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EF8AD" w14:textId="77648FD2" w:rsidR="009406E3" w:rsidRDefault="00000000" w:rsidP="0041416E">
      <w:pPr>
        <w:pStyle w:val="Corpodetexto"/>
        <w:spacing w:before="80"/>
        <w:ind w:left="56"/>
        <w:jc w:val="center"/>
        <w:rPr>
          <w:spacing w:val="-4"/>
        </w:rPr>
      </w:pPr>
      <w:r>
        <w:t>MATRIZ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RISCO</w:t>
      </w:r>
    </w:p>
    <w:p w14:paraId="2E2A0189" w14:textId="77777777" w:rsidR="0041416E" w:rsidRDefault="0041416E" w:rsidP="0041416E">
      <w:pPr>
        <w:pStyle w:val="TableParagraph"/>
        <w:ind w:left="517"/>
        <w:jc w:val="center"/>
        <w:rPr>
          <w:sz w:val="21"/>
        </w:rPr>
      </w:pPr>
    </w:p>
    <w:p w14:paraId="3E1AAF7D" w14:textId="633F4131" w:rsidR="0041416E" w:rsidRPr="0041416E" w:rsidRDefault="0041416E" w:rsidP="0041416E">
      <w:pPr>
        <w:pStyle w:val="Corpodetexto"/>
        <w:spacing w:line="360" w:lineRule="auto"/>
        <w:ind w:left="57"/>
        <w:jc w:val="both"/>
        <w:rPr>
          <w:b w:val="0"/>
          <w:bCs w:val="0"/>
          <w:spacing w:val="-4"/>
        </w:rPr>
      </w:pPr>
      <w:r w:rsidRPr="0041416E">
        <w:rPr>
          <w:b w:val="0"/>
          <w:bCs w:val="0"/>
          <w:sz w:val="21"/>
        </w:rPr>
        <w:t xml:space="preserve">Objeto da Contratação: </w:t>
      </w:r>
      <w:r w:rsidR="00F52556" w:rsidRPr="00740DC3">
        <w:t xml:space="preserve">CONTRATAÇÃO DE EMPRESA PARA PRESTAÇÃO DE SERVIÇO, COM MÃO DE OBRA E MATERIAIS, VISANDO </w:t>
      </w:r>
      <w:r w:rsidR="00F52556">
        <w:t xml:space="preserve">A ELABORAÇÃO DE </w:t>
      </w:r>
      <w:r w:rsidR="00F52556" w:rsidRPr="00740DC3">
        <w:t xml:space="preserve"> </w:t>
      </w:r>
      <w:r w:rsidR="00F52556" w:rsidRPr="00482376">
        <w:rPr>
          <w:sz w:val="23"/>
          <w:szCs w:val="23"/>
        </w:rPr>
        <w:t>SERVIÇOS FINAIS (INSTALAÇÕES ELÉTRICAS, SERRALHERIA, ESQUADRIAS E VIDROS, PEÇAS E ACESSÓRIOS) DE OBRA NA REFORMA DE IMÓVEL LOCALIZADO NO CENTRO COMERCIAL DE BARRA DO ROCHA</w:t>
      </w:r>
      <w:r w:rsidR="00F52556" w:rsidRPr="00740DC3">
        <w:t>, ESTADO DA BAHIA</w:t>
      </w:r>
      <w:r w:rsidRPr="0041416E">
        <w:rPr>
          <w:b w:val="0"/>
          <w:bCs w:val="0"/>
          <w:sz w:val="20"/>
          <w:szCs w:val="20"/>
        </w:rPr>
        <w:t>, conforme condições, quantidades e exigências estabelecidas neste instrumento e seus anexos,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sob o regime de execução de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empreitada por preço global, contratação esta que se dará de acordo com as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exigências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e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demais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condições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e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especificações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expressas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neste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termo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de</w:t>
      </w:r>
      <w:r w:rsidRPr="0041416E">
        <w:rPr>
          <w:b w:val="0"/>
          <w:bCs w:val="0"/>
          <w:spacing w:val="1"/>
          <w:sz w:val="20"/>
          <w:szCs w:val="20"/>
        </w:rPr>
        <w:t xml:space="preserve"> </w:t>
      </w:r>
      <w:r w:rsidRPr="0041416E">
        <w:rPr>
          <w:b w:val="0"/>
          <w:bCs w:val="0"/>
          <w:sz w:val="20"/>
          <w:szCs w:val="20"/>
        </w:rPr>
        <w:t>referência.</w:t>
      </w:r>
    </w:p>
    <w:p w14:paraId="1EC675CF" w14:textId="77777777" w:rsidR="0041416E" w:rsidRPr="0041416E" w:rsidRDefault="0041416E" w:rsidP="0041416E">
      <w:pPr>
        <w:pStyle w:val="Corpodetexto"/>
        <w:spacing w:line="360" w:lineRule="auto"/>
        <w:ind w:left="57"/>
        <w:jc w:val="center"/>
        <w:rPr>
          <w:b w:val="0"/>
          <w:bCs w:val="0"/>
          <w:spacing w:val="-4"/>
        </w:rPr>
      </w:pPr>
    </w:p>
    <w:p w14:paraId="72B07AD1" w14:textId="77777777" w:rsidR="0041416E" w:rsidRDefault="0041416E" w:rsidP="0041416E">
      <w:pPr>
        <w:pStyle w:val="Corpodetexto"/>
        <w:spacing w:before="80"/>
        <w:ind w:left="56"/>
        <w:jc w:val="center"/>
      </w:pPr>
    </w:p>
    <w:p w14:paraId="4D96C2AA" w14:textId="77777777" w:rsidR="009406E3" w:rsidRDefault="00000000" w:rsidP="0041416E">
      <w:pPr>
        <w:pStyle w:val="PargrafodaLista"/>
        <w:numPr>
          <w:ilvl w:val="0"/>
          <w:numId w:val="12"/>
        </w:numPr>
        <w:tabs>
          <w:tab w:val="left" w:pos="300"/>
        </w:tabs>
        <w:spacing w:before="19"/>
        <w:ind w:hanging="184"/>
        <w:jc w:val="center"/>
        <w:rPr>
          <w:b/>
        </w:rPr>
      </w:pPr>
      <w:r>
        <w:rPr>
          <w:b/>
        </w:rPr>
        <w:t>–</w:t>
      </w:r>
      <w:r>
        <w:rPr>
          <w:b/>
          <w:spacing w:val="1"/>
        </w:rPr>
        <w:t xml:space="preserve"> </w:t>
      </w:r>
      <w:r>
        <w:rPr>
          <w:b/>
        </w:rPr>
        <w:t>Riscos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Projeto</w:t>
      </w:r>
    </w:p>
    <w:p w14:paraId="2BB6C7FB" w14:textId="77777777" w:rsidR="009406E3" w:rsidRDefault="009406E3" w:rsidP="0041416E">
      <w:pPr>
        <w:pStyle w:val="Corpodetexto"/>
        <w:jc w:val="center"/>
        <w:rPr>
          <w:sz w:val="20"/>
        </w:rPr>
      </w:pPr>
    </w:p>
    <w:p w14:paraId="1E22A1F5" w14:textId="77777777" w:rsidR="009406E3" w:rsidRDefault="009406E3" w:rsidP="0041416E">
      <w:pPr>
        <w:pStyle w:val="Corpodetexto"/>
        <w:spacing w:before="151"/>
        <w:jc w:val="center"/>
        <w:rPr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976"/>
        <w:gridCol w:w="3118"/>
        <w:gridCol w:w="1560"/>
        <w:gridCol w:w="5391"/>
      </w:tblGrid>
      <w:tr w:rsidR="009406E3" w14:paraId="2B1E4862" w14:textId="77777777">
        <w:trPr>
          <w:trHeight w:val="419"/>
        </w:trPr>
        <w:tc>
          <w:tcPr>
            <w:tcW w:w="13893" w:type="dxa"/>
            <w:gridSpan w:val="5"/>
            <w:shd w:val="clear" w:color="auto" w:fill="8395AF"/>
          </w:tcPr>
          <w:p w14:paraId="31ABE934" w14:textId="77777777" w:rsidR="009406E3" w:rsidRDefault="00000000" w:rsidP="0041416E">
            <w:pPr>
              <w:pStyle w:val="TableParagraph"/>
              <w:spacing w:before="95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RISCOS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PROJETO</w:t>
            </w:r>
          </w:p>
        </w:tc>
      </w:tr>
      <w:tr w:rsidR="009406E3" w14:paraId="04EE7C83" w14:textId="77777777">
        <w:trPr>
          <w:trHeight w:val="395"/>
        </w:trPr>
        <w:tc>
          <w:tcPr>
            <w:tcW w:w="848" w:type="dxa"/>
            <w:shd w:val="clear" w:color="auto" w:fill="ACB8CA"/>
          </w:tcPr>
          <w:p w14:paraId="43CB9EEF" w14:textId="77777777" w:rsidR="009406E3" w:rsidRDefault="009406E3" w:rsidP="0041416E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shd w:val="clear" w:color="auto" w:fill="ACB8CA"/>
          </w:tcPr>
          <w:p w14:paraId="759D0DAA" w14:textId="77777777" w:rsidR="009406E3" w:rsidRDefault="00000000" w:rsidP="0041416E">
            <w:pPr>
              <w:pStyle w:val="TableParagraph"/>
              <w:spacing w:before="83"/>
              <w:ind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Risco</w:t>
            </w:r>
          </w:p>
        </w:tc>
        <w:tc>
          <w:tcPr>
            <w:tcW w:w="3118" w:type="dxa"/>
            <w:shd w:val="clear" w:color="auto" w:fill="ACB8CA"/>
          </w:tcPr>
          <w:p w14:paraId="2522209B" w14:textId="77777777" w:rsidR="009406E3" w:rsidRDefault="00000000" w:rsidP="0041416E">
            <w:pPr>
              <w:pStyle w:val="TableParagraph"/>
              <w:spacing w:before="83"/>
              <w:ind w:left="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Definição</w:t>
            </w:r>
          </w:p>
        </w:tc>
        <w:tc>
          <w:tcPr>
            <w:tcW w:w="1560" w:type="dxa"/>
            <w:shd w:val="clear" w:color="auto" w:fill="ACB8CA"/>
          </w:tcPr>
          <w:p w14:paraId="294998E0" w14:textId="77777777" w:rsidR="009406E3" w:rsidRDefault="00000000" w:rsidP="0041416E">
            <w:pPr>
              <w:pStyle w:val="TableParagraph"/>
              <w:spacing w:before="83"/>
              <w:ind w:left="7" w:right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Alocação</w:t>
            </w:r>
          </w:p>
        </w:tc>
        <w:tc>
          <w:tcPr>
            <w:tcW w:w="5391" w:type="dxa"/>
            <w:shd w:val="clear" w:color="auto" w:fill="ACB8CA"/>
          </w:tcPr>
          <w:p w14:paraId="077A968E" w14:textId="77777777" w:rsidR="009406E3" w:rsidRDefault="00000000" w:rsidP="0041416E">
            <w:pPr>
              <w:pStyle w:val="TableParagraph"/>
              <w:spacing w:before="83"/>
              <w:ind w:left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Mitigação</w:t>
            </w:r>
          </w:p>
        </w:tc>
      </w:tr>
      <w:tr w:rsidR="009406E3" w14:paraId="19B6B838" w14:textId="77777777">
        <w:trPr>
          <w:trHeight w:val="2095"/>
        </w:trPr>
        <w:tc>
          <w:tcPr>
            <w:tcW w:w="848" w:type="dxa"/>
          </w:tcPr>
          <w:p w14:paraId="4C2B6689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38097168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5D50823D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74A147BB" w14:textId="77777777" w:rsidR="009406E3" w:rsidRDefault="009406E3" w:rsidP="0041416E">
            <w:pPr>
              <w:pStyle w:val="TableParagraph"/>
              <w:spacing w:before="11"/>
              <w:jc w:val="center"/>
              <w:rPr>
                <w:rFonts w:ascii="Arial"/>
                <w:b/>
                <w:sz w:val="20"/>
              </w:rPr>
            </w:pPr>
          </w:p>
          <w:p w14:paraId="6A49CE83" w14:textId="77777777" w:rsidR="009406E3" w:rsidRDefault="00000000" w:rsidP="0041416E">
            <w:pPr>
              <w:pStyle w:val="TableParagraph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1.1</w:t>
            </w:r>
          </w:p>
        </w:tc>
        <w:tc>
          <w:tcPr>
            <w:tcW w:w="2976" w:type="dxa"/>
          </w:tcPr>
          <w:p w14:paraId="2C8461EA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DAD1E2E" w14:textId="77777777" w:rsidR="009406E3" w:rsidRDefault="009406E3" w:rsidP="0041416E">
            <w:pPr>
              <w:pStyle w:val="TableParagraph"/>
              <w:spacing w:before="128"/>
              <w:jc w:val="center"/>
              <w:rPr>
                <w:rFonts w:ascii="Arial"/>
                <w:b/>
                <w:sz w:val="20"/>
              </w:rPr>
            </w:pPr>
          </w:p>
          <w:p w14:paraId="256BB230" w14:textId="77777777" w:rsidR="009406E3" w:rsidRDefault="00000000" w:rsidP="0041416E">
            <w:pPr>
              <w:pStyle w:val="TableParagraph"/>
              <w:ind w:left="105" w:right="9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Inadequação para provimento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serviços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na qualidade, quantidade e </w:t>
            </w:r>
            <w:r>
              <w:rPr>
                <w:rFonts w:ascii="Arial" w:hAnsi="Arial"/>
                <w:b/>
                <w:spacing w:val="-2"/>
                <w:sz w:val="20"/>
              </w:rPr>
              <w:t>custo</w:t>
            </w:r>
          </w:p>
        </w:tc>
        <w:tc>
          <w:tcPr>
            <w:tcW w:w="3118" w:type="dxa"/>
          </w:tcPr>
          <w:p w14:paraId="2F9FAF6F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1C1A008E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2C940926" w14:textId="77777777" w:rsidR="009406E3" w:rsidRDefault="009406E3" w:rsidP="0041416E">
            <w:pPr>
              <w:pStyle w:val="TableParagraph"/>
              <w:spacing w:before="13"/>
              <w:jc w:val="center"/>
              <w:rPr>
                <w:rFonts w:ascii="Arial"/>
                <w:b/>
                <w:sz w:val="20"/>
              </w:rPr>
            </w:pPr>
          </w:p>
          <w:p w14:paraId="462FCE2C" w14:textId="77777777" w:rsidR="009406E3" w:rsidRDefault="00000000" w:rsidP="0041416E">
            <w:pPr>
              <w:pStyle w:val="TableParagraph"/>
              <w:ind w:left="107" w:right="152"/>
              <w:jc w:val="center"/>
              <w:rPr>
                <w:sz w:val="20"/>
              </w:rPr>
            </w:pPr>
            <w:r>
              <w:rPr>
                <w:sz w:val="20"/>
              </w:rPr>
              <w:t>Aumento dos custos de implantação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inadequação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dos </w:t>
            </w:r>
            <w:r>
              <w:rPr>
                <w:spacing w:val="-2"/>
                <w:sz w:val="20"/>
              </w:rPr>
              <w:t>serviços</w:t>
            </w:r>
          </w:p>
        </w:tc>
        <w:tc>
          <w:tcPr>
            <w:tcW w:w="1560" w:type="dxa"/>
          </w:tcPr>
          <w:p w14:paraId="33053FE2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B708908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5745E021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2EB4454E" w14:textId="77777777" w:rsidR="009406E3" w:rsidRDefault="009406E3" w:rsidP="0041416E">
            <w:pPr>
              <w:pStyle w:val="TableParagraph"/>
              <w:spacing w:before="11"/>
              <w:jc w:val="center"/>
              <w:rPr>
                <w:rFonts w:ascii="Arial"/>
                <w:b/>
                <w:sz w:val="20"/>
              </w:rPr>
            </w:pPr>
          </w:p>
          <w:p w14:paraId="54D389B7" w14:textId="77777777" w:rsidR="009406E3" w:rsidRDefault="00000000" w:rsidP="0041416E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5391" w:type="dxa"/>
          </w:tcPr>
          <w:p w14:paraId="52571D27" w14:textId="77777777" w:rsidR="009406E3" w:rsidRDefault="009406E3" w:rsidP="0041416E">
            <w:pPr>
              <w:pStyle w:val="TableParagraph"/>
              <w:spacing w:before="23"/>
              <w:jc w:val="center"/>
              <w:rPr>
                <w:rFonts w:ascii="Arial"/>
                <w:b/>
                <w:sz w:val="20"/>
              </w:rPr>
            </w:pPr>
          </w:p>
          <w:p w14:paraId="73063BAE" w14:textId="77777777" w:rsidR="009406E3" w:rsidRDefault="00000000" w:rsidP="0041416E">
            <w:pPr>
              <w:pStyle w:val="TableParagraph"/>
              <w:numPr>
                <w:ilvl w:val="0"/>
                <w:numId w:val="11"/>
              </w:numPr>
              <w:tabs>
                <w:tab w:val="left" w:pos="265"/>
              </w:tabs>
              <w:spacing w:before="1"/>
              <w:ind w:left="265" w:hanging="165"/>
              <w:jc w:val="center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Disponibilização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anteprojeto;</w:t>
            </w:r>
          </w:p>
          <w:p w14:paraId="512C6C3C" w14:textId="77777777" w:rsidR="009406E3" w:rsidRDefault="00000000" w:rsidP="0041416E">
            <w:pPr>
              <w:pStyle w:val="TableParagraph"/>
              <w:numPr>
                <w:ilvl w:val="0"/>
                <w:numId w:val="11"/>
              </w:numPr>
              <w:tabs>
                <w:tab w:val="left" w:pos="265"/>
              </w:tabs>
              <w:ind w:left="100" w:right="425" w:firstLine="0"/>
              <w:jc w:val="center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Responsabilidade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soluções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 engenharia a serem adotadas;</w:t>
            </w:r>
          </w:p>
          <w:p w14:paraId="30411489" w14:textId="77777777" w:rsidR="009406E3" w:rsidRDefault="00000000" w:rsidP="0041416E">
            <w:pPr>
              <w:pStyle w:val="TableParagraph"/>
              <w:numPr>
                <w:ilvl w:val="0"/>
                <w:numId w:val="11"/>
              </w:numPr>
              <w:tabs>
                <w:tab w:val="left" w:pos="265"/>
              </w:tabs>
              <w:ind w:left="100" w:right="470" w:firstLine="0"/>
              <w:jc w:val="center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Retenção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pagamento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atingimento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dos níveis de serviço;</w:t>
            </w:r>
          </w:p>
          <w:p w14:paraId="4BBDA456" w14:textId="77777777" w:rsidR="009406E3" w:rsidRDefault="00000000" w:rsidP="0041416E">
            <w:pPr>
              <w:pStyle w:val="TableParagraph"/>
              <w:numPr>
                <w:ilvl w:val="0"/>
                <w:numId w:val="11"/>
              </w:numPr>
              <w:tabs>
                <w:tab w:val="left" w:pos="265"/>
              </w:tabs>
              <w:ind w:left="265" w:hanging="165"/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Performance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4"/>
                <w:sz w:val="20"/>
              </w:rPr>
              <w:t>Bond;</w:t>
            </w:r>
          </w:p>
          <w:p w14:paraId="4556458B" w14:textId="77777777" w:rsidR="009406E3" w:rsidRDefault="00000000" w:rsidP="0041416E">
            <w:pPr>
              <w:pStyle w:val="TableParagraph"/>
              <w:numPr>
                <w:ilvl w:val="0"/>
                <w:numId w:val="11"/>
              </w:numPr>
              <w:tabs>
                <w:tab w:val="left" w:pos="265"/>
              </w:tabs>
              <w:ind w:left="265" w:hanging="165"/>
              <w:jc w:val="center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Risco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Engenharia.</w:t>
            </w:r>
          </w:p>
        </w:tc>
      </w:tr>
      <w:tr w:rsidR="009406E3" w14:paraId="68D39203" w14:textId="77777777">
        <w:trPr>
          <w:trHeight w:val="1609"/>
        </w:trPr>
        <w:tc>
          <w:tcPr>
            <w:tcW w:w="848" w:type="dxa"/>
          </w:tcPr>
          <w:p w14:paraId="3B63CB57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7E7CA85C" w14:textId="77777777" w:rsidR="009406E3" w:rsidRDefault="009406E3" w:rsidP="0041416E">
            <w:pPr>
              <w:pStyle w:val="TableParagraph"/>
              <w:spacing w:before="228"/>
              <w:jc w:val="center"/>
              <w:rPr>
                <w:rFonts w:ascii="Arial"/>
                <w:b/>
                <w:sz w:val="20"/>
              </w:rPr>
            </w:pPr>
          </w:p>
          <w:p w14:paraId="0F53D6DF" w14:textId="3756AA56" w:rsidR="009406E3" w:rsidRDefault="00000000" w:rsidP="0041416E">
            <w:pPr>
              <w:pStyle w:val="TableParagraph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1.</w:t>
            </w:r>
            <w:r w:rsidR="0041416E">
              <w:rPr>
                <w:rFonts w:ascii="Arial"/>
                <w:b/>
                <w:spacing w:val="-5"/>
                <w:sz w:val="20"/>
              </w:rPr>
              <w:t>2</w:t>
            </w:r>
          </w:p>
        </w:tc>
        <w:tc>
          <w:tcPr>
            <w:tcW w:w="2976" w:type="dxa"/>
          </w:tcPr>
          <w:p w14:paraId="1E66EFD2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E0B17B7" w14:textId="77777777" w:rsidR="009406E3" w:rsidRDefault="009406E3" w:rsidP="0041416E">
            <w:pPr>
              <w:pStyle w:val="TableParagraph"/>
              <w:spacing w:before="113"/>
              <w:jc w:val="center"/>
              <w:rPr>
                <w:rFonts w:ascii="Arial"/>
                <w:b/>
                <w:sz w:val="20"/>
              </w:rPr>
            </w:pPr>
          </w:p>
          <w:p w14:paraId="3A99ABCF" w14:textId="77777777" w:rsidR="009406E3" w:rsidRDefault="00000000" w:rsidP="0041416E">
            <w:pPr>
              <w:pStyle w:val="TableParagraph"/>
              <w:ind w:left="105" w:right="9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Atraso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na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entrega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dos </w:t>
            </w:r>
            <w:r>
              <w:rPr>
                <w:rFonts w:ascii="Arial"/>
                <w:b/>
                <w:spacing w:val="-2"/>
                <w:sz w:val="20"/>
              </w:rPr>
              <w:t>projetos</w:t>
            </w:r>
          </w:p>
        </w:tc>
        <w:tc>
          <w:tcPr>
            <w:tcW w:w="3118" w:type="dxa"/>
          </w:tcPr>
          <w:p w14:paraId="3461066E" w14:textId="77777777" w:rsidR="009406E3" w:rsidRDefault="009406E3" w:rsidP="0041416E">
            <w:pPr>
              <w:pStyle w:val="TableParagraph"/>
              <w:spacing w:before="112"/>
              <w:jc w:val="center"/>
              <w:rPr>
                <w:rFonts w:ascii="Arial"/>
                <w:b/>
                <w:sz w:val="20"/>
              </w:rPr>
            </w:pPr>
          </w:p>
          <w:p w14:paraId="094088D3" w14:textId="77777777" w:rsidR="009406E3" w:rsidRDefault="00000000" w:rsidP="0041416E">
            <w:pPr>
              <w:pStyle w:val="TableParagraph"/>
              <w:ind w:left="107" w:right="152"/>
              <w:jc w:val="center"/>
              <w:rPr>
                <w:sz w:val="20"/>
              </w:rPr>
            </w:pPr>
            <w:r>
              <w:rPr>
                <w:sz w:val="20"/>
              </w:rPr>
              <w:t>Atraso,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omissão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da Contratada, na entrega dos </w:t>
            </w:r>
            <w:r>
              <w:rPr>
                <w:spacing w:val="-2"/>
                <w:sz w:val="20"/>
              </w:rPr>
              <w:t>projetos</w:t>
            </w:r>
          </w:p>
        </w:tc>
        <w:tc>
          <w:tcPr>
            <w:tcW w:w="1560" w:type="dxa"/>
          </w:tcPr>
          <w:p w14:paraId="0BCDB87C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E2B1881" w14:textId="77777777" w:rsidR="009406E3" w:rsidRDefault="009406E3" w:rsidP="0041416E">
            <w:pPr>
              <w:pStyle w:val="TableParagraph"/>
              <w:spacing w:before="228"/>
              <w:jc w:val="center"/>
              <w:rPr>
                <w:rFonts w:ascii="Arial"/>
                <w:b/>
                <w:sz w:val="20"/>
              </w:rPr>
            </w:pPr>
          </w:p>
          <w:p w14:paraId="0657F431" w14:textId="77777777" w:rsidR="009406E3" w:rsidRDefault="00000000" w:rsidP="0041416E">
            <w:pPr>
              <w:pStyle w:val="TableParagraph"/>
              <w:ind w:left="7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5391" w:type="dxa"/>
          </w:tcPr>
          <w:p w14:paraId="773FC1DB" w14:textId="77777777" w:rsidR="009406E3" w:rsidRDefault="00000000" w:rsidP="0041416E">
            <w:pPr>
              <w:pStyle w:val="TableParagraph"/>
              <w:numPr>
                <w:ilvl w:val="0"/>
                <w:numId w:val="9"/>
              </w:numPr>
              <w:tabs>
                <w:tab w:val="left" w:pos="270"/>
              </w:tabs>
              <w:spacing w:before="230" w:line="229" w:lineRule="exact"/>
              <w:ind w:left="270" w:hanging="16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Contínua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fiscalização;</w:t>
            </w:r>
          </w:p>
          <w:p w14:paraId="63FCE864" w14:textId="77777777" w:rsidR="009406E3" w:rsidRDefault="00000000" w:rsidP="0041416E">
            <w:pPr>
              <w:pStyle w:val="TableParagraph"/>
              <w:numPr>
                <w:ilvl w:val="0"/>
                <w:numId w:val="9"/>
              </w:numPr>
              <w:tabs>
                <w:tab w:val="left" w:pos="270"/>
              </w:tabs>
              <w:spacing w:line="229" w:lineRule="exact"/>
              <w:ind w:left="270" w:hanging="165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Penalidades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contratuais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atraso;</w:t>
            </w:r>
          </w:p>
          <w:p w14:paraId="786C2BA7" w14:textId="77777777" w:rsidR="009406E3" w:rsidRDefault="00000000" w:rsidP="0041416E">
            <w:pPr>
              <w:pStyle w:val="TableParagraph"/>
              <w:numPr>
                <w:ilvl w:val="0"/>
                <w:numId w:val="9"/>
              </w:numPr>
              <w:tabs>
                <w:tab w:val="left" w:pos="270"/>
              </w:tabs>
              <w:ind w:left="105" w:right="187" w:firstLine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Previsão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cláusula contratual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 garanta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revisão extraordinária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equilíbrio econômico-financeiro original.</w:t>
            </w:r>
          </w:p>
        </w:tc>
      </w:tr>
      <w:tr w:rsidR="009406E3" w14:paraId="6447FB56" w14:textId="77777777">
        <w:trPr>
          <w:trHeight w:val="1610"/>
        </w:trPr>
        <w:tc>
          <w:tcPr>
            <w:tcW w:w="848" w:type="dxa"/>
            <w:shd w:val="clear" w:color="auto" w:fill="F2F2F2"/>
          </w:tcPr>
          <w:p w14:paraId="1795701C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5AFA8EAE" w14:textId="77777777" w:rsidR="009406E3" w:rsidRDefault="009406E3" w:rsidP="0041416E">
            <w:pPr>
              <w:pStyle w:val="TableParagraph"/>
              <w:spacing w:before="228"/>
              <w:jc w:val="center"/>
              <w:rPr>
                <w:rFonts w:ascii="Arial"/>
                <w:b/>
                <w:sz w:val="20"/>
              </w:rPr>
            </w:pPr>
          </w:p>
          <w:p w14:paraId="59407F01" w14:textId="4018DA17" w:rsidR="009406E3" w:rsidRDefault="00000000" w:rsidP="0041416E">
            <w:pPr>
              <w:pStyle w:val="TableParagraph"/>
              <w:spacing w:before="1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1.</w:t>
            </w:r>
            <w:r w:rsidR="0041416E">
              <w:rPr>
                <w:rFonts w:ascii="Arial"/>
                <w:b/>
                <w:spacing w:val="-5"/>
                <w:sz w:val="20"/>
              </w:rPr>
              <w:t>3</w:t>
            </w:r>
          </w:p>
        </w:tc>
        <w:tc>
          <w:tcPr>
            <w:tcW w:w="2976" w:type="dxa"/>
            <w:shd w:val="clear" w:color="auto" w:fill="F2F2F2"/>
          </w:tcPr>
          <w:p w14:paraId="1A552261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4F14B4FC" w14:textId="77777777" w:rsidR="009406E3" w:rsidRDefault="009406E3" w:rsidP="0041416E">
            <w:pPr>
              <w:pStyle w:val="TableParagraph"/>
              <w:spacing w:before="113"/>
              <w:jc w:val="center"/>
              <w:rPr>
                <w:rFonts w:ascii="Arial"/>
                <w:b/>
                <w:sz w:val="20"/>
              </w:rPr>
            </w:pPr>
          </w:p>
          <w:p w14:paraId="687007E7" w14:textId="77777777" w:rsidR="009406E3" w:rsidRDefault="00000000" w:rsidP="0041416E">
            <w:pPr>
              <w:pStyle w:val="TableParagraph"/>
              <w:ind w:left="105" w:right="9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Atraso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na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aprovação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dos </w:t>
            </w:r>
            <w:r>
              <w:rPr>
                <w:rFonts w:ascii="Arial" w:hAnsi="Arial"/>
                <w:b/>
                <w:spacing w:val="-2"/>
                <w:sz w:val="20"/>
              </w:rPr>
              <w:t>projetos</w:t>
            </w:r>
          </w:p>
        </w:tc>
        <w:tc>
          <w:tcPr>
            <w:tcW w:w="3118" w:type="dxa"/>
            <w:shd w:val="clear" w:color="auto" w:fill="F2F2F2"/>
          </w:tcPr>
          <w:p w14:paraId="2CEC1963" w14:textId="77777777" w:rsidR="009406E3" w:rsidRDefault="009406E3" w:rsidP="0041416E">
            <w:pPr>
              <w:pStyle w:val="TableParagraph"/>
              <w:spacing w:before="112"/>
              <w:jc w:val="center"/>
              <w:rPr>
                <w:rFonts w:ascii="Arial"/>
                <w:b/>
                <w:sz w:val="20"/>
              </w:rPr>
            </w:pPr>
          </w:p>
          <w:p w14:paraId="7896B717" w14:textId="77777777" w:rsidR="009406E3" w:rsidRDefault="00000000" w:rsidP="0041416E">
            <w:pPr>
              <w:pStyle w:val="TableParagraph"/>
              <w:ind w:left="107" w:right="152"/>
              <w:jc w:val="center"/>
              <w:rPr>
                <w:sz w:val="20"/>
              </w:rPr>
            </w:pPr>
            <w:r>
              <w:rPr>
                <w:sz w:val="20"/>
              </w:rPr>
              <w:t>Atraso injustificado da Contratante na aprovação dos projetos,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haja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culpa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1560" w:type="dxa"/>
            <w:shd w:val="clear" w:color="auto" w:fill="F2F2F2"/>
          </w:tcPr>
          <w:p w14:paraId="48FADC2D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5ADD76B3" w14:textId="77777777" w:rsidR="009406E3" w:rsidRDefault="009406E3" w:rsidP="0041416E">
            <w:pPr>
              <w:pStyle w:val="TableParagraph"/>
              <w:spacing w:before="228"/>
              <w:jc w:val="center"/>
              <w:rPr>
                <w:rFonts w:ascii="Arial"/>
                <w:b/>
                <w:sz w:val="20"/>
              </w:rPr>
            </w:pPr>
          </w:p>
          <w:p w14:paraId="7D1F8E62" w14:textId="77777777" w:rsidR="009406E3" w:rsidRDefault="00000000" w:rsidP="0041416E">
            <w:pPr>
              <w:pStyle w:val="TableParagraph"/>
              <w:spacing w:before="1"/>
              <w:ind w:left="7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Contratante</w:t>
            </w:r>
          </w:p>
        </w:tc>
        <w:tc>
          <w:tcPr>
            <w:tcW w:w="5391" w:type="dxa"/>
            <w:shd w:val="clear" w:color="auto" w:fill="F2F2F2"/>
          </w:tcPr>
          <w:p w14:paraId="3EA6523E" w14:textId="77777777" w:rsidR="009406E3" w:rsidRDefault="00000000" w:rsidP="0041416E">
            <w:pPr>
              <w:pStyle w:val="TableParagraph"/>
              <w:numPr>
                <w:ilvl w:val="0"/>
                <w:numId w:val="8"/>
              </w:numPr>
              <w:tabs>
                <w:tab w:val="left" w:pos="270"/>
              </w:tabs>
              <w:spacing w:before="227"/>
              <w:ind w:right="408" w:firstLine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Acompanhamento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Órgãos Públicos para liberação dos projetos;</w:t>
            </w:r>
          </w:p>
          <w:p w14:paraId="0DADEC1E" w14:textId="77777777" w:rsidR="009406E3" w:rsidRDefault="00000000" w:rsidP="0041416E">
            <w:pPr>
              <w:pStyle w:val="TableParagraph"/>
              <w:numPr>
                <w:ilvl w:val="0"/>
                <w:numId w:val="8"/>
              </w:numPr>
              <w:tabs>
                <w:tab w:val="left" w:pos="270"/>
              </w:tabs>
              <w:spacing w:before="2"/>
              <w:ind w:right="184" w:firstLine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Previsão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cláusula contratual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 garanta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revisão extraordinária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equilíbrio econômico-financeiro original.</w:t>
            </w:r>
          </w:p>
        </w:tc>
      </w:tr>
    </w:tbl>
    <w:p w14:paraId="5DD10D7A" w14:textId="77777777" w:rsidR="009406E3" w:rsidRDefault="009406E3" w:rsidP="0041416E">
      <w:pPr>
        <w:pStyle w:val="Corpodetexto"/>
        <w:jc w:val="center"/>
      </w:pPr>
    </w:p>
    <w:p w14:paraId="37FEEF04" w14:textId="77777777" w:rsidR="009406E3" w:rsidRDefault="009406E3" w:rsidP="0041416E">
      <w:pPr>
        <w:pStyle w:val="Corpodetexto"/>
        <w:jc w:val="center"/>
      </w:pPr>
    </w:p>
    <w:p w14:paraId="4A24434B" w14:textId="77777777" w:rsidR="009406E3" w:rsidRDefault="009406E3" w:rsidP="0041416E">
      <w:pPr>
        <w:pStyle w:val="Corpodetexto"/>
        <w:spacing w:before="106"/>
        <w:jc w:val="center"/>
      </w:pPr>
    </w:p>
    <w:p w14:paraId="7FE0D749" w14:textId="77777777" w:rsidR="009406E3" w:rsidRDefault="00000000" w:rsidP="0041416E">
      <w:pPr>
        <w:pStyle w:val="PargrafodaLista"/>
        <w:numPr>
          <w:ilvl w:val="0"/>
          <w:numId w:val="12"/>
        </w:numPr>
        <w:tabs>
          <w:tab w:val="left" w:pos="300"/>
        </w:tabs>
        <w:spacing w:before="78"/>
        <w:ind w:hanging="184"/>
        <w:jc w:val="center"/>
        <w:rPr>
          <w:b/>
        </w:rPr>
      </w:pPr>
      <w:r>
        <w:rPr>
          <w:b/>
        </w:rPr>
        <w:t>– Riscos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Construção</w:t>
      </w:r>
      <w:r>
        <w:rPr>
          <w:b/>
          <w:spacing w:val="-1"/>
        </w:rPr>
        <w:t xml:space="preserve"> </w:t>
      </w:r>
      <w:r>
        <w:rPr>
          <w:b/>
        </w:rPr>
        <w:t>da</w:t>
      </w:r>
      <w:r>
        <w:rPr>
          <w:b/>
          <w:spacing w:val="-2"/>
        </w:rPr>
        <w:t xml:space="preserve"> Infraestrutura</w:t>
      </w:r>
    </w:p>
    <w:p w14:paraId="6FB00E31" w14:textId="77777777" w:rsidR="009406E3" w:rsidRDefault="009406E3" w:rsidP="0041416E">
      <w:pPr>
        <w:pStyle w:val="Corpodetexto"/>
        <w:spacing w:before="7"/>
        <w:jc w:val="center"/>
        <w:rPr>
          <w:sz w:val="15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412"/>
        <w:gridCol w:w="2881"/>
        <w:gridCol w:w="1798"/>
        <w:gridCol w:w="6095"/>
      </w:tblGrid>
      <w:tr w:rsidR="009406E3" w14:paraId="12CFFC99" w14:textId="77777777">
        <w:trPr>
          <w:trHeight w:val="419"/>
        </w:trPr>
        <w:tc>
          <w:tcPr>
            <w:tcW w:w="13890" w:type="dxa"/>
            <w:gridSpan w:val="5"/>
            <w:shd w:val="clear" w:color="auto" w:fill="8395AF"/>
          </w:tcPr>
          <w:p w14:paraId="501D659C" w14:textId="2B3932CE" w:rsidR="009406E3" w:rsidRDefault="0041416E" w:rsidP="0041416E">
            <w:pPr>
              <w:pStyle w:val="TableParagraph"/>
              <w:spacing w:before="95"/>
              <w:ind w:left="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RISCOS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CONSTRUÇÃO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INFRAESTRUTURA</w:t>
            </w:r>
          </w:p>
        </w:tc>
      </w:tr>
      <w:tr w:rsidR="009406E3" w14:paraId="4F059B41" w14:textId="77777777">
        <w:trPr>
          <w:trHeight w:val="395"/>
        </w:trPr>
        <w:tc>
          <w:tcPr>
            <w:tcW w:w="704" w:type="dxa"/>
            <w:shd w:val="clear" w:color="auto" w:fill="ACB8CA"/>
          </w:tcPr>
          <w:p w14:paraId="501A34C6" w14:textId="77777777" w:rsidR="009406E3" w:rsidRDefault="009406E3" w:rsidP="0041416E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shd w:val="clear" w:color="auto" w:fill="ACB8CA"/>
          </w:tcPr>
          <w:p w14:paraId="18677CCE" w14:textId="77777777" w:rsidR="009406E3" w:rsidRDefault="00000000" w:rsidP="0041416E">
            <w:pPr>
              <w:pStyle w:val="TableParagraph"/>
              <w:spacing w:before="83"/>
              <w:ind w:left="5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Risco</w:t>
            </w:r>
          </w:p>
        </w:tc>
        <w:tc>
          <w:tcPr>
            <w:tcW w:w="2881" w:type="dxa"/>
            <w:shd w:val="clear" w:color="auto" w:fill="ACB8CA"/>
          </w:tcPr>
          <w:p w14:paraId="552B9B63" w14:textId="77777777" w:rsidR="009406E3" w:rsidRDefault="00000000" w:rsidP="0041416E">
            <w:pPr>
              <w:pStyle w:val="TableParagraph"/>
              <w:spacing w:before="83"/>
              <w:ind w:left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Definição</w:t>
            </w:r>
          </w:p>
        </w:tc>
        <w:tc>
          <w:tcPr>
            <w:tcW w:w="1798" w:type="dxa"/>
            <w:shd w:val="clear" w:color="auto" w:fill="ACB8CA"/>
          </w:tcPr>
          <w:p w14:paraId="04F519C8" w14:textId="77777777" w:rsidR="009406E3" w:rsidRDefault="00000000" w:rsidP="0041416E">
            <w:pPr>
              <w:pStyle w:val="TableParagraph"/>
              <w:spacing w:before="83"/>
              <w:ind w:left="2" w:right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Alocação</w:t>
            </w:r>
          </w:p>
        </w:tc>
        <w:tc>
          <w:tcPr>
            <w:tcW w:w="6095" w:type="dxa"/>
            <w:shd w:val="clear" w:color="auto" w:fill="ACB8CA"/>
          </w:tcPr>
          <w:p w14:paraId="49EAC7F3" w14:textId="77777777" w:rsidR="009406E3" w:rsidRDefault="00000000" w:rsidP="0041416E">
            <w:pPr>
              <w:pStyle w:val="TableParagraph"/>
              <w:spacing w:before="8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Mitigação</w:t>
            </w:r>
          </w:p>
        </w:tc>
      </w:tr>
      <w:tr w:rsidR="009406E3" w14:paraId="315B1A06" w14:textId="77777777">
        <w:trPr>
          <w:trHeight w:val="2301"/>
        </w:trPr>
        <w:tc>
          <w:tcPr>
            <w:tcW w:w="704" w:type="dxa"/>
          </w:tcPr>
          <w:p w14:paraId="2521EE9F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1CC13B8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D1D3809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4FB81F7" w14:textId="77777777" w:rsidR="009406E3" w:rsidRDefault="009406E3" w:rsidP="00A85EE6">
            <w:pPr>
              <w:pStyle w:val="TableParagraph"/>
              <w:spacing w:before="113"/>
              <w:rPr>
                <w:rFonts w:ascii="Arial"/>
                <w:b/>
                <w:sz w:val="20"/>
              </w:rPr>
            </w:pPr>
          </w:p>
          <w:p w14:paraId="4FB5D29F" w14:textId="6F759528" w:rsidR="009406E3" w:rsidRDefault="0041416E" w:rsidP="00A85EE6">
            <w:pPr>
              <w:pStyle w:val="TableParagraph"/>
              <w:spacing w:before="1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2.1</w:t>
            </w:r>
          </w:p>
        </w:tc>
        <w:tc>
          <w:tcPr>
            <w:tcW w:w="2412" w:type="dxa"/>
          </w:tcPr>
          <w:p w14:paraId="0D5DFB33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97A9A68" w14:textId="77777777" w:rsidR="009406E3" w:rsidRDefault="009406E3" w:rsidP="0041416E">
            <w:pPr>
              <w:pStyle w:val="TableParagraph"/>
              <w:spacing w:before="115"/>
              <w:jc w:val="center"/>
              <w:rPr>
                <w:rFonts w:ascii="Arial"/>
                <w:b/>
                <w:sz w:val="20"/>
              </w:rPr>
            </w:pPr>
          </w:p>
          <w:p w14:paraId="1F82818B" w14:textId="77777777" w:rsidR="009406E3" w:rsidRDefault="00000000" w:rsidP="0041416E">
            <w:pPr>
              <w:pStyle w:val="TableParagraph"/>
              <w:ind w:left="107" w:right="48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Alteração do cronograma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físico- financeiro dos projetos de </w:t>
            </w:r>
            <w:r>
              <w:rPr>
                <w:rFonts w:ascii="Arial" w:hAnsi="Arial"/>
                <w:b/>
                <w:spacing w:val="-2"/>
                <w:sz w:val="20"/>
              </w:rPr>
              <w:t>infraestrutura</w:t>
            </w:r>
          </w:p>
        </w:tc>
        <w:tc>
          <w:tcPr>
            <w:tcW w:w="2881" w:type="dxa"/>
          </w:tcPr>
          <w:p w14:paraId="6CB06B57" w14:textId="77777777" w:rsidR="009406E3" w:rsidRDefault="00000000" w:rsidP="0041416E">
            <w:pPr>
              <w:pStyle w:val="TableParagraph"/>
              <w:spacing w:before="229"/>
              <w:ind w:left="105" w:right="236"/>
              <w:jc w:val="center"/>
              <w:rPr>
                <w:sz w:val="20"/>
              </w:rPr>
            </w:pPr>
            <w:r>
              <w:rPr>
                <w:sz w:val="20"/>
              </w:rPr>
              <w:t>Equívoco na estimativa do prazo para execução das obras e/ou equívoco na adoção de medidas ou soluções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altere o cumprimento do cronograma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físico-financeiro inicialmente estabelecido</w:t>
            </w:r>
          </w:p>
        </w:tc>
        <w:tc>
          <w:tcPr>
            <w:tcW w:w="1798" w:type="dxa"/>
          </w:tcPr>
          <w:p w14:paraId="4712CB23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3707D229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42163D92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A44D93C" w14:textId="77777777" w:rsidR="009406E3" w:rsidRDefault="009406E3" w:rsidP="0041416E">
            <w:pPr>
              <w:pStyle w:val="TableParagraph"/>
              <w:spacing w:before="113"/>
              <w:jc w:val="center"/>
              <w:rPr>
                <w:rFonts w:ascii="Arial"/>
                <w:b/>
                <w:sz w:val="20"/>
              </w:rPr>
            </w:pPr>
          </w:p>
          <w:p w14:paraId="6E4ED2C6" w14:textId="77777777" w:rsidR="009406E3" w:rsidRDefault="00000000" w:rsidP="0041416E">
            <w:pPr>
              <w:pStyle w:val="TableParagraph"/>
              <w:spacing w:before="1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6095" w:type="dxa"/>
          </w:tcPr>
          <w:p w14:paraId="60F8D90F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1FF7757C" w14:textId="77777777" w:rsidR="009406E3" w:rsidRDefault="00000000" w:rsidP="0041416E">
            <w:pPr>
              <w:pStyle w:val="TableParagraph"/>
              <w:numPr>
                <w:ilvl w:val="0"/>
                <w:numId w:val="6"/>
              </w:numPr>
              <w:tabs>
                <w:tab w:val="left" w:pos="269"/>
              </w:tabs>
              <w:ind w:right="577" w:firstLine="0"/>
              <w:jc w:val="both"/>
              <w:rPr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-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Apresentação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Seguros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rFonts w:ascii="Arial" w:hAnsi="Arial"/>
                <w:i/>
                <w:sz w:val="20"/>
              </w:rPr>
              <w:t>Performance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Bond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 Seguro de Risco de Engenharia).</w:t>
            </w:r>
          </w:p>
          <w:p w14:paraId="7362D38F" w14:textId="77777777" w:rsidR="009406E3" w:rsidRDefault="00000000" w:rsidP="0041416E">
            <w:pPr>
              <w:pStyle w:val="TableParagraph"/>
              <w:numPr>
                <w:ilvl w:val="0"/>
                <w:numId w:val="6"/>
              </w:numPr>
              <w:tabs>
                <w:tab w:val="left" w:pos="269"/>
              </w:tabs>
              <w:ind w:right="592" w:firstLine="0"/>
              <w:jc w:val="both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cronograma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detalhado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caminho crítico a ser acompanhados pela fiscalização.</w:t>
            </w:r>
          </w:p>
        </w:tc>
      </w:tr>
      <w:tr w:rsidR="009406E3" w14:paraId="1CF9F762" w14:textId="77777777" w:rsidTr="00861790">
        <w:trPr>
          <w:trHeight w:val="1326"/>
        </w:trPr>
        <w:tc>
          <w:tcPr>
            <w:tcW w:w="704" w:type="dxa"/>
          </w:tcPr>
          <w:p w14:paraId="742081FB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E278028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C6C4FAD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2399530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61D174C" w14:textId="77777777" w:rsidR="009406E3" w:rsidRDefault="009406E3" w:rsidP="00A85EE6">
            <w:pPr>
              <w:pStyle w:val="TableParagraph"/>
              <w:spacing w:before="164"/>
              <w:rPr>
                <w:rFonts w:ascii="Arial"/>
                <w:b/>
                <w:sz w:val="20"/>
              </w:rPr>
            </w:pPr>
          </w:p>
          <w:p w14:paraId="651395AD" w14:textId="17648FF8" w:rsidR="009406E3" w:rsidRDefault="0041416E" w:rsidP="00A85EE6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2.2</w:t>
            </w:r>
          </w:p>
        </w:tc>
        <w:tc>
          <w:tcPr>
            <w:tcW w:w="2412" w:type="dxa"/>
          </w:tcPr>
          <w:p w14:paraId="2ED6DFEF" w14:textId="77777777" w:rsidR="009406E3" w:rsidRDefault="00000000" w:rsidP="0041416E">
            <w:pPr>
              <w:pStyle w:val="TableParagraph"/>
              <w:ind w:left="10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Roubos,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furtos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e/ou destruição de infraestrutura e </w:t>
            </w:r>
            <w:r>
              <w:rPr>
                <w:rFonts w:ascii="Arial" w:hAnsi="Arial"/>
                <w:b/>
                <w:spacing w:val="-2"/>
                <w:sz w:val="20"/>
              </w:rPr>
              <w:t>equipamentos</w:t>
            </w:r>
          </w:p>
        </w:tc>
        <w:tc>
          <w:tcPr>
            <w:tcW w:w="2881" w:type="dxa"/>
          </w:tcPr>
          <w:p w14:paraId="6F8C763A" w14:textId="77777777" w:rsidR="009406E3" w:rsidRDefault="00000000" w:rsidP="0041416E">
            <w:pPr>
              <w:pStyle w:val="TableParagraph"/>
              <w:spacing w:before="1"/>
              <w:ind w:left="105" w:right="106"/>
              <w:jc w:val="center"/>
              <w:rPr>
                <w:sz w:val="20"/>
              </w:rPr>
            </w:pPr>
            <w:r>
              <w:rPr>
                <w:sz w:val="20"/>
              </w:rPr>
              <w:t>Roubo/furto/destruição de materiais/ infraestrutura e equipamentos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entregues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pelo contratante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contratada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 o início e execução dos serviços, conforme termo de vistoria e entrega</w:t>
            </w:r>
          </w:p>
        </w:tc>
        <w:tc>
          <w:tcPr>
            <w:tcW w:w="1798" w:type="dxa"/>
          </w:tcPr>
          <w:p w14:paraId="78502A1A" w14:textId="77777777" w:rsidR="009406E3" w:rsidRDefault="00000000" w:rsidP="0041416E">
            <w:pPr>
              <w:pStyle w:val="TableParagraph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6095" w:type="dxa"/>
          </w:tcPr>
          <w:p w14:paraId="3CD5EA2F" w14:textId="77777777" w:rsidR="009406E3" w:rsidRDefault="00000000" w:rsidP="0041416E">
            <w:pPr>
              <w:pStyle w:val="TableParagraph"/>
              <w:numPr>
                <w:ilvl w:val="0"/>
                <w:numId w:val="4"/>
              </w:numPr>
              <w:tabs>
                <w:tab w:val="left" w:pos="269"/>
              </w:tabs>
              <w:ind w:left="269" w:hanging="165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Guarda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próprio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seguro;</w:t>
            </w:r>
          </w:p>
          <w:p w14:paraId="7585E244" w14:textId="77777777" w:rsidR="009406E3" w:rsidRDefault="00000000" w:rsidP="0041416E">
            <w:pPr>
              <w:pStyle w:val="TableParagraph"/>
              <w:numPr>
                <w:ilvl w:val="0"/>
                <w:numId w:val="4"/>
              </w:numPr>
              <w:tabs>
                <w:tab w:val="left" w:pos="269"/>
              </w:tabs>
              <w:ind w:left="269" w:hanging="165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privada.</w:t>
            </w:r>
          </w:p>
          <w:p w14:paraId="2C4638B3" w14:textId="77777777" w:rsidR="009406E3" w:rsidRDefault="00000000" w:rsidP="0041416E">
            <w:pPr>
              <w:pStyle w:val="TableParagraph"/>
              <w:numPr>
                <w:ilvl w:val="0"/>
                <w:numId w:val="4"/>
              </w:numPr>
              <w:tabs>
                <w:tab w:val="left" w:pos="269"/>
              </w:tabs>
              <w:spacing w:before="1"/>
              <w:ind w:left="269" w:hanging="165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seguros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roubos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furtos</w:t>
            </w:r>
          </w:p>
        </w:tc>
      </w:tr>
      <w:tr w:rsidR="009406E3" w14:paraId="74DA99C0" w14:textId="77777777" w:rsidTr="00861790">
        <w:trPr>
          <w:trHeight w:val="1548"/>
        </w:trPr>
        <w:tc>
          <w:tcPr>
            <w:tcW w:w="704" w:type="dxa"/>
          </w:tcPr>
          <w:p w14:paraId="3361FDFC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1598EA1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3C18768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274A793" w14:textId="77777777" w:rsidR="009406E3" w:rsidRDefault="009406E3" w:rsidP="00A85EE6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304DA9EA" w14:textId="5EE5658B" w:rsidR="009406E3" w:rsidRDefault="0041416E" w:rsidP="00A85EE6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2.3</w:t>
            </w:r>
          </w:p>
        </w:tc>
        <w:tc>
          <w:tcPr>
            <w:tcW w:w="2412" w:type="dxa"/>
          </w:tcPr>
          <w:p w14:paraId="7A9DE56F" w14:textId="77777777" w:rsidR="009406E3" w:rsidRDefault="00000000" w:rsidP="0041416E">
            <w:pPr>
              <w:pStyle w:val="TableParagraph"/>
              <w:spacing w:before="1"/>
              <w:ind w:left="10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Custos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trabalhistas</w:t>
            </w:r>
          </w:p>
        </w:tc>
        <w:tc>
          <w:tcPr>
            <w:tcW w:w="2881" w:type="dxa"/>
          </w:tcPr>
          <w:p w14:paraId="561C97CD" w14:textId="77777777" w:rsidR="009406E3" w:rsidRDefault="00000000" w:rsidP="0041416E">
            <w:pPr>
              <w:pStyle w:val="TableParagraph"/>
              <w:ind w:left="105" w:right="236"/>
              <w:jc w:val="center"/>
              <w:rPr>
                <w:sz w:val="20"/>
              </w:rPr>
            </w:pPr>
            <w:r>
              <w:rPr>
                <w:sz w:val="20"/>
              </w:rPr>
              <w:t>Custos trabalhistas, decorrentes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contratação direta e indireta</w:t>
            </w:r>
          </w:p>
        </w:tc>
        <w:tc>
          <w:tcPr>
            <w:tcW w:w="1798" w:type="dxa"/>
          </w:tcPr>
          <w:p w14:paraId="53E906C9" w14:textId="77777777" w:rsidR="009406E3" w:rsidRDefault="00000000" w:rsidP="0041416E">
            <w:pPr>
              <w:pStyle w:val="TableParagraph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6095" w:type="dxa"/>
          </w:tcPr>
          <w:p w14:paraId="2DB63EE9" w14:textId="77777777" w:rsidR="009406E3" w:rsidRDefault="00000000" w:rsidP="0041416E">
            <w:pPr>
              <w:pStyle w:val="TableParagraph"/>
              <w:spacing w:before="229"/>
              <w:ind w:left="104" w:right="66"/>
              <w:jc w:val="both"/>
              <w:rPr>
                <w:sz w:val="20"/>
              </w:rPr>
            </w:pPr>
            <w:r>
              <w:rPr>
                <w:sz w:val="20"/>
              </w:rPr>
              <w:t>1 - Avaliação completa de todos os encargos incorridos previamente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apresentação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proposta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econômica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processo </w:t>
            </w:r>
            <w:r>
              <w:rPr>
                <w:spacing w:val="-2"/>
                <w:sz w:val="20"/>
              </w:rPr>
              <w:t>licitatório;</w:t>
            </w:r>
          </w:p>
          <w:p w14:paraId="43984E15" w14:textId="77777777" w:rsidR="009406E3" w:rsidRDefault="00000000" w:rsidP="0041416E">
            <w:pPr>
              <w:pStyle w:val="TableParagraph"/>
              <w:spacing w:before="2"/>
              <w:ind w:left="104" w:right="66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empregados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terceiros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contratados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 verificação do cumprimento da legislação trabalhista;</w:t>
            </w:r>
          </w:p>
          <w:p w14:paraId="031C6EFD" w14:textId="6934D04C" w:rsidR="009406E3" w:rsidRDefault="00861790" w:rsidP="00861790">
            <w:pPr>
              <w:pStyle w:val="TableParagraph"/>
              <w:spacing w:line="228" w:lineRule="exact"/>
              <w:ind w:left="104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3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Garantia;.</w:t>
            </w:r>
          </w:p>
        </w:tc>
      </w:tr>
      <w:tr w:rsidR="009406E3" w14:paraId="7C26EAF7" w14:textId="77777777">
        <w:trPr>
          <w:trHeight w:val="2529"/>
        </w:trPr>
        <w:tc>
          <w:tcPr>
            <w:tcW w:w="704" w:type="dxa"/>
            <w:shd w:val="clear" w:color="auto" w:fill="F2F2F2"/>
          </w:tcPr>
          <w:p w14:paraId="783F2595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991CBA0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93D94C3" w14:textId="77777777" w:rsidR="009406E3" w:rsidRDefault="009406E3" w:rsidP="00A85EE6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A80DC4D" w14:textId="77777777" w:rsidR="009406E3" w:rsidRDefault="009406E3" w:rsidP="00A85EE6">
            <w:pPr>
              <w:pStyle w:val="TableParagraph"/>
              <w:spacing w:before="229"/>
              <w:rPr>
                <w:rFonts w:ascii="Arial"/>
                <w:b/>
                <w:sz w:val="20"/>
              </w:rPr>
            </w:pPr>
          </w:p>
          <w:p w14:paraId="2C90392F" w14:textId="4ACBE127" w:rsidR="009406E3" w:rsidRDefault="0041416E" w:rsidP="00A85EE6">
            <w:pPr>
              <w:pStyle w:val="TableParagraph"/>
              <w:ind w:right="8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2.</w:t>
            </w:r>
            <w:r w:rsidR="00861790">
              <w:rPr>
                <w:rFonts w:ascii="Arial"/>
                <w:b/>
                <w:spacing w:val="-4"/>
                <w:sz w:val="20"/>
              </w:rPr>
              <w:t>4</w:t>
            </w:r>
          </w:p>
        </w:tc>
        <w:tc>
          <w:tcPr>
            <w:tcW w:w="2412" w:type="dxa"/>
            <w:shd w:val="clear" w:color="auto" w:fill="F2F2F2"/>
          </w:tcPr>
          <w:p w14:paraId="22841613" w14:textId="77777777" w:rsidR="009406E3" w:rsidRDefault="00000000" w:rsidP="00A85EE6">
            <w:pPr>
              <w:pStyle w:val="TableParagraph"/>
              <w:ind w:left="107" w:right="9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Processos de Responsabilidade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Civil</w:t>
            </w:r>
          </w:p>
        </w:tc>
        <w:tc>
          <w:tcPr>
            <w:tcW w:w="2881" w:type="dxa"/>
            <w:shd w:val="clear" w:color="auto" w:fill="F2F2F2"/>
          </w:tcPr>
          <w:p w14:paraId="404FAAD3" w14:textId="77777777" w:rsidR="009406E3" w:rsidRDefault="00000000" w:rsidP="00A85EE6">
            <w:pPr>
              <w:pStyle w:val="TableParagraph"/>
              <w:spacing w:before="229"/>
              <w:ind w:left="105" w:right="173"/>
              <w:jc w:val="center"/>
              <w:rPr>
                <w:sz w:val="20"/>
              </w:rPr>
            </w:pPr>
            <w:r>
              <w:rPr>
                <w:sz w:val="20"/>
              </w:rPr>
              <w:t>Custos relacionados a indenizações por danos decorrentes de acidentes causados durante a execução da obra e instalação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equipamentos e outras ações de terceiros ou usuários contra a </w:t>
            </w: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1798" w:type="dxa"/>
            <w:shd w:val="clear" w:color="auto" w:fill="F2F2F2"/>
          </w:tcPr>
          <w:p w14:paraId="7483774B" w14:textId="77777777" w:rsidR="009406E3" w:rsidRDefault="00000000" w:rsidP="00A85EE6">
            <w:pPr>
              <w:pStyle w:val="TableParagraph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6095" w:type="dxa"/>
            <w:shd w:val="clear" w:color="auto" w:fill="F2F2F2"/>
          </w:tcPr>
          <w:p w14:paraId="3B63F1DB" w14:textId="77777777" w:rsidR="009406E3" w:rsidRDefault="00000000" w:rsidP="0041416E">
            <w:pPr>
              <w:pStyle w:val="TableParagraph"/>
              <w:spacing w:line="360" w:lineRule="auto"/>
              <w:ind w:left="104" w:right="66"/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Implementação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 reduzir o índice de potenciais eventos danosos;</w:t>
            </w:r>
          </w:p>
          <w:p w14:paraId="04423CE6" w14:textId="77777777" w:rsidR="009406E3" w:rsidRDefault="00000000" w:rsidP="0041416E">
            <w:pPr>
              <w:pStyle w:val="TableParagraph"/>
              <w:spacing w:line="360" w:lineRule="auto"/>
              <w:ind w:left="104" w:right="66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Contratação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Seguros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responsabilidade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civil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pelo </w:t>
            </w:r>
            <w:r>
              <w:rPr>
                <w:spacing w:val="-2"/>
                <w:sz w:val="20"/>
              </w:rPr>
              <w:t>Contratada.</w:t>
            </w:r>
          </w:p>
        </w:tc>
      </w:tr>
      <w:tr w:rsidR="009406E3" w14:paraId="6267B885" w14:textId="77777777">
        <w:trPr>
          <w:trHeight w:val="2990"/>
        </w:trPr>
        <w:tc>
          <w:tcPr>
            <w:tcW w:w="704" w:type="dxa"/>
          </w:tcPr>
          <w:p w14:paraId="7C10F465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317CD1D6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1C8ABE0F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11AA0B96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438B2D91" w14:textId="77777777" w:rsidR="009406E3" w:rsidRDefault="009406E3" w:rsidP="0041416E">
            <w:pPr>
              <w:pStyle w:val="TableParagraph"/>
              <w:spacing w:before="229"/>
              <w:jc w:val="center"/>
              <w:rPr>
                <w:rFonts w:ascii="Arial"/>
                <w:b/>
                <w:sz w:val="20"/>
              </w:rPr>
            </w:pPr>
          </w:p>
          <w:p w14:paraId="4D5FF6BB" w14:textId="557D1102" w:rsidR="009406E3" w:rsidRDefault="0041416E" w:rsidP="0041416E">
            <w:pPr>
              <w:pStyle w:val="TableParagraph"/>
              <w:ind w:right="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2.</w:t>
            </w:r>
            <w:r w:rsidR="00861790">
              <w:rPr>
                <w:rFonts w:ascii="Arial"/>
                <w:b/>
                <w:spacing w:val="-4"/>
                <w:sz w:val="20"/>
              </w:rPr>
              <w:t>5</w:t>
            </w:r>
          </w:p>
        </w:tc>
        <w:tc>
          <w:tcPr>
            <w:tcW w:w="2412" w:type="dxa"/>
          </w:tcPr>
          <w:p w14:paraId="758942B7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2DD15E11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5412881E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5FCCDD9" w14:textId="77777777" w:rsidR="009406E3" w:rsidRDefault="009406E3" w:rsidP="0041416E">
            <w:pPr>
              <w:pStyle w:val="TableParagraph"/>
              <w:spacing w:before="113"/>
              <w:jc w:val="center"/>
              <w:rPr>
                <w:rFonts w:ascii="Arial"/>
                <w:b/>
                <w:sz w:val="20"/>
              </w:rPr>
            </w:pPr>
          </w:p>
          <w:p w14:paraId="2E71EDB4" w14:textId="77777777" w:rsidR="009406E3" w:rsidRDefault="00000000" w:rsidP="0041416E">
            <w:pPr>
              <w:pStyle w:val="TableParagraph"/>
              <w:spacing w:before="1"/>
              <w:ind w:left="107" w:right="19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 xml:space="preserve">Aumento </w:t>
            </w:r>
            <w:r>
              <w:rPr>
                <w:rFonts w:ascii="Arial" w:hAnsi="Arial"/>
                <w:b/>
                <w:sz w:val="20"/>
              </w:rPr>
              <w:t>extraordinário dos custos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insumos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e </w:t>
            </w:r>
            <w:r>
              <w:rPr>
                <w:rFonts w:ascii="Arial" w:hAnsi="Arial"/>
                <w:b/>
                <w:spacing w:val="-2"/>
                <w:sz w:val="20"/>
              </w:rPr>
              <w:t>serviços</w:t>
            </w:r>
          </w:p>
        </w:tc>
        <w:tc>
          <w:tcPr>
            <w:tcW w:w="2881" w:type="dxa"/>
          </w:tcPr>
          <w:p w14:paraId="63B8CD22" w14:textId="77777777" w:rsidR="009406E3" w:rsidRDefault="00000000" w:rsidP="0041416E">
            <w:pPr>
              <w:pStyle w:val="TableParagraph"/>
              <w:spacing w:before="229"/>
              <w:ind w:left="105" w:right="207"/>
              <w:jc w:val="center"/>
              <w:rPr>
                <w:sz w:val="20"/>
              </w:rPr>
            </w:pPr>
            <w:r>
              <w:rPr>
                <w:sz w:val="20"/>
              </w:rPr>
              <w:t>Risco de ocorrer um aumento extraordinário nos custos dos insumos e serviços utilizados na execução das obras, em razão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fatores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externos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ao controle da contratada, gerando custos</w:t>
            </w:r>
          </w:p>
          <w:p w14:paraId="43A27AC7" w14:textId="77777777" w:rsidR="009406E3" w:rsidRDefault="00000000" w:rsidP="0041416E">
            <w:pPr>
              <w:pStyle w:val="TableParagraph"/>
              <w:ind w:left="105" w:right="106"/>
              <w:jc w:val="center"/>
              <w:rPr>
                <w:sz w:val="20"/>
              </w:rPr>
            </w:pPr>
            <w:r>
              <w:rPr>
                <w:sz w:val="20"/>
              </w:rPr>
              <w:t>extraordinários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mesmo inviabilizando a continuidade da obra</w:t>
            </w:r>
          </w:p>
        </w:tc>
        <w:tc>
          <w:tcPr>
            <w:tcW w:w="1798" w:type="dxa"/>
          </w:tcPr>
          <w:p w14:paraId="4B4CED93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142EC9A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5F7BC5BB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2A5D8574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0D589E8" w14:textId="77777777" w:rsidR="009406E3" w:rsidRDefault="009406E3" w:rsidP="0041416E">
            <w:pPr>
              <w:pStyle w:val="TableParagraph"/>
              <w:spacing w:before="229"/>
              <w:jc w:val="center"/>
              <w:rPr>
                <w:rFonts w:ascii="Arial"/>
                <w:b/>
                <w:sz w:val="20"/>
              </w:rPr>
            </w:pPr>
          </w:p>
          <w:p w14:paraId="7B187028" w14:textId="77777777" w:rsidR="009406E3" w:rsidRDefault="00000000" w:rsidP="0041416E">
            <w:pPr>
              <w:pStyle w:val="TableParagraph"/>
              <w:ind w:left="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Contratante</w:t>
            </w:r>
          </w:p>
        </w:tc>
        <w:tc>
          <w:tcPr>
            <w:tcW w:w="6095" w:type="dxa"/>
          </w:tcPr>
          <w:p w14:paraId="7393976E" w14:textId="77777777" w:rsidR="009406E3" w:rsidRDefault="009406E3" w:rsidP="0041416E">
            <w:pPr>
              <w:pStyle w:val="TableParagraph"/>
              <w:spacing w:line="360" w:lineRule="auto"/>
              <w:jc w:val="center"/>
              <w:rPr>
                <w:rFonts w:ascii="Arial"/>
                <w:b/>
                <w:sz w:val="20"/>
              </w:rPr>
            </w:pPr>
          </w:p>
          <w:p w14:paraId="1D946EB4" w14:textId="77777777" w:rsidR="009406E3" w:rsidRDefault="00000000" w:rsidP="0041416E">
            <w:pPr>
              <w:pStyle w:val="TableParagraph"/>
              <w:spacing w:line="360" w:lineRule="auto"/>
              <w:ind w:left="104" w:right="892"/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Previsão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cláusula contratual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 garanta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revisão extraordinária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equilíbrio econômico-financeiro original.</w:t>
            </w:r>
          </w:p>
        </w:tc>
      </w:tr>
      <w:tr w:rsidR="009406E3" w14:paraId="4BD1D888" w14:textId="77777777">
        <w:trPr>
          <w:trHeight w:val="2071"/>
        </w:trPr>
        <w:tc>
          <w:tcPr>
            <w:tcW w:w="704" w:type="dxa"/>
            <w:shd w:val="clear" w:color="auto" w:fill="F2F2F2"/>
          </w:tcPr>
          <w:p w14:paraId="401EAAF2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7390DD94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1791648A" w14:textId="77777777" w:rsidR="009406E3" w:rsidRDefault="009406E3" w:rsidP="0041416E">
            <w:pPr>
              <w:pStyle w:val="TableParagraph"/>
              <w:spacing w:before="228"/>
              <w:jc w:val="center"/>
              <w:rPr>
                <w:rFonts w:ascii="Arial"/>
                <w:b/>
                <w:sz w:val="20"/>
              </w:rPr>
            </w:pPr>
          </w:p>
          <w:p w14:paraId="3FCAB9A8" w14:textId="2B544370" w:rsidR="009406E3" w:rsidRDefault="0041416E" w:rsidP="0041416E">
            <w:pPr>
              <w:pStyle w:val="TableParagraph"/>
              <w:ind w:right="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2.</w:t>
            </w:r>
            <w:r w:rsidR="00861790">
              <w:rPr>
                <w:rFonts w:ascii="Arial"/>
                <w:b/>
                <w:spacing w:val="-4"/>
                <w:sz w:val="20"/>
              </w:rPr>
              <w:t>6</w:t>
            </w:r>
          </w:p>
        </w:tc>
        <w:tc>
          <w:tcPr>
            <w:tcW w:w="2412" w:type="dxa"/>
            <w:shd w:val="clear" w:color="auto" w:fill="F2F2F2"/>
          </w:tcPr>
          <w:p w14:paraId="5F412C5C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624FA674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24B19299" w14:textId="77777777" w:rsidR="009406E3" w:rsidRDefault="009406E3" w:rsidP="0041416E">
            <w:pPr>
              <w:pStyle w:val="TableParagraph"/>
              <w:spacing w:before="113"/>
              <w:jc w:val="center"/>
              <w:rPr>
                <w:rFonts w:ascii="Arial"/>
                <w:b/>
                <w:sz w:val="20"/>
              </w:rPr>
            </w:pPr>
          </w:p>
          <w:p w14:paraId="4B51C4FC" w14:textId="77777777" w:rsidR="009406E3" w:rsidRDefault="00000000" w:rsidP="0041416E">
            <w:pPr>
              <w:pStyle w:val="TableParagraph"/>
              <w:ind w:left="10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Caso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fortuito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força </w:t>
            </w:r>
            <w:r>
              <w:rPr>
                <w:rFonts w:ascii="Arial" w:hAnsi="Arial"/>
                <w:b/>
                <w:spacing w:val="-2"/>
                <w:sz w:val="20"/>
              </w:rPr>
              <w:t>maior</w:t>
            </w:r>
          </w:p>
        </w:tc>
        <w:tc>
          <w:tcPr>
            <w:tcW w:w="2881" w:type="dxa"/>
            <w:shd w:val="clear" w:color="auto" w:fill="F2F2F2"/>
          </w:tcPr>
          <w:p w14:paraId="1AFEC360" w14:textId="77777777" w:rsidR="009406E3" w:rsidRDefault="00000000" w:rsidP="0041416E">
            <w:pPr>
              <w:pStyle w:val="TableParagraph"/>
              <w:spacing w:before="230"/>
              <w:ind w:left="105" w:right="180"/>
              <w:jc w:val="center"/>
              <w:rPr>
                <w:sz w:val="20"/>
              </w:rPr>
            </w:pPr>
            <w:r>
              <w:rPr>
                <w:sz w:val="20"/>
              </w:rPr>
              <w:t>Eventos imprevisíveis ou previsíveis, mas de consequências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incalculáveis, que retardam o prosseguimento e a conclusão das obras e </w:t>
            </w:r>
            <w:r>
              <w:rPr>
                <w:spacing w:val="-2"/>
                <w:sz w:val="20"/>
              </w:rPr>
              <w:t>intervenções</w:t>
            </w:r>
          </w:p>
        </w:tc>
        <w:tc>
          <w:tcPr>
            <w:tcW w:w="1798" w:type="dxa"/>
            <w:shd w:val="clear" w:color="auto" w:fill="F2F2F2"/>
          </w:tcPr>
          <w:p w14:paraId="3A9A0CD2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42EAB10D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4097149E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7EFEC384" w14:textId="77777777" w:rsidR="009406E3" w:rsidRDefault="009406E3" w:rsidP="0041416E">
            <w:pPr>
              <w:pStyle w:val="TableParagraph"/>
              <w:spacing w:before="113"/>
              <w:jc w:val="center"/>
              <w:rPr>
                <w:rFonts w:ascii="Arial"/>
                <w:b/>
                <w:sz w:val="20"/>
              </w:rPr>
            </w:pPr>
          </w:p>
          <w:p w14:paraId="0E9FA228" w14:textId="77777777" w:rsidR="009406E3" w:rsidRDefault="00000000" w:rsidP="0041416E">
            <w:pPr>
              <w:pStyle w:val="TableParagraph"/>
              <w:spacing w:before="1"/>
              <w:ind w:left="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Contratante</w:t>
            </w:r>
          </w:p>
        </w:tc>
        <w:tc>
          <w:tcPr>
            <w:tcW w:w="6095" w:type="dxa"/>
            <w:shd w:val="clear" w:color="auto" w:fill="F2F2F2"/>
          </w:tcPr>
          <w:p w14:paraId="1D1C8E1C" w14:textId="77777777" w:rsidR="009406E3" w:rsidRDefault="009406E3" w:rsidP="0041416E">
            <w:pPr>
              <w:pStyle w:val="TableParagraph"/>
              <w:spacing w:line="360" w:lineRule="auto"/>
              <w:jc w:val="center"/>
              <w:rPr>
                <w:rFonts w:ascii="Arial"/>
                <w:b/>
                <w:sz w:val="20"/>
              </w:rPr>
            </w:pPr>
          </w:p>
          <w:p w14:paraId="53CD8962" w14:textId="77777777" w:rsidR="009406E3" w:rsidRDefault="00000000" w:rsidP="0041416E">
            <w:pPr>
              <w:pStyle w:val="TableParagraph"/>
              <w:spacing w:line="360" w:lineRule="auto"/>
              <w:ind w:left="104"/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Apresentação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Seguros;</w:t>
            </w:r>
          </w:p>
          <w:p w14:paraId="0F1C4D65" w14:textId="77777777" w:rsidR="009406E3" w:rsidRDefault="00000000" w:rsidP="0041416E">
            <w:pPr>
              <w:pStyle w:val="TableParagraph"/>
              <w:spacing w:line="360" w:lineRule="auto"/>
              <w:ind w:left="104" w:right="887"/>
              <w:jc w:val="both"/>
              <w:rPr>
                <w:sz w:val="20"/>
              </w:rPr>
            </w:pPr>
            <w:r>
              <w:rPr>
                <w:sz w:val="20"/>
              </w:rPr>
              <w:t>2- Previsão de cláusula contratual que garanta a revisão extraordinária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equilíbrio econômico-financeiro original.</w:t>
            </w:r>
          </w:p>
        </w:tc>
      </w:tr>
    </w:tbl>
    <w:p w14:paraId="115A1E3E" w14:textId="77777777" w:rsidR="009406E3" w:rsidRDefault="009406E3" w:rsidP="0041416E">
      <w:pPr>
        <w:pStyle w:val="Corpodetexto"/>
        <w:spacing w:before="200"/>
        <w:jc w:val="center"/>
      </w:pPr>
    </w:p>
    <w:p w14:paraId="4946E6FF" w14:textId="77777777" w:rsidR="009406E3" w:rsidRDefault="00000000" w:rsidP="0041416E">
      <w:pPr>
        <w:pStyle w:val="PargrafodaLista"/>
        <w:numPr>
          <w:ilvl w:val="0"/>
          <w:numId w:val="12"/>
        </w:numPr>
        <w:tabs>
          <w:tab w:val="left" w:pos="300"/>
        </w:tabs>
        <w:ind w:hanging="184"/>
        <w:jc w:val="center"/>
        <w:rPr>
          <w:b/>
        </w:rPr>
      </w:pPr>
      <w:r>
        <w:rPr>
          <w:b/>
        </w:rPr>
        <w:t>–</w:t>
      </w:r>
      <w:r>
        <w:rPr>
          <w:b/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3"/>
        </w:rPr>
        <w:t xml:space="preserve"> </w:t>
      </w:r>
      <w:r>
        <w:rPr>
          <w:b/>
        </w:rPr>
        <w:t>Econômico-</w:t>
      </w:r>
      <w:r>
        <w:rPr>
          <w:b/>
          <w:spacing w:val="-2"/>
        </w:rPr>
        <w:t>Financeiros</w:t>
      </w:r>
    </w:p>
    <w:p w14:paraId="4018A080" w14:textId="77777777" w:rsidR="009406E3" w:rsidRDefault="009406E3" w:rsidP="0041416E">
      <w:pPr>
        <w:pStyle w:val="Corpodetexto"/>
        <w:spacing w:before="7"/>
        <w:jc w:val="center"/>
        <w:rPr>
          <w:sz w:val="15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412"/>
        <w:gridCol w:w="2835"/>
        <w:gridCol w:w="1843"/>
        <w:gridCol w:w="6070"/>
      </w:tblGrid>
      <w:tr w:rsidR="009406E3" w14:paraId="169C37B7" w14:textId="77777777">
        <w:trPr>
          <w:trHeight w:val="419"/>
        </w:trPr>
        <w:tc>
          <w:tcPr>
            <w:tcW w:w="13864" w:type="dxa"/>
            <w:gridSpan w:val="5"/>
            <w:shd w:val="clear" w:color="auto" w:fill="8395AF"/>
          </w:tcPr>
          <w:p w14:paraId="0BD21C81" w14:textId="696E0AFD" w:rsidR="009406E3" w:rsidRDefault="00A85EE6" w:rsidP="0041416E">
            <w:pPr>
              <w:pStyle w:val="TableParagraph"/>
              <w:spacing w:before="93"/>
              <w:ind w:left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3-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RISCOS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ECONÔMICOS-</w:t>
            </w:r>
            <w:r>
              <w:rPr>
                <w:rFonts w:ascii="Arial" w:hAnsi="Arial"/>
                <w:b/>
                <w:spacing w:val="-2"/>
                <w:sz w:val="20"/>
              </w:rPr>
              <w:t>FINANCEIROS</w:t>
            </w:r>
          </w:p>
        </w:tc>
      </w:tr>
      <w:tr w:rsidR="009406E3" w14:paraId="241C26FD" w14:textId="77777777">
        <w:trPr>
          <w:trHeight w:val="395"/>
        </w:trPr>
        <w:tc>
          <w:tcPr>
            <w:tcW w:w="704" w:type="dxa"/>
            <w:shd w:val="clear" w:color="auto" w:fill="ACB8CA"/>
          </w:tcPr>
          <w:p w14:paraId="02121976" w14:textId="77777777" w:rsidR="009406E3" w:rsidRDefault="009406E3" w:rsidP="0041416E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shd w:val="clear" w:color="auto" w:fill="ACB8CA"/>
          </w:tcPr>
          <w:p w14:paraId="0B677D44" w14:textId="77777777" w:rsidR="009406E3" w:rsidRDefault="00000000" w:rsidP="0041416E">
            <w:pPr>
              <w:pStyle w:val="TableParagraph"/>
              <w:spacing w:before="81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Risco</w:t>
            </w:r>
          </w:p>
        </w:tc>
        <w:tc>
          <w:tcPr>
            <w:tcW w:w="2835" w:type="dxa"/>
            <w:shd w:val="clear" w:color="auto" w:fill="ACB8CA"/>
          </w:tcPr>
          <w:p w14:paraId="1C3D526E" w14:textId="77777777" w:rsidR="009406E3" w:rsidRDefault="00000000" w:rsidP="0041416E">
            <w:pPr>
              <w:pStyle w:val="TableParagraph"/>
              <w:spacing w:before="81"/>
              <w:ind w:left="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Definição</w:t>
            </w:r>
          </w:p>
        </w:tc>
        <w:tc>
          <w:tcPr>
            <w:tcW w:w="1843" w:type="dxa"/>
            <w:shd w:val="clear" w:color="auto" w:fill="ACB8CA"/>
          </w:tcPr>
          <w:p w14:paraId="778FFD52" w14:textId="77777777" w:rsidR="009406E3" w:rsidRDefault="00000000" w:rsidP="0041416E">
            <w:pPr>
              <w:pStyle w:val="TableParagraph"/>
              <w:spacing w:before="81"/>
              <w:ind w:left="6" w:right="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Alocação</w:t>
            </w:r>
          </w:p>
        </w:tc>
        <w:tc>
          <w:tcPr>
            <w:tcW w:w="6070" w:type="dxa"/>
            <w:shd w:val="clear" w:color="auto" w:fill="ACB8CA"/>
          </w:tcPr>
          <w:p w14:paraId="69F62CA8" w14:textId="77777777" w:rsidR="009406E3" w:rsidRDefault="00000000" w:rsidP="0041416E">
            <w:pPr>
              <w:pStyle w:val="TableParagraph"/>
              <w:spacing w:before="81"/>
              <w:ind w:left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Mitigação</w:t>
            </w:r>
          </w:p>
        </w:tc>
      </w:tr>
      <w:tr w:rsidR="009406E3" w14:paraId="44FCF48B" w14:textId="77777777">
        <w:trPr>
          <w:trHeight w:val="918"/>
        </w:trPr>
        <w:tc>
          <w:tcPr>
            <w:tcW w:w="704" w:type="dxa"/>
          </w:tcPr>
          <w:p w14:paraId="2946C1A8" w14:textId="77777777" w:rsidR="009406E3" w:rsidRDefault="009406E3" w:rsidP="0041416E">
            <w:pPr>
              <w:pStyle w:val="TableParagraph"/>
              <w:spacing w:before="112"/>
              <w:jc w:val="center"/>
              <w:rPr>
                <w:rFonts w:ascii="Arial"/>
                <w:b/>
                <w:sz w:val="20"/>
              </w:rPr>
            </w:pPr>
          </w:p>
          <w:p w14:paraId="1A8021B3" w14:textId="61343E15" w:rsidR="009406E3" w:rsidRDefault="00A85EE6" w:rsidP="0041416E">
            <w:pPr>
              <w:pStyle w:val="TableParagraph"/>
              <w:ind w:left="10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3.1</w:t>
            </w:r>
          </w:p>
        </w:tc>
        <w:tc>
          <w:tcPr>
            <w:tcW w:w="2412" w:type="dxa"/>
          </w:tcPr>
          <w:p w14:paraId="4099976F" w14:textId="77777777" w:rsidR="009406E3" w:rsidRDefault="00000000" w:rsidP="0041416E">
            <w:pPr>
              <w:pStyle w:val="TableParagraph"/>
              <w:spacing w:before="112"/>
              <w:ind w:left="109" w:right="35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Risco de Indisponibilidade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de </w:t>
            </w:r>
            <w:r>
              <w:rPr>
                <w:rFonts w:ascii="Arial"/>
                <w:b/>
                <w:spacing w:val="-2"/>
                <w:sz w:val="20"/>
              </w:rPr>
              <w:t>financiamento</w:t>
            </w:r>
          </w:p>
        </w:tc>
        <w:tc>
          <w:tcPr>
            <w:tcW w:w="2835" w:type="dxa"/>
          </w:tcPr>
          <w:p w14:paraId="5F535B22" w14:textId="77777777" w:rsidR="009406E3" w:rsidRDefault="00000000" w:rsidP="00A85EE6">
            <w:pPr>
              <w:pStyle w:val="TableParagraph"/>
              <w:spacing w:before="112"/>
              <w:ind w:left="107" w:right="113"/>
              <w:jc w:val="center"/>
              <w:rPr>
                <w:sz w:val="20"/>
              </w:rPr>
            </w:pPr>
            <w:r>
              <w:rPr>
                <w:sz w:val="20"/>
              </w:rPr>
              <w:t>Falta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recursos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próprios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ou de terceiros para o </w:t>
            </w:r>
            <w:r>
              <w:rPr>
                <w:spacing w:val="-2"/>
                <w:sz w:val="20"/>
              </w:rPr>
              <w:t>empreendimento</w:t>
            </w:r>
          </w:p>
        </w:tc>
        <w:tc>
          <w:tcPr>
            <w:tcW w:w="1843" w:type="dxa"/>
          </w:tcPr>
          <w:p w14:paraId="1BDC1114" w14:textId="77777777" w:rsidR="009406E3" w:rsidRDefault="009406E3" w:rsidP="0041416E">
            <w:pPr>
              <w:pStyle w:val="TableParagraph"/>
              <w:spacing w:before="112"/>
              <w:jc w:val="center"/>
              <w:rPr>
                <w:rFonts w:ascii="Arial"/>
                <w:b/>
                <w:sz w:val="20"/>
              </w:rPr>
            </w:pPr>
          </w:p>
          <w:p w14:paraId="6487EB0E" w14:textId="77777777" w:rsidR="009406E3" w:rsidRDefault="00000000" w:rsidP="0041416E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6070" w:type="dxa"/>
          </w:tcPr>
          <w:p w14:paraId="4D515A2B" w14:textId="77777777" w:rsidR="009406E3" w:rsidRDefault="00000000" w:rsidP="0041416E">
            <w:pPr>
              <w:pStyle w:val="TableParagraph"/>
              <w:spacing w:before="227"/>
              <w:ind w:left="108" w:right="10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-Avaliação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possíveis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estruturas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financiamento previamente à participação na licitação</w:t>
            </w:r>
          </w:p>
        </w:tc>
      </w:tr>
      <w:tr w:rsidR="009406E3" w14:paraId="73F05D9F" w14:textId="77777777">
        <w:trPr>
          <w:trHeight w:val="918"/>
        </w:trPr>
        <w:tc>
          <w:tcPr>
            <w:tcW w:w="704" w:type="dxa"/>
            <w:shd w:val="clear" w:color="auto" w:fill="F2F2F2"/>
          </w:tcPr>
          <w:p w14:paraId="373E58EE" w14:textId="77777777" w:rsidR="009406E3" w:rsidRDefault="009406E3" w:rsidP="0041416E">
            <w:pPr>
              <w:pStyle w:val="TableParagraph"/>
              <w:spacing w:before="115"/>
              <w:jc w:val="center"/>
              <w:rPr>
                <w:rFonts w:ascii="Arial"/>
                <w:b/>
                <w:sz w:val="20"/>
              </w:rPr>
            </w:pPr>
          </w:p>
          <w:p w14:paraId="6DE67388" w14:textId="27E4F51B" w:rsidR="009406E3" w:rsidRDefault="00A85EE6" w:rsidP="0041416E">
            <w:pPr>
              <w:pStyle w:val="TableParagraph"/>
              <w:ind w:left="10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3.2</w:t>
            </w:r>
          </w:p>
        </w:tc>
        <w:tc>
          <w:tcPr>
            <w:tcW w:w="2412" w:type="dxa"/>
            <w:shd w:val="clear" w:color="auto" w:fill="F2F2F2"/>
          </w:tcPr>
          <w:p w14:paraId="3CEB16C7" w14:textId="77777777" w:rsidR="009406E3" w:rsidRDefault="00000000" w:rsidP="0041416E">
            <w:pPr>
              <w:pStyle w:val="TableParagraph"/>
              <w:spacing w:before="229"/>
              <w:ind w:left="109" w:right="48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Risco de </w:t>
            </w:r>
            <w:r>
              <w:rPr>
                <w:rFonts w:ascii="Arial"/>
                <w:b/>
                <w:spacing w:val="-2"/>
                <w:sz w:val="20"/>
              </w:rPr>
              <w:t>Refinanciamento</w:t>
            </w:r>
          </w:p>
        </w:tc>
        <w:tc>
          <w:tcPr>
            <w:tcW w:w="2835" w:type="dxa"/>
            <w:shd w:val="clear" w:color="auto" w:fill="F2F2F2"/>
          </w:tcPr>
          <w:p w14:paraId="21D59933" w14:textId="77777777" w:rsidR="009406E3" w:rsidRDefault="009406E3" w:rsidP="00A85EE6">
            <w:pPr>
              <w:pStyle w:val="TableParagraph"/>
              <w:spacing w:before="115"/>
              <w:jc w:val="center"/>
              <w:rPr>
                <w:rFonts w:ascii="Arial"/>
                <w:b/>
                <w:sz w:val="20"/>
              </w:rPr>
            </w:pPr>
          </w:p>
          <w:p w14:paraId="1A630941" w14:textId="77777777" w:rsidR="009406E3" w:rsidRDefault="00000000" w:rsidP="00A85EE6">
            <w:pPr>
              <w:pStyle w:val="TableParagraph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Reestruturação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financeira</w:t>
            </w:r>
          </w:p>
        </w:tc>
        <w:tc>
          <w:tcPr>
            <w:tcW w:w="1843" w:type="dxa"/>
            <w:shd w:val="clear" w:color="auto" w:fill="F2F2F2"/>
          </w:tcPr>
          <w:p w14:paraId="6466C047" w14:textId="77777777" w:rsidR="009406E3" w:rsidRDefault="009406E3" w:rsidP="0041416E">
            <w:pPr>
              <w:pStyle w:val="TableParagraph"/>
              <w:spacing w:before="115"/>
              <w:jc w:val="center"/>
              <w:rPr>
                <w:rFonts w:ascii="Arial"/>
                <w:b/>
                <w:sz w:val="20"/>
              </w:rPr>
            </w:pPr>
          </w:p>
          <w:p w14:paraId="54EB5070" w14:textId="77777777" w:rsidR="009406E3" w:rsidRDefault="00000000" w:rsidP="0041416E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6070" w:type="dxa"/>
            <w:shd w:val="clear" w:color="auto" w:fill="F2F2F2"/>
          </w:tcPr>
          <w:p w14:paraId="6279C110" w14:textId="77777777" w:rsidR="009406E3" w:rsidRDefault="00000000" w:rsidP="0041416E">
            <w:pPr>
              <w:pStyle w:val="TableParagraph"/>
              <w:spacing w:before="229"/>
              <w:ind w:left="108" w:right="10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Cláusulas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resguardem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possibilidade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refinanciamento.</w:t>
            </w:r>
          </w:p>
        </w:tc>
      </w:tr>
      <w:tr w:rsidR="009406E3" w14:paraId="63885A16" w14:textId="77777777">
        <w:trPr>
          <w:trHeight w:val="1152"/>
        </w:trPr>
        <w:tc>
          <w:tcPr>
            <w:tcW w:w="704" w:type="dxa"/>
          </w:tcPr>
          <w:p w14:paraId="6744A2A8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4F20F7A6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3EC9755E" w14:textId="2778CEDB" w:rsidR="009406E3" w:rsidRDefault="00A85EE6" w:rsidP="0041416E">
            <w:pPr>
              <w:pStyle w:val="TableParagraph"/>
              <w:spacing w:before="1"/>
              <w:ind w:left="10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3.3</w:t>
            </w:r>
          </w:p>
        </w:tc>
        <w:tc>
          <w:tcPr>
            <w:tcW w:w="2412" w:type="dxa"/>
          </w:tcPr>
          <w:p w14:paraId="51A87DB9" w14:textId="77777777" w:rsidR="009406E3" w:rsidRDefault="00000000" w:rsidP="0041416E">
            <w:pPr>
              <w:pStyle w:val="TableParagraph"/>
              <w:spacing w:line="230" w:lineRule="exact"/>
              <w:ind w:left="109" w:right="19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Risco de inadimplência do Contratada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junto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às </w:t>
            </w:r>
            <w:r>
              <w:rPr>
                <w:rFonts w:ascii="Arial" w:hAnsi="Arial"/>
                <w:b/>
                <w:spacing w:val="-2"/>
                <w:sz w:val="20"/>
              </w:rPr>
              <w:t>instituições financeiras</w:t>
            </w:r>
          </w:p>
        </w:tc>
        <w:tc>
          <w:tcPr>
            <w:tcW w:w="2835" w:type="dxa"/>
          </w:tcPr>
          <w:p w14:paraId="47EC1599" w14:textId="77777777" w:rsidR="009406E3" w:rsidRDefault="00000000" w:rsidP="00A85EE6">
            <w:pPr>
              <w:pStyle w:val="TableParagraph"/>
              <w:spacing w:before="115"/>
              <w:ind w:left="107" w:right="139"/>
              <w:jc w:val="center"/>
              <w:rPr>
                <w:sz w:val="20"/>
              </w:rPr>
            </w:pPr>
            <w:r>
              <w:rPr>
                <w:sz w:val="20"/>
              </w:rPr>
              <w:t>Contratada para de honrar 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compromissos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financeiros junto às instituições </w:t>
            </w:r>
            <w:r>
              <w:rPr>
                <w:spacing w:val="-2"/>
                <w:sz w:val="20"/>
              </w:rPr>
              <w:t>financeiras</w:t>
            </w:r>
          </w:p>
        </w:tc>
        <w:tc>
          <w:tcPr>
            <w:tcW w:w="1843" w:type="dxa"/>
          </w:tcPr>
          <w:p w14:paraId="47055DEE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33F15B03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4D3D5CFA" w14:textId="77777777" w:rsidR="009406E3" w:rsidRDefault="00000000" w:rsidP="0041416E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6070" w:type="dxa"/>
          </w:tcPr>
          <w:p w14:paraId="4624C952" w14:textId="77777777" w:rsidR="009406E3" w:rsidRDefault="009406E3" w:rsidP="0041416E">
            <w:pPr>
              <w:pStyle w:val="TableParagraph"/>
              <w:spacing w:before="115"/>
              <w:jc w:val="center"/>
              <w:rPr>
                <w:rFonts w:ascii="Arial"/>
                <w:b/>
                <w:sz w:val="20"/>
              </w:rPr>
            </w:pPr>
          </w:p>
          <w:p w14:paraId="0C4C3B37" w14:textId="77777777" w:rsidR="009406E3" w:rsidRDefault="00000000" w:rsidP="0041416E">
            <w:pPr>
              <w:pStyle w:val="TableParagraph"/>
              <w:ind w:left="108" w:right="10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Cláusula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assegure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acesso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financiadores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controle da concessão para sua reestruturação.</w:t>
            </w:r>
          </w:p>
        </w:tc>
      </w:tr>
      <w:tr w:rsidR="009406E3" w14:paraId="1313E5AE" w14:textId="77777777">
        <w:trPr>
          <w:trHeight w:val="1379"/>
        </w:trPr>
        <w:tc>
          <w:tcPr>
            <w:tcW w:w="704" w:type="dxa"/>
            <w:shd w:val="clear" w:color="auto" w:fill="F2F2F2"/>
          </w:tcPr>
          <w:p w14:paraId="00F4E52C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4E088108" w14:textId="77777777" w:rsidR="009406E3" w:rsidRDefault="009406E3" w:rsidP="0041416E">
            <w:pPr>
              <w:pStyle w:val="TableParagraph"/>
              <w:spacing w:before="113"/>
              <w:jc w:val="center"/>
              <w:rPr>
                <w:rFonts w:ascii="Arial"/>
                <w:b/>
                <w:sz w:val="20"/>
              </w:rPr>
            </w:pPr>
          </w:p>
          <w:p w14:paraId="374AE4A7" w14:textId="460F4C7E" w:rsidR="009406E3" w:rsidRDefault="00A85EE6" w:rsidP="0041416E">
            <w:pPr>
              <w:pStyle w:val="TableParagraph"/>
              <w:ind w:left="10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3.4</w:t>
            </w:r>
          </w:p>
        </w:tc>
        <w:tc>
          <w:tcPr>
            <w:tcW w:w="2412" w:type="dxa"/>
            <w:shd w:val="clear" w:color="auto" w:fill="F2F2F2"/>
          </w:tcPr>
          <w:p w14:paraId="4F32AA51" w14:textId="77777777" w:rsidR="009406E3" w:rsidRDefault="009406E3" w:rsidP="0041416E">
            <w:pPr>
              <w:pStyle w:val="TableParagraph"/>
              <w:spacing w:before="227"/>
              <w:jc w:val="center"/>
              <w:rPr>
                <w:rFonts w:ascii="Arial"/>
                <w:b/>
                <w:sz w:val="20"/>
              </w:rPr>
            </w:pPr>
          </w:p>
          <w:p w14:paraId="65BCC27C" w14:textId="77777777" w:rsidR="009406E3" w:rsidRDefault="00000000" w:rsidP="0041416E">
            <w:pPr>
              <w:pStyle w:val="TableParagraph"/>
              <w:spacing w:before="1"/>
              <w:ind w:left="109" w:right="42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 xml:space="preserve">Contraprestação </w:t>
            </w:r>
            <w:r>
              <w:rPr>
                <w:rFonts w:ascii="Arial" w:hAnsi="Arial"/>
                <w:b/>
                <w:sz w:val="20"/>
              </w:rPr>
              <w:t>pública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insuficiente</w:t>
            </w:r>
          </w:p>
        </w:tc>
        <w:tc>
          <w:tcPr>
            <w:tcW w:w="2835" w:type="dxa"/>
            <w:shd w:val="clear" w:color="auto" w:fill="F2F2F2"/>
          </w:tcPr>
          <w:p w14:paraId="157DFFD1" w14:textId="77777777" w:rsidR="009406E3" w:rsidRDefault="00000000" w:rsidP="00A85EE6">
            <w:pPr>
              <w:pStyle w:val="TableParagraph"/>
              <w:spacing w:before="229"/>
              <w:ind w:left="107" w:right="113"/>
              <w:jc w:val="center"/>
              <w:rPr>
                <w:sz w:val="20"/>
              </w:rPr>
            </w:pPr>
            <w:r>
              <w:rPr>
                <w:sz w:val="20"/>
              </w:rPr>
              <w:t>Contraprestação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pública insuficiente para o pagamento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custos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 despesas do contrato</w:t>
            </w:r>
          </w:p>
        </w:tc>
        <w:tc>
          <w:tcPr>
            <w:tcW w:w="1843" w:type="dxa"/>
            <w:shd w:val="clear" w:color="auto" w:fill="F2F2F2"/>
          </w:tcPr>
          <w:p w14:paraId="1DCBB691" w14:textId="77777777" w:rsidR="009406E3" w:rsidRDefault="009406E3" w:rsidP="0041416E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</w:p>
          <w:p w14:paraId="2B2790A6" w14:textId="77777777" w:rsidR="009406E3" w:rsidRDefault="009406E3" w:rsidP="0041416E">
            <w:pPr>
              <w:pStyle w:val="TableParagraph"/>
              <w:spacing w:before="113"/>
              <w:jc w:val="center"/>
              <w:rPr>
                <w:rFonts w:ascii="Arial"/>
                <w:b/>
                <w:sz w:val="20"/>
              </w:rPr>
            </w:pPr>
          </w:p>
          <w:p w14:paraId="27E4FE15" w14:textId="77777777" w:rsidR="009406E3" w:rsidRDefault="00000000" w:rsidP="0041416E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Contratada</w:t>
            </w:r>
          </w:p>
        </w:tc>
        <w:tc>
          <w:tcPr>
            <w:tcW w:w="6070" w:type="dxa"/>
            <w:shd w:val="clear" w:color="auto" w:fill="F2F2F2"/>
          </w:tcPr>
          <w:p w14:paraId="16F433F0" w14:textId="77777777" w:rsidR="009406E3" w:rsidRDefault="009406E3" w:rsidP="0041416E">
            <w:pPr>
              <w:pStyle w:val="TableParagraph"/>
              <w:spacing w:before="227"/>
              <w:jc w:val="center"/>
              <w:rPr>
                <w:rFonts w:ascii="Arial"/>
                <w:b/>
                <w:sz w:val="20"/>
              </w:rPr>
            </w:pPr>
          </w:p>
          <w:p w14:paraId="31793C87" w14:textId="77777777" w:rsidR="009406E3" w:rsidRDefault="00000000" w:rsidP="0041416E">
            <w:pPr>
              <w:pStyle w:val="TableParagraph"/>
              <w:spacing w:before="1"/>
              <w:ind w:left="108" w:right="10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Análise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aprofundada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riscos,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despesas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spacing w:val="-2"/>
                <w:sz w:val="20"/>
              </w:rPr>
              <w:t>projeto.</w:t>
            </w:r>
          </w:p>
        </w:tc>
      </w:tr>
    </w:tbl>
    <w:p w14:paraId="7D5F077E" w14:textId="77777777" w:rsidR="009406E3" w:rsidRDefault="009406E3" w:rsidP="0041416E">
      <w:pPr>
        <w:pStyle w:val="Corpodetexto"/>
        <w:spacing w:before="216"/>
        <w:jc w:val="center"/>
      </w:pPr>
    </w:p>
    <w:p w14:paraId="77CFDE81" w14:textId="77777777" w:rsidR="009406E3" w:rsidRDefault="00000000" w:rsidP="0041416E">
      <w:pPr>
        <w:pStyle w:val="PargrafodaLista"/>
        <w:numPr>
          <w:ilvl w:val="0"/>
          <w:numId w:val="12"/>
        </w:numPr>
        <w:tabs>
          <w:tab w:val="left" w:pos="278"/>
        </w:tabs>
        <w:spacing w:before="37"/>
        <w:ind w:left="278" w:hanging="162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–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Riscos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Término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Antecipado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do</w:t>
      </w:r>
      <w:r>
        <w:rPr>
          <w:rFonts w:ascii="Calibri" w:hAnsi="Calibri"/>
          <w:b/>
          <w:spacing w:val="-2"/>
        </w:rPr>
        <w:t xml:space="preserve"> Contrato</w:t>
      </w:r>
    </w:p>
    <w:p w14:paraId="7C97F01F" w14:textId="77777777" w:rsidR="009406E3" w:rsidRDefault="009406E3" w:rsidP="0041416E">
      <w:pPr>
        <w:pStyle w:val="Corpodetexto"/>
        <w:jc w:val="center"/>
        <w:rPr>
          <w:rFonts w:ascii="Calibri"/>
          <w:sz w:val="20"/>
        </w:rPr>
      </w:pPr>
    </w:p>
    <w:p w14:paraId="6BE3DFCD" w14:textId="77777777" w:rsidR="009406E3" w:rsidRDefault="009406E3" w:rsidP="0041416E">
      <w:pPr>
        <w:pStyle w:val="Corpodetexto"/>
        <w:spacing w:before="144"/>
        <w:jc w:val="center"/>
        <w:rPr>
          <w:rFonts w:ascii="Calibri"/>
          <w:sz w:val="20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412"/>
        <w:gridCol w:w="2835"/>
        <w:gridCol w:w="1843"/>
        <w:gridCol w:w="5926"/>
      </w:tblGrid>
      <w:tr w:rsidR="009406E3" w14:paraId="4910F72A" w14:textId="77777777">
        <w:trPr>
          <w:trHeight w:val="417"/>
        </w:trPr>
        <w:tc>
          <w:tcPr>
            <w:tcW w:w="13720" w:type="dxa"/>
            <w:gridSpan w:val="5"/>
            <w:shd w:val="clear" w:color="auto" w:fill="8395AF"/>
          </w:tcPr>
          <w:p w14:paraId="200DB622" w14:textId="77777777" w:rsidR="009406E3" w:rsidRDefault="00000000" w:rsidP="0041416E">
            <w:pPr>
              <w:pStyle w:val="TableParagraph"/>
              <w:spacing w:before="87"/>
              <w:ind w:left="4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RISCOS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TÉRMINO</w:t>
            </w:r>
            <w:r>
              <w:rPr>
                <w:rFonts w:ascii="Calibri" w:hAns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ANTECIPADO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DO</w:t>
            </w:r>
            <w:r>
              <w:rPr>
                <w:rFonts w:ascii="Calibri" w:hAns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20"/>
              </w:rPr>
              <w:t>CONTRATO</w:t>
            </w:r>
          </w:p>
        </w:tc>
      </w:tr>
      <w:tr w:rsidR="009406E3" w14:paraId="68976D18" w14:textId="77777777">
        <w:trPr>
          <w:trHeight w:val="397"/>
        </w:trPr>
        <w:tc>
          <w:tcPr>
            <w:tcW w:w="704" w:type="dxa"/>
            <w:shd w:val="clear" w:color="auto" w:fill="ACB8CA"/>
          </w:tcPr>
          <w:p w14:paraId="2AE6E4AB" w14:textId="77777777" w:rsidR="009406E3" w:rsidRDefault="009406E3" w:rsidP="0041416E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shd w:val="clear" w:color="auto" w:fill="ACB8CA"/>
          </w:tcPr>
          <w:p w14:paraId="76DF48DD" w14:textId="77777777" w:rsidR="009406E3" w:rsidRDefault="00000000" w:rsidP="0041416E">
            <w:pPr>
              <w:pStyle w:val="TableParagraph"/>
              <w:spacing w:before="78"/>
              <w:ind w:left="5" w:right="1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pacing w:val="-2"/>
                <w:sz w:val="20"/>
              </w:rPr>
              <w:t>Risco</w:t>
            </w:r>
          </w:p>
        </w:tc>
        <w:tc>
          <w:tcPr>
            <w:tcW w:w="2835" w:type="dxa"/>
            <w:shd w:val="clear" w:color="auto" w:fill="ACB8CA"/>
          </w:tcPr>
          <w:p w14:paraId="6EFB30D5" w14:textId="77777777" w:rsidR="009406E3" w:rsidRDefault="00000000" w:rsidP="0041416E">
            <w:pPr>
              <w:pStyle w:val="TableParagraph"/>
              <w:spacing w:before="78"/>
              <w:ind w:left="6" w:right="4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pacing w:val="-2"/>
                <w:sz w:val="20"/>
              </w:rPr>
              <w:t>Definição</w:t>
            </w:r>
          </w:p>
        </w:tc>
        <w:tc>
          <w:tcPr>
            <w:tcW w:w="1843" w:type="dxa"/>
            <w:shd w:val="clear" w:color="auto" w:fill="ACB8CA"/>
          </w:tcPr>
          <w:p w14:paraId="358D409C" w14:textId="77777777" w:rsidR="009406E3" w:rsidRDefault="00000000" w:rsidP="0041416E">
            <w:pPr>
              <w:pStyle w:val="TableParagraph"/>
              <w:spacing w:before="78"/>
              <w:ind w:left="6" w:right="4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pacing w:val="-2"/>
                <w:sz w:val="20"/>
              </w:rPr>
              <w:t>Alocação</w:t>
            </w:r>
          </w:p>
        </w:tc>
        <w:tc>
          <w:tcPr>
            <w:tcW w:w="5926" w:type="dxa"/>
            <w:shd w:val="clear" w:color="auto" w:fill="ACB8CA"/>
          </w:tcPr>
          <w:p w14:paraId="06F46370" w14:textId="77777777" w:rsidR="009406E3" w:rsidRDefault="00000000" w:rsidP="0041416E">
            <w:pPr>
              <w:pStyle w:val="TableParagraph"/>
              <w:spacing w:before="78"/>
              <w:ind w:left="3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pacing w:val="-2"/>
                <w:sz w:val="20"/>
              </w:rPr>
              <w:t>Mitigação</w:t>
            </w:r>
          </w:p>
        </w:tc>
      </w:tr>
      <w:tr w:rsidR="009406E3" w14:paraId="7C55CC72" w14:textId="77777777">
        <w:trPr>
          <w:trHeight w:val="1464"/>
        </w:trPr>
        <w:tc>
          <w:tcPr>
            <w:tcW w:w="704" w:type="dxa"/>
          </w:tcPr>
          <w:p w14:paraId="14410E68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1ED279B6" w14:textId="77777777" w:rsidR="009406E3" w:rsidRDefault="009406E3" w:rsidP="00347CC1">
            <w:pPr>
              <w:pStyle w:val="TableParagraph"/>
              <w:spacing w:before="122"/>
              <w:jc w:val="both"/>
              <w:rPr>
                <w:rFonts w:ascii="Calibri"/>
                <w:b/>
                <w:sz w:val="20"/>
              </w:rPr>
            </w:pPr>
          </w:p>
          <w:p w14:paraId="0B93EB00" w14:textId="64E34307" w:rsidR="009406E3" w:rsidRDefault="00335CD4" w:rsidP="00347CC1">
            <w:pPr>
              <w:pStyle w:val="TableParagraph"/>
              <w:ind w:left="107"/>
              <w:jc w:val="both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pacing w:val="-5"/>
                <w:sz w:val="20"/>
              </w:rPr>
              <w:t>4.1</w:t>
            </w:r>
          </w:p>
        </w:tc>
        <w:tc>
          <w:tcPr>
            <w:tcW w:w="2412" w:type="dxa"/>
          </w:tcPr>
          <w:p w14:paraId="44AB1519" w14:textId="77777777" w:rsidR="009406E3" w:rsidRDefault="00000000" w:rsidP="00347CC1">
            <w:pPr>
              <w:pStyle w:val="TableParagraph"/>
              <w:spacing w:before="243"/>
              <w:ind w:left="107" w:right="488"/>
              <w:jc w:val="both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Intervenção por descumprimento do contrato</w:t>
            </w:r>
            <w:r>
              <w:rPr>
                <w:rFonts w:ascii="Calibri" w:hAnsi="Calibri"/>
                <w:b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por</w:t>
            </w:r>
            <w:r>
              <w:rPr>
                <w:rFonts w:ascii="Calibri" w:hAnsi="Calibri"/>
                <w:b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parte</w:t>
            </w:r>
            <w:r>
              <w:rPr>
                <w:rFonts w:ascii="Calibri" w:hAnsi="Calibri"/>
                <w:b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 xml:space="preserve">do </w:t>
            </w:r>
            <w:r>
              <w:rPr>
                <w:rFonts w:ascii="Calibri" w:hAnsi="Calibri"/>
                <w:b/>
                <w:spacing w:val="-2"/>
                <w:sz w:val="20"/>
              </w:rPr>
              <w:t>Contratada</w:t>
            </w:r>
          </w:p>
        </w:tc>
        <w:tc>
          <w:tcPr>
            <w:tcW w:w="2835" w:type="dxa"/>
          </w:tcPr>
          <w:p w14:paraId="72553F77" w14:textId="77777777" w:rsidR="009406E3" w:rsidRDefault="00000000" w:rsidP="00347CC1">
            <w:pPr>
              <w:pStyle w:val="TableParagraph"/>
              <w:spacing w:before="243"/>
              <w:ind w:left="105" w:right="113"/>
              <w:jc w:val="both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Intervenção em razão de descumprimento</w:t>
            </w:r>
            <w:r>
              <w:rPr>
                <w:rFonts w:ascii="Calibri" w:hAnsi="Calibri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condições contratuais pela Contratada, gerando custos adicionais</w:t>
            </w:r>
          </w:p>
        </w:tc>
        <w:tc>
          <w:tcPr>
            <w:tcW w:w="1843" w:type="dxa"/>
          </w:tcPr>
          <w:p w14:paraId="4B709AD6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39F0DF15" w14:textId="77777777" w:rsidR="009406E3" w:rsidRDefault="009406E3" w:rsidP="00347CC1">
            <w:pPr>
              <w:pStyle w:val="TableParagraph"/>
              <w:spacing w:before="122"/>
              <w:jc w:val="both"/>
              <w:rPr>
                <w:rFonts w:ascii="Calibri"/>
                <w:b/>
                <w:sz w:val="20"/>
              </w:rPr>
            </w:pPr>
          </w:p>
          <w:p w14:paraId="68AAEC36" w14:textId="77777777" w:rsidR="009406E3" w:rsidRDefault="00000000" w:rsidP="00347CC1">
            <w:pPr>
              <w:pStyle w:val="TableParagraph"/>
              <w:ind w:left="6" w:right="2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Contratada</w:t>
            </w:r>
          </w:p>
        </w:tc>
        <w:tc>
          <w:tcPr>
            <w:tcW w:w="5926" w:type="dxa"/>
          </w:tcPr>
          <w:p w14:paraId="0034CDAE" w14:textId="77777777" w:rsidR="009406E3" w:rsidRDefault="009406E3" w:rsidP="00347CC1">
            <w:pPr>
              <w:pStyle w:val="TableParagraph"/>
              <w:spacing w:before="122"/>
              <w:jc w:val="both"/>
              <w:rPr>
                <w:rFonts w:ascii="Calibri"/>
                <w:b/>
                <w:sz w:val="20"/>
              </w:rPr>
            </w:pPr>
          </w:p>
          <w:p w14:paraId="04C33B92" w14:textId="77777777" w:rsidR="009406E3" w:rsidRDefault="00000000" w:rsidP="00347CC1">
            <w:pPr>
              <w:pStyle w:val="TableParagraph"/>
              <w:ind w:left="105"/>
              <w:jc w:val="both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-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Fiscalização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contínua.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Procedimentos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prévios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à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intervenção (advertências, período de cura e multas);</w:t>
            </w:r>
          </w:p>
          <w:p w14:paraId="50D0FBB9" w14:textId="77777777" w:rsidR="009406E3" w:rsidRDefault="00000000" w:rsidP="00347CC1">
            <w:pPr>
              <w:pStyle w:val="TableParagraph"/>
              <w:spacing w:before="2"/>
              <w:ind w:left="105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2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-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i/>
                <w:sz w:val="20"/>
              </w:rPr>
              <w:t>Completion</w:t>
            </w:r>
            <w:r>
              <w:rPr>
                <w:rFonts w:ascii="Calibri"/>
                <w:i/>
                <w:spacing w:val="-2"/>
                <w:sz w:val="20"/>
              </w:rPr>
              <w:t xml:space="preserve"> </w:t>
            </w:r>
            <w:r>
              <w:rPr>
                <w:rFonts w:ascii="Calibri"/>
                <w:i/>
                <w:spacing w:val="-4"/>
                <w:sz w:val="20"/>
              </w:rPr>
              <w:t>Bond</w:t>
            </w:r>
            <w:r>
              <w:rPr>
                <w:rFonts w:ascii="Calibri"/>
                <w:spacing w:val="-4"/>
                <w:sz w:val="20"/>
              </w:rPr>
              <w:t>.</w:t>
            </w:r>
          </w:p>
        </w:tc>
      </w:tr>
      <w:tr w:rsidR="009406E3" w14:paraId="4AFAF2BC" w14:textId="77777777">
        <w:trPr>
          <w:trHeight w:val="1221"/>
        </w:trPr>
        <w:tc>
          <w:tcPr>
            <w:tcW w:w="704" w:type="dxa"/>
            <w:shd w:val="clear" w:color="auto" w:fill="F2F2F2"/>
          </w:tcPr>
          <w:p w14:paraId="02911C1E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13F05131" w14:textId="77777777" w:rsidR="009406E3" w:rsidRDefault="009406E3" w:rsidP="00347CC1">
            <w:pPr>
              <w:pStyle w:val="TableParagraph"/>
              <w:spacing w:before="2"/>
              <w:jc w:val="both"/>
              <w:rPr>
                <w:rFonts w:ascii="Calibri"/>
                <w:b/>
                <w:sz w:val="20"/>
              </w:rPr>
            </w:pPr>
          </w:p>
          <w:p w14:paraId="05677150" w14:textId="7D1B5449" w:rsidR="009406E3" w:rsidRDefault="00335CD4" w:rsidP="00347CC1">
            <w:pPr>
              <w:pStyle w:val="TableParagraph"/>
              <w:ind w:left="107"/>
              <w:jc w:val="both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pacing w:val="-5"/>
                <w:sz w:val="20"/>
              </w:rPr>
              <w:t>4.2</w:t>
            </w:r>
          </w:p>
        </w:tc>
        <w:tc>
          <w:tcPr>
            <w:tcW w:w="2412" w:type="dxa"/>
            <w:shd w:val="clear" w:color="auto" w:fill="F2F2F2"/>
          </w:tcPr>
          <w:p w14:paraId="6C72D07E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0BB56817" w14:textId="77777777" w:rsidR="009406E3" w:rsidRDefault="009406E3" w:rsidP="00347CC1">
            <w:pPr>
              <w:pStyle w:val="TableParagraph"/>
              <w:spacing w:before="2"/>
              <w:jc w:val="both"/>
              <w:rPr>
                <w:rFonts w:ascii="Calibri"/>
                <w:b/>
                <w:sz w:val="20"/>
              </w:rPr>
            </w:pPr>
          </w:p>
          <w:p w14:paraId="4966E6A3" w14:textId="77777777" w:rsidR="009406E3" w:rsidRDefault="00000000" w:rsidP="00347CC1">
            <w:pPr>
              <w:pStyle w:val="TableParagraph"/>
              <w:ind w:left="107"/>
              <w:jc w:val="both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Rescisão</w:t>
            </w:r>
            <w:r>
              <w:rPr>
                <w:rFonts w:ascii="Calibri" w:hAns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20"/>
              </w:rPr>
              <w:t>Consensual</w:t>
            </w:r>
          </w:p>
        </w:tc>
        <w:tc>
          <w:tcPr>
            <w:tcW w:w="2835" w:type="dxa"/>
            <w:shd w:val="clear" w:color="auto" w:fill="F2F2F2"/>
          </w:tcPr>
          <w:p w14:paraId="0BAAE278" w14:textId="77777777" w:rsidR="009406E3" w:rsidRDefault="009406E3" w:rsidP="00347CC1">
            <w:pPr>
              <w:pStyle w:val="TableParagraph"/>
              <w:spacing w:before="2"/>
              <w:jc w:val="both"/>
              <w:rPr>
                <w:rFonts w:ascii="Calibri"/>
                <w:b/>
                <w:sz w:val="20"/>
              </w:rPr>
            </w:pPr>
          </w:p>
          <w:p w14:paraId="35BED49C" w14:textId="77777777" w:rsidR="009406E3" w:rsidRDefault="00000000" w:rsidP="00347CC1">
            <w:pPr>
              <w:pStyle w:val="TableParagraph"/>
              <w:ind w:left="105"/>
              <w:jc w:val="both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Possibilidade de rescisão contratual por acordo entre Poder</w:t>
            </w:r>
            <w:r>
              <w:rPr>
                <w:rFonts w:ascii="Calibri" w:hAnsi="Calibri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Contratante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Contratada</w:t>
            </w:r>
          </w:p>
        </w:tc>
        <w:tc>
          <w:tcPr>
            <w:tcW w:w="1843" w:type="dxa"/>
            <w:shd w:val="clear" w:color="auto" w:fill="F2F2F2"/>
          </w:tcPr>
          <w:p w14:paraId="74EF354B" w14:textId="77777777" w:rsidR="009406E3" w:rsidRDefault="009406E3" w:rsidP="00347CC1">
            <w:pPr>
              <w:pStyle w:val="TableParagraph"/>
              <w:spacing w:before="124"/>
              <w:jc w:val="both"/>
              <w:rPr>
                <w:rFonts w:ascii="Calibri"/>
                <w:b/>
                <w:sz w:val="20"/>
              </w:rPr>
            </w:pPr>
          </w:p>
          <w:p w14:paraId="17DC692C" w14:textId="77777777" w:rsidR="009406E3" w:rsidRDefault="00000000" w:rsidP="00347CC1">
            <w:pPr>
              <w:pStyle w:val="TableParagraph"/>
              <w:ind w:left="462" w:hanging="72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Contratante/ Contratada</w:t>
            </w:r>
          </w:p>
        </w:tc>
        <w:tc>
          <w:tcPr>
            <w:tcW w:w="5926" w:type="dxa"/>
            <w:shd w:val="clear" w:color="auto" w:fill="F2F2F2"/>
          </w:tcPr>
          <w:p w14:paraId="7DBB7840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1C012317" w14:textId="77777777" w:rsidR="009406E3" w:rsidRDefault="009406E3" w:rsidP="00347CC1">
            <w:pPr>
              <w:pStyle w:val="TableParagraph"/>
              <w:spacing w:before="122"/>
              <w:jc w:val="both"/>
              <w:rPr>
                <w:rFonts w:ascii="Calibri"/>
                <w:b/>
                <w:sz w:val="20"/>
              </w:rPr>
            </w:pPr>
          </w:p>
          <w:p w14:paraId="72ABFC4C" w14:textId="77777777" w:rsidR="009406E3" w:rsidRDefault="00000000" w:rsidP="00347CC1">
            <w:pPr>
              <w:pStyle w:val="TableParagraph"/>
              <w:ind w:left="105"/>
              <w:jc w:val="both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-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Critérios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procedimentos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para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indenização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por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lucros</w:t>
            </w:r>
            <w:r>
              <w:rPr>
                <w:rFonts w:ascii="Calibri" w:hAnsi="Calibri"/>
                <w:spacing w:val="-2"/>
                <w:sz w:val="20"/>
              </w:rPr>
              <w:t xml:space="preserve"> cessantes.</w:t>
            </w:r>
          </w:p>
        </w:tc>
      </w:tr>
      <w:tr w:rsidR="009406E3" w14:paraId="15A26179" w14:textId="77777777">
        <w:trPr>
          <w:trHeight w:val="1221"/>
        </w:trPr>
        <w:tc>
          <w:tcPr>
            <w:tcW w:w="704" w:type="dxa"/>
          </w:tcPr>
          <w:p w14:paraId="183EEB58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40D748AA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1E0B765B" w14:textId="12614110" w:rsidR="009406E3" w:rsidRDefault="00335CD4" w:rsidP="00347CC1">
            <w:pPr>
              <w:pStyle w:val="TableParagraph"/>
              <w:ind w:left="107"/>
              <w:jc w:val="both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pacing w:val="-5"/>
                <w:sz w:val="20"/>
              </w:rPr>
              <w:t>4.3</w:t>
            </w:r>
          </w:p>
        </w:tc>
        <w:tc>
          <w:tcPr>
            <w:tcW w:w="2412" w:type="dxa"/>
          </w:tcPr>
          <w:p w14:paraId="38C8374F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73FE98A7" w14:textId="77777777" w:rsidR="009406E3" w:rsidRDefault="009406E3" w:rsidP="00347CC1">
            <w:pPr>
              <w:pStyle w:val="TableParagraph"/>
              <w:jc w:val="both"/>
              <w:rPr>
                <w:rFonts w:ascii="Calibri"/>
                <w:b/>
                <w:sz w:val="20"/>
              </w:rPr>
            </w:pPr>
          </w:p>
          <w:p w14:paraId="09333F66" w14:textId="77777777" w:rsidR="009406E3" w:rsidRDefault="00000000" w:rsidP="00347CC1">
            <w:pPr>
              <w:pStyle w:val="TableParagraph"/>
              <w:ind w:left="107"/>
              <w:jc w:val="both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pacing w:val="-2"/>
                <w:sz w:val="20"/>
              </w:rPr>
              <w:t>Anulação</w:t>
            </w:r>
          </w:p>
        </w:tc>
        <w:tc>
          <w:tcPr>
            <w:tcW w:w="2835" w:type="dxa"/>
          </w:tcPr>
          <w:p w14:paraId="0E13E1EE" w14:textId="77777777" w:rsidR="009406E3" w:rsidRDefault="009406E3" w:rsidP="00347CC1">
            <w:pPr>
              <w:pStyle w:val="TableParagraph"/>
              <w:spacing w:before="2"/>
              <w:jc w:val="both"/>
              <w:rPr>
                <w:rFonts w:ascii="Calibri"/>
                <w:b/>
                <w:sz w:val="20"/>
              </w:rPr>
            </w:pPr>
          </w:p>
          <w:p w14:paraId="2BCF31F1" w14:textId="77777777" w:rsidR="009406E3" w:rsidRDefault="00000000" w:rsidP="00347CC1">
            <w:pPr>
              <w:pStyle w:val="TableParagraph"/>
              <w:ind w:left="105" w:right="113"/>
              <w:jc w:val="both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Anulação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do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contrato</w:t>
            </w:r>
            <w:r>
              <w:rPr>
                <w:rFonts w:ascii="Calibri" w:hAnsi="Calibri"/>
                <w:spacing w:val="-10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por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falhas de naturezas diversas e </w:t>
            </w:r>
            <w:r>
              <w:rPr>
                <w:rFonts w:ascii="Calibri" w:hAnsi="Calibri"/>
                <w:spacing w:val="-2"/>
                <w:sz w:val="20"/>
              </w:rPr>
              <w:t>insanáveis</w:t>
            </w:r>
          </w:p>
        </w:tc>
        <w:tc>
          <w:tcPr>
            <w:tcW w:w="1843" w:type="dxa"/>
          </w:tcPr>
          <w:p w14:paraId="46BBB328" w14:textId="77777777" w:rsidR="009406E3" w:rsidRDefault="009406E3" w:rsidP="00347CC1">
            <w:pPr>
              <w:pStyle w:val="TableParagraph"/>
              <w:spacing w:before="122"/>
              <w:jc w:val="both"/>
              <w:rPr>
                <w:rFonts w:ascii="Calibri"/>
                <w:b/>
                <w:sz w:val="20"/>
              </w:rPr>
            </w:pPr>
          </w:p>
          <w:p w14:paraId="29D4DFBF" w14:textId="77777777" w:rsidR="009406E3" w:rsidRDefault="00000000" w:rsidP="00347CC1">
            <w:pPr>
              <w:pStyle w:val="TableParagraph"/>
              <w:ind w:left="462" w:hanging="72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Contratante/ Contratada</w:t>
            </w:r>
          </w:p>
        </w:tc>
        <w:tc>
          <w:tcPr>
            <w:tcW w:w="5926" w:type="dxa"/>
          </w:tcPr>
          <w:p w14:paraId="66987089" w14:textId="77777777" w:rsidR="009406E3" w:rsidRDefault="009406E3" w:rsidP="00347CC1">
            <w:pPr>
              <w:pStyle w:val="TableParagraph"/>
              <w:spacing w:before="122"/>
              <w:jc w:val="both"/>
              <w:rPr>
                <w:rFonts w:ascii="Calibri"/>
                <w:b/>
                <w:sz w:val="20"/>
              </w:rPr>
            </w:pPr>
          </w:p>
          <w:p w14:paraId="012222EC" w14:textId="77777777" w:rsidR="009406E3" w:rsidRDefault="00000000" w:rsidP="00347CC1">
            <w:pPr>
              <w:pStyle w:val="TableParagraph"/>
              <w:ind w:left="105"/>
              <w:jc w:val="both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-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Critérios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procedimentos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para</w:t>
            </w:r>
            <w:r>
              <w:rPr>
                <w:rFonts w:ascii="Calibri" w:hAnsi="Calibri"/>
                <w:spacing w:val="-2"/>
                <w:sz w:val="20"/>
              </w:rPr>
              <w:t xml:space="preserve"> indenização.</w:t>
            </w:r>
          </w:p>
        </w:tc>
      </w:tr>
    </w:tbl>
    <w:p w14:paraId="43CB20A8" w14:textId="77777777" w:rsidR="005A491C" w:rsidRDefault="005A491C" w:rsidP="0041416E">
      <w:pPr>
        <w:jc w:val="center"/>
      </w:pPr>
    </w:p>
    <w:sectPr w:rsidR="005A491C">
      <w:pgSz w:w="16840" w:h="11920" w:orient="landscape"/>
      <w:pgMar w:top="940" w:right="136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B5D81"/>
    <w:multiLevelType w:val="hybridMultilevel"/>
    <w:tmpl w:val="C8CE05A0"/>
    <w:lvl w:ilvl="0" w:tplc="389ACEAA">
      <w:start w:val="1"/>
      <w:numFmt w:val="decimal"/>
      <w:lvlText w:val="%1"/>
      <w:lvlJc w:val="left"/>
      <w:pPr>
        <w:ind w:left="266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C72B252">
      <w:numFmt w:val="bullet"/>
      <w:lvlText w:val="•"/>
      <w:lvlJc w:val="left"/>
      <w:pPr>
        <w:ind w:left="772" w:hanging="166"/>
      </w:pPr>
      <w:rPr>
        <w:rFonts w:hint="default"/>
        <w:lang w:val="pt-PT" w:eastAsia="en-US" w:bidi="ar-SA"/>
      </w:rPr>
    </w:lvl>
    <w:lvl w:ilvl="2" w:tplc="78667A84">
      <w:numFmt w:val="bullet"/>
      <w:lvlText w:val="•"/>
      <w:lvlJc w:val="left"/>
      <w:pPr>
        <w:ind w:left="1284" w:hanging="166"/>
      </w:pPr>
      <w:rPr>
        <w:rFonts w:hint="default"/>
        <w:lang w:val="pt-PT" w:eastAsia="en-US" w:bidi="ar-SA"/>
      </w:rPr>
    </w:lvl>
    <w:lvl w:ilvl="3" w:tplc="9AE836D6">
      <w:numFmt w:val="bullet"/>
      <w:lvlText w:val="•"/>
      <w:lvlJc w:val="left"/>
      <w:pPr>
        <w:ind w:left="1796" w:hanging="166"/>
      </w:pPr>
      <w:rPr>
        <w:rFonts w:hint="default"/>
        <w:lang w:val="pt-PT" w:eastAsia="en-US" w:bidi="ar-SA"/>
      </w:rPr>
    </w:lvl>
    <w:lvl w:ilvl="4" w:tplc="36888700">
      <w:numFmt w:val="bullet"/>
      <w:lvlText w:val="•"/>
      <w:lvlJc w:val="left"/>
      <w:pPr>
        <w:ind w:left="2308" w:hanging="166"/>
      </w:pPr>
      <w:rPr>
        <w:rFonts w:hint="default"/>
        <w:lang w:val="pt-PT" w:eastAsia="en-US" w:bidi="ar-SA"/>
      </w:rPr>
    </w:lvl>
    <w:lvl w:ilvl="5" w:tplc="A6BE5AA8">
      <w:numFmt w:val="bullet"/>
      <w:lvlText w:val="•"/>
      <w:lvlJc w:val="left"/>
      <w:pPr>
        <w:ind w:left="2820" w:hanging="166"/>
      </w:pPr>
      <w:rPr>
        <w:rFonts w:hint="default"/>
        <w:lang w:val="pt-PT" w:eastAsia="en-US" w:bidi="ar-SA"/>
      </w:rPr>
    </w:lvl>
    <w:lvl w:ilvl="6" w:tplc="49AA4D0A">
      <w:numFmt w:val="bullet"/>
      <w:lvlText w:val="•"/>
      <w:lvlJc w:val="left"/>
      <w:pPr>
        <w:ind w:left="3332" w:hanging="166"/>
      </w:pPr>
      <w:rPr>
        <w:rFonts w:hint="default"/>
        <w:lang w:val="pt-PT" w:eastAsia="en-US" w:bidi="ar-SA"/>
      </w:rPr>
    </w:lvl>
    <w:lvl w:ilvl="7" w:tplc="DCDEA974">
      <w:numFmt w:val="bullet"/>
      <w:lvlText w:val="•"/>
      <w:lvlJc w:val="left"/>
      <w:pPr>
        <w:ind w:left="3844" w:hanging="166"/>
      </w:pPr>
      <w:rPr>
        <w:rFonts w:hint="default"/>
        <w:lang w:val="pt-PT" w:eastAsia="en-US" w:bidi="ar-SA"/>
      </w:rPr>
    </w:lvl>
    <w:lvl w:ilvl="8" w:tplc="48CE58F6">
      <w:numFmt w:val="bullet"/>
      <w:lvlText w:val="•"/>
      <w:lvlJc w:val="left"/>
      <w:pPr>
        <w:ind w:left="4356" w:hanging="166"/>
      </w:pPr>
      <w:rPr>
        <w:rFonts w:hint="default"/>
        <w:lang w:val="pt-PT" w:eastAsia="en-US" w:bidi="ar-SA"/>
      </w:rPr>
    </w:lvl>
  </w:abstractNum>
  <w:abstractNum w:abstractNumId="1" w15:restartNumberingAfterBreak="0">
    <w:nsid w:val="294879FA"/>
    <w:multiLevelType w:val="hybridMultilevel"/>
    <w:tmpl w:val="9926C256"/>
    <w:lvl w:ilvl="0" w:tplc="EADC7AB8">
      <w:start w:val="1"/>
      <w:numFmt w:val="decimal"/>
      <w:lvlText w:val="%1"/>
      <w:lvlJc w:val="left"/>
      <w:pPr>
        <w:ind w:left="300" w:hanging="185"/>
        <w:jc w:val="left"/>
      </w:pPr>
      <w:rPr>
        <w:rFonts w:hint="default"/>
        <w:spacing w:val="0"/>
        <w:w w:val="100"/>
        <w:lang w:val="pt-PT" w:eastAsia="en-US" w:bidi="ar-SA"/>
      </w:rPr>
    </w:lvl>
    <w:lvl w:ilvl="1" w:tplc="779C3488">
      <w:numFmt w:val="bullet"/>
      <w:lvlText w:val="•"/>
      <w:lvlJc w:val="left"/>
      <w:pPr>
        <w:ind w:left="1688" w:hanging="185"/>
      </w:pPr>
      <w:rPr>
        <w:rFonts w:hint="default"/>
        <w:lang w:val="pt-PT" w:eastAsia="en-US" w:bidi="ar-SA"/>
      </w:rPr>
    </w:lvl>
    <w:lvl w:ilvl="2" w:tplc="BD8AD5C6">
      <w:numFmt w:val="bullet"/>
      <w:lvlText w:val="•"/>
      <w:lvlJc w:val="left"/>
      <w:pPr>
        <w:ind w:left="3076" w:hanging="185"/>
      </w:pPr>
      <w:rPr>
        <w:rFonts w:hint="default"/>
        <w:lang w:val="pt-PT" w:eastAsia="en-US" w:bidi="ar-SA"/>
      </w:rPr>
    </w:lvl>
    <w:lvl w:ilvl="3" w:tplc="98D80194">
      <w:numFmt w:val="bullet"/>
      <w:lvlText w:val="•"/>
      <w:lvlJc w:val="left"/>
      <w:pPr>
        <w:ind w:left="4464" w:hanging="185"/>
      </w:pPr>
      <w:rPr>
        <w:rFonts w:hint="default"/>
        <w:lang w:val="pt-PT" w:eastAsia="en-US" w:bidi="ar-SA"/>
      </w:rPr>
    </w:lvl>
    <w:lvl w:ilvl="4" w:tplc="C7A0CE46">
      <w:numFmt w:val="bullet"/>
      <w:lvlText w:val="•"/>
      <w:lvlJc w:val="left"/>
      <w:pPr>
        <w:ind w:left="5852" w:hanging="185"/>
      </w:pPr>
      <w:rPr>
        <w:rFonts w:hint="default"/>
        <w:lang w:val="pt-PT" w:eastAsia="en-US" w:bidi="ar-SA"/>
      </w:rPr>
    </w:lvl>
    <w:lvl w:ilvl="5" w:tplc="CD5249A0">
      <w:numFmt w:val="bullet"/>
      <w:lvlText w:val="•"/>
      <w:lvlJc w:val="left"/>
      <w:pPr>
        <w:ind w:left="7240" w:hanging="185"/>
      </w:pPr>
      <w:rPr>
        <w:rFonts w:hint="default"/>
        <w:lang w:val="pt-PT" w:eastAsia="en-US" w:bidi="ar-SA"/>
      </w:rPr>
    </w:lvl>
    <w:lvl w:ilvl="6" w:tplc="087CE742">
      <w:numFmt w:val="bullet"/>
      <w:lvlText w:val="•"/>
      <w:lvlJc w:val="left"/>
      <w:pPr>
        <w:ind w:left="8628" w:hanging="185"/>
      </w:pPr>
      <w:rPr>
        <w:rFonts w:hint="default"/>
        <w:lang w:val="pt-PT" w:eastAsia="en-US" w:bidi="ar-SA"/>
      </w:rPr>
    </w:lvl>
    <w:lvl w:ilvl="7" w:tplc="52724436">
      <w:numFmt w:val="bullet"/>
      <w:lvlText w:val="•"/>
      <w:lvlJc w:val="left"/>
      <w:pPr>
        <w:ind w:left="10016" w:hanging="185"/>
      </w:pPr>
      <w:rPr>
        <w:rFonts w:hint="default"/>
        <w:lang w:val="pt-PT" w:eastAsia="en-US" w:bidi="ar-SA"/>
      </w:rPr>
    </w:lvl>
    <w:lvl w:ilvl="8" w:tplc="17488992">
      <w:numFmt w:val="bullet"/>
      <w:lvlText w:val="•"/>
      <w:lvlJc w:val="left"/>
      <w:pPr>
        <w:ind w:left="11404" w:hanging="185"/>
      </w:pPr>
      <w:rPr>
        <w:rFonts w:hint="default"/>
        <w:lang w:val="pt-PT" w:eastAsia="en-US" w:bidi="ar-SA"/>
      </w:rPr>
    </w:lvl>
  </w:abstractNum>
  <w:abstractNum w:abstractNumId="2" w15:restartNumberingAfterBreak="0">
    <w:nsid w:val="29FA29BD"/>
    <w:multiLevelType w:val="hybridMultilevel"/>
    <w:tmpl w:val="DBF6ED40"/>
    <w:lvl w:ilvl="0" w:tplc="76BEF796">
      <w:start w:val="1"/>
      <w:numFmt w:val="decimal"/>
      <w:lvlText w:val="%1"/>
      <w:lvlJc w:val="left"/>
      <w:pPr>
        <w:ind w:left="105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C1BA6F0C">
      <w:numFmt w:val="bullet"/>
      <w:lvlText w:val="•"/>
      <w:lvlJc w:val="left"/>
      <w:pPr>
        <w:ind w:left="628" w:hanging="166"/>
      </w:pPr>
      <w:rPr>
        <w:rFonts w:hint="default"/>
        <w:lang w:val="pt-PT" w:eastAsia="en-US" w:bidi="ar-SA"/>
      </w:rPr>
    </w:lvl>
    <w:lvl w:ilvl="2" w:tplc="A492120C">
      <w:numFmt w:val="bullet"/>
      <w:lvlText w:val="•"/>
      <w:lvlJc w:val="left"/>
      <w:pPr>
        <w:ind w:left="1156" w:hanging="166"/>
      </w:pPr>
      <w:rPr>
        <w:rFonts w:hint="default"/>
        <w:lang w:val="pt-PT" w:eastAsia="en-US" w:bidi="ar-SA"/>
      </w:rPr>
    </w:lvl>
    <w:lvl w:ilvl="3" w:tplc="B262C55C">
      <w:numFmt w:val="bullet"/>
      <w:lvlText w:val="•"/>
      <w:lvlJc w:val="left"/>
      <w:pPr>
        <w:ind w:left="1684" w:hanging="166"/>
      </w:pPr>
      <w:rPr>
        <w:rFonts w:hint="default"/>
        <w:lang w:val="pt-PT" w:eastAsia="en-US" w:bidi="ar-SA"/>
      </w:rPr>
    </w:lvl>
    <w:lvl w:ilvl="4" w:tplc="CDDAD4D6">
      <w:numFmt w:val="bullet"/>
      <w:lvlText w:val="•"/>
      <w:lvlJc w:val="left"/>
      <w:pPr>
        <w:ind w:left="2212" w:hanging="166"/>
      </w:pPr>
      <w:rPr>
        <w:rFonts w:hint="default"/>
        <w:lang w:val="pt-PT" w:eastAsia="en-US" w:bidi="ar-SA"/>
      </w:rPr>
    </w:lvl>
    <w:lvl w:ilvl="5" w:tplc="9244C0BE">
      <w:numFmt w:val="bullet"/>
      <w:lvlText w:val="•"/>
      <w:lvlJc w:val="left"/>
      <w:pPr>
        <w:ind w:left="2740" w:hanging="166"/>
      </w:pPr>
      <w:rPr>
        <w:rFonts w:hint="default"/>
        <w:lang w:val="pt-PT" w:eastAsia="en-US" w:bidi="ar-SA"/>
      </w:rPr>
    </w:lvl>
    <w:lvl w:ilvl="6" w:tplc="E764924A">
      <w:numFmt w:val="bullet"/>
      <w:lvlText w:val="•"/>
      <w:lvlJc w:val="left"/>
      <w:pPr>
        <w:ind w:left="3268" w:hanging="166"/>
      </w:pPr>
      <w:rPr>
        <w:rFonts w:hint="default"/>
        <w:lang w:val="pt-PT" w:eastAsia="en-US" w:bidi="ar-SA"/>
      </w:rPr>
    </w:lvl>
    <w:lvl w:ilvl="7" w:tplc="87DC785E">
      <w:numFmt w:val="bullet"/>
      <w:lvlText w:val="•"/>
      <w:lvlJc w:val="left"/>
      <w:pPr>
        <w:ind w:left="3796" w:hanging="166"/>
      </w:pPr>
      <w:rPr>
        <w:rFonts w:hint="default"/>
        <w:lang w:val="pt-PT" w:eastAsia="en-US" w:bidi="ar-SA"/>
      </w:rPr>
    </w:lvl>
    <w:lvl w:ilvl="8" w:tplc="13228702">
      <w:numFmt w:val="bullet"/>
      <w:lvlText w:val="•"/>
      <w:lvlJc w:val="left"/>
      <w:pPr>
        <w:ind w:left="4324" w:hanging="166"/>
      </w:pPr>
      <w:rPr>
        <w:rFonts w:hint="default"/>
        <w:lang w:val="pt-PT" w:eastAsia="en-US" w:bidi="ar-SA"/>
      </w:rPr>
    </w:lvl>
  </w:abstractNum>
  <w:abstractNum w:abstractNumId="3" w15:restartNumberingAfterBreak="0">
    <w:nsid w:val="45F7682B"/>
    <w:multiLevelType w:val="hybridMultilevel"/>
    <w:tmpl w:val="0BF64E12"/>
    <w:lvl w:ilvl="0" w:tplc="A114E4A0">
      <w:start w:val="1"/>
      <w:numFmt w:val="decimal"/>
      <w:lvlText w:val="%1"/>
      <w:lvlJc w:val="left"/>
      <w:pPr>
        <w:ind w:left="273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C6EB0B0">
      <w:numFmt w:val="bullet"/>
      <w:lvlText w:val="•"/>
      <w:lvlJc w:val="left"/>
      <w:pPr>
        <w:ind w:left="855" w:hanging="166"/>
      </w:pPr>
      <w:rPr>
        <w:rFonts w:hint="default"/>
        <w:lang w:val="pt-PT" w:eastAsia="en-US" w:bidi="ar-SA"/>
      </w:rPr>
    </w:lvl>
    <w:lvl w:ilvl="2" w:tplc="F8C8ABC4">
      <w:numFmt w:val="bullet"/>
      <w:lvlText w:val="•"/>
      <w:lvlJc w:val="left"/>
      <w:pPr>
        <w:ind w:left="1431" w:hanging="166"/>
      </w:pPr>
      <w:rPr>
        <w:rFonts w:hint="default"/>
        <w:lang w:val="pt-PT" w:eastAsia="en-US" w:bidi="ar-SA"/>
      </w:rPr>
    </w:lvl>
    <w:lvl w:ilvl="3" w:tplc="2918E144">
      <w:numFmt w:val="bullet"/>
      <w:lvlText w:val="•"/>
      <w:lvlJc w:val="left"/>
      <w:pPr>
        <w:ind w:left="2007" w:hanging="166"/>
      </w:pPr>
      <w:rPr>
        <w:rFonts w:hint="default"/>
        <w:lang w:val="pt-PT" w:eastAsia="en-US" w:bidi="ar-SA"/>
      </w:rPr>
    </w:lvl>
    <w:lvl w:ilvl="4" w:tplc="7ED4ED42">
      <w:numFmt w:val="bullet"/>
      <w:lvlText w:val="•"/>
      <w:lvlJc w:val="left"/>
      <w:pPr>
        <w:ind w:left="2583" w:hanging="166"/>
      </w:pPr>
      <w:rPr>
        <w:rFonts w:hint="default"/>
        <w:lang w:val="pt-PT" w:eastAsia="en-US" w:bidi="ar-SA"/>
      </w:rPr>
    </w:lvl>
    <w:lvl w:ilvl="5" w:tplc="96B40D3E">
      <w:numFmt w:val="bullet"/>
      <w:lvlText w:val="•"/>
      <w:lvlJc w:val="left"/>
      <w:pPr>
        <w:ind w:left="3159" w:hanging="166"/>
      </w:pPr>
      <w:rPr>
        <w:rFonts w:hint="default"/>
        <w:lang w:val="pt-PT" w:eastAsia="en-US" w:bidi="ar-SA"/>
      </w:rPr>
    </w:lvl>
    <w:lvl w:ilvl="6" w:tplc="81DC3FE6">
      <w:numFmt w:val="bullet"/>
      <w:lvlText w:val="•"/>
      <w:lvlJc w:val="left"/>
      <w:pPr>
        <w:ind w:left="3735" w:hanging="166"/>
      </w:pPr>
      <w:rPr>
        <w:rFonts w:hint="default"/>
        <w:lang w:val="pt-PT" w:eastAsia="en-US" w:bidi="ar-SA"/>
      </w:rPr>
    </w:lvl>
    <w:lvl w:ilvl="7" w:tplc="DD082D66">
      <w:numFmt w:val="bullet"/>
      <w:lvlText w:val="•"/>
      <w:lvlJc w:val="left"/>
      <w:pPr>
        <w:ind w:left="4311" w:hanging="166"/>
      </w:pPr>
      <w:rPr>
        <w:rFonts w:hint="default"/>
        <w:lang w:val="pt-PT" w:eastAsia="en-US" w:bidi="ar-SA"/>
      </w:rPr>
    </w:lvl>
    <w:lvl w:ilvl="8" w:tplc="F572C60A">
      <w:numFmt w:val="bullet"/>
      <w:lvlText w:val="•"/>
      <w:lvlJc w:val="left"/>
      <w:pPr>
        <w:ind w:left="4887" w:hanging="166"/>
      </w:pPr>
      <w:rPr>
        <w:rFonts w:hint="default"/>
        <w:lang w:val="pt-PT" w:eastAsia="en-US" w:bidi="ar-SA"/>
      </w:rPr>
    </w:lvl>
  </w:abstractNum>
  <w:abstractNum w:abstractNumId="4" w15:restartNumberingAfterBreak="0">
    <w:nsid w:val="478E5322"/>
    <w:multiLevelType w:val="hybridMultilevel"/>
    <w:tmpl w:val="0F708494"/>
    <w:lvl w:ilvl="0" w:tplc="A7EA4226">
      <w:start w:val="1"/>
      <w:numFmt w:val="decimal"/>
      <w:lvlText w:val="%1"/>
      <w:lvlJc w:val="left"/>
      <w:pPr>
        <w:ind w:left="105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94EDAB4">
      <w:numFmt w:val="bullet"/>
      <w:lvlText w:val="•"/>
      <w:lvlJc w:val="left"/>
      <w:pPr>
        <w:ind w:left="628" w:hanging="166"/>
      </w:pPr>
      <w:rPr>
        <w:rFonts w:hint="default"/>
        <w:lang w:val="pt-PT" w:eastAsia="en-US" w:bidi="ar-SA"/>
      </w:rPr>
    </w:lvl>
    <w:lvl w:ilvl="2" w:tplc="B6429F52">
      <w:numFmt w:val="bullet"/>
      <w:lvlText w:val="•"/>
      <w:lvlJc w:val="left"/>
      <w:pPr>
        <w:ind w:left="1156" w:hanging="166"/>
      </w:pPr>
      <w:rPr>
        <w:rFonts w:hint="default"/>
        <w:lang w:val="pt-PT" w:eastAsia="en-US" w:bidi="ar-SA"/>
      </w:rPr>
    </w:lvl>
    <w:lvl w:ilvl="3" w:tplc="BEDEE426">
      <w:numFmt w:val="bullet"/>
      <w:lvlText w:val="•"/>
      <w:lvlJc w:val="left"/>
      <w:pPr>
        <w:ind w:left="1684" w:hanging="166"/>
      </w:pPr>
      <w:rPr>
        <w:rFonts w:hint="default"/>
        <w:lang w:val="pt-PT" w:eastAsia="en-US" w:bidi="ar-SA"/>
      </w:rPr>
    </w:lvl>
    <w:lvl w:ilvl="4" w:tplc="3CF29C0E">
      <w:numFmt w:val="bullet"/>
      <w:lvlText w:val="•"/>
      <w:lvlJc w:val="left"/>
      <w:pPr>
        <w:ind w:left="2212" w:hanging="166"/>
      </w:pPr>
      <w:rPr>
        <w:rFonts w:hint="default"/>
        <w:lang w:val="pt-PT" w:eastAsia="en-US" w:bidi="ar-SA"/>
      </w:rPr>
    </w:lvl>
    <w:lvl w:ilvl="5" w:tplc="5DF8763C">
      <w:numFmt w:val="bullet"/>
      <w:lvlText w:val="•"/>
      <w:lvlJc w:val="left"/>
      <w:pPr>
        <w:ind w:left="2740" w:hanging="166"/>
      </w:pPr>
      <w:rPr>
        <w:rFonts w:hint="default"/>
        <w:lang w:val="pt-PT" w:eastAsia="en-US" w:bidi="ar-SA"/>
      </w:rPr>
    </w:lvl>
    <w:lvl w:ilvl="6" w:tplc="6026F312">
      <w:numFmt w:val="bullet"/>
      <w:lvlText w:val="•"/>
      <w:lvlJc w:val="left"/>
      <w:pPr>
        <w:ind w:left="3268" w:hanging="166"/>
      </w:pPr>
      <w:rPr>
        <w:rFonts w:hint="default"/>
        <w:lang w:val="pt-PT" w:eastAsia="en-US" w:bidi="ar-SA"/>
      </w:rPr>
    </w:lvl>
    <w:lvl w:ilvl="7" w:tplc="9EB2BB1A">
      <w:numFmt w:val="bullet"/>
      <w:lvlText w:val="•"/>
      <w:lvlJc w:val="left"/>
      <w:pPr>
        <w:ind w:left="3796" w:hanging="166"/>
      </w:pPr>
      <w:rPr>
        <w:rFonts w:hint="default"/>
        <w:lang w:val="pt-PT" w:eastAsia="en-US" w:bidi="ar-SA"/>
      </w:rPr>
    </w:lvl>
    <w:lvl w:ilvl="8" w:tplc="623AB6CA">
      <w:numFmt w:val="bullet"/>
      <w:lvlText w:val="•"/>
      <w:lvlJc w:val="left"/>
      <w:pPr>
        <w:ind w:left="4324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12C4966"/>
    <w:multiLevelType w:val="hybridMultilevel"/>
    <w:tmpl w:val="1CCC36FE"/>
    <w:lvl w:ilvl="0" w:tplc="3D3A6130">
      <w:start w:val="1"/>
      <w:numFmt w:val="decimal"/>
      <w:lvlText w:val="%1"/>
      <w:lvlJc w:val="left"/>
      <w:pPr>
        <w:ind w:left="104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EB280316">
      <w:numFmt w:val="bullet"/>
      <w:lvlText w:val="•"/>
      <w:lvlJc w:val="left"/>
      <w:pPr>
        <w:ind w:left="698" w:hanging="166"/>
      </w:pPr>
      <w:rPr>
        <w:rFonts w:hint="default"/>
        <w:lang w:val="pt-PT" w:eastAsia="en-US" w:bidi="ar-SA"/>
      </w:rPr>
    </w:lvl>
    <w:lvl w:ilvl="2" w:tplc="BC4C5A78">
      <w:numFmt w:val="bullet"/>
      <w:lvlText w:val="•"/>
      <w:lvlJc w:val="left"/>
      <w:pPr>
        <w:ind w:left="1297" w:hanging="166"/>
      </w:pPr>
      <w:rPr>
        <w:rFonts w:hint="default"/>
        <w:lang w:val="pt-PT" w:eastAsia="en-US" w:bidi="ar-SA"/>
      </w:rPr>
    </w:lvl>
    <w:lvl w:ilvl="3" w:tplc="28D86786">
      <w:numFmt w:val="bullet"/>
      <w:lvlText w:val="•"/>
      <w:lvlJc w:val="left"/>
      <w:pPr>
        <w:ind w:left="1895" w:hanging="166"/>
      </w:pPr>
      <w:rPr>
        <w:rFonts w:hint="default"/>
        <w:lang w:val="pt-PT" w:eastAsia="en-US" w:bidi="ar-SA"/>
      </w:rPr>
    </w:lvl>
    <w:lvl w:ilvl="4" w:tplc="03D0AB2C">
      <w:numFmt w:val="bullet"/>
      <w:lvlText w:val="•"/>
      <w:lvlJc w:val="left"/>
      <w:pPr>
        <w:ind w:left="2494" w:hanging="166"/>
      </w:pPr>
      <w:rPr>
        <w:rFonts w:hint="default"/>
        <w:lang w:val="pt-PT" w:eastAsia="en-US" w:bidi="ar-SA"/>
      </w:rPr>
    </w:lvl>
    <w:lvl w:ilvl="5" w:tplc="2F18FA3A">
      <w:numFmt w:val="bullet"/>
      <w:lvlText w:val="•"/>
      <w:lvlJc w:val="left"/>
      <w:pPr>
        <w:ind w:left="3092" w:hanging="166"/>
      </w:pPr>
      <w:rPr>
        <w:rFonts w:hint="default"/>
        <w:lang w:val="pt-PT" w:eastAsia="en-US" w:bidi="ar-SA"/>
      </w:rPr>
    </w:lvl>
    <w:lvl w:ilvl="6" w:tplc="337803AC">
      <w:numFmt w:val="bullet"/>
      <w:lvlText w:val="•"/>
      <w:lvlJc w:val="left"/>
      <w:pPr>
        <w:ind w:left="3691" w:hanging="166"/>
      </w:pPr>
      <w:rPr>
        <w:rFonts w:hint="default"/>
        <w:lang w:val="pt-PT" w:eastAsia="en-US" w:bidi="ar-SA"/>
      </w:rPr>
    </w:lvl>
    <w:lvl w:ilvl="7" w:tplc="35CACD14">
      <w:numFmt w:val="bullet"/>
      <w:lvlText w:val="•"/>
      <w:lvlJc w:val="left"/>
      <w:pPr>
        <w:ind w:left="4289" w:hanging="166"/>
      </w:pPr>
      <w:rPr>
        <w:rFonts w:hint="default"/>
        <w:lang w:val="pt-PT" w:eastAsia="en-US" w:bidi="ar-SA"/>
      </w:rPr>
    </w:lvl>
    <w:lvl w:ilvl="8" w:tplc="0AF80A4A">
      <w:numFmt w:val="bullet"/>
      <w:lvlText w:val="•"/>
      <w:lvlJc w:val="left"/>
      <w:pPr>
        <w:ind w:left="4888" w:hanging="166"/>
      </w:pPr>
      <w:rPr>
        <w:rFonts w:hint="default"/>
        <w:lang w:val="pt-PT" w:eastAsia="en-US" w:bidi="ar-SA"/>
      </w:rPr>
    </w:lvl>
  </w:abstractNum>
  <w:abstractNum w:abstractNumId="6" w15:restartNumberingAfterBreak="0">
    <w:nsid w:val="5AC56DF1"/>
    <w:multiLevelType w:val="hybridMultilevel"/>
    <w:tmpl w:val="2244EA66"/>
    <w:lvl w:ilvl="0" w:tplc="E7EAC032">
      <w:start w:val="1"/>
      <w:numFmt w:val="decimal"/>
      <w:lvlText w:val="%1"/>
      <w:lvlJc w:val="left"/>
      <w:pPr>
        <w:ind w:left="270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FBAFCF4">
      <w:numFmt w:val="bullet"/>
      <w:lvlText w:val="•"/>
      <w:lvlJc w:val="left"/>
      <w:pPr>
        <w:ind w:left="860" w:hanging="166"/>
      </w:pPr>
      <w:rPr>
        <w:rFonts w:hint="default"/>
        <w:lang w:val="pt-PT" w:eastAsia="en-US" w:bidi="ar-SA"/>
      </w:rPr>
    </w:lvl>
    <w:lvl w:ilvl="2" w:tplc="AC3ABE42">
      <w:numFmt w:val="bullet"/>
      <w:lvlText w:val="•"/>
      <w:lvlJc w:val="left"/>
      <w:pPr>
        <w:ind w:left="1441" w:hanging="166"/>
      </w:pPr>
      <w:rPr>
        <w:rFonts w:hint="default"/>
        <w:lang w:val="pt-PT" w:eastAsia="en-US" w:bidi="ar-SA"/>
      </w:rPr>
    </w:lvl>
    <w:lvl w:ilvl="3" w:tplc="5AAABB44">
      <w:numFmt w:val="bullet"/>
      <w:lvlText w:val="•"/>
      <w:lvlJc w:val="left"/>
      <w:pPr>
        <w:ind w:left="2021" w:hanging="166"/>
      </w:pPr>
      <w:rPr>
        <w:rFonts w:hint="default"/>
        <w:lang w:val="pt-PT" w:eastAsia="en-US" w:bidi="ar-SA"/>
      </w:rPr>
    </w:lvl>
    <w:lvl w:ilvl="4" w:tplc="B4C0BAE0">
      <w:numFmt w:val="bullet"/>
      <w:lvlText w:val="•"/>
      <w:lvlJc w:val="left"/>
      <w:pPr>
        <w:ind w:left="2602" w:hanging="166"/>
      </w:pPr>
      <w:rPr>
        <w:rFonts w:hint="default"/>
        <w:lang w:val="pt-PT" w:eastAsia="en-US" w:bidi="ar-SA"/>
      </w:rPr>
    </w:lvl>
    <w:lvl w:ilvl="5" w:tplc="B32AC3B8">
      <w:numFmt w:val="bullet"/>
      <w:lvlText w:val="•"/>
      <w:lvlJc w:val="left"/>
      <w:pPr>
        <w:ind w:left="3182" w:hanging="166"/>
      </w:pPr>
      <w:rPr>
        <w:rFonts w:hint="default"/>
        <w:lang w:val="pt-PT" w:eastAsia="en-US" w:bidi="ar-SA"/>
      </w:rPr>
    </w:lvl>
    <w:lvl w:ilvl="6" w:tplc="FE025964">
      <w:numFmt w:val="bullet"/>
      <w:lvlText w:val="•"/>
      <w:lvlJc w:val="left"/>
      <w:pPr>
        <w:ind w:left="3763" w:hanging="166"/>
      </w:pPr>
      <w:rPr>
        <w:rFonts w:hint="default"/>
        <w:lang w:val="pt-PT" w:eastAsia="en-US" w:bidi="ar-SA"/>
      </w:rPr>
    </w:lvl>
    <w:lvl w:ilvl="7" w:tplc="ADF4FA32">
      <w:numFmt w:val="bullet"/>
      <w:lvlText w:val="•"/>
      <w:lvlJc w:val="left"/>
      <w:pPr>
        <w:ind w:left="4343" w:hanging="166"/>
      </w:pPr>
      <w:rPr>
        <w:rFonts w:hint="default"/>
        <w:lang w:val="pt-PT" w:eastAsia="en-US" w:bidi="ar-SA"/>
      </w:rPr>
    </w:lvl>
    <w:lvl w:ilvl="8" w:tplc="F51E4952">
      <w:numFmt w:val="bullet"/>
      <w:lvlText w:val="•"/>
      <w:lvlJc w:val="left"/>
      <w:pPr>
        <w:ind w:left="4924" w:hanging="166"/>
      </w:pPr>
      <w:rPr>
        <w:rFonts w:hint="default"/>
        <w:lang w:val="pt-PT" w:eastAsia="en-US" w:bidi="ar-SA"/>
      </w:rPr>
    </w:lvl>
  </w:abstractNum>
  <w:abstractNum w:abstractNumId="7" w15:restartNumberingAfterBreak="0">
    <w:nsid w:val="635A3F83"/>
    <w:multiLevelType w:val="hybridMultilevel"/>
    <w:tmpl w:val="75E8E958"/>
    <w:lvl w:ilvl="0" w:tplc="7C9A9366">
      <w:start w:val="1"/>
      <w:numFmt w:val="decimal"/>
      <w:lvlText w:val="%1"/>
      <w:lvlJc w:val="left"/>
      <w:pPr>
        <w:ind w:left="273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B58E5EA">
      <w:numFmt w:val="bullet"/>
      <w:lvlText w:val="•"/>
      <w:lvlJc w:val="left"/>
      <w:pPr>
        <w:ind w:left="855" w:hanging="166"/>
      </w:pPr>
      <w:rPr>
        <w:rFonts w:hint="default"/>
        <w:lang w:val="pt-PT" w:eastAsia="en-US" w:bidi="ar-SA"/>
      </w:rPr>
    </w:lvl>
    <w:lvl w:ilvl="2" w:tplc="E6669CAA">
      <w:numFmt w:val="bullet"/>
      <w:lvlText w:val="•"/>
      <w:lvlJc w:val="left"/>
      <w:pPr>
        <w:ind w:left="1431" w:hanging="166"/>
      </w:pPr>
      <w:rPr>
        <w:rFonts w:hint="default"/>
        <w:lang w:val="pt-PT" w:eastAsia="en-US" w:bidi="ar-SA"/>
      </w:rPr>
    </w:lvl>
    <w:lvl w:ilvl="3" w:tplc="8C841092">
      <w:numFmt w:val="bullet"/>
      <w:lvlText w:val="•"/>
      <w:lvlJc w:val="left"/>
      <w:pPr>
        <w:ind w:left="2007" w:hanging="166"/>
      </w:pPr>
      <w:rPr>
        <w:rFonts w:hint="default"/>
        <w:lang w:val="pt-PT" w:eastAsia="en-US" w:bidi="ar-SA"/>
      </w:rPr>
    </w:lvl>
    <w:lvl w:ilvl="4" w:tplc="04E28DD6">
      <w:numFmt w:val="bullet"/>
      <w:lvlText w:val="•"/>
      <w:lvlJc w:val="left"/>
      <w:pPr>
        <w:ind w:left="2583" w:hanging="166"/>
      </w:pPr>
      <w:rPr>
        <w:rFonts w:hint="default"/>
        <w:lang w:val="pt-PT" w:eastAsia="en-US" w:bidi="ar-SA"/>
      </w:rPr>
    </w:lvl>
    <w:lvl w:ilvl="5" w:tplc="C3BA62DC">
      <w:numFmt w:val="bullet"/>
      <w:lvlText w:val="•"/>
      <w:lvlJc w:val="left"/>
      <w:pPr>
        <w:ind w:left="3159" w:hanging="166"/>
      </w:pPr>
      <w:rPr>
        <w:rFonts w:hint="default"/>
        <w:lang w:val="pt-PT" w:eastAsia="en-US" w:bidi="ar-SA"/>
      </w:rPr>
    </w:lvl>
    <w:lvl w:ilvl="6" w:tplc="0540CE8C">
      <w:numFmt w:val="bullet"/>
      <w:lvlText w:val="•"/>
      <w:lvlJc w:val="left"/>
      <w:pPr>
        <w:ind w:left="3735" w:hanging="166"/>
      </w:pPr>
      <w:rPr>
        <w:rFonts w:hint="default"/>
        <w:lang w:val="pt-PT" w:eastAsia="en-US" w:bidi="ar-SA"/>
      </w:rPr>
    </w:lvl>
    <w:lvl w:ilvl="7" w:tplc="8F621C20">
      <w:numFmt w:val="bullet"/>
      <w:lvlText w:val="•"/>
      <w:lvlJc w:val="left"/>
      <w:pPr>
        <w:ind w:left="4311" w:hanging="166"/>
      </w:pPr>
      <w:rPr>
        <w:rFonts w:hint="default"/>
        <w:lang w:val="pt-PT" w:eastAsia="en-US" w:bidi="ar-SA"/>
      </w:rPr>
    </w:lvl>
    <w:lvl w:ilvl="8" w:tplc="529C9F90">
      <w:numFmt w:val="bullet"/>
      <w:lvlText w:val="•"/>
      <w:lvlJc w:val="left"/>
      <w:pPr>
        <w:ind w:left="4887" w:hanging="166"/>
      </w:pPr>
      <w:rPr>
        <w:rFonts w:hint="default"/>
        <w:lang w:val="pt-PT" w:eastAsia="en-US" w:bidi="ar-SA"/>
      </w:rPr>
    </w:lvl>
  </w:abstractNum>
  <w:abstractNum w:abstractNumId="8" w15:restartNumberingAfterBreak="0">
    <w:nsid w:val="6ACB4BD5"/>
    <w:multiLevelType w:val="hybridMultilevel"/>
    <w:tmpl w:val="D11463D2"/>
    <w:lvl w:ilvl="0" w:tplc="C3A66D64">
      <w:start w:val="1"/>
      <w:numFmt w:val="decimal"/>
      <w:lvlText w:val="%1"/>
      <w:lvlJc w:val="left"/>
      <w:pPr>
        <w:ind w:left="270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7C8B25C">
      <w:numFmt w:val="bullet"/>
      <w:lvlText w:val="•"/>
      <w:lvlJc w:val="left"/>
      <w:pPr>
        <w:ind w:left="860" w:hanging="166"/>
      </w:pPr>
      <w:rPr>
        <w:rFonts w:hint="default"/>
        <w:lang w:val="pt-PT" w:eastAsia="en-US" w:bidi="ar-SA"/>
      </w:rPr>
    </w:lvl>
    <w:lvl w:ilvl="2" w:tplc="267E2BF8">
      <w:numFmt w:val="bullet"/>
      <w:lvlText w:val="•"/>
      <w:lvlJc w:val="left"/>
      <w:pPr>
        <w:ind w:left="1441" w:hanging="166"/>
      </w:pPr>
      <w:rPr>
        <w:rFonts w:hint="default"/>
        <w:lang w:val="pt-PT" w:eastAsia="en-US" w:bidi="ar-SA"/>
      </w:rPr>
    </w:lvl>
    <w:lvl w:ilvl="3" w:tplc="39E0CC16">
      <w:numFmt w:val="bullet"/>
      <w:lvlText w:val="•"/>
      <w:lvlJc w:val="left"/>
      <w:pPr>
        <w:ind w:left="2021" w:hanging="166"/>
      </w:pPr>
      <w:rPr>
        <w:rFonts w:hint="default"/>
        <w:lang w:val="pt-PT" w:eastAsia="en-US" w:bidi="ar-SA"/>
      </w:rPr>
    </w:lvl>
    <w:lvl w:ilvl="4" w:tplc="0748B006">
      <w:numFmt w:val="bullet"/>
      <w:lvlText w:val="•"/>
      <w:lvlJc w:val="left"/>
      <w:pPr>
        <w:ind w:left="2602" w:hanging="166"/>
      </w:pPr>
      <w:rPr>
        <w:rFonts w:hint="default"/>
        <w:lang w:val="pt-PT" w:eastAsia="en-US" w:bidi="ar-SA"/>
      </w:rPr>
    </w:lvl>
    <w:lvl w:ilvl="5" w:tplc="6B02A0F4">
      <w:numFmt w:val="bullet"/>
      <w:lvlText w:val="•"/>
      <w:lvlJc w:val="left"/>
      <w:pPr>
        <w:ind w:left="3182" w:hanging="166"/>
      </w:pPr>
      <w:rPr>
        <w:rFonts w:hint="default"/>
        <w:lang w:val="pt-PT" w:eastAsia="en-US" w:bidi="ar-SA"/>
      </w:rPr>
    </w:lvl>
    <w:lvl w:ilvl="6" w:tplc="59C8B262">
      <w:numFmt w:val="bullet"/>
      <w:lvlText w:val="•"/>
      <w:lvlJc w:val="left"/>
      <w:pPr>
        <w:ind w:left="3763" w:hanging="166"/>
      </w:pPr>
      <w:rPr>
        <w:rFonts w:hint="default"/>
        <w:lang w:val="pt-PT" w:eastAsia="en-US" w:bidi="ar-SA"/>
      </w:rPr>
    </w:lvl>
    <w:lvl w:ilvl="7" w:tplc="DEF043B4">
      <w:numFmt w:val="bullet"/>
      <w:lvlText w:val="•"/>
      <w:lvlJc w:val="left"/>
      <w:pPr>
        <w:ind w:left="4343" w:hanging="166"/>
      </w:pPr>
      <w:rPr>
        <w:rFonts w:hint="default"/>
        <w:lang w:val="pt-PT" w:eastAsia="en-US" w:bidi="ar-SA"/>
      </w:rPr>
    </w:lvl>
    <w:lvl w:ilvl="8" w:tplc="AFE0CA8A">
      <w:numFmt w:val="bullet"/>
      <w:lvlText w:val="•"/>
      <w:lvlJc w:val="left"/>
      <w:pPr>
        <w:ind w:left="4924" w:hanging="166"/>
      </w:pPr>
      <w:rPr>
        <w:rFonts w:hint="default"/>
        <w:lang w:val="pt-PT" w:eastAsia="en-US" w:bidi="ar-SA"/>
      </w:rPr>
    </w:lvl>
  </w:abstractNum>
  <w:abstractNum w:abstractNumId="9" w15:restartNumberingAfterBreak="0">
    <w:nsid w:val="742C7AD2"/>
    <w:multiLevelType w:val="hybridMultilevel"/>
    <w:tmpl w:val="1F846668"/>
    <w:lvl w:ilvl="0" w:tplc="0ECCFFE0">
      <w:start w:val="1"/>
      <w:numFmt w:val="decimal"/>
      <w:lvlText w:val="%1"/>
      <w:lvlJc w:val="left"/>
      <w:pPr>
        <w:ind w:left="271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CF4A08A0">
      <w:numFmt w:val="bullet"/>
      <w:lvlText w:val="•"/>
      <w:lvlJc w:val="left"/>
      <w:pPr>
        <w:ind w:left="790" w:hanging="166"/>
      </w:pPr>
      <w:rPr>
        <w:rFonts w:hint="default"/>
        <w:lang w:val="pt-PT" w:eastAsia="en-US" w:bidi="ar-SA"/>
      </w:rPr>
    </w:lvl>
    <w:lvl w:ilvl="2" w:tplc="4BAA05B2">
      <w:numFmt w:val="bullet"/>
      <w:lvlText w:val="•"/>
      <w:lvlJc w:val="left"/>
      <w:pPr>
        <w:ind w:left="1300" w:hanging="166"/>
      </w:pPr>
      <w:rPr>
        <w:rFonts w:hint="default"/>
        <w:lang w:val="pt-PT" w:eastAsia="en-US" w:bidi="ar-SA"/>
      </w:rPr>
    </w:lvl>
    <w:lvl w:ilvl="3" w:tplc="C88C3D88">
      <w:numFmt w:val="bullet"/>
      <w:lvlText w:val="•"/>
      <w:lvlJc w:val="left"/>
      <w:pPr>
        <w:ind w:left="1810" w:hanging="166"/>
      </w:pPr>
      <w:rPr>
        <w:rFonts w:hint="default"/>
        <w:lang w:val="pt-PT" w:eastAsia="en-US" w:bidi="ar-SA"/>
      </w:rPr>
    </w:lvl>
    <w:lvl w:ilvl="4" w:tplc="1334F006">
      <w:numFmt w:val="bullet"/>
      <w:lvlText w:val="•"/>
      <w:lvlJc w:val="left"/>
      <w:pPr>
        <w:ind w:left="2320" w:hanging="166"/>
      </w:pPr>
      <w:rPr>
        <w:rFonts w:hint="default"/>
        <w:lang w:val="pt-PT" w:eastAsia="en-US" w:bidi="ar-SA"/>
      </w:rPr>
    </w:lvl>
    <w:lvl w:ilvl="5" w:tplc="9AA8C0A6">
      <w:numFmt w:val="bullet"/>
      <w:lvlText w:val="•"/>
      <w:lvlJc w:val="left"/>
      <w:pPr>
        <w:ind w:left="2830" w:hanging="166"/>
      </w:pPr>
      <w:rPr>
        <w:rFonts w:hint="default"/>
        <w:lang w:val="pt-PT" w:eastAsia="en-US" w:bidi="ar-SA"/>
      </w:rPr>
    </w:lvl>
    <w:lvl w:ilvl="6" w:tplc="23DAA968">
      <w:numFmt w:val="bullet"/>
      <w:lvlText w:val="•"/>
      <w:lvlJc w:val="left"/>
      <w:pPr>
        <w:ind w:left="3340" w:hanging="166"/>
      </w:pPr>
      <w:rPr>
        <w:rFonts w:hint="default"/>
        <w:lang w:val="pt-PT" w:eastAsia="en-US" w:bidi="ar-SA"/>
      </w:rPr>
    </w:lvl>
    <w:lvl w:ilvl="7" w:tplc="A8A8CA28">
      <w:numFmt w:val="bullet"/>
      <w:lvlText w:val="•"/>
      <w:lvlJc w:val="left"/>
      <w:pPr>
        <w:ind w:left="3850" w:hanging="166"/>
      </w:pPr>
      <w:rPr>
        <w:rFonts w:hint="default"/>
        <w:lang w:val="pt-PT" w:eastAsia="en-US" w:bidi="ar-SA"/>
      </w:rPr>
    </w:lvl>
    <w:lvl w:ilvl="8" w:tplc="EC3EA87A">
      <w:numFmt w:val="bullet"/>
      <w:lvlText w:val="•"/>
      <w:lvlJc w:val="left"/>
      <w:pPr>
        <w:ind w:left="4360" w:hanging="166"/>
      </w:pPr>
      <w:rPr>
        <w:rFonts w:hint="default"/>
        <w:lang w:val="pt-PT" w:eastAsia="en-US" w:bidi="ar-SA"/>
      </w:rPr>
    </w:lvl>
  </w:abstractNum>
  <w:abstractNum w:abstractNumId="10" w15:restartNumberingAfterBreak="0">
    <w:nsid w:val="768E027D"/>
    <w:multiLevelType w:val="hybridMultilevel"/>
    <w:tmpl w:val="25A8FE7E"/>
    <w:lvl w:ilvl="0" w:tplc="E0CEC464">
      <w:start w:val="1"/>
      <w:numFmt w:val="decimal"/>
      <w:lvlText w:val="%1"/>
      <w:lvlJc w:val="left"/>
      <w:pPr>
        <w:ind w:left="104" w:hanging="16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C5EEEBB8">
      <w:numFmt w:val="bullet"/>
      <w:lvlText w:val="•"/>
      <w:lvlJc w:val="left"/>
      <w:pPr>
        <w:ind w:left="698" w:hanging="166"/>
      </w:pPr>
      <w:rPr>
        <w:rFonts w:hint="default"/>
        <w:lang w:val="pt-PT" w:eastAsia="en-US" w:bidi="ar-SA"/>
      </w:rPr>
    </w:lvl>
    <w:lvl w:ilvl="2" w:tplc="8B863032">
      <w:numFmt w:val="bullet"/>
      <w:lvlText w:val="•"/>
      <w:lvlJc w:val="left"/>
      <w:pPr>
        <w:ind w:left="1297" w:hanging="166"/>
      </w:pPr>
      <w:rPr>
        <w:rFonts w:hint="default"/>
        <w:lang w:val="pt-PT" w:eastAsia="en-US" w:bidi="ar-SA"/>
      </w:rPr>
    </w:lvl>
    <w:lvl w:ilvl="3" w:tplc="4C62C5CE">
      <w:numFmt w:val="bullet"/>
      <w:lvlText w:val="•"/>
      <w:lvlJc w:val="left"/>
      <w:pPr>
        <w:ind w:left="1895" w:hanging="166"/>
      </w:pPr>
      <w:rPr>
        <w:rFonts w:hint="default"/>
        <w:lang w:val="pt-PT" w:eastAsia="en-US" w:bidi="ar-SA"/>
      </w:rPr>
    </w:lvl>
    <w:lvl w:ilvl="4" w:tplc="F056B7A8">
      <w:numFmt w:val="bullet"/>
      <w:lvlText w:val="•"/>
      <w:lvlJc w:val="left"/>
      <w:pPr>
        <w:ind w:left="2494" w:hanging="166"/>
      </w:pPr>
      <w:rPr>
        <w:rFonts w:hint="default"/>
        <w:lang w:val="pt-PT" w:eastAsia="en-US" w:bidi="ar-SA"/>
      </w:rPr>
    </w:lvl>
    <w:lvl w:ilvl="5" w:tplc="32BEF842">
      <w:numFmt w:val="bullet"/>
      <w:lvlText w:val="•"/>
      <w:lvlJc w:val="left"/>
      <w:pPr>
        <w:ind w:left="3092" w:hanging="166"/>
      </w:pPr>
      <w:rPr>
        <w:rFonts w:hint="default"/>
        <w:lang w:val="pt-PT" w:eastAsia="en-US" w:bidi="ar-SA"/>
      </w:rPr>
    </w:lvl>
    <w:lvl w:ilvl="6" w:tplc="AF5C0B98">
      <w:numFmt w:val="bullet"/>
      <w:lvlText w:val="•"/>
      <w:lvlJc w:val="left"/>
      <w:pPr>
        <w:ind w:left="3691" w:hanging="166"/>
      </w:pPr>
      <w:rPr>
        <w:rFonts w:hint="default"/>
        <w:lang w:val="pt-PT" w:eastAsia="en-US" w:bidi="ar-SA"/>
      </w:rPr>
    </w:lvl>
    <w:lvl w:ilvl="7" w:tplc="3BE41788">
      <w:numFmt w:val="bullet"/>
      <w:lvlText w:val="•"/>
      <w:lvlJc w:val="left"/>
      <w:pPr>
        <w:ind w:left="4289" w:hanging="166"/>
      </w:pPr>
      <w:rPr>
        <w:rFonts w:hint="default"/>
        <w:lang w:val="pt-PT" w:eastAsia="en-US" w:bidi="ar-SA"/>
      </w:rPr>
    </w:lvl>
    <w:lvl w:ilvl="8" w:tplc="28746574">
      <w:numFmt w:val="bullet"/>
      <w:lvlText w:val="•"/>
      <w:lvlJc w:val="left"/>
      <w:pPr>
        <w:ind w:left="4888" w:hanging="166"/>
      </w:pPr>
      <w:rPr>
        <w:rFonts w:hint="default"/>
        <w:lang w:val="pt-PT" w:eastAsia="en-US" w:bidi="ar-SA"/>
      </w:rPr>
    </w:lvl>
  </w:abstractNum>
  <w:abstractNum w:abstractNumId="11" w15:restartNumberingAfterBreak="0">
    <w:nsid w:val="7AAA2345"/>
    <w:multiLevelType w:val="hybridMultilevel"/>
    <w:tmpl w:val="73A27FDE"/>
    <w:lvl w:ilvl="0" w:tplc="CE762CD0">
      <w:start w:val="1"/>
      <w:numFmt w:val="decimal"/>
      <w:lvlText w:val="%1"/>
      <w:lvlJc w:val="left"/>
      <w:pPr>
        <w:ind w:left="105" w:hanging="17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E9E451C">
      <w:numFmt w:val="bullet"/>
      <w:lvlText w:val="•"/>
      <w:lvlJc w:val="left"/>
      <w:pPr>
        <w:ind w:left="628" w:hanging="176"/>
      </w:pPr>
      <w:rPr>
        <w:rFonts w:hint="default"/>
        <w:lang w:val="pt-PT" w:eastAsia="en-US" w:bidi="ar-SA"/>
      </w:rPr>
    </w:lvl>
    <w:lvl w:ilvl="2" w:tplc="8EEC9492">
      <w:numFmt w:val="bullet"/>
      <w:lvlText w:val="•"/>
      <w:lvlJc w:val="left"/>
      <w:pPr>
        <w:ind w:left="1156" w:hanging="176"/>
      </w:pPr>
      <w:rPr>
        <w:rFonts w:hint="default"/>
        <w:lang w:val="pt-PT" w:eastAsia="en-US" w:bidi="ar-SA"/>
      </w:rPr>
    </w:lvl>
    <w:lvl w:ilvl="3" w:tplc="130C1DCC">
      <w:numFmt w:val="bullet"/>
      <w:lvlText w:val="•"/>
      <w:lvlJc w:val="left"/>
      <w:pPr>
        <w:ind w:left="1684" w:hanging="176"/>
      </w:pPr>
      <w:rPr>
        <w:rFonts w:hint="default"/>
        <w:lang w:val="pt-PT" w:eastAsia="en-US" w:bidi="ar-SA"/>
      </w:rPr>
    </w:lvl>
    <w:lvl w:ilvl="4" w:tplc="618EDB7A">
      <w:numFmt w:val="bullet"/>
      <w:lvlText w:val="•"/>
      <w:lvlJc w:val="left"/>
      <w:pPr>
        <w:ind w:left="2212" w:hanging="176"/>
      </w:pPr>
      <w:rPr>
        <w:rFonts w:hint="default"/>
        <w:lang w:val="pt-PT" w:eastAsia="en-US" w:bidi="ar-SA"/>
      </w:rPr>
    </w:lvl>
    <w:lvl w:ilvl="5" w:tplc="9ACE44B2">
      <w:numFmt w:val="bullet"/>
      <w:lvlText w:val="•"/>
      <w:lvlJc w:val="left"/>
      <w:pPr>
        <w:ind w:left="2740" w:hanging="176"/>
      </w:pPr>
      <w:rPr>
        <w:rFonts w:hint="default"/>
        <w:lang w:val="pt-PT" w:eastAsia="en-US" w:bidi="ar-SA"/>
      </w:rPr>
    </w:lvl>
    <w:lvl w:ilvl="6" w:tplc="B46C126C">
      <w:numFmt w:val="bullet"/>
      <w:lvlText w:val="•"/>
      <w:lvlJc w:val="left"/>
      <w:pPr>
        <w:ind w:left="3268" w:hanging="176"/>
      </w:pPr>
      <w:rPr>
        <w:rFonts w:hint="default"/>
        <w:lang w:val="pt-PT" w:eastAsia="en-US" w:bidi="ar-SA"/>
      </w:rPr>
    </w:lvl>
    <w:lvl w:ilvl="7" w:tplc="263AD710">
      <w:numFmt w:val="bullet"/>
      <w:lvlText w:val="•"/>
      <w:lvlJc w:val="left"/>
      <w:pPr>
        <w:ind w:left="3796" w:hanging="176"/>
      </w:pPr>
      <w:rPr>
        <w:rFonts w:hint="default"/>
        <w:lang w:val="pt-PT" w:eastAsia="en-US" w:bidi="ar-SA"/>
      </w:rPr>
    </w:lvl>
    <w:lvl w:ilvl="8" w:tplc="20F6CF0C">
      <w:numFmt w:val="bullet"/>
      <w:lvlText w:val="•"/>
      <w:lvlJc w:val="left"/>
      <w:pPr>
        <w:ind w:left="4324" w:hanging="176"/>
      </w:pPr>
      <w:rPr>
        <w:rFonts w:hint="default"/>
        <w:lang w:val="pt-PT" w:eastAsia="en-US" w:bidi="ar-SA"/>
      </w:rPr>
    </w:lvl>
  </w:abstractNum>
  <w:num w:numId="1" w16cid:durableId="358044447">
    <w:abstractNumId w:val="3"/>
  </w:num>
  <w:num w:numId="2" w16cid:durableId="733552082">
    <w:abstractNumId w:val="7"/>
  </w:num>
  <w:num w:numId="3" w16cid:durableId="439759105">
    <w:abstractNumId w:val="8"/>
  </w:num>
  <w:num w:numId="4" w16cid:durableId="1639457856">
    <w:abstractNumId w:val="6"/>
  </w:num>
  <w:num w:numId="5" w16cid:durableId="984744792">
    <w:abstractNumId w:val="10"/>
  </w:num>
  <w:num w:numId="6" w16cid:durableId="457651280">
    <w:abstractNumId w:val="5"/>
  </w:num>
  <w:num w:numId="7" w16cid:durableId="892426099">
    <w:abstractNumId w:val="11"/>
  </w:num>
  <w:num w:numId="8" w16cid:durableId="1146583364">
    <w:abstractNumId w:val="4"/>
  </w:num>
  <w:num w:numId="9" w16cid:durableId="977757382">
    <w:abstractNumId w:val="9"/>
  </w:num>
  <w:num w:numId="10" w16cid:durableId="393817483">
    <w:abstractNumId w:val="2"/>
  </w:num>
  <w:num w:numId="11" w16cid:durableId="856696351">
    <w:abstractNumId w:val="0"/>
  </w:num>
  <w:num w:numId="12" w16cid:durableId="278878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6E3"/>
    <w:rsid w:val="001F32CD"/>
    <w:rsid w:val="00335CD4"/>
    <w:rsid w:val="00347CC1"/>
    <w:rsid w:val="0041416E"/>
    <w:rsid w:val="005A491C"/>
    <w:rsid w:val="00861790"/>
    <w:rsid w:val="009406E3"/>
    <w:rsid w:val="00A85EE6"/>
    <w:rsid w:val="00BF28A4"/>
    <w:rsid w:val="00F5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4B188"/>
  <w15:docId w15:val="{8F7DF06E-BCEC-49BC-8896-E90F4DAAF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pPr>
      <w:ind w:left="300" w:hanging="184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982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kaio Brito</dc:creator>
  <cp:lastModifiedBy>kaio Brito</cp:lastModifiedBy>
  <cp:revision>2</cp:revision>
  <dcterms:created xsi:type="dcterms:W3CDTF">2024-10-16T12:59:00Z</dcterms:created>
  <dcterms:modified xsi:type="dcterms:W3CDTF">2024-10-16T12:59:00Z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2024-06-14T00:00:00Z</vt:filetime>
  </property>
  <property fmtid="{D5CDD505-2E9C-101B-9397-08002B2CF9AE}" pid="3" name="Creator">
    <vt:lpwstr>Mozilla Firefox 127.0</vt:lpwstr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2024-06-14T00:00:00Z</vt:filetime>
  </property>
</Properties>
</file>