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65708" w14:textId="77777777" w:rsidR="006D240F" w:rsidRDefault="006D240F">
      <w:pPr>
        <w:jc w:val="center"/>
        <w:rPr>
          <w:rFonts w:ascii="Arial" w:hAnsi="Arial" w:cs="Arial"/>
          <w:b/>
          <w:bCs/>
          <w:sz w:val="24"/>
          <w:szCs w:val="24"/>
        </w:rPr>
      </w:pPr>
      <w:bookmarkStart w:id="0" w:name="_Hlk160547532"/>
    </w:p>
    <w:p w14:paraId="1045AE58" w14:textId="77777777" w:rsidR="006D240F" w:rsidRDefault="006D240F">
      <w:pPr>
        <w:jc w:val="center"/>
        <w:rPr>
          <w:rFonts w:ascii="Arial" w:hAnsi="Arial" w:cs="Arial"/>
          <w:b/>
          <w:bCs/>
          <w:sz w:val="24"/>
          <w:szCs w:val="24"/>
        </w:rPr>
      </w:pPr>
    </w:p>
    <w:p w14:paraId="5C3E10AD" w14:textId="77777777" w:rsidR="006D240F" w:rsidRDefault="006D240F">
      <w:pPr>
        <w:jc w:val="center"/>
        <w:rPr>
          <w:rFonts w:ascii="Arial" w:hAnsi="Arial" w:cs="Arial"/>
          <w:b/>
          <w:bCs/>
          <w:sz w:val="24"/>
          <w:szCs w:val="24"/>
        </w:rPr>
      </w:pPr>
    </w:p>
    <w:p w14:paraId="5412AB37" w14:textId="77777777" w:rsidR="006D240F" w:rsidRDefault="006D240F">
      <w:pPr>
        <w:jc w:val="center"/>
        <w:rPr>
          <w:rFonts w:ascii="Arial" w:hAnsi="Arial" w:cs="Arial"/>
          <w:b/>
          <w:bCs/>
          <w:sz w:val="24"/>
          <w:szCs w:val="24"/>
        </w:rPr>
      </w:pPr>
    </w:p>
    <w:p w14:paraId="6B3F4C2C" w14:textId="77777777" w:rsidR="006D240F" w:rsidRDefault="006D240F">
      <w:pPr>
        <w:jc w:val="center"/>
        <w:rPr>
          <w:rFonts w:ascii="Arial" w:hAnsi="Arial" w:cs="Arial"/>
          <w:b/>
          <w:bCs/>
          <w:sz w:val="24"/>
          <w:szCs w:val="24"/>
        </w:rPr>
      </w:pPr>
    </w:p>
    <w:p w14:paraId="765A231A" w14:textId="77777777" w:rsidR="006D240F" w:rsidRDefault="006D240F">
      <w:pPr>
        <w:jc w:val="center"/>
        <w:rPr>
          <w:rFonts w:ascii="Arial" w:hAnsi="Arial" w:cs="Arial"/>
          <w:b/>
          <w:bCs/>
          <w:sz w:val="24"/>
          <w:szCs w:val="24"/>
        </w:rPr>
      </w:pPr>
    </w:p>
    <w:p w14:paraId="7B0184AB" w14:textId="77777777" w:rsidR="006D240F" w:rsidRDefault="006D240F">
      <w:pPr>
        <w:jc w:val="center"/>
        <w:rPr>
          <w:rFonts w:ascii="Arial" w:hAnsi="Arial" w:cs="Arial"/>
          <w:b/>
          <w:bCs/>
          <w:sz w:val="24"/>
          <w:szCs w:val="24"/>
        </w:rPr>
      </w:pPr>
    </w:p>
    <w:p w14:paraId="044B8771" w14:textId="77777777" w:rsidR="006D240F" w:rsidRDefault="006D240F">
      <w:pPr>
        <w:jc w:val="center"/>
        <w:rPr>
          <w:rFonts w:ascii="Arial" w:hAnsi="Arial" w:cs="Arial"/>
          <w:b/>
          <w:bCs/>
          <w:sz w:val="24"/>
          <w:szCs w:val="24"/>
        </w:rPr>
      </w:pPr>
    </w:p>
    <w:p w14:paraId="60979C24" w14:textId="77777777" w:rsidR="006D240F" w:rsidRDefault="006D240F">
      <w:pPr>
        <w:jc w:val="center"/>
        <w:rPr>
          <w:rFonts w:ascii="Arial" w:hAnsi="Arial" w:cs="Arial"/>
          <w:b/>
          <w:bCs/>
          <w:sz w:val="24"/>
          <w:szCs w:val="24"/>
        </w:rPr>
      </w:pPr>
    </w:p>
    <w:p w14:paraId="334E03B8" w14:textId="77777777" w:rsidR="006D240F" w:rsidRDefault="006D240F">
      <w:pPr>
        <w:jc w:val="center"/>
        <w:rPr>
          <w:rFonts w:ascii="Arial" w:hAnsi="Arial" w:cs="Arial"/>
          <w:b/>
          <w:bCs/>
          <w:sz w:val="24"/>
          <w:szCs w:val="24"/>
        </w:rPr>
      </w:pPr>
    </w:p>
    <w:p w14:paraId="52F1803C" w14:textId="77777777" w:rsidR="006D240F" w:rsidRDefault="006D240F">
      <w:pPr>
        <w:jc w:val="center"/>
        <w:rPr>
          <w:rFonts w:ascii="Arial" w:hAnsi="Arial" w:cs="Arial"/>
          <w:b/>
          <w:bCs/>
          <w:sz w:val="24"/>
          <w:szCs w:val="24"/>
        </w:rPr>
      </w:pPr>
    </w:p>
    <w:p w14:paraId="15D16833" w14:textId="77777777" w:rsidR="006D240F" w:rsidRDefault="006D240F">
      <w:pPr>
        <w:jc w:val="center"/>
        <w:rPr>
          <w:rFonts w:ascii="Arial" w:hAnsi="Arial" w:cs="Arial"/>
          <w:b/>
          <w:bCs/>
          <w:sz w:val="24"/>
          <w:szCs w:val="24"/>
        </w:rPr>
      </w:pPr>
    </w:p>
    <w:p w14:paraId="1D971D4F" w14:textId="77777777" w:rsidR="006D240F" w:rsidRDefault="006D240F">
      <w:pPr>
        <w:jc w:val="center"/>
        <w:rPr>
          <w:rFonts w:ascii="Arial" w:hAnsi="Arial" w:cs="Arial"/>
          <w:b/>
          <w:bCs/>
          <w:sz w:val="24"/>
          <w:szCs w:val="24"/>
        </w:rPr>
      </w:pPr>
    </w:p>
    <w:p w14:paraId="494C1CB1" w14:textId="77777777" w:rsidR="006D240F" w:rsidRDefault="006D240F">
      <w:pPr>
        <w:jc w:val="center"/>
        <w:rPr>
          <w:rFonts w:ascii="Arial" w:hAnsi="Arial" w:cs="Arial"/>
          <w:b/>
          <w:bCs/>
          <w:sz w:val="24"/>
          <w:szCs w:val="24"/>
        </w:rPr>
      </w:pPr>
    </w:p>
    <w:p w14:paraId="07F58699" w14:textId="77777777" w:rsidR="006D240F" w:rsidRDefault="006D240F">
      <w:pPr>
        <w:jc w:val="center"/>
        <w:rPr>
          <w:rFonts w:ascii="Arial" w:hAnsi="Arial" w:cs="Arial"/>
          <w:b/>
          <w:bCs/>
          <w:sz w:val="24"/>
          <w:szCs w:val="24"/>
        </w:rPr>
      </w:pPr>
    </w:p>
    <w:p w14:paraId="71395C51" w14:textId="77777777" w:rsidR="006D240F" w:rsidRDefault="006D240F">
      <w:pPr>
        <w:jc w:val="center"/>
        <w:rPr>
          <w:rFonts w:ascii="Arial" w:hAnsi="Arial" w:cs="Arial"/>
          <w:b/>
          <w:bCs/>
          <w:sz w:val="24"/>
          <w:szCs w:val="24"/>
        </w:rPr>
      </w:pPr>
    </w:p>
    <w:p w14:paraId="40978D3B" w14:textId="77777777" w:rsidR="006D240F" w:rsidRDefault="006D240F">
      <w:pPr>
        <w:jc w:val="center"/>
        <w:rPr>
          <w:rFonts w:ascii="Arial" w:hAnsi="Arial" w:cs="Arial"/>
          <w:b/>
          <w:bCs/>
          <w:sz w:val="24"/>
          <w:szCs w:val="24"/>
        </w:rPr>
      </w:pPr>
    </w:p>
    <w:p w14:paraId="1111E960" w14:textId="77777777" w:rsidR="006D240F" w:rsidRDefault="00E23ABF">
      <w:pPr>
        <w:spacing w:before="257"/>
        <w:ind w:left="1516" w:right="1242"/>
        <w:jc w:val="center"/>
        <w:rPr>
          <w:rFonts w:ascii="Tahoma" w:eastAsia="Tahoma" w:hAnsi="Tahoma" w:cs="Tahoma"/>
          <w:b/>
          <w:bCs/>
          <w:sz w:val="144"/>
          <w:szCs w:val="144"/>
        </w:rPr>
      </w:pPr>
      <w:r>
        <w:rPr>
          <w:rFonts w:ascii="Tahoma" w:eastAsia="Tahoma" w:hAnsi="Tahoma" w:cs="Tahoma"/>
          <w:b/>
          <w:bCs/>
          <w:sz w:val="144"/>
          <w:szCs w:val="144"/>
        </w:rPr>
        <w:t>EDITAL</w:t>
      </w:r>
    </w:p>
    <w:p w14:paraId="7732D2A7" w14:textId="77777777" w:rsidR="006D240F" w:rsidRDefault="006D240F">
      <w:pPr>
        <w:jc w:val="center"/>
        <w:rPr>
          <w:rFonts w:ascii="Arial" w:eastAsia="Tahoma" w:hAnsi="Arial" w:cs="Arial"/>
          <w:b/>
          <w:bCs/>
          <w:sz w:val="24"/>
          <w:szCs w:val="24"/>
        </w:rPr>
      </w:pPr>
    </w:p>
    <w:p w14:paraId="73C83525" w14:textId="77777777" w:rsidR="006D240F" w:rsidRDefault="006D240F">
      <w:pPr>
        <w:jc w:val="center"/>
        <w:rPr>
          <w:rFonts w:ascii="Arial" w:eastAsia="Tahoma" w:hAnsi="Arial" w:cs="Arial"/>
          <w:b/>
          <w:bCs/>
          <w:sz w:val="24"/>
          <w:szCs w:val="24"/>
        </w:rPr>
      </w:pPr>
    </w:p>
    <w:p w14:paraId="62ABBC9B" w14:textId="77777777" w:rsidR="006D240F" w:rsidRDefault="006D240F">
      <w:pPr>
        <w:jc w:val="center"/>
        <w:rPr>
          <w:rFonts w:ascii="Arial" w:eastAsia="Tahoma" w:hAnsi="Arial" w:cs="Arial"/>
          <w:b/>
          <w:bCs/>
          <w:sz w:val="24"/>
          <w:szCs w:val="24"/>
        </w:rPr>
      </w:pPr>
    </w:p>
    <w:p w14:paraId="716F835C" w14:textId="77777777" w:rsidR="006D240F" w:rsidRDefault="006D240F">
      <w:pPr>
        <w:jc w:val="center"/>
        <w:rPr>
          <w:rFonts w:ascii="Arial" w:eastAsia="Tahoma" w:hAnsi="Arial" w:cs="Arial"/>
          <w:b/>
          <w:bCs/>
          <w:sz w:val="24"/>
          <w:szCs w:val="24"/>
        </w:rPr>
      </w:pPr>
    </w:p>
    <w:p w14:paraId="5E0F66B1" w14:textId="77777777" w:rsidR="006D240F" w:rsidRDefault="006D240F">
      <w:pPr>
        <w:jc w:val="center"/>
        <w:rPr>
          <w:rFonts w:ascii="Arial" w:eastAsia="Tahoma" w:hAnsi="Arial" w:cs="Arial"/>
          <w:b/>
          <w:bCs/>
          <w:sz w:val="24"/>
          <w:szCs w:val="24"/>
        </w:rPr>
      </w:pPr>
    </w:p>
    <w:p w14:paraId="0FE38153" w14:textId="77777777" w:rsidR="006D240F" w:rsidRDefault="006D240F">
      <w:pPr>
        <w:jc w:val="center"/>
        <w:rPr>
          <w:rFonts w:ascii="Arial" w:eastAsia="Tahoma" w:hAnsi="Arial" w:cs="Arial"/>
          <w:b/>
          <w:bCs/>
          <w:sz w:val="24"/>
          <w:szCs w:val="24"/>
        </w:rPr>
      </w:pPr>
    </w:p>
    <w:p w14:paraId="25E50BA5" w14:textId="77777777" w:rsidR="006D240F" w:rsidRDefault="006D240F">
      <w:pPr>
        <w:jc w:val="center"/>
        <w:rPr>
          <w:rFonts w:ascii="Arial" w:eastAsia="Tahoma" w:hAnsi="Arial" w:cs="Arial"/>
          <w:b/>
          <w:bCs/>
          <w:sz w:val="24"/>
          <w:szCs w:val="24"/>
        </w:rPr>
      </w:pPr>
    </w:p>
    <w:p w14:paraId="5EFC7F26" w14:textId="77777777" w:rsidR="006D240F" w:rsidRDefault="006D240F">
      <w:pPr>
        <w:jc w:val="center"/>
        <w:rPr>
          <w:rFonts w:ascii="Arial" w:eastAsia="Tahoma" w:hAnsi="Arial" w:cs="Arial"/>
          <w:b/>
          <w:bCs/>
          <w:sz w:val="24"/>
          <w:szCs w:val="24"/>
        </w:rPr>
      </w:pPr>
    </w:p>
    <w:p w14:paraId="17A6B637" w14:textId="77777777" w:rsidR="006D240F" w:rsidRDefault="006D240F">
      <w:pPr>
        <w:jc w:val="center"/>
        <w:rPr>
          <w:rFonts w:ascii="Arial" w:eastAsia="Tahoma" w:hAnsi="Arial" w:cs="Arial"/>
          <w:b/>
          <w:bCs/>
          <w:sz w:val="24"/>
          <w:szCs w:val="24"/>
        </w:rPr>
      </w:pPr>
    </w:p>
    <w:p w14:paraId="71A9148C" w14:textId="77777777" w:rsidR="006D240F" w:rsidRDefault="006D240F">
      <w:pPr>
        <w:jc w:val="center"/>
        <w:rPr>
          <w:rFonts w:ascii="Arial" w:eastAsia="Tahoma" w:hAnsi="Arial" w:cs="Arial"/>
          <w:b/>
          <w:bCs/>
          <w:sz w:val="24"/>
          <w:szCs w:val="24"/>
        </w:rPr>
      </w:pPr>
    </w:p>
    <w:p w14:paraId="7E864461" w14:textId="77777777" w:rsidR="006D240F" w:rsidRDefault="006D240F">
      <w:pPr>
        <w:jc w:val="center"/>
        <w:rPr>
          <w:rFonts w:ascii="Arial" w:eastAsia="Tahoma" w:hAnsi="Arial" w:cs="Arial"/>
          <w:b/>
          <w:bCs/>
          <w:sz w:val="24"/>
          <w:szCs w:val="24"/>
        </w:rPr>
      </w:pPr>
    </w:p>
    <w:p w14:paraId="7FFA3173" w14:textId="77777777" w:rsidR="006D240F" w:rsidRDefault="006D240F">
      <w:pPr>
        <w:jc w:val="center"/>
        <w:rPr>
          <w:rFonts w:ascii="Arial" w:eastAsia="Tahoma" w:hAnsi="Arial" w:cs="Arial"/>
          <w:b/>
          <w:bCs/>
          <w:sz w:val="24"/>
          <w:szCs w:val="24"/>
        </w:rPr>
      </w:pPr>
    </w:p>
    <w:p w14:paraId="3C47FE7E" w14:textId="77777777" w:rsidR="006D240F" w:rsidRDefault="006D240F">
      <w:pPr>
        <w:jc w:val="center"/>
        <w:rPr>
          <w:rFonts w:ascii="Arial" w:eastAsia="Tahoma" w:hAnsi="Arial" w:cs="Arial"/>
          <w:b/>
          <w:bCs/>
          <w:sz w:val="24"/>
          <w:szCs w:val="24"/>
        </w:rPr>
      </w:pPr>
    </w:p>
    <w:p w14:paraId="30FAE90A" w14:textId="77777777" w:rsidR="006D240F" w:rsidRDefault="006D240F">
      <w:pPr>
        <w:jc w:val="center"/>
        <w:rPr>
          <w:rFonts w:ascii="Arial" w:eastAsia="Tahoma" w:hAnsi="Arial" w:cs="Arial"/>
          <w:b/>
          <w:bCs/>
          <w:sz w:val="24"/>
          <w:szCs w:val="24"/>
        </w:rPr>
      </w:pPr>
    </w:p>
    <w:p w14:paraId="24CAE021" w14:textId="77777777" w:rsidR="006D240F" w:rsidRDefault="006D240F">
      <w:pPr>
        <w:jc w:val="center"/>
        <w:rPr>
          <w:rFonts w:ascii="Arial" w:eastAsia="Tahoma" w:hAnsi="Arial" w:cs="Arial"/>
          <w:b/>
          <w:bCs/>
          <w:sz w:val="24"/>
          <w:szCs w:val="24"/>
        </w:rPr>
      </w:pPr>
    </w:p>
    <w:p w14:paraId="16050E02" w14:textId="77777777" w:rsidR="006D240F" w:rsidRDefault="006D240F">
      <w:pPr>
        <w:jc w:val="center"/>
        <w:rPr>
          <w:rFonts w:ascii="Arial" w:eastAsia="Tahoma" w:hAnsi="Arial" w:cs="Arial"/>
          <w:b/>
          <w:bCs/>
          <w:sz w:val="24"/>
          <w:szCs w:val="24"/>
        </w:rPr>
      </w:pPr>
    </w:p>
    <w:p w14:paraId="5AF72928" w14:textId="77777777" w:rsidR="006D240F" w:rsidRDefault="006D240F">
      <w:pPr>
        <w:jc w:val="center"/>
        <w:rPr>
          <w:rFonts w:ascii="Arial" w:eastAsia="Tahoma" w:hAnsi="Arial" w:cs="Arial"/>
          <w:b/>
          <w:bCs/>
          <w:sz w:val="24"/>
          <w:szCs w:val="24"/>
        </w:rPr>
      </w:pPr>
    </w:p>
    <w:p w14:paraId="56F2D9D8" w14:textId="77777777" w:rsidR="006D240F" w:rsidRDefault="006D240F">
      <w:pPr>
        <w:jc w:val="center"/>
        <w:rPr>
          <w:rFonts w:ascii="Arial" w:eastAsia="Tahoma" w:hAnsi="Arial" w:cs="Arial"/>
          <w:b/>
          <w:bCs/>
          <w:sz w:val="24"/>
          <w:szCs w:val="24"/>
        </w:rPr>
      </w:pPr>
    </w:p>
    <w:p w14:paraId="3D9C060A" w14:textId="77777777" w:rsidR="006D240F" w:rsidRDefault="00E23ABF">
      <w:pPr>
        <w:rPr>
          <w:rFonts w:ascii="Arial" w:hAnsi="Arial" w:cs="Arial"/>
          <w:b/>
          <w:bCs/>
          <w:sz w:val="24"/>
          <w:szCs w:val="24"/>
        </w:rPr>
      </w:pPr>
      <w:r>
        <w:rPr>
          <w:rFonts w:ascii="Arial" w:hAnsi="Arial" w:cs="Arial"/>
          <w:b/>
          <w:bCs/>
          <w:sz w:val="24"/>
          <w:szCs w:val="24"/>
        </w:rPr>
        <w:br w:type="page"/>
      </w:r>
    </w:p>
    <w:p w14:paraId="25A08DEB" w14:textId="77777777" w:rsidR="006D240F" w:rsidRDefault="006D240F">
      <w:pPr>
        <w:jc w:val="center"/>
        <w:rPr>
          <w:rFonts w:ascii="Arial" w:hAnsi="Arial" w:cs="Arial"/>
          <w:b/>
          <w:bCs/>
          <w:sz w:val="24"/>
          <w:szCs w:val="24"/>
        </w:rPr>
      </w:pPr>
    </w:p>
    <w:p w14:paraId="1B713382" w14:textId="77777777" w:rsidR="006D240F" w:rsidRDefault="006D240F">
      <w:pPr>
        <w:jc w:val="center"/>
        <w:rPr>
          <w:rFonts w:ascii="Arial" w:hAnsi="Arial" w:cs="Arial"/>
          <w:b/>
          <w:bCs/>
          <w:sz w:val="24"/>
          <w:szCs w:val="24"/>
        </w:rPr>
      </w:pPr>
    </w:p>
    <w:p w14:paraId="60D1D279" w14:textId="3B02D432" w:rsidR="006D240F" w:rsidRDefault="00E23ABF">
      <w:pPr>
        <w:jc w:val="center"/>
        <w:rPr>
          <w:rFonts w:ascii="Arial" w:hAnsi="Arial" w:cs="Arial"/>
          <w:b/>
          <w:bCs/>
          <w:sz w:val="24"/>
          <w:szCs w:val="24"/>
        </w:rPr>
      </w:pPr>
      <w:r>
        <w:rPr>
          <w:rFonts w:ascii="Arial" w:hAnsi="Arial" w:cs="Arial"/>
          <w:b/>
          <w:bCs/>
          <w:sz w:val="24"/>
          <w:szCs w:val="24"/>
        </w:rPr>
        <w:t xml:space="preserve">EDITAL </w:t>
      </w:r>
    </w:p>
    <w:p w14:paraId="6C845A66" w14:textId="77777777" w:rsidR="006D240F" w:rsidRDefault="006D240F">
      <w:pPr>
        <w:jc w:val="center"/>
        <w:rPr>
          <w:rFonts w:ascii="Arial" w:hAnsi="Arial" w:cs="Arial"/>
          <w:b/>
          <w:bCs/>
          <w:sz w:val="24"/>
          <w:szCs w:val="24"/>
        </w:rPr>
      </w:pPr>
    </w:p>
    <w:p w14:paraId="2C8CF138" w14:textId="77777777" w:rsidR="006D240F" w:rsidRDefault="006D240F">
      <w:pPr>
        <w:jc w:val="center"/>
        <w:rPr>
          <w:rFonts w:ascii="Arial" w:hAnsi="Arial" w:cs="Arial"/>
          <w:b/>
          <w:bCs/>
          <w:sz w:val="24"/>
          <w:szCs w:val="24"/>
        </w:rPr>
      </w:pPr>
    </w:p>
    <w:tbl>
      <w:tblPr>
        <w:tblStyle w:val="TableNormal"/>
        <w:tblW w:w="9338" w:type="dxa"/>
        <w:tblInd w:w="32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91"/>
        <w:gridCol w:w="263"/>
        <w:gridCol w:w="212"/>
        <w:gridCol w:w="294"/>
        <w:gridCol w:w="118"/>
        <w:gridCol w:w="138"/>
        <w:gridCol w:w="1079"/>
        <w:gridCol w:w="133"/>
        <w:gridCol w:w="268"/>
        <w:gridCol w:w="394"/>
        <w:gridCol w:w="1829"/>
        <w:gridCol w:w="1516"/>
        <w:gridCol w:w="2203"/>
      </w:tblGrid>
      <w:tr w:rsidR="006D240F" w14:paraId="3CF4229C" w14:textId="77777777">
        <w:trPr>
          <w:trHeight w:val="147"/>
        </w:trPr>
        <w:tc>
          <w:tcPr>
            <w:tcW w:w="1778" w:type="dxa"/>
            <w:gridSpan w:val="5"/>
            <w:shd w:val="clear" w:color="auto" w:fill="F2F2F2"/>
          </w:tcPr>
          <w:p w14:paraId="360EB60E" w14:textId="77777777" w:rsidR="006D240F" w:rsidRDefault="00E23ABF">
            <w:pPr>
              <w:pStyle w:val="TableParagraph"/>
              <w:rPr>
                <w:rFonts w:ascii="Arial" w:hAnsi="Arial" w:cs="Arial"/>
                <w:sz w:val="20"/>
                <w:szCs w:val="20"/>
              </w:rPr>
            </w:pPr>
            <w:r>
              <w:rPr>
                <w:rFonts w:ascii="Arial" w:hAnsi="Arial" w:cs="Arial"/>
                <w:spacing w:val="-2"/>
                <w:w w:val="110"/>
                <w:sz w:val="20"/>
                <w:szCs w:val="20"/>
              </w:rPr>
              <w:t>Processo</w:t>
            </w:r>
          </w:p>
        </w:tc>
        <w:tc>
          <w:tcPr>
            <w:tcW w:w="7560" w:type="dxa"/>
            <w:gridSpan w:val="8"/>
            <w:shd w:val="clear" w:color="auto" w:fill="F2F2F2"/>
          </w:tcPr>
          <w:p w14:paraId="6D6B0037" w14:textId="64021185" w:rsidR="006D240F" w:rsidRDefault="00E23ABF">
            <w:pPr>
              <w:pStyle w:val="TableParagraph"/>
              <w:rPr>
                <w:rFonts w:ascii="Arial" w:hAnsi="Arial" w:cs="Arial"/>
                <w:sz w:val="20"/>
                <w:szCs w:val="20"/>
              </w:rPr>
            </w:pPr>
            <w:r>
              <w:rPr>
                <w:rFonts w:ascii="Arial" w:hAnsi="Arial" w:cs="Arial"/>
                <w:sz w:val="20"/>
                <w:szCs w:val="20"/>
              </w:rPr>
              <w:t>nº</w:t>
            </w:r>
            <w:r>
              <w:rPr>
                <w:rFonts w:ascii="Arial" w:hAnsi="Arial" w:cs="Arial"/>
                <w:spacing w:val="7"/>
                <w:sz w:val="20"/>
                <w:szCs w:val="20"/>
              </w:rPr>
              <w:t xml:space="preserve"> </w:t>
            </w:r>
            <w:r w:rsidR="004D4F9F">
              <w:rPr>
                <w:rFonts w:ascii="Arial" w:hAnsi="Arial" w:cs="Arial"/>
                <w:spacing w:val="7"/>
                <w:sz w:val="20"/>
                <w:szCs w:val="20"/>
              </w:rPr>
              <w:t>001</w:t>
            </w:r>
            <w:r>
              <w:rPr>
                <w:rFonts w:ascii="Arial" w:hAnsi="Arial" w:cs="Arial"/>
                <w:spacing w:val="-2"/>
                <w:sz w:val="20"/>
                <w:szCs w:val="20"/>
              </w:rPr>
              <w:t>/2024</w:t>
            </w:r>
          </w:p>
        </w:tc>
      </w:tr>
      <w:tr w:rsidR="006D240F" w14:paraId="7CD749F0" w14:textId="77777777">
        <w:trPr>
          <w:trHeight w:val="147"/>
        </w:trPr>
        <w:tc>
          <w:tcPr>
            <w:tcW w:w="1778" w:type="dxa"/>
            <w:gridSpan w:val="5"/>
            <w:shd w:val="clear" w:color="auto" w:fill="F2F2F2"/>
          </w:tcPr>
          <w:p w14:paraId="7CE09269" w14:textId="77777777" w:rsidR="006D240F" w:rsidRDefault="00E23ABF">
            <w:pPr>
              <w:pStyle w:val="TableParagraph"/>
              <w:rPr>
                <w:rFonts w:ascii="Arial" w:hAnsi="Arial" w:cs="Arial"/>
                <w:sz w:val="20"/>
                <w:szCs w:val="20"/>
              </w:rPr>
            </w:pPr>
            <w:r>
              <w:rPr>
                <w:rFonts w:ascii="Arial" w:hAnsi="Arial" w:cs="Arial"/>
                <w:spacing w:val="-2"/>
                <w:w w:val="110"/>
                <w:sz w:val="20"/>
                <w:szCs w:val="20"/>
              </w:rPr>
              <w:t>Modalidade</w:t>
            </w:r>
          </w:p>
        </w:tc>
        <w:tc>
          <w:tcPr>
            <w:tcW w:w="7560" w:type="dxa"/>
            <w:gridSpan w:val="8"/>
            <w:shd w:val="clear" w:color="auto" w:fill="F2F2F2"/>
          </w:tcPr>
          <w:p w14:paraId="4E5DBAE2" w14:textId="0B4E1329" w:rsidR="006D240F" w:rsidRDefault="00E23ABF">
            <w:pPr>
              <w:pStyle w:val="TableParagraph"/>
              <w:rPr>
                <w:rFonts w:ascii="Arial" w:hAnsi="Arial" w:cs="Arial"/>
                <w:sz w:val="20"/>
                <w:szCs w:val="20"/>
              </w:rPr>
            </w:pPr>
            <w:r>
              <w:rPr>
                <w:rFonts w:ascii="Arial" w:hAnsi="Arial" w:cs="Arial"/>
                <w:w w:val="105"/>
                <w:sz w:val="20"/>
                <w:szCs w:val="20"/>
              </w:rPr>
              <w:t>Concorrência Eletrônica</w:t>
            </w:r>
            <w:r>
              <w:rPr>
                <w:rFonts w:ascii="Arial" w:hAnsi="Arial" w:cs="Arial"/>
                <w:spacing w:val="15"/>
                <w:w w:val="105"/>
                <w:sz w:val="20"/>
                <w:szCs w:val="20"/>
              </w:rPr>
              <w:t xml:space="preserve"> </w:t>
            </w:r>
            <w:r>
              <w:rPr>
                <w:rFonts w:ascii="Arial" w:hAnsi="Arial" w:cs="Arial"/>
                <w:w w:val="105"/>
                <w:sz w:val="20"/>
                <w:szCs w:val="20"/>
              </w:rPr>
              <w:t>nº</w:t>
            </w:r>
            <w:r>
              <w:rPr>
                <w:rFonts w:ascii="Arial" w:hAnsi="Arial" w:cs="Arial"/>
                <w:spacing w:val="11"/>
                <w:w w:val="105"/>
                <w:sz w:val="20"/>
                <w:szCs w:val="20"/>
              </w:rPr>
              <w:t xml:space="preserve"> </w:t>
            </w:r>
            <w:r w:rsidR="004D4F9F">
              <w:rPr>
                <w:rFonts w:ascii="Arial" w:hAnsi="Arial" w:cs="Arial"/>
                <w:spacing w:val="11"/>
                <w:w w:val="105"/>
                <w:sz w:val="20"/>
                <w:szCs w:val="20"/>
              </w:rPr>
              <w:t>001</w:t>
            </w:r>
            <w:r>
              <w:rPr>
                <w:rFonts w:ascii="Arial" w:hAnsi="Arial" w:cs="Arial"/>
                <w:spacing w:val="-2"/>
                <w:w w:val="105"/>
                <w:sz w:val="20"/>
                <w:szCs w:val="20"/>
              </w:rPr>
              <w:t>/2024</w:t>
            </w:r>
          </w:p>
        </w:tc>
      </w:tr>
      <w:tr w:rsidR="006D240F" w14:paraId="35CEB50D" w14:textId="77777777">
        <w:trPr>
          <w:trHeight w:val="147"/>
        </w:trPr>
        <w:tc>
          <w:tcPr>
            <w:tcW w:w="1778" w:type="dxa"/>
            <w:gridSpan w:val="5"/>
            <w:shd w:val="clear" w:color="auto" w:fill="F2F2F2"/>
          </w:tcPr>
          <w:p w14:paraId="6A3C7438" w14:textId="77777777" w:rsidR="006D240F" w:rsidRDefault="00E23ABF">
            <w:pPr>
              <w:pStyle w:val="TableParagraph"/>
              <w:rPr>
                <w:rFonts w:ascii="Arial" w:hAnsi="Arial" w:cs="Arial"/>
                <w:sz w:val="20"/>
                <w:szCs w:val="20"/>
              </w:rPr>
            </w:pPr>
            <w:r>
              <w:rPr>
                <w:rFonts w:ascii="Arial" w:hAnsi="Arial" w:cs="Arial"/>
                <w:spacing w:val="-4"/>
                <w:w w:val="110"/>
                <w:sz w:val="20"/>
                <w:szCs w:val="20"/>
              </w:rPr>
              <w:t>Tipo</w:t>
            </w:r>
          </w:p>
        </w:tc>
        <w:tc>
          <w:tcPr>
            <w:tcW w:w="7560" w:type="dxa"/>
            <w:gridSpan w:val="8"/>
            <w:shd w:val="clear" w:color="auto" w:fill="F2F2F2"/>
          </w:tcPr>
          <w:p w14:paraId="2C43883F" w14:textId="77777777" w:rsidR="006D240F" w:rsidRDefault="00E23ABF">
            <w:pPr>
              <w:pStyle w:val="TableParagraph"/>
              <w:rPr>
                <w:rFonts w:ascii="Arial" w:hAnsi="Arial" w:cs="Arial"/>
                <w:sz w:val="20"/>
                <w:szCs w:val="20"/>
              </w:rPr>
            </w:pPr>
            <w:r>
              <w:rPr>
                <w:rFonts w:ascii="Arial" w:hAnsi="Arial" w:cs="Arial"/>
                <w:w w:val="105"/>
                <w:sz w:val="20"/>
                <w:szCs w:val="20"/>
              </w:rPr>
              <w:t>Menor</w:t>
            </w:r>
            <w:r>
              <w:rPr>
                <w:rFonts w:ascii="Arial" w:hAnsi="Arial" w:cs="Arial"/>
                <w:spacing w:val="-3"/>
                <w:w w:val="105"/>
                <w:sz w:val="20"/>
                <w:szCs w:val="20"/>
              </w:rPr>
              <w:t xml:space="preserve"> </w:t>
            </w:r>
            <w:r>
              <w:rPr>
                <w:rFonts w:ascii="Arial" w:hAnsi="Arial" w:cs="Arial"/>
                <w:spacing w:val="-2"/>
                <w:w w:val="105"/>
                <w:sz w:val="20"/>
                <w:szCs w:val="20"/>
              </w:rPr>
              <w:t>Preço</w:t>
            </w:r>
          </w:p>
        </w:tc>
      </w:tr>
      <w:tr w:rsidR="006D240F" w14:paraId="71C61D4C" w14:textId="77777777">
        <w:trPr>
          <w:trHeight w:val="147"/>
        </w:trPr>
        <w:tc>
          <w:tcPr>
            <w:tcW w:w="1778" w:type="dxa"/>
            <w:gridSpan w:val="5"/>
            <w:shd w:val="clear" w:color="auto" w:fill="F2F2F2"/>
          </w:tcPr>
          <w:p w14:paraId="5604773B" w14:textId="77777777" w:rsidR="006D240F" w:rsidRDefault="00E23ABF">
            <w:pPr>
              <w:pStyle w:val="TableParagraph"/>
              <w:rPr>
                <w:rFonts w:ascii="Arial" w:hAnsi="Arial" w:cs="Arial"/>
                <w:sz w:val="20"/>
                <w:szCs w:val="20"/>
              </w:rPr>
            </w:pPr>
            <w:r>
              <w:rPr>
                <w:rFonts w:ascii="Arial" w:hAnsi="Arial" w:cs="Arial"/>
                <w:spacing w:val="-2"/>
                <w:w w:val="105"/>
                <w:sz w:val="20"/>
                <w:szCs w:val="20"/>
              </w:rPr>
              <w:t>Execução</w:t>
            </w:r>
          </w:p>
        </w:tc>
        <w:tc>
          <w:tcPr>
            <w:tcW w:w="3841" w:type="dxa"/>
            <w:gridSpan w:val="6"/>
            <w:shd w:val="clear" w:color="auto" w:fill="F2F2F2"/>
          </w:tcPr>
          <w:p w14:paraId="045F0587" w14:textId="77777777" w:rsidR="006D240F" w:rsidRDefault="00E23ABF">
            <w:pPr>
              <w:pStyle w:val="TableParagraph"/>
              <w:rPr>
                <w:rFonts w:ascii="Arial" w:hAnsi="Arial" w:cs="Arial"/>
                <w:sz w:val="20"/>
                <w:szCs w:val="20"/>
              </w:rPr>
            </w:pPr>
            <w:r>
              <w:rPr>
                <w:rFonts w:ascii="Arial" w:hAnsi="Arial" w:cs="Arial"/>
                <w:w w:val="105"/>
                <w:sz w:val="20"/>
                <w:szCs w:val="20"/>
              </w:rPr>
              <w:t>Execução</w:t>
            </w:r>
            <w:r>
              <w:rPr>
                <w:rFonts w:ascii="Arial" w:hAnsi="Arial" w:cs="Arial"/>
                <w:spacing w:val="-4"/>
                <w:w w:val="105"/>
                <w:sz w:val="20"/>
                <w:szCs w:val="20"/>
              </w:rPr>
              <w:t xml:space="preserve"> </w:t>
            </w:r>
            <w:r>
              <w:rPr>
                <w:rFonts w:ascii="Arial" w:hAnsi="Arial" w:cs="Arial"/>
                <w:spacing w:val="-2"/>
                <w:w w:val="110"/>
                <w:sz w:val="20"/>
                <w:szCs w:val="20"/>
              </w:rPr>
              <w:t>indireta</w:t>
            </w:r>
          </w:p>
        </w:tc>
        <w:tc>
          <w:tcPr>
            <w:tcW w:w="1516" w:type="dxa"/>
            <w:shd w:val="clear" w:color="auto" w:fill="F2F2F2"/>
          </w:tcPr>
          <w:p w14:paraId="4C63BF85" w14:textId="77777777" w:rsidR="006D240F" w:rsidRDefault="00E23ABF">
            <w:pPr>
              <w:pStyle w:val="TableParagraph"/>
              <w:rPr>
                <w:rFonts w:ascii="Arial" w:hAnsi="Arial" w:cs="Arial"/>
                <w:sz w:val="20"/>
                <w:szCs w:val="20"/>
              </w:rPr>
            </w:pPr>
            <w:r>
              <w:rPr>
                <w:rFonts w:ascii="Arial" w:hAnsi="Arial" w:cs="Arial"/>
                <w:spacing w:val="-2"/>
                <w:w w:val="110"/>
                <w:sz w:val="20"/>
                <w:szCs w:val="20"/>
              </w:rPr>
              <w:t>Empreitada</w:t>
            </w:r>
          </w:p>
        </w:tc>
        <w:tc>
          <w:tcPr>
            <w:tcW w:w="2201" w:type="dxa"/>
            <w:shd w:val="clear" w:color="auto" w:fill="F2F2F2"/>
          </w:tcPr>
          <w:p w14:paraId="29B722FD" w14:textId="77777777" w:rsidR="006D240F" w:rsidRDefault="00E23ABF">
            <w:pPr>
              <w:pStyle w:val="TableParagraph"/>
              <w:rPr>
                <w:rFonts w:ascii="Arial" w:hAnsi="Arial" w:cs="Arial"/>
                <w:sz w:val="20"/>
                <w:szCs w:val="20"/>
              </w:rPr>
            </w:pPr>
            <w:r>
              <w:rPr>
                <w:rFonts w:ascii="Arial" w:hAnsi="Arial" w:cs="Arial"/>
                <w:sz w:val="20"/>
                <w:szCs w:val="20"/>
              </w:rPr>
              <w:t>Preço</w:t>
            </w:r>
            <w:r>
              <w:rPr>
                <w:rFonts w:ascii="Arial" w:hAnsi="Arial" w:cs="Arial"/>
                <w:spacing w:val="27"/>
                <w:sz w:val="20"/>
                <w:szCs w:val="20"/>
              </w:rPr>
              <w:t xml:space="preserve"> </w:t>
            </w:r>
            <w:r>
              <w:rPr>
                <w:rFonts w:ascii="Arial" w:hAnsi="Arial" w:cs="Arial"/>
                <w:spacing w:val="-2"/>
                <w:sz w:val="20"/>
                <w:szCs w:val="20"/>
              </w:rPr>
              <w:t>Global</w:t>
            </w:r>
          </w:p>
        </w:tc>
      </w:tr>
      <w:tr w:rsidR="006D240F" w14:paraId="47BFEF22" w14:textId="77777777">
        <w:trPr>
          <w:trHeight w:val="243"/>
        </w:trPr>
        <w:tc>
          <w:tcPr>
            <w:tcW w:w="3790" w:type="dxa"/>
            <w:gridSpan w:val="10"/>
            <w:shd w:val="clear" w:color="auto" w:fill="F2F2F2"/>
          </w:tcPr>
          <w:p w14:paraId="585EE132" w14:textId="03B995B0" w:rsidR="006D240F" w:rsidRDefault="00E23ABF">
            <w:pPr>
              <w:pStyle w:val="TableParagraph"/>
              <w:tabs>
                <w:tab w:val="left" w:pos="1722"/>
                <w:tab w:val="left" w:pos="3368"/>
              </w:tabs>
              <w:rPr>
                <w:rFonts w:ascii="Arial" w:hAnsi="Arial" w:cs="Arial"/>
                <w:sz w:val="20"/>
                <w:szCs w:val="20"/>
              </w:rPr>
            </w:pPr>
            <w:r>
              <w:rPr>
                <w:rFonts w:ascii="Arial" w:hAnsi="Arial" w:cs="Arial"/>
                <w:spacing w:val="-2"/>
                <w:w w:val="110"/>
                <w:sz w:val="20"/>
                <w:szCs w:val="20"/>
              </w:rPr>
              <w:t>Profissional</w:t>
            </w:r>
            <w:r w:rsidR="00300640">
              <w:rPr>
                <w:rFonts w:ascii="Arial" w:hAnsi="Arial" w:cs="Arial"/>
                <w:sz w:val="20"/>
                <w:szCs w:val="20"/>
              </w:rPr>
              <w:t xml:space="preserve"> </w:t>
            </w:r>
            <w:r>
              <w:rPr>
                <w:rFonts w:ascii="Arial" w:hAnsi="Arial" w:cs="Arial"/>
                <w:spacing w:val="-2"/>
                <w:w w:val="110"/>
                <w:sz w:val="20"/>
                <w:szCs w:val="20"/>
              </w:rPr>
              <w:t>responsável</w:t>
            </w:r>
            <w:r w:rsidR="00300640">
              <w:rPr>
                <w:rFonts w:ascii="Arial" w:hAnsi="Arial" w:cs="Arial"/>
                <w:spacing w:val="-2"/>
                <w:w w:val="110"/>
                <w:sz w:val="20"/>
                <w:szCs w:val="20"/>
              </w:rPr>
              <w:t xml:space="preserve"> </w:t>
            </w:r>
            <w:r>
              <w:rPr>
                <w:rFonts w:ascii="Arial" w:hAnsi="Arial" w:cs="Arial"/>
                <w:spacing w:val="-4"/>
                <w:w w:val="110"/>
                <w:sz w:val="20"/>
                <w:szCs w:val="20"/>
              </w:rPr>
              <w:t xml:space="preserve">pelo </w:t>
            </w:r>
            <w:r>
              <w:rPr>
                <w:rFonts w:ascii="Arial" w:hAnsi="Arial" w:cs="Arial"/>
                <w:w w:val="110"/>
                <w:sz w:val="20"/>
                <w:szCs w:val="20"/>
              </w:rPr>
              <w:t>acompanhamento da obra</w:t>
            </w:r>
          </w:p>
        </w:tc>
        <w:tc>
          <w:tcPr>
            <w:tcW w:w="5548" w:type="dxa"/>
            <w:gridSpan w:val="3"/>
            <w:shd w:val="clear" w:color="auto" w:fill="F2F2F2"/>
          </w:tcPr>
          <w:p w14:paraId="4AF22D48" w14:textId="77777777" w:rsidR="006D240F" w:rsidRDefault="00E23ABF">
            <w:pPr>
              <w:pStyle w:val="TableParagraph"/>
              <w:jc w:val="center"/>
              <w:rPr>
                <w:rFonts w:ascii="Arial" w:hAnsi="Arial" w:cs="Arial"/>
                <w:sz w:val="20"/>
                <w:szCs w:val="20"/>
              </w:rPr>
            </w:pPr>
            <w:r>
              <w:rPr>
                <w:rFonts w:ascii="Arial" w:hAnsi="Arial" w:cs="Arial"/>
                <w:sz w:val="20"/>
                <w:szCs w:val="20"/>
              </w:rPr>
              <w:t>MARCELA MIYKE DE FÁVARI CREA-MT 56423</w:t>
            </w:r>
            <w:r>
              <w:rPr>
                <w:rFonts w:ascii="Arial" w:hAnsi="Arial" w:cs="Arial"/>
                <w:spacing w:val="-2"/>
                <w:sz w:val="20"/>
                <w:szCs w:val="20"/>
              </w:rPr>
              <w:t>.</w:t>
            </w:r>
          </w:p>
        </w:tc>
      </w:tr>
      <w:tr w:rsidR="006D240F" w14:paraId="529B6F11" w14:textId="77777777">
        <w:trPr>
          <w:trHeight w:val="147"/>
        </w:trPr>
        <w:tc>
          <w:tcPr>
            <w:tcW w:w="3128" w:type="dxa"/>
            <w:gridSpan w:val="8"/>
            <w:shd w:val="clear" w:color="auto" w:fill="F2F2F2"/>
          </w:tcPr>
          <w:p w14:paraId="2945CC3C" w14:textId="77777777" w:rsidR="006D240F" w:rsidRDefault="00E23ABF">
            <w:pPr>
              <w:pStyle w:val="TableParagraph"/>
              <w:rPr>
                <w:rFonts w:ascii="Arial" w:hAnsi="Arial" w:cs="Arial"/>
                <w:sz w:val="20"/>
                <w:szCs w:val="20"/>
              </w:rPr>
            </w:pPr>
            <w:r>
              <w:rPr>
                <w:rFonts w:ascii="Arial" w:hAnsi="Arial" w:cs="Arial"/>
                <w:sz w:val="20"/>
                <w:szCs w:val="20"/>
              </w:rPr>
              <w:t>Dotação</w:t>
            </w:r>
            <w:r>
              <w:rPr>
                <w:rFonts w:ascii="Arial" w:hAnsi="Arial" w:cs="Arial"/>
                <w:spacing w:val="33"/>
                <w:sz w:val="20"/>
                <w:szCs w:val="20"/>
              </w:rPr>
              <w:t xml:space="preserve"> </w:t>
            </w:r>
            <w:r>
              <w:rPr>
                <w:rFonts w:ascii="Arial" w:hAnsi="Arial" w:cs="Arial"/>
                <w:spacing w:val="-2"/>
                <w:sz w:val="20"/>
                <w:szCs w:val="20"/>
              </w:rPr>
              <w:t>orçamentária</w:t>
            </w:r>
          </w:p>
        </w:tc>
        <w:tc>
          <w:tcPr>
            <w:tcW w:w="6210" w:type="dxa"/>
            <w:gridSpan w:val="5"/>
            <w:shd w:val="clear" w:color="auto" w:fill="F2F2F2"/>
          </w:tcPr>
          <w:p w14:paraId="75B8EE50" w14:textId="77777777" w:rsidR="006D240F" w:rsidRDefault="00E23ABF">
            <w:pPr>
              <w:pStyle w:val="TableParagraph"/>
              <w:rPr>
                <w:rFonts w:ascii="Arial" w:hAnsi="Arial" w:cs="Arial"/>
                <w:sz w:val="20"/>
                <w:szCs w:val="20"/>
              </w:rPr>
            </w:pPr>
            <w:r>
              <w:rPr>
                <w:rFonts w:ascii="Arial" w:hAnsi="Arial" w:cs="Arial"/>
                <w:sz w:val="20"/>
                <w:szCs w:val="20"/>
              </w:rPr>
              <w:t>04.02.09.272.102.2011.4.4.90.51</w:t>
            </w:r>
          </w:p>
        </w:tc>
      </w:tr>
      <w:tr w:rsidR="006D240F" w14:paraId="4BE47A77" w14:textId="77777777">
        <w:trPr>
          <w:trHeight w:val="147"/>
        </w:trPr>
        <w:tc>
          <w:tcPr>
            <w:tcW w:w="3128" w:type="dxa"/>
            <w:gridSpan w:val="8"/>
            <w:shd w:val="clear" w:color="auto" w:fill="F2F2F2"/>
          </w:tcPr>
          <w:p w14:paraId="3000D0B2" w14:textId="77777777" w:rsidR="006D240F" w:rsidRDefault="00E23ABF">
            <w:pPr>
              <w:pStyle w:val="TableParagraph"/>
              <w:rPr>
                <w:rFonts w:ascii="Arial" w:hAnsi="Arial" w:cs="Arial"/>
                <w:sz w:val="20"/>
                <w:szCs w:val="20"/>
              </w:rPr>
            </w:pPr>
            <w:r>
              <w:rPr>
                <w:rFonts w:ascii="Arial" w:hAnsi="Arial" w:cs="Arial"/>
                <w:sz w:val="20"/>
                <w:szCs w:val="20"/>
              </w:rPr>
              <w:t>Origem</w:t>
            </w:r>
            <w:r>
              <w:rPr>
                <w:rFonts w:ascii="Arial" w:hAnsi="Arial" w:cs="Arial"/>
                <w:spacing w:val="28"/>
                <w:sz w:val="20"/>
                <w:szCs w:val="20"/>
              </w:rPr>
              <w:t xml:space="preserve"> </w:t>
            </w:r>
            <w:r>
              <w:rPr>
                <w:rFonts w:ascii="Arial" w:hAnsi="Arial" w:cs="Arial"/>
                <w:sz w:val="20"/>
                <w:szCs w:val="20"/>
              </w:rPr>
              <w:t>do</w:t>
            </w:r>
            <w:r>
              <w:rPr>
                <w:rFonts w:ascii="Arial" w:hAnsi="Arial" w:cs="Arial"/>
                <w:spacing w:val="28"/>
                <w:sz w:val="20"/>
                <w:szCs w:val="20"/>
              </w:rPr>
              <w:t xml:space="preserve"> </w:t>
            </w:r>
            <w:r>
              <w:rPr>
                <w:rFonts w:ascii="Arial" w:hAnsi="Arial" w:cs="Arial"/>
                <w:spacing w:val="-2"/>
                <w:sz w:val="20"/>
                <w:szCs w:val="20"/>
              </w:rPr>
              <w:t>recurso</w:t>
            </w:r>
          </w:p>
        </w:tc>
        <w:tc>
          <w:tcPr>
            <w:tcW w:w="6210" w:type="dxa"/>
            <w:gridSpan w:val="5"/>
            <w:shd w:val="clear" w:color="auto" w:fill="F2F2F2"/>
          </w:tcPr>
          <w:p w14:paraId="2A52F742" w14:textId="04657F8F" w:rsidR="006D240F" w:rsidRDefault="00E23ABF">
            <w:pPr>
              <w:pStyle w:val="TableParagraph"/>
              <w:rPr>
                <w:rFonts w:ascii="Arial" w:hAnsi="Arial" w:cs="Arial"/>
                <w:sz w:val="20"/>
                <w:szCs w:val="20"/>
              </w:rPr>
            </w:pPr>
            <w:r>
              <w:rPr>
                <w:rFonts w:ascii="Arial" w:hAnsi="Arial" w:cs="Arial"/>
                <w:sz w:val="20"/>
                <w:szCs w:val="20"/>
              </w:rPr>
              <w:t>Secretaria Muncipal de Administ</w:t>
            </w:r>
            <w:r w:rsidR="004D4F9F">
              <w:rPr>
                <w:rFonts w:ascii="Arial" w:hAnsi="Arial" w:cs="Arial"/>
                <w:sz w:val="20"/>
                <w:szCs w:val="20"/>
              </w:rPr>
              <w:t>r</w:t>
            </w:r>
            <w:r>
              <w:rPr>
                <w:rFonts w:ascii="Arial" w:hAnsi="Arial" w:cs="Arial"/>
                <w:sz w:val="20"/>
                <w:szCs w:val="20"/>
              </w:rPr>
              <w:t>ação</w:t>
            </w:r>
          </w:p>
        </w:tc>
      </w:tr>
      <w:tr w:rsidR="006D240F" w14:paraId="78D8C424" w14:textId="77777777">
        <w:trPr>
          <w:trHeight w:val="147"/>
        </w:trPr>
        <w:tc>
          <w:tcPr>
            <w:tcW w:w="1916" w:type="dxa"/>
            <w:gridSpan w:val="6"/>
            <w:shd w:val="clear" w:color="auto" w:fill="F2F2F2"/>
          </w:tcPr>
          <w:p w14:paraId="173AF8C1" w14:textId="77777777" w:rsidR="006D240F" w:rsidRDefault="00E23ABF">
            <w:pPr>
              <w:pStyle w:val="TableParagraph"/>
              <w:rPr>
                <w:rFonts w:ascii="Arial" w:hAnsi="Arial" w:cs="Arial"/>
                <w:sz w:val="20"/>
                <w:szCs w:val="20"/>
              </w:rPr>
            </w:pPr>
            <w:r>
              <w:rPr>
                <w:rFonts w:ascii="Arial" w:hAnsi="Arial" w:cs="Arial"/>
                <w:sz w:val="20"/>
                <w:szCs w:val="20"/>
              </w:rPr>
              <w:t>Da</w:t>
            </w:r>
            <w:r>
              <w:rPr>
                <w:rFonts w:ascii="Arial" w:hAnsi="Arial" w:cs="Arial"/>
                <w:spacing w:val="-4"/>
                <w:sz w:val="20"/>
                <w:szCs w:val="20"/>
              </w:rPr>
              <w:t xml:space="preserve"> </w:t>
            </w:r>
            <w:r>
              <w:rPr>
                <w:rFonts w:ascii="Arial" w:hAnsi="Arial" w:cs="Arial"/>
                <w:spacing w:val="-2"/>
                <w:sz w:val="20"/>
                <w:szCs w:val="20"/>
              </w:rPr>
              <w:t>participação</w:t>
            </w:r>
          </w:p>
        </w:tc>
        <w:tc>
          <w:tcPr>
            <w:tcW w:w="7422" w:type="dxa"/>
            <w:gridSpan w:val="7"/>
            <w:shd w:val="clear" w:color="auto" w:fill="F2F2F2"/>
          </w:tcPr>
          <w:p w14:paraId="4C65CF91" w14:textId="77777777" w:rsidR="006D240F" w:rsidRDefault="00E23ABF">
            <w:pPr>
              <w:pStyle w:val="TableParagraph"/>
              <w:rPr>
                <w:rFonts w:ascii="Arial" w:hAnsi="Arial" w:cs="Arial"/>
                <w:sz w:val="20"/>
                <w:szCs w:val="20"/>
              </w:rPr>
            </w:pPr>
            <w:r>
              <w:rPr>
                <w:rFonts w:ascii="Arial" w:hAnsi="Arial" w:cs="Arial"/>
                <w:sz w:val="20"/>
                <w:szCs w:val="20"/>
              </w:rPr>
              <w:t>Ampla</w:t>
            </w:r>
            <w:r>
              <w:rPr>
                <w:rFonts w:ascii="Arial" w:hAnsi="Arial" w:cs="Arial"/>
                <w:spacing w:val="-7"/>
                <w:sz w:val="20"/>
                <w:szCs w:val="20"/>
              </w:rPr>
              <w:t xml:space="preserve"> </w:t>
            </w:r>
            <w:r>
              <w:rPr>
                <w:rFonts w:ascii="Arial" w:hAnsi="Arial" w:cs="Arial"/>
                <w:spacing w:val="-2"/>
                <w:sz w:val="20"/>
                <w:szCs w:val="20"/>
              </w:rPr>
              <w:t>concorrência</w:t>
            </w:r>
          </w:p>
        </w:tc>
      </w:tr>
      <w:tr w:rsidR="006D240F" w14:paraId="56A8D48E" w14:textId="77777777">
        <w:trPr>
          <w:trHeight w:val="740"/>
        </w:trPr>
        <w:tc>
          <w:tcPr>
            <w:tcW w:w="1154" w:type="dxa"/>
            <w:gridSpan w:val="2"/>
            <w:shd w:val="clear" w:color="auto" w:fill="F2F2F2"/>
          </w:tcPr>
          <w:p w14:paraId="2EE98A72" w14:textId="77777777" w:rsidR="006D240F" w:rsidRDefault="00E23ABF">
            <w:pPr>
              <w:pStyle w:val="TableParagraph"/>
              <w:rPr>
                <w:rFonts w:ascii="Arial" w:hAnsi="Arial" w:cs="Arial"/>
                <w:sz w:val="20"/>
                <w:szCs w:val="20"/>
              </w:rPr>
            </w:pPr>
            <w:r>
              <w:rPr>
                <w:rFonts w:ascii="Arial" w:hAnsi="Arial" w:cs="Arial"/>
                <w:spacing w:val="-2"/>
                <w:w w:val="105"/>
                <w:sz w:val="20"/>
                <w:szCs w:val="20"/>
              </w:rPr>
              <w:t>Sessão Pública</w:t>
            </w:r>
          </w:p>
        </w:tc>
        <w:tc>
          <w:tcPr>
            <w:tcW w:w="8184" w:type="dxa"/>
            <w:gridSpan w:val="11"/>
            <w:shd w:val="clear" w:color="auto" w:fill="F2F2F2"/>
          </w:tcPr>
          <w:p w14:paraId="50710A82" w14:textId="1FAB7F27" w:rsidR="006D240F" w:rsidRPr="00051D6B" w:rsidRDefault="00E23ABF">
            <w:pPr>
              <w:pStyle w:val="TableParagraph"/>
              <w:rPr>
                <w:rFonts w:ascii="Arial" w:hAnsi="Arial" w:cs="Arial"/>
                <w:sz w:val="20"/>
                <w:szCs w:val="20"/>
              </w:rPr>
            </w:pPr>
            <w:r>
              <w:rPr>
                <w:rFonts w:ascii="Arial" w:hAnsi="Arial" w:cs="Arial"/>
                <w:sz w:val="20"/>
                <w:szCs w:val="20"/>
              </w:rPr>
              <w:t>Fim</w:t>
            </w:r>
            <w:r>
              <w:rPr>
                <w:rFonts w:ascii="Arial" w:hAnsi="Arial" w:cs="Arial"/>
                <w:spacing w:val="-2"/>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recebimento</w:t>
            </w:r>
            <w:r>
              <w:rPr>
                <w:rFonts w:ascii="Arial" w:hAnsi="Arial" w:cs="Arial"/>
                <w:spacing w:val="-6"/>
                <w:sz w:val="20"/>
                <w:szCs w:val="20"/>
              </w:rPr>
              <w:t xml:space="preserve"> </w:t>
            </w:r>
            <w:r>
              <w:rPr>
                <w:rFonts w:ascii="Arial" w:hAnsi="Arial" w:cs="Arial"/>
                <w:sz w:val="20"/>
                <w:szCs w:val="20"/>
              </w:rPr>
              <w:t>(propostas</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documentos):</w:t>
            </w:r>
            <w:r>
              <w:rPr>
                <w:rFonts w:ascii="Arial" w:hAnsi="Arial" w:cs="Arial"/>
                <w:spacing w:val="-6"/>
                <w:sz w:val="20"/>
                <w:szCs w:val="20"/>
              </w:rPr>
              <w:t xml:space="preserve"> </w:t>
            </w:r>
            <w:r w:rsidR="007E4489">
              <w:rPr>
                <w:rFonts w:ascii="Arial" w:hAnsi="Arial" w:cs="Arial"/>
                <w:spacing w:val="-6"/>
                <w:sz w:val="20"/>
                <w:szCs w:val="20"/>
              </w:rPr>
              <w:t>29</w:t>
            </w:r>
            <w:r>
              <w:rPr>
                <w:rFonts w:ascii="Arial" w:hAnsi="Arial" w:cs="Arial"/>
                <w:sz w:val="20"/>
                <w:szCs w:val="20"/>
              </w:rPr>
              <w:t>/</w:t>
            </w:r>
            <w:r w:rsidR="004D4F9F">
              <w:rPr>
                <w:rFonts w:ascii="Arial" w:hAnsi="Arial" w:cs="Arial"/>
                <w:sz w:val="20"/>
                <w:szCs w:val="20"/>
              </w:rPr>
              <w:t>10</w:t>
            </w:r>
            <w:r>
              <w:rPr>
                <w:rFonts w:ascii="Arial" w:hAnsi="Arial" w:cs="Arial"/>
                <w:sz w:val="20"/>
                <w:szCs w:val="20"/>
              </w:rPr>
              <w:t>/2024</w:t>
            </w:r>
            <w:r>
              <w:rPr>
                <w:rFonts w:ascii="Arial" w:hAnsi="Arial" w:cs="Arial"/>
                <w:spacing w:val="-4"/>
                <w:sz w:val="20"/>
                <w:szCs w:val="20"/>
              </w:rPr>
              <w:t xml:space="preserve"> </w:t>
            </w:r>
            <w:r>
              <w:rPr>
                <w:rFonts w:ascii="Arial" w:hAnsi="Arial" w:cs="Arial"/>
                <w:sz w:val="20"/>
                <w:szCs w:val="20"/>
              </w:rPr>
              <w:t>às</w:t>
            </w:r>
            <w:r>
              <w:rPr>
                <w:rFonts w:ascii="Arial" w:hAnsi="Arial" w:cs="Arial"/>
                <w:spacing w:val="-5"/>
                <w:sz w:val="20"/>
                <w:szCs w:val="20"/>
              </w:rPr>
              <w:t xml:space="preserve"> </w:t>
            </w:r>
            <w:r w:rsidR="007E4489">
              <w:rPr>
                <w:rFonts w:ascii="Arial" w:hAnsi="Arial" w:cs="Arial"/>
                <w:sz w:val="20"/>
                <w:szCs w:val="20"/>
              </w:rPr>
              <w:t>08</w:t>
            </w:r>
            <w:r>
              <w:rPr>
                <w:rFonts w:ascii="Arial" w:hAnsi="Arial" w:cs="Arial"/>
                <w:sz w:val="20"/>
                <w:szCs w:val="20"/>
              </w:rPr>
              <w:t>h</w:t>
            </w:r>
            <w:r w:rsidR="007E4489">
              <w:rPr>
                <w:rFonts w:ascii="Arial" w:hAnsi="Arial" w:cs="Arial"/>
                <w:sz w:val="20"/>
                <w:szCs w:val="20"/>
              </w:rPr>
              <w:t>00</w:t>
            </w:r>
            <w:r>
              <w:rPr>
                <w:rFonts w:ascii="Arial" w:hAnsi="Arial" w:cs="Arial"/>
                <w:sz w:val="20"/>
                <w:szCs w:val="20"/>
              </w:rPr>
              <w:t xml:space="preserve">min Início da análise </w:t>
            </w:r>
            <w:r w:rsidRPr="00051D6B">
              <w:rPr>
                <w:rFonts w:ascii="Arial" w:hAnsi="Arial" w:cs="Arial"/>
                <w:sz w:val="20"/>
                <w:szCs w:val="20"/>
              </w:rPr>
              <w:t xml:space="preserve">das propostas: </w:t>
            </w:r>
            <w:r w:rsidR="00051D6B">
              <w:rPr>
                <w:rFonts w:ascii="Arial" w:hAnsi="Arial" w:cs="Arial"/>
                <w:sz w:val="20"/>
                <w:szCs w:val="20"/>
              </w:rPr>
              <w:t>29</w:t>
            </w:r>
            <w:r w:rsidRPr="00051D6B">
              <w:rPr>
                <w:rFonts w:ascii="Arial" w:hAnsi="Arial" w:cs="Arial"/>
                <w:sz w:val="20"/>
                <w:szCs w:val="20"/>
              </w:rPr>
              <w:t>/</w:t>
            </w:r>
            <w:r w:rsidR="004D4F9F" w:rsidRPr="00051D6B">
              <w:rPr>
                <w:rFonts w:ascii="Arial" w:hAnsi="Arial" w:cs="Arial"/>
                <w:sz w:val="20"/>
                <w:szCs w:val="20"/>
              </w:rPr>
              <w:t>10</w:t>
            </w:r>
            <w:r w:rsidRPr="00051D6B">
              <w:rPr>
                <w:rFonts w:ascii="Arial" w:hAnsi="Arial" w:cs="Arial"/>
                <w:sz w:val="20"/>
                <w:szCs w:val="20"/>
              </w:rPr>
              <w:t xml:space="preserve">/2024 às </w:t>
            </w:r>
            <w:r w:rsidR="007E4489">
              <w:rPr>
                <w:rFonts w:ascii="Arial" w:hAnsi="Arial" w:cs="Arial"/>
                <w:sz w:val="20"/>
                <w:szCs w:val="20"/>
              </w:rPr>
              <w:t>08</w:t>
            </w:r>
            <w:r w:rsidRPr="00051D6B">
              <w:rPr>
                <w:rFonts w:ascii="Arial" w:hAnsi="Arial" w:cs="Arial"/>
                <w:sz w:val="20"/>
                <w:szCs w:val="20"/>
              </w:rPr>
              <w:t>h</w:t>
            </w:r>
            <w:r w:rsidR="007E4489">
              <w:rPr>
                <w:rFonts w:ascii="Arial" w:hAnsi="Arial" w:cs="Arial"/>
                <w:sz w:val="20"/>
                <w:szCs w:val="20"/>
              </w:rPr>
              <w:t>00</w:t>
            </w:r>
            <w:r w:rsidRPr="00051D6B">
              <w:rPr>
                <w:rFonts w:ascii="Arial" w:hAnsi="Arial" w:cs="Arial"/>
                <w:sz w:val="20"/>
                <w:szCs w:val="20"/>
              </w:rPr>
              <w:t>min</w:t>
            </w:r>
          </w:p>
          <w:p w14:paraId="1BAD07ED" w14:textId="1212A1D0" w:rsidR="006D240F" w:rsidRPr="00051D6B" w:rsidRDefault="00E23ABF">
            <w:pPr>
              <w:pStyle w:val="TableParagraph"/>
              <w:rPr>
                <w:rFonts w:ascii="Arial" w:hAnsi="Arial" w:cs="Arial"/>
                <w:sz w:val="20"/>
                <w:szCs w:val="20"/>
              </w:rPr>
            </w:pPr>
            <w:r w:rsidRPr="00051D6B">
              <w:rPr>
                <w:rFonts w:ascii="Arial" w:hAnsi="Arial" w:cs="Arial"/>
                <w:sz w:val="20"/>
                <w:szCs w:val="20"/>
              </w:rPr>
              <w:t>Fim</w:t>
            </w:r>
            <w:r w:rsidRPr="00051D6B">
              <w:rPr>
                <w:rFonts w:ascii="Arial" w:hAnsi="Arial" w:cs="Arial"/>
                <w:spacing w:val="-3"/>
                <w:sz w:val="20"/>
                <w:szCs w:val="20"/>
              </w:rPr>
              <w:t xml:space="preserve"> </w:t>
            </w:r>
            <w:r w:rsidRPr="00051D6B">
              <w:rPr>
                <w:rFonts w:ascii="Arial" w:hAnsi="Arial" w:cs="Arial"/>
                <w:sz w:val="20"/>
                <w:szCs w:val="20"/>
              </w:rPr>
              <w:t>da</w:t>
            </w:r>
            <w:r w:rsidRPr="00051D6B">
              <w:rPr>
                <w:rFonts w:ascii="Arial" w:hAnsi="Arial" w:cs="Arial"/>
                <w:spacing w:val="-7"/>
                <w:sz w:val="20"/>
                <w:szCs w:val="20"/>
              </w:rPr>
              <w:t xml:space="preserve"> </w:t>
            </w:r>
            <w:r w:rsidRPr="00051D6B">
              <w:rPr>
                <w:rFonts w:ascii="Arial" w:hAnsi="Arial" w:cs="Arial"/>
                <w:sz w:val="20"/>
                <w:szCs w:val="20"/>
              </w:rPr>
              <w:t>análise</w:t>
            </w:r>
            <w:r w:rsidRPr="00051D6B">
              <w:rPr>
                <w:rFonts w:ascii="Arial" w:hAnsi="Arial" w:cs="Arial"/>
                <w:spacing w:val="-7"/>
                <w:sz w:val="20"/>
                <w:szCs w:val="20"/>
              </w:rPr>
              <w:t xml:space="preserve"> </w:t>
            </w:r>
            <w:r w:rsidRPr="00051D6B">
              <w:rPr>
                <w:rFonts w:ascii="Arial" w:hAnsi="Arial" w:cs="Arial"/>
                <w:sz w:val="20"/>
                <w:szCs w:val="20"/>
              </w:rPr>
              <w:t>das</w:t>
            </w:r>
            <w:r w:rsidRPr="00051D6B">
              <w:rPr>
                <w:rFonts w:ascii="Arial" w:hAnsi="Arial" w:cs="Arial"/>
                <w:spacing w:val="-6"/>
                <w:sz w:val="20"/>
                <w:szCs w:val="20"/>
              </w:rPr>
              <w:t xml:space="preserve"> </w:t>
            </w:r>
            <w:r w:rsidRPr="00051D6B">
              <w:rPr>
                <w:rFonts w:ascii="Arial" w:hAnsi="Arial" w:cs="Arial"/>
                <w:sz w:val="20"/>
                <w:szCs w:val="20"/>
              </w:rPr>
              <w:t>propostas:</w:t>
            </w:r>
            <w:r w:rsidRPr="00051D6B">
              <w:rPr>
                <w:rFonts w:ascii="Arial" w:hAnsi="Arial" w:cs="Arial"/>
                <w:spacing w:val="-8"/>
                <w:sz w:val="20"/>
                <w:szCs w:val="20"/>
              </w:rPr>
              <w:t xml:space="preserve"> </w:t>
            </w:r>
            <w:r w:rsidR="00051D6B">
              <w:rPr>
                <w:rFonts w:ascii="Arial" w:hAnsi="Arial" w:cs="Arial"/>
                <w:sz w:val="20"/>
                <w:szCs w:val="20"/>
              </w:rPr>
              <w:t>29</w:t>
            </w:r>
            <w:r w:rsidRPr="00051D6B">
              <w:rPr>
                <w:rFonts w:ascii="Arial" w:hAnsi="Arial" w:cs="Arial"/>
                <w:sz w:val="20"/>
                <w:szCs w:val="20"/>
              </w:rPr>
              <w:t>/</w:t>
            </w:r>
            <w:r w:rsidR="004D4F9F" w:rsidRPr="00051D6B">
              <w:rPr>
                <w:rFonts w:ascii="Arial" w:hAnsi="Arial" w:cs="Arial"/>
                <w:sz w:val="20"/>
                <w:szCs w:val="20"/>
              </w:rPr>
              <w:t>10</w:t>
            </w:r>
            <w:r w:rsidRPr="00051D6B">
              <w:rPr>
                <w:rFonts w:ascii="Arial" w:hAnsi="Arial" w:cs="Arial"/>
                <w:sz w:val="20"/>
                <w:szCs w:val="20"/>
              </w:rPr>
              <w:t>/2024</w:t>
            </w:r>
            <w:r w:rsidRPr="00051D6B">
              <w:rPr>
                <w:rFonts w:ascii="Arial" w:hAnsi="Arial" w:cs="Arial"/>
                <w:spacing w:val="-5"/>
                <w:sz w:val="20"/>
                <w:szCs w:val="20"/>
              </w:rPr>
              <w:t xml:space="preserve"> </w:t>
            </w:r>
            <w:r w:rsidRPr="00051D6B">
              <w:rPr>
                <w:rFonts w:ascii="Arial" w:hAnsi="Arial" w:cs="Arial"/>
                <w:sz w:val="20"/>
                <w:szCs w:val="20"/>
              </w:rPr>
              <w:t>às</w:t>
            </w:r>
            <w:r w:rsidRPr="00051D6B">
              <w:rPr>
                <w:rFonts w:ascii="Arial" w:hAnsi="Arial" w:cs="Arial"/>
                <w:spacing w:val="-6"/>
                <w:sz w:val="20"/>
                <w:szCs w:val="20"/>
              </w:rPr>
              <w:t xml:space="preserve"> </w:t>
            </w:r>
            <w:r w:rsidR="007E4489">
              <w:rPr>
                <w:rFonts w:ascii="Arial" w:hAnsi="Arial" w:cs="Arial"/>
                <w:spacing w:val="-2"/>
                <w:sz w:val="20"/>
                <w:szCs w:val="20"/>
              </w:rPr>
              <w:t>08</w:t>
            </w:r>
            <w:r w:rsidRPr="00051D6B">
              <w:rPr>
                <w:rFonts w:ascii="Arial" w:hAnsi="Arial" w:cs="Arial"/>
                <w:spacing w:val="-2"/>
                <w:sz w:val="20"/>
                <w:szCs w:val="20"/>
              </w:rPr>
              <w:t>h</w:t>
            </w:r>
            <w:r w:rsidR="007E4489">
              <w:rPr>
                <w:rFonts w:ascii="Arial" w:hAnsi="Arial" w:cs="Arial"/>
                <w:spacing w:val="-2"/>
                <w:sz w:val="20"/>
                <w:szCs w:val="20"/>
              </w:rPr>
              <w:t>00</w:t>
            </w:r>
            <w:r w:rsidRPr="00051D6B">
              <w:rPr>
                <w:rFonts w:ascii="Arial" w:hAnsi="Arial" w:cs="Arial"/>
                <w:spacing w:val="-2"/>
                <w:sz w:val="20"/>
                <w:szCs w:val="20"/>
              </w:rPr>
              <w:t>min</w:t>
            </w:r>
          </w:p>
          <w:p w14:paraId="5815DBC0" w14:textId="7F4A4CF3" w:rsidR="006D240F" w:rsidRPr="00051D6B" w:rsidRDefault="00E23ABF">
            <w:pPr>
              <w:pStyle w:val="TableParagraph"/>
              <w:rPr>
                <w:rFonts w:ascii="Arial" w:hAnsi="Arial" w:cs="Arial"/>
                <w:color w:val="000000" w:themeColor="text1"/>
                <w:sz w:val="20"/>
                <w:szCs w:val="20"/>
              </w:rPr>
            </w:pPr>
            <w:r w:rsidRPr="00051D6B">
              <w:rPr>
                <w:rFonts w:ascii="Arial" w:hAnsi="Arial" w:cs="Arial"/>
                <w:color w:val="000000" w:themeColor="text1"/>
                <w:sz w:val="20"/>
                <w:szCs w:val="20"/>
              </w:rPr>
              <w:t>SESSÃO</w:t>
            </w:r>
            <w:r w:rsidRPr="00051D6B">
              <w:rPr>
                <w:rFonts w:ascii="Arial" w:hAnsi="Arial" w:cs="Arial"/>
                <w:color w:val="000000" w:themeColor="text1"/>
                <w:spacing w:val="10"/>
                <w:sz w:val="20"/>
                <w:szCs w:val="20"/>
              </w:rPr>
              <w:t xml:space="preserve"> </w:t>
            </w:r>
            <w:r w:rsidRPr="00051D6B">
              <w:rPr>
                <w:rFonts w:ascii="Arial" w:hAnsi="Arial" w:cs="Arial"/>
                <w:color w:val="000000" w:themeColor="text1"/>
                <w:sz w:val="20"/>
                <w:szCs w:val="20"/>
              </w:rPr>
              <w:t>PÚBLICA:</w:t>
            </w:r>
            <w:r w:rsidRPr="00051D6B">
              <w:rPr>
                <w:rFonts w:ascii="Arial" w:hAnsi="Arial" w:cs="Arial"/>
                <w:color w:val="000000" w:themeColor="text1"/>
                <w:spacing w:val="8"/>
                <w:sz w:val="20"/>
                <w:szCs w:val="20"/>
              </w:rPr>
              <w:t xml:space="preserve"> </w:t>
            </w:r>
            <w:r w:rsidRPr="00051D6B">
              <w:rPr>
                <w:rFonts w:ascii="Arial" w:hAnsi="Arial" w:cs="Arial"/>
                <w:color w:val="000000" w:themeColor="text1"/>
                <w:sz w:val="20"/>
                <w:szCs w:val="20"/>
              </w:rPr>
              <w:t>DIA:</w:t>
            </w:r>
            <w:r w:rsidR="004D4F9F" w:rsidRPr="00051D6B">
              <w:rPr>
                <w:rFonts w:ascii="Arial" w:hAnsi="Arial" w:cs="Arial"/>
                <w:color w:val="000000" w:themeColor="text1"/>
                <w:sz w:val="20"/>
                <w:szCs w:val="20"/>
              </w:rPr>
              <w:t xml:space="preserve"> </w:t>
            </w:r>
            <w:r w:rsidR="00051D6B">
              <w:rPr>
                <w:rFonts w:ascii="Arial" w:hAnsi="Arial" w:cs="Arial"/>
                <w:color w:val="000000" w:themeColor="text1"/>
                <w:sz w:val="20"/>
                <w:szCs w:val="20"/>
              </w:rPr>
              <w:t>29</w:t>
            </w:r>
            <w:r w:rsidRPr="00051D6B">
              <w:rPr>
                <w:rFonts w:ascii="Arial" w:hAnsi="Arial" w:cs="Arial"/>
                <w:color w:val="000000" w:themeColor="text1"/>
                <w:spacing w:val="6"/>
                <w:sz w:val="20"/>
                <w:szCs w:val="20"/>
              </w:rPr>
              <w:t xml:space="preserve"> </w:t>
            </w:r>
            <w:r w:rsidRPr="00051D6B">
              <w:rPr>
                <w:rFonts w:ascii="Arial" w:hAnsi="Arial" w:cs="Arial"/>
                <w:color w:val="000000" w:themeColor="text1"/>
                <w:sz w:val="20"/>
                <w:szCs w:val="20"/>
              </w:rPr>
              <w:t>DE</w:t>
            </w:r>
            <w:r w:rsidRPr="00051D6B">
              <w:rPr>
                <w:rFonts w:ascii="Arial" w:hAnsi="Arial" w:cs="Arial"/>
                <w:color w:val="000000" w:themeColor="text1"/>
                <w:spacing w:val="5"/>
                <w:sz w:val="20"/>
                <w:szCs w:val="20"/>
              </w:rPr>
              <w:t xml:space="preserve"> </w:t>
            </w:r>
            <w:r w:rsidR="004D4F9F" w:rsidRPr="00051D6B">
              <w:rPr>
                <w:rFonts w:ascii="Arial" w:hAnsi="Arial" w:cs="Arial"/>
                <w:color w:val="000000" w:themeColor="text1"/>
                <w:sz w:val="20"/>
                <w:szCs w:val="20"/>
              </w:rPr>
              <w:t>OUTUBRO</w:t>
            </w:r>
            <w:r w:rsidRPr="00051D6B">
              <w:rPr>
                <w:rFonts w:ascii="Arial" w:hAnsi="Arial" w:cs="Arial"/>
                <w:color w:val="000000" w:themeColor="text1"/>
                <w:spacing w:val="8"/>
                <w:sz w:val="20"/>
                <w:szCs w:val="20"/>
              </w:rPr>
              <w:t xml:space="preserve"> </w:t>
            </w:r>
            <w:r w:rsidRPr="00051D6B">
              <w:rPr>
                <w:rFonts w:ascii="Arial" w:hAnsi="Arial" w:cs="Arial"/>
                <w:color w:val="000000" w:themeColor="text1"/>
                <w:sz w:val="20"/>
                <w:szCs w:val="20"/>
              </w:rPr>
              <w:t>DE</w:t>
            </w:r>
            <w:r w:rsidRPr="00051D6B">
              <w:rPr>
                <w:rFonts w:ascii="Arial" w:hAnsi="Arial" w:cs="Arial"/>
                <w:color w:val="000000" w:themeColor="text1"/>
                <w:spacing w:val="5"/>
                <w:sz w:val="20"/>
                <w:szCs w:val="20"/>
              </w:rPr>
              <w:t xml:space="preserve"> </w:t>
            </w:r>
            <w:r w:rsidRPr="00051D6B">
              <w:rPr>
                <w:rFonts w:ascii="Arial" w:hAnsi="Arial" w:cs="Arial"/>
                <w:color w:val="000000" w:themeColor="text1"/>
                <w:spacing w:val="-4"/>
                <w:sz w:val="20"/>
                <w:szCs w:val="20"/>
              </w:rPr>
              <w:t>2024</w:t>
            </w:r>
          </w:p>
          <w:p w14:paraId="599C279F" w14:textId="031CA145" w:rsidR="006D240F" w:rsidRDefault="00E23ABF">
            <w:pPr>
              <w:pStyle w:val="TableParagraph"/>
              <w:rPr>
                <w:rFonts w:ascii="Arial" w:hAnsi="Arial" w:cs="Arial"/>
                <w:sz w:val="20"/>
                <w:szCs w:val="20"/>
              </w:rPr>
            </w:pPr>
            <w:r w:rsidRPr="00051D6B">
              <w:rPr>
                <w:rFonts w:ascii="Arial" w:hAnsi="Arial" w:cs="Arial"/>
                <w:color w:val="000000" w:themeColor="text1"/>
                <w:sz w:val="20"/>
                <w:szCs w:val="20"/>
              </w:rPr>
              <w:t>HORÁRIO</w:t>
            </w:r>
            <w:r w:rsidRPr="00051D6B">
              <w:rPr>
                <w:rFonts w:ascii="Arial" w:hAnsi="Arial" w:cs="Arial"/>
                <w:color w:val="000000" w:themeColor="text1"/>
                <w:spacing w:val="14"/>
                <w:sz w:val="20"/>
                <w:szCs w:val="20"/>
              </w:rPr>
              <w:t xml:space="preserve"> </w:t>
            </w:r>
            <w:r w:rsidRPr="00051D6B">
              <w:rPr>
                <w:rFonts w:ascii="Arial" w:hAnsi="Arial" w:cs="Arial"/>
                <w:color w:val="000000" w:themeColor="text1"/>
                <w:sz w:val="20"/>
                <w:szCs w:val="20"/>
              </w:rPr>
              <w:t>DE</w:t>
            </w:r>
            <w:r w:rsidRPr="00051D6B">
              <w:rPr>
                <w:rFonts w:ascii="Arial" w:hAnsi="Arial" w:cs="Arial"/>
                <w:color w:val="000000" w:themeColor="text1"/>
                <w:spacing w:val="15"/>
                <w:sz w:val="20"/>
                <w:szCs w:val="20"/>
              </w:rPr>
              <w:t xml:space="preserve"> </w:t>
            </w:r>
            <w:r w:rsidRPr="00051D6B">
              <w:rPr>
                <w:rFonts w:ascii="Arial" w:hAnsi="Arial" w:cs="Arial"/>
                <w:color w:val="000000" w:themeColor="text1"/>
                <w:sz w:val="20"/>
                <w:szCs w:val="20"/>
              </w:rPr>
              <w:t>INÍCIO</w:t>
            </w:r>
            <w:r w:rsidRPr="00051D6B">
              <w:rPr>
                <w:rFonts w:ascii="Arial" w:hAnsi="Arial" w:cs="Arial"/>
                <w:color w:val="000000" w:themeColor="text1"/>
                <w:spacing w:val="18"/>
                <w:sz w:val="20"/>
                <w:szCs w:val="20"/>
              </w:rPr>
              <w:t xml:space="preserve"> </w:t>
            </w:r>
            <w:r w:rsidRPr="00051D6B">
              <w:rPr>
                <w:rFonts w:ascii="Arial" w:hAnsi="Arial" w:cs="Arial"/>
                <w:color w:val="000000" w:themeColor="text1"/>
                <w:sz w:val="20"/>
                <w:szCs w:val="20"/>
              </w:rPr>
              <w:t>DA</w:t>
            </w:r>
            <w:r w:rsidRPr="00051D6B">
              <w:rPr>
                <w:rFonts w:ascii="Arial" w:hAnsi="Arial" w:cs="Arial"/>
                <w:color w:val="000000" w:themeColor="text1"/>
                <w:spacing w:val="11"/>
                <w:sz w:val="20"/>
                <w:szCs w:val="20"/>
              </w:rPr>
              <w:t xml:space="preserve"> </w:t>
            </w:r>
            <w:r w:rsidRPr="00051D6B">
              <w:rPr>
                <w:rFonts w:ascii="Arial" w:hAnsi="Arial" w:cs="Arial"/>
                <w:color w:val="000000" w:themeColor="text1"/>
                <w:sz w:val="20"/>
                <w:szCs w:val="20"/>
              </w:rPr>
              <w:t>DISPUTA:</w:t>
            </w:r>
            <w:r w:rsidRPr="00051D6B">
              <w:rPr>
                <w:rFonts w:ascii="Arial" w:hAnsi="Arial" w:cs="Arial"/>
                <w:color w:val="000000" w:themeColor="text1"/>
                <w:spacing w:val="14"/>
                <w:sz w:val="20"/>
                <w:szCs w:val="20"/>
              </w:rPr>
              <w:t xml:space="preserve"> </w:t>
            </w:r>
            <w:r w:rsidR="007E4489">
              <w:rPr>
                <w:rFonts w:ascii="Arial" w:hAnsi="Arial" w:cs="Arial"/>
                <w:color w:val="000000" w:themeColor="text1"/>
                <w:sz w:val="20"/>
                <w:szCs w:val="20"/>
              </w:rPr>
              <w:t>0</w:t>
            </w:r>
            <w:r w:rsidR="00E51884">
              <w:rPr>
                <w:rFonts w:ascii="Arial" w:hAnsi="Arial" w:cs="Arial"/>
                <w:color w:val="000000" w:themeColor="text1"/>
                <w:sz w:val="20"/>
                <w:szCs w:val="20"/>
              </w:rPr>
              <w:t>9</w:t>
            </w:r>
            <w:r w:rsidRPr="00051D6B">
              <w:rPr>
                <w:rFonts w:ascii="Arial" w:hAnsi="Arial" w:cs="Arial"/>
                <w:color w:val="000000" w:themeColor="text1"/>
                <w:sz w:val="20"/>
                <w:szCs w:val="20"/>
              </w:rPr>
              <w:t>h00min</w:t>
            </w:r>
            <w:r w:rsidRPr="00051D6B">
              <w:rPr>
                <w:rFonts w:ascii="Arial" w:hAnsi="Arial" w:cs="Arial"/>
                <w:color w:val="000000" w:themeColor="text1"/>
                <w:spacing w:val="14"/>
                <w:sz w:val="20"/>
                <w:szCs w:val="20"/>
              </w:rPr>
              <w:t xml:space="preserve"> </w:t>
            </w:r>
            <w:r w:rsidRPr="00051D6B">
              <w:rPr>
                <w:rFonts w:ascii="Arial" w:hAnsi="Arial" w:cs="Arial"/>
                <w:color w:val="000000" w:themeColor="text1"/>
                <w:sz w:val="20"/>
                <w:szCs w:val="20"/>
              </w:rPr>
              <w:t>(horário</w:t>
            </w:r>
            <w:r w:rsidRPr="00051D6B">
              <w:rPr>
                <w:rFonts w:ascii="Arial" w:hAnsi="Arial" w:cs="Arial"/>
                <w:color w:val="000000" w:themeColor="text1"/>
                <w:spacing w:val="14"/>
                <w:sz w:val="20"/>
                <w:szCs w:val="20"/>
              </w:rPr>
              <w:t xml:space="preserve"> </w:t>
            </w:r>
            <w:r w:rsidRPr="00051D6B">
              <w:rPr>
                <w:rFonts w:ascii="Arial" w:hAnsi="Arial" w:cs="Arial"/>
                <w:color w:val="000000" w:themeColor="text1"/>
                <w:sz w:val="20"/>
                <w:szCs w:val="20"/>
              </w:rPr>
              <w:t>de</w:t>
            </w:r>
            <w:r w:rsidRPr="00051D6B">
              <w:rPr>
                <w:rFonts w:ascii="Arial" w:hAnsi="Arial" w:cs="Arial"/>
                <w:color w:val="000000" w:themeColor="text1"/>
                <w:spacing w:val="16"/>
                <w:sz w:val="20"/>
                <w:szCs w:val="20"/>
              </w:rPr>
              <w:t xml:space="preserve"> </w:t>
            </w:r>
            <w:r w:rsidRPr="00051D6B">
              <w:rPr>
                <w:rFonts w:ascii="Arial" w:hAnsi="Arial" w:cs="Arial"/>
                <w:color w:val="000000" w:themeColor="text1"/>
                <w:spacing w:val="-2"/>
                <w:sz w:val="20"/>
                <w:szCs w:val="20"/>
              </w:rPr>
              <w:t>Brasília/DF)</w:t>
            </w:r>
          </w:p>
        </w:tc>
      </w:tr>
      <w:tr w:rsidR="006D240F" w14:paraId="7D86DBA8" w14:textId="77777777">
        <w:trPr>
          <w:trHeight w:val="197"/>
        </w:trPr>
        <w:tc>
          <w:tcPr>
            <w:tcW w:w="1916" w:type="dxa"/>
            <w:gridSpan w:val="6"/>
            <w:shd w:val="clear" w:color="auto" w:fill="F2F2F2"/>
          </w:tcPr>
          <w:p w14:paraId="25EF249A" w14:textId="77777777" w:rsidR="006D240F" w:rsidRDefault="00E23ABF">
            <w:pPr>
              <w:pStyle w:val="TableParagraph"/>
              <w:rPr>
                <w:rFonts w:ascii="Arial" w:hAnsi="Arial" w:cs="Arial"/>
                <w:sz w:val="20"/>
                <w:szCs w:val="20"/>
              </w:rPr>
            </w:pPr>
            <w:r>
              <w:rPr>
                <w:rFonts w:ascii="Arial" w:hAnsi="Arial" w:cs="Arial"/>
                <w:sz w:val="20"/>
                <w:szCs w:val="20"/>
              </w:rPr>
              <w:t>Modo</w:t>
            </w:r>
            <w:r>
              <w:rPr>
                <w:rFonts w:ascii="Arial" w:hAnsi="Arial" w:cs="Arial"/>
                <w:spacing w:val="19"/>
                <w:sz w:val="20"/>
                <w:szCs w:val="20"/>
              </w:rPr>
              <w:t xml:space="preserve"> </w:t>
            </w:r>
            <w:r>
              <w:rPr>
                <w:rFonts w:ascii="Arial" w:hAnsi="Arial" w:cs="Arial"/>
                <w:sz w:val="20"/>
                <w:szCs w:val="20"/>
              </w:rPr>
              <w:t>de</w:t>
            </w:r>
            <w:r>
              <w:rPr>
                <w:rFonts w:ascii="Arial" w:hAnsi="Arial" w:cs="Arial"/>
                <w:spacing w:val="19"/>
                <w:sz w:val="20"/>
                <w:szCs w:val="20"/>
              </w:rPr>
              <w:t xml:space="preserve"> </w:t>
            </w:r>
            <w:r>
              <w:rPr>
                <w:rFonts w:ascii="Arial" w:hAnsi="Arial" w:cs="Arial"/>
                <w:spacing w:val="-2"/>
                <w:sz w:val="20"/>
                <w:szCs w:val="20"/>
              </w:rPr>
              <w:t>disputa</w:t>
            </w:r>
          </w:p>
        </w:tc>
        <w:tc>
          <w:tcPr>
            <w:tcW w:w="7422" w:type="dxa"/>
            <w:gridSpan w:val="7"/>
            <w:shd w:val="clear" w:color="auto" w:fill="F2F2F2"/>
          </w:tcPr>
          <w:p w14:paraId="625BF9B1" w14:textId="77777777" w:rsidR="006D240F" w:rsidRDefault="00E23ABF">
            <w:pPr>
              <w:pStyle w:val="TableParagraph"/>
              <w:rPr>
                <w:rFonts w:ascii="Arial" w:hAnsi="Arial" w:cs="Arial"/>
                <w:sz w:val="20"/>
                <w:szCs w:val="20"/>
              </w:rPr>
            </w:pPr>
            <w:r>
              <w:rPr>
                <w:rFonts w:ascii="Arial" w:hAnsi="Arial" w:cs="Arial"/>
                <w:color w:val="000000" w:themeColor="text1"/>
                <w:spacing w:val="-2"/>
                <w:w w:val="110"/>
                <w:sz w:val="20"/>
                <w:szCs w:val="20"/>
              </w:rPr>
              <w:t>Aberto</w:t>
            </w:r>
          </w:p>
        </w:tc>
      </w:tr>
      <w:tr w:rsidR="006D240F" w14:paraId="1BF1A6D1" w14:textId="77777777">
        <w:trPr>
          <w:trHeight w:val="342"/>
        </w:trPr>
        <w:tc>
          <w:tcPr>
            <w:tcW w:w="891" w:type="dxa"/>
            <w:shd w:val="clear" w:color="auto" w:fill="F2F2F2"/>
          </w:tcPr>
          <w:p w14:paraId="39A5AC80" w14:textId="77777777" w:rsidR="006D240F" w:rsidRDefault="00E23ABF">
            <w:pPr>
              <w:pStyle w:val="TableParagraph"/>
              <w:rPr>
                <w:rFonts w:ascii="Arial" w:hAnsi="Arial" w:cs="Arial"/>
                <w:sz w:val="20"/>
                <w:szCs w:val="20"/>
              </w:rPr>
            </w:pPr>
            <w:r>
              <w:rPr>
                <w:rFonts w:ascii="Arial" w:hAnsi="Arial" w:cs="Arial"/>
                <w:spacing w:val="-2"/>
                <w:w w:val="110"/>
                <w:sz w:val="20"/>
                <w:szCs w:val="20"/>
              </w:rPr>
              <w:t>Objeto</w:t>
            </w:r>
          </w:p>
        </w:tc>
        <w:tc>
          <w:tcPr>
            <w:tcW w:w="8447" w:type="dxa"/>
            <w:gridSpan w:val="12"/>
            <w:shd w:val="clear" w:color="auto" w:fill="F2F2F2"/>
          </w:tcPr>
          <w:p w14:paraId="23D776B4" w14:textId="77777777" w:rsidR="006D240F" w:rsidRDefault="00E23ABF">
            <w:pPr>
              <w:pStyle w:val="TableParagraph"/>
              <w:jc w:val="both"/>
              <w:rPr>
                <w:rFonts w:ascii="Arial" w:hAnsi="Arial" w:cs="Arial"/>
                <w:sz w:val="20"/>
                <w:szCs w:val="20"/>
              </w:rPr>
            </w:pPr>
            <w:r>
              <w:rPr>
                <w:rFonts w:ascii="Arial" w:hAnsi="Arial" w:cs="Arial"/>
                <w:sz w:val="20"/>
                <w:szCs w:val="20"/>
              </w:rPr>
              <w:t>Contratação de empresa especializada em obras civis para construção da Sede Própria do Fundo Municipal de Previdência Social de Barra do Garças – MT - BARRAPREVI,</w:t>
            </w:r>
            <w:r>
              <w:rPr>
                <w:rFonts w:ascii="Arial" w:hAnsi="Arial" w:cs="Arial"/>
                <w:spacing w:val="1"/>
                <w:sz w:val="20"/>
                <w:szCs w:val="20"/>
              </w:rPr>
              <w:t xml:space="preserve"> </w:t>
            </w:r>
            <w:r>
              <w:rPr>
                <w:rFonts w:ascii="Arial" w:hAnsi="Arial" w:cs="Arial"/>
                <w:sz w:val="20"/>
                <w:szCs w:val="20"/>
              </w:rPr>
              <w:t>conforme</w:t>
            </w:r>
            <w:r>
              <w:rPr>
                <w:rFonts w:ascii="Arial" w:hAnsi="Arial" w:cs="Arial"/>
                <w:spacing w:val="1"/>
                <w:sz w:val="20"/>
                <w:szCs w:val="20"/>
              </w:rPr>
              <w:t xml:space="preserve"> </w:t>
            </w:r>
            <w:r>
              <w:rPr>
                <w:rFonts w:ascii="Arial" w:hAnsi="Arial" w:cs="Arial"/>
                <w:sz w:val="20"/>
                <w:szCs w:val="20"/>
              </w:rPr>
              <w:t>edital</w:t>
            </w:r>
            <w:r>
              <w:rPr>
                <w:rFonts w:ascii="Arial" w:hAnsi="Arial" w:cs="Arial"/>
                <w:spacing w:val="2"/>
                <w:sz w:val="20"/>
                <w:szCs w:val="20"/>
              </w:rPr>
              <w:t xml:space="preserve"> </w:t>
            </w:r>
            <w:r>
              <w:rPr>
                <w:rFonts w:ascii="Arial" w:hAnsi="Arial" w:cs="Arial"/>
                <w:sz w:val="20"/>
                <w:szCs w:val="20"/>
              </w:rPr>
              <w:t>e demais</w:t>
            </w:r>
            <w:r>
              <w:rPr>
                <w:rFonts w:ascii="Arial" w:hAnsi="Arial" w:cs="Arial"/>
                <w:spacing w:val="2"/>
                <w:sz w:val="20"/>
                <w:szCs w:val="20"/>
              </w:rPr>
              <w:t xml:space="preserve"> </w:t>
            </w:r>
            <w:r>
              <w:rPr>
                <w:rFonts w:ascii="Arial" w:hAnsi="Arial" w:cs="Arial"/>
                <w:sz w:val="20"/>
                <w:szCs w:val="20"/>
              </w:rPr>
              <w:t>anexos,</w:t>
            </w:r>
            <w:r>
              <w:rPr>
                <w:rFonts w:ascii="Arial" w:hAnsi="Arial" w:cs="Arial"/>
                <w:spacing w:val="1"/>
                <w:sz w:val="20"/>
                <w:szCs w:val="20"/>
              </w:rPr>
              <w:t xml:space="preserve"> </w:t>
            </w:r>
            <w:r>
              <w:rPr>
                <w:rFonts w:ascii="Arial" w:hAnsi="Arial" w:cs="Arial"/>
                <w:spacing w:val="-5"/>
                <w:sz w:val="20"/>
                <w:szCs w:val="20"/>
              </w:rPr>
              <w:t xml:space="preserve">com </w:t>
            </w:r>
            <w:r>
              <w:rPr>
                <w:rFonts w:ascii="Arial" w:hAnsi="Arial" w:cs="Arial"/>
                <w:sz w:val="20"/>
                <w:szCs w:val="20"/>
              </w:rPr>
              <w:t>fornecimento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material,</w:t>
            </w:r>
            <w:r>
              <w:rPr>
                <w:rFonts w:ascii="Arial" w:hAnsi="Arial" w:cs="Arial"/>
                <w:spacing w:val="-5"/>
                <w:sz w:val="20"/>
                <w:szCs w:val="20"/>
              </w:rPr>
              <w:t xml:space="preserve"> </w:t>
            </w:r>
            <w:r>
              <w:rPr>
                <w:rFonts w:ascii="Arial" w:hAnsi="Arial" w:cs="Arial"/>
                <w:sz w:val="20"/>
                <w:szCs w:val="20"/>
              </w:rPr>
              <w:t>mão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obra</w:t>
            </w:r>
            <w:r>
              <w:rPr>
                <w:rFonts w:ascii="Arial" w:hAnsi="Arial" w:cs="Arial"/>
                <w:spacing w:val="-8"/>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equipamentos</w:t>
            </w:r>
            <w:r>
              <w:rPr>
                <w:rFonts w:ascii="Arial" w:hAnsi="Arial" w:cs="Arial"/>
                <w:spacing w:val="-7"/>
                <w:sz w:val="20"/>
                <w:szCs w:val="20"/>
              </w:rPr>
              <w:t xml:space="preserve"> </w:t>
            </w:r>
            <w:r>
              <w:rPr>
                <w:rFonts w:ascii="Arial" w:hAnsi="Arial" w:cs="Arial"/>
                <w:spacing w:val="-2"/>
                <w:sz w:val="20"/>
                <w:szCs w:val="20"/>
              </w:rPr>
              <w:t>necessários.</w:t>
            </w:r>
          </w:p>
        </w:tc>
      </w:tr>
      <w:tr w:rsidR="006D240F" w14:paraId="418D3D91" w14:textId="77777777">
        <w:trPr>
          <w:trHeight w:val="147"/>
        </w:trPr>
        <w:tc>
          <w:tcPr>
            <w:tcW w:w="1660" w:type="dxa"/>
            <w:gridSpan w:val="4"/>
            <w:shd w:val="clear" w:color="auto" w:fill="F2F2F2"/>
          </w:tcPr>
          <w:p w14:paraId="20996815" w14:textId="77777777" w:rsidR="006D240F" w:rsidRDefault="00E23ABF">
            <w:pPr>
              <w:pStyle w:val="TableParagraph"/>
              <w:rPr>
                <w:rFonts w:ascii="Arial" w:hAnsi="Arial" w:cs="Arial"/>
                <w:sz w:val="20"/>
                <w:szCs w:val="20"/>
              </w:rPr>
            </w:pPr>
            <w:r>
              <w:rPr>
                <w:rFonts w:ascii="Arial" w:hAnsi="Arial" w:cs="Arial"/>
                <w:spacing w:val="-2"/>
                <w:w w:val="110"/>
                <w:sz w:val="20"/>
                <w:szCs w:val="20"/>
              </w:rPr>
              <w:t>Fiscalização</w:t>
            </w:r>
          </w:p>
        </w:tc>
        <w:tc>
          <w:tcPr>
            <w:tcW w:w="7678" w:type="dxa"/>
            <w:gridSpan w:val="9"/>
            <w:shd w:val="clear" w:color="auto" w:fill="F2F2F2"/>
          </w:tcPr>
          <w:p w14:paraId="383AC466" w14:textId="77777777" w:rsidR="006D240F" w:rsidRDefault="00E23ABF">
            <w:pPr>
              <w:pStyle w:val="TableParagraph"/>
              <w:rPr>
                <w:rFonts w:ascii="Arial" w:hAnsi="Arial" w:cs="Arial"/>
                <w:sz w:val="20"/>
                <w:szCs w:val="20"/>
              </w:rPr>
            </w:pPr>
            <w:r>
              <w:rPr>
                <w:rFonts w:ascii="Arial" w:hAnsi="Arial" w:cs="Arial"/>
                <w:sz w:val="20"/>
                <w:szCs w:val="20"/>
              </w:rPr>
              <w:t>Fundo Municipal de Previdência Social de Barra do Garças – MT – BARRAPREVI</w:t>
            </w:r>
          </w:p>
        </w:tc>
      </w:tr>
      <w:tr w:rsidR="006D240F" w14:paraId="09CFF18B" w14:textId="77777777">
        <w:trPr>
          <w:trHeight w:val="243"/>
        </w:trPr>
        <w:tc>
          <w:tcPr>
            <w:tcW w:w="3396" w:type="dxa"/>
            <w:gridSpan w:val="9"/>
            <w:shd w:val="clear" w:color="auto" w:fill="F2F2F2"/>
          </w:tcPr>
          <w:p w14:paraId="627FCC93" w14:textId="77777777" w:rsidR="006D240F" w:rsidRDefault="00E23ABF">
            <w:pPr>
              <w:pStyle w:val="TableParagraph"/>
              <w:rPr>
                <w:rFonts w:ascii="Arial" w:hAnsi="Arial" w:cs="Arial"/>
                <w:sz w:val="20"/>
                <w:szCs w:val="20"/>
              </w:rPr>
            </w:pPr>
            <w:r>
              <w:rPr>
                <w:rFonts w:ascii="Arial" w:hAnsi="Arial" w:cs="Arial"/>
                <w:sz w:val="20"/>
                <w:szCs w:val="20"/>
              </w:rPr>
              <w:t>Valor</w:t>
            </w:r>
            <w:r>
              <w:rPr>
                <w:rFonts w:ascii="Arial" w:hAnsi="Arial" w:cs="Arial"/>
                <w:spacing w:val="34"/>
                <w:sz w:val="20"/>
                <w:szCs w:val="20"/>
              </w:rPr>
              <w:t xml:space="preserve"> </w:t>
            </w:r>
            <w:r>
              <w:rPr>
                <w:rFonts w:ascii="Arial" w:hAnsi="Arial" w:cs="Arial"/>
                <w:sz w:val="20"/>
                <w:szCs w:val="20"/>
              </w:rPr>
              <w:t>total</w:t>
            </w:r>
            <w:r>
              <w:rPr>
                <w:rFonts w:ascii="Arial" w:hAnsi="Arial" w:cs="Arial"/>
                <w:spacing w:val="32"/>
                <w:sz w:val="20"/>
                <w:szCs w:val="20"/>
              </w:rPr>
              <w:t xml:space="preserve"> </w:t>
            </w:r>
            <w:r>
              <w:rPr>
                <w:rFonts w:ascii="Arial" w:hAnsi="Arial" w:cs="Arial"/>
                <w:sz w:val="20"/>
                <w:szCs w:val="20"/>
              </w:rPr>
              <w:t>estimado</w:t>
            </w:r>
            <w:r>
              <w:rPr>
                <w:rFonts w:ascii="Arial" w:hAnsi="Arial" w:cs="Arial"/>
                <w:spacing w:val="33"/>
                <w:sz w:val="20"/>
                <w:szCs w:val="20"/>
              </w:rPr>
              <w:t xml:space="preserve"> </w:t>
            </w:r>
            <w:r>
              <w:rPr>
                <w:rFonts w:ascii="Arial" w:hAnsi="Arial" w:cs="Arial"/>
                <w:sz w:val="20"/>
                <w:szCs w:val="20"/>
              </w:rPr>
              <w:t>da</w:t>
            </w:r>
            <w:r>
              <w:rPr>
                <w:rFonts w:ascii="Arial" w:hAnsi="Arial" w:cs="Arial"/>
                <w:spacing w:val="31"/>
                <w:sz w:val="20"/>
                <w:szCs w:val="20"/>
              </w:rPr>
              <w:t xml:space="preserve"> </w:t>
            </w:r>
            <w:r>
              <w:rPr>
                <w:rFonts w:ascii="Arial" w:hAnsi="Arial" w:cs="Arial"/>
                <w:spacing w:val="-4"/>
                <w:sz w:val="20"/>
                <w:szCs w:val="20"/>
              </w:rPr>
              <w:t>obra</w:t>
            </w:r>
          </w:p>
        </w:tc>
        <w:tc>
          <w:tcPr>
            <w:tcW w:w="5942" w:type="dxa"/>
            <w:gridSpan w:val="4"/>
            <w:shd w:val="clear" w:color="auto" w:fill="F2F2F2"/>
          </w:tcPr>
          <w:p w14:paraId="5BD808A1" w14:textId="77777777" w:rsidR="006D240F" w:rsidRDefault="00E23ABF">
            <w:pPr>
              <w:pStyle w:val="TableParagraph"/>
              <w:rPr>
                <w:rFonts w:ascii="Arial" w:hAnsi="Arial" w:cs="Arial"/>
                <w:sz w:val="20"/>
                <w:szCs w:val="20"/>
              </w:rPr>
            </w:pPr>
            <w:r>
              <w:rPr>
                <w:rFonts w:ascii="Arial" w:hAnsi="Arial" w:cs="Arial"/>
                <w:sz w:val="20"/>
                <w:szCs w:val="20"/>
              </w:rPr>
              <w:t>R$</w:t>
            </w:r>
            <w:r>
              <w:rPr>
                <w:rFonts w:ascii="Arial" w:hAnsi="Arial" w:cs="Arial"/>
                <w:spacing w:val="30"/>
                <w:sz w:val="20"/>
                <w:szCs w:val="20"/>
              </w:rPr>
              <w:t xml:space="preserve"> </w:t>
            </w:r>
            <w:r>
              <w:rPr>
                <w:rFonts w:ascii="Arial" w:hAnsi="Arial" w:cs="Arial"/>
                <w:sz w:val="20"/>
                <w:szCs w:val="20"/>
              </w:rPr>
              <w:t>1.863.338,86</w:t>
            </w:r>
            <w:r>
              <w:rPr>
                <w:rFonts w:ascii="Arial" w:hAnsi="Arial" w:cs="Arial"/>
                <w:spacing w:val="30"/>
                <w:sz w:val="20"/>
                <w:szCs w:val="20"/>
              </w:rPr>
              <w:t xml:space="preserve"> </w:t>
            </w:r>
            <w:r>
              <w:rPr>
                <w:rFonts w:ascii="Arial" w:hAnsi="Arial" w:cs="Arial"/>
                <w:sz w:val="20"/>
                <w:szCs w:val="20"/>
              </w:rPr>
              <w:t>(um milhão, oitocentos e sessenta e três mi, trezentos e trinta e oito reais e oitenta e seis centavos).</w:t>
            </w:r>
          </w:p>
        </w:tc>
      </w:tr>
      <w:tr w:rsidR="006D240F" w14:paraId="5D26A941" w14:textId="77777777">
        <w:trPr>
          <w:trHeight w:val="783"/>
        </w:trPr>
        <w:tc>
          <w:tcPr>
            <w:tcW w:w="1366" w:type="dxa"/>
            <w:gridSpan w:val="3"/>
            <w:shd w:val="clear" w:color="auto" w:fill="F2F2F2"/>
          </w:tcPr>
          <w:p w14:paraId="097207F0" w14:textId="77777777" w:rsidR="006D240F" w:rsidRDefault="00E23ABF">
            <w:pPr>
              <w:pStyle w:val="TableParagraph"/>
              <w:ind w:hanging="1"/>
              <w:rPr>
                <w:rFonts w:ascii="Arial" w:hAnsi="Arial" w:cs="Arial"/>
                <w:sz w:val="20"/>
                <w:szCs w:val="20"/>
              </w:rPr>
            </w:pPr>
            <w:r>
              <w:rPr>
                <w:rFonts w:ascii="Arial" w:hAnsi="Arial" w:cs="Arial"/>
                <w:spacing w:val="-2"/>
                <w:w w:val="110"/>
                <w:sz w:val="20"/>
                <w:szCs w:val="20"/>
              </w:rPr>
              <w:t xml:space="preserve">Visita </w:t>
            </w:r>
            <w:r>
              <w:rPr>
                <w:rFonts w:ascii="Arial" w:hAnsi="Arial" w:cs="Arial"/>
                <w:spacing w:val="-2"/>
                <w:sz w:val="20"/>
                <w:szCs w:val="20"/>
              </w:rPr>
              <w:t>Técnica</w:t>
            </w:r>
          </w:p>
          <w:p w14:paraId="76A73CA1" w14:textId="77777777" w:rsidR="006D240F" w:rsidRDefault="00E23ABF">
            <w:pPr>
              <w:pStyle w:val="TableParagraph"/>
              <w:rPr>
                <w:rFonts w:ascii="Arial" w:hAnsi="Arial" w:cs="Arial"/>
                <w:sz w:val="20"/>
                <w:szCs w:val="20"/>
              </w:rPr>
            </w:pPr>
            <w:r>
              <w:rPr>
                <w:rFonts w:ascii="Arial" w:hAnsi="Arial" w:cs="Arial"/>
                <w:spacing w:val="-2"/>
                <w:w w:val="110"/>
                <w:sz w:val="20"/>
                <w:szCs w:val="20"/>
              </w:rPr>
              <w:t>Facultativa</w:t>
            </w:r>
          </w:p>
        </w:tc>
        <w:tc>
          <w:tcPr>
            <w:tcW w:w="7972" w:type="dxa"/>
            <w:gridSpan w:val="10"/>
            <w:shd w:val="clear" w:color="auto" w:fill="F2F2F2"/>
          </w:tcPr>
          <w:p w14:paraId="08CDE068" w14:textId="77777777" w:rsidR="006D240F" w:rsidRDefault="00E23ABF">
            <w:pPr>
              <w:pStyle w:val="TableParagraph"/>
              <w:ind w:hanging="1"/>
              <w:jc w:val="both"/>
              <w:rPr>
                <w:rFonts w:ascii="Arial" w:hAnsi="Arial" w:cs="Arial"/>
                <w:sz w:val="20"/>
                <w:szCs w:val="20"/>
              </w:rPr>
            </w:pPr>
            <w:r>
              <w:rPr>
                <w:rFonts w:ascii="Arial" w:hAnsi="Arial" w:cs="Arial"/>
                <w:sz w:val="20"/>
                <w:szCs w:val="20"/>
              </w:rPr>
              <w:t xml:space="preserve">As visitas técnicas são facultativas e poderão ser realizadas em dias úteis a partir da data da publicação deste edital até três dias úteis anteriores à data determinada para realização da sessão pública. A realização da visita técnica precisa ser agendada previamente através do e-mail: </w:t>
            </w:r>
            <w:hyperlink r:id="rId8" w:history="1">
              <w:r>
                <w:rPr>
                  <w:rStyle w:val="Hyperlink"/>
                  <w:rFonts w:ascii="Arial" w:hAnsi="Arial" w:cs="Arial"/>
                  <w:sz w:val="20"/>
                  <w:szCs w:val="20"/>
                </w:rPr>
                <w:t>licitacao@barraprevi.com.br</w:t>
              </w:r>
            </w:hyperlink>
            <w:r>
              <w:rPr>
                <w:rFonts w:ascii="Arial" w:hAnsi="Arial" w:cs="Arial"/>
                <w:sz w:val="20"/>
                <w:szCs w:val="20"/>
              </w:rPr>
              <w:t xml:space="preserve"> </w:t>
            </w:r>
            <w:r>
              <w:rPr>
                <w:rFonts w:ascii="Arial" w:hAnsi="Arial" w:cs="Arial"/>
                <w:i/>
                <w:sz w:val="20"/>
                <w:szCs w:val="20"/>
                <w:u w:val="single"/>
              </w:rPr>
              <w:t>Não serão realizadas visitas técnicas coletivas.</w:t>
            </w:r>
            <w:r>
              <w:rPr>
                <w:rFonts w:ascii="Arial" w:hAnsi="Arial" w:cs="Arial"/>
                <w:i/>
                <w:sz w:val="20"/>
                <w:szCs w:val="20"/>
              </w:rPr>
              <w:t xml:space="preserve"> </w:t>
            </w:r>
            <w:r>
              <w:rPr>
                <w:rFonts w:ascii="Arial" w:hAnsi="Arial" w:cs="Arial"/>
                <w:sz w:val="20"/>
                <w:szCs w:val="20"/>
              </w:rPr>
              <w:t>Para</w:t>
            </w:r>
            <w:r>
              <w:rPr>
                <w:rFonts w:ascii="Arial" w:hAnsi="Arial" w:cs="Arial"/>
                <w:spacing w:val="37"/>
                <w:sz w:val="20"/>
                <w:szCs w:val="20"/>
              </w:rPr>
              <w:t xml:space="preserve"> </w:t>
            </w:r>
            <w:r>
              <w:rPr>
                <w:rFonts w:ascii="Arial" w:hAnsi="Arial" w:cs="Arial"/>
                <w:sz w:val="20"/>
                <w:szCs w:val="20"/>
              </w:rPr>
              <w:t>realização</w:t>
            </w:r>
            <w:r>
              <w:rPr>
                <w:rFonts w:ascii="Arial" w:hAnsi="Arial" w:cs="Arial"/>
                <w:spacing w:val="37"/>
                <w:sz w:val="20"/>
                <w:szCs w:val="20"/>
              </w:rPr>
              <w:t xml:space="preserve"> </w:t>
            </w:r>
            <w:r>
              <w:rPr>
                <w:rFonts w:ascii="Arial" w:hAnsi="Arial" w:cs="Arial"/>
                <w:sz w:val="20"/>
                <w:szCs w:val="20"/>
              </w:rPr>
              <w:t>da</w:t>
            </w:r>
            <w:r>
              <w:rPr>
                <w:rFonts w:ascii="Arial" w:hAnsi="Arial" w:cs="Arial"/>
                <w:spacing w:val="37"/>
                <w:sz w:val="20"/>
                <w:szCs w:val="20"/>
              </w:rPr>
              <w:t xml:space="preserve"> </w:t>
            </w:r>
            <w:r>
              <w:rPr>
                <w:rFonts w:ascii="Arial" w:hAnsi="Arial" w:cs="Arial"/>
                <w:sz w:val="20"/>
                <w:szCs w:val="20"/>
              </w:rPr>
              <w:t>visita</w:t>
            </w:r>
            <w:r>
              <w:rPr>
                <w:rFonts w:ascii="Arial" w:hAnsi="Arial" w:cs="Arial"/>
                <w:spacing w:val="40"/>
                <w:sz w:val="20"/>
                <w:szCs w:val="20"/>
              </w:rPr>
              <w:t xml:space="preserve"> </w:t>
            </w:r>
            <w:r>
              <w:rPr>
                <w:rFonts w:ascii="Arial" w:hAnsi="Arial" w:cs="Arial"/>
                <w:sz w:val="20"/>
                <w:szCs w:val="20"/>
              </w:rPr>
              <w:t>técnica</w:t>
            </w:r>
            <w:r>
              <w:rPr>
                <w:rFonts w:ascii="Arial" w:hAnsi="Arial" w:cs="Arial"/>
                <w:spacing w:val="37"/>
                <w:sz w:val="20"/>
                <w:szCs w:val="20"/>
              </w:rPr>
              <w:t xml:space="preserve"> </w:t>
            </w:r>
            <w:r>
              <w:rPr>
                <w:rFonts w:ascii="Arial" w:hAnsi="Arial" w:cs="Arial"/>
                <w:sz w:val="20"/>
                <w:szCs w:val="20"/>
              </w:rPr>
              <w:t>os</w:t>
            </w:r>
            <w:r>
              <w:rPr>
                <w:rFonts w:ascii="Arial" w:hAnsi="Arial" w:cs="Arial"/>
                <w:spacing w:val="40"/>
                <w:sz w:val="20"/>
                <w:szCs w:val="20"/>
              </w:rPr>
              <w:t xml:space="preserve"> </w:t>
            </w:r>
            <w:r>
              <w:rPr>
                <w:rFonts w:ascii="Arial" w:hAnsi="Arial" w:cs="Arial"/>
                <w:sz w:val="20"/>
                <w:szCs w:val="20"/>
              </w:rPr>
              <w:t>interessados</w:t>
            </w:r>
            <w:r>
              <w:rPr>
                <w:rFonts w:ascii="Arial" w:hAnsi="Arial" w:cs="Arial"/>
                <w:spacing w:val="39"/>
                <w:sz w:val="20"/>
                <w:szCs w:val="20"/>
              </w:rPr>
              <w:t xml:space="preserve"> </w:t>
            </w:r>
            <w:r>
              <w:rPr>
                <w:rFonts w:ascii="Arial" w:hAnsi="Arial" w:cs="Arial"/>
                <w:sz w:val="20"/>
                <w:szCs w:val="20"/>
              </w:rPr>
              <w:t>deverão</w:t>
            </w:r>
            <w:r>
              <w:rPr>
                <w:rFonts w:ascii="Arial" w:hAnsi="Arial" w:cs="Arial"/>
                <w:spacing w:val="37"/>
                <w:sz w:val="20"/>
                <w:szCs w:val="20"/>
              </w:rPr>
              <w:t xml:space="preserve"> </w:t>
            </w:r>
            <w:r>
              <w:rPr>
                <w:rFonts w:ascii="Arial" w:hAnsi="Arial" w:cs="Arial"/>
                <w:sz w:val="20"/>
                <w:szCs w:val="20"/>
              </w:rPr>
              <w:t>apresentar</w:t>
            </w:r>
            <w:r>
              <w:rPr>
                <w:rFonts w:ascii="Arial" w:hAnsi="Arial" w:cs="Arial"/>
                <w:spacing w:val="40"/>
                <w:sz w:val="20"/>
                <w:szCs w:val="20"/>
              </w:rPr>
              <w:t xml:space="preserve"> </w:t>
            </w:r>
            <w:r>
              <w:rPr>
                <w:rFonts w:ascii="Arial" w:hAnsi="Arial" w:cs="Arial"/>
                <w:sz w:val="20"/>
                <w:szCs w:val="20"/>
              </w:rPr>
              <w:t>documento</w:t>
            </w:r>
            <w:r>
              <w:rPr>
                <w:rFonts w:ascii="Arial" w:hAnsi="Arial" w:cs="Arial"/>
                <w:spacing w:val="40"/>
                <w:sz w:val="20"/>
                <w:szCs w:val="20"/>
              </w:rPr>
              <w:t xml:space="preserve"> </w:t>
            </w:r>
            <w:r>
              <w:rPr>
                <w:rFonts w:ascii="Arial" w:hAnsi="Arial" w:cs="Arial"/>
                <w:sz w:val="20"/>
                <w:szCs w:val="20"/>
              </w:rPr>
              <w:t>de identificação</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termo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procuração</w:t>
            </w:r>
            <w:r>
              <w:rPr>
                <w:rFonts w:ascii="Arial" w:hAnsi="Arial" w:cs="Arial"/>
                <w:spacing w:val="-6"/>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pessoa</w:t>
            </w:r>
            <w:r>
              <w:rPr>
                <w:rFonts w:ascii="Arial" w:hAnsi="Arial" w:cs="Arial"/>
                <w:spacing w:val="-6"/>
                <w:sz w:val="20"/>
                <w:szCs w:val="20"/>
              </w:rPr>
              <w:t xml:space="preserve"> </w:t>
            </w:r>
            <w:r>
              <w:rPr>
                <w:rFonts w:ascii="Arial" w:hAnsi="Arial" w:cs="Arial"/>
                <w:sz w:val="20"/>
                <w:szCs w:val="20"/>
              </w:rPr>
              <w:t>jurídica,</w:t>
            </w:r>
            <w:r>
              <w:rPr>
                <w:rFonts w:ascii="Arial" w:hAnsi="Arial" w:cs="Arial"/>
                <w:spacing w:val="-6"/>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este</w:t>
            </w:r>
            <w:r>
              <w:rPr>
                <w:rFonts w:ascii="Arial" w:hAnsi="Arial" w:cs="Arial"/>
                <w:spacing w:val="-6"/>
                <w:sz w:val="20"/>
                <w:szCs w:val="20"/>
              </w:rPr>
              <w:t xml:space="preserve"> </w:t>
            </w:r>
            <w:r>
              <w:rPr>
                <w:rFonts w:ascii="Arial" w:hAnsi="Arial" w:cs="Arial"/>
                <w:sz w:val="20"/>
                <w:szCs w:val="20"/>
              </w:rPr>
              <w:t>fim</w:t>
            </w:r>
            <w:r>
              <w:rPr>
                <w:rFonts w:ascii="Arial" w:hAnsi="Arial" w:cs="Arial"/>
                <w:spacing w:val="-2"/>
                <w:sz w:val="20"/>
                <w:szCs w:val="20"/>
              </w:rPr>
              <w:t xml:space="preserve"> específico.</w:t>
            </w:r>
          </w:p>
        </w:tc>
      </w:tr>
      <w:tr w:rsidR="006D240F" w14:paraId="343E0B95" w14:textId="77777777">
        <w:trPr>
          <w:trHeight w:val="429"/>
        </w:trPr>
        <w:tc>
          <w:tcPr>
            <w:tcW w:w="1660" w:type="dxa"/>
            <w:gridSpan w:val="4"/>
            <w:shd w:val="clear" w:color="auto" w:fill="F2F2F2"/>
          </w:tcPr>
          <w:p w14:paraId="2F381AA6" w14:textId="77777777" w:rsidR="006D240F" w:rsidRDefault="00E23ABF">
            <w:pPr>
              <w:pStyle w:val="TableParagraph"/>
              <w:rPr>
                <w:rFonts w:ascii="Arial" w:hAnsi="Arial" w:cs="Arial"/>
                <w:sz w:val="20"/>
                <w:szCs w:val="20"/>
              </w:rPr>
            </w:pPr>
            <w:r>
              <w:rPr>
                <w:rFonts w:ascii="Arial" w:hAnsi="Arial" w:cs="Arial"/>
                <w:spacing w:val="-2"/>
                <w:w w:val="110"/>
                <w:sz w:val="20"/>
                <w:szCs w:val="20"/>
              </w:rPr>
              <w:t>Publicações</w:t>
            </w:r>
          </w:p>
        </w:tc>
        <w:tc>
          <w:tcPr>
            <w:tcW w:w="7678" w:type="dxa"/>
            <w:gridSpan w:val="9"/>
            <w:shd w:val="clear" w:color="auto" w:fill="F2F2F2"/>
          </w:tcPr>
          <w:p w14:paraId="16632BB2" w14:textId="75DA8629" w:rsidR="006D240F" w:rsidRDefault="00E23ABF">
            <w:pPr>
              <w:pStyle w:val="TableParagraph"/>
              <w:jc w:val="both"/>
              <w:rPr>
                <w:rFonts w:ascii="Arial" w:hAnsi="Arial" w:cs="Arial"/>
                <w:color w:val="0000FF"/>
                <w:sz w:val="20"/>
                <w:szCs w:val="20"/>
                <w:u w:val="single" w:color="0000FF"/>
              </w:rPr>
            </w:pPr>
            <w:r>
              <w:rPr>
                <w:rFonts w:ascii="Arial" w:hAnsi="Arial" w:cs="Arial"/>
                <w:sz w:val="20"/>
                <w:szCs w:val="20"/>
              </w:rPr>
              <w:t xml:space="preserve">O resumo deste edital será publicado no Diário Oficial de Contas – TCE/MT, </w:t>
            </w:r>
            <w:r w:rsidR="00E30EB4">
              <w:rPr>
                <w:rFonts w:ascii="Arial" w:hAnsi="Arial" w:cs="Arial"/>
                <w:sz w:val="20"/>
                <w:szCs w:val="20"/>
              </w:rPr>
              <w:t xml:space="preserve">Jornal Oficial dos Municipios do Estado de Mato Grosso – AMM, Jornal Estadão Mato Grosso, </w:t>
            </w:r>
            <w:r>
              <w:rPr>
                <w:rFonts w:ascii="Arial" w:hAnsi="Arial" w:cs="Arial"/>
                <w:sz w:val="20"/>
                <w:szCs w:val="20"/>
              </w:rPr>
              <w:t>Portal Nacional de Contratações Públicas (PNCP) e no</w:t>
            </w:r>
            <w:r w:rsidR="00515931">
              <w:rPr>
                <w:rFonts w:ascii="Arial" w:hAnsi="Arial" w:cs="Arial"/>
                <w:sz w:val="20"/>
                <w:szCs w:val="20"/>
              </w:rPr>
              <w:t>s</w:t>
            </w:r>
            <w:r>
              <w:rPr>
                <w:rFonts w:ascii="Arial" w:hAnsi="Arial" w:cs="Arial"/>
                <w:sz w:val="20"/>
                <w:szCs w:val="20"/>
              </w:rPr>
              <w:t xml:space="preserve"> sites </w:t>
            </w:r>
            <w:r>
              <w:rPr>
                <w:rFonts w:ascii="Arial" w:hAnsi="Arial" w:cs="Arial"/>
                <w:color w:val="0000FF"/>
                <w:sz w:val="20"/>
                <w:szCs w:val="20"/>
                <w:u w:val="single" w:color="0000FF"/>
              </w:rPr>
              <w:t>https://barraprevi.com.br</w:t>
            </w:r>
          </w:p>
          <w:p w14:paraId="759019E3" w14:textId="77777777" w:rsidR="006D240F" w:rsidRDefault="00E23ABF">
            <w:pPr>
              <w:pStyle w:val="TableParagraph"/>
              <w:jc w:val="both"/>
              <w:rPr>
                <w:rFonts w:ascii="Arial" w:hAnsi="Arial" w:cs="Arial"/>
                <w:sz w:val="20"/>
                <w:szCs w:val="20"/>
              </w:rPr>
            </w:pPr>
            <w:r>
              <w:rPr>
                <w:rFonts w:ascii="Arial" w:hAnsi="Arial" w:cs="Arial"/>
                <w:color w:val="0000FF"/>
                <w:sz w:val="20"/>
                <w:szCs w:val="20"/>
              </w:rPr>
              <w:t xml:space="preserve"> </w:t>
            </w:r>
            <w:r>
              <w:rPr>
                <w:rFonts w:ascii="Arial" w:hAnsi="Arial" w:cs="Arial"/>
                <w:sz w:val="20"/>
                <w:szCs w:val="20"/>
              </w:rPr>
              <w:t xml:space="preserve">e </w:t>
            </w:r>
            <w:r>
              <w:rPr>
                <w:rFonts w:ascii="Arial" w:hAnsi="Arial" w:cs="Arial"/>
                <w:color w:val="0000FF"/>
                <w:sz w:val="20"/>
                <w:szCs w:val="20"/>
                <w:u w:val="single" w:color="0000FF"/>
              </w:rPr>
              <w:t>https://bll.org.br/</w:t>
            </w:r>
            <w:r>
              <w:rPr>
                <w:rFonts w:ascii="Arial" w:hAnsi="Arial" w:cs="Arial"/>
                <w:sz w:val="20"/>
                <w:szCs w:val="20"/>
              </w:rPr>
              <w:t>.</w:t>
            </w:r>
          </w:p>
        </w:tc>
      </w:tr>
      <w:tr w:rsidR="006D240F" w14:paraId="0D9DD7B7" w14:textId="77777777">
        <w:trPr>
          <w:trHeight w:val="310"/>
        </w:trPr>
        <w:tc>
          <w:tcPr>
            <w:tcW w:w="2995" w:type="dxa"/>
            <w:gridSpan w:val="7"/>
            <w:shd w:val="clear" w:color="auto" w:fill="F2F2F2"/>
          </w:tcPr>
          <w:p w14:paraId="4B4F1F2E" w14:textId="77777777" w:rsidR="006D240F" w:rsidRDefault="00E23ABF">
            <w:pPr>
              <w:pStyle w:val="TableParagraph"/>
              <w:rPr>
                <w:rFonts w:ascii="Arial" w:hAnsi="Arial" w:cs="Arial"/>
                <w:sz w:val="20"/>
                <w:szCs w:val="20"/>
              </w:rPr>
            </w:pPr>
            <w:r>
              <w:rPr>
                <w:rFonts w:ascii="Arial" w:hAnsi="Arial" w:cs="Arial"/>
                <w:w w:val="105"/>
                <w:sz w:val="20"/>
                <w:szCs w:val="20"/>
              </w:rPr>
              <w:t>Expediente</w:t>
            </w:r>
            <w:r>
              <w:rPr>
                <w:rFonts w:ascii="Arial" w:hAnsi="Arial" w:cs="Arial"/>
                <w:spacing w:val="-3"/>
                <w:w w:val="105"/>
                <w:sz w:val="20"/>
                <w:szCs w:val="20"/>
              </w:rPr>
              <w:t xml:space="preserve"> </w:t>
            </w:r>
            <w:r>
              <w:rPr>
                <w:rFonts w:ascii="Arial" w:hAnsi="Arial" w:cs="Arial"/>
                <w:w w:val="105"/>
                <w:sz w:val="20"/>
                <w:szCs w:val="20"/>
              </w:rPr>
              <w:t>da</w:t>
            </w:r>
            <w:r>
              <w:rPr>
                <w:rFonts w:ascii="Arial" w:hAnsi="Arial" w:cs="Arial"/>
                <w:spacing w:val="-3"/>
                <w:w w:val="105"/>
                <w:sz w:val="20"/>
                <w:szCs w:val="20"/>
              </w:rPr>
              <w:t xml:space="preserve"> </w:t>
            </w:r>
            <w:r>
              <w:rPr>
                <w:rFonts w:ascii="Arial" w:hAnsi="Arial" w:cs="Arial"/>
                <w:spacing w:val="-5"/>
                <w:w w:val="105"/>
                <w:sz w:val="20"/>
                <w:szCs w:val="20"/>
              </w:rPr>
              <w:t>Comissão</w:t>
            </w:r>
          </w:p>
        </w:tc>
        <w:tc>
          <w:tcPr>
            <w:tcW w:w="6343" w:type="dxa"/>
            <w:gridSpan w:val="6"/>
            <w:shd w:val="clear" w:color="auto" w:fill="F2F2F2"/>
          </w:tcPr>
          <w:p w14:paraId="356C0F90" w14:textId="77777777" w:rsidR="006D240F" w:rsidRDefault="00E23ABF">
            <w:pPr>
              <w:pStyle w:val="TableParagraph"/>
              <w:rPr>
                <w:rFonts w:ascii="Arial" w:hAnsi="Arial" w:cs="Arial"/>
                <w:sz w:val="20"/>
                <w:szCs w:val="20"/>
                <w:highlight w:val="yellow"/>
              </w:rPr>
            </w:pPr>
            <w:r>
              <w:rPr>
                <w:rFonts w:ascii="Arial" w:hAnsi="Arial" w:cs="Arial"/>
                <w:sz w:val="20"/>
                <w:szCs w:val="20"/>
              </w:rPr>
              <w:t>07h:30min</w:t>
            </w:r>
            <w:r>
              <w:rPr>
                <w:rFonts w:ascii="Arial" w:hAnsi="Arial" w:cs="Arial"/>
                <w:spacing w:val="-5"/>
                <w:sz w:val="20"/>
                <w:szCs w:val="20"/>
              </w:rPr>
              <w:t xml:space="preserve"> </w:t>
            </w:r>
            <w:r>
              <w:rPr>
                <w:rFonts w:ascii="Arial" w:hAnsi="Arial" w:cs="Arial"/>
                <w:sz w:val="20"/>
                <w:szCs w:val="20"/>
              </w:rPr>
              <w:t>às</w:t>
            </w:r>
            <w:r>
              <w:rPr>
                <w:rFonts w:ascii="Arial" w:hAnsi="Arial" w:cs="Arial"/>
                <w:spacing w:val="-4"/>
                <w:sz w:val="20"/>
                <w:szCs w:val="20"/>
              </w:rPr>
              <w:t xml:space="preserve"> </w:t>
            </w:r>
            <w:r>
              <w:rPr>
                <w:rFonts w:ascii="Arial" w:hAnsi="Arial" w:cs="Arial"/>
                <w:sz w:val="20"/>
                <w:szCs w:val="20"/>
              </w:rPr>
              <w:t>11h</w:t>
            </w:r>
            <w:r>
              <w:rPr>
                <w:rFonts w:ascii="Arial" w:hAnsi="Arial" w:cs="Arial"/>
                <w:spacing w:val="-5"/>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13h</w:t>
            </w:r>
            <w:r>
              <w:rPr>
                <w:rFonts w:ascii="Arial" w:hAnsi="Arial" w:cs="Arial"/>
                <w:spacing w:val="-5"/>
                <w:sz w:val="20"/>
                <w:szCs w:val="20"/>
              </w:rPr>
              <w:t xml:space="preserve"> </w:t>
            </w:r>
            <w:r>
              <w:rPr>
                <w:rFonts w:ascii="Arial" w:hAnsi="Arial" w:cs="Arial"/>
                <w:sz w:val="20"/>
                <w:szCs w:val="20"/>
              </w:rPr>
              <w:t>às</w:t>
            </w:r>
            <w:r>
              <w:rPr>
                <w:rFonts w:ascii="Arial" w:hAnsi="Arial" w:cs="Arial"/>
                <w:spacing w:val="-4"/>
                <w:sz w:val="20"/>
                <w:szCs w:val="20"/>
              </w:rPr>
              <w:t xml:space="preserve"> </w:t>
            </w:r>
            <w:r>
              <w:rPr>
                <w:rFonts w:ascii="Arial" w:hAnsi="Arial" w:cs="Arial"/>
                <w:sz w:val="20"/>
                <w:szCs w:val="20"/>
              </w:rPr>
              <w:t>17h</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segunda</w:t>
            </w:r>
            <w:r>
              <w:rPr>
                <w:rFonts w:ascii="Arial" w:hAnsi="Arial" w:cs="Arial"/>
                <w:spacing w:val="-3"/>
                <w:sz w:val="20"/>
                <w:szCs w:val="20"/>
              </w:rPr>
              <w:t xml:space="preserve"> </w:t>
            </w:r>
            <w:r>
              <w:rPr>
                <w:rFonts w:ascii="Arial" w:hAnsi="Arial" w:cs="Arial"/>
                <w:sz w:val="20"/>
                <w:szCs w:val="20"/>
              </w:rPr>
              <w:t>à</w:t>
            </w:r>
            <w:r>
              <w:rPr>
                <w:rFonts w:ascii="Arial" w:hAnsi="Arial" w:cs="Arial"/>
                <w:spacing w:val="-5"/>
                <w:sz w:val="20"/>
                <w:szCs w:val="20"/>
              </w:rPr>
              <w:t xml:space="preserve"> </w:t>
            </w:r>
            <w:r>
              <w:rPr>
                <w:rFonts w:ascii="Arial" w:hAnsi="Arial" w:cs="Arial"/>
                <w:sz w:val="20"/>
                <w:szCs w:val="20"/>
              </w:rPr>
              <w:t>quinta-feira 07h:30min às 11h e 13:h às 16h na sexta-feira.</w:t>
            </w:r>
          </w:p>
        </w:tc>
      </w:tr>
      <w:tr w:rsidR="006D240F" w14:paraId="39BE9FE4" w14:textId="77777777">
        <w:trPr>
          <w:trHeight w:val="624"/>
        </w:trPr>
        <w:tc>
          <w:tcPr>
            <w:tcW w:w="1660" w:type="dxa"/>
            <w:gridSpan w:val="4"/>
            <w:shd w:val="clear" w:color="auto" w:fill="F2F2F2"/>
          </w:tcPr>
          <w:p w14:paraId="7B693722" w14:textId="77777777" w:rsidR="006D240F" w:rsidRDefault="00E23ABF">
            <w:pPr>
              <w:pStyle w:val="TableParagraph"/>
              <w:rPr>
                <w:rFonts w:ascii="Arial" w:hAnsi="Arial" w:cs="Arial"/>
                <w:sz w:val="20"/>
                <w:szCs w:val="20"/>
              </w:rPr>
            </w:pPr>
            <w:r>
              <w:rPr>
                <w:rFonts w:ascii="Arial" w:hAnsi="Arial" w:cs="Arial"/>
                <w:spacing w:val="-2"/>
                <w:w w:val="110"/>
                <w:sz w:val="20"/>
                <w:szCs w:val="20"/>
              </w:rPr>
              <w:t>Informações</w:t>
            </w:r>
          </w:p>
        </w:tc>
        <w:tc>
          <w:tcPr>
            <w:tcW w:w="7678" w:type="dxa"/>
            <w:gridSpan w:val="9"/>
            <w:shd w:val="clear" w:color="auto" w:fill="F2F2F2"/>
          </w:tcPr>
          <w:p w14:paraId="0E750146" w14:textId="77777777" w:rsidR="006D240F" w:rsidRDefault="00E23ABF">
            <w:pPr>
              <w:pStyle w:val="TableParagraph"/>
              <w:jc w:val="both"/>
              <w:rPr>
                <w:rFonts w:ascii="Arial" w:hAnsi="Arial" w:cs="Arial"/>
                <w:sz w:val="20"/>
                <w:szCs w:val="20"/>
                <w:highlight w:val="yellow"/>
              </w:rPr>
            </w:pPr>
            <w:r>
              <w:rPr>
                <w:rFonts w:ascii="Arial" w:hAnsi="Arial" w:cs="Arial"/>
                <w:sz w:val="20"/>
                <w:szCs w:val="20"/>
              </w:rPr>
              <w:t xml:space="preserve">O edital está disponível para download nos sites </w:t>
            </w:r>
            <w:r>
              <w:rPr>
                <w:rFonts w:ascii="Arial" w:hAnsi="Arial" w:cs="Arial"/>
                <w:color w:val="0000FF"/>
                <w:sz w:val="20"/>
                <w:szCs w:val="20"/>
                <w:u w:val="single" w:color="0000FF"/>
              </w:rPr>
              <w:t>https://barraprevi.com.br</w:t>
            </w:r>
            <w:r>
              <w:rPr>
                <w:rFonts w:ascii="Arial" w:hAnsi="Arial" w:cs="Arial"/>
                <w:sz w:val="20"/>
                <w:szCs w:val="20"/>
              </w:rPr>
              <w:t xml:space="preserve">, </w:t>
            </w:r>
            <w:r>
              <w:rPr>
                <w:rFonts w:ascii="Arial" w:hAnsi="Arial" w:cs="Arial"/>
                <w:color w:val="0000FF"/>
                <w:sz w:val="20"/>
                <w:szCs w:val="20"/>
                <w:u w:val="single" w:color="0000FF"/>
              </w:rPr>
              <w:t>https://bll.org.br/</w:t>
            </w:r>
            <w:r>
              <w:rPr>
                <w:rFonts w:ascii="Arial" w:hAnsi="Arial" w:cs="Arial"/>
                <w:color w:val="0000FF"/>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Portal Nacional de Contratações Públicas (PNCP). As</w:t>
            </w:r>
            <w:r>
              <w:rPr>
                <w:rFonts w:ascii="Arial" w:hAnsi="Arial" w:cs="Arial"/>
                <w:spacing w:val="40"/>
                <w:sz w:val="20"/>
                <w:szCs w:val="20"/>
              </w:rPr>
              <w:t xml:space="preserve"> </w:t>
            </w:r>
            <w:r>
              <w:rPr>
                <w:rFonts w:ascii="Arial" w:hAnsi="Arial" w:cs="Arial"/>
                <w:sz w:val="20"/>
                <w:szCs w:val="20"/>
              </w:rPr>
              <w:t>informações poderão ser obtidas com a Comissão de Contratação, em dias</w:t>
            </w:r>
            <w:r>
              <w:rPr>
                <w:rFonts w:ascii="Arial" w:hAnsi="Arial" w:cs="Arial"/>
                <w:spacing w:val="80"/>
                <w:sz w:val="20"/>
                <w:szCs w:val="20"/>
              </w:rPr>
              <w:t xml:space="preserve"> </w:t>
            </w:r>
            <w:r>
              <w:rPr>
                <w:rFonts w:ascii="Arial" w:hAnsi="Arial" w:cs="Arial"/>
                <w:sz w:val="20"/>
                <w:szCs w:val="20"/>
              </w:rPr>
              <w:t>de expediente, no horário de 07h:30min às 11h e 13h às 17h, no Fundo Municipal de Previdência Social de Barra do Garças - MT, situada na</w:t>
            </w:r>
            <w:r>
              <w:rPr>
                <w:rFonts w:ascii="Arial" w:hAnsi="Arial" w:cs="Arial"/>
                <w:spacing w:val="76"/>
                <w:sz w:val="20"/>
                <w:szCs w:val="20"/>
              </w:rPr>
              <w:t xml:space="preserve"> </w:t>
            </w:r>
            <w:r>
              <w:rPr>
                <w:rFonts w:ascii="Arial" w:hAnsi="Arial" w:cs="Arial"/>
                <w:sz w:val="20"/>
                <w:szCs w:val="20"/>
              </w:rPr>
              <w:t>Rua Carlos Gomes, nº 809 – Centro – Barra do Garças – MT.</w:t>
            </w:r>
          </w:p>
        </w:tc>
      </w:tr>
    </w:tbl>
    <w:p w14:paraId="6108AFEA" w14:textId="77777777" w:rsidR="006D240F" w:rsidRDefault="006D240F">
      <w:pPr>
        <w:spacing w:line="228" w:lineRule="exact"/>
        <w:jc w:val="both"/>
        <w:rPr>
          <w:rFonts w:ascii="Arial" w:hAnsi="Arial" w:cs="Arial"/>
          <w:sz w:val="20"/>
        </w:rPr>
        <w:sectPr w:rsidR="006D240F">
          <w:headerReference w:type="default" r:id="rId9"/>
          <w:footerReference w:type="default" r:id="rId10"/>
          <w:type w:val="continuous"/>
          <w:pgSz w:w="11900" w:h="16840"/>
          <w:pgMar w:top="1134" w:right="1134" w:bottom="1134" w:left="1134" w:header="312" w:footer="1060" w:gutter="0"/>
          <w:pgNumType w:start="1"/>
          <w:cols w:space="720"/>
          <w:docGrid w:linePitch="299"/>
        </w:sectPr>
      </w:pPr>
    </w:p>
    <w:p w14:paraId="255185CB" w14:textId="77777777" w:rsidR="006D240F" w:rsidRDefault="006D240F">
      <w:pPr>
        <w:jc w:val="center"/>
        <w:rPr>
          <w:rFonts w:ascii="Arial" w:hAnsi="Arial" w:cs="Arial"/>
          <w:b/>
          <w:bCs/>
          <w:sz w:val="24"/>
          <w:szCs w:val="24"/>
        </w:rPr>
      </w:pPr>
    </w:p>
    <w:p w14:paraId="438671CC" w14:textId="3ECB963C" w:rsidR="006D240F" w:rsidRDefault="00E23ABF">
      <w:pPr>
        <w:jc w:val="center"/>
        <w:rPr>
          <w:rFonts w:ascii="Arial" w:hAnsi="Arial" w:cs="Arial"/>
          <w:b/>
          <w:bCs/>
          <w:sz w:val="24"/>
          <w:szCs w:val="24"/>
        </w:rPr>
      </w:pPr>
      <w:r>
        <w:rPr>
          <w:rFonts w:ascii="Arial" w:hAnsi="Arial" w:cs="Arial"/>
          <w:b/>
          <w:bCs/>
          <w:sz w:val="24"/>
          <w:szCs w:val="24"/>
        </w:rPr>
        <w:t>EDITAL</w:t>
      </w:r>
      <w:r>
        <w:rPr>
          <w:rFonts w:ascii="Arial" w:hAnsi="Arial" w:cs="Arial"/>
          <w:b/>
          <w:bCs/>
          <w:spacing w:val="15"/>
          <w:sz w:val="24"/>
          <w:szCs w:val="24"/>
        </w:rPr>
        <w:t xml:space="preserve"> </w:t>
      </w:r>
      <w:r>
        <w:rPr>
          <w:rFonts w:ascii="Arial" w:hAnsi="Arial" w:cs="Arial"/>
          <w:b/>
          <w:bCs/>
          <w:sz w:val="24"/>
          <w:szCs w:val="24"/>
        </w:rPr>
        <w:t>DE</w:t>
      </w:r>
      <w:r>
        <w:rPr>
          <w:rFonts w:ascii="Arial" w:hAnsi="Arial" w:cs="Arial"/>
          <w:b/>
          <w:bCs/>
          <w:spacing w:val="16"/>
          <w:sz w:val="24"/>
          <w:szCs w:val="24"/>
        </w:rPr>
        <w:t xml:space="preserve"> </w:t>
      </w:r>
      <w:r>
        <w:rPr>
          <w:rFonts w:ascii="Arial" w:hAnsi="Arial" w:cs="Arial"/>
          <w:b/>
          <w:bCs/>
          <w:sz w:val="24"/>
          <w:szCs w:val="24"/>
        </w:rPr>
        <w:t>LICITAÇÃO</w:t>
      </w:r>
      <w:r>
        <w:rPr>
          <w:rFonts w:ascii="Arial" w:hAnsi="Arial" w:cs="Arial"/>
          <w:b/>
          <w:bCs/>
          <w:spacing w:val="20"/>
          <w:sz w:val="24"/>
          <w:szCs w:val="24"/>
        </w:rPr>
        <w:t xml:space="preserve"> </w:t>
      </w:r>
      <w:r>
        <w:rPr>
          <w:rFonts w:ascii="Arial" w:hAnsi="Arial" w:cs="Arial"/>
          <w:b/>
          <w:bCs/>
          <w:sz w:val="24"/>
          <w:szCs w:val="24"/>
        </w:rPr>
        <w:t>MODALIDADE</w:t>
      </w:r>
      <w:r>
        <w:rPr>
          <w:rFonts w:ascii="Arial" w:hAnsi="Arial" w:cs="Arial"/>
          <w:b/>
          <w:bCs/>
          <w:spacing w:val="16"/>
          <w:sz w:val="24"/>
          <w:szCs w:val="24"/>
        </w:rPr>
        <w:t xml:space="preserve"> </w:t>
      </w:r>
      <w:r>
        <w:rPr>
          <w:rFonts w:ascii="Arial" w:hAnsi="Arial" w:cs="Arial"/>
          <w:b/>
          <w:bCs/>
          <w:sz w:val="24"/>
          <w:szCs w:val="24"/>
        </w:rPr>
        <w:t>CONCORRÊNCIA</w:t>
      </w:r>
      <w:r>
        <w:rPr>
          <w:rFonts w:ascii="Arial" w:hAnsi="Arial" w:cs="Arial"/>
          <w:b/>
          <w:bCs/>
          <w:spacing w:val="7"/>
          <w:sz w:val="24"/>
          <w:szCs w:val="24"/>
        </w:rPr>
        <w:t xml:space="preserve"> </w:t>
      </w:r>
      <w:r>
        <w:rPr>
          <w:rFonts w:ascii="Arial" w:hAnsi="Arial" w:cs="Arial"/>
          <w:b/>
          <w:bCs/>
          <w:spacing w:val="-2"/>
          <w:sz w:val="24"/>
          <w:szCs w:val="24"/>
        </w:rPr>
        <w:t>ELETRÔNICA</w:t>
      </w:r>
    </w:p>
    <w:p w14:paraId="17C869AA" w14:textId="77777777" w:rsidR="006D240F" w:rsidRDefault="006D240F">
      <w:pPr>
        <w:pStyle w:val="Corpodetexto"/>
        <w:ind w:left="0"/>
        <w:jc w:val="left"/>
        <w:rPr>
          <w:rFonts w:ascii="Arial" w:hAnsi="Arial" w:cs="Arial"/>
        </w:rPr>
      </w:pPr>
    </w:p>
    <w:p w14:paraId="7E8A6E54" w14:textId="77777777" w:rsidR="006D240F" w:rsidRDefault="00E23ABF">
      <w:pPr>
        <w:pStyle w:val="PargrafodaLista"/>
        <w:numPr>
          <w:ilvl w:val="0"/>
          <w:numId w:val="70"/>
        </w:numPr>
        <w:tabs>
          <w:tab w:val="left" w:pos="42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b/>
          <w:bCs/>
          <w:spacing w:val="-2"/>
          <w:sz w:val="24"/>
          <w:szCs w:val="24"/>
        </w:rPr>
        <w:t>PREÂMBULO</w:t>
      </w:r>
    </w:p>
    <w:p w14:paraId="1FB788F9" w14:textId="77777777" w:rsidR="006D240F" w:rsidRDefault="006D240F">
      <w:pPr>
        <w:pStyle w:val="PargrafodaLista"/>
        <w:tabs>
          <w:tab w:val="left" w:pos="422"/>
        </w:tabs>
        <w:spacing w:before="0"/>
        <w:ind w:left="0" w:right="0"/>
        <w:rPr>
          <w:rFonts w:ascii="Arial" w:hAnsi="Arial" w:cs="Arial"/>
          <w:spacing w:val="-2"/>
          <w:sz w:val="24"/>
          <w:szCs w:val="24"/>
        </w:rPr>
      </w:pPr>
    </w:p>
    <w:p w14:paraId="5F0E870E" w14:textId="77777777" w:rsidR="006D240F" w:rsidRDefault="00E23ABF">
      <w:pPr>
        <w:pStyle w:val="Corpodetexto"/>
        <w:ind w:left="0"/>
        <w:rPr>
          <w:rFonts w:ascii="Arial" w:hAnsi="Arial" w:cs="Arial"/>
          <w:sz w:val="24"/>
          <w:szCs w:val="24"/>
        </w:rPr>
      </w:pPr>
      <w:r>
        <w:rPr>
          <w:rFonts w:ascii="Arial" w:hAnsi="Arial" w:cs="Arial"/>
          <w:sz w:val="24"/>
          <w:szCs w:val="24"/>
        </w:rPr>
        <w:t>O</w:t>
      </w:r>
      <w:r>
        <w:rPr>
          <w:rFonts w:ascii="Arial" w:hAnsi="Arial" w:cs="Arial"/>
          <w:spacing w:val="37"/>
          <w:sz w:val="24"/>
          <w:szCs w:val="24"/>
        </w:rPr>
        <w:t xml:space="preserve"> </w:t>
      </w:r>
      <w:r>
        <w:rPr>
          <w:rFonts w:ascii="Arial" w:hAnsi="Arial" w:cs="Arial"/>
          <w:sz w:val="24"/>
          <w:szCs w:val="24"/>
        </w:rPr>
        <w:t>FUNDO MUNICIPAL DE PREVIDÊNCIA SOCIAL DE BARRA DO GARÇAS/MT - BARRA PREVI,</w:t>
      </w:r>
      <w:r>
        <w:rPr>
          <w:rFonts w:ascii="Arial" w:hAnsi="Arial" w:cs="Arial"/>
          <w:spacing w:val="34"/>
          <w:sz w:val="24"/>
          <w:szCs w:val="24"/>
        </w:rPr>
        <w:t xml:space="preserve"> </w:t>
      </w:r>
      <w:r>
        <w:rPr>
          <w:rFonts w:ascii="Arial" w:hAnsi="Arial" w:cs="Arial"/>
          <w:sz w:val="24"/>
          <w:szCs w:val="24"/>
        </w:rPr>
        <w:t>CNPJ</w:t>
      </w:r>
      <w:r>
        <w:rPr>
          <w:rFonts w:ascii="Arial" w:hAnsi="Arial" w:cs="Arial"/>
          <w:spacing w:val="37"/>
          <w:sz w:val="24"/>
          <w:szCs w:val="24"/>
        </w:rPr>
        <w:t xml:space="preserve"> </w:t>
      </w:r>
      <w:r>
        <w:rPr>
          <w:rFonts w:ascii="Arial" w:hAnsi="Arial" w:cs="Arial"/>
          <w:sz w:val="24"/>
          <w:szCs w:val="24"/>
        </w:rPr>
        <w:t>nº</w:t>
      </w:r>
      <w:r>
        <w:rPr>
          <w:rFonts w:ascii="Arial" w:hAnsi="Arial" w:cs="Arial"/>
          <w:spacing w:val="37"/>
          <w:sz w:val="24"/>
          <w:szCs w:val="24"/>
        </w:rPr>
        <w:t xml:space="preserve"> </w:t>
      </w:r>
      <w:r>
        <w:rPr>
          <w:rFonts w:ascii="Arial" w:hAnsi="Arial" w:cs="Arial"/>
          <w:sz w:val="24"/>
          <w:szCs w:val="24"/>
        </w:rPr>
        <w:t>14.332.400/0001-09,</w:t>
      </w:r>
      <w:r>
        <w:rPr>
          <w:rFonts w:ascii="Arial" w:hAnsi="Arial" w:cs="Arial"/>
          <w:spacing w:val="37"/>
          <w:sz w:val="24"/>
          <w:szCs w:val="24"/>
        </w:rPr>
        <w:t xml:space="preserve"> </w:t>
      </w:r>
      <w:r>
        <w:rPr>
          <w:rFonts w:ascii="Arial" w:hAnsi="Arial" w:cs="Arial"/>
          <w:sz w:val="24"/>
          <w:szCs w:val="24"/>
        </w:rPr>
        <w:t>torna</w:t>
      </w:r>
      <w:r>
        <w:rPr>
          <w:rFonts w:ascii="Arial" w:hAnsi="Arial" w:cs="Arial"/>
          <w:spacing w:val="36"/>
          <w:sz w:val="24"/>
          <w:szCs w:val="24"/>
        </w:rPr>
        <w:t xml:space="preserve"> </w:t>
      </w:r>
      <w:r>
        <w:rPr>
          <w:rFonts w:ascii="Arial" w:hAnsi="Arial" w:cs="Arial"/>
          <w:sz w:val="24"/>
          <w:szCs w:val="24"/>
        </w:rPr>
        <w:t>público</w:t>
      </w:r>
      <w:r>
        <w:rPr>
          <w:rFonts w:ascii="Arial" w:hAnsi="Arial" w:cs="Arial"/>
          <w:spacing w:val="35"/>
          <w:sz w:val="24"/>
          <w:szCs w:val="24"/>
        </w:rPr>
        <w:t xml:space="preserve"> </w:t>
      </w:r>
      <w:r>
        <w:rPr>
          <w:rFonts w:ascii="Arial" w:hAnsi="Arial" w:cs="Arial"/>
          <w:spacing w:val="-4"/>
          <w:sz w:val="24"/>
          <w:szCs w:val="24"/>
        </w:rPr>
        <w:t xml:space="preserve">para </w:t>
      </w:r>
      <w:r>
        <w:rPr>
          <w:rFonts w:ascii="Arial" w:hAnsi="Arial" w:cs="Arial"/>
          <w:sz w:val="24"/>
          <w:szCs w:val="24"/>
        </w:rPr>
        <w:t>conhecimento</w:t>
      </w:r>
      <w:r>
        <w:rPr>
          <w:rFonts w:ascii="Arial" w:hAnsi="Arial" w:cs="Arial"/>
          <w:spacing w:val="80"/>
          <w:w w:val="150"/>
          <w:sz w:val="24"/>
          <w:szCs w:val="24"/>
        </w:rPr>
        <w:t xml:space="preserve"> </w:t>
      </w:r>
      <w:r>
        <w:rPr>
          <w:rFonts w:ascii="Arial" w:hAnsi="Arial" w:cs="Arial"/>
          <w:sz w:val="24"/>
          <w:szCs w:val="24"/>
        </w:rPr>
        <w:t>dos</w:t>
      </w:r>
      <w:r>
        <w:rPr>
          <w:rFonts w:ascii="Arial" w:hAnsi="Arial" w:cs="Arial"/>
          <w:spacing w:val="80"/>
          <w:w w:val="150"/>
          <w:sz w:val="24"/>
          <w:szCs w:val="24"/>
        </w:rPr>
        <w:t xml:space="preserve"> </w:t>
      </w:r>
      <w:r>
        <w:rPr>
          <w:rFonts w:ascii="Arial" w:hAnsi="Arial" w:cs="Arial"/>
          <w:sz w:val="24"/>
          <w:szCs w:val="24"/>
        </w:rPr>
        <w:t>interessados,</w:t>
      </w:r>
      <w:r>
        <w:rPr>
          <w:rFonts w:ascii="Arial" w:hAnsi="Arial" w:cs="Arial"/>
          <w:spacing w:val="80"/>
          <w:w w:val="150"/>
          <w:sz w:val="24"/>
          <w:szCs w:val="24"/>
        </w:rPr>
        <w:t xml:space="preserve"> </w:t>
      </w:r>
      <w:r>
        <w:rPr>
          <w:rFonts w:ascii="Arial" w:hAnsi="Arial" w:cs="Arial"/>
          <w:sz w:val="24"/>
          <w:szCs w:val="24"/>
        </w:rPr>
        <w:t>que</w:t>
      </w:r>
      <w:r>
        <w:rPr>
          <w:rFonts w:ascii="Arial" w:hAnsi="Arial" w:cs="Arial"/>
          <w:spacing w:val="80"/>
          <w:w w:val="150"/>
          <w:sz w:val="24"/>
          <w:szCs w:val="24"/>
        </w:rPr>
        <w:t xml:space="preserve"> </w:t>
      </w:r>
      <w:r>
        <w:rPr>
          <w:rFonts w:ascii="Arial" w:hAnsi="Arial" w:cs="Arial"/>
          <w:sz w:val="24"/>
          <w:szCs w:val="24"/>
        </w:rPr>
        <w:t>realizará</w:t>
      </w:r>
      <w:r>
        <w:rPr>
          <w:rFonts w:ascii="Arial" w:hAnsi="Arial" w:cs="Arial"/>
          <w:spacing w:val="80"/>
          <w:w w:val="150"/>
          <w:sz w:val="24"/>
          <w:szCs w:val="24"/>
        </w:rPr>
        <w:t xml:space="preserve"> </w:t>
      </w:r>
      <w:r>
        <w:rPr>
          <w:rFonts w:ascii="Arial" w:hAnsi="Arial" w:cs="Arial"/>
          <w:sz w:val="24"/>
          <w:szCs w:val="24"/>
        </w:rPr>
        <w:t>licitação</w:t>
      </w:r>
      <w:r>
        <w:rPr>
          <w:rFonts w:ascii="Arial" w:hAnsi="Arial" w:cs="Arial"/>
          <w:spacing w:val="80"/>
          <w:w w:val="150"/>
          <w:sz w:val="24"/>
          <w:szCs w:val="24"/>
        </w:rPr>
        <w:t xml:space="preserve"> </w:t>
      </w:r>
      <w:r>
        <w:rPr>
          <w:rFonts w:ascii="Arial" w:hAnsi="Arial" w:cs="Arial"/>
          <w:sz w:val="24"/>
          <w:szCs w:val="24"/>
        </w:rPr>
        <w:t>na</w:t>
      </w:r>
      <w:r>
        <w:rPr>
          <w:rFonts w:ascii="Arial" w:hAnsi="Arial" w:cs="Arial"/>
          <w:spacing w:val="80"/>
          <w:w w:val="150"/>
          <w:sz w:val="24"/>
          <w:szCs w:val="24"/>
        </w:rPr>
        <w:t xml:space="preserve"> </w:t>
      </w:r>
      <w:r>
        <w:rPr>
          <w:rFonts w:ascii="Arial" w:hAnsi="Arial" w:cs="Arial"/>
          <w:sz w:val="24"/>
          <w:szCs w:val="24"/>
        </w:rPr>
        <w:t>modalidade</w:t>
      </w:r>
      <w:r>
        <w:rPr>
          <w:rFonts w:ascii="Arial" w:hAnsi="Arial" w:cs="Arial"/>
          <w:spacing w:val="80"/>
          <w:w w:val="150"/>
          <w:sz w:val="24"/>
          <w:szCs w:val="24"/>
        </w:rPr>
        <w:t xml:space="preserve"> </w:t>
      </w:r>
      <w:r>
        <w:rPr>
          <w:rFonts w:ascii="Arial" w:hAnsi="Arial" w:cs="Arial"/>
          <w:sz w:val="24"/>
          <w:szCs w:val="24"/>
        </w:rPr>
        <w:t>CONCORRÊNCIA ELETRÔNICA</w:t>
      </w:r>
      <w:r>
        <w:rPr>
          <w:rFonts w:ascii="Arial" w:hAnsi="Arial" w:cs="Arial"/>
          <w:spacing w:val="3"/>
          <w:sz w:val="24"/>
          <w:szCs w:val="24"/>
        </w:rPr>
        <w:t xml:space="preserve"> </w:t>
      </w:r>
      <w:r>
        <w:rPr>
          <w:rFonts w:ascii="Arial" w:hAnsi="Arial" w:cs="Arial"/>
          <w:sz w:val="24"/>
          <w:szCs w:val="24"/>
        </w:rPr>
        <w:t>do</w:t>
      </w:r>
      <w:r>
        <w:rPr>
          <w:rFonts w:ascii="Arial" w:hAnsi="Arial" w:cs="Arial"/>
          <w:spacing w:val="9"/>
          <w:sz w:val="24"/>
          <w:szCs w:val="24"/>
        </w:rPr>
        <w:t xml:space="preserve"> </w:t>
      </w:r>
      <w:r>
        <w:rPr>
          <w:rFonts w:ascii="Arial" w:hAnsi="Arial" w:cs="Arial"/>
          <w:sz w:val="24"/>
          <w:szCs w:val="24"/>
        </w:rPr>
        <w:t>tipo</w:t>
      </w:r>
      <w:r>
        <w:rPr>
          <w:rFonts w:ascii="Arial" w:hAnsi="Arial" w:cs="Arial"/>
          <w:spacing w:val="8"/>
          <w:sz w:val="24"/>
          <w:szCs w:val="24"/>
        </w:rPr>
        <w:t xml:space="preserve"> </w:t>
      </w:r>
      <w:r>
        <w:rPr>
          <w:rFonts w:ascii="Arial" w:hAnsi="Arial" w:cs="Arial"/>
          <w:sz w:val="24"/>
          <w:szCs w:val="24"/>
        </w:rPr>
        <w:t>MENOR</w:t>
      </w:r>
      <w:r>
        <w:rPr>
          <w:rFonts w:ascii="Arial" w:hAnsi="Arial" w:cs="Arial"/>
          <w:spacing w:val="9"/>
          <w:sz w:val="24"/>
          <w:szCs w:val="24"/>
        </w:rPr>
        <w:t xml:space="preserve"> </w:t>
      </w:r>
      <w:r>
        <w:rPr>
          <w:rFonts w:ascii="Arial" w:hAnsi="Arial" w:cs="Arial"/>
          <w:sz w:val="24"/>
          <w:szCs w:val="24"/>
        </w:rPr>
        <w:t>PREÇO GLOBAL,</w:t>
      </w:r>
      <w:r>
        <w:rPr>
          <w:rFonts w:ascii="Arial" w:hAnsi="Arial" w:cs="Arial"/>
          <w:spacing w:val="11"/>
          <w:sz w:val="24"/>
          <w:szCs w:val="24"/>
        </w:rPr>
        <w:t xml:space="preserve"> </w:t>
      </w:r>
      <w:r>
        <w:rPr>
          <w:rFonts w:ascii="Arial" w:hAnsi="Arial" w:cs="Arial"/>
          <w:sz w:val="24"/>
          <w:szCs w:val="24"/>
        </w:rPr>
        <w:t>REGIME</w:t>
      </w:r>
      <w:r>
        <w:rPr>
          <w:rFonts w:ascii="Arial" w:hAnsi="Arial" w:cs="Arial"/>
          <w:spacing w:val="9"/>
          <w:sz w:val="24"/>
          <w:szCs w:val="24"/>
        </w:rPr>
        <w:t xml:space="preserve"> </w:t>
      </w:r>
      <w:r>
        <w:rPr>
          <w:rFonts w:ascii="Arial" w:hAnsi="Arial" w:cs="Arial"/>
          <w:sz w:val="24"/>
          <w:szCs w:val="24"/>
        </w:rPr>
        <w:t>DE EXECUÇÃO</w:t>
      </w:r>
      <w:r>
        <w:rPr>
          <w:rFonts w:ascii="Arial" w:hAnsi="Arial" w:cs="Arial"/>
          <w:spacing w:val="10"/>
          <w:sz w:val="24"/>
          <w:szCs w:val="24"/>
        </w:rPr>
        <w:t xml:space="preserve"> </w:t>
      </w:r>
      <w:r>
        <w:rPr>
          <w:rFonts w:ascii="Arial" w:hAnsi="Arial" w:cs="Arial"/>
          <w:sz w:val="24"/>
          <w:szCs w:val="24"/>
        </w:rPr>
        <w:t>INDIRETA</w:t>
      </w:r>
      <w:r>
        <w:rPr>
          <w:rFonts w:ascii="Arial" w:hAnsi="Arial" w:cs="Arial"/>
          <w:spacing w:val="4"/>
          <w:sz w:val="24"/>
          <w:szCs w:val="24"/>
        </w:rPr>
        <w:t xml:space="preserve"> </w:t>
      </w:r>
      <w:r>
        <w:rPr>
          <w:rFonts w:ascii="Arial" w:hAnsi="Arial" w:cs="Arial"/>
          <w:sz w:val="24"/>
          <w:szCs w:val="24"/>
        </w:rPr>
        <w:t>EMPREITADA</w:t>
      </w:r>
      <w:r>
        <w:rPr>
          <w:rFonts w:ascii="Arial" w:hAnsi="Arial" w:cs="Arial"/>
          <w:spacing w:val="3"/>
          <w:sz w:val="24"/>
          <w:szCs w:val="24"/>
        </w:rPr>
        <w:t xml:space="preserve"> </w:t>
      </w:r>
      <w:r>
        <w:rPr>
          <w:rFonts w:ascii="Arial" w:hAnsi="Arial" w:cs="Arial"/>
          <w:spacing w:val="-5"/>
          <w:sz w:val="24"/>
          <w:szCs w:val="24"/>
        </w:rPr>
        <w:t>GLOBAL</w:t>
      </w:r>
      <w:r>
        <w:rPr>
          <w:rFonts w:ascii="Arial" w:hAnsi="Arial" w:cs="Arial"/>
          <w:spacing w:val="66"/>
          <w:sz w:val="24"/>
          <w:szCs w:val="24"/>
        </w:rPr>
        <w:t xml:space="preserve"> </w:t>
      </w:r>
      <w:r>
        <w:rPr>
          <w:rFonts w:ascii="Arial" w:hAnsi="Arial" w:cs="Arial"/>
          <w:sz w:val="24"/>
          <w:szCs w:val="24"/>
        </w:rPr>
        <w:t>nos</w:t>
      </w:r>
      <w:r>
        <w:rPr>
          <w:rFonts w:ascii="Arial" w:hAnsi="Arial" w:cs="Arial"/>
          <w:spacing w:val="62"/>
          <w:sz w:val="24"/>
          <w:szCs w:val="24"/>
        </w:rPr>
        <w:t xml:space="preserve"> </w:t>
      </w:r>
      <w:r>
        <w:rPr>
          <w:rFonts w:ascii="Arial" w:hAnsi="Arial" w:cs="Arial"/>
          <w:sz w:val="24"/>
          <w:szCs w:val="24"/>
        </w:rPr>
        <w:t>termos</w:t>
      </w:r>
      <w:r>
        <w:rPr>
          <w:rFonts w:ascii="Arial" w:hAnsi="Arial" w:cs="Arial"/>
          <w:spacing w:val="62"/>
          <w:sz w:val="24"/>
          <w:szCs w:val="24"/>
        </w:rPr>
        <w:t xml:space="preserve"> </w:t>
      </w:r>
      <w:r>
        <w:rPr>
          <w:rFonts w:ascii="Arial" w:hAnsi="Arial" w:cs="Arial"/>
          <w:sz w:val="24"/>
          <w:szCs w:val="24"/>
        </w:rPr>
        <w:t>do</w:t>
      </w:r>
      <w:r>
        <w:rPr>
          <w:rFonts w:ascii="Arial" w:hAnsi="Arial" w:cs="Arial"/>
          <w:spacing w:val="62"/>
          <w:sz w:val="24"/>
          <w:szCs w:val="24"/>
        </w:rPr>
        <w:t xml:space="preserve"> </w:t>
      </w:r>
      <w:r>
        <w:rPr>
          <w:rFonts w:ascii="Arial" w:hAnsi="Arial" w:cs="Arial"/>
          <w:sz w:val="24"/>
          <w:szCs w:val="24"/>
        </w:rPr>
        <w:t>que</w:t>
      </w:r>
      <w:r>
        <w:rPr>
          <w:rFonts w:ascii="Arial" w:hAnsi="Arial" w:cs="Arial"/>
          <w:spacing w:val="62"/>
          <w:sz w:val="24"/>
          <w:szCs w:val="24"/>
        </w:rPr>
        <w:t xml:space="preserve"> </w:t>
      </w:r>
      <w:r>
        <w:rPr>
          <w:rFonts w:ascii="Arial" w:hAnsi="Arial" w:cs="Arial"/>
          <w:sz w:val="24"/>
          <w:szCs w:val="24"/>
        </w:rPr>
        <w:t>dispõe</w:t>
      </w:r>
      <w:r>
        <w:rPr>
          <w:rFonts w:ascii="Arial" w:hAnsi="Arial" w:cs="Arial"/>
          <w:spacing w:val="62"/>
          <w:sz w:val="24"/>
          <w:szCs w:val="24"/>
        </w:rPr>
        <w:t xml:space="preserve"> </w:t>
      </w:r>
      <w:r>
        <w:rPr>
          <w:rFonts w:ascii="Arial" w:hAnsi="Arial" w:cs="Arial"/>
          <w:sz w:val="24"/>
          <w:szCs w:val="24"/>
        </w:rPr>
        <w:t>a</w:t>
      </w:r>
      <w:r>
        <w:rPr>
          <w:rFonts w:ascii="Arial" w:hAnsi="Arial" w:cs="Arial"/>
          <w:spacing w:val="64"/>
          <w:sz w:val="24"/>
          <w:szCs w:val="24"/>
        </w:rPr>
        <w:t xml:space="preserve"> </w:t>
      </w:r>
      <w:r>
        <w:rPr>
          <w:rFonts w:ascii="Arial" w:hAnsi="Arial" w:cs="Arial"/>
          <w:sz w:val="24"/>
          <w:szCs w:val="24"/>
        </w:rPr>
        <w:t>Lei</w:t>
      </w:r>
      <w:r>
        <w:rPr>
          <w:rFonts w:ascii="Arial" w:hAnsi="Arial" w:cs="Arial"/>
          <w:spacing w:val="63"/>
          <w:sz w:val="24"/>
          <w:szCs w:val="24"/>
        </w:rPr>
        <w:t xml:space="preserve"> </w:t>
      </w:r>
      <w:r>
        <w:rPr>
          <w:rFonts w:ascii="Arial" w:hAnsi="Arial" w:cs="Arial"/>
          <w:sz w:val="24"/>
          <w:szCs w:val="24"/>
        </w:rPr>
        <w:t>nº</w:t>
      </w:r>
      <w:r>
        <w:rPr>
          <w:rFonts w:ascii="Arial" w:hAnsi="Arial" w:cs="Arial"/>
          <w:spacing w:val="65"/>
          <w:sz w:val="24"/>
          <w:szCs w:val="24"/>
        </w:rPr>
        <w:t xml:space="preserve"> </w:t>
      </w:r>
      <w:r>
        <w:rPr>
          <w:rFonts w:ascii="Arial" w:hAnsi="Arial" w:cs="Arial"/>
          <w:sz w:val="24"/>
          <w:szCs w:val="24"/>
        </w:rPr>
        <w:t>14.133/21</w:t>
      </w:r>
      <w:r>
        <w:rPr>
          <w:rFonts w:ascii="Arial" w:hAnsi="Arial" w:cs="Arial"/>
          <w:spacing w:val="62"/>
          <w:sz w:val="24"/>
          <w:szCs w:val="24"/>
        </w:rPr>
        <w:t xml:space="preserve"> </w:t>
      </w:r>
      <w:r>
        <w:rPr>
          <w:rFonts w:ascii="Arial" w:hAnsi="Arial" w:cs="Arial"/>
          <w:sz w:val="24"/>
          <w:szCs w:val="24"/>
        </w:rPr>
        <w:t>e</w:t>
      </w:r>
      <w:r>
        <w:rPr>
          <w:rFonts w:ascii="Arial" w:hAnsi="Arial" w:cs="Arial"/>
          <w:spacing w:val="62"/>
          <w:sz w:val="24"/>
          <w:szCs w:val="24"/>
        </w:rPr>
        <w:t xml:space="preserve"> </w:t>
      </w:r>
      <w:r>
        <w:rPr>
          <w:rFonts w:ascii="Arial" w:hAnsi="Arial" w:cs="Arial"/>
          <w:sz w:val="24"/>
          <w:szCs w:val="24"/>
        </w:rPr>
        <w:t>mediante</w:t>
      </w:r>
      <w:r>
        <w:rPr>
          <w:rFonts w:ascii="Arial" w:hAnsi="Arial" w:cs="Arial"/>
          <w:spacing w:val="62"/>
          <w:sz w:val="24"/>
          <w:szCs w:val="24"/>
        </w:rPr>
        <w:t xml:space="preserve"> </w:t>
      </w:r>
      <w:r>
        <w:rPr>
          <w:rFonts w:ascii="Arial" w:hAnsi="Arial" w:cs="Arial"/>
          <w:sz w:val="24"/>
          <w:szCs w:val="24"/>
        </w:rPr>
        <w:t>as</w:t>
      </w:r>
      <w:r>
        <w:rPr>
          <w:rFonts w:ascii="Arial" w:hAnsi="Arial" w:cs="Arial"/>
          <w:spacing w:val="62"/>
          <w:sz w:val="24"/>
          <w:szCs w:val="24"/>
        </w:rPr>
        <w:t xml:space="preserve"> </w:t>
      </w:r>
      <w:r>
        <w:rPr>
          <w:rFonts w:ascii="Arial" w:hAnsi="Arial" w:cs="Arial"/>
          <w:sz w:val="24"/>
          <w:szCs w:val="24"/>
        </w:rPr>
        <w:t>condições estabelecidas no presente instrumento convocatório.</w:t>
      </w:r>
    </w:p>
    <w:p w14:paraId="4B6012AE" w14:textId="77777777" w:rsidR="006D240F" w:rsidRDefault="006D240F">
      <w:pPr>
        <w:pStyle w:val="Corpodetexto"/>
        <w:ind w:left="0"/>
        <w:rPr>
          <w:rFonts w:ascii="Arial" w:hAnsi="Arial" w:cs="Arial"/>
          <w:sz w:val="24"/>
          <w:szCs w:val="24"/>
        </w:rPr>
      </w:pPr>
    </w:p>
    <w:p w14:paraId="3FB97AF2" w14:textId="77777777" w:rsidR="006D240F" w:rsidRDefault="00E23ABF">
      <w:pPr>
        <w:pStyle w:val="Ttulo1"/>
        <w:ind w:left="0"/>
        <w:jc w:val="both"/>
        <w:rPr>
          <w:rFonts w:ascii="Arial" w:hAnsi="Arial" w:cs="Arial"/>
          <w:sz w:val="24"/>
          <w:szCs w:val="24"/>
        </w:rPr>
      </w:pPr>
      <w:bookmarkStart w:id="1" w:name="_Hlk169008929"/>
      <w:r>
        <w:rPr>
          <w:rFonts w:ascii="Arial" w:hAnsi="Arial" w:cs="Arial"/>
          <w:sz w:val="24"/>
          <w:szCs w:val="24"/>
        </w:rPr>
        <w:t>DA</w:t>
      </w:r>
      <w:r>
        <w:rPr>
          <w:rFonts w:ascii="Arial" w:hAnsi="Arial" w:cs="Arial"/>
          <w:spacing w:val="10"/>
          <w:sz w:val="24"/>
          <w:szCs w:val="24"/>
        </w:rPr>
        <w:t xml:space="preserve"> </w:t>
      </w:r>
      <w:r>
        <w:rPr>
          <w:rFonts w:ascii="Arial" w:hAnsi="Arial" w:cs="Arial"/>
          <w:sz w:val="24"/>
          <w:szCs w:val="24"/>
        </w:rPr>
        <w:t>SESSÃO</w:t>
      </w:r>
      <w:r>
        <w:rPr>
          <w:rFonts w:ascii="Arial" w:hAnsi="Arial" w:cs="Arial"/>
          <w:spacing w:val="19"/>
          <w:sz w:val="24"/>
          <w:szCs w:val="24"/>
        </w:rPr>
        <w:t xml:space="preserve"> </w:t>
      </w:r>
      <w:r>
        <w:rPr>
          <w:rFonts w:ascii="Arial" w:hAnsi="Arial" w:cs="Arial"/>
          <w:sz w:val="24"/>
          <w:szCs w:val="24"/>
        </w:rPr>
        <w:t>PÚBLICA</w:t>
      </w:r>
      <w:r>
        <w:rPr>
          <w:rFonts w:ascii="Arial" w:hAnsi="Arial" w:cs="Arial"/>
          <w:spacing w:val="11"/>
          <w:sz w:val="24"/>
          <w:szCs w:val="24"/>
        </w:rPr>
        <w:t xml:space="preserve"> </w:t>
      </w:r>
      <w:r>
        <w:rPr>
          <w:rFonts w:ascii="Arial" w:hAnsi="Arial" w:cs="Arial"/>
          <w:sz w:val="24"/>
          <w:szCs w:val="24"/>
        </w:rPr>
        <w:t>DA</w:t>
      </w:r>
      <w:r>
        <w:rPr>
          <w:rFonts w:ascii="Arial" w:hAnsi="Arial" w:cs="Arial"/>
          <w:spacing w:val="10"/>
          <w:sz w:val="24"/>
          <w:szCs w:val="24"/>
        </w:rPr>
        <w:t xml:space="preserve"> </w:t>
      </w:r>
      <w:r>
        <w:rPr>
          <w:rFonts w:ascii="Arial" w:hAnsi="Arial" w:cs="Arial"/>
          <w:sz w:val="24"/>
          <w:szCs w:val="24"/>
        </w:rPr>
        <w:t>CONCORRÊNCIA</w:t>
      </w:r>
      <w:r>
        <w:rPr>
          <w:rFonts w:ascii="Arial" w:hAnsi="Arial" w:cs="Arial"/>
          <w:spacing w:val="8"/>
          <w:sz w:val="24"/>
          <w:szCs w:val="24"/>
        </w:rPr>
        <w:t xml:space="preserve"> </w:t>
      </w:r>
      <w:r>
        <w:rPr>
          <w:rFonts w:ascii="Arial" w:hAnsi="Arial" w:cs="Arial"/>
          <w:spacing w:val="-2"/>
          <w:sz w:val="24"/>
          <w:szCs w:val="24"/>
        </w:rPr>
        <w:t>ELETRÔNICA</w:t>
      </w:r>
    </w:p>
    <w:p w14:paraId="49AE78AB" w14:textId="79787AD0" w:rsidR="006D240F" w:rsidRPr="00051D6B" w:rsidRDefault="00E23ABF">
      <w:pPr>
        <w:pStyle w:val="Corpodetexto"/>
        <w:ind w:left="0"/>
        <w:rPr>
          <w:rFonts w:ascii="Arial" w:hAnsi="Arial" w:cs="Arial"/>
          <w:sz w:val="24"/>
          <w:szCs w:val="24"/>
        </w:rPr>
      </w:pPr>
      <w:r w:rsidRPr="00051D6B">
        <w:rPr>
          <w:rFonts w:ascii="Arial" w:hAnsi="Arial" w:cs="Arial"/>
          <w:sz w:val="24"/>
          <w:szCs w:val="24"/>
        </w:rPr>
        <w:t>Fim</w:t>
      </w:r>
      <w:r w:rsidRPr="00051D6B">
        <w:rPr>
          <w:rFonts w:ascii="Arial" w:hAnsi="Arial" w:cs="Arial"/>
          <w:spacing w:val="-3"/>
          <w:sz w:val="24"/>
          <w:szCs w:val="24"/>
        </w:rPr>
        <w:t xml:space="preserve"> </w:t>
      </w:r>
      <w:r w:rsidRPr="00051D6B">
        <w:rPr>
          <w:rFonts w:ascii="Arial" w:hAnsi="Arial" w:cs="Arial"/>
          <w:sz w:val="24"/>
          <w:szCs w:val="24"/>
        </w:rPr>
        <w:t>do</w:t>
      </w:r>
      <w:r w:rsidRPr="00051D6B">
        <w:rPr>
          <w:rFonts w:ascii="Arial" w:hAnsi="Arial" w:cs="Arial"/>
          <w:spacing w:val="-7"/>
          <w:sz w:val="24"/>
          <w:szCs w:val="24"/>
        </w:rPr>
        <w:t xml:space="preserve"> </w:t>
      </w:r>
      <w:r w:rsidRPr="00051D6B">
        <w:rPr>
          <w:rFonts w:ascii="Arial" w:hAnsi="Arial" w:cs="Arial"/>
          <w:sz w:val="24"/>
          <w:szCs w:val="24"/>
        </w:rPr>
        <w:t>recebimento:</w:t>
      </w:r>
      <w:r w:rsidRPr="00051D6B">
        <w:rPr>
          <w:rFonts w:ascii="Arial" w:hAnsi="Arial" w:cs="Arial"/>
          <w:spacing w:val="-5"/>
          <w:sz w:val="24"/>
          <w:szCs w:val="24"/>
        </w:rPr>
        <w:t xml:space="preserve"> </w:t>
      </w:r>
      <w:r w:rsidR="00051D6B">
        <w:rPr>
          <w:rFonts w:ascii="Arial" w:hAnsi="Arial" w:cs="Arial"/>
          <w:sz w:val="24"/>
          <w:szCs w:val="24"/>
        </w:rPr>
        <w:t>29</w:t>
      </w:r>
      <w:r w:rsidRPr="00051D6B">
        <w:rPr>
          <w:rFonts w:ascii="Arial" w:hAnsi="Arial" w:cs="Arial"/>
          <w:sz w:val="24"/>
          <w:szCs w:val="24"/>
        </w:rPr>
        <w:t>/</w:t>
      </w:r>
      <w:r w:rsidR="004D4F9F" w:rsidRPr="00051D6B">
        <w:rPr>
          <w:rFonts w:ascii="Arial" w:hAnsi="Arial" w:cs="Arial"/>
          <w:sz w:val="24"/>
          <w:szCs w:val="24"/>
        </w:rPr>
        <w:t>10</w:t>
      </w:r>
      <w:r w:rsidRPr="00051D6B">
        <w:rPr>
          <w:rFonts w:ascii="Arial" w:hAnsi="Arial" w:cs="Arial"/>
          <w:sz w:val="24"/>
          <w:szCs w:val="24"/>
        </w:rPr>
        <w:t>/2024</w:t>
      </w:r>
      <w:r w:rsidRPr="00051D6B">
        <w:rPr>
          <w:rFonts w:ascii="Arial" w:hAnsi="Arial" w:cs="Arial"/>
          <w:spacing w:val="-5"/>
          <w:sz w:val="24"/>
          <w:szCs w:val="24"/>
        </w:rPr>
        <w:t xml:space="preserve"> </w:t>
      </w:r>
      <w:r w:rsidRPr="00051D6B">
        <w:rPr>
          <w:rFonts w:ascii="Arial" w:hAnsi="Arial" w:cs="Arial"/>
          <w:sz w:val="24"/>
          <w:szCs w:val="24"/>
        </w:rPr>
        <w:t>às</w:t>
      </w:r>
      <w:r w:rsidRPr="00051D6B">
        <w:rPr>
          <w:rFonts w:ascii="Arial" w:hAnsi="Arial" w:cs="Arial"/>
          <w:spacing w:val="-6"/>
          <w:sz w:val="24"/>
          <w:szCs w:val="24"/>
        </w:rPr>
        <w:t xml:space="preserve"> </w:t>
      </w:r>
      <w:r w:rsidR="00017E26">
        <w:rPr>
          <w:rFonts w:ascii="Arial" w:hAnsi="Arial" w:cs="Arial"/>
          <w:spacing w:val="-2"/>
          <w:sz w:val="24"/>
          <w:szCs w:val="24"/>
        </w:rPr>
        <w:t>08</w:t>
      </w:r>
      <w:r w:rsidRPr="00051D6B">
        <w:rPr>
          <w:rFonts w:ascii="Arial" w:hAnsi="Arial" w:cs="Arial"/>
          <w:spacing w:val="-2"/>
          <w:sz w:val="24"/>
          <w:szCs w:val="24"/>
        </w:rPr>
        <w:t>h</w:t>
      </w:r>
      <w:r w:rsidR="00017E26">
        <w:rPr>
          <w:rFonts w:ascii="Arial" w:hAnsi="Arial" w:cs="Arial"/>
          <w:spacing w:val="-2"/>
          <w:sz w:val="24"/>
          <w:szCs w:val="24"/>
        </w:rPr>
        <w:t>00</w:t>
      </w:r>
      <w:r w:rsidRPr="00051D6B">
        <w:rPr>
          <w:rFonts w:ascii="Arial" w:hAnsi="Arial" w:cs="Arial"/>
          <w:spacing w:val="-2"/>
          <w:sz w:val="24"/>
          <w:szCs w:val="24"/>
        </w:rPr>
        <w:t>min</w:t>
      </w:r>
    </w:p>
    <w:p w14:paraId="2B9DB131" w14:textId="2DAB9ACA" w:rsidR="00051D6B" w:rsidRDefault="00E23ABF">
      <w:pPr>
        <w:pStyle w:val="Corpodetexto"/>
        <w:ind w:left="0"/>
        <w:rPr>
          <w:rFonts w:ascii="Arial" w:hAnsi="Arial" w:cs="Arial"/>
          <w:sz w:val="24"/>
          <w:szCs w:val="24"/>
        </w:rPr>
      </w:pPr>
      <w:r w:rsidRPr="00051D6B">
        <w:rPr>
          <w:rFonts w:ascii="Arial" w:hAnsi="Arial" w:cs="Arial"/>
          <w:sz w:val="24"/>
          <w:szCs w:val="24"/>
        </w:rPr>
        <w:t>Início</w:t>
      </w:r>
      <w:r w:rsidRPr="00051D6B">
        <w:rPr>
          <w:rFonts w:ascii="Arial" w:hAnsi="Arial" w:cs="Arial"/>
          <w:spacing w:val="-5"/>
          <w:sz w:val="24"/>
          <w:szCs w:val="24"/>
        </w:rPr>
        <w:t xml:space="preserve"> </w:t>
      </w:r>
      <w:r w:rsidRPr="00051D6B">
        <w:rPr>
          <w:rFonts w:ascii="Arial" w:hAnsi="Arial" w:cs="Arial"/>
          <w:sz w:val="24"/>
          <w:szCs w:val="24"/>
        </w:rPr>
        <w:t>da</w:t>
      </w:r>
      <w:r w:rsidRPr="00051D6B">
        <w:rPr>
          <w:rFonts w:ascii="Arial" w:hAnsi="Arial" w:cs="Arial"/>
          <w:spacing w:val="-5"/>
          <w:sz w:val="24"/>
          <w:szCs w:val="24"/>
        </w:rPr>
        <w:t xml:space="preserve"> </w:t>
      </w:r>
      <w:r w:rsidRPr="00051D6B">
        <w:rPr>
          <w:rFonts w:ascii="Arial" w:hAnsi="Arial" w:cs="Arial"/>
          <w:sz w:val="24"/>
          <w:szCs w:val="24"/>
        </w:rPr>
        <w:t>análise</w:t>
      </w:r>
      <w:r w:rsidRPr="00051D6B">
        <w:rPr>
          <w:rFonts w:ascii="Arial" w:hAnsi="Arial" w:cs="Arial"/>
          <w:spacing w:val="-5"/>
          <w:sz w:val="24"/>
          <w:szCs w:val="24"/>
        </w:rPr>
        <w:t xml:space="preserve"> </w:t>
      </w:r>
      <w:r w:rsidRPr="00051D6B">
        <w:rPr>
          <w:rFonts w:ascii="Arial" w:hAnsi="Arial" w:cs="Arial"/>
          <w:sz w:val="24"/>
          <w:szCs w:val="24"/>
        </w:rPr>
        <w:t>das</w:t>
      </w:r>
      <w:r w:rsidRPr="00051D6B">
        <w:rPr>
          <w:rFonts w:ascii="Arial" w:hAnsi="Arial" w:cs="Arial"/>
          <w:spacing w:val="-4"/>
          <w:sz w:val="24"/>
          <w:szCs w:val="24"/>
        </w:rPr>
        <w:t xml:space="preserve"> </w:t>
      </w:r>
      <w:r w:rsidRPr="00051D6B">
        <w:rPr>
          <w:rFonts w:ascii="Arial" w:hAnsi="Arial" w:cs="Arial"/>
          <w:sz w:val="24"/>
          <w:szCs w:val="24"/>
        </w:rPr>
        <w:t>propostas:</w:t>
      </w:r>
      <w:r w:rsidRPr="00051D6B">
        <w:rPr>
          <w:rFonts w:ascii="Arial" w:hAnsi="Arial" w:cs="Arial"/>
          <w:spacing w:val="-5"/>
          <w:sz w:val="24"/>
          <w:szCs w:val="24"/>
        </w:rPr>
        <w:t xml:space="preserve"> </w:t>
      </w:r>
      <w:r w:rsidR="00051D6B">
        <w:rPr>
          <w:rFonts w:ascii="Arial" w:hAnsi="Arial" w:cs="Arial"/>
          <w:sz w:val="24"/>
          <w:szCs w:val="24"/>
        </w:rPr>
        <w:t>29</w:t>
      </w:r>
      <w:r w:rsidRPr="00051D6B">
        <w:rPr>
          <w:rFonts w:ascii="Arial" w:hAnsi="Arial" w:cs="Arial"/>
          <w:sz w:val="24"/>
          <w:szCs w:val="24"/>
        </w:rPr>
        <w:t>/</w:t>
      </w:r>
      <w:r w:rsidR="004D4F9F" w:rsidRPr="00051D6B">
        <w:rPr>
          <w:rFonts w:ascii="Arial" w:hAnsi="Arial" w:cs="Arial"/>
          <w:sz w:val="24"/>
          <w:szCs w:val="24"/>
        </w:rPr>
        <w:t>10</w:t>
      </w:r>
      <w:r w:rsidRPr="00051D6B">
        <w:rPr>
          <w:rFonts w:ascii="Arial" w:hAnsi="Arial" w:cs="Arial"/>
          <w:sz w:val="24"/>
          <w:szCs w:val="24"/>
        </w:rPr>
        <w:t>/2024</w:t>
      </w:r>
      <w:r w:rsidRPr="00051D6B">
        <w:rPr>
          <w:rFonts w:ascii="Arial" w:hAnsi="Arial" w:cs="Arial"/>
          <w:spacing w:val="-7"/>
          <w:sz w:val="24"/>
          <w:szCs w:val="24"/>
        </w:rPr>
        <w:t xml:space="preserve"> </w:t>
      </w:r>
      <w:r w:rsidRPr="00051D6B">
        <w:rPr>
          <w:rFonts w:ascii="Arial" w:hAnsi="Arial" w:cs="Arial"/>
          <w:sz w:val="24"/>
          <w:szCs w:val="24"/>
        </w:rPr>
        <w:t>às</w:t>
      </w:r>
      <w:r w:rsidRPr="00051D6B">
        <w:rPr>
          <w:rFonts w:ascii="Arial" w:hAnsi="Arial" w:cs="Arial"/>
          <w:spacing w:val="-4"/>
          <w:sz w:val="24"/>
          <w:szCs w:val="24"/>
        </w:rPr>
        <w:t xml:space="preserve"> </w:t>
      </w:r>
      <w:r w:rsidR="00017E26">
        <w:rPr>
          <w:rFonts w:ascii="Arial" w:hAnsi="Arial" w:cs="Arial"/>
          <w:sz w:val="24"/>
          <w:szCs w:val="24"/>
        </w:rPr>
        <w:t>08</w:t>
      </w:r>
      <w:r w:rsidRPr="00051D6B">
        <w:rPr>
          <w:rFonts w:ascii="Arial" w:hAnsi="Arial" w:cs="Arial"/>
          <w:sz w:val="24"/>
          <w:szCs w:val="24"/>
        </w:rPr>
        <w:t>h</w:t>
      </w:r>
      <w:r w:rsidR="00017E26">
        <w:rPr>
          <w:rFonts w:ascii="Arial" w:hAnsi="Arial" w:cs="Arial"/>
          <w:sz w:val="24"/>
          <w:szCs w:val="24"/>
        </w:rPr>
        <w:t>00</w:t>
      </w:r>
      <w:r w:rsidRPr="00051D6B">
        <w:rPr>
          <w:rFonts w:ascii="Arial" w:hAnsi="Arial" w:cs="Arial"/>
          <w:sz w:val="24"/>
          <w:szCs w:val="24"/>
        </w:rPr>
        <w:t xml:space="preserve">min </w:t>
      </w:r>
    </w:p>
    <w:p w14:paraId="5FB9CA58" w14:textId="453F5F77" w:rsidR="004D4F9F" w:rsidRPr="00051D6B" w:rsidRDefault="00E23ABF">
      <w:pPr>
        <w:pStyle w:val="Corpodetexto"/>
        <w:ind w:left="0"/>
        <w:rPr>
          <w:rFonts w:ascii="Arial" w:hAnsi="Arial" w:cs="Arial"/>
          <w:sz w:val="24"/>
          <w:szCs w:val="24"/>
        </w:rPr>
      </w:pPr>
      <w:r w:rsidRPr="00051D6B">
        <w:rPr>
          <w:rFonts w:ascii="Arial" w:hAnsi="Arial" w:cs="Arial"/>
          <w:sz w:val="24"/>
          <w:szCs w:val="24"/>
        </w:rPr>
        <w:t xml:space="preserve">Fim da análise das propostas: </w:t>
      </w:r>
      <w:r w:rsidR="00051D6B">
        <w:rPr>
          <w:rFonts w:ascii="Arial" w:hAnsi="Arial" w:cs="Arial"/>
          <w:sz w:val="24"/>
          <w:szCs w:val="24"/>
        </w:rPr>
        <w:t>29</w:t>
      </w:r>
      <w:r w:rsidRPr="00051D6B">
        <w:rPr>
          <w:rFonts w:ascii="Arial" w:hAnsi="Arial" w:cs="Arial"/>
          <w:sz w:val="24"/>
          <w:szCs w:val="24"/>
        </w:rPr>
        <w:t>/</w:t>
      </w:r>
      <w:r w:rsidR="004D4F9F" w:rsidRPr="00051D6B">
        <w:rPr>
          <w:rFonts w:ascii="Arial" w:hAnsi="Arial" w:cs="Arial"/>
          <w:sz w:val="24"/>
          <w:szCs w:val="24"/>
        </w:rPr>
        <w:t>10</w:t>
      </w:r>
      <w:r w:rsidRPr="00051D6B">
        <w:rPr>
          <w:rFonts w:ascii="Arial" w:hAnsi="Arial" w:cs="Arial"/>
          <w:sz w:val="24"/>
          <w:szCs w:val="24"/>
        </w:rPr>
        <w:t xml:space="preserve">/2024 às </w:t>
      </w:r>
      <w:r w:rsidR="00017E26">
        <w:rPr>
          <w:rFonts w:ascii="Arial" w:hAnsi="Arial" w:cs="Arial"/>
          <w:sz w:val="24"/>
          <w:szCs w:val="24"/>
        </w:rPr>
        <w:t>08</w:t>
      </w:r>
      <w:r w:rsidRPr="00051D6B">
        <w:rPr>
          <w:rFonts w:ascii="Arial" w:hAnsi="Arial" w:cs="Arial"/>
          <w:sz w:val="24"/>
          <w:szCs w:val="24"/>
        </w:rPr>
        <w:t>h</w:t>
      </w:r>
      <w:r w:rsidR="00017E26">
        <w:rPr>
          <w:rFonts w:ascii="Arial" w:hAnsi="Arial" w:cs="Arial"/>
          <w:sz w:val="24"/>
          <w:szCs w:val="24"/>
        </w:rPr>
        <w:t>00</w:t>
      </w:r>
      <w:r w:rsidRPr="00051D6B">
        <w:rPr>
          <w:rFonts w:ascii="Arial" w:hAnsi="Arial" w:cs="Arial"/>
          <w:sz w:val="24"/>
          <w:szCs w:val="24"/>
        </w:rPr>
        <w:t xml:space="preserve">min </w:t>
      </w:r>
    </w:p>
    <w:p w14:paraId="45582165" w14:textId="47BBAEB3" w:rsidR="006D240F" w:rsidRPr="00051D6B" w:rsidRDefault="00051D6B">
      <w:pPr>
        <w:pStyle w:val="Corpodetexto"/>
        <w:ind w:left="0"/>
        <w:rPr>
          <w:rFonts w:ascii="Arial" w:hAnsi="Arial" w:cs="Arial"/>
          <w:color w:val="000000" w:themeColor="text1"/>
          <w:sz w:val="24"/>
          <w:szCs w:val="24"/>
        </w:rPr>
      </w:pPr>
      <w:r>
        <w:rPr>
          <w:rFonts w:ascii="Arial" w:hAnsi="Arial" w:cs="Arial"/>
          <w:color w:val="000000" w:themeColor="text1"/>
          <w:sz w:val="24"/>
          <w:szCs w:val="24"/>
        </w:rPr>
        <w:t xml:space="preserve">SESSÃO PÚBLICA </w:t>
      </w:r>
      <w:r w:rsidR="00E23ABF" w:rsidRPr="00051D6B">
        <w:rPr>
          <w:rFonts w:ascii="Arial" w:hAnsi="Arial" w:cs="Arial"/>
          <w:color w:val="000000" w:themeColor="text1"/>
          <w:sz w:val="24"/>
          <w:szCs w:val="24"/>
        </w:rPr>
        <w:t xml:space="preserve">DIA: </w:t>
      </w:r>
      <w:r>
        <w:rPr>
          <w:rFonts w:ascii="Arial" w:hAnsi="Arial" w:cs="Arial"/>
          <w:color w:val="000000" w:themeColor="text1"/>
          <w:sz w:val="24"/>
          <w:szCs w:val="24"/>
        </w:rPr>
        <w:t>29</w:t>
      </w:r>
      <w:r w:rsidR="00E23ABF" w:rsidRPr="00051D6B">
        <w:rPr>
          <w:rFonts w:ascii="Arial" w:hAnsi="Arial" w:cs="Arial"/>
          <w:color w:val="000000" w:themeColor="text1"/>
          <w:sz w:val="24"/>
          <w:szCs w:val="24"/>
        </w:rPr>
        <w:t xml:space="preserve"> DE </w:t>
      </w:r>
      <w:r w:rsidR="004D4F9F" w:rsidRPr="00051D6B">
        <w:rPr>
          <w:rFonts w:ascii="Arial" w:hAnsi="Arial" w:cs="Arial"/>
          <w:color w:val="000000" w:themeColor="text1"/>
          <w:sz w:val="24"/>
          <w:szCs w:val="24"/>
        </w:rPr>
        <w:t>OUTUBRO</w:t>
      </w:r>
      <w:r w:rsidR="00E23ABF" w:rsidRPr="00051D6B">
        <w:rPr>
          <w:rFonts w:ascii="Arial" w:hAnsi="Arial" w:cs="Arial"/>
          <w:color w:val="000000" w:themeColor="text1"/>
          <w:sz w:val="24"/>
          <w:szCs w:val="24"/>
        </w:rPr>
        <w:t xml:space="preserve"> DE 2024</w:t>
      </w:r>
    </w:p>
    <w:p w14:paraId="58E8ABEB" w14:textId="3EB10BA1" w:rsidR="00515931" w:rsidRPr="00051D6B" w:rsidRDefault="00E23ABF">
      <w:pPr>
        <w:pStyle w:val="Corpodetexto"/>
        <w:ind w:left="0"/>
        <w:rPr>
          <w:rFonts w:ascii="Arial" w:hAnsi="Arial" w:cs="Arial"/>
          <w:color w:val="000000" w:themeColor="text1"/>
          <w:w w:val="105"/>
          <w:sz w:val="24"/>
          <w:szCs w:val="24"/>
        </w:rPr>
      </w:pPr>
      <w:r w:rsidRPr="00051D6B">
        <w:rPr>
          <w:rFonts w:ascii="Arial" w:hAnsi="Arial" w:cs="Arial"/>
          <w:color w:val="000000" w:themeColor="text1"/>
          <w:w w:val="105"/>
          <w:sz w:val="24"/>
          <w:szCs w:val="24"/>
        </w:rPr>
        <w:t>HORÁRIO</w:t>
      </w:r>
      <w:r w:rsidRPr="00051D6B">
        <w:rPr>
          <w:rFonts w:ascii="Arial" w:hAnsi="Arial" w:cs="Arial"/>
          <w:color w:val="000000" w:themeColor="text1"/>
          <w:spacing w:val="-17"/>
          <w:w w:val="105"/>
          <w:sz w:val="24"/>
          <w:szCs w:val="24"/>
        </w:rPr>
        <w:t xml:space="preserve"> </w:t>
      </w:r>
      <w:r w:rsidRPr="00051D6B">
        <w:rPr>
          <w:rFonts w:ascii="Arial" w:hAnsi="Arial" w:cs="Arial"/>
          <w:color w:val="000000" w:themeColor="text1"/>
          <w:w w:val="105"/>
          <w:sz w:val="24"/>
          <w:szCs w:val="24"/>
        </w:rPr>
        <w:t>DE</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INÍCIO</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DA</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DISPUTA:</w:t>
      </w:r>
      <w:r w:rsidRPr="00051D6B">
        <w:rPr>
          <w:rFonts w:ascii="Arial" w:hAnsi="Arial" w:cs="Arial"/>
          <w:color w:val="000000" w:themeColor="text1"/>
          <w:spacing w:val="-16"/>
          <w:w w:val="105"/>
          <w:sz w:val="24"/>
          <w:szCs w:val="24"/>
        </w:rPr>
        <w:t xml:space="preserve"> </w:t>
      </w:r>
      <w:r w:rsidR="00017E26">
        <w:rPr>
          <w:rFonts w:ascii="Arial" w:hAnsi="Arial" w:cs="Arial"/>
          <w:color w:val="000000" w:themeColor="text1"/>
          <w:w w:val="105"/>
          <w:sz w:val="24"/>
          <w:szCs w:val="24"/>
        </w:rPr>
        <w:t>09</w:t>
      </w:r>
      <w:r w:rsidRPr="00051D6B">
        <w:rPr>
          <w:rFonts w:ascii="Arial" w:hAnsi="Arial" w:cs="Arial"/>
          <w:color w:val="000000" w:themeColor="text1"/>
          <w:w w:val="105"/>
          <w:sz w:val="24"/>
          <w:szCs w:val="24"/>
        </w:rPr>
        <w:t>h00min</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(horário</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de</w:t>
      </w:r>
      <w:r w:rsidRPr="00051D6B">
        <w:rPr>
          <w:rFonts w:ascii="Arial" w:hAnsi="Arial" w:cs="Arial"/>
          <w:color w:val="000000" w:themeColor="text1"/>
          <w:spacing w:val="-16"/>
          <w:w w:val="105"/>
          <w:sz w:val="24"/>
          <w:szCs w:val="24"/>
        </w:rPr>
        <w:t xml:space="preserve"> </w:t>
      </w:r>
      <w:r w:rsidRPr="00051D6B">
        <w:rPr>
          <w:rFonts w:ascii="Arial" w:hAnsi="Arial" w:cs="Arial"/>
          <w:color w:val="000000" w:themeColor="text1"/>
          <w:w w:val="105"/>
          <w:sz w:val="24"/>
          <w:szCs w:val="24"/>
        </w:rPr>
        <w:t xml:space="preserve">Brasília/DF) </w:t>
      </w:r>
    </w:p>
    <w:p w14:paraId="3E707A80" w14:textId="6041D72C" w:rsidR="006D240F" w:rsidRDefault="00E23ABF">
      <w:pPr>
        <w:pStyle w:val="Corpodetexto"/>
        <w:ind w:left="0"/>
        <w:rPr>
          <w:rFonts w:ascii="Arial" w:hAnsi="Arial" w:cs="Arial"/>
          <w:sz w:val="24"/>
          <w:szCs w:val="24"/>
        </w:rPr>
      </w:pPr>
      <w:r w:rsidRPr="00051D6B">
        <w:rPr>
          <w:rFonts w:ascii="Arial" w:hAnsi="Arial" w:cs="Arial"/>
          <w:color w:val="000000" w:themeColor="text1"/>
          <w:w w:val="105"/>
          <w:sz w:val="24"/>
          <w:szCs w:val="24"/>
        </w:rPr>
        <w:t xml:space="preserve">ENDEREÇO ELETRÔNICO: </w:t>
      </w:r>
      <w:bookmarkEnd w:id="1"/>
      <w:r w:rsidR="000A5D73" w:rsidRPr="00051D6B">
        <w:rPr>
          <w:rFonts w:ascii="Arial" w:hAnsi="Arial" w:cs="Arial"/>
          <w:color w:val="0000FF"/>
          <w:sz w:val="24"/>
          <w:szCs w:val="24"/>
          <w:u w:val="thick" w:color="0000FF"/>
        </w:rPr>
        <w:fldChar w:fldCharType="begin"/>
      </w:r>
      <w:r w:rsidR="000A5D73" w:rsidRPr="00051D6B">
        <w:rPr>
          <w:rFonts w:ascii="Arial" w:hAnsi="Arial" w:cs="Arial"/>
          <w:color w:val="0000FF"/>
          <w:sz w:val="24"/>
          <w:szCs w:val="24"/>
          <w:u w:val="thick" w:color="0000FF"/>
        </w:rPr>
        <w:instrText xml:space="preserve"> HYPERLINK "https://bll.org.br/" </w:instrText>
      </w:r>
      <w:r w:rsidR="000A5D73" w:rsidRPr="00051D6B">
        <w:rPr>
          <w:rFonts w:ascii="Arial" w:hAnsi="Arial" w:cs="Arial"/>
          <w:color w:val="0000FF"/>
          <w:sz w:val="24"/>
          <w:szCs w:val="24"/>
          <w:u w:val="thick" w:color="0000FF"/>
        </w:rPr>
        <w:fldChar w:fldCharType="separate"/>
      </w:r>
      <w:r w:rsidR="000A5D73" w:rsidRPr="00051D6B">
        <w:rPr>
          <w:rStyle w:val="Hyperlink"/>
          <w:rFonts w:ascii="Arial" w:hAnsi="Arial" w:cs="Arial"/>
          <w:sz w:val="24"/>
          <w:szCs w:val="24"/>
        </w:rPr>
        <w:t>https://bll.org.br/</w:t>
      </w:r>
      <w:r w:rsidR="000A5D73" w:rsidRPr="00051D6B">
        <w:rPr>
          <w:rFonts w:ascii="Arial" w:hAnsi="Arial" w:cs="Arial"/>
          <w:color w:val="0000FF"/>
          <w:sz w:val="24"/>
          <w:szCs w:val="24"/>
          <w:u w:val="thick" w:color="0000FF"/>
        </w:rPr>
        <w:fldChar w:fldCharType="end"/>
      </w:r>
      <w:r w:rsidR="000A5D73" w:rsidRPr="00051D6B">
        <w:rPr>
          <w:rFonts w:ascii="Arial" w:hAnsi="Arial" w:cs="Arial"/>
          <w:sz w:val="24"/>
          <w:szCs w:val="24"/>
        </w:rPr>
        <w:t>.</w:t>
      </w:r>
    </w:p>
    <w:p w14:paraId="261C1310" w14:textId="77777777" w:rsidR="000A5D73" w:rsidRPr="000A5D73" w:rsidRDefault="000A5D73">
      <w:pPr>
        <w:pStyle w:val="Corpodetexto"/>
        <w:ind w:left="0"/>
        <w:rPr>
          <w:rFonts w:ascii="Arial" w:hAnsi="Arial" w:cs="Arial"/>
          <w:color w:val="000000" w:themeColor="text1"/>
          <w:sz w:val="24"/>
          <w:szCs w:val="24"/>
        </w:rPr>
      </w:pPr>
    </w:p>
    <w:p w14:paraId="7C184F2C" w14:textId="77777777" w:rsidR="006D240F" w:rsidRDefault="00E23ABF">
      <w:pPr>
        <w:pStyle w:val="Ttulo1"/>
        <w:numPr>
          <w:ilvl w:val="0"/>
          <w:numId w:val="70"/>
        </w:numPr>
        <w:tabs>
          <w:tab w:val="left" w:pos="422"/>
        </w:tabs>
        <w:ind w:left="0" w:firstLine="0"/>
        <w:jc w:val="both"/>
        <w:rPr>
          <w:rFonts w:ascii="Arial" w:hAnsi="Arial" w:cs="Arial"/>
          <w:b/>
          <w:bCs/>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b/>
          <w:bCs/>
          <w:sz w:val="24"/>
          <w:szCs w:val="24"/>
        </w:rPr>
        <w:t>DISPOSIÇÕES</w:t>
      </w:r>
      <w:r>
        <w:rPr>
          <w:rFonts w:ascii="Arial" w:hAnsi="Arial" w:cs="Arial"/>
          <w:b/>
          <w:bCs/>
          <w:spacing w:val="-2"/>
          <w:sz w:val="24"/>
          <w:szCs w:val="24"/>
        </w:rPr>
        <w:t xml:space="preserve"> PRELIMINARES</w:t>
      </w:r>
    </w:p>
    <w:p w14:paraId="4BA2408C" w14:textId="77777777" w:rsidR="006D240F" w:rsidRDefault="006D240F">
      <w:pPr>
        <w:pStyle w:val="Ttulo1"/>
        <w:tabs>
          <w:tab w:val="left" w:pos="422"/>
        </w:tabs>
        <w:ind w:left="0"/>
        <w:jc w:val="both"/>
        <w:rPr>
          <w:rFonts w:ascii="Arial" w:hAnsi="Arial" w:cs="Arial"/>
          <w:sz w:val="24"/>
          <w:szCs w:val="24"/>
        </w:rPr>
      </w:pPr>
    </w:p>
    <w:p w14:paraId="2A93148D" w14:textId="77777777" w:rsidR="006D240F" w:rsidRDefault="00E23ABF">
      <w:pPr>
        <w:pStyle w:val="PargrafodaLista"/>
        <w:numPr>
          <w:ilvl w:val="1"/>
          <w:numId w:val="70"/>
        </w:numPr>
        <w:tabs>
          <w:tab w:val="left" w:pos="696"/>
        </w:tabs>
        <w:spacing w:before="0"/>
        <w:ind w:left="0" w:right="0" w:firstLine="0"/>
        <w:rPr>
          <w:rFonts w:ascii="Arial" w:hAnsi="Arial" w:cs="Arial"/>
          <w:sz w:val="24"/>
          <w:szCs w:val="24"/>
        </w:rPr>
      </w:pPr>
      <w:r>
        <w:rPr>
          <w:rFonts w:ascii="Arial" w:hAnsi="Arial" w:cs="Arial"/>
          <w:sz w:val="24"/>
          <w:szCs w:val="24"/>
        </w:rPr>
        <w:t xml:space="preserve">– A concorrência, na forma eletrônica será realizado em sessão pública, por meio da INTERNET, mediante condições de segurança - criptografia e autenticação - em todas as suas </w:t>
      </w:r>
      <w:r>
        <w:rPr>
          <w:rFonts w:ascii="Arial" w:hAnsi="Arial" w:cs="Arial"/>
          <w:spacing w:val="-2"/>
          <w:sz w:val="24"/>
          <w:szCs w:val="24"/>
        </w:rPr>
        <w:t>fases.</w:t>
      </w:r>
    </w:p>
    <w:p w14:paraId="678828F5" w14:textId="77777777" w:rsidR="006D240F" w:rsidRDefault="00E23ABF">
      <w:pPr>
        <w:pStyle w:val="PargrafodaLista"/>
        <w:numPr>
          <w:ilvl w:val="1"/>
          <w:numId w:val="70"/>
        </w:numPr>
        <w:tabs>
          <w:tab w:val="left" w:pos="655"/>
        </w:tabs>
        <w:spacing w:before="0"/>
        <w:ind w:left="0" w:right="0" w:firstLine="0"/>
        <w:rPr>
          <w:rFonts w:ascii="Arial" w:hAnsi="Arial" w:cs="Arial"/>
          <w:sz w:val="24"/>
          <w:szCs w:val="24"/>
        </w:rPr>
      </w:pPr>
      <w:r>
        <w:rPr>
          <w:rFonts w:ascii="Arial" w:hAnsi="Arial" w:cs="Arial"/>
          <w:sz w:val="24"/>
          <w:szCs w:val="24"/>
        </w:rPr>
        <w:t xml:space="preserve">- Os trabalhos serão conduzidos por servidor público do Município de Barra do Garças, nomeado para função de Agente de Contratação, através da Portaria nº 08/2024 e equipe de apoio, mediante a inserção e monitoramento de dados gerados ou transferidos para o aplicativo “Licitações” constante da página eletrônica </w:t>
      </w:r>
      <w:r>
        <w:rPr>
          <w:rFonts w:ascii="Arial" w:hAnsi="Arial" w:cs="Arial"/>
          <w:color w:val="0000FF"/>
          <w:sz w:val="24"/>
          <w:szCs w:val="24"/>
          <w:u w:val="thick" w:color="0000FF"/>
        </w:rPr>
        <w:t>https://bll.org.br/</w:t>
      </w:r>
      <w:r>
        <w:rPr>
          <w:rFonts w:ascii="Arial" w:hAnsi="Arial" w:cs="Arial"/>
          <w:sz w:val="24"/>
          <w:szCs w:val="24"/>
        </w:rPr>
        <w:t>.</w:t>
      </w:r>
    </w:p>
    <w:p w14:paraId="6D9820A2" w14:textId="77777777" w:rsidR="006D240F" w:rsidRDefault="00E23ABF">
      <w:pPr>
        <w:pStyle w:val="PargrafodaLista"/>
        <w:numPr>
          <w:ilvl w:val="1"/>
          <w:numId w:val="70"/>
        </w:numPr>
        <w:tabs>
          <w:tab w:val="left" w:pos="694"/>
        </w:tabs>
        <w:spacing w:before="0"/>
        <w:ind w:left="0" w:right="0" w:firstLine="0"/>
        <w:rPr>
          <w:rFonts w:ascii="Arial" w:hAnsi="Arial" w:cs="Arial"/>
          <w:sz w:val="24"/>
          <w:szCs w:val="24"/>
        </w:rPr>
      </w:pPr>
      <w:r>
        <w:rPr>
          <w:rFonts w:ascii="Arial" w:hAnsi="Arial" w:cs="Arial"/>
          <w:sz w:val="24"/>
          <w:szCs w:val="24"/>
        </w:rPr>
        <w:t xml:space="preserve">- As comunicações referentes ao certame serão publicadas no site </w:t>
      </w:r>
      <w:r>
        <w:rPr>
          <w:rFonts w:ascii="Arial" w:hAnsi="Arial" w:cs="Arial"/>
          <w:color w:val="0000FF"/>
          <w:sz w:val="24"/>
          <w:szCs w:val="24"/>
          <w:u w:val="thick" w:color="0000FF"/>
        </w:rPr>
        <w:t>https://bll.org.br/</w:t>
      </w:r>
      <w:r>
        <w:rPr>
          <w:rFonts w:ascii="Arial" w:hAnsi="Arial" w:cs="Arial"/>
          <w:color w:val="0000FF"/>
          <w:sz w:val="24"/>
          <w:szCs w:val="24"/>
        </w:rPr>
        <w:t xml:space="preserve"> </w:t>
      </w:r>
      <w:r>
        <w:rPr>
          <w:rFonts w:ascii="Arial" w:hAnsi="Arial" w:cs="Arial"/>
          <w:sz w:val="24"/>
          <w:szCs w:val="24"/>
        </w:rPr>
        <w:t xml:space="preserve">e </w:t>
      </w:r>
      <w:r>
        <w:rPr>
          <w:rFonts w:ascii="Arial" w:hAnsi="Arial" w:cs="Arial"/>
          <w:color w:val="0000FF"/>
          <w:sz w:val="24"/>
          <w:szCs w:val="24"/>
          <w:u w:val="single" w:color="0000FF"/>
        </w:rPr>
        <w:t>https://barraprevi.com.br</w:t>
      </w:r>
      <w:r>
        <w:rPr>
          <w:rFonts w:ascii="Arial" w:hAnsi="Arial" w:cs="Arial"/>
          <w:sz w:val="24"/>
          <w:szCs w:val="24"/>
        </w:rPr>
        <w:t>, na</w:t>
      </w:r>
      <w:r>
        <w:rPr>
          <w:rFonts w:ascii="Arial" w:hAnsi="Arial" w:cs="Arial"/>
          <w:spacing w:val="-2"/>
          <w:sz w:val="24"/>
          <w:szCs w:val="24"/>
        </w:rPr>
        <w:t xml:space="preserve"> </w:t>
      </w:r>
      <w:r>
        <w:rPr>
          <w:rFonts w:ascii="Arial" w:hAnsi="Arial" w:cs="Arial"/>
          <w:sz w:val="24"/>
          <w:szCs w:val="24"/>
        </w:rPr>
        <w:t>aba de licitações. As demais condições</w:t>
      </w:r>
      <w:r>
        <w:rPr>
          <w:rFonts w:ascii="Arial" w:hAnsi="Arial" w:cs="Arial"/>
          <w:spacing w:val="-1"/>
          <w:sz w:val="24"/>
          <w:szCs w:val="24"/>
        </w:rPr>
        <w:t xml:space="preserve"> </w:t>
      </w:r>
      <w:r>
        <w:rPr>
          <w:rFonts w:ascii="Arial" w:hAnsi="Arial" w:cs="Arial"/>
          <w:sz w:val="24"/>
          <w:szCs w:val="24"/>
        </w:rPr>
        <w:t>constam do presente</w:t>
      </w:r>
      <w:r>
        <w:rPr>
          <w:rFonts w:ascii="Arial" w:hAnsi="Arial" w:cs="Arial"/>
          <w:spacing w:val="-2"/>
          <w:sz w:val="24"/>
          <w:szCs w:val="24"/>
        </w:rPr>
        <w:t xml:space="preserve"> </w:t>
      </w:r>
      <w:r>
        <w:rPr>
          <w:rFonts w:ascii="Arial" w:hAnsi="Arial" w:cs="Arial"/>
          <w:sz w:val="24"/>
          <w:szCs w:val="24"/>
        </w:rPr>
        <w:t>edital e seus anexos.</w:t>
      </w:r>
    </w:p>
    <w:p w14:paraId="0028DAB2" w14:textId="77777777" w:rsidR="006D240F" w:rsidRDefault="00E23ABF">
      <w:pPr>
        <w:pStyle w:val="PargrafodaLista"/>
        <w:numPr>
          <w:ilvl w:val="1"/>
          <w:numId w:val="70"/>
        </w:numPr>
        <w:tabs>
          <w:tab w:val="left" w:pos="694"/>
        </w:tabs>
        <w:spacing w:before="0"/>
        <w:ind w:left="0" w:right="0" w:firstLine="0"/>
        <w:rPr>
          <w:rFonts w:ascii="Arial" w:hAnsi="Arial" w:cs="Arial"/>
          <w:sz w:val="24"/>
          <w:szCs w:val="24"/>
        </w:rPr>
      </w:pPr>
      <w:r>
        <w:rPr>
          <w:rFonts w:ascii="Arial" w:hAnsi="Arial" w:cs="Arial"/>
          <w:sz w:val="24"/>
          <w:szCs w:val="24"/>
        </w:rPr>
        <w:t xml:space="preserve"> As </w:t>
      </w:r>
      <w:r>
        <w:rPr>
          <w:rFonts w:ascii="Arial" w:hAnsi="Arial" w:cs="Arial"/>
          <w:b/>
          <w:bCs/>
          <w:sz w:val="24"/>
          <w:szCs w:val="24"/>
        </w:rPr>
        <w:t>visitas técnicas</w:t>
      </w:r>
      <w:r>
        <w:rPr>
          <w:rFonts w:ascii="Arial" w:hAnsi="Arial" w:cs="Arial"/>
          <w:sz w:val="24"/>
          <w:szCs w:val="24"/>
        </w:rPr>
        <w:t xml:space="preserve"> ao local da obra serão facultativas, realizadas em dias úteis, no período compreendido entre a data da publicação do resumo deste edital até três dias úteis anteriores à data determinada para realização da sessão pública. Não serão realizadas visitas técnicas coletivas. Para realização da visita técnica os interessados deverão apresentar documento de identificação e termo de procuração da pessoa jurídica, para este fim específico.</w:t>
      </w:r>
    </w:p>
    <w:p w14:paraId="3A5A8B3F" w14:textId="77777777" w:rsidR="006D240F" w:rsidRDefault="00E23ABF">
      <w:pPr>
        <w:pStyle w:val="PargrafodaLista"/>
        <w:tabs>
          <w:tab w:val="left" w:pos="694"/>
        </w:tabs>
        <w:spacing w:before="0"/>
        <w:ind w:left="0" w:right="0"/>
        <w:rPr>
          <w:rFonts w:ascii="Arial" w:hAnsi="Arial" w:cs="Arial"/>
          <w:sz w:val="24"/>
          <w:szCs w:val="24"/>
        </w:rPr>
      </w:pPr>
      <w:r>
        <w:rPr>
          <w:rFonts w:ascii="Arial" w:hAnsi="Arial" w:cs="Arial"/>
          <w:i/>
          <w:iCs/>
          <w:sz w:val="24"/>
          <w:szCs w:val="24"/>
        </w:rPr>
        <w:t>2.4.1</w:t>
      </w:r>
      <w:r>
        <w:rPr>
          <w:rFonts w:ascii="Arial" w:hAnsi="Arial" w:cs="Arial"/>
          <w:sz w:val="24"/>
          <w:szCs w:val="24"/>
        </w:rPr>
        <w:t xml:space="preserve"> - As empresas que decidirem </w:t>
      </w:r>
      <w:r>
        <w:rPr>
          <w:rFonts w:ascii="Arial" w:hAnsi="Arial" w:cs="Arial"/>
          <w:b/>
          <w:bCs/>
          <w:sz w:val="24"/>
          <w:szCs w:val="24"/>
        </w:rPr>
        <w:t>não realizar vista técnica</w:t>
      </w:r>
      <w:r>
        <w:rPr>
          <w:rFonts w:ascii="Arial" w:hAnsi="Arial" w:cs="Arial"/>
          <w:sz w:val="24"/>
          <w:szCs w:val="24"/>
        </w:rPr>
        <w:t xml:space="preserve"> deverão apresentar juntamente com os documentos habilitação declaração subscrita pelo representante legal de que conhece o local da obra, os projetos e todas as suas características, nada podendo reclamar a esse título.</w:t>
      </w:r>
    </w:p>
    <w:p w14:paraId="3E9CCCA6" w14:textId="77777777" w:rsidR="006D240F" w:rsidRDefault="006D240F">
      <w:pPr>
        <w:tabs>
          <w:tab w:val="left" w:pos="694"/>
        </w:tabs>
        <w:jc w:val="both"/>
        <w:rPr>
          <w:rFonts w:ascii="Arial" w:hAnsi="Arial" w:cs="Arial"/>
          <w:sz w:val="24"/>
          <w:szCs w:val="24"/>
        </w:rPr>
      </w:pPr>
    </w:p>
    <w:p w14:paraId="2063DF96" w14:textId="77777777" w:rsidR="006D240F" w:rsidRDefault="00E23ABF">
      <w:pPr>
        <w:pStyle w:val="Ttulo1"/>
        <w:numPr>
          <w:ilvl w:val="0"/>
          <w:numId w:val="70"/>
        </w:numPr>
        <w:tabs>
          <w:tab w:val="left" w:pos="422"/>
        </w:tabs>
        <w:ind w:left="0" w:firstLine="0"/>
        <w:jc w:val="both"/>
        <w:rPr>
          <w:rFonts w:ascii="Arial" w:hAnsi="Arial" w:cs="Arial"/>
          <w:b/>
          <w:bCs/>
          <w:sz w:val="24"/>
          <w:szCs w:val="24"/>
        </w:rPr>
      </w:pP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pacing w:val="-2"/>
          <w:sz w:val="24"/>
          <w:szCs w:val="24"/>
        </w:rPr>
        <w:t>OBJETO</w:t>
      </w:r>
    </w:p>
    <w:p w14:paraId="32854AD2" w14:textId="77777777" w:rsidR="006D240F" w:rsidRDefault="006D240F">
      <w:pPr>
        <w:pStyle w:val="Ttulo1"/>
        <w:tabs>
          <w:tab w:val="left" w:pos="422"/>
        </w:tabs>
        <w:ind w:left="0"/>
        <w:jc w:val="both"/>
        <w:rPr>
          <w:rFonts w:ascii="Arial" w:hAnsi="Arial" w:cs="Arial"/>
          <w:sz w:val="24"/>
          <w:szCs w:val="24"/>
        </w:rPr>
      </w:pPr>
    </w:p>
    <w:p w14:paraId="3E941F26" w14:textId="77777777" w:rsidR="006D240F" w:rsidRDefault="00E23ABF">
      <w:pPr>
        <w:pStyle w:val="PargrafodaLista"/>
        <w:numPr>
          <w:ilvl w:val="1"/>
          <w:numId w:val="70"/>
        </w:numPr>
        <w:tabs>
          <w:tab w:val="left" w:pos="609"/>
        </w:tabs>
        <w:spacing w:before="0"/>
        <w:ind w:left="0" w:right="0" w:firstLine="0"/>
        <w:rPr>
          <w:rFonts w:ascii="Arial" w:hAnsi="Arial" w:cs="Arial"/>
          <w:sz w:val="24"/>
          <w:szCs w:val="24"/>
        </w:rPr>
      </w:pPr>
      <w:r>
        <w:rPr>
          <w:rFonts w:ascii="Arial" w:hAnsi="Arial" w:cs="Arial"/>
          <w:sz w:val="24"/>
          <w:szCs w:val="24"/>
        </w:rPr>
        <w:lastRenderedPageBreak/>
        <w:t>- Contratação de empresa especializada em obras civis para construção da Sede Própria do Fundo Municipal de Previdência Social de Barra do Garças – MT - BARRAPREVI,</w:t>
      </w:r>
      <w:r>
        <w:rPr>
          <w:rFonts w:ascii="Arial" w:hAnsi="Arial" w:cs="Arial"/>
          <w:spacing w:val="1"/>
          <w:sz w:val="24"/>
          <w:szCs w:val="24"/>
        </w:rPr>
        <w:t xml:space="preserve"> </w:t>
      </w:r>
      <w:r>
        <w:rPr>
          <w:rFonts w:ascii="Arial" w:hAnsi="Arial" w:cs="Arial"/>
          <w:sz w:val="24"/>
          <w:szCs w:val="24"/>
        </w:rPr>
        <w:t>conforme</w:t>
      </w:r>
      <w:r>
        <w:rPr>
          <w:rFonts w:ascii="Arial" w:hAnsi="Arial" w:cs="Arial"/>
          <w:spacing w:val="1"/>
          <w:sz w:val="24"/>
          <w:szCs w:val="24"/>
        </w:rPr>
        <w:t xml:space="preserve"> </w:t>
      </w:r>
      <w:r>
        <w:rPr>
          <w:rFonts w:ascii="Arial" w:hAnsi="Arial" w:cs="Arial"/>
          <w:sz w:val="24"/>
          <w:szCs w:val="24"/>
        </w:rPr>
        <w:t>edital</w:t>
      </w:r>
      <w:r>
        <w:rPr>
          <w:rFonts w:ascii="Arial" w:hAnsi="Arial" w:cs="Arial"/>
          <w:spacing w:val="2"/>
          <w:sz w:val="24"/>
          <w:szCs w:val="24"/>
        </w:rPr>
        <w:t xml:space="preserve"> </w:t>
      </w:r>
      <w:r>
        <w:rPr>
          <w:rFonts w:ascii="Arial" w:hAnsi="Arial" w:cs="Arial"/>
          <w:sz w:val="24"/>
          <w:szCs w:val="24"/>
        </w:rPr>
        <w:t>e demais</w:t>
      </w:r>
      <w:r>
        <w:rPr>
          <w:rFonts w:ascii="Arial" w:hAnsi="Arial" w:cs="Arial"/>
          <w:spacing w:val="2"/>
          <w:sz w:val="24"/>
          <w:szCs w:val="24"/>
        </w:rPr>
        <w:t xml:space="preserve"> </w:t>
      </w:r>
      <w:r>
        <w:rPr>
          <w:rFonts w:ascii="Arial" w:hAnsi="Arial" w:cs="Arial"/>
          <w:sz w:val="24"/>
          <w:szCs w:val="24"/>
        </w:rPr>
        <w:t>anexos,</w:t>
      </w:r>
      <w:r>
        <w:rPr>
          <w:rFonts w:ascii="Arial" w:hAnsi="Arial" w:cs="Arial"/>
          <w:spacing w:val="1"/>
          <w:sz w:val="24"/>
          <w:szCs w:val="24"/>
        </w:rPr>
        <w:t xml:space="preserve"> </w:t>
      </w:r>
      <w:r>
        <w:rPr>
          <w:rFonts w:ascii="Arial" w:hAnsi="Arial" w:cs="Arial"/>
          <w:spacing w:val="-5"/>
          <w:sz w:val="24"/>
          <w:szCs w:val="24"/>
        </w:rPr>
        <w:t xml:space="preserve">com </w:t>
      </w:r>
      <w:r>
        <w:rPr>
          <w:rFonts w:ascii="Arial" w:hAnsi="Arial" w:cs="Arial"/>
          <w:sz w:val="24"/>
          <w:szCs w:val="24"/>
        </w:rPr>
        <w:t>fornecimento</w:t>
      </w:r>
      <w:r>
        <w:rPr>
          <w:rFonts w:ascii="Arial" w:hAnsi="Arial" w:cs="Arial"/>
          <w:spacing w:val="-8"/>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material,</w:t>
      </w:r>
      <w:r>
        <w:rPr>
          <w:rFonts w:ascii="Arial" w:hAnsi="Arial" w:cs="Arial"/>
          <w:spacing w:val="-5"/>
          <w:sz w:val="24"/>
          <w:szCs w:val="24"/>
        </w:rPr>
        <w:t xml:space="preserve"> </w:t>
      </w:r>
      <w:r>
        <w:rPr>
          <w:rFonts w:ascii="Arial" w:hAnsi="Arial" w:cs="Arial"/>
          <w:sz w:val="24"/>
          <w:szCs w:val="24"/>
        </w:rPr>
        <w:t>mão</w:t>
      </w:r>
      <w:r>
        <w:rPr>
          <w:rFonts w:ascii="Arial" w:hAnsi="Arial" w:cs="Arial"/>
          <w:spacing w:val="-7"/>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obra</w:t>
      </w:r>
      <w:r>
        <w:rPr>
          <w:rFonts w:ascii="Arial" w:hAnsi="Arial" w:cs="Arial"/>
          <w:spacing w:val="-8"/>
          <w:sz w:val="24"/>
          <w:szCs w:val="24"/>
        </w:rPr>
        <w:t xml:space="preserve"> </w:t>
      </w:r>
      <w:r>
        <w:rPr>
          <w:rFonts w:ascii="Arial" w:hAnsi="Arial" w:cs="Arial"/>
          <w:sz w:val="24"/>
          <w:szCs w:val="24"/>
        </w:rPr>
        <w:t>e</w:t>
      </w:r>
      <w:r>
        <w:rPr>
          <w:rFonts w:ascii="Arial" w:hAnsi="Arial" w:cs="Arial"/>
          <w:spacing w:val="-5"/>
          <w:sz w:val="24"/>
          <w:szCs w:val="24"/>
        </w:rPr>
        <w:t xml:space="preserve"> </w:t>
      </w:r>
      <w:r>
        <w:rPr>
          <w:rFonts w:ascii="Arial" w:hAnsi="Arial" w:cs="Arial"/>
          <w:sz w:val="24"/>
          <w:szCs w:val="24"/>
        </w:rPr>
        <w:t>equipamentos</w:t>
      </w:r>
      <w:r>
        <w:rPr>
          <w:rFonts w:ascii="Arial" w:hAnsi="Arial" w:cs="Arial"/>
          <w:spacing w:val="-7"/>
          <w:sz w:val="24"/>
          <w:szCs w:val="24"/>
        </w:rPr>
        <w:t xml:space="preserve"> </w:t>
      </w:r>
      <w:r>
        <w:rPr>
          <w:rFonts w:ascii="Arial" w:hAnsi="Arial" w:cs="Arial"/>
          <w:spacing w:val="-2"/>
          <w:sz w:val="24"/>
          <w:szCs w:val="24"/>
        </w:rPr>
        <w:t>necessários.</w:t>
      </w:r>
    </w:p>
    <w:p w14:paraId="537BCBDF" w14:textId="77777777" w:rsidR="006D240F" w:rsidRDefault="006D240F">
      <w:pPr>
        <w:pStyle w:val="Corpodetexto"/>
        <w:ind w:left="0"/>
        <w:rPr>
          <w:rFonts w:ascii="Arial" w:hAnsi="Arial" w:cs="Arial"/>
          <w:sz w:val="24"/>
          <w:szCs w:val="24"/>
        </w:rPr>
      </w:pPr>
    </w:p>
    <w:p w14:paraId="4F490666" w14:textId="77777777" w:rsidR="006D240F" w:rsidRDefault="00E23ABF">
      <w:pPr>
        <w:pStyle w:val="Ttulo1"/>
        <w:numPr>
          <w:ilvl w:val="0"/>
          <w:numId w:val="70"/>
        </w:numPr>
        <w:tabs>
          <w:tab w:val="left" w:pos="422"/>
        </w:tabs>
        <w:ind w:left="0" w:firstLine="0"/>
        <w:jc w:val="both"/>
        <w:rPr>
          <w:rFonts w:ascii="Arial" w:hAnsi="Arial" w:cs="Arial"/>
          <w:b/>
          <w:bCs/>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b/>
          <w:bCs/>
          <w:sz w:val="24"/>
          <w:szCs w:val="24"/>
        </w:rPr>
        <w:t>CONSULTAS,</w:t>
      </w:r>
      <w:r>
        <w:rPr>
          <w:rFonts w:ascii="Arial" w:hAnsi="Arial" w:cs="Arial"/>
          <w:b/>
          <w:bCs/>
          <w:spacing w:val="9"/>
          <w:sz w:val="24"/>
          <w:szCs w:val="24"/>
        </w:rPr>
        <w:t xml:space="preserve"> </w:t>
      </w:r>
      <w:r>
        <w:rPr>
          <w:rFonts w:ascii="Arial" w:hAnsi="Arial" w:cs="Arial"/>
          <w:b/>
          <w:bCs/>
          <w:sz w:val="24"/>
          <w:szCs w:val="24"/>
        </w:rPr>
        <w:t>ESCLARECIMENTOS</w:t>
      </w:r>
      <w:r>
        <w:rPr>
          <w:rFonts w:ascii="Arial" w:hAnsi="Arial" w:cs="Arial"/>
          <w:b/>
          <w:bCs/>
          <w:spacing w:val="7"/>
          <w:sz w:val="24"/>
          <w:szCs w:val="24"/>
        </w:rPr>
        <w:t xml:space="preserve"> </w:t>
      </w:r>
      <w:r>
        <w:rPr>
          <w:rFonts w:ascii="Arial" w:hAnsi="Arial" w:cs="Arial"/>
          <w:b/>
          <w:bCs/>
          <w:sz w:val="24"/>
          <w:szCs w:val="24"/>
        </w:rPr>
        <w:t>E</w:t>
      </w:r>
      <w:r>
        <w:rPr>
          <w:rFonts w:ascii="Arial" w:hAnsi="Arial" w:cs="Arial"/>
          <w:b/>
          <w:bCs/>
          <w:spacing w:val="6"/>
          <w:sz w:val="24"/>
          <w:szCs w:val="24"/>
        </w:rPr>
        <w:t xml:space="preserve"> </w:t>
      </w:r>
      <w:r>
        <w:rPr>
          <w:rFonts w:ascii="Arial" w:hAnsi="Arial" w:cs="Arial"/>
          <w:b/>
          <w:bCs/>
          <w:spacing w:val="-2"/>
          <w:sz w:val="24"/>
          <w:szCs w:val="24"/>
        </w:rPr>
        <w:t>IMPUGNAÇÕES.</w:t>
      </w:r>
    </w:p>
    <w:p w14:paraId="3F874F78" w14:textId="77777777" w:rsidR="006D240F" w:rsidRDefault="006D240F">
      <w:pPr>
        <w:pStyle w:val="Ttulo1"/>
        <w:tabs>
          <w:tab w:val="left" w:pos="422"/>
        </w:tabs>
        <w:ind w:left="0"/>
        <w:jc w:val="both"/>
        <w:rPr>
          <w:rFonts w:ascii="Arial" w:hAnsi="Arial" w:cs="Arial"/>
          <w:b/>
          <w:bCs/>
          <w:spacing w:val="-2"/>
          <w:sz w:val="24"/>
          <w:szCs w:val="24"/>
        </w:rPr>
      </w:pPr>
    </w:p>
    <w:p w14:paraId="45009552" w14:textId="77777777" w:rsidR="006D240F" w:rsidRDefault="00E23ABF">
      <w:pPr>
        <w:pStyle w:val="PargrafodaLista"/>
        <w:numPr>
          <w:ilvl w:val="1"/>
          <w:numId w:val="70"/>
        </w:numPr>
        <w:tabs>
          <w:tab w:val="left" w:pos="676"/>
        </w:tabs>
        <w:spacing w:before="0"/>
        <w:ind w:left="0" w:right="0" w:firstLine="0"/>
        <w:rPr>
          <w:rFonts w:ascii="Arial" w:hAnsi="Arial" w:cs="Arial"/>
          <w:sz w:val="24"/>
          <w:szCs w:val="24"/>
        </w:rPr>
      </w:pPr>
      <w:r>
        <w:rPr>
          <w:rFonts w:ascii="Arial" w:hAnsi="Arial" w:cs="Arial"/>
          <w:sz w:val="24"/>
          <w:szCs w:val="24"/>
        </w:rPr>
        <w:t>- Qualquer pessoa é parte legítima para impugnar edital da concorrência eletrônica por irregularidade ou para solicitar esclarecimento sobre os seus termos, devendo protocolar o pedido até 3 (três) dias úteis antes da data de abertura do certame.</w:t>
      </w:r>
    </w:p>
    <w:p w14:paraId="426D45C1" w14:textId="77777777" w:rsidR="006D240F" w:rsidRDefault="00E23ABF">
      <w:pPr>
        <w:pStyle w:val="PargrafodaLista"/>
        <w:numPr>
          <w:ilvl w:val="2"/>
          <w:numId w:val="70"/>
        </w:numPr>
        <w:tabs>
          <w:tab w:val="left" w:pos="952"/>
        </w:tabs>
        <w:spacing w:before="0"/>
        <w:ind w:left="0" w:right="0" w:firstLine="0"/>
        <w:rPr>
          <w:rFonts w:ascii="Arial" w:hAnsi="Arial" w:cs="Arial"/>
          <w:sz w:val="24"/>
          <w:szCs w:val="24"/>
        </w:rPr>
      </w:pPr>
      <w:r>
        <w:rPr>
          <w:rFonts w:ascii="Arial" w:hAnsi="Arial" w:cs="Arial"/>
          <w:sz w:val="24"/>
          <w:szCs w:val="24"/>
        </w:rPr>
        <w:t xml:space="preserve">– Os esclarecimentos pretendidos serão dirigidos à comissão de contratação, preferencialmente pelo sistema no endereço </w:t>
      </w:r>
      <w:r>
        <w:rPr>
          <w:rFonts w:ascii="Arial" w:hAnsi="Arial" w:cs="Arial"/>
          <w:color w:val="0000FF"/>
          <w:sz w:val="24"/>
          <w:szCs w:val="24"/>
          <w:u w:val="thick" w:color="0000FF"/>
        </w:rPr>
        <w:t>https://bll.org.br/</w:t>
      </w:r>
      <w:r>
        <w:rPr>
          <w:rFonts w:ascii="Arial" w:hAnsi="Arial" w:cs="Arial"/>
          <w:sz w:val="24"/>
          <w:szCs w:val="24"/>
        </w:rPr>
        <w:t xml:space="preserve">, através do e-mail </w:t>
      </w:r>
      <w:hyperlink r:id="rId11" w:history="1">
        <w:r>
          <w:rPr>
            <w:rStyle w:val="Hyperlink"/>
            <w:rFonts w:ascii="Arial" w:hAnsi="Arial" w:cs="Arial"/>
            <w:sz w:val="24"/>
            <w:szCs w:val="24"/>
          </w:rPr>
          <w:t>licitacao@barraprevi.com.br</w:t>
        </w:r>
      </w:hyperlink>
      <w:hyperlink r:id="rId12"/>
      <w:r>
        <w:rPr>
          <w:rFonts w:ascii="Arial" w:hAnsi="Arial" w:cs="Arial"/>
          <w:color w:val="0000FF"/>
          <w:sz w:val="24"/>
          <w:szCs w:val="24"/>
        </w:rPr>
        <w:t xml:space="preserve"> </w:t>
      </w:r>
      <w:r>
        <w:rPr>
          <w:rFonts w:ascii="Arial" w:hAnsi="Arial" w:cs="Arial"/>
          <w:sz w:val="24"/>
          <w:szCs w:val="24"/>
        </w:rPr>
        <w:t>ou através de protocolo no setor de licitações na sede do Fundo Municipal de Previdência Social de Barra do Garças - MT.</w:t>
      </w:r>
    </w:p>
    <w:p w14:paraId="7519C438" w14:textId="77777777" w:rsidR="006D240F" w:rsidRDefault="00E23ABF">
      <w:pPr>
        <w:pStyle w:val="PargrafodaLista"/>
        <w:numPr>
          <w:ilvl w:val="2"/>
          <w:numId w:val="70"/>
        </w:numPr>
        <w:tabs>
          <w:tab w:val="left" w:pos="791"/>
        </w:tabs>
        <w:spacing w:before="0"/>
        <w:ind w:left="0" w:right="0" w:firstLine="0"/>
        <w:rPr>
          <w:rFonts w:ascii="Arial" w:hAnsi="Arial" w:cs="Arial"/>
          <w:sz w:val="24"/>
          <w:szCs w:val="24"/>
        </w:rPr>
      </w:pPr>
      <w:r>
        <w:rPr>
          <w:rFonts w:ascii="Arial" w:hAnsi="Arial" w:cs="Arial"/>
          <w:sz w:val="24"/>
          <w:szCs w:val="24"/>
        </w:rPr>
        <w:t>- A resposta</w:t>
      </w:r>
      <w:r>
        <w:rPr>
          <w:rFonts w:ascii="Arial" w:hAnsi="Arial" w:cs="Arial"/>
          <w:spacing w:val="-2"/>
          <w:sz w:val="24"/>
          <w:szCs w:val="24"/>
        </w:rPr>
        <w:t xml:space="preserve"> </w:t>
      </w:r>
      <w:r>
        <w:rPr>
          <w:rFonts w:ascii="Arial" w:hAnsi="Arial" w:cs="Arial"/>
          <w:sz w:val="24"/>
          <w:szCs w:val="24"/>
        </w:rPr>
        <w:t>à impugnação ou</w:t>
      </w:r>
      <w:r>
        <w:rPr>
          <w:rFonts w:ascii="Arial" w:hAnsi="Arial" w:cs="Arial"/>
          <w:spacing w:val="-2"/>
          <w:sz w:val="24"/>
          <w:szCs w:val="24"/>
        </w:rPr>
        <w:t xml:space="preserve"> </w:t>
      </w:r>
      <w:r>
        <w:rPr>
          <w:rFonts w:ascii="Arial" w:hAnsi="Arial" w:cs="Arial"/>
          <w:sz w:val="24"/>
          <w:szCs w:val="24"/>
        </w:rPr>
        <w:t xml:space="preserve">ao pedido de esclarecimento será divulgada em sítio eletrônico oficial no prazo de até 3 (três) dias úteis, limitado ao último dia útil anterior à data da abertura do </w:t>
      </w:r>
      <w:r>
        <w:rPr>
          <w:rFonts w:ascii="Arial" w:hAnsi="Arial" w:cs="Arial"/>
          <w:spacing w:val="-2"/>
          <w:sz w:val="24"/>
          <w:szCs w:val="24"/>
        </w:rPr>
        <w:t>certame.</w:t>
      </w:r>
    </w:p>
    <w:p w14:paraId="788980A4" w14:textId="77777777" w:rsidR="006D240F" w:rsidRDefault="00E23ABF">
      <w:pPr>
        <w:pStyle w:val="PargrafodaLista"/>
        <w:numPr>
          <w:ilvl w:val="2"/>
          <w:numId w:val="70"/>
        </w:numPr>
        <w:tabs>
          <w:tab w:val="left" w:pos="78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Não</w:t>
      </w:r>
      <w:r>
        <w:rPr>
          <w:rFonts w:ascii="Arial" w:hAnsi="Arial" w:cs="Arial"/>
          <w:spacing w:val="-6"/>
          <w:sz w:val="24"/>
          <w:szCs w:val="24"/>
        </w:rPr>
        <w:t xml:space="preserve"> </w:t>
      </w:r>
      <w:r>
        <w:rPr>
          <w:rFonts w:ascii="Arial" w:hAnsi="Arial" w:cs="Arial"/>
          <w:sz w:val="24"/>
          <w:szCs w:val="24"/>
        </w:rPr>
        <w:t>serão</w:t>
      </w:r>
      <w:r>
        <w:rPr>
          <w:rFonts w:ascii="Arial" w:hAnsi="Arial" w:cs="Arial"/>
          <w:spacing w:val="-7"/>
          <w:sz w:val="24"/>
          <w:szCs w:val="24"/>
        </w:rPr>
        <w:t xml:space="preserve"> </w:t>
      </w:r>
      <w:r>
        <w:rPr>
          <w:rFonts w:ascii="Arial" w:hAnsi="Arial" w:cs="Arial"/>
          <w:sz w:val="24"/>
          <w:szCs w:val="24"/>
        </w:rPr>
        <w:t>respondidos</w:t>
      </w:r>
      <w:r>
        <w:rPr>
          <w:rFonts w:ascii="Arial" w:hAnsi="Arial" w:cs="Arial"/>
          <w:spacing w:val="-4"/>
          <w:sz w:val="24"/>
          <w:szCs w:val="24"/>
        </w:rPr>
        <w:t xml:space="preserve"> </w:t>
      </w:r>
      <w:r>
        <w:rPr>
          <w:rFonts w:ascii="Arial" w:hAnsi="Arial" w:cs="Arial"/>
          <w:sz w:val="24"/>
          <w:szCs w:val="24"/>
        </w:rPr>
        <w:t>questionamentos</w:t>
      </w:r>
      <w:r>
        <w:rPr>
          <w:rFonts w:ascii="Arial" w:hAnsi="Arial" w:cs="Arial"/>
          <w:spacing w:val="-8"/>
          <w:sz w:val="24"/>
          <w:szCs w:val="24"/>
        </w:rPr>
        <w:t xml:space="preserve"> </w:t>
      </w:r>
      <w:r>
        <w:rPr>
          <w:rFonts w:ascii="Arial" w:hAnsi="Arial" w:cs="Arial"/>
          <w:sz w:val="24"/>
          <w:szCs w:val="24"/>
        </w:rPr>
        <w:t>orais</w:t>
      </w:r>
      <w:r>
        <w:rPr>
          <w:rFonts w:ascii="Arial" w:hAnsi="Arial" w:cs="Arial"/>
          <w:spacing w:val="-3"/>
          <w:sz w:val="24"/>
          <w:szCs w:val="24"/>
        </w:rPr>
        <w:t xml:space="preserve"> </w:t>
      </w:r>
      <w:r>
        <w:rPr>
          <w:rFonts w:ascii="Arial" w:hAnsi="Arial" w:cs="Arial"/>
          <w:sz w:val="24"/>
          <w:szCs w:val="24"/>
        </w:rPr>
        <w:t>(através</w:t>
      </w:r>
      <w:r>
        <w:rPr>
          <w:rFonts w:ascii="Arial" w:hAnsi="Arial" w:cs="Arial"/>
          <w:spacing w:val="-4"/>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pacing w:val="-2"/>
          <w:sz w:val="24"/>
          <w:szCs w:val="24"/>
        </w:rPr>
        <w:t>telefone).</w:t>
      </w:r>
    </w:p>
    <w:p w14:paraId="4E190DC9" w14:textId="77777777" w:rsidR="006D240F" w:rsidRDefault="00E23ABF">
      <w:pPr>
        <w:pStyle w:val="PargrafodaLista"/>
        <w:numPr>
          <w:ilvl w:val="2"/>
          <w:numId w:val="70"/>
        </w:numPr>
        <w:tabs>
          <w:tab w:val="left" w:pos="240"/>
          <w:tab w:val="left" w:pos="790"/>
        </w:tabs>
        <w:spacing w:before="0"/>
        <w:ind w:left="0" w:right="0" w:firstLine="0"/>
        <w:rPr>
          <w:rFonts w:ascii="Arial" w:hAnsi="Arial" w:cs="Arial"/>
          <w:sz w:val="24"/>
          <w:szCs w:val="24"/>
        </w:rPr>
      </w:pPr>
      <w:r>
        <w:rPr>
          <w:rFonts w:ascii="Arial" w:hAnsi="Arial" w:cs="Arial"/>
          <w:sz w:val="24"/>
          <w:szCs w:val="24"/>
        </w:rPr>
        <w:t>- No campo</w:t>
      </w:r>
      <w:r>
        <w:rPr>
          <w:rFonts w:ascii="Arial" w:hAnsi="Arial" w:cs="Arial"/>
          <w:spacing w:val="-3"/>
          <w:sz w:val="24"/>
          <w:szCs w:val="24"/>
        </w:rPr>
        <w:t xml:space="preserve"> </w:t>
      </w:r>
      <w:r>
        <w:rPr>
          <w:rFonts w:ascii="Arial" w:hAnsi="Arial" w:cs="Arial"/>
          <w:sz w:val="24"/>
          <w:szCs w:val="24"/>
        </w:rPr>
        <w:t>“mensagens” serão disponibilizadas, além</w:t>
      </w:r>
      <w:r>
        <w:rPr>
          <w:rFonts w:ascii="Arial" w:hAnsi="Arial" w:cs="Arial"/>
          <w:spacing w:val="-1"/>
          <w:sz w:val="24"/>
          <w:szCs w:val="24"/>
        </w:rPr>
        <w:t xml:space="preserve"> </w:t>
      </w:r>
      <w:r>
        <w:rPr>
          <w:rFonts w:ascii="Arial" w:hAnsi="Arial" w:cs="Arial"/>
          <w:sz w:val="24"/>
          <w:szCs w:val="24"/>
        </w:rPr>
        <w:t>das respostas, outras informações</w:t>
      </w:r>
      <w:r>
        <w:rPr>
          <w:rFonts w:ascii="Arial" w:hAnsi="Arial" w:cs="Arial"/>
          <w:spacing w:val="-2"/>
          <w:sz w:val="24"/>
          <w:szCs w:val="24"/>
        </w:rPr>
        <w:t xml:space="preserve"> </w:t>
      </w:r>
      <w:r>
        <w:rPr>
          <w:rFonts w:ascii="Arial" w:hAnsi="Arial" w:cs="Arial"/>
          <w:sz w:val="24"/>
          <w:szCs w:val="24"/>
        </w:rPr>
        <w:t xml:space="preserve">que a comissão julgar importantes, razão pela qual os interessados devem consultar o </w:t>
      </w:r>
      <w:r>
        <w:rPr>
          <w:rFonts w:ascii="Arial" w:hAnsi="Arial" w:cs="Arial"/>
          <w:i/>
          <w:sz w:val="24"/>
          <w:szCs w:val="24"/>
        </w:rPr>
        <w:t xml:space="preserve">site </w:t>
      </w:r>
      <w:r>
        <w:rPr>
          <w:rFonts w:ascii="Arial" w:hAnsi="Arial" w:cs="Arial"/>
          <w:sz w:val="24"/>
          <w:szCs w:val="24"/>
        </w:rPr>
        <w:t xml:space="preserve">com </w:t>
      </w:r>
      <w:r>
        <w:rPr>
          <w:rFonts w:ascii="Arial" w:hAnsi="Arial" w:cs="Arial"/>
          <w:spacing w:val="-2"/>
          <w:sz w:val="24"/>
          <w:szCs w:val="24"/>
        </w:rPr>
        <w:t>frequência.</w:t>
      </w:r>
    </w:p>
    <w:p w14:paraId="3232BBC0" w14:textId="77777777" w:rsidR="006D240F" w:rsidRDefault="00E23ABF">
      <w:pPr>
        <w:pStyle w:val="PargrafodaLista"/>
        <w:numPr>
          <w:ilvl w:val="2"/>
          <w:numId w:val="70"/>
        </w:numPr>
        <w:tabs>
          <w:tab w:val="left" w:pos="845"/>
        </w:tabs>
        <w:spacing w:before="0"/>
        <w:ind w:left="0" w:right="0" w:firstLine="0"/>
        <w:rPr>
          <w:rFonts w:ascii="Arial" w:hAnsi="Arial" w:cs="Arial"/>
          <w:sz w:val="24"/>
          <w:szCs w:val="24"/>
        </w:rPr>
      </w:pPr>
      <w:r>
        <w:rPr>
          <w:rFonts w:ascii="Arial" w:hAnsi="Arial" w:cs="Arial"/>
          <w:sz w:val="24"/>
          <w:szCs w:val="24"/>
        </w:rPr>
        <w:t>- Eventuais modificações no edital implicarão nova divulgação na mesma forma de sua divulgação inicial, além do cumprimento dos mesmos prazos dos atos e procedimentos originais, exceto quando a alteração não comprometer a formulação das propostas.</w:t>
      </w:r>
    </w:p>
    <w:p w14:paraId="5F598585" w14:textId="77777777" w:rsidR="006D240F" w:rsidRDefault="00E23ABF">
      <w:pPr>
        <w:pStyle w:val="PargrafodaLista"/>
        <w:numPr>
          <w:ilvl w:val="2"/>
          <w:numId w:val="70"/>
        </w:numPr>
        <w:tabs>
          <w:tab w:val="left" w:pos="8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4"/>
          <w:sz w:val="24"/>
          <w:szCs w:val="24"/>
        </w:rPr>
        <w:t xml:space="preserve"> </w:t>
      </w:r>
      <w:r>
        <w:rPr>
          <w:rFonts w:ascii="Arial" w:hAnsi="Arial" w:cs="Arial"/>
          <w:sz w:val="24"/>
          <w:szCs w:val="24"/>
        </w:rPr>
        <w:t>A</w:t>
      </w:r>
      <w:r>
        <w:rPr>
          <w:rFonts w:ascii="Arial" w:hAnsi="Arial" w:cs="Arial"/>
          <w:spacing w:val="35"/>
          <w:sz w:val="24"/>
          <w:szCs w:val="24"/>
        </w:rPr>
        <w:t xml:space="preserve"> </w:t>
      </w:r>
      <w:r>
        <w:rPr>
          <w:rFonts w:ascii="Arial" w:hAnsi="Arial" w:cs="Arial"/>
          <w:sz w:val="24"/>
          <w:szCs w:val="24"/>
        </w:rPr>
        <w:t>decisão</w:t>
      </w:r>
      <w:r>
        <w:rPr>
          <w:rFonts w:ascii="Arial" w:hAnsi="Arial" w:cs="Arial"/>
          <w:spacing w:val="36"/>
          <w:sz w:val="24"/>
          <w:szCs w:val="24"/>
        </w:rPr>
        <w:t xml:space="preserve"> </w:t>
      </w:r>
      <w:r>
        <w:rPr>
          <w:rFonts w:ascii="Arial" w:hAnsi="Arial" w:cs="Arial"/>
          <w:sz w:val="24"/>
          <w:szCs w:val="24"/>
        </w:rPr>
        <w:t>da</w:t>
      </w:r>
      <w:r>
        <w:rPr>
          <w:rFonts w:ascii="Arial" w:hAnsi="Arial" w:cs="Arial"/>
          <w:spacing w:val="36"/>
          <w:sz w:val="24"/>
          <w:szCs w:val="24"/>
        </w:rPr>
        <w:t xml:space="preserve"> </w:t>
      </w:r>
      <w:r>
        <w:rPr>
          <w:rFonts w:ascii="Arial" w:hAnsi="Arial" w:cs="Arial"/>
          <w:sz w:val="24"/>
          <w:szCs w:val="24"/>
        </w:rPr>
        <w:t>comissão</w:t>
      </w:r>
      <w:r>
        <w:rPr>
          <w:rFonts w:ascii="Arial" w:hAnsi="Arial" w:cs="Arial"/>
          <w:spacing w:val="36"/>
          <w:sz w:val="24"/>
          <w:szCs w:val="24"/>
        </w:rPr>
        <w:t xml:space="preserve"> </w:t>
      </w:r>
      <w:r>
        <w:rPr>
          <w:rFonts w:ascii="Arial" w:hAnsi="Arial" w:cs="Arial"/>
          <w:sz w:val="24"/>
          <w:szCs w:val="24"/>
        </w:rPr>
        <w:t>será</w:t>
      </w:r>
      <w:r>
        <w:rPr>
          <w:rFonts w:ascii="Arial" w:hAnsi="Arial" w:cs="Arial"/>
          <w:spacing w:val="36"/>
          <w:sz w:val="24"/>
          <w:szCs w:val="24"/>
        </w:rPr>
        <w:t xml:space="preserve"> </w:t>
      </w:r>
      <w:r>
        <w:rPr>
          <w:rFonts w:ascii="Arial" w:hAnsi="Arial" w:cs="Arial"/>
          <w:sz w:val="24"/>
          <w:szCs w:val="24"/>
        </w:rPr>
        <w:t>divulgada</w:t>
      </w:r>
      <w:r>
        <w:rPr>
          <w:rFonts w:ascii="Arial" w:hAnsi="Arial" w:cs="Arial"/>
          <w:spacing w:val="33"/>
          <w:sz w:val="24"/>
          <w:szCs w:val="24"/>
        </w:rPr>
        <w:t xml:space="preserve"> </w:t>
      </w:r>
      <w:r>
        <w:rPr>
          <w:rFonts w:ascii="Arial" w:hAnsi="Arial" w:cs="Arial"/>
          <w:sz w:val="24"/>
          <w:szCs w:val="24"/>
        </w:rPr>
        <w:t>no</w:t>
      </w:r>
      <w:r>
        <w:rPr>
          <w:rFonts w:ascii="Arial" w:hAnsi="Arial" w:cs="Arial"/>
          <w:spacing w:val="36"/>
          <w:sz w:val="24"/>
          <w:szCs w:val="24"/>
        </w:rPr>
        <w:t xml:space="preserve"> </w:t>
      </w:r>
      <w:r>
        <w:rPr>
          <w:rFonts w:ascii="Arial" w:hAnsi="Arial" w:cs="Arial"/>
          <w:i/>
          <w:sz w:val="24"/>
          <w:szCs w:val="24"/>
        </w:rPr>
        <w:t>site</w:t>
      </w:r>
      <w:r>
        <w:rPr>
          <w:rFonts w:ascii="Arial" w:hAnsi="Arial" w:cs="Arial"/>
          <w:i/>
          <w:spacing w:val="35"/>
          <w:sz w:val="24"/>
          <w:szCs w:val="24"/>
        </w:rPr>
        <w:t xml:space="preserve"> </w:t>
      </w:r>
      <w:r>
        <w:rPr>
          <w:rFonts w:ascii="Arial" w:hAnsi="Arial" w:cs="Arial"/>
          <w:sz w:val="24"/>
          <w:szCs w:val="24"/>
        </w:rPr>
        <w:t>do</w:t>
      </w:r>
      <w:r>
        <w:rPr>
          <w:rFonts w:ascii="Arial" w:hAnsi="Arial" w:cs="Arial"/>
          <w:spacing w:val="36"/>
          <w:sz w:val="24"/>
          <w:szCs w:val="24"/>
        </w:rPr>
        <w:t xml:space="preserve"> </w:t>
      </w:r>
      <w:r>
        <w:rPr>
          <w:rFonts w:ascii="Arial" w:hAnsi="Arial" w:cs="Arial"/>
          <w:sz w:val="24"/>
          <w:szCs w:val="24"/>
        </w:rPr>
        <w:t>BARRAPREVI,</w:t>
      </w:r>
      <w:r>
        <w:rPr>
          <w:rFonts w:ascii="Arial" w:hAnsi="Arial" w:cs="Arial"/>
          <w:spacing w:val="37"/>
          <w:sz w:val="24"/>
          <w:szCs w:val="24"/>
        </w:rPr>
        <w:t xml:space="preserve"> </w:t>
      </w:r>
      <w:r>
        <w:rPr>
          <w:rFonts w:ascii="Arial" w:hAnsi="Arial" w:cs="Arial"/>
          <w:sz w:val="24"/>
          <w:szCs w:val="24"/>
        </w:rPr>
        <w:t>aba</w:t>
      </w:r>
      <w:r>
        <w:rPr>
          <w:rFonts w:ascii="Arial" w:hAnsi="Arial" w:cs="Arial"/>
          <w:spacing w:val="36"/>
          <w:sz w:val="24"/>
          <w:szCs w:val="24"/>
        </w:rPr>
        <w:t xml:space="preserve"> </w:t>
      </w:r>
      <w:r>
        <w:rPr>
          <w:rFonts w:ascii="Arial" w:hAnsi="Arial" w:cs="Arial"/>
          <w:sz w:val="24"/>
          <w:szCs w:val="24"/>
        </w:rPr>
        <w:t>licitação</w:t>
      </w:r>
      <w:r>
        <w:rPr>
          <w:rFonts w:ascii="Arial" w:hAnsi="Arial" w:cs="Arial"/>
          <w:spacing w:val="36"/>
          <w:sz w:val="24"/>
          <w:szCs w:val="24"/>
        </w:rPr>
        <w:t xml:space="preserve"> </w:t>
      </w:r>
      <w:r>
        <w:rPr>
          <w:rFonts w:ascii="Arial" w:hAnsi="Arial" w:cs="Arial"/>
          <w:sz w:val="24"/>
          <w:szCs w:val="24"/>
        </w:rPr>
        <w:t>e</w:t>
      </w:r>
      <w:r>
        <w:rPr>
          <w:rFonts w:ascii="Arial" w:hAnsi="Arial" w:cs="Arial"/>
          <w:spacing w:val="36"/>
          <w:sz w:val="24"/>
          <w:szCs w:val="24"/>
        </w:rPr>
        <w:t xml:space="preserve"> </w:t>
      </w:r>
      <w:r>
        <w:rPr>
          <w:rFonts w:ascii="Arial" w:hAnsi="Arial" w:cs="Arial"/>
          <w:sz w:val="24"/>
          <w:szCs w:val="24"/>
        </w:rPr>
        <w:t>no</w:t>
      </w:r>
      <w:r>
        <w:rPr>
          <w:rFonts w:ascii="Arial" w:hAnsi="Arial" w:cs="Arial"/>
          <w:spacing w:val="36"/>
          <w:sz w:val="24"/>
          <w:szCs w:val="24"/>
        </w:rPr>
        <w:t xml:space="preserve"> </w:t>
      </w:r>
      <w:r>
        <w:rPr>
          <w:rFonts w:ascii="Arial" w:hAnsi="Arial" w:cs="Arial"/>
          <w:spacing w:val="-2"/>
          <w:sz w:val="24"/>
          <w:szCs w:val="24"/>
        </w:rPr>
        <w:t>sistema</w:t>
      </w:r>
    </w:p>
    <w:p w14:paraId="0864382E" w14:textId="77777777" w:rsidR="006D240F" w:rsidRDefault="00E23ABF">
      <w:pPr>
        <w:jc w:val="both"/>
        <w:rPr>
          <w:rFonts w:ascii="Arial" w:hAnsi="Arial" w:cs="Arial"/>
          <w:sz w:val="24"/>
          <w:szCs w:val="24"/>
        </w:rPr>
      </w:pPr>
      <w:r>
        <w:rPr>
          <w:rFonts w:ascii="Arial" w:hAnsi="Arial" w:cs="Arial"/>
          <w:color w:val="0000FF"/>
          <w:sz w:val="24"/>
          <w:szCs w:val="24"/>
          <w:u w:val="thick" w:color="0000FF"/>
        </w:rPr>
        <w:t>https://bll.org.br/</w:t>
      </w:r>
      <w:r>
        <w:rPr>
          <w:rFonts w:ascii="Arial" w:hAnsi="Arial" w:cs="Arial"/>
          <w:color w:val="0000FF"/>
          <w:spacing w:val="73"/>
          <w:w w:val="150"/>
          <w:sz w:val="24"/>
          <w:szCs w:val="24"/>
        </w:rPr>
        <w:t xml:space="preserve"> </w:t>
      </w:r>
      <w:r>
        <w:rPr>
          <w:rFonts w:ascii="Arial" w:hAnsi="Arial" w:cs="Arial"/>
          <w:sz w:val="24"/>
          <w:szCs w:val="24"/>
        </w:rPr>
        <w:t>para</w:t>
      </w:r>
      <w:r>
        <w:rPr>
          <w:rFonts w:ascii="Arial" w:hAnsi="Arial" w:cs="Arial"/>
          <w:spacing w:val="17"/>
          <w:sz w:val="24"/>
          <w:szCs w:val="24"/>
        </w:rPr>
        <w:t xml:space="preserve"> </w:t>
      </w:r>
      <w:r>
        <w:rPr>
          <w:rFonts w:ascii="Arial" w:hAnsi="Arial" w:cs="Arial"/>
          <w:sz w:val="24"/>
          <w:szCs w:val="24"/>
        </w:rPr>
        <w:t>conhecimento</w:t>
      </w:r>
      <w:r>
        <w:rPr>
          <w:rFonts w:ascii="Arial" w:hAnsi="Arial" w:cs="Arial"/>
          <w:spacing w:val="14"/>
          <w:sz w:val="24"/>
          <w:szCs w:val="24"/>
        </w:rPr>
        <w:t xml:space="preserve"> </w:t>
      </w:r>
      <w:r>
        <w:rPr>
          <w:rFonts w:ascii="Arial" w:hAnsi="Arial" w:cs="Arial"/>
          <w:sz w:val="24"/>
          <w:szCs w:val="24"/>
        </w:rPr>
        <w:t>de</w:t>
      </w:r>
      <w:r>
        <w:rPr>
          <w:rFonts w:ascii="Arial" w:hAnsi="Arial" w:cs="Arial"/>
          <w:spacing w:val="14"/>
          <w:sz w:val="24"/>
          <w:szCs w:val="24"/>
        </w:rPr>
        <w:t xml:space="preserve"> </w:t>
      </w:r>
      <w:r>
        <w:rPr>
          <w:rFonts w:ascii="Arial" w:hAnsi="Arial" w:cs="Arial"/>
          <w:sz w:val="24"/>
          <w:szCs w:val="24"/>
        </w:rPr>
        <w:t>todos</w:t>
      </w:r>
      <w:r>
        <w:rPr>
          <w:rFonts w:ascii="Arial" w:hAnsi="Arial" w:cs="Arial"/>
          <w:spacing w:val="18"/>
          <w:sz w:val="24"/>
          <w:szCs w:val="24"/>
        </w:rPr>
        <w:t xml:space="preserve"> </w:t>
      </w:r>
      <w:r>
        <w:rPr>
          <w:rFonts w:ascii="Arial" w:hAnsi="Arial" w:cs="Arial"/>
          <w:sz w:val="24"/>
          <w:szCs w:val="24"/>
        </w:rPr>
        <w:t>os</w:t>
      </w:r>
      <w:r>
        <w:rPr>
          <w:rFonts w:ascii="Arial" w:hAnsi="Arial" w:cs="Arial"/>
          <w:spacing w:val="18"/>
          <w:sz w:val="24"/>
          <w:szCs w:val="24"/>
        </w:rPr>
        <w:t xml:space="preserve"> </w:t>
      </w:r>
      <w:r>
        <w:rPr>
          <w:rFonts w:ascii="Arial" w:hAnsi="Arial" w:cs="Arial"/>
          <w:spacing w:val="-2"/>
          <w:sz w:val="24"/>
          <w:szCs w:val="24"/>
        </w:rPr>
        <w:t>interessados.</w:t>
      </w:r>
    </w:p>
    <w:p w14:paraId="07CBEFAA" w14:textId="77777777" w:rsidR="006D240F" w:rsidRDefault="006D240F">
      <w:pPr>
        <w:pStyle w:val="Corpodetexto"/>
        <w:ind w:left="0"/>
        <w:rPr>
          <w:rFonts w:ascii="Arial" w:hAnsi="Arial" w:cs="Arial"/>
          <w:sz w:val="24"/>
          <w:szCs w:val="24"/>
        </w:rPr>
      </w:pPr>
    </w:p>
    <w:p w14:paraId="35B61404" w14:textId="77777777" w:rsidR="006D240F" w:rsidRDefault="006D240F">
      <w:pPr>
        <w:pStyle w:val="Corpodetexto"/>
        <w:ind w:left="0"/>
        <w:rPr>
          <w:rFonts w:ascii="Arial" w:hAnsi="Arial" w:cs="Arial"/>
          <w:sz w:val="24"/>
          <w:szCs w:val="24"/>
        </w:rPr>
      </w:pPr>
    </w:p>
    <w:p w14:paraId="252AAD54" w14:textId="77777777" w:rsidR="006D240F" w:rsidRDefault="00E23ABF">
      <w:pPr>
        <w:pStyle w:val="Ttulo1"/>
        <w:ind w:left="0"/>
        <w:jc w:val="both"/>
        <w:rPr>
          <w:rFonts w:ascii="Arial" w:hAnsi="Arial" w:cs="Arial"/>
          <w:b/>
          <w:bCs/>
          <w:spacing w:val="-2"/>
          <w:sz w:val="24"/>
          <w:szCs w:val="24"/>
        </w:rPr>
      </w:pPr>
      <w:r>
        <w:rPr>
          <w:rFonts w:ascii="Arial" w:hAnsi="Arial" w:cs="Arial"/>
          <w:b/>
          <w:bCs/>
          <w:sz w:val="24"/>
          <w:szCs w:val="24"/>
        </w:rPr>
        <w:t>5</w:t>
      </w:r>
      <w:r>
        <w:rPr>
          <w:rFonts w:ascii="Arial" w:hAnsi="Arial" w:cs="Arial"/>
          <w:spacing w:val="8"/>
          <w:sz w:val="24"/>
          <w:szCs w:val="24"/>
        </w:rPr>
        <w:t xml:space="preserve"> </w:t>
      </w:r>
      <w:r>
        <w:rPr>
          <w:rFonts w:ascii="Arial" w:hAnsi="Arial" w:cs="Arial"/>
          <w:sz w:val="24"/>
          <w:szCs w:val="24"/>
        </w:rPr>
        <w:t>-</w:t>
      </w:r>
      <w:r>
        <w:rPr>
          <w:rFonts w:ascii="Arial" w:hAnsi="Arial" w:cs="Arial"/>
          <w:spacing w:val="8"/>
          <w:sz w:val="24"/>
          <w:szCs w:val="24"/>
        </w:rPr>
        <w:t xml:space="preserve"> </w:t>
      </w:r>
      <w:r>
        <w:rPr>
          <w:rFonts w:ascii="Arial" w:hAnsi="Arial" w:cs="Arial"/>
          <w:b/>
          <w:bCs/>
          <w:sz w:val="24"/>
          <w:szCs w:val="24"/>
        </w:rPr>
        <w:t>LOCAL</w:t>
      </w:r>
      <w:r>
        <w:rPr>
          <w:rFonts w:ascii="Arial" w:hAnsi="Arial" w:cs="Arial"/>
          <w:b/>
          <w:bCs/>
          <w:spacing w:val="9"/>
          <w:sz w:val="24"/>
          <w:szCs w:val="24"/>
        </w:rPr>
        <w:t xml:space="preserve"> </w:t>
      </w:r>
      <w:r>
        <w:rPr>
          <w:rFonts w:ascii="Arial" w:hAnsi="Arial" w:cs="Arial"/>
          <w:b/>
          <w:bCs/>
          <w:sz w:val="24"/>
          <w:szCs w:val="24"/>
        </w:rPr>
        <w:t>ONDE</w:t>
      </w:r>
      <w:r>
        <w:rPr>
          <w:rFonts w:ascii="Arial" w:hAnsi="Arial" w:cs="Arial"/>
          <w:b/>
          <w:bCs/>
          <w:spacing w:val="8"/>
          <w:sz w:val="24"/>
          <w:szCs w:val="24"/>
        </w:rPr>
        <w:t xml:space="preserve"> </w:t>
      </w:r>
      <w:r>
        <w:rPr>
          <w:rFonts w:ascii="Arial" w:hAnsi="Arial" w:cs="Arial"/>
          <w:b/>
          <w:bCs/>
          <w:sz w:val="24"/>
          <w:szCs w:val="24"/>
        </w:rPr>
        <w:t>PODERÁ</w:t>
      </w:r>
      <w:r>
        <w:rPr>
          <w:rFonts w:ascii="Arial" w:hAnsi="Arial" w:cs="Arial"/>
          <w:b/>
          <w:bCs/>
          <w:spacing w:val="1"/>
          <w:sz w:val="24"/>
          <w:szCs w:val="24"/>
        </w:rPr>
        <w:t xml:space="preserve"> </w:t>
      </w:r>
      <w:r>
        <w:rPr>
          <w:rFonts w:ascii="Arial" w:hAnsi="Arial" w:cs="Arial"/>
          <w:b/>
          <w:bCs/>
          <w:sz w:val="24"/>
          <w:szCs w:val="24"/>
        </w:rPr>
        <w:t>SER</w:t>
      </w:r>
      <w:r>
        <w:rPr>
          <w:rFonts w:ascii="Arial" w:hAnsi="Arial" w:cs="Arial"/>
          <w:b/>
          <w:bCs/>
          <w:spacing w:val="9"/>
          <w:sz w:val="24"/>
          <w:szCs w:val="24"/>
        </w:rPr>
        <w:t xml:space="preserve"> </w:t>
      </w:r>
      <w:r>
        <w:rPr>
          <w:rFonts w:ascii="Arial" w:hAnsi="Arial" w:cs="Arial"/>
          <w:b/>
          <w:bCs/>
          <w:sz w:val="24"/>
          <w:szCs w:val="24"/>
        </w:rPr>
        <w:t>OBTIDA</w:t>
      </w:r>
      <w:r>
        <w:rPr>
          <w:rFonts w:ascii="Arial" w:hAnsi="Arial" w:cs="Arial"/>
          <w:b/>
          <w:bCs/>
          <w:spacing w:val="3"/>
          <w:sz w:val="24"/>
          <w:szCs w:val="24"/>
        </w:rPr>
        <w:t xml:space="preserve"> </w:t>
      </w:r>
      <w:r>
        <w:rPr>
          <w:rFonts w:ascii="Arial" w:hAnsi="Arial" w:cs="Arial"/>
          <w:b/>
          <w:bCs/>
          <w:sz w:val="24"/>
          <w:szCs w:val="24"/>
        </w:rPr>
        <w:t>CÓPIA</w:t>
      </w:r>
      <w:r>
        <w:rPr>
          <w:rFonts w:ascii="Arial" w:hAnsi="Arial" w:cs="Arial"/>
          <w:b/>
          <w:bCs/>
          <w:spacing w:val="1"/>
          <w:sz w:val="24"/>
          <w:szCs w:val="24"/>
        </w:rPr>
        <w:t xml:space="preserve"> </w:t>
      </w:r>
      <w:r>
        <w:rPr>
          <w:rFonts w:ascii="Arial" w:hAnsi="Arial" w:cs="Arial"/>
          <w:b/>
          <w:bCs/>
          <w:sz w:val="24"/>
          <w:szCs w:val="24"/>
        </w:rPr>
        <w:t>DO</w:t>
      </w:r>
      <w:r>
        <w:rPr>
          <w:rFonts w:ascii="Arial" w:hAnsi="Arial" w:cs="Arial"/>
          <w:b/>
          <w:bCs/>
          <w:spacing w:val="11"/>
          <w:sz w:val="24"/>
          <w:szCs w:val="24"/>
        </w:rPr>
        <w:t xml:space="preserve"> </w:t>
      </w:r>
      <w:r>
        <w:rPr>
          <w:rFonts w:ascii="Arial" w:hAnsi="Arial" w:cs="Arial"/>
          <w:b/>
          <w:bCs/>
          <w:spacing w:val="-2"/>
          <w:sz w:val="24"/>
          <w:szCs w:val="24"/>
        </w:rPr>
        <w:t>EDITAL</w:t>
      </w:r>
    </w:p>
    <w:p w14:paraId="71483B1E" w14:textId="77777777" w:rsidR="006D240F" w:rsidRDefault="006D240F">
      <w:pPr>
        <w:pStyle w:val="Ttulo1"/>
        <w:ind w:left="0"/>
        <w:jc w:val="both"/>
        <w:rPr>
          <w:rFonts w:ascii="Arial" w:hAnsi="Arial" w:cs="Arial"/>
          <w:sz w:val="24"/>
          <w:szCs w:val="24"/>
        </w:rPr>
      </w:pPr>
    </w:p>
    <w:p w14:paraId="7B10D24D" w14:textId="77777777" w:rsidR="006D240F" w:rsidRDefault="00E23ABF">
      <w:pPr>
        <w:pStyle w:val="Corpodetexto"/>
        <w:ind w:left="0"/>
        <w:rPr>
          <w:rFonts w:ascii="Arial" w:hAnsi="Arial" w:cs="Arial"/>
          <w:sz w:val="24"/>
          <w:szCs w:val="24"/>
        </w:rPr>
      </w:pPr>
      <w:r>
        <w:rPr>
          <w:rFonts w:ascii="Arial" w:hAnsi="Arial" w:cs="Arial"/>
          <w:b/>
          <w:bCs/>
          <w:sz w:val="24"/>
          <w:szCs w:val="24"/>
        </w:rPr>
        <w:t>5.1</w:t>
      </w:r>
      <w:r>
        <w:rPr>
          <w:rFonts w:ascii="Arial" w:hAnsi="Arial" w:cs="Arial"/>
          <w:sz w:val="24"/>
          <w:szCs w:val="24"/>
        </w:rPr>
        <w:t xml:space="preserve"> - O edital encontra-se disponível na internet, nos </w:t>
      </w:r>
      <w:r>
        <w:rPr>
          <w:rFonts w:ascii="Arial" w:hAnsi="Arial" w:cs="Arial"/>
          <w:i/>
          <w:sz w:val="24"/>
          <w:szCs w:val="24"/>
        </w:rPr>
        <w:t xml:space="preserve">sites </w:t>
      </w:r>
      <w:r>
        <w:rPr>
          <w:rFonts w:ascii="Arial" w:hAnsi="Arial" w:cs="Arial"/>
          <w:color w:val="0000FF"/>
          <w:sz w:val="24"/>
          <w:szCs w:val="24"/>
          <w:u w:val="single" w:color="0000FF"/>
        </w:rPr>
        <w:t>https://barraprevi.com.br</w:t>
      </w:r>
      <w:r>
        <w:rPr>
          <w:rFonts w:ascii="Arial" w:hAnsi="Arial" w:cs="Arial"/>
          <w:sz w:val="24"/>
          <w:szCs w:val="24"/>
        </w:rPr>
        <w:t xml:space="preserve">, </w:t>
      </w:r>
      <w:r>
        <w:rPr>
          <w:rFonts w:ascii="Arial" w:hAnsi="Arial" w:cs="Arial"/>
          <w:color w:val="0000FF"/>
          <w:sz w:val="24"/>
          <w:szCs w:val="24"/>
          <w:u w:val="single" w:color="0000FF"/>
        </w:rPr>
        <w:t>https://bll.org.br/</w:t>
      </w:r>
      <w:r>
        <w:rPr>
          <w:rFonts w:ascii="Arial" w:hAnsi="Arial" w:cs="Arial"/>
          <w:color w:val="0000FF"/>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Portal Nacional de Contratações Públicas (PNCP). Para acesso e download por qualquer interessado, sem ônus, independente de qualquer pagamento. Não será fornecido edital por fac-símile e pelos correios.</w:t>
      </w:r>
    </w:p>
    <w:p w14:paraId="4F60BD19" w14:textId="77777777" w:rsidR="006D240F" w:rsidRDefault="006D240F">
      <w:pPr>
        <w:pStyle w:val="Corpodetexto"/>
        <w:ind w:left="0"/>
        <w:rPr>
          <w:rFonts w:ascii="Arial" w:hAnsi="Arial" w:cs="Arial"/>
          <w:sz w:val="24"/>
          <w:szCs w:val="24"/>
        </w:rPr>
      </w:pPr>
    </w:p>
    <w:p w14:paraId="4D433BED" w14:textId="77777777" w:rsidR="006D240F" w:rsidRDefault="006D240F">
      <w:pPr>
        <w:pStyle w:val="Corpodetexto"/>
        <w:ind w:left="0"/>
        <w:rPr>
          <w:rFonts w:ascii="Arial" w:hAnsi="Arial" w:cs="Arial"/>
          <w:sz w:val="24"/>
          <w:szCs w:val="24"/>
        </w:rPr>
      </w:pPr>
    </w:p>
    <w:p w14:paraId="275ED6C1" w14:textId="77777777" w:rsidR="006D240F" w:rsidRDefault="00E23ABF">
      <w:pPr>
        <w:pStyle w:val="Ttulo1"/>
        <w:ind w:left="0"/>
        <w:jc w:val="both"/>
        <w:rPr>
          <w:rFonts w:ascii="Arial" w:hAnsi="Arial" w:cs="Arial"/>
          <w:spacing w:val="-2"/>
          <w:sz w:val="24"/>
          <w:szCs w:val="24"/>
        </w:rPr>
      </w:pPr>
      <w:r>
        <w:rPr>
          <w:rFonts w:ascii="Arial" w:hAnsi="Arial" w:cs="Arial"/>
          <w:b/>
          <w:bCs/>
          <w:sz w:val="24"/>
          <w:szCs w:val="24"/>
        </w:rPr>
        <w:t>6</w:t>
      </w:r>
      <w:r>
        <w:rPr>
          <w:rFonts w:ascii="Arial" w:hAnsi="Arial" w:cs="Arial"/>
          <w:spacing w:val="5"/>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b/>
          <w:bCs/>
          <w:sz w:val="24"/>
          <w:szCs w:val="24"/>
        </w:rPr>
        <w:t>DAS</w:t>
      </w:r>
      <w:r>
        <w:rPr>
          <w:rFonts w:ascii="Arial" w:hAnsi="Arial" w:cs="Arial"/>
          <w:b/>
          <w:bCs/>
          <w:spacing w:val="5"/>
          <w:sz w:val="24"/>
          <w:szCs w:val="24"/>
        </w:rPr>
        <w:t xml:space="preserve"> </w:t>
      </w:r>
      <w:r>
        <w:rPr>
          <w:rFonts w:ascii="Arial" w:hAnsi="Arial" w:cs="Arial"/>
          <w:b/>
          <w:bCs/>
          <w:sz w:val="24"/>
          <w:szCs w:val="24"/>
        </w:rPr>
        <w:t>CONDIÇÕES</w:t>
      </w:r>
      <w:r>
        <w:rPr>
          <w:rFonts w:ascii="Arial" w:hAnsi="Arial" w:cs="Arial"/>
          <w:b/>
          <w:bCs/>
          <w:spacing w:val="5"/>
          <w:sz w:val="24"/>
          <w:szCs w:val="24"/>
        </w:rPr>
        <w:t xml:space="preserve"> </w:t>
      </w:r>
      <w:r>
        <w:rPr>
          <w:rFonts w:ascii="Arial" w:hAnsi="Arial" w:cs="Arial"/>
          <w:b/>
          <w:bCs/>
          <w:sz w:val="24"/>
          <w:szCs w:val="24"/>
        </w:rPr>
        <w:t>GERAIS</w:t>
      </w:r>
      <w:r>
        <w:rPr>
          <w:rFonts w:ascii="Arial" w:hAnsi="Arial" w:cs="Arial"/>
          <w:b/>
          <w:bCs/>
          <w:spacing w:val="5"/>
          <w:sz w:val="24"/>
          <w:szCs w:val="24"/>
        </w:rPr>
        <w:t xml:space="preserve"> </w:t>
      </w:r>
      <w:r>
        <w:rPr>
          <w:rFonts w:ascii="Arial" w:hAnsi="Arial" w:cs="Arial"/>
          <w:b/>
          <w:bCs/>
          <w:sz w:val="24"/>
          <w:szCs w:val="24"/>
        </w:rPr>
        <w:t>PARA</w:t>
      </w:r>
      <w:r>
        <w:rPr>
          <w:rFonts w:ascii="Arial" w:hAnsi="Arial" w:cs="Arial"/>
          <w:b/>
          <w:bCs/>
          <w:spacing w:val="-1"/>
          <w:sz w:val="24"/>
          <w:szCs w:val="24"/>
        </w:rPr>
        <w:t xml:space="preserve"> </w:t>
      </w:r>
      <w:r>
        <w:rPr>
          <w:rFonts w:ascii="Arial" w:hAnsi="Arial" w:cs="Arial"/>
          <w:b/>
          <w:bCs/>
          <w:spacing w:val="-2"/>
          <w:sz w:val="24"/>
          <w:szCs w:val="24"/>
        </w:rPr>
        <w:t>PARTICIPAÇÃO</w:t>
      </w:r>
    </w:p>
    <w:p w14:paraId="7C6173EA" w14:textId="77777777" w:rsidR="006D240F" w:rsidRDefault="006D240F">
      <w:pPr>
        <w:pStyle w:val="Ttulo1"/>
        <w:ind w:left="0"/>
        <w:jc w:val="both"/>
        <w:rPr>
          <w:rFonts w:ascii="Arial" w:hAnsi="Arial" w:cs="Arial"/>
          <w:sz w:val="24"/>
          <w:szCs w:val="24"/>
        </w:rPr>
      </w:pPr>
    </w:p>
    <w:p w14:paraId="41A8D4FD" w14:textId="77777777" w:rsidR="006D240F" w:rsidRDefault="00E23ABF">
      <w:pPr>
        <w:pStyle w:val="PargrafodaLista"/>
        <w:numPr>
          <w:ilvl w:val="1"/>
          <w:numId w:val="69"/>
        </w:numPr>
        <w:tabs>
          <w:tab w:val="left" w:pos="426"/>
        </w:tabs>
        <w:spacing w:before="0"/>
        <w:ind w:left="0" w:right="0" w:firstLine="0"/>
        <w:rPr>
          <w:rFonts w:ascii="Arial" w:hAnsi="Arial" w:cs="Arial"/>
          <w:sz w:val="24"/>
          <w:szCs w:val="24"/>
        </w:rPr>
      </w:pPr>
      <w:r>
        <w:rPr>
          <w:rFonts w:ascii="Arial" w:hAnsi="Arial" w:cs="Arial"/>
          <w:sz w:val="24"/>
          <w:szCs w:val="24"/>
        </w:rPr>
        <w:t>– Poderão participar desta licitação empresas do ramo de execução de obras e serviços equivalentes ao objeto do presente edital, devidamente reconhecidas pelo Conselho de</w:t>
      </w:r>
      <w:r>
        <w:rPr>
          <w:rFonts w:ascii="Arial" w:hAnsi="Arial" w:cs="Arial"/>
          <w:spacing w:val="80"/>
          <w:sz w:val="24"/>
          <w:szCs w:val="24"/>
        </w:rPr>
        <w:t xml:space="preserve"> </w:t>
      </w:r>
      <w:r>
        <w:rPr>
          <w:rFonts w:ascii="Arial" w:hAnsi="Arial" w:cs="Arial"/>
          <w:sz w:val="24"/>
          <w:szCs w:val="24"/>
        </w:rPr>
        <w:t>Engenharia e Agronomia – CREA e/ou Conselho de Arquitetura e Urbanismo CAU e que comprovem possuir os requisitos mínimos de qualificação exigidos neste edital para execução de seu objeto.</w:t>
      </w:r>
    </w:p>
    <w:p w14:paraId="04FFC6DB" w14:textId="77777777" w:rsidR="006D240F" w:rsidRDefault="00E23ABF">
      <w:pPr>
        <w:pStyle w:val="PargrafodaLista"/>
        <w:numPr>
          <w:ilvl w:val="2"/>
          <w:numId w:val="69"/>
        </w:numPr>
        <w:tabs>
          <w:tab w:val="left" w:pos="793"/>
        </w:tabs>
        <w:spacing w:before="0"/>
        <w:ind w:left="0" w:right="0" w:firstLine="0"/>
        <w:rPr>
          <w:rFonts w:ascii="Arial" w:hAnsi="Arial" w:cs="Arial"/>
          <w:sz w:val="24"/>
          <w:szCs w:val="24"/>
        </w:rPr>
      </w:pPr>
      <w:r>
        <w:rPr>
          <w:rFonts w:ascii="Arial" w:hAnsi="Arial" w:cs="Arial"/>
          <w:sz w:val="24"/>
          <w:szCs w:val="24"/>
        </w:rPr>
        <w:lastRenderedPageBreak/>
        <w:t xml:space="preserve">- Para participação na licitação, os interessados deverão credenciar-se diretamente ao Portal: BLL – Bolsa de Licitações do Brasil no site </w:t>
      </w:r>
      <w:r>
        <w:rPr>
          <w:rFonts w:ascii="Arial" w:hAnsi="Arial" w:cs="Arial"/>
          <w:color w:val="0000FF"/>
          <w:sz w:val="24"/>
          <w:szCs w:val="24"/>
          <w:u w:val="thick" w:color="0000FF"/>
        </w:rPr>
        <w:t>https://bll.org.br/</w:t>
      </w:r>
      <w:r>
        <w:rPr>
          <w:rFonts w:ascii="Arial" w:hAnsi="Arial" w:cs="Arial"/>
          <w:sz w:val="24"/>
          <w:szCs w:val="24"/>
        </w:rPr>
        <w:t>, até o horário fixado neste Edital para apresentação da proposta e início da sessão.</w:t>
      </w:r>
    </w:p>
    <w:p w14:paraId="637C63F9" w14:textId="77777777" w:rsidR="006D240F" w:rsidRDefault="00E23ABF">
      <w:pPr>
        <w:pStyle w:val="PargrafodaLista"/>
        <w:numPr>
          <w:ilvl w:val="2"/>
          <w:numId w:val="69"/>
        </w:numPr>
        <w:tabs>
          <w:tab w:val="left" w:pos="838"/>
        </w:tabs>
        <w:spacing w:before="0"/>
        <w:ind w:left="0" w:right="0" w:firstLine="0"/>
        <w:rPr>
          <w:rFonts w:ascii="Arial" w:hAnsi="Arial" w:cs="Arial"/>
          <w:sz w:val="24"/>
          <w:szCs w:val="24"/>
        </w:rPr>
      </w:pPr>
      <w:r>
        <w:rPr>
          <w:rFonts w:ascii="Arial" w:hAnsi="Arial" w:cs="Arial"/>
          <w:sz w:val="24"/>
          <w:szCs w:val="24"/>
        </w:rPr>
        <w:t>- Qualquer dúvida em relação ao acesso no sistema operacional poderá ser esclarecida através</w:t>
      </w:r>
      <w:r>
        <w:rPr>
          <w:rFonts w:ascii="Arial" w:hAnsi="Arial" w:cs="Arial"/>
          <w:spacing w:val="17"/>
          <w:sz w:val="24"/>
          <w:szCs w:val="24"/>
        </w:rPr>
        <w:t xml:space="preserve"> </w:t>
      </w:r>
      <w:r>
        <w:rPr>
          <w:rFonts w:ascii="Arial" w:hAnsi="Arial" w:cs="Arial"/>
          <w:sz w:val="24"/>
          <w:szCs w:val="24"/>
        </w:rPr>
        <w:t>da</w:t>
      </w:r>
      <w:r>
        <w:rPr>
          <w:rFonts w:ascii="Arial" w:hAnsi="Arial" w:cs="Arial"/>
          <w:spacing w:val="17"/>
          <w:sz w:val="24"/>
          <w:szCs w:val="24"/>
        </w:rPr>
        <w:t xml:space="preserve"> </w:t>
      </w:r>
      <w:r>
        <w:rPr>
          <w:rFonts w:ascii="Arial" w:hAnsi="Arial" w:cs="Arial"/>
          <w:sz w:val="24"/>
          <w:szCs w:val="24"/>
        </w:rPr>
        <w:t>empresa</w:t>
      </w:r>
      <w:r>
        <w:rPr>
          <w:rFonts w:ascii="Arial" w:hAnsi="Arial" w:cs="Arial"/>
          <w:spacing w:val="17"/>
          <w:sz w:val="24"/>
          <w:szCs w:val="24"/>
        </w:rPr>
        <w:t xml:space="preserve"> </w:t>
      </w:r>
      <w:r>
        <w:rPr>
          <w:rFonts w:ascii="Arial" w:hAnsi="Arial" w:cs="Arial"/>
          <w:sz w:val="24"/>
          <w:szCs w:val="24"/>
        </w:rPr>
        <w:t>Portal:</w:t>
      </w:r>
      <w:r>
        <w:rPr>
          <w:rFonts w:ascii="Arial" w:hAnsi="Arial" w:cs="Arial"/>
          <w:spacing w:val="18"/>
          <w:sz w:val="24"/>
          <w:szCs w:val="24"/>
        </w:rPr>
        <w:t xml:space="preserve"> </w:t>
      </w:r>
      <w:r>
        <w:rPr>
          <w:rFonts w:ascii="Arial" w:hAnsi="Arial" w:cs="Arial"/>
          <w:sz w:val="24"/>
          <w:szCs w:val="24"/>
        </w:rPr>
        <w:t>Bolsa</w:t>
      </w:r>
      <w:r>
        <w:rPr>
          <w:rFonts w:ascii="Arial" w:hAnsi="Arial" w:cs="Arial"/>
          <w:spacing w:val="17"/>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z w:val="24"/>
          <w:szCs w:val="24"/>
        </w:rPr>
        <w:t>Licitações</w:t>
      </w:r>
      <w:r>
        <w:rPr>
          <w:rFonts w:ascii="Arial" w:hAnsi="Arial" w:cs="Arial"/>
          <w:spacing w:val="16"/>
          <w:sz w:val="24"/>
          <w:szCs w:val="24"/>
        </w:rPr>
        <w:t xml:space="preserve"> </w:t>
      </w:r>
      <w:r>
        <w:rPr>
          <w:rFonts w:ascii="Arial" w:hAnsi="Arial" w:cs="Arial"/>
          <w:sz w:val="24"/>
          <w:szCs w:val="24"/>
        </w:rPr>
        <w:t>do</w:t>
      </w:r>
      <w:r>
        <w:rPr>
          <w:rFonts w:ascii="Arial" w:hAnsi="Arial" w:cs="Arial"/>
          <w:spacing w:val="17"/>
          <w:sz w:val="24"/>
          <w:szCs w:val="24"/>
        </w:rPr>
        <w:t xml:space="preserve"> </w:t>
      </w:r>
      <w:r>
        <w:rPr>
          <w:rFonts w:ascii="Arial" w:hAnsi="Arial" w:cs="Arial"/>
          <w:sz w:val="24"/>
          <w:szCs w:val="24"/>
        </w:rPr>
        <w:t>Brasil</w:t>
      </w:r>
      <w:r>
        <w:rPr>
          <w:rFonts w:ascii="Arial" w:hAnsi="Arial" w:cs="Arial"/>
          <w:spacing w:val="16"/>
          <w:sz w:val="24"/>
          <w:szCs w:val="24"/>
        </w:rPr>
        <w:t xml:space="preserve"> </w:t>
      </w:r>
      <w:r>
        <w:rPr>
          <w:rFonts w:ascii="Arial" w:hAnsi="Arial" w:cs="Arial"/>
          <w:sz w:val="24"/>
          <w:szCs w:val="24"/>
        </w:rPr>
        <w:t>-</w:t>
      </w:r>
      <w:r>
        <w:rPr>
          <w:rFonts w:ascii="Arial" w:hAnsi="Arial" w:cs="Arial"/>
          <w:spacing w:val="18"/>
          <w:sz w:val="24"/>
          <w:szCs w:val="24"/>
        </w:rPr>
        <w:t xml:space="preserve"> </w:t>
      </w:r>
      <w:r>
        <w:rPr>
          <w:rFonts w:ascii="Arial" w:hAnsi="Arial" w:cs="Arial"/>
          <w:sz w:val="24"/>
          <w:szCs w:val="24"/>
        </w:rPr>
        <w:t>BLL</w:t>
      </w:r>
      <w:r>
        <w:rPr>
          <w:rFonts w:ascii="Arial" w:hAnsi="Arial" w:cs="Arial"/>
          <w:spacing w:val="15"/>
          <w:sz w:val="24"/>
          <w:szCs w:val="24"/>
        </w:rPr>
        <w:t xml:space="preserve"> </w:t>
      </w:r>
      <w:r>
        <w:rPr>
          <w:rFonts w:ascii="Arial" w:hAnsi="Arial" w:cs="Arial"/>
          <w:sz w:val="24"/>
          <w:szCs w:val="24"/>
        </w:rPr>
        <w:t>pelos</w:t>
      </w:r>
      <w:r>
        <w:rPr>
          <w:rFonts w:ascii="Arial" w:hAnsi="Arial" w:cs="Arial"/>
          <w:spacing w:val="16"/>
          <w:sz w:val="24"/>
          <w:szCs w:val="24"/>
        </w:rPr>
        <w:t xml:space="preserve"> </w:t>
      </w:r>
      <w:r>
        <w:rPr>
          <w:rFonts w:ascii="Arial" w:hAnsi="Arial" w:cs="Arial"/>
          <w:sz w:val="24"/>
          <w:szCs w:val="24"/>
        </w:rPr>
        <w:t>telefones:</w:t>
      </w:r>
      <w:r>
        <w:rPr>
          <w:rFonts w:ascii="Arial" w:hAnsi="Arial" w:cs="Arial"/>
          <w:spacing w:val="16"/>
          <w:sz w:val="24"/>
          <w:szCs w:val="24"/>
        </w:rPr>
        <w:t xml:space="preserve"> </w:t>
      </w:r>
      <w:r>
        <w:rPr>
          <w:rFonts w:ascii="Arial" w:hAnsi="Arial" w:cs="Arial"/>
          <w:sz w:val="24"/>
          <w:szCs w:val="24"/>
        </w:rPr>
        <w:t>(41)</w:t>
      </w:r>
      <w:r>
        <w:rPr>
          <w:rFonts w:ascii="Arial" w:hAnsi="Arial" w:cs="Arial"/>
          <w:spacing w:val="18"/>
          <w:sz w:val="24"/>
          <w:szCs w:val="24"/>
        </w:rPr>
        <w:t xml:space="preserve"> </w:t>
      </w:r>
      <w:r>
        <w:rPr>
          <w:rFonts w:ascii="Arial" w:hAnsi="Arial" w:cs="Arial"/>
          <w:sz w:val="24"/>
          <w:szCs w:val="24"/>
        </w:rPr>
        <w:t>3097-4600</w:t>
      </w:r>
      <w:r>
        <w:rPr>
          <w:rFonts w:ascii="Arial" w:hAnsi="Arial" w:cs="Arial"/>
          <w:spacing w:val="15"/>
          <w:sz w:val="24"/>
          <w:szCs w:val="24"/>
        </w:rPr>
        <w:t xml:space="preserve"> </w:t>
      </w:r>
      <w:r>
        <w:rPr>
          <w:rFonts w:ascii="Arial" w:hAnsi="Arial" w:cs="Arial"/>
          <w:sz w:val="24"/>
          <w:szCs w:val="24"/>
        </w:rPr>
        <w:t>ou (41) 3149-9300,</w:t>
      </w:r>
      <w:r>
        <w:rPr>
          <w:rFonts w:ascii="Arial" w:hAnsi="Arial" w:cs="Arial"/>
          <w:spacing w:val="-4"/>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através</w:t>
      </w:r>
      <w:r>
        <w:rPr>
          <w:rFonts w:ascii="Arial" w:hAnsi="Arial" w:cs="Arial"/>
          <w:spacing w:val="-4"/>
          <w:sz w:val="24"/>
          <w:szCs w:val="24"/>
        </w:rPr>
        <w:t xml:space="preserve"> </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e-mail</w:t>
      </w:r>
      <w:r>
        <w:rPr>
          <w:rFonts w:ascii="Arial" w:hAnsi="Arial" w:cs="Arial"/>
          <w:spacing w:val="-4"/>
          <w:sz w:val="24"/>
          <w:szCs w:val="24"/>
        </w:rPr>
        <w:t xml:space="preserve"> </w:t>
      </w:r>
      <w:hyperlink r:id="rId13">
        <w:r>
          <w:rPr>
            <w:rFonts w:ascii="Arial" w:hAnsi="Arial" w:cs="Arial"/>
            <w:color w:val="0000FF"/>
            <w:spacing w:val="-2"/>
            <w:sz w:val="24"/>
            <w:szCs w:val="24"/>
            <w:u w:val="single" w:color="0000FF"/>
          </w:rPr>
          <w:t>contato@bll.org.br.</w:t>
        </w:r>
      </w:hyperlink>
    </w:p>
    <w:p w14:paraId="36142BF0" w14:textId="77777777" w:rsidR="006D240F" w:rsidRDefault="00E23ABF">
      <w:pPr>
        <w:pStyle w:val="PargrafodaLista"/>
        <w:numPr>
          <w:ilvl w:val="2"/>
          <w:numId w:val="69"/>
        </w:numPr>
        <w:tabs>
          <w:tab w:val="left" w:pos="802"/>
        </w:tabs>
        <w:spacing w:before="0"/>
        <w:ind w:left="0" w:right="0" w:firstLine="0"/>
        <w:rPr>
          <w:rFonts w:ascii="Arial" w:hAnsi="Arial" w:cs="Arial"/>
          <w:sz w:val="24"/>
          <w:szCs w:val="24"/>
        </w:rPr>
      </w:pPr>
      <w:r>
        <w:rPr>
          <w:rFonts w:ascii="Arial" w:hAnsi="Arial" w:cs="Arial"/>
          <w:w w:val="110"/>
          <w:sz w:val="24"/>
          <w:szCs w:val="24"/>
        </w:rPr>
        <w:t>-</w:t>
      </w:r>
      <w:r>
        <w:rPr>
          <w:rFonts w:ascii="Arial" w:hAnsi="Arial" w:cs="Arial"/>
          <w:spacing w:val="-14"/>
          <w:w w:val="110"/>
          <w:sz w:val="24"/>
          <w:szCs w:val="24"/>
        </w:rPr>
        <w:t xml:space="preserve"> </w:t>
      </w:r>
      <w:r>
        <w:rPr>
          <w:rFonts w:ascii="Arial" w:hAnsi="Arial" w:cs="Arial"/>
          <w:w w:val="110"/>
          <w:sz w:val="24"/>
          <w:szCs w:val="24"/>
        </w:rPr>
        <w:t>O</w:t>
      </w:r>
      <w:r>
        <w:rPr>
          <w:rFonts w:ascii="Arial" w:hAnsi="Arial" w:cs="Arial"/>
          <w:spacing w:val="-14"/>
          <w:w w:val="110"/>
          <w:sz w:val="24"/>
          <w:szCs w:val="24"/>
        </w:rPr>
        <w:t xml:space="preserve"> </w:t>
      </w:r>
      <w:r>
        <w:rPr>
          <w:rFonts w:ascii="Arial" w:hAnsi="Arial" w:cs="Arial"/>
          <w:w w:val="110"/>
          <w:sz w:val="24"/>
          <w:szCs w:val="24"/>
        </w:rPr>
        <w:t>licitante</w:t>
      </w:r>
      <w:r>
        <w:rPr>
          <w:rFonts w:ascii="Arial" w:hAnsi="Arial" w:cs="Arial"/>
          <w:spacing w:val="-15"/>
          <w:w w:val="110"/>
          <w:sz w:val="24"/>
          <w:szCs w:val="24"/>
        </w:rPr>
        <w:t xml:space="preserve"> </w:t>
      </w:r>
      <w:r>
        <w:rPr>
          <w:rFonts w:ascii="Arial" w:hAnsi="Arial" w:cs="Arial"/>
          <w:w w:val="110"/>
          <w:sz w:val="24"/>
          <w:szCs w:val="24"/>
        </w:rPr>
        <w:t>responsabiliza-se</w:t>
      </w:r>
      <w:r>
        <w:rPr>
          <w:rFonts w:ascii="Arial" w:hAnsi="Arial" w:cs="Arial"/>
          <w:spacing w:val="-15"/>
          <w:w w:val="110"/>
          <w:sz w:val="24"/>
          <w:szCs w:val="24"/>
        </w:rPr>
        <w:t xml:space="preserve"> </w:t>
      </w:r>
      <w:r>
        <w:rPr>
          <w:rFonts w:ascii="Arial" w:hAnsi="Arial" w:cs="Arial"/>
          <w:w w:val="110"/>
          <w:sz w:val="24"/>
          <w:szCs w:val="24"/>
        </w:rPr>
        <w:t>exclusiva</w:t>
      </w:r>
      <w:r>
        <w:rPr>
          <w:rFonts w:ascii="Arial" w:hAnsi="Arial" w:cs="Arial"/>
          <w:spacing w:val="-13"/>
          <w:w w:val="110"/>
          <w:sz w:val="24"/>
          <w:szCs w:val="24"/>
        </w:rPr>
        <w:t xml:space="preserve"> </w:t>
      </w:r>
      <w:r>
        <w:rPr>
          <w:rFonts w:ascii="Arial" w:hAnsi="Arial" w:cs="Arial"/>
          <w:w w:val="110"/>
          <w:sz w:val="24"/>
          <w:szCs w:val="24"/>
        </w:rPr>
        <w:t>e</w:t>
      </w:r>
      <w:r>
        <w:rPr>
          <w:rFonts w:ascii="Arial" w:hAnsi="Arial" w:cs="Arial"/>
          <w:spacing w:val="-13"/>
          <w:w w:val="110"/>
          <w:sz w:val="24"/>
          <w:szCs w:val="24"/>
        </w:rPr>
        <w:t xml:space="preserve"> </w:t>
      </w:r>
      <w:r>
        <w:rPr>
          <w:rFonts w:ascii="Arial" w:hAnsi="Arial" w:cs="Arial"/>
          <w:w w:val="110"/>
          <w:sz w:val="24"/>
          <w:szCs w:val="24"/>
        </w:rPr>
        <w:t>formalmente</w:t>
      </w:r>
      <w:r>
        <w:rPr>
          <w:rFonts w:ascii="Arial" w:hAnsi="Arial" w:cs="Arial"/>
          <w:spacing w:val="-13"/>
          <w:w w:val="110"/>
          <w:sz w:val="24"/>
          <w:szCs w:val="24"/>
        </w:rPr>
        <w:t xml:space="preserve"> </w:t>
      </w:r>
      <w:r>
        <w:rPr>
          <w:rFonts w:ascii="Arial" w:hAnsi="Arial" w:cs="Arial"/>
          <w:w w:val="110"/>
          <w:sz w:val="24"/>
          <w:szCs w:val="24"/>
        </w:rPr>
        <w:t>pelas</w:t>
      </w:r>
      <w:r>
        <w:rPr>
          <w:rFonts w:ascii="Arial" w:hAnsi="Arial" w:cs="Arial"/>
          <w:spacing w:val="-15"/>
          <w:w w:val="110"/>
          <w:sz w:val="24"/>
          <w:szCs w:val="24"/>
        </w:rPr>
        <w:t xml:space="preserve"> </w:t>
      </w:r>
      <w:r>
        <w:rPr>
          <w:rFonts w:ascii="Arial" w:hAnsi="Arial" w:cs="Arial"/>
          <w:w w:val="110"/>
          <w:sz w:val="24"/>
          <w:szCs w:val="24"/>
        </w:rPr>
        <w:t>transações</w:t>
      </w:r>
      <w:r>
        <w:rPr>
          <w:rFonts w:ascii="Arial" w:hAnsi="Arial" w:cs="Arial"/>
          <w:spacing w:val="-13"/>
          <w:w w:val="110"/>
          <w:sz w:val="24"/>
          <w:szCs w:val="24"/>
        </w:rPr>
        <w:t xml:space="preserve"> </w:t>
      </w:r>
      <w:r>
        <w:rPr>
          <w:rFonts w:ascii="Arial" w:hAnsi="Arial" w:cs="Arial"/>
          <w:w w:val="110"/>
          <w:sz w:val="24"/>
          <w:szCs w:val="24"/>
        </w:rPr>
        <w:t>efetuadas</w:t>
      </w:r>
      <w:r>
        <w:rPr>
          <w:rFonts w:ascii="Arial" w:hAnsi="Arial" w:cs="Arial"/>
          <w:spacing w:val="-13"/>
          <w:w w:val="110"/>
          <w:sz w:val="24"/>
          <w:szCs w:val="24"/>
        </w:rPr>
        <w:t xml:space="preserve"> </w:t>
      </w:r>
      <w:r>
        <w:rPr>
          <w:rFonts w:ascii="Arial" w:hAnsi="Arial" w:cs="Arial"/>
          <w:w w:val="110"/>
          <w:sz w:val="24"/>
          <w:szCs w:val="24"/>
        </w:rPr>
        <w:t>em seu nome, assume como firmes e verdadeiras suas propostas e seus lances, inclusive os atos</w:t>
      </w:r>
      <w:r>
        <w:rPr>
          <w:rFonts w:ascii="Arial" w:hAnsi="Arial" w:cs="Arial"/>
          <w:spacing w:val="40"/>
          <w:w w:val="110"/>
          <w:sz w:val="24"/>
          <w:szCs w:val="24"/>
        </w:rPr>
        <w:t xml:space="preserve"> </w:t>
      </w:r>
      <w:r>
        <w:rPr>
          <w:rFonts w:ascii="Arial" w:hAnsi="Arial" w:cs="Arial"/>
          <w:w w:val="110"/>
          <w:sz w:val="24"/>
          <w:szCs w:val="24"/>
        </w:rPr>
        <w:t>praticados</w:t>
      </w:r>
      <w:r>
        <w:rPr>
          <w:rFonts w:ascii="Arial" w:hAnsi="Arial" w:cs="Arial"/>
          <w:spacing w:val="40"/>
          <w:w w:val="110"/>
          <w:sz w:val="24"/>
          <w:szCs w:val="24"/>
        </w:rPr>
        <w:t xml:space="preserve"> </w:t>
      </w:r>
      <w:r>
        <w:rPr>
          <w:rFonts w:ascii="Arial" w:hAnsi="Arial" w:cs="Arial"/>
          <w:w w:val="110"/>
          <w:sz w:val="24"/>
          <w:szCs w:val="24"/>
        </w:rPr>
        <w:t>diretamente</w:t>
      </w:r>
      <w:r>
        <w:rPr>
          <w:rFonts w:ascii="Arial" w:hAnsi="Arial" w:cs="Arial"/>
          <w:spacing w:val="40"/>
          <w:w w:val="110"/>
          <w:sz w:val="24"/>
          <w:szCs w:val="24"/>
        </w:rPr>
        <w:t xml:space="preserve"> </w:t>
      </w:r>
      <w:r>
        <w:rPr>
          <w:rFonts w:ascii="Arial" w:hAnsi="Arial" w:cs="Arial"/>
          <w:w w:val="110"/>
          <w:sz w:val="24"/>
          <w:szCs w:val="24"/>
        </w:rPr>
        <w:t>ou</w:t>
      </w:r>
      <w:r>
        <w:rPr>
          <w:rFonts w:ascii="Arial" w:hAnsi="Arial" w:cs="Arial"/>
          <w:spacing w:val="40"/>
          <w:w w:val="110"/>
          <w:sz w:val="24"/>
          <w:szCs w:val="24"/>
        </w:rPr>
        <w:t xml:space="preserve"> </w:t>
      </w:r>
      <w:r>
        <w:rPr>
          <w:rFonts w:ascii="Arial" w:hAnsi="Arial" w:cs="Arial"/>
          <w:w w:val="110"/>
          <w:sz w:val="24"/>
          <w:szCs w:val="24"/>
        </w:rPr>
        <w:t>por</w:t>
      </w:r>
      <w:r>
        <w:rPr>
          <w:rFonts w:ascii="Arial" w:hAnsi="Arial" w:cs="Arial"/>
          <w:spacing w:val="40"/>
          <w:w w:val="110"/>
          <w:sz w:val="24"/>
          <w:szCs w:val="24"/>
        </w:rPr>
        <w:t xml:space="preserve"> </w:t>
      </w:r>
      <w:r>
        <w:rPr>
          <w:rFonts w:ascii="Arial" w:hAnsi="Arial" w:cs="Arial"/>
          <w:w w:val="110"/>
          <w:sz w:val="24"/>
          <w:szCs w:val="24"/>
        </w:rPr>
        <w:t>seu</w:t>
      </w:r>
      <w:r>
        <w:rPr>
          <w:rFonts w:ascii="Arial" w:hAnsi="Arial" w:cs="Arial"/>
          <w:spacing w:val="40"/>
          <w:w w:val="110"/>
          <w:sz w:val="24"/>
          <w:szCs w:val="24"/>
        </w:rPr>
        <w:t xml:space="preserve"> </w:t>
      </w:r>
      <w:r>
        <w:rPr>
          <w:rFonts w:ascii="Arial" w:hAnsi="Arial" w:cs="Arial"/>
          <w:w w:val="110"/>
          <w:sz w:val="24"/>
          <w:szCs w:val="24"/>
        </w:rPr>
        <w:t>representante,</w:t>
      </w:r>
      <w:r>
        <w:rPr>
          <w:rFonts w:ascii="Arial" w:hAnsi="Arial" w:cs="Arial"/>
          <w:spacing w:val="40"/>
          <w:w w:val="110"/>
          <w:sz w:val="24"/>
          <w:szCs w:val="24"/>
        </w:rPr>
        <w:t xml:space="preserve"> </w:t>
      </w:r>
      <w:r>
        <w:rPr>
          <w:rFonts w:ascii="Arial" w:hAnsi="Arial" w:cs="Arial"/>
          <w:w w:val="110"/>
          <w:sz w:val="24"/>
          <w:szCs w:val="24"/>
        </w:rPr>
        <w:t>excluída</w:t>
      </w:r>
      <w:r>
        <w:rPr>
          <w:rFonts w:ascii="Arial" w:hAnsi="Arial" w:cs="Arial"/>
          <w:spacing w:val="40"/>
          <w:w w:val="110"/>
          <w:sz w:val="24"/>
          <w:szCs w:val="24"/>
        </w:rPr>
        <w:t xml:space="preserve"> </w:t>
      </w:r>
      <w:r>
        <w:rPr>
          <w:rFonts w:ascii="Arial" w:hAnsi="Arial" w:cs="Arial"/>
          <w:w w:val="110"/>
          <w:sz w:val="24"/>
          <w:szCs w:val="24"/>
        </w:rPr>
        <w:t>a</w:t>
      </w:r>
      <w:r>
        <w:rPr>
          <w:rFonts w:ascii="Arial" w:hAnsi="Arial" w:cs="Arial"/>
          <w:spacing w:val="40"/>
          <w:w w:val="110"/>
          <w:sz w:val="24"/>
          <w:szCs w:val="24"/>
        </w:rPr>
        <w:t xml:space="preserve"> </w:t>
      </w:r>
      <w:r>
        <w:rPr>
          <w:rFonts w:ascii="Arial" w:hAnsi="Arial" w:cs="Arial"/>
          <w:w w:val="110"/>
          <w:sz w:val="24"/>
          <w:szCs w:val="24"/>
        </w:rPr>
        <w:t>responsabilidade</w:t>
      </w:r>
      <w:r>
        <w:rPr>
          <w:rFonts w:ascii="Arial" w:hAnsi="Arial" w:cs="Arial"/>
          <w:spacing w:val="40"/>
          <w:w w:val="110"/>
          <w:sz w:val="24"/>
          <w:szCs w:val="24"/>
        </w:rPr>
        <w:t xml:space="preserve"> </w:t>
      </w:r>
      <w:r>
        <w:rPr>
          <w:rFonts w:ascii="Arial" w:hAnsi="Arial" w:cs="Arial"/>
          <w:w w:val="110"/>
          <w:sz w:val="24"/>
          <w:szCs w:val="24"/>
        </w:rPr>
        <w:t>do</w:t>
      </w:r>
    </w:p>
    <w:p w14:paraId="3EE65FEB" w14:textId="77777777" w:rsidR="006D240F" w:rsidRDefault="00E23ABF">
      <w:pPr>
        <w:pStyle w:val="Corpodetexto"/>
        <w:ind w:left="0"/>
        <w:rPr>
          <w:rFonts w:ascii="Arial" w:hAnsi="Arial" w:cs="Arial"/>
          <w:sz w:val="24"/>
          <w:szCs w:val="24"/>
        </w:rPr>
      </w:pPr>
      <w:r>
        <w:rPr>
          <w:rFonts w:ascii="Arial" w:hAnsi="Arial" w:cs="Arial"/>
          <w:w w:val="110"/>
          <w:sz w:val="24"/>
          <w:szCs w:val="24"/>
        </w:rPr>
        <w:t>provedor do sistema ou do órgão ou entidade promotora da licitação por eventuais danos decorrentes</w:t>
      </w:r>
      <w:r>
        <w:rPr>
          <w:rFonts w:ascii="Arial" w:hAnsi="Arial" w:cs="Arial"/>
          <w:spacing w:val="-7"/>
          <w:w w:val="110"/>
          <w:sz w:val="24"/>
          <w:szCs w:val="24"/>
        </w:rPr>
        <w:t xml:space="preserve"> </w:t>
      </w:r>
      <w:r>
        <w:rPr>
          <w:rFonts w:ascii="Arial" w:hAnsi="Arial" w:cs="Arial"/>
          <w:w w:val="110"/>
          <w:sz w:val="24"/>
          <w:szCs w:val="24"/>
        </w:rPr>
        <w:t>de</w:t>
      </w:r>
      <w:r>
        <w:rPr>
          <w:rFonts w:ascii="Arial" w:hAnsi="Arial" w:cs="Arial"/>
          <w:spacing w:val="-5"/>
          <w:w w:val="110"/>
          <w:sz w:val="24"/>
          <w:szCs w:val="24"/>
        </w:rPr>
        <w:t xml:space="preserve"> </w:t>
      </w:r>
      <w:r>
        <w:rPr>
          <w:rFonts w:ascii="Arial" w:hAnsi="Arial" w:cs="Arial"/>
          <w:w w:val="110"/>
          <w:sz w:val="24"/>
          <w:szCs w:val="24"/>
        </w:rPr>
        <w:t>uso</w:t>
      </w:r>
      <w:r>
        <w:rPr>
          <w:rFonts w:ascii="Arial" w:hAnsi="Arial" w:cs="Arial"/>
          <w:spacing w:val="-7"/>
          <w:w w:val="110"/>
          <w:sz w:val="24"/>
          <w:szCs w:val="24"/>
        </w:rPr>
        <w:t xml:space="preserve"> </w:t>
      </w:r>
      <w:r>
        <w:rPr>
          <w:rFonts w:ascii="Arial" w:hAnsi="Arial" w:cs="Arial"/>
          <w:w w:val="110"/>
          <w:sz w:val="24"/>
          <w:szCs w:val="24"/>
        </w:rPr>
        <w:t>indevido</w:t>
      </w:r>
      <w:r>
        <w:rPr>
          <w:rFonts w:ascii="Arial" w:hAnsi="Arial" w:cs="Arial"/>
          <w:spacing w:val="-5"/>
          <w:w w:val="110"/>
          <w:sz w:val="24"/>
          <w:szCs w:val="24"/>
        </w:rPr>
        <w:t xml:space="preserve"> </w:t>
      </w:r>
      <w:r>
        <w:rPr>
          <w:rFonts w:ascii="Arial" w:hAnsi="Arial" w:cs="Arial"/>
          <w:w w:val="110"/>
          <w:sz w:val="24"/>
          <w:szCs w:val="24"/>
        </w:rPr>
        <w:t>das</w:t>
      </w:r>
      <w:r>
        <w:rPr>
          <w:rFonts w:ascii="Arial" w:hAnsi="Arial" w:cs="Arial"/>
          <w:spacing w:val="-5"/>
          <w:w w:val="110"/>
          <w:sz w:val="24"/>
          <w:szCs w:val="24"/>
        </w:rPr>
        <w:t xml:space="preserve"> </w:t>
      </w:r>
      <w:r>
        <w:rPr>
          <w:rFonts w:ascii="Arial" w:hAnsi="Arial" w:cs="Arial"/>
          <w:w w:val="110"/>
          <w:sz w:val="24"/>
          <w:szCs w:val="24"/>
        </w:rPr>
        <w:t>credenciais</w:t>
      </w:r>
      <w:r>
        <w:rPr>
          <w:rFonts w:ascii="Arial" w:hAnsi="Arial" w:cs="Arial"/>
          <w:spacing w:val="-10"/>
          <w:w w:val="110"/>
          <w:sz w:val="24"/>
          <w:szCs w:val="24"/>
        </w:rPr>
        <w:t xml:space="preserve"> </w:t>
      </w:r>
      <w:r>
        <w:rPr>
          <w:rFonts w:ascii="Arial" w:hAnsi="Arial" w:cs="Arial"/>
          <w:w w:val="110"/>
          <w:sz w:val="24"/>
          <w:szCs w:val="24"/>
        </w:rPr>
        <w:t>de</w:t>
      </w:r>
      <w:r>
        <w:rPr>
          <w:rFonts w:ascii="Arial" w:hAnsi="Arial" w:cs="Arial"/>
          <w:spacing w:val="-5"/>
          <w:w w:val="110"/>
          <w:sz w:val="24"/>
          <w:szCs w:val="24"/>
        </w:rPr>
        <w:t xml:space="preserve"> </w:t>
      </w:r>
      <w:r>
        <w:rPr>
          <w:rFonts w:ascii="Arial" w:hAnsi="Arial" w:cs="Arial"/>
          <w:w w:val="110"/>
          <w:sz w:val="24"/>
          <w:szCs w:val="24"/>
        </w:rPr>
        <w:t>acesso,</w:t>
      </w:r>
      <w:r>
        <w:rPr>
          <w:rFonts w:ascii="Arial" w:hAnsi="Arial" w:cs="Arial"/>
          <w:spacing w:val="-5"/>
          <w:w w:val="110"/>
          <w:sz w:val="24"/>
          <w:szCs w:val="24"/>
        </w:rPr>
        <w:t xml:space="preserve"> </w:t>
      </w:r>
      <w:r>
        <w:rPr>
          <w:rFonts w:ascii="Arial" w:hAnsi="Arial" w:cs="Arial"/>
          <w:w w:val="110"/>
          <w:sz w:val="24"/>
          <w:szCs w:val="24"/>
        </w:rPr>
        <w:t>ainda</w:t>
      </w:r>
      <w:r>
        <w:rPr>
          <w:rFonts w:ascii="Arial" w:hAnsi="Arial" w:cs="Arial"/>
          <w:spacing w:val="-7"/>
          <w:w w:val="110"/>
          <w:sz w:val="24"/>
          <w:szCs w:val="24"/>
        </w:rPr>
        <w:t xml:space="preserve"> </w:t>
      </w:r>
      <w:r>
        <w:rPr>
          <w:rFonts w:ascii="Arial" w:hAnsi="Arial" w:cs="Arial"/>
          <w:w w:val="110"/>
          <w:sz w:val="24"/>
          <w:szCs w:val="24"/>
        </w:rPr>
        <w:t>que</w:t>
      </w:r>
      <w:r>
        <w:rPr>
          <w:rFonts w:ascii="Arial" w:hAnsi="Arial" w:cs="Arial"/>
          <w:spacing w:val="-5"/>
          <w:w w:val="110"/>
          <w:sz w:val="24"/>
          <w:szCs w:val="24"/>
        </w:rPr>
        <w:t xml:space="preserve"> </w:t>
      </w:r>
      <w:r>
        <w:rPr>
          <w:rFonts w:ascii="Arial" w:hAnsi="Arial" w:cs="Arial"/>
          <w:w w:val="110"/>
          <w:sz w:val="24"/>
          <w:szCs w:val="24"/>
        </w:rPr>
        <w:t>por</w:t>
      </w:r>
      <w:r>
        <w:rPr>
          <w:rFonts w:ascii="Arial" w:hAnsi="Arial" w:cs="Arial"/>
          <w:spacing w:val="-4"/>
          <w:w w:val="110"/>
          <w:sz w:val="24"/>
          <w:szCs w:val="24"/>
        </w:rPr>
        <w:t xml:space="preserve"> </w:t>
      </w:r>
      <w:r>
        <w:rPr>
          <w:rFonts w:ascii="Arial" w:hAnsi="Arial" w:cs="Arial"/>
          <w:w w:val="110"/>
          <w:sz w:val="24"/>
          <w:szCs w:val="24"/>
        </w:rPr>
        <w:t>terceiros.</w:t>
      </w:r>
    </w:p>
    <w:p w14:paraId="26FA8A06" w14:textId="77777777" w:rsidR="006D240F" w:rsidRDefault="00E23ABF">
      <w:pPr>
        <w:pStyle w:val="PargrafodaLista"/>
        <w:numPr>
          <w:ilvl w:val="2"/>
          <w:numId w:val="69"/>
        </w:numPr>
        <w:tabs>
          <w:tab w:val="left" w:pos="823"/>
        </w:tabs>
        <w:spacing w:before="0"/>
        <w:ind w:left="0" w:right="0" w:firstLine="0"/>
        <w:rPr>
          <w:rFonts w:ascii="Arial" w:hAnsi="Arial" w:cs="Arial"/>
          <w:sz w:val="24"/>
          <w:szCs w:val="24"/>
        </w:rPr>
      </w:pPr>
      <w:r>
        <w:rPr>
          <w:rFonts w:ascii="Arial" w:hAnsi="Arial" w:cs="Arial"/>
          <w:sz w:val="24"/>
          <w:szCs w:val="24"/>
        </w:rPr>
        <w:t xml:space="preserve">- </w:t>
      </w:r>
      <w:r>
        <w:rPr>
          <w:rFonts w:ascii="Arial" w:hAnsi="Arial" w:cs="Arial"/>
          <w:w w:val="11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8DBEE0" w14:textId="77777777" w:rsidR="006D240F" w:rsidRDefault="00E23ABF">
      <w:pPr>
        <w:jc w:val="both"/>
        <w:rPr>
          <w:rFonts w:ascii="Arial" w:hAnsi="Arial" w:cs="Arial"/>
          <w:i/>
          <w:sz w:val="24"/>
          <w:szCs w:val="24"/>
        </w:rPr>
      </w:pPr>
      <w:r>
        <w:rPr>
          <w:rFonts w:ascii="Arial" w:hAnsi="Arial" w:cs="Arial"/>
          <w:i/>
          <w:sz w:val="24"/>
          <w:szCs w:val="24"/>
        </w:rPr>
        <w:t>OBS: A não observância do disposto no item anterior poderá ensejar desclassificação no momento da habilitação.</w:t>
      </w:r>
    </w:p>
    <w:p w14:paraId="7CE08824" w14:textId="77777777" w:rsidR="006D240F" w:rsidRDefault="00E23ABF">
      <w:pPr>
        <w:pStyle w:val="PargrafodaLista"/>
        <w:numPr>
          <w:ilvl w:val="1"/>
          <w:numId w:val="69"/>
        </w:numPr>
        <w:tabs>
          <w:tab w:val="left" w:pos="614"/>
        </w:tabs>
        <w:spacing w:before="0"/>
        <w:ind w:left="0" w:right="0" w:firstLine="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31104" behindDoc="1" locked="0" layoutInCell="1" allowOverlap="1" wp14:anchorId="4DC36909" wp14:editId="5CA16AEA">
                <wp:simplePos x="0" y="0"/>
                <wp:positionH relativeFrom="margin">
                  <wp:align>right</wp:align>
                </wp:positionH>
                <wp:positionV relativeFrom="paragraph">
                  <wp:posOffset>959485</wp:posOffset>
                </wp:positionV>
                <wp:extent cx="6461760" cy="1950720"/>
                <wp:effectExtent l="0" t="0" r="15240" b="1143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61760" cy="1950720"/>
                        </a:xfrm>
                        <a:prstGeom prst="rect">
                          <a:avLst/>
                        </a:prstGeom>
                        <a:solidFill>
                          <a:srgbClr val="F2F2F2"/>
                        </a:solidFill>
                        <a:ln w="6095">
                          <a:solidFill>
                            <a:srgbClr val="000000"/>
                          </a:solidFill>
                          <a:prstDash val="solid"/>
                        </a:ln>
                      </wps:spPr>
                      <wps:txbx>
                        <w:txbxContent>
                          <w:p w14:paraId="29BE352B" w14:textId="77777777" w:rsidR="006D240F" w:rsidRDefault="00E23ABF">
                            <w:pPr>
                              <w:spacing w:before="17"/>
                              <w:ind w:left="107" w:right="105"/>
                              <w:jc w:val="both"/>
                              <w:rPr>
                                <w:rFonts w:ascii="Arial" w:hAnsi="Arial"/>
                                <w:i/>
                                <w:color w:val="000000"/>
                              </w:rPr>
                            </w:pPr>
                            <w:r>
                              <w:rPr>
                                <w:rFonts w:ascii="Arial" w:hAnsi="Arial"/>
                                <w:i/>
                                <w:color w:val="000000"/>
                              </w:rPr>
                              <w:t xml:space="preserve">PARA CONHECIMENTO:Benefícios exclusivos para as ME, EPP e equiparadas conforme Lei </w:t>
                            </w:r>
                            <w:r>
                              <w:rPr>
                                <w:rFonts w:ascii="Arial" w:hAnsi="Arial"/>
                                <w:i/>
                                <w:color w:val="000000"/>
                                <w:spacing w:val="-2"/>
                              </w:rPr>
                              <w:t>14.133/21</w:t>
                            </w:r>
                            <w:r>
                              <w:rPr>
                                <w:rFonts w:ascii="Arial" w:hAnsi="Arial"/>
                                <w:i/>
                                <w:color w:val="000000"/>
                                <w:spacing w:val="-2"/>
                                <w:vertAlign w:val="superscript"/>
                              </w:rPr>
                              <w:t>1</w:t>
                            </w:r>
                            <w:r>
                              <w:rPr>
                                <w:rFonts w:ascii="Arial" w:hAnsi="Arial"/>
                                <w:i/>
                                <w:color w:val="000000"/>
                                <w:spacing w:val="-2"/>
                              </w:rPr>
                              <w:t>.</w:t>
                            </w:r>
                          </w:p>
                          <w:p w14:paraId="010A7084" w14:textId="77777777" w:rsidR="006D240F" w:rsidRDefault="00E23ABF">
                            <w:pPr>
                              <w:spacing w:before="120"/>
                              <w:ind w:left="107" w:right="102" w:hanging="1"/>
                              <w:jc w:val="both"/>
                              <w:rPr>
                                <w:rFonts w:ascii="Arial" w:hAnsi="Arial"/>
                                <w:i/>
                                <w:color w:val="000000"/>
                              </w:rPr>
                            </w:pPr>
                            <w:r>
                              <w:rPr>
                                <w:rFonts w:ascii="Arial" w:hAnsi="Arial"/>
                                <w:i/>
                                <w:color w:val="000000"/>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r>
                              <w:rPr>
                                <w:rFonts w:ascii="Arial" w:hAnsi="Arial"/>
                                <w:i/>
                                <w:color w:val="000000"/>
                                <w:u w:val="thick"/>
                              </w:rPr>
                              <w:t>O Licitante deverá</w:t>
                            </w:r>
                            <w:r>
                              <w:rPr>
                                <w:rFonts w:ascii="Arial" w:hAnsi="Arial"/>
                                <w:i/>
                                <w:color w:val="000000"/>
                              </w:rPr>
                              <w:t xml:space="preserve"> </w:t>
                            </w:r>
                            <w:r>
                              <w:rPr>
                                <w:rFonts w:ascii="Arial" w:hAnsi="Arial"/>
                                <w:i/>
                                <w:color w:val="000000"/>
                                <w:u w:val="thick"/>
                              </w:rPr>
                              <w:t>apresentar declaração de observância desse limite na licitação junto aos documentos de</w:t>
                            </w:r>
                            <w:r>
                              <w:rPr>
                                <w:rFonts w:ascii="Arial" w:hAnsi="Arial"/>
                                <w:i/>
                                <w:color w:val="000000"/>
                              </w:rPr>
                              <w:t xml:space="preserve"> </w:t>
                            </w:r>
                            <w:r>
                              <w:rPr>
                                <w:rFonts w:ascii="Arial" w:hAnsi="Arial"/>
                                <w:i/>
                                <w:color w:val="000000"/>
                                <w:spacing w:val="-2"/>
                                <w:u w:val="thick"/>
                              </w:rPr>
                              <w:t>habilitação.</w:t>
                            </w:r>
                          </w:p>
                          <w:p w14:paraId="088B2CC8" w14:textId="77777777" w:rsidR="006D240F" w:rsidRDefault="00E23ABF">
                            <w:pPr>
                              <w:spacing w:before="121"/>
                              <w:ind w:left="107" w:right="103"/>
                              <w:jc w:val="both"/>
                              <w:rPr>
                                <w:rFonts w:ascii="Arial" w:hAnsi="Arial"/>
                                <w:i/>
                                <w:color w:val="000000"/>
                              </w:rPr>
                            </w:pPr>
                            <w:r>
                              <w:rPr>
                                <w:rFonts w:ascii="Arial" w:hAnsi="Arial"/>
                                <w:i/>
                                <w:color w:val="000000"/>
                              </w:rPr>
                              <w:t>O licitante</w:t>
                            </w:r>
                            <w:r>
                              <w:rPr>
                                <w:rFonts w:ascii="Arial" w:hAnsi="Arial"/>
                                <w:i/>
                                <w:color w:val="000000"/>
                                <w:spacing w:val="-1"/>
                              </w:rPr>
                              <w:t xml:space="preserve"> </w:t>
                            </w:r>
                            <w:r>
                              <w:rPr>
                                <w:rFonts w:ascii="Arial" w:hAnsi="Arial"/>
                                <w:i/>
                                <w:color w:val="000000"/>
                              </w:rPr>
                              <w:t>que</w:t>
                            </w:r>
                            <w:r>
                              <w:rPr>
                                <w:rFonts w:ascii="Arial" w:hAnsi="Arial"/>
                                <w:i/>
                                <w:color w:val="000000"/>
                                <w:spacing w:val="-1"/>
                              </w:rPr>
                              <w:t xml:space="preserve"> </w:t>
                            </w:r>
                            <w:r>
                              <w:rPr>
                                <w:rFonts w:ascii="Arial" w:hAnsi="Arial"/>
                                <w:i/>
                                <w:color w:val="000000"/>
                              </w:rPr>
                              <w:t>deixar de assinalar o</w:t>
                            </w:r>
                            <w:r>
                              <w:rPr>
                                <w:rFonts w:ascii="Arial" w:hAnsi="Arial"/>
                                <w:i/>
                                <w:color w:val="000000"/>
                                <w:spacing w:val="-1"/>
                              </w:rPr>
                              <w:t xml:space="preserve"> </w:t>
                            </w:r>
                            <w:r>
                              <w:rPr>
                                <w:rFonts w:ascii="Arial" w:hAnsi="Arial"/>
                                <w:i/>
                                <w:color w:val="000000"/>
                              </w:rPr>
                              <w:t>campo</w:t>
                            </w:r>
                            <w:r>
                              <w:rPr>
                                <w:rFonts w:ascii="Arial" w:hAnsi="Arial"/>
                                <w:i/>
                                <w:color w:val="000000"/>
                                <w:spacing w:val="-1"/>
                              </w:rPr>
                              <w:t xml:space="preserve"> </w:t>
                            </w:r>
                            <w:r>
                              <w:rPr>
                                <w:rFonts w:ascii="Arial" w:hAnsi="Arial"/>
                                <w:i/>
                                <w:color w:val="000000"/>
                              </w:rPr>
                              <w:t>da</w:t>
                            </w:r>
                            <w:r>
                              <w:rPr>
                                <w:rFonts w:ascii="Arial" w:hAnsi="Arial"/>
                                <w:i/>
                                <w:color w:val="000000"/>
                                <w:spacing w:val="-1"/>
                              </w:rPr>
                              <w:t xml:space="preserve"> </w:t>
                            </w:r>
                            <w:r>
                              <w:rPr>
                                <w:rFonts w:ascii="Arial" w:hAnsi="Arial"/>
                                <w:i/>
                                <w:color w:val="000000"/>
                              </w:rPr>
                              <w:t>Declaração</w:t>
                            </w:r>
                            <w:r>
                              <w:rPr>
                                <w:rFonts w:ascii="Arial" w:hAnsi="Arial"/>
                                <w:i/>
                                <w:color w:val="000000"/>
                                <w:spacing w:val="-1"/>
                              </w:rPr>
                              <w:t xml:space="preserve"> </w:t>
                            </w:r>
                            <w:r>
                              <w:rPr>
                                <w:rFonts w:ascii="Arial" w:hAnsi="Arial"/>
                                <w:i/>
                                <w:color w:val="000000"/>
                              </w:rPr>
                              <w:t>de</w:t>
                            </w:r>
                            <w:r>
                              <w:rPr>
                                <w:rFonts w:ascii="Arial" w:hAnsi="Arial"/>
                                <w:i/>
                                <w:color w:val="000000"/>
                                <w:spacing w:val="-1"/>
                              </w:rPr>
                              <w:t xml:space="preserve"> </w:t>
                            </w:r>
                            <w:r>
                              <w:rPr>
                                <w:rFonts w:ascii="Arial" w:hAnsi="Arial"/>
                                <w:i/>
                                <w:color w:val="000000"/>
                              </w:rPr>
                              <w:t>ME/EPP</w:t>
                            </w:r>
                            <w:r>
                              <w:rPr>
                                <w:rFonts w:ascii="Arial" w:hAnsi="Arial"/>
                                <w:i/>
                                <w:color w:val="000000"/>
                                <w:spacing w:val="-1"/>
                              </w:rPr>
                              <w:t xml:space="preserve"> </w:t>
                            </w:r>
                            <w:r>
                              <w:rPr>
                                <w:rFonts w:ascii="Arial" w:hAnsi="Arial"/>
                                <w:i/>
                                <w:color w:val="000000"/>
                              </w:rPr>
                              <w:t>não</w:t>
                            </w:r>
                            <w:r>
                              <w:rPr>
                                <w:rFonts w:ascii="Arial" w:hAnsi="Arial"/>
                                <w:i/>
                                <w:color w:val="000000"/>
                                <w:spacing w:val="-1"/>
                              </w:rPr>
                              <w:t xml:space="preserve"> </w:t>
                            </w:r>
                            <w:r>
                              <w:rPr>
                                <w:rFonts w:ascii="Arial" w:hAnsi="Arial"/>
                                <w:i/>
                                <w:color w:val="000000"/>
                              </w:rPr>
                              <w:t>terá</w:t>
                            </w:r>
                            <w:r>
                              <w:rPr>
                                <w:rFonts w:ascii="Arial" w:hAnsi="Arial"/>
                                <w:i/>
                                <w:color w:val="000000"/>
                                <w:spacing w:val="-1"/>
                              </w:rPr>
                              <w:t xml:space="preserve"> </w:t>
                            </w:r>
                            <w:r>
                              <w:rPr>
                                <w:rFonts w:ascii="Arial" w:hAnsi="Arial"/>
                                <w:i/>
                                <w:color w:val="000000"/>
                              </w:rPr>
                              <w:t>direito</w:t>
                            </w:r>
                            <w:r>
                              <w:rPr>
                                <w:rFonts w:ascii="Arial" w:hAnsi="Arial"/>
                                <w:i/>
                                <w:color w:val="000000"/>
                                <w:spacing w:val="-1"/>
                              </w:rPr>
                              <w:t xml:space="preserve"> </w:t>
                            </w:r>
                            <w:r>
                              <w:rPr>
                                <w:rFonts w:ascii="Arial" w:hAnsi="Arial"/>
                                <w:i/>
                                <w:color w:val="000000"/>
                              </w:rPr>
                              <w:t>a</w:t>
                            </w:r>
                            <w:r>
                              <w:rPr>
                                <w:rFonts w:ascii="Arial" w:hAnsi="Arial"/>
                                <w:i/>
                                <w:color w:val="000000"/>
                                <w:spacing w:val="-1"/>
                              </w:rPr>
                              <w:t xml:space="preserve"> </w:t>
                            </w:r>
                            <w:r>
                              <w:rPr>
                                <w:rFonts w:ascii="Arial" w:hAnsi="Arial"/>
                                <w:i/>
                                <w:color w:val="000000"/>
                              </w:rPr>
                              <w:t>usufruir do tratamento favorecido previsto na Lei Complementar nº 123, de 2006, mesmo que microempresa, empresa de pequeno porte ou sociedade cooperativa.</w:t>
                            </w:r>
                          </w:p>
                        </w:txbxContent>
                      </wps:txbx>
                      <wps:bodyPr wrap="square" lIns="0" tIns="0" rIns="0" bIns="0" rtlCol="0">
                        <a:noAutofit/>
                      </wps:bodyPr>
                    </wps:wsp>
                  </a:graphicData>
                </a:graphic>
                <wp14:sizeRelH relativeFrom="margin">
                  <wp14:pctWidth>0</wp14:pctWidth>
                </wp14:sizeRelH>
              </wp:anchor>
            </w:drawing>
          </mc:Choice>
          <mc:Fallback>
            <w:pict>
              <v:shapetype w14:anchorId="4DC36909" id="_x0000_t202" coordsize="21600,21600" o:spt="202" path="m,l,21600r21600,l21600,xe">
                <v:stroke joinstyle="miter"/>
                <v:path gradientshapeok="t" o:connecttype="rect"/>
              </v:shapetype>
              <v:shape id="Textbox 5" o:spid="_x0000_s1026" type="#_x0000_t202" style="position:absolute;left:0;text-align:left;margin-left:457.6pt;margin-top:75.55pt;width:508.8pt;height:153.6pt;z-index:-251685376;visibility:visible;mso-wrap-style:square;mso-width-percent:0;mso-wrap-distance-left:0;mso-wrap-distance-top:0;mso-wrap-distance-right:0;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" fillcolor="#f2f2f2" strokeweight=".16931mm">
                <v:path arrowok="t"/>
                <v:textbox inset="0,0,0,0">
                  <w:txbxContent>
                    <w:p w14:paraId="29BE352B" w14:textId="77777777" w:rsidR="006D240F" w:rsidRDefault="00E23ABF">
                      <w:pPr>
                        <w:spacing w:before="17"/>
                        <w:ind w:left="107" w:right="105"/>
                        <w:jc w:val="both"/>
                        <w:rPr>
                          <w:rFonts w:ascii="Arial" w:hAnsi="Arial"/>
                          <w:i/>
                          <w:color w:val="000000"/>
                        </w:rPr>
                      </w:pPr>
                      <w:r>
                        <w:rPr>
                          <w:rFonts w:ascii="Arial" w:hAnsi="Arial"/>
                          <w:i/>
                          <w:color w:val="000000"/>
                        </w:rPr>
                        <w:t xml:space="preserve">PARA CONHECIMENTO:Benefícios exclusivos para as ME, EPP e equiparadas conforme Lei </w:t>
                      </w:r>
                      <w:r>
                        <w:rPr>
                          <w:rFonts w:ascii="Arial" w:hAnsi="Arial"/>
                          <w:i/>
                          <w:color w:val="000000"/>
                          <w:spacing w:val="-2"/>
                        </w:rPr>
                        <w:t>14.133/21</w:t>
                      </w:r>
                      <w:r>
                        <w:rPr>
                          <w:rFonts w:ascii="Arial" w:hAnsi="Arial"/>
                          <w:i/>
                          <w:color w:val="000000"/>
                          <w:spacing w:val="-2"/>
                          <w:vertAlign w:val="superscript"/>
                        </w:rPr>
                        <w:t>1</w:t>
                      </w:r>
                      <w:r>
                        <w:rPr>
                          <w:rFonts w:ascii="Arial" w:hAnsi="Arial"/>
                          <w:i/>
                          <w:color w:val="000000"/>
                          <w:spacing w:val="-2"/>
                        </w:rPr>
                        <w:t>.</w:t>
                      </w:r>
                    </w:p>
                    <w:p w14:paraId="010A7084" w14:textId="77777777" w:rsidR="006D240F" w:rsidRDefault="00E23ABF">
                      <w:pPr>
                        <w:spacing w:before="120"/>
                        <w:ind w:left="107" w:right="102" w:hanging="1"/>
                        <w:jc w:val="both"/>
                        <w:rPr>
                          <w:rFonts w:ascii="Arial" w:hAnsi="Arial"/>
                          <w:i/>
                          <w:color w:val="000000"/>
                        </w:rPr>
                      </w:pPr>
                      <w:r>
                        <w:rPr>
                          <w:rFonts w:ascii="Arial" w:hAnsi="Arial"/>
                          <w:i/>
                          <w:color w:val="000000"/>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r>
                        <w:rPr>
                          <w:rFonts w:ascii="Arial" w:hAnsi="Arial"/>
                          <w:i/>
                          <w:color w:val="000000"/>
                          <w:u w:val="thick"/>
                        </w:rPr>
                        <w:t>O Licitante deverá</w:t>
                      </w:r>
                      <w:r>
                        <w:rPr>
                          <w:rFonts w:ascii="Arial" w:hAnsi="Arial"/>
                          <w:i/>
                          <w:color w:val="000000"/>
                        </w:rPr>
                        <w:t xml:space="preserve"> </w:t>
                      </w:r>
                      <w:r>
                        <w:rPr>
                          <w:rFonts w:ascii="Arial" w:hAnsi="Arial"/>
                          <w:i/>
                          <w:color w:val="000000"/>
                          <w:u w:val="thick"/>
                        </w:rPr>
                        <w:t>apresentar declaração de observância desse limite na licitação junto aos documentos de</w:t>
                      </w:r>
                      <w:r>
                        <w:rPr>
                          <w:rFonts w:ascii="Arial" w:hAnsi="Arial"/>
                          <w:i/>
                          <w:color w:val="000000"/>
                        </w:rPr>
                        <w:t xml:space="preserve"> </w:t>
                      </w:r>
                      <w:r>
                        <w:rPr>
                          <w:rFonts w:ascii="Arial" w:hAnsi="Arial"/>
                          <w:i/>
                          <w:color w:val="000000"/>
                          <w:spacing w:val="-2"/>
                          <w:u w:val="thick"/>
                        </w:rPr>
                        <w:t>habilitação.</w:t>
                      </w:r>
                    </w:p>
                    <w:p w14:paraId="088B2CC8" w14:textId="77777777" w:rsidR="006D240F" w:rsidRDefault="00E23ABF">
                      <w:pPr>
                        <w:spacing w:before="121"/>
                        <w:ind w:left="107" w:right="103"/>
                        <w:jc w:val="both"/>
                        <w:rPr>
                          <w:rFonts w:ascii="Arial" w:hAnsi="Arial"/>
                          <w:i/>
                          <w:color w:val="000000"/>
                        </w:rPr>
                      </w:pPr>
                      <w:r>
                        <w:rPr>
                          <w:rFonts w:ascii="Arial" w:hAnsi="Arial"/>
                          <w:i/>
                          <w:color w:val="000000"/>
                        </w:rPr>
                        <w:t>O licitante</w:t>
                      </w:r>
                      <w:r>
                        <w:rPr>
                          <w:rFonts w:ascii="Arial" w:hAnsi="Arial"/>
                          <w:i/>
                          <w:color w:val="000000"/>
                          <w:spacing w:val="-1"/>
                        </w:rPr>
                        <w:t xml:space="preserve"> </w:t>
                      </w:r>
                      <w:r>
                        <w:rPr>
                          <w:rFonts w:ascii="Arial" w:hAnsi="Arial"/>
                          <w:i/>
                          <w:color w:val="000000"/>
                        </w:rPr>
                        <w:t>que</w:t>
                      </w:r>
                      <w:r>
                        <w:rPr>
                          <w:rFonts w:ascii="Arial" w:hAnsi="Arial"/>
                          <w:i/>
                          <w:color w:val="000000"/>
                          <w:spacing w:val="-1"/>
                        </w:rPr>
                        <w:t xml:space="preserve"> </w:t>
                      </w:r>
                      <w:r>
                        <w:rPr>
                          <w:rFonts w:ascii="Arial" w:hAnsi="Arial"/>
                          <w:i/>
                          <w:color w:val="000000"/>
                        </w:rPr>
                        <w:t>deixar de assinalar o</w:t>
                      </w:r>
                      <w:r>
                        <w:rPr>
                          <w:rFonts w:ascii="Arial" w:hAnsi="Arial"/>
                          <w:i/>
                          <w:color w:val="000000"/>
                          <w:spacing w:val="-1"/>
                        </w:rPr>
                        <w:t xml:space="preserve"> </w:t>
                      </w:r>
                      <w:r>
                        <w:rPr>
                          <w:rFonts w:ascii="Arial" w:hAnsi="Arial"/>
                          <w:i/>
                          <w:color w:val="000000"/>
                        </w:rPr>
                        <w:t>campo</w:t>
                      </w:r>
                      <w:r>
                        <w:rPr>
                          <w:rFonts w:ascii="Arial" w:hAnsi="Arial"/>
                          <w:i/>
                          <w:color w:val="000000"/>
                          <w:spacing w:val="-1"/>
                        </w:rPr>
                        <w:t xml:space="preserve"> </w:t>
                      </w:r>
                      <w:r>
                        <w:rPr>
                          <w:rFonts w:ascii="Arial" w:hAnsi="Arial"/>
                          <w:i/>
                          <w:color w:val="000000"/>
                        </w:rPr>
                        <w:t>da</w:t>
                      </w:r>
                      <w:r>
                        <w:rPr>
                          <w:rFonts w:ascii="Arial" w:hAnsi="Arial"/>
                          <w:i/>
                          <w:color w:val="000000"/>
                          <w:spacing w:val="-1"/>
                        </w:rPr>
                        <w:t xml:space="preserve"> </w:t>
                      </w:r>
                      <w:r>
                        <w:rPr>
                          <w:rFonts w:ascii="Arial" w:hAnsi="Arial"/>
                          <w:i/>
                          <w:color w:val="000000"/>
                        </w:rPr>
                        <w:t>Declaração</w:t>
                      </w:r>
                      <w:r>
                        <w:rPr>
                          <w:rFonts w:ascii="Arial" w:hAnsi="Arial"/>
                          <w:i/>
                          <w:color w:val="000000"/>
                          <w:spacing w:val="-1"/>
                        </w:rPr>
                        <w:t xml:space="preserve"> </w:t>
                      </w:r>
                      <w:r>
                        <w:rPr>
                          <w:rFonts w:ascii="Arial" w:hAnsi="Arial"/>
                          <w:i/>
                          <w:color w:val="000000"/>
                        </w:rPr>
                        <w:t>de</w:t>
                      </w:r>
                      <w:r>
                        <w:rPr>
                          <w:rFonts w:ascii="Arial" w:hAnsi="Arial"/>
                          <w:i/>
                          <w:color w:val="000000"/>
                          <w:spacing w:val="-1"/>
                        </w:rPr>
                        <w:t xml:space="preserve"> </w:t>
                      </w:r>
                      <w:r>
                        <w:rPr>
                          <w:rFonts w:ascii="Arial" w:hAnsi="Arial"/>
                          <w:i/>
                          <w:color w:val="000000"/>
                        </w:rPr>
                        <w:t>ME/EPP</w:t>
                      </w:r>
                      <w:r>
                        <w:rPr>
                          <w:rFonts w:ascii="Arial" w:hAnsi="Arial"/>
                          <w:i/>
                          <w:color w:val="000000"/>
                          <w:spacing w:val="-1"/>
                        </w:rPr>
                        <w:t xml:space="preserve"> </w:t>
                      </w:r>
                      <w:r>
                        <w:rPr>
                          <w:rFonts w:ascii="Arial" w:hAnsi="Arial"/>
                          <w:i/>
                          <w:color w:val="000000"/>
                        </w:rPr>
                        <w:t>não</w:t>
                      </w:r>
                      <w:r>
                        <w:rPr>
                          <w:rFonts w:ascii="Arial" w:hAnsi="Arial"/>
                          <w:i/>
                          <w:color w:val="000000"/>
                          <w:spacing w:val="-1"/>
                        </w:rPr>
                        <w:t xml:space="preserve"> </w:t>
                      </w:r>
                      <w:r>
                        <w:rPr>
                          <w:rFonts w:ascii="Arial" w:hAnsi="Arial"/>
                          <w:i/>
                          <w:color w:val="000000"/>
                        </w:rPr>
                        <w:t>terá</w:t>
                      </w:r>
                      <w:r>
                        <w:rPr>
                          <w:rFonts w:ascii="Arial" w:hAnsi="Arial"/>
                          <w:i/>
                          <w:color w:val="000000"/>
                          <w:spacing w:val="-1"/>
                        </w:rPr>
                        <w:t xml:space="preserve"> </w:t>
                      </w:r>
                      <w:r>
                        <w:rPr>
                          <w:rFonts w:ascii="Arial" w:hAnsi="Arial"/>
                          <w:i/>
                          <w:color w:val="000000"/>
                        </w:rPr>
                        <w:t>direito</w:t>
                      </w:r>
                      <w:r>
                        <w:rPr>
                          <w:rFonts w:ascii="Arial" w:hAnsi="Arial"/>
                          <w:i/>
                          <w:color w:val="000000"/>
                          <w:spacing w:val="-1"/>
                        </w:rPr>
                        <w:t xml:space="preserve"> </w:t>
                      </w:r>
                      <w:r>
                        <w:rPr>
                          <w:rFonts w:ascii="Arial" w:hAnsi="Arial"/>
                          <w:i/>
                          <w:color w:val="000000"/>
                        </w:rPr>
                        <w:t>a</w:t>
                      </w:r>
                      <w:r>
                        <w:rPr>
                          <w:rFonts w:ascii="Arial" w:hAnsi="Arial"/>
                          <w:i/>
                          <w:color w:val="000000"/>
                          <w:spacing w:val="-1"/>
                        </w:rPr>
                        <w:t xml:space="preserve"> </w:t>
                      </w:r>
                      <w:r>
                        <w:rPr>
                          <w:rFonts w:ascii="Arial" w:hAnsi="Arial"/>
                          <w:i/>
                          <w:color w:val="000000"/>
                        </w:rPr>
                        <w:t>usufruir do tratamento favorecido previsto na Lei Complementar nº 123, de 2006, mesmo que microempresa, empresa de pequeno porte ou sociedade cooperativa.</w:t>
                      </w:r>
                    </w:p>
                  </w:txbxContent>
                </v:textbox>
                <w10:wrap type="topAndBottom" anchorx="margin"/>
              </v:shape>
            </w:pict>
          </mc:Fallback>
        </mc:AlternateContent>
      </w:r>
      <w:r>
        <w:rPr>
          <w:rFonts w:ascii="Arial" w:hAnsi="Arial" w:cs="Arial"/>
          <w:w w:val="110"/>
          <w:sz w:val="24"/>
          <w:szCs w:val="24"/>
        </w:rPr>
        <w:t>-</w:t>
      </w:r>
      <w:r>
        <w:rPr>
          <w:rFonts w:ascii="Arial" w:hAnsi="Arial" w:cs="Arial"/>
          <w:spacing w:val="-9"/>
          <w:w w:val="110"/>
          <w:sz w:val="24"/>
          <w:szCs w:val="24"/>
        </w:rPr>
        <w:t xml:space="preserve"> </w:t>
      </w:r>
      <w:r>
        <w:rPr>
          <w:rFonts w:ascii="Arial" w:hAnsi="Arial" w:cs="Arial"/>
          <w:w w:val="110"/>
          <w:sz w:val="24"/>
          <w:szCs w:val="24"/>
        </w:rPr>
        <w:t>O</w:t>
      </w:r>
      <w:r>
        <w:rPr>
          <w:rFonts w:ascii="Arial" w:hAnsi="Arial" w:cs="Arial"/>
          <w:spacing w:val="-9"/>
          <w:w w:val="110"/>
          <w:sz w:val="24"/>
          <w:szCs w:val="24"/>
        </w:rPr>
        <w:t xml:space="preserve"> </w:t>
      </w:r>
      <w:r>
        <w:rPr>
          <w:rFonts w:ascii="Arial" w:hAnsi="Arial" w:cs="Arial"/>
          <w:w w:val="110"/>
          <w:sz w:val="24"/>
          <w:szCs w:val="24"/>
        </w:rPr>
        <w:t>licitante</w:t>
      </w:r>
      <w:r>
        <w:rPr>
          <w:rFonts w:ascii="Arial" w:hAnsi="Arial" w:cs="Arial"/>
          <w:spacing w:val="-9"/>
          <w:w w:val="110"/>
          <w:sz w:val="24"/>
          <w:szCs w:val="24"/>
        </w:rPr>
        <w:t xml:space="preserve"> </w:t>
      </w:r>
      <w:r>
        <w:rPr>
          <w:rFonts w:ascii="Arial" w:hAnsi="Arial" w:cs="Arial"/>
          <w:w w:val="110"/>
          <w:sz w:val="24"/>
          <w:szCs w:val="24"/>
        </w:rPr>
        <w:t>que</w:t>
      </w:r>
      <w:r>
        <w:rPr>
          <w:rFonts w:ascii="Arial" w:hAnsi="Arial" w:cs="Arial"/>
          <w:spacing w:val="-9"/>
          <w:w w:val="110"/>
          <w:sz w:val="24"/>
          <w:szCs w:val="24"/>
        </w:rPr>
        <w:t xml:space="preserve"> </w:t>
      </w:r>
      <w:r>
        <w:rPr>
          <w:rFonts w:ascii="Arial" w:hAnsi="Arial" w:cs="Arial"/>
          <w:w w:val="110"/>
          <w:sz w:val="24"/>
          <w:szCs w:val="24"/>
        </w:rPr>
        <w:t>cumprir</w:t>
      </w:r>
      <w:r>
        <w:rPr>
          <w:rFonts w:ascii="Arial" w:hAnsi="Arial" w:cs="Arial"/>
          <w:spacing w:val="-9"/>
          <w:w w:val="110"/>
          <w:sz w:val="24"/>
          <w:szCs w:val="24"/>
        </w:rPr>
        <w:t xml:space="preserve"> </w:t>
      </w:r>
      <w:r>
        <w:rPr>
          <w:rFonts w:ascii="Arial" w:hAnsi="Arial" w:cs="Arial"/>
          <w:w w:val="110"/>
          <w:sz w:val="24"/>
          <w:szCs w:val="24"/>
        </w:rPr>
        <w:t>os</w:t>
      </w:r>
      <w:r>
        <w:rPr>
          <w:rFonts w:ascii="Arial" w:hAnsi="Arial" w:cs="Arial"/>
          <w:spacing w:val="-9"/>
          <w:w w:val="110"/>
          <w:sz w:val="24"/>
          <w:szCs w:val="24"/>
        </w:rPr>
        <w:t xml:space="preserve"> </w:t>
      </w:r>
      <w:r>
        <w:rPr>
          <w:rFonts w:ascii="Arial" w:hAnsi="Arial" w:cs="Arial"/>
          <w:w w:val="110"/>
          <w:sz w:val="24"/>
          <w:szCs w:val="24"/>
        </w:rPr>
        <w:t>requisitos</w:t>
      </w:r>
      <w:r>
        <w:rPr>
          <w:rFonts w:ascii="Arial" w:hAnsi="Arial" w:cs="Arial"/>
          <w:spacing w:val="-9"/>
          <w:w w:val="110"/>
          <w:sz w:val="24"/>
          <w:szCs w:val="24"/>
        </w:rPr>
        <w:t xml:space="preserve"> </w:t>
      </w:r>
      <w:r>
        <w:rPr>
          <w:rFonts w:ascii="Arial" w:hAnsi="Arial" w:cs="Arial"/>
          <w:w w:val="110"/>
          <w:sz w:val="24"/>
          <w:szCs w:val="24"/>
        </w:rPr>
        <w:t>legais</w:t>
      </w:r>
      <w:r>
        <w:rPr>
          <w:rFonts w:ascii="Arial" w:hAnsi="Arial" w:cs="Arial"/>
          <w:spacing w:val="-10"/>
          <w:w w:val="110"/>
          <w:sz w:val="24"/>
          <w:szCs w:val="24"/>
        </w:rPr>
        <w:t xml:space="preserve"> </w:t>
      </w:r>
      <w:r>
        <w:rPr>
          <w:rFonts w:ascii="Arial" w:hAnsi="Arial" w:cs="Arial"/>
          <w:w w:val="110"/>
          <w:sz w:val="24"/>
          <w:szCs w:val="24"/>
        </w:rPr>
        <w:t>para</w:t>
      </w:r>
      <w:r>
        <w:rPr>
          <w:rFonts w:ascii="Arial" w:hAnsi="Arial" w:cs="Arial"/>
          <w:spacing w:val="-9"/>
          <w:w w:val="110"/>
          <w:sz w:val="24"/>
          <w:szCs w:val="24"/>
        </w:rPr>
        <w:t xml:space="preserve"> </w:t>
      </w:r>
      <w:r>
        <w:rPr>
          <w:rFonts w:ascii="Arial" w:hAnsi="Arial" w:cs="Arial"/>
          <w:w w:val="110"/>
          <w:sz w:val="24"/>
          <w:szCs w:val="24"/>
        </w:rPr>
        <w:t>qualificação</w:t>
      </w:r>
      <w:r>
        <w:rPr>
          <w:rFonts w:ascii="Arial" w:hAnsi="Arial" w:cs="Arial"/>
          <w:spacing w:val="-9"/>
          <w:w w:val="110"/>
          <w:sz w:val="24"/>
          <w:szCs w:val="24"/>
        </w:rPr>
        <w:t xml:space="preserve"> </w:t>
      </w:r>
      <w:r>
        <w:rPr>
          <w:rFonts w:ascii="Arial" w:hAnsi="Arial" w:cs="Arial"/>
          <w:w w:val="110"/>
          <w:sz w:val="24"/>
          <w:szCs w:val="24"/>
        </w:rPr>
        <w:t>como</w:t>
      </w:r>
      <w:r>
        <w:rPr>
          <w:rFonts w:ascii="Arial" w:hAnsi="Arial" w:cs="Arial"/>
          <w:spacing w:val="-9"/>
          <w:w w:val="110"/>
          <w:sz w:val="24"/>
          <w:szCs w:val="24"/>
        </w:rPr>
        <w:t xml:space="preserve"> </w:t>
      </w:r>
      <w:r>
        <w:rPr>
          <w:rFonts w:ascii="Arial" w:hAnsi="Arial" w:cs="Arial"/>
          <w:w w:val="110"/>
          <w:sz w:val="24"/>
          <w:szCs w:val="24"/>
        </w:rPr>
        <w:t>microempresa</w:t>
      </w:r>
      <w:r>
        <w:rPr>
          <w:rFonts w:ascii="Arial" w:hAnsi="Arial" w:cs="Arial"/>
          <w:spacing w:val="-9"/>
          <w:w w:val="110"/>
          <w:sz w:val="24"/>
          <w:szCs w:val="24"/>
        </w:rPr>
        <w:t xml:space="preserve"> </w:t>
      </w:r>
      <w:r>
        <w:rPr>
          <w:rFonts w:ascii="Arial" w:hAnsi="Arial" w:cs="Arial"/>
          <w:w w:val="110"/>
          <w:sz w:val="24"/>
          <w:szCs w:val="24"/>
        </w:rPr>
        <w:t>(ME) ou</w:t>
      </w:r>
      <w:r>
        <w:rPr>
          <w:rFonts w:ascii="Arial" w:hAnsi="Arial" w:cs="Arial"/>
          <w:spacing w:val="-17"/>
          <w:w w:val="110"/>
          <w:sz w:val="24"/>
          <w:szCs w:val="24"/>
        </w:rPr>
        <w:t xml:space="preserve"> </w:t>
      </w:r>
      <w:r>
        <w:rPr>
          <w:rFonts w:ascii="Arial" w:hAnsi="Arial" w:cs="Arial"/>
          <w:w w:val="110"/>
          <w:sz w:val="24"/>
          <w:szCs w:val="24"/>
        </w:rPr>
        <w:t>empresa</w:t>
      </w:r>
      <w:r>
        <w:rPr>
          <w:rFonts w:ascii="Arial" w:hAnsi="Arial" w:cs="Arial"/>
          <w:spacing w:val="-17"/>
          <w:w w:val="110"/>
          <w:sz w:val="24"/>
          <w:szCs w:val="24"/>
        </w:rPr>
        <w:t xml:space="preserve"> </w:t>
      </w:r>
      <w:r>
        <w:rPr>
          <w:rFonts w:ascii="Arial" w:hAnsi="Arial" w:cs="Arial"/>
          <w:w w:val="110"/>
          <w:sz w:val="24"/>
          <w:szCs w:val="24"/>
        </w:rPr>
        <w:t>de</w:t>
      </w:r>
      <w:r>
        <w:rPr>
          <w:rFonts w:ascii="Arial" w:hAnsi="Arial" w:cs="Arial"/>
          <w:spacing w:val="-17"/>
          <w:w w:val="110"/>
          <w:sz w:val="24"/>
          <w:szCs w:val="24"/>
        </w:rPr>
        <w:t xml:space="preserve"> </w:t>
      </w:r>
      <w:r>
        <w:rPr>
          <w:rFonts w:ascii="Arial" w:hAnsi="Arial" w:cs="Arial"/>
          <w:w w:val="110"/>
          <w:sz w:val="24"/>
          <w:szCs w:val="24"/>
        </w:rPr>
        <w:t>pequeno</w:t>
      </w:r>
      <w:r>
        <w:rPr>
          <w:rFonts w:ascii="Arial" w:hAnsi="Arial" w:cs="Arial"/>
          <w:spacing w:val="-17"/>
          <w:w w:val="110"/>
          <w:sz w:val="24"/>
          <w:szCs w:val="24"/>
        </w:rPr>
        <w:t xml:space="preserve"> </w:t>
      </w:r>
      <w:r>
        <w:rPr>
          <w:rFonts w:ascii="Arial" w:hAnsi="Arial" w:cs="Arial"/>
          <w:w w:val="110"/>
          <w:sz w:val="24"/>
          <w:szCs w:val="24"/>
        </w:rPr>
        <w:t>porte</w:t>
      </w:r>
      <w:r>
        <w:rPr>
          <w:rFonts w:ascii="Arial" w:hAnsi="Arial" w:cs="Arial"/>
          <w:spacing w:val="-17"/>
          <w:w w:val="110"/>
          <w:sz w:val="24"/>
          <w:szCs w:val="24"/>
        </w:rPr>
        <w:t xml:space="preserve"> </w:t>
      </w:r>
      <w:r>
        <w:rPr>
          <w:rFonts w:ascii="Arial" w:hAnsi="Arial" w:cs="Arial"/>
          <w:w w:val="110"/>
          <w:sz w:val="24"/>
          <w:szCs w:val="24"/>
        </w:rPr>
        <w:t>(EPP)</w:t>
      </w:r>
      <w:r>
        <w:rPr>
          <w:rFonts w:ascii="Arial" w:hAnsi="Arial" w:cs="Arial"/>
          <w:spacing w:val="-16"/>
          <w:w w:val="110"/>
          <w:sz w:val="24"/>
          <w:szCs w:val="24"/>
        </w:rPr>
        <w:t xml:space="preserve"> </w:t>
      </w:r>
      <w:r>
        <w:rPr>
          <w:rFonts w:ascii="Arial" w:hAnsi="Arial" w:cs="Arial"/>
          <w:w w:val="110"/>
          <w:sz w:val="24"/>
          <w:szCs w:val="24"/>
        </w:rPr>
        <w:t>e</w:t>
      </w:r>
      <w:r>
        <w:rPr>
          <w:rFonts w:ascii="Arial" w:hAnsi="Arial" w:cs="Arial"/>
          <w:spacing w:val="-17"/>
          <w:w w:val="110"/>
          <w:sz w:val="24"/>
          <w:szCs w:val="24"/>
        </w:rPr>
        <w:t xml:space="preserve"> </w:t>
      </w:r>
      <w:r>
        <w:rPr>
          <w:rFonts w:ascii="Arial" w:hAnsi="Arial" w:cs="Arial"/>
          <w:w w:val="110"/>
          <w:sz w:val="24"/>
          <w:szCs w:val="24"/>
        </w:rPr>
        <w:t>equiparada,</w:t>
      </w:r>
      <w:r>
        <w:rPr>
          <w:rFonts w:ascii="Arial" w:hAnsi="Arial" w:cs="Arial"/>
          <w:spacing w:val="-17"/>
          <w:w w:val="110"/>
          <w:sz w:val="24"/>
          <w:szCs w:val="24"/>
        </w:rPr>
        <w:t xml:space="preserve"> </w:t>
      </w:r>
      <w:r>
        <w:rPr>
          <w:rFonts w:ascii="Arial" w:hAnsi="Arial" w:cs="Arial"/>
          <w:w w:val="110"/>
          <w:sz w:val="24"/>
          <w:szCs w:val="24"/>
        </w:rPr>
        <w:t>conforme</w:t>
      </w:r>
      <w:r>
        <w:rPr>
          <w:rFonts w:ascii="Arial" w:hAnsi="Arial" w:cs="Arial"/>
          <w:spacing w:val="-17"/>
          <w:w w:val="110"/>
          <w:sz w:val="24"/>
          <w:szCs w:val="24"/>
        </w:rPr>
        <w:t xml:space="preserve"> </w:t>
      </w:r>
      <w:r>
        <w:rPr>
          <w:rFonts w:ascii="Arial" w:hAnsi="Arial" w:cs="Arial"/>
          <w:w w:val="110"/>
          <w:sz w:val="24"/>
          <w:szCs w:val="24"/>
        </w:rPr>
        <w:t>art.</w:t>
      </w:r>
      <w:r>
        <w:rPr>
          <w:rFonts w:ascii="Arial" w:hAnsi="Arial" w:cs="Arial"/>
          <w:spacing w:val="-17"/>
          <w:w w:val="110"/>
          <w:sz w:val="24"/>
          <w:szCs w:val="24"/>
        </w:rPr>
        <w:t xml:space="preserve"> </w:t>
      </w:r>
      <w:r>
        <w:rPr>
          <w:rFonts w:ascii="Arial" w:hAnsi="Arial" w:cs="Arial"/>
          <w:w w:val="110"/>
          <w:sz w:val="24"/>
          <w:szCs w:val="24"/>
        </w:rPr>
        <w:t>3º</w:t>
      </w:r>
      <w:r>
        <w:rPr>
          <w:rFonts w:ascii="Arial" w:hAnsi="Arial" w:cs="Arial"/>
          <w:spacing w:val="-16"/>
          <w:w w:val="110"/>
          <w:sz w:val="24"/>
          <w:szCs w:val="24"/>
        </w:rPr>
        <w:t xml:space="preserve"> </w:t>
      </w:r>
      <w:r>
        <w:rPr>
          <w:rFonts w:ascii="Arial" w:hAnsi="Arial" w:cs="Arial"/>
          <w:w w:val="110"/>
          <w:sz w:val="24"/>
          <w:szCs w:val="24"/>
        </w:rPr>
        <w:t>da</w:t>
      </w:r>
      <w:r>
        <w:rPr>
          <w:rFonts w:ascii="Arial" w:hAnsi="Arial" w:cs="Arial"/>
          <w:spacing w:val="-17"/>
          <w:w w:val="110"/>
          <w:sz w:val="24"/>
          <w:szCs w:val="24"/>
        </w:rPr>
        <w:t xml:space="preserve"> </w:t>
      </w:r>
      <w:r>
        <w:rPr>
          <w:rFonts w:ascii="Arial" w:hAnsi="Arial" w:cs="Arial"/>
          <w:w w:val="110"/>
          <w:sz w:val="24"/>
          <w:szCs w:val="24"/>
        </w:rPr>
        <w:t>Lei</w:t>
      </w:r>
      <w:r>
        <w:rPr>
          <w:rFonts w:ascii="Arial" w:hAnsi="Arial" w:cs="Arial"/>
          <w:spacing w:val="-17"/>
          <w:w w:val="110"/>
          <w:sz w:val="24"/>
          <w:szCs w:val="24"/>
        </w:rPr>
        <w:t xml:space="preserve"> </w:t>
      </w:r>
      <w:r>
        <w:rPr>
          <w:rFonts w:ascii="Arial" w:hAnsi="Arial" w:cs="Arial"/>
          <w:w w:val="110"/>
          <w:sz w:val="24"/>
          <w:szCs w:val="24"/>
        </w:rPr>
        <w:t>Complementar</w:t>
      </w:r>
      <w:r>
        <w:rPr>
          <w:rFonts w:ascii="Arial" w:hAnsi="Arial" w:cs="Arial"/>
          <w:spacing w:val="-17"/>
          <w:w w:val="110"/>
          <w:sz w:val="24"/>
          <w:szCs w:val="24"/>
        </w:rPr>
        <w:t xml:space="preserve"> </w:t>
      </w:r>
      <w:r>
        <w:rPr>
          <w:rFonts w:ascii="Arial" w:hAnsi="Arial" w:cs="Arial"/>
          <w:w w:val="110"/>
          <w:sz w:val="24"/>
          <w:szCs w:val="24"/>
        </w:rPr>
        <w:t>nº 123/2006,</w:t>
      </w:r>
      <w:r>
        <w:rPr>
          <w:rFonts w:ascii="Arial" w:hAnsi="Arial" w:cs="Arial"/>
          <w:spacing w:val="-9"/>
          <w:w w:val="110"/>
          <w:sz w:val="24"/>
          <w:szCs w:val="24"/>
        </w:rPr>
        <w:t xml:space="preserve"> </w:t>
      </w:r>
      <w:r>
        <w:rPr>
          <w:rFonts w:ascii="Arial" w:hAnsi="Arial" w:cs="Arial"/>
          <w:w w:val="110"/>
          <w:sz w:val="24"/>
          <w:szCs w:val="24"/>
        </w:rPr>
        <w:t>e</w:t>
      </w:r>
      <w:r>
        <w:rPr>
          <w:rFonts w:ascii="Arial" w:hAnsi="Arial" w:cs="Arial"/>
          <w:spacing w:val="-8"/>
          <w:w w:val="110"/>
          <w:sz w:val="24"/>
          <w:szCs w:val="24"/>
        </w:rPr>
        <w:t xml:space="preserve"> </w:t>
      </w:r>
      <w:r>
        <w:rPr>
          <w:rFonts w:ascii="Arial" w:hAnsi="Arial" w:cs="Arial"/>
          <w:w w:val="110"/>
          <w:sz w:val="24"/>
          <w:szCs w:val="24"/>
        </w:rPr>
        <w:t>que</w:t>
      </w:r>
      <w:r>
        <w:rPr>
          <w:rFonts w:ascii="Arial" w:hAnsi="Arial" w:cs="Arial"/>
          <w:spacing w:val="-8"/>
          <w:w w:val="110"/>
          <w:sz w:val="24"/>
          <w:szCs w:val="24"/>
        </w:rPr>
        <w:t xml:space="preserve"> </w:t>
      </w:r>
      <w:r>
        <w:rPr>
          <w:rFonts w:ascii="Arial" w:hAnsi="Arial" w:cs="Arial"/>
          <w:w w:val="110"/>
          <w:sz w:val="24"/>
          <w:szCs w:val="24"/>
        </w:rPr>
        <w:t>não</w:t>
      </w:r>
      <w:r>
        <w:rPr>
          <w:rFonts w:ascii="Arial" w:hAnsi="Arial" w:cs="Arial"/>
          <w:spacing w:val="-10"/>
          <w:w w:val="110"/>
          <w:sz w:val="24"/>
          <w:szCs w:val="24"/>
        </w:rPr>
        <w:t xml:space="preserve"> </w:t>
      </w:r>
      <w:r>
        <w:rPr>
          <w:rFonts w:ascii="Arial" w:hAnsi="Arial" w:cs="Arial"/>
          <w:w w:val="110"/>
          <w:sz w:val="24"/>
          <w:szCs w:val="24"/>
        </w:rPr>
        <w:t>esteja</w:t>
      </w:r>
      <w:r>
        <w:rPr>
          <w:rFonts w:ascii="Arial" w:hAnsi="Arial" w:cs="Arial"/>
          <w:spacing w:val="-8"/>
          <w:w w:val="110"/>
          <w:sz w:val="24"/>
          <w:szCs w:val="24"/>
        </w:rPr>
        <w:t xml:space="preserve"> </w:t>
      </w:r>
      <w:r>
        <w:rPr>
          <w:rFonts w:ascii="Arial" w:hAnsi="Arial" w:cs="Arial"/>
          <w:w w:val="110"/>
          <w:sz w:val="24"/>
          <w:szCs w:val="24"/>
        </w:rPr>
        <w:t>sujeito</w:t>
      </w:r>
      <w:r>
        <w:rPr>
          <w:rFonts w:ascii="Arial" w:hAnsi="Arial" w:cs="Arial"/>
          <w:spacing w:val="-8"/>
          <w:w w:val="110"/>
          <w:sz w:val="24"/>
          <w:szCs w:val="24"/>
        </w:rPr>
        <w:t xml:space="preserve"> </w:t>
      </w:r>
      <w:r>
        <w:rPr>
          <w:rFonts w:ascii="Arial" w:hAnsi="Arial" w:cs="Arial"/>
          <w:w w:val="110"/>
          <w:sz w:val="24"/>
          <w:szCs w:val="24"/>
        </w:rPr>
        <w:t>a</w:t>
      </w:r>
      <w:r>
        <w:rPr>
          <w:rFonts w:ascii="Arial" w:hAnsi="Arial" w:cs="Arial"/>
          <w:spacing w:val="-10"/>
          <w:w w:val="110"/>
          <w:sz w:val="24"/>
          <w:szCs w:val="24"/>
        </w:rPr>
        <w:t xml:space="preserve"> </w:t>
      </w:r>
      <w:r>
        <w:rPr>
          <w:rFonts w:ascii="Arial" w:hAnsi="Arial" w:cs="Arial"/>
          <w:w w:val="110"/>
          <w:sz w:val="24"/>
          <w:szCs w:val="24"/>
        </w:rPr>
        <w:t>quaisquer</w:t>
      </w:r>
      <w:r>
        <w:rPr>
          <w:rFonts w:ascii="Arial" w:hAnsi="Arial" w:cs="Arial"/>
          <w:spacing w:val="-8"/>
          <w:w w:val="110"/>
          <w:sz w:val="24"/>
          <w:szCs w:val="24"/>
        </w:rPr>
        <w:t xml:space="preserve"> </w:t>
      </w:r>
      <w:r>
        <w:rPr>
          <w:rFonts w:ascii="Arial" w:hAnsi="Arial" w:cs="Arial"/>
          <w:w w:val="110"/>
          <w:sz w:val="24"/>
          <w:szCs w:val="24"/>
        </w:rPr>
        <w:t>dos</w:t>
      </w:r>
      <w:r>
        <w:rPr>
          <w:rFonts w:ascii="Arial" w:hAnsi="Arial" w:cs="Arial"/>
          <w:spacing w:val="-10"/>
          <w:w w:val="110"/>
          <w:sz w:val="24"/>
          <w:szCs w:val="24"/>
        </w:rPr>
        <w:t xml:space="preserve"> </w:t>
      </w:r>
      <w:r>
        <w:rPr>
          <w:rFonts w:ascii="Arial" w:hAnsi="Arial" w:cs="Arial"/>
          <w:w w:val="110"/>
          <w:sz w:val="24"/>
          <w:szCs w:val="24"/>
        </w:rPr>
        <w:t>impedimentos</w:t>
      </w:r>
      <w:r>
        <w:rPr>
          <w:rFonts w:ascii="Arial" w:hAnsi="Arial" w:cs="Arial"/>
          <w:spacing w:val="-8"/>
          <w:w w:val="110"/>
          <w:sz w:val="24"/>
          <w:szCs w:val="24"/>
        </w:rPr>
        <w:t xml:space="preserve"> </w:t>
      </w:r>
      <w:r>
        <w:rPr>
          <w:rFonts w:ascii="Arial" w:hAnsi="Arial" w:cs="Arial"/>
          <w:w w:val="110"/>
          <w:sz w:val="24"/>
          <w:szCs w:val="24"/>
        </w:rPr>
        <w:t>do</w:t>
      </w:r>
      <w:r>
        <w:rPr>
          <w:rFonts w:ascii="Arial" w:hAnsi="Arial" w:cs="Arial"/>
          <w:spacing w:val="-8"/>
          <w:w w:val="110"/>
          <w:sz w:val="24"/>
          <w:szCs w:val="24"/>
        </w:rPr>
        <w:t xml:space="preserve"> </w:t>
      </w:r>
      <w:r>
        <w:rPr>
          <w:rFonts w:ascii="Arial" w:hAnsi="Arial" w:cs="Arial"/>
          <w:w w:val="110"/>
          <w:sz w:val="24"/>
          <w:szCs w:val="24"/>
        </w:rPr>
        <w:t>parágrafo</w:t>
      </w:r>
      <w:r>
        <w:rPr>
          <w:rFonts w:ascii="Arial" w:hAnsi="Arial" w:cs="Arial"/>
          <w:spacing w:val="-8"/>
          <w:w w:val="110"/>
          <w:sz w:val="24"/>
          <w:szCs w:val="24"/>
        </w:rPr>
        <w:t xml:space="preserve"> </w:t>
      </w:r>
      <w:r>
        <w:rPr>
          <w:rFonts w:ascii="Arial" w:hAnsi="Arial" w:cs="Arial"/>
          <w:w w:val="110"/>
          <w:sz w:val="24"/>
          <w:szCs w:val="24"/>
        </w:rPr>
        <w:t>4º</w:t>
      </w:r>
      <w:r>
        <w:rPr>
          <w:rFonts w:ascii="Arial" w:hAnsi="Arial" w:cs="Arial"/>
          <w:spacing w:val="-9"/>
          <w:w w:val="110"/>
          <w:sz w:val="24"/>
          <w:szCs w:val="24"/>
        </w:rPr>
        <w:t xml:space="preserve"> </w:t>
      </w:r>
      <w:r>
        <w:rPr>
          <w:rFonts w:ascii="Arial" w:hAnsi="Arial" w:cs="Arial"/>
          <w:w w:val="110"/>
          <w:sz w:val="24"/>
          <w:szCs w:val="24"/>
        </w:rPr>
        <w:t>do</w:t>
      </w:r>
      <w:r>
        <w:rPr>
          <w:rFonts w:ascii="Arial" w:hAnsi="Arial" w:cs="Arial"/>
          <w:spacing w:val="-8"/>
          <w:w w:val="110"/>
          <w:sz w:val="24"/>
          <w:szCs w:val="24"/>
        </w:rPr>
        <w:t xml:space="preserve"> </w:t>
      </w:r>
      <w:r>
        <w:rPr>
          <w:rFonts w:ascii="Arial" w:hAnsi="Arial" w:cs="Arial"/>
          <w:w w:val="110"/>
          <w:sz w:val="24"/>
          <w:szCs w:val="24"/>
        </w:rPr>
        <w:t>art.</w:t>
      </w:r>
      <w:r>
        <w:rPr>
          <w:rFonts w:ascii="Arial" w:hAnsi="Arial" w:cs="Arial"/>
          <w:spacing w:val="-9"/>
          <w:w w:val="110"/>
          <w:sz w:val="24"/>
          <w:szCs w:val="24"/>
        </w:rPr>
        <w:t xml:space="preserve"> </w:t>
      </w:r>
      <w:r>
        <w:rPr>
          <w:rFonts w:ascii="Arial" w:hAnsi="Arial" w:cs="Arial"/>
          <w:w w:val="110"/>
          <w:sz w:val="24"/>
          <w:szCs w:val="24"/>
        </w:rPr>
        <w:t xml:space="preserve">3º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Lei</w:t>
      </w:r>
      <w:r>
        <w:rPr>
          <w:rFonts w:ascii="Arial" w:hAnsi="Arial" w:cs="Arial"/>
          <w:spacing w:val="40"/>
          <w:sz w:val="24"/>
          <w:szCs w:val="24"/>
        </w:rPr>
        <w:t xml:space="preserve"> </w:t>
      </w:r>
      <w:r>
        <w:rPr>
          <w:rFonts w:ascii="Arial" w:hAnsi="Arial" w:cs="Arial"/>
          <w:sz w:val="24"/>
          <w:szCs w:val="24"/>
        </w:rPr>
        <w:t>Complementar</w:t>
      </w:r>
      <w:r>
        <w:rPr>
          <w:rFonts w:ascii="Arial" w:hAnsi="Arial" w:cs="Arial"/>
          <w:spacing w:val="40"/>
          <w:sz w:val="24"/>
          <w:szCs w:val="24"/>
        </w:rPr>
        <w:t xml:space="preserve"> </w:t>
      </w:r>
      <w:r>
        <w:rPr>
          <w:rFonts w:ascii="Arial" w:hAnsi="Arial" w:cs="Arial"/>
          <w:sz w:val="24"/>
          <w:szCs w:val="24"/>
        </w:rPr>
        <w:t>nº</w:t>
      </w:r>
      <w:r>
        <w:rPr>
          <w:rFonts w:ascii="Arial" w:hAnsi="Arial" w:cs="Arial"/>
          <w:spacing w:val="40"/>
          <w:sz w:val="24"/>
          <w:szCs w:val="24"/>
        </w:rPr>
        <w:t xml:space="preserve"> </w:t>
      </w:r>
      <w:r>
        <w:rPr>
          <w:rFonts w:ascii="Arial" w:hAnsi="Arial" w:cs="Arial"/>
          <w:sz w:val="24"/>
          <w:szCs w:val="24"/>
        </w:rPr>
        <w:t>123/2006,</w:t>
      </w:r>
      <w:r>
        <w:rPr>
          <w:rFonts w:ascii="Arial" w:hAnsi="Arial" w:cs="Arial"/>
          <w:spacing w:val="40"/>
          <w:sz w:val="24"/>
          <w:szCs w:val="24"/>
        </w:rPr>
        <w:t xml:space="preserve"> </w:t>
      </w:r>
      <w:r>
        <w:rPr>
          <w:rFonts w:ascii="Arial" w:hAnsi="Arial" w:cs="Arial"/>
          <w:sz w:val="24"/>
          <w:szCs w:val="24"/>
          <w:u w:val="thick"/>
        </w:rPr>
        <w:t>deverá</w:t>
      </w:r>
      <w:r>
        <w:rPr>
          <w:rFonts w:ascii="Arial" w:hAnsi="Arial" w:cs="Arial"/>
          <w:spacing w:val="40"/>
          <w:sz w:val="24"/>
          <w:szCs w:val="24"/>
          <w:u w:val="thick"/>
        </w:rPr>
        <w:t xml:space="preserve"> </w:t>
      </w:r>
      <w:r>
        <w:rPr>
          <w:rFonts w:ascii="Arial" w:hAnsi="Arial" w:cs="Arial"/>
          <w:sz w:val="24"/>
          <w:szCs w:val="24"/>
          <w:u w:val="thick"/>
        </w:rPr>
        <w:t>declarar,</w:t>
      </w:r>
      <w:r>
        <w:rPr>
          <w:rFonts w:ascii="Arial" w:hAnsi="Arial" w:cs="Arial"/>
          <w:spacing w:val="40"/>
          <w:sz w:val="24"/>
          <w:szCs w:val="24"/>
          <w:u w:val="thick"/>
        </w:rPr>
        <w:t xml:space="preserve"> </w:t>
      </w:r>
      <w:r>
        <w:rPr>
          <w:rFonts w:ascii="Arial" w:hAnsi="Arial" w:cs="Arial"/>
          <w:sz w:val="24"/>
          <w:szCs w:val="24"/>
          <w:u w:val="thick"/>
        </w:rPr>
        <w:t>em</w:t>
      </w:r>
      <w:r>
        <w:rPr>
          <w:rFonts w:ascii="Arial" w:hAnsi="Arial" w:cs="Arial"/>
          <w:spacing w:val="40"/>
          <w:sz w:val="24"/>
          <w:szCs w:val="24"/>
          <w:u w:val="thick"/>
        </w:rPr>
        <w:t xml:space="preserve"> </w:t>
      </w:r>
      <w:r>
        <w:rPr>
          <w:rFonts w:ascii="Arial" w:hAnsi="Arial" w:cs="Arial"/>
          <w:sz w:val="24"/>
          <w:szCs w:val="24"/>
          <w:u w:val="thick"/>
        </w:rPr>
        <w:t>campo</w:t>
      </w:r>
      <w:r>
        <w:rPr>
          <w:rFonts w:ascii="Arial" w:hAnsi="Arial" w:cs="Arial"/>
          <w:spacing w:val="40"/>
          <w:sz w:val="24"/>
          <w:szCs w:val="24"/>
          <w:u w:val="thick"/>
        </w:rPr>
        <w:t xml:space="preserve"> </w:t>
      </w:r>
      <w:r>
        <w:rPr>
          <w:rFonts w:ascii="Arial" w:hAnsi="Arial" w:cs="Arial"/>
          <w:sz w:val="24"/>
          <w:szCs w:val="24"/>
          <w:u w:val="thick"/>
        </w:rPr>
        <w:t>próprio,</w:t>
      </w:r>
      <w:r>
        <w:rPr>
          <w:rFonts w:ascii="Arial" w:hAnsi="Arial" w:cs="Arial"/>
          <w:spacing w:val="40"/>
          <w:sz w:val="24"/>
          <w:szCs w:val="24"/>
          <w:u w:val="thick"/>
        </w:rPr>
        <w:t xml:space="preserve"> </w:t>
      </w:r>
      <w:r>
        <w:rPr>
          <w:rFonts w:ascii="Arial" w:hAnsi="Arial" w:cs="Arial"/>
          <w:sz w:val="24"/>
          <w:szCs w:val="24"/>
          <w:u w:val="thick"/>
        </w:rPr>
        <w:t>no</w:t>
      </w:r>
      <w:r>
        <w:rPr>
          <w:rFonts w:ascii="Arial" w:hAnsi="Arial" w:cs="Arial"/>
          <w:spacing w:val="40"/>
          <w:sz w:val="24"/>
          <w:szCs w:val="24"/>
          <w:u w:val="thick"/>
        </w:rPr>
        <w:t xml:space="preserve"> </w:t>
      </w:r>
      <w:r>
        <w:rPr>
          <w:rFonts w:ascii="Arial" w:hAnsi="Arial" w:cs="Arial"/>
          <w:sz w:val="24"/>
          <w:szCs w:val="24"/>
          <w:u w:val="thick"/>
        </w:rPr>
        <w:t>sistema</w:t>
      </w:r>
      <w:r>
        <w:rPr>
          <w:rFonts w:ascii="Arial" w:hAnsi="Arial" w:cs="Arial"/>
          <w:spacing w:val="40"/>
          <w:sz w:val="24"/>
          <w:szCs w:val="24"/>
          <w:u w:val="thick"/>
        </w:rPr>
        <w:t xml:space="preserve"> </w:t>
      </w:r>
      <w:r>
        <w:rPr>
          <w:rFonts w:ascii="Arial" w:hAnsi="Arial" w:cs="Arial"/>
          <w:sz w:val="24"/>
          <w:szCs w:val="24"/>
          <w:u w:val="thick"/>
        </w:rPr>
        <w:t>eletrônico,</w:t>
      </w:r>
      <w:r>
        <w:rPr>
          <w:rFonts w:ascii="Arial" w:hAnsi="Arial" w:cs="Arial"/>
          <w:sz w:val="24"/>
          <w:szCs w:val="24"/>
        </w:rPr>
        <w:t xml:space="preserve"> </w:t>
      </w:r>
      <w:r>
        <w:rPr>
          <w:rFonts w:ascii="Arial" w:hAnsi="Arial" w:cs="Arial"/>
          <w:w w:val="110"/>
          <w:sz w:val="24"/>
          <w:szCs w:val="24"/>
          <w:u w:val="thick"/>
        </w:rPr>
        <w:t>sua condição de ME ou EPP.</w:t>
      </w:r>
    </w:p>
    <w:p w14:paraId="4CD3B527" w14:textId="77777777" w:rsidR="006D240F" w:rsidRDefault="006D240F">
      <w:pPr>
        <w:pStyle w:val="Corpodetexto"/>
        <w:ind w:left="0"/>
        <w:rPr>
          <w:rFonts w:ascii="Arial" w:hAnsi="Arial" w:cs="Arial"/>
          <w:sz w:val="24"/>
          <w:szCs w:val="24"/>
        </w:rPr>
      </w:pPr>
    </w:p>
    <w:p w14:paraId="70D97E8B" w14:textId="77777777" w:rsidR="006D240F" w:rsidRDefault="00E23ABF">
      <w:pPr>
        <w:pStyle w:val="PargrafodaLista"/>
        <w:numPr>
          <w:ilvl w:val="1"/>
          <w:numId w:val="69"/>
        </w:numPr>
        <w:tabs>
          <w:tab w:val="left" w:pos="661"/>
        </w:tabs>
        <w:spacing w:before="0"/>
        <w:ind w:left="0" w:right="0" w:firstLine="0"/>
        <w:rPr>
          <w:rFonts w:ascii="Arial" w:hAnsi="Arial" w:cs="Arial"/>
          <w:sz w:val="24"/>
          <w:szCs w:val="24"/>
        </w:rPr>
      </w:pPr>
      <w:r>
        <w:rPr>
          <w:rFonts w:ascii="Arial" w:hAnsi="Arial" w:cs="Arial"/>
          <w:w w:val="105"/>
          <w:sz w:val="24"/>
          <w:szCs w:val="24"/>
        </w:rPr>
        <w:t>– O</w:t>
      </w:r>
      <w:r>
        <w:rPr>
          <w:rFonts w:ascii="Arial" w:hAnsi="Arial" w:cs="Arial"/>
          <w:spacing w:val="18"/>
          <w:w w:val="105"/>
          <w:sz w:val="24"/>
          <w:szCs w:val="24"/>
        </w:rPr>
        <w:t xml:space="preserve"> </w:t>
      </w:r>
      <w:r>
        <w:rPr>
          <w:rFonts w:ascii="Arial" w:hAnsi="Arial" w:cs="Arial"/>
          <w:w w:val="105"/>
          <w:sz w:val="24"/>
          <w:szCs w:val="24"/>
        </w:rPr>
        <w:t>documento</w:t>
      </w:r>
      <w:r>
        <w:rPr>
          <w:rFonts w:ascii="Arial" w:hAnsi="Arial" w:cs="Arial"/>
          <w:spacing w:val="17"/>
          <w:w w:val="105"/>
          <w:sz w:val="24"/>
          <w:szCs w:val="24"/>
        </w:rPr>
        <w:t xml:space="preserve"> </w:t>
      </w:r>
      <w:r>
        <w:rPr>
          <w:rFonts w:ascii="Arial" w:hAnsi="Arial" w:cs="Arial"/>
          <w:w w:val="105"/>
          <w:sz w:val="24"/>
          <w:szCs w:val="24"/>
        </w:rPr>
        <w:t>comprobatório</w:t>
      </w:r>
      <w:r>
        <w:rPr>
          <w:rFonts w:ascii="Arial" w:hAnsi="Arial" w:cs="Arial"/>
          <w:spacing w:val="19"/>
          <w:w w:val="105"/>
          <w:sz w:val="24"/>
          <w:szCs w:val="24"/>
        </w:rPr>
        <w:t xml:space="preserve"> </w:t>
      </w:r>
      <w:r>
        <w:rPr>
          <w:rFonts w:ascii="Arial" w:hAnsi="Arial" w:cs="Arial"/>
          <w:w w:val="105"/>
          <w:sz w:val="24"/>
          <w:szCs w:val="24"/>
        </w:rPr>
        <w:t>do</w:t>
      </w:r>
      <w:r>
        <w:rPr>
          <w:rFonts w:ascii="Arial" w:hAnsi="Arial" w:cs="Arial"/>
          <w:spacing w:val="18"/>
          <w:w w:val="105"/>
          <w:sz w:val="24"/>
          <w:szCs w:val="24"/>
        </w:rPr>
        <w:t xml:space="preserve"> </w:t>
      </w:r>
      <w:r>
        <w:rPr>
          <w:rFonts w:ascii="Arial" w:hAnsi="Arial" w:cs="Arial"/>
          <w:w w:val="105"/>
          <w:sz w:val="24"/>
          <w:szCs w:val="24"/>
        </w:rPr>
        <w:t>enquadramento</w:t>
      </w:r>
      <w:r>
        <w:rPr>
          <w:rFonts w:ascii="Arial" w:hAnsi="Arial" w:cs="Arial"/>
          <w:spacing w:val="19"/>
          <w:w w:val="105"/>
          <w:sz w:val="24"/>
          <w:szCs w:val="24"/>
        </w:rPr>
        <w:t xml:space="preserve"> </w:t>
      </w:r>
      <w:r>
        <w:rPr>
          <w:rFonts w:ascii="Arial" w:hAnsi="Arial" w:cs="Arial"/>
          <w:w w:val="105"/>
          <w:sz w:val="24"/>
          <w:szCs w:val="24"/>
        </w:rPr>
        <w:t>do</w:t>
      </w:r>
      <w:r>
        <w:rPr>
          <w:rFonts w:ascii="Arial" w:hAnsi="Arial" w:cs="Arial"/>
          <w:spacing w:val="17"/>
          <w:w w:val="105"/>
          <w:sz w:val="24"/>
          <w:szCs w:val="24"/>
        </w:rPr>
        <w:t xml:space="preserve"> </w:t>
      </w:r>
      <w:r>
        <w:rPr>
          <w:rFonts w:ascii="Arial" w:hAnsi="Arial" w:cs="Arial"/>
          <w:w w:val="105"/>
          <w:sz w:val="24"/>
          <w:szCs w:val="24"/>
        </w:rPr>
        <w:t>licitante</w:t>
      </w:r>
      <w:r>
        <w:rPr>
          <w:rFonts w:ascii="Arial" w:hAnsi="Arial" w:cs="Arial"/>
          <w:spacing w:val="19"/>
          <w:w w:val="105"/>
          <w:sz w:val="24"/>
          <w:szCs w:val="24"/>
        </w:rPr>
        <w:t xml:space="preserve"> </w:t>
      </w:r>
      <w:r>
        <w:rPr>
          <w:rFonts w:ascii="Arial" w:hAnsi="Arial" w:cs="Arial"/>
          <w:w w:val="105"/>
          <w:sz w:val="24"/>
          <w:szCs w:val="24"/>
        </w:rPr>
        <w:t>como</w:t>
      </w:r>
      <w:r>
        <w:rPr>
          <w:rFonts w:ascii="Arial" w:hAnsi="Arial" w:cs="Arial"/>
          <w:spacing w:val="18"/>
          <w:w w:val="105"/>
          <w:sz w:val="24"/>
          <w:szCs w:val="24"/>
        </w:rPr>
        <w:t xml:space="preserve"> </w:t>
      </w:r>
      <w:r>
        <w:rPr>
          <w:rFonts w:ascii="Arial" w:hAnsi="Arial" w:cs="Arial"/>
          <w:w w:val="105"/>
          <w:sz w:val="24"/>
          <w:szCs w:val="24"/>
        </w:rPr>
        <w:t>ME</w:t>
      </w:r>
      <w:r>
        <w:rPr>
          <w:rFonts w:ascii="Arial" w:hAnsi="Arial" w:cs="Arial"/>
          <w:spacing w:val="19"/>
          <w:w w:val="105"/>
          <w:sz w:val="24"/>
          <w:szCs w:val="24"/>
        </w:rPr>
        <w:t xml:space="preserve"> </w:t>
      </w:r>
      <w:r>
        <w:rPr>
          <w:rFonts w:ascii="Arial" w:hAnsi="Arial" w:cs="Arial"/>
          <w:w w:val="105"/>
          <w:sz w:val="24"/>
          <w:szCs w:val="24"/>
        </w:rPr>
        <w:t>ou</w:t>
      </w:r>
      <w:r>
        <w:rPr>
          <w:rFonts w:ascii="Arial" w:hAnsi="Arial" w:cs="Arial"/>
          <w:spacing w:val="18"/>
          <w:w w:val="105"/>
          <w:sz w:val="24"/>
          <w:szCs w:val="24"/>
        </w:rPr>
        <w:t xml:space="preserve"> </w:t>
      </w:r>
      <w:r>
        <w:rPr>
          <w:rFonts w:ascii="Arial" w:hAnsi="Arial" w:cs="Arial"/>
          <w:w w:val="105"/>
          <w:sz w:val="24"/>
          <w:szCs w:val="24"/>
        </w:rPr>
        <w:t>EPP</w:t>
      </w:r>
      <w:r>
        <w:rPr>
          <w:rFonts w:ascii="Arial" w:hAnsi="Arial" w:cs="Arial"/>
          <w:spacing w:val="19"/>
          <w:w w:val="105"/>
          <w:sz w:val="24"/>
          <w:szCs w:val="24"/>
        </w:rPr>
        <w:t xml:space="preserve"> </w:t>
      </w:r>
      <w:r>
        <w:rPr>
          <w:rFonts w:ascii="Arial" w:hAnsi="Arial" w:cs="Arial"/>
          <w:w w:val="105"/>
          <w:sz w:val="24"/>
          <w:szCs w:val="24"/>
        </w:rPr>
        <w:t>deve</w:t>
      </w:r>
      <w:r>
        <w:rPr>
          <w:rFonts w:ascii="Arial" w:hAnsi="Arial" w:cs="Arial"/>
          <w:spacing w:val="18"/>
          <w:w w:val="105"/>
          <w:sz w:val="24"/>
          <w:szCs w:val="24"/>
        </w:rPr>
        <w:t xml:space="preserve"> </w:t>
      </w:r>
      <w:r>
        <w:rPr>
          <w:rFonts w:ascii="Arial" w:hAnsi="Arial" w:cs="Arial"/>
          <w:w w:val="105"/>
          <w:sz w:val="24"/>
          <w:szCs w:val="24"/>
        </w:rPr>
        <w:t>ser    apresentado junto dos documentos de habilitação, mediante a apresentação de:</w:t>
      </w:r>
    </w:p>
    <w:p w14:paraId="62D8917B" w14:textId="77777777" w:rsidR="006D240F" w:rsidRDefault="00E23ABF">
      <w:pPr>
        <w:jc w:val="both"/>
        <w:rPr>
          <w:rFonts w:ascii="Arial" w:hAnsi="Arial" w:cs="Arial"/>
          <w:i/>
          <w:sz w:val="24"/>
          <w:szCs w:val="24"/>
        </w:rPr>
      </w:pPr>
      <w:r>
        <w:rPr>
          <w:rFonts w:ascii="Arial" w:hAnsi="Arial" w:cs="Arial"/>
          <w:b/>
          <w:bCs/>
          <w:iCs/>
          <w:sz w:val="24"/>
          <w:szCs w:val="24"/>
        </w:rPr>
        <w:t>6.3.1</w:t>
      </w:r>
      <w:r>
        <w:rPr>
          <w:rFonts w:ascii="Arial" w:hAnsi="Arial" w:cs="Arial"/>
          <w:i/>
          <w:sz w:val="24"/>
          <w:szCs w:val="24"/>
        </w:rPr>
        <w:t xml:space="preserve"> - </w:t>
      </w:r>
      <w:r>
        <w:rPr>
          <w:rFonts w:ascii="Arial" w:hAnsi="Arial" w:cs="Arial"/>
          <w:iCs/>
          <w:sz w:val="24"/>
          <w:szCs w:val="24"/>
        </w:rPr>
        <w:t>Se inscrito no Registro Público de Empresas Mercantis, declaração de enquadramento arquivada ou a certidão simplificada expedida pela Junta Comercial, ou equivalente, da sede da pequena empresa</w:t>
      </w:r>
      <w:r>
        <w:rPr>
          <w:rFonts w:ascii="Arial" w:hAnsi="Arial" w:cs="Arial"/>
          <w:i/>
          <w:sz w:val="24"/>
          <w:szCs w:val="24"/>
        </w:rPr>
        <w:t>;</w:t>
      </w:r>
    </w:p>
    <w:p w14:paraId="2952069C" w14:textId="77777777" w:rsidR="006D240F" w:rsidRDefault="00E23ABF">
      <w:pPr>
        <w:jc w:val="both"/>
        <w:rPr>
          <w:rFonts w:ascii="Arial" w:hAnsi="Arial" w:cs="Arial"/>
          <w:iCs/>
          <w:sz w:val="24"/>
          <w:szCs w:val="24"/>
        </w:rPr>
      </w:pPr>
      <w:r>
        <w:rPr>
          <w:rFonts w:ascii="Arial" w:hAnsi="Arial" w:cs="Arial"/>
          <w:b/>
          <w:bCs/>
          <w:iCs/>
          <w:sz w:val="24"/>
          <w:szCs w:val="24"/>
        </w:rPr>
        <w:t>6.3.2</w:t>
      </w:r>
      <w:r>
        <w:rPr>
          <w:rFonts w:ascii="Arial" w:hAnsi="Arial" w:cs="Arial"/>
          <w:i/>
          <w:spacing w:val="32"/>
          <w:sz w:val="24"/>
          <w:szCs w:val="24"/>
        </w:rPr>
        <w:t xml:space="preserve"> </w:t>
      </w:r>
      <w:r>
        <w:rPr>
          <w:rFonts w:ascii="Arial" w:hAnsi="Arial" w:cs="Arial"/>
          <w:i/>
          <w:sz w:val="24"/>
          <w:szCs w:val="24"/>
        </w:rPr>
        <w:t>-</w:t>
      </w:r>
      <w:r>
        <w:rPr>
          <w:rFonts w:ascii="Arial" w:hAnsi="Arial" w:cs="Arial"/>
          <w:i/>
          <w:spacing w:val="33"/>
          <w:sz w:val="24"/>
          <w:szCs w:val="24"/>
        </w:rPr>
        <w:t xml:space="preserve"> </w:t>
      </w:r>
      <w:r>
        <w:rPr>
          <w:rFonts w:ascii="Arial" w:hAnsi="Arial" w:cs="Arial"/>
          <w:iCs/>
          <w:sz w:val="24"/>
          <w:szCs w:val="24"/>
        </w:rPr>
        <w:t>Se</w:t>
      </w:r>
      <w:r>
        <w:rPr>
          <w:rFonts w:ascii="Arial" w:hAnsi="Arial" w:cs="Arial"/>
          <w:iCs/>
          <w:spacing w:val="32"/>
          <w:sz w:val="24"/>
          <w:szCs w:val="24"/>
        </w:rPr>
        <w:t xml:space="preserve"> </w:t>
      </w:r>
      <w:r>
        <w:rPr>
          <w:rFonts w:ascii="Arial" w:hAnsi="Arial" w:cs="Arial"/>
          <w:iCs/>
          <w:sz w:val="24"/>
          <w:szCs w:val="24"/>
        </w:rPr>
        <w:t>inscrito</w:t>
      </w:r>
      <w:r>
        <w:rPr>
          <w:rFonts w:ascii="Arial" w:hAnsi="Arial" w:cs="Arial"/>
          <w:iCs/>
          <w:spacing w:val="32"/>
          <w:sz w:val="24"/>
          <w:szCs w:val="24"/>
        </w:rPr>
        <w:t xml:space="preserve"> </w:t>
      </w:r>
      <w:r>
        <w:rPr>
          <w:rFonts w:ascii="Arial" w:hAnsi="Arial" w:cs="Arial"/>
          <w:iCs/>
          <w:sz w:val="24"/>
          <w:szCs w:val="24"/>
        </w:rPr>
        <w:t>no</w:t>
      </w:r>
      <w:r>
        <w:rPr>
          <w:rFonts w:ascii="Arial" w:hAnsi="Arial" w:cs="Arial"/>
          <w:iCs/>
          <w:spacing w:val="32"/>
          <w:sz w:val="24"/>
          <w:szCs w:val="24"/>
        </w:rPr>
        <w:t xml:space="preserve"> </w:t>
      </w:r>
      <w:r>
        <w:rPr>
          <w:rFonts w:ascii="Arial" w:hAnsi="Arial" w:cs="Arial"/>
          <w:iCs/>
          <w:sz w:val="24"/>
          <w:szCs w:val="24"/>
        </w:rPr>
        <w:t>Registro</w:t>
      </w:r>
      <w:r>
        <w:rPr>
          <w:rFonts w:ascii="Arial" w:hAnsi="Arial" w:cs="Arial"/>
          <w:iCs/>
          <w:spacing w:val="32"/>
          <w:sz w:val="24"/>
          <w:szCs w:val="24"/>
        </w:rPr>
        <w:t xml:space="preserve"> </w:t>
      </w:r>
      <w:r>
        <w:rPr>
          <w:rFonts w:ascii="Arial" w:hAnsi="Arial" w:cs="Arial"/>
          <w:iCs/>
          <w:sz w:val="24"/>
          <w:szCs w:val="24"/>
        </w:rPr>
        <w:t>Civil</w:t>
      </w:r>
      <w:r>
        <w:rPr>
          <w:rFonts w:ascii="Arial" w:hAnsi="Arial" w:cs="Arial"/>
          <w:iCs/>
          <w:spacing w:val="33"/>
          <w:sz w:val="24"/>
          <w:szCs w:val="24"/>
        </w:rPr>
        <w:t xml:space="preserve"> </w:t>
      </w:r>
      <w:r>
        <w:rPr>
          <w:rFonts w:ascii="Arial" w:hAnsi="Arial" w:cs="Arial"/>
          <w:iCs/>
          <w:sz w:val="24"/>
          <w:szCs w:val="24"/>
        </w:rPr>
        <w:t>de</w:t>
      </w:r>
      <w:r>
        <w:rPr>
          <w:rFonts w:ascii="Arial" w:hAnsi="Arial" w:cs="Arial"/>
          <w:iCs/>
          <w:spacing w:val="32"/>
          <w:sz w:val="24"/>
          <w:szCs w:val="24"/>
        </w:rPr>
        <w:t xml:space="preserve"> </w:t>
      </w:r>
      <w:r>
        <w:rPr>
          <w:rFonts w:ascii="Arial" w:hAnsi="Arial" w:cs="Arial"/>
          <w:iCs/>
          <w:sz w:val="24"/>
          <w:szCs w:val="24"/>
        </w:rPr>
        <w:t>Pessoas</w:t>
      </w:r>
      <w:r>
        <w:rPr>
          <w:rFonts w:ascii="Arial" w:hAnsi="Arial" w:cs="Arial"/>
          <w:iCs/>
          <w:spacing w:val="32"/>
          <w:sz w:val="24"/>
          <w:szCs w:val="24"/>
        </w:rPr>
        <w:t xml:space="preserve"> </w:t>
      </w:r>
      <w:r>
        <w:rPr>
          <w:rFonts w:ascii="Arial" w:hAnsi="Arial" w:cs="Arial"/>
          <w:iCs/>
          <w:sz w:val="24"/>
          <w:szCs w:val="24"/>
        </w:rPr>
        <w:t>Jurídicas,</w:t>
      </w:r>
      <w:r>
        <w:rPr>
          <w:rFonts w:ascii="Arial" w:hAnsi="Arial" w:cs="Arial"/>
          <w:iCs/>
          <w:spacing w:val="33"/>
          <w:sz w:val="24"/>
          <w:szCs w:val="24"/>
        </w:rPr>
        <w:t xml:space="preserve"> </w:t>
      </w:r>
      <w:r>
        <w:rPr>
          <w:rFonts w:ascii="Arial" w:hAnsi="Arial" w:cs="Arial"/>
          <w:iCs/>
          <w:sz w:val="24"/>
          <w:szCs w:val="24"/>
        </w:rPr>
        <w:t>declaração</w:t>
      </w:r>
      <w:r>
        <w:rPr>
          <w:rFonts w:ascii="Arial" w:hAnsi="Arial" w:cs="Arial"/>
          <w:iCs/>
          <w:spacing w:val="32"/>
          <w:sz w:val="24"/>
          <w:szCs w:val="24"/>
        </w:rPr>
        <w:t xml:space="preserve"> </w:t>
      </w:r>
      <w:r>
        <w:rPr>
          <w:rFonts w:ascii="Arial" w:hAnsi="Arial" w:cs="Arial"/>
          <w:iCs/>
          <w:sz w:val="24"/>
          <w:szCs w:val="24"/>
        </w:rPr>
        <w:t>de</w:t>
      </w:r>
      <w:r>
        <w:rPr>
          <w:rFonts w:ascii="Arial" w:hAnsi="Arial" w:cs="Arial"/>
          <w:iCs/>
          <w:spacing w:val="27"/>
          <w:sz w:val="24"/>
          <w:szCs w:val="24"/>
        </w:rPr>
        <w:t xml:space="preserve"> </w:t>
      </w:r>
      <w:r>
        <w:rPr>
          <w:rFonts w:ascii="Arial" w:hAnsi="Arial" w:cs="Arial"/>
          <w:iCs/>
          <w:sz w:val="24"/>
          <w:szCs w:val="24"/>
        </w:rPr>
        <w:t>enquadramento</w:t>
      </w:r>
      <w:r>
        <w:rPr>
          <w:rFonts w:ascii="Arial" w:hAnsi="Arial" w:cs="Arial"/>
          <w:iCs/>
          <w:spacing w:val="32"/>
          <w:sz w:val="24"/>
          <w:szCs w:val="24"/>
        </w:rPr>
        <w:t xml:space="preserve"> </w:t>
      </w:r>
      <w:r>
        <w:rPr>
          <w:rFonts w:ascii="Arial" w:hAnsi="Arial" w:cs="Arial"/>
          <w:iCs/>
          <w:sz w:val="24"/>
          <w:szCs w:val="24"/>
        </w:rPr>
        <w:t xml:space="preserve">arquivada ou a Certidão de Breve Relato do Cartório de Registro Civil de Pessoas Jurídicas, ou </w:t>
      </w:r>
      <w:r>
        <w:rPr>
          <w:rFonts w:ascii="Arial" w:hAnsi="Arial" w:cs="Arial"/>
          <w:iCs/>
          <w:sz w:val="24"/>
          <w:szCs w:val="24"/>
        </w:rPr>
        <w:lastRenderedPageBreak/>
        <w:t>equivalentes, da sede da pequena empresa.</w:t>
      </w:r>
    </w:p>
    <w:p w14:paraId="4AD449DD" w14:textId="77777777" w:rsidR="006D240F" w:rsidRDefault="00E23ABF">
      <w:pPr>
        <w:jc w:val="both"/>
        <w:rPr>
          <w:rFonts w:ascii="Arial" w:hAnsi="Arial" w:cs="Arial"/>
          <w:iCs/>
          <w:w w:val="105"/>
          <w:sz w:val="24"/>
          <w:szCs w:val="24"/>
        </w:rPr>
      </w:pPr>
      <w:r>
        <w:rPr>
          <w:rFonts w:ascii="Arial" w:hAnsi="Arial" w:cs="Arial"/>
          <w:b/>
          <w:bCs/>
          <w:iCs/>
          <w:w w:val="105"/>
          <w:sz w:val="24"/>
          <w:szCs w:val="24"/>
        </w:rPr>
        <w:t>6.3.3</w:t>
      </w:r>
      <w:r>
        <w:rPr>
          <w:rFonts w:ascii="Arial" w:hAnsi="Arial" w:cs="Arial"/>
          <w:b/>
          <w:bCs/>
          <w:i/>
          <w:w w:val="105"/>
          <w:sz w:val="24"/>
          <w:szCs w:val="24"/>
        </w:rPr>
        <w:t xml:space="preserve"> -</w:t>
      </w:r>
      <w:r>
        <w:rPr>
          <w:rFonts w:ascii="Arial" w:hAnsi="Arial" w:cs="Arial"/>
          <w:i/>
          <w:w w:val="105"/>
          <w:sz w:val="24"/>
          <w:szCs w:val="24"/>
        </w:rPr>
        <w:t xml:space="preserve"> </w:t>
      </w:r>
      <w:r>
        <w:rPr>
          <w:rFonts w:ascii="Arial" w:hAnsi="Arial" w:cs="Arial"/>
          <w:iCs/>
          <w:w w:val="105"/>
          <w:sz w:val="24"/>
          <w:szCs w:val="24"/>
        </w:rPr>
        <w:t>O licitante optante pelo Regime do Simples Nacional deverá apresentar Declaração de Opção</w:t>
      </w:r>
      <w:r>
        <w:rPr>
          <w:rFonts w:ascii="Arial" w:hAnsi="Arial" w:cs="Arial"/>
          <w:iCs/>
          <w:spacing w:val="-3"/>
          <w:w w:val="105"/>
          <w:sz w:val="24"/>
          <w:szCs w:val="24"/>
        </w:rPr>
        <w:t xml:space="preserve"> </w:t>
      </w:r>
      <w:r>
        <w:rPr>
          <w:rFonts w:ascii="Arial" w:hAnsi="Arial" w:cs="Arial"/>
          <w:iCs/>
          <w:w w:val="105"/>
          <w:sz w:val="24"/>
          <w:szCs w:val="24"/>
        </w:rPr>
        <w:t>pelo</w:t>
      </w:r>
      <w:r>
        <w:rPr>
          <w:rFonts w:ascii="Arial" w:hAnsi="Arial" w:cs="Arial"/>
          <w:iCs/>
          <w:spacing w:val="-5"/>
          <w:w w:val="105"/>
          <w:sz w:val="24"/>
          <w:szCs w:val="24"/>
        </w:rPr>
        <w:t xml:space="preserve"> </w:t>
      </w:r>
      <w:r>
        <w:rPr>
          <w:rFonts w:ascii="Arial" w:hAnsi="Arial" w:cs="Arial"/>
          <w:iCs/>
          <w:w w:val="105"/>
          <w:sz w:val="24"/>
          <w:szCs w:val="24"/>
        </w:rPr>
        <w:t>“Simples</w:t>
      </w:r>
      <w:r>
        <w:rPr>
          <w:rFonts w:ascii="Arial" w:hAnsi="Arial" w:cs="Arial"/>
          <w:iCs/>
          <w:spacing w:val="-5"/>
          <w:w w:val="105"/>
          <w:sz w:val="24"/>
          <w:szCs w:val="24"/>
        </w:rPr>
        <w:t xml:space="preserve"> </w:t>
      </w:r>
      <w:r>
        <w:rPr>
          <w:rFonts w:ascii="Arial" w:hAnsi="Arial" w:cs="Arial"/>
          <w:iCs/>
          <w:w w:val="105"/>
          <w:sz w:val="24"/>
          <w:szCs w:val="24"/>
        </w:rPr>
        <w:t>Nacional”.</w:t>
      </w:r>
    </w:p>
    <w:p w14:paraId="4D229028" w14:textId="77777777" w:rsidR="006D240F" w:rsidRDefault="00E23ABF">
      <w:pPr>
        <w:jc w:val="both"/>
        <w:rPr>
          <w:rFonts w:ascii="Arial" w:hAnsi="Arial" w:cs="Arial"/>
          <w:iCs/>
          <w:sz w:val="24"/>
          <w:szCs w:val="24"/>
        </w:rPr>
      </w:pPr>
      <w:r>
        <w:rPr>
          <w:rFonts w:ascii="Arial" w:hAnsi="Arial" w:cs="Arial"/>
          <w:noProof/>
          <w:sz w:val="24"/>
          <w:szCs w:val="24"/>
          <w:lang w:val="pt-BR" w:eastAsia="pt-BR"/>
        </w:rPr>
        <mc:AlternateContent>
          <mc:Choice Requires="wps">
            <w:drawing>
              <wp:anchor distT="0" distB="0" distL="0" distR="0" simplePos="0" relativeHeight="251633152" behindDoc="1" locked="0" layoutInCell="1" allowOverlap="1" wp14:anchorId="378F7B62" wp14:editId="167D396B">
                <wp:simplePos x="0" y="0"/>
                <wp:positionH relativeFrom="page">
                  <wp:posOffset>685800</wp:posOffset>
                </wp:positionH>
                <wp:positionV relativeFrom="paragraph">
                  <wp:posOffset>171078</wp:posOffset>
                </wp:positionV>
                <wp:extent cx="1828800" cy="762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42AEED51" id="Graphic 6" o:spid="_x0000_s1026" style="position:absolute;margin-left:54pt;margin-top:13.45pt;width:2in;height:.6pt;z-index:-25168332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" path="m1828799,l,,,7619r1828799,l1828799,xe" fillcolor="black" stroked="f">
                <v:path arrowok="t"/>
                <w10:wrap type="topAndBottom" anchorx="page"/>
              </v:shape>
            </w:pict>
          </mc:Fallback>
        </mc:AlternateContent>
      </w:r>
    </w:p>
    <w:p w14:paraId="42012573" w14:textId="77777777" w:rsidR="006D240F" w:rsidRDefault="00E23ABF">
      <w:pPr>
        <w:jc w:val="both"/>
        <w:rPr>
          <w:rFonts w:ascii="Arial" w:hAnsi="Arial" w:cs="Arial"/>
          <w:sz w:val="24"/>
          <w:szCs w:val="24"/>
        </w:rPr>
      </w:pPr>
      <w:r>
        <w:rPr>
          <w:rFonts w:ascii="Arial" w:hAnsi="Arial" w:cs="Arial"/>
          <w:b/>
          <w:bCs/>
          <w:sz w:val="24"/>
          <w:szCs w:val="24"/>
          <w:vertAlign w:val="superscript"/>
        </w:rPr>
        <w:t>1</w:t>
      </w:r>
      <w:r>
        <w:rPr>
          <w:rFonts w:ascii="Arial" w:hAnsi="Arial" w:cs="Arial"/>
          <w:b/>
          <w:bCs/>
          <w:sz w:val="24"/>
          <w:szCs w:val="24"/>
        </w:rPr>
        <w:t>Art. 4º</w:t>
      </w:r>
      <w:r>
        <w:rPr>
          <w:rFonts w:ascii="Arial" w:hAnsi="Arial" w:cs="Arial"/>
          <w:sz w:val="24"/>
          <w:szCs w:val="24"/>
        </w:rPr>
        <w:t xml:space="preserve"> Aplicam-se às licitações e contratos disciplinados por esta Lei as disposições constantes dos</w:t>
      </w:r>
      <w:r>
        <w:rPr>
          <w:rFonts w:ascii="Arial" w:hAnsi="Arial" w:cs="Arial"/>
          <w:spacing w:val="-3"/>
          <w:sz w:val="24"/>
          <w:szCs w:val="24"/>
        </w:rPr>
        <w:t xml:space="preserve"> </w:t>
      </w:r>
      <w:r>
        <w:rPr>
          <w:rFonts w:ascii="Arial" w:hAnsi="Arial" w:cs="Arial"/>
          <w:color w:val="0000FF"/>
          <w:sz w:val="24"/>
          <w:szCs w:val="24"/>
          <w:u w:val="single" w:color="0000FF"/>
        </w:rPr>
        <w:t>arts. 42 a 49 da Lei</w:t>
      </w:r>
      <w:r>
        <w:rPr>
          <w:rFonts w:ascii="Arial" w:hAnsi="Arial" w:cs="Arial"/>
          <w:color w:val="0000FF"/>
          <w:sz w:val="24"/>
          <w:szCs w:val="24"/>
        </w:rPr>
        <w:t xml:space="preserve"> </w:t>
      </w:r>
      <w:r>
        <w:rPr>
          <w:rFonts w:ascii="Arial" w:hAnsi="Arial" w:cs="Arial"/>
          <w:color w:val="0000FF"/>
          <w:sz w:val="24"/>
          <w:szCs w:val="24"/>
          <w:u w:val="single" w:color="0000FF"/>
        </w:rPr>
        <w:t>Complementar nº 123, de 14 de dezembro de 2006.</w:t>
      </w:r>
    </w:p>
    <w:p w14:paraId="41067B3A" w14:textId="77777777" w:rsidR="006D240F" w:rsidRDefault="00E23ABF">
      <w:pPr>
        <w:jc w:val="both"/>
        <w:rPr>
          <w:rFonts w:ascii="Arial" w:hAnsi="Arial" w:cs="Arial"/>
          <w:sz w:val="24"/>
          <w:szCs w:val="24"/>
        </w:rPr>
      </w:pPr>
      <w:r>
        <w:rPr>
          <w:rFonts w:ascii="Arial" w:hAnsi="Arial" w:cs="Arial"/>
          <w:b/>
          <w:bCs/>
          <w:sz w:val="24"/>
          <w:szCs w:val="24"/>
        </w:rPr>
        <w:t>§</w:t>
      </w:r>
      <w:r>
        <w:rPr>
          <w:rFonts w:ascii="Arial" w:hAnsi="Arial" w:cs="Arial"/>
          <w:b/>
          <w:bCs/>
          <w:spacing w:val="-4"/>
          <w:sz w:val="24"/>
          <w:szCs w:val="24"/>
        </w:rPr>
        <w:t xml:space="preserve"> </w:t>
      </w:r>
      <w:r>
        <w:rPr>
          <w:rFonts w:ascii="Arial" w:hAnsi="Arial" w:cs="Arial"/>
          <w:b/>
          <w:bCs/>
          <w:sz w:val="24"/>
          <w:szCs w:val="24"/>
        </w:rPr>
        <w:t>1º</w:t>
      </w:r>
      <w:r>
        <w:rPr>
          <w:rFonts w:ascii="Arial" w:hAnsi="Arial" w:cs="Arial"/>
          <w:spacing w:val="-1"/>
          <w:sz w:val="24"/>
          <w:szCs w:val="24"/>
        </w:rPr>
        <w:t xml:space="preserve"> </w:t>
      </w:r>
      <w:r>
        <w:rPr>
          <w:rFonts w:ascii="Arial" w:hAnsi="Arial" w:cs="Arial"/>
          <w:sz w:val="24"/>
          <w:szCs w:val="24"/>
        </w:rPr>
        <w:t>As</w:t>
      </w:r>
      <w:r>
        <w:rPr>
          <w:rFonts w:ascii="Arial" w:hAnsi="Arial" w:cs="Arial"/>
          <w:spacing w:val="-5"/>
          <w:sz w:val="24"/>
          <w:szCs w:val="24"/>
        </w:rPr>
        <w:t xml:space="preserve"> </w:t>
      </w:r>
      <w:r>
        <w:rPr>
          <w:rFonts w:ascii="Arial" w:hAnsi="Arial" w:cs="Arial"/>
          <w:sz w:val="24"/>
          <w:szCs w:val="24"/>
        </w:rPr>
        <w:t>disposições</w:t>
      </w:r>
      <w:r>
        <w:rPr>
          <w:rFonts w:ascii="Arial" w:hAnsi="Arial" w:cs="Arial"/>
          <w:spacing w:val="-6"/>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que</w:t>
      </w:r>
      <w:r>
        <w:rPr>
          <w:rFonts w:ascii="Arial" w:hAnsi="Arial" w:cs="Arial"/>
          <w:spacing w:val="-4"/>
          <w:sz w:val="24"/>
          <w:szCs w:val="24"/>
        </w:rPr>
        <w:t xml:space="preserve"> </w:t>
      </w:r>
      <w:r>
        <w:rPr>
          <w:rFonts w:ascii="Arial" w:hAnsi="Arial" w:cs="Arial"/>
          <w:sz w:val="24"/>
          <w:szCs w:val="24"/>
        </w:rPr>
        <w:t>se</w:t>
      </w:r>
      <w:r>
        <w:rPr>
          <w:rFonts w:ascii="Arial" w:hAnsi="Arial" w:cs="Arial"/>
          <w:spacing w:val="-4"/>
          <w:sz w:val="24"/>
          <w:szCs w:val="24"/>
        </w:rPr>
        <w:t xml:space="preserve"> </w:t>
      </w:r>
      <w:r>
        <w:rPr>
          <w:rFonts w:ascii="Arial" w:hAnsi="Arial" w:cs="Arial"/>
          <w:sz w:val="24"/>
          <w:szCs w:val="24"/>
        </w:rPr>
        <w:t>refere</w:t>
      </w:r>
      <w:r>
        <w:rPr>
          <w:rFonts w:ascii="Arial" w:hAnsi="Arial" w:cs="Arial"/>
          <w:spacing w:val="-5"/>
          <w:sz w:val="24"/>
          <w:szCs w:val="24"/>
        </w:rPr>
        <w:t xml:space="preserve"> </w:t>
      </w:r>
      <w:r>
        <w:rPr>
          <w:rFonts w:ascii="Arial" w:hAnsi="Arial" w:cs="Arial"/>
          <w:sz w:val="24"/>
          <w:szCs w:val="24"/>
        </w:rPr>
        <w:t>o</w:t>
      </w:r>
      <w:r>
        <w:rPr>
          <w:rFonts w:ascii="Arial" w:hAnsi="Arial" w:cs="Arial"/>
          <w:spacing w:val="-3"/>
          <w:sz w:val="24"/>
          <w:szCs w:val="24"/>
        </w:rPr>
        <w:t xml:space="preserve"> </w:t>
      </w:r>
      <w:r>
        <w:rPr>
          <w:rFonts w:ascii="Arial" w:hAnsi="Arial" w:cs="Arial"/>
          <w:sz w:val="24"/>
          <w:szCs w:val="24"/>
        </w:rPr>
        <w:t>caput</w:t>
      </w:r>
      <w:r>
        <w:rPr>
          <w:rFonts w:ascii="Arial" w:hAnsi="Arial" w:cs="Arial"/>
          <w:spacing w:val="-4"/>
          <w:sz w:val="24"/>
          <w:szCs w:val="24"/>
        </w:rPr>
        <w:t xml:space="preserve"> </w:t>
      </w:r>
      <w:r>
        <w:rPr>
          <w:rFonts w:ascii="Arial" w:hAnsi="Arial" w:cs="Arial"/>
          <w:sz w:val="24"/>
          <w:szCs w:val="24"/>
        </w:rPr>
        <w:t>deste</w:t>
      </w:r>
      <w:r>
        <w:rPr>
          <w:rFonts w:ascii="Arial" w:hAnsi="Arial" w:cs="Arial"/>
          <w:spacing w:val="-4"/>
          <w:sz w:val="24"/>
          <w:szCs w:val="24"/>
        </w:rPr>
        <w:t xml:space="preserve"> </w:t>
      </w:r>
      <w:r>
        <w:rPr>
          <w:rFonts w:ascii="Arial" w:hAnsi="Arial" w:cs="Arial"/>
          <w:sz w:val="24"/>
          <w:szCs w:val="24"/>
        </w:rPr>
        <w:t>artigo</w:t>
      </w:r>
      <w:r>
        <w:rPr>
          <w:rFonts w:ascii="Arial" w:hAnsi="Arial" w:cs="Arial"/>
          <w:spacing w:val="-4"/>
          <w:sz w:val="24"/>
          <w:szCs w:val="24"/>
        </w:rPr>
        <w:t xml:space="preserve"> </w:t>
      </w:r>
      <w:r>
        <w:rPr>
          <w:rFonts w:ascii="Arial" w:hAnsi="Arial" w:cs="Arial"/>
          <w:sz w:val="24"/>
          <w:szCs w:val="24"/>
        </w:rPr>
        <w:t>não</w:t>
      </w:r>
      <w:r>
        <w:rPr>
          <w:rFonts w:ascii="Arial" w:hAnsi="Arial" w:cs="Arial"/>
          <w:spacing w:val="-3"/>
          <w:sz w:val="24"/>
          <w:szCs w:val="24"/>
        </w:rPr>
        <w:t xml:space="preserve"> </w:t>
      </w:r>
      <w:r>
        <w:rPr>
          <w:rFonts w:ascii="Arial" w:hAnsi="Arial" w:cs="Arial"/>
          <w:sz w:val="24"/>
          <w:szCs w:val="24"/>
        </w:rPr>
        <w:t>são</w:t>
      </w:r>
      <w:r>
        <w:rPr>
          <w:rFonts w:ascii="Arial" w:hAnsi="Arial" w:cs="Arial"/>
          <w:spacing w:val="-3"/>
          <w:sz w:val="24"/>
          <w:szCs w:val="24"/>
        </w:rPr>
        <w:t xml:space="preserve"> </w:t>
      </w:r>
      <w:r>
        <w:rPr>
          <w:rFonts w:ascii="Arial" w:hAnsi="Arial" w:cs="Arial"/>
          <w:spacing w:val="-2"/>
          <w:sz w:val="24"/>
          <w:szCs w:val="24"/>
        </w:rPr>
        <w:t>aplicadas:</w:t>
      </w:r>
    </w:p>
    <w:p w14:paraId="30B240BB" w14:textId="77777777" w:rsidR="006D240F" w:rsidRDefault="00E23ABF">
      <w:pPr>
        <w:pStyle w:val="PargrafodaLista"/>
        <w:numPr>
          <w:ilvl w:val="0"/>
          <w:numId w:val="68"/>
        </w:numPr>
        <w:tabs>
          <w:tab w:val="left" w:pos="383"/>
        </w:tabs>
        <w:spacing w:before="0"/>
        <w:ind w:left="0" w:right="0" w:firstLine="0"/>
        <w:rPr>
          <w:rFonts w:ascii="Arial" w:hAnsi="Arial" w:cs="Arial"/>
          <w:sz w:val="24"/>
          <w:szCs w:val="24"/>
        </w:rPr>
      </w:pPr>
      <w:r>
        <w:rPr>
          <w:rFonts w:ascii="Arial" w:hAnsi="Arial" w:cs="Arial"/>
          <w:sz w:val="24"/>
          <w:szCs w:val="24"/>
        </w:rPr>
        <w:t>- no caso de licitação para aquisição de bens ou contratação de serviços em geral, ao item cujo valor estimado for superior à receita bruta máxima admitida para fins de enquadramento como empresa de pequeno porte;</w:t>
      </w:r>
    </w:p>
    <w:p w14:paraId="416A058C" w14:textId="77777777" w:rsidR="006D240F" w:rsidRDefault="00E23ABF">
      <w:pPr>
        <w:pStyle w:val="PargrafodaLista"/>
        <w:numPr>
          <w:ilvl w:val="0"/>
          <w:numId w:val="68"/>
        </w:numPr>
        <w:tabs>
          <w:tab w:val="left" w:pos="42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no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contratação</w:t>
      </w:r>
      <w:r>
        <w:rPr>
          <w:rFonts w:ascii="Arial" w:hAnsi="Arial" w:cs="Arial"/>
          <w:spacing w:val="-1"/>
          <w:sz w:val="24"/>
          <w:szCs w:val="24"/>
        </w:rPr>
        <w:t xml:space="preserve"> </w:t>
      </w:r>
      <w:r>
        <w:rPr>
          <w:rFonts w:ascii="Arial" w:hAnsi="Arial" w:cs="Arial"/>
          <w:sz w:val="24"/>
          <w:szCs w:val="24"/>
        </w:rPr>
        <w:t>de obras</w:t>
      </w:r>
      <w:r>
        <w:rPr>
          <w:rFonts w:ascii="Arial" w:hAnsi="Arial" w:cs="Arial"/>
          <w:spacing w:val="-3"/>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serviços de</w:t>
      </w:r>
      <w:r>
        <w:rPr>
          <w:rFonts w:ascii="Arial" w:hAnsi="Arial" w:cs="Arial"/>
          <w:spacing w:val="-2"/>
          <w:sz w:val="24"/>
          <w:szCs w:val="24"/>
        </w:rPr>
        <w:t xml:space="preserve"> </w:t>
      </w:r>
      <w:r>
        <w:rPr>
          <w:rFonts w:ascii="Arial" w:hAnsi="Arial" w:cs="Arial"/>
          <w:sz w:val="24"/>
          <w:szCs w:val="24"/>
        </w:rPr>
        <w:t>engenharia,</w:t>
      </w:r>
      <w:r>
        <w:rPr>
          <w:rFonts w:ascii="Arial" w:hAnsi="Arial" w:cs="Arial"/>
          <w:spacing w:val="-1"/>
          <w:sz w:val="24"/>
          <w:szCs w:val="24"/>
        </w:rPr>
        <w:t xml:space="preserve"> </w:t>
      </w:r>
      <w:r>
        <w:rPr>
          <w:rFonts w:ascii="Arial" w:hAnsi="Arial" w:cs="Arial"/>
          <w:sz w:val="24"/>
          <w:szCs w:val="24"/>
        </w:rPr>
        <w:t>às</w:t>
      </w:r>
      <w:r>
        <w:rPr>
          <w:rFonts w:ascii="Arial" w:hAnsi="Arial" w:cs="Arial"/>
          <w:spacing w:val="-3"/>
          <w:sz w:val="24"/>
          <w:szCs w:val="24"/>
        </w:rPr>
        <w:t xml:space="preserve"> </w:t>
      </w:r>
      <w:r>
        <w:rPr>
          <w:rFonts w:ascii="Arial" w:hAnsi="Arial" w:cs="Arial"/>
          <w:sz w:val="24"/>
          <w:szCs w:val="24"/>
        </w:rPr>
        <w:t>licitações</w:t>
      </w:r>
      <w:r>
        <w:rPr>
          <w:rFonts w:ascii="Arial" w:hAnsi="Arial" w:cs="Arial"/>
          <w:spacing w:val="-3"/>
          <w:sz w:val="24"/>
          <w:szCs w:val="24"/>
        </w:rPr>
        <w:t xml:space="preserve"> </w:t>
      </w:r>
      <w:r>
        <w:rPr>
          <w:rFonts w:ascii="Arial" w:hAnsi="Arial" w:cs="Arial"/>
          <w:sz w:val="24"/>
          <w:szCs w:val="24"/>
        </w:rPr>
        <w:t>cujo</w:t>
      </w:r>
      <w:r>
        <w:rPr>
          <w:rFonts w:ascii="Arial" w:hAnsi="Arial" w:cs="Arial"/>
          <w:spacing w:val="-1"/>
          <w:sz w:val="24"/>
          <w:szCs w:val="24"/>
        </w:rPr>
        <w:t xml:space="preserve"> </w:t>
      </w:r>
      <w:r>
        <w:rPr>
          <w:rFonts w:ascii="Arial" w:hAnsi="Arial" w:cs="Arial"/>
          <w:sz w:val="24"/>
          <w:szCs w:val="24"/>
        </w:rPr>
        <w:t>valor</w:t>
      </w:r>
      <w:r>
        <w:rPr>
          <w:rFonts w:ascii="Arial" w:hAnsi="Arial" w:cs="Arial"/>
          <w:spacing w:val="-1"/>
          <w:sz w:val="24"/>
          <w:szCs w:val="24"/>
        </w:rPr>
        <w:t xml:space="preserve"> </w:t>
      </w:r>
      <w:r>
        <w:rPr>
          <w:rFonts w:ascii="Arial" w:hAnsi="Arial" w:cs="Arial"/>
          <w:sz w:val="24"/>
          <w:szCs w:val="24"/>
        </w:rPr>
        <w:t>estimado</w:t>
      </w:r>
      <w:r>
        <w:rPr>
          <w:rFonts w:ascii="Arial" w:hAnsi="Arial" w:cs="Arial"/>
          <w:spacing w:val="-1"/>
          <w:sz w:val="24"/>
          <w:szCs w:val="24"/>
        </w:rPr>
        <w:t xml:space="preserve"> </w:t>
      </w:r>
      <w:r>
        <w:rPr>
          <w:rFonts w:ascii="Arial" w:hAnsi="Arial" w:cs="Arial"/>
          <w:sz w:val="24"/>
          <w:szCs w:val="24"/>
        </w:rPr>
        <w:t>for</w:t>
      </w:r>
      <w:r>
        <w:rPr>
          <w:rFonts w:ascii="Arial" w:hAnsi="Arial" w:cs="Arial"/>
          <w:spacing w:val="-1"/>
          <w:sz w:val="24"/>
          <w:szCs w:val="24"/>
        </w:rPr>
        <w:t xml:space="preserve"> </w:t>
      </w:r>
      <w:r>
        <w:rPr>
          <w:rFonts w:ascii="Arial" w:hAnsi="Arial" w:cs="Arial"/>
          <w:sz w:val="24"/>
          <w:szCs w:val="24"/>
        </w:rPr>
        <w:t>superior</w:t>
      </w:r>
      <w:r>
        <w:rPr>
          <w:rFonts w:ascii="Arial" w:hAnsi="Arial" w:cs="Arial"/>
          <w:spacing w:val="-1"/>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receita bruta máxima admitida para fins de enquadramento como empresa de pequeno porte.</w:t>
      </w:r>
    </w:p>
    <w:p w14:paraId="1B63ADDE" w14:textId="77777777" w:rsidR="006D240F" w:rsidRDefault="00E23ABF">
      <w:pPr>
        <w:jc w:val="both"/>
        <w:rPr>
          <w:rFonts w:ascii="Arial" w:hAnsi="Arial" w:cs="Arial"/>
          <w:sz w:val="24"/>
          <w:szCs w:val="24"/>
        </w:rPr>
      </w:pPr>
      <w:r>
        <w:rPr>
          <w:rFonts w:ascii="Arial" w:hAnsi="Arial" w:cs="Arial"/>
          <w:b/>
          <w:bCs/>
          <w:sz w:val="24"/>
          <w:szCs w:val="24"/>
        </w:rPr>
        <w:t>§</w:t>
      </w:r>
      <w:r>
        <w:rPr>
          <w:rFonts w:ascii="Arial" w:hAnsi="Arial" w:cs="Arial"/>
          <w:sz w:val="24"/>
          <w:szCs w:val="24"/>
        </w:rPr>
        <w:t xml:space="preserve"> </w:t>
      </w:r>
      <w:r>
        <w:rPr>
          <w:rFonts w:ascii="Arial" w:hAnsi="Arial" w:cs="Arial"/>
          <w:b/>
          <w:bCs/>
          <w:sz w:val="24"/>
          <w:szCs w:val="24"/>
        </w:rPr>
        <w:t>2º</w:t>
      </w:r>
      <w:r>
        <w:rPr>
          <w:rFonts w:ascii="Arial" w:hAnsi="Arial" w:cs="Arial"/>
          <w:sz w:val="24"/>
          <w:szCs w:val="24"/>
        </w:rPr>
        <w:t xml:space="preserve">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5A11E79A" w14:textId="77777777" w:rsidR="006D240F" w:rsidRDefault="00E23ABF">
      <w:pPr>
        <w:jc w:val="both"/>
        <w:rPr>
          <w:rFonts w:ascii="Arial" w:hAnsi="Arial" w:cs="Arial"/>
          <w:sz w:val="24"/>
          <w:szCs w:val="24"/>
        </w:rPr>
      </w:pPr>
      <w:r>
        <w:rPr>
          <w:rFonts w:ascii="Arial" w:hAnsi="Arial" w:cs="Arial"/>
          <w:b/>
          <w:bCs/>
          <w:sz w:val="24"/>
          <w:szCs w:val="24"/>
        </w:rPr>
        <w:t>§ 3º</w:t>
      </w:r>
      <w:r>
        <w:rPr>
          <w:rFonts w:ascii="Arial" w:hAnsi="Arial" w:cs="Arial"/>
          <w:sz w:val="24"/>
          <w:szCs w:val="24"/>
        </w:rPr>
        <w:t xml:space="preserve"> Nas contratações com prazo de vigência superior a 1 (um) ano, será considerado o valor anual do contrato na aplicação dos limites previstos nos §§ 1º e 2º deste artigo.</w:t>
      </w:r>
    </w:p>
    <w:p w14:paraId="7BEEE37F" w14:textId="77777777" w:rsidR="006D240F" w:rsidRDefault="00E23ABF">
      <w:pPr>
        <w:jc w:val="both"/>
        <w:rPr>
          <w:rFonts w:ascii="Arial" w:hAnsi="Arial" w:cs="Arial"/>
          <w:i/>
          <w:sz w:val="24"/>
          <w:szCs w:val="24"/>
        </w:rPr>
      </w:pPr>
      <w:r>
        <w:rPr>
          <w:rFonts w:ascii="Arial" w:hAnsi="Arial" w:cs="Arial"/>
          <w:i/>
          <w:w w:val="110"/>
          <w:sz w:val="24"/>
          <w:szCs w:val="24"/>
        </w:rPr>
        <w:t xml:space="preserve">OBS: O licitante que apresentar declaração falsa responderá por seus atos, civil, penal e </w:t>
      </w:r>
      <w:r>
        <w:rPr>
          <w:rFonts w:ascii="Arial" w:hAnsi="Arial" w:cs="Arial"/>
          <w:i/>
          <w:spacing w:val="-2"/>
          <w:w w:val="110"/>
          <w:sz w:val="24"/>
          <w:szCs w:val="24"/>
        </w:rPr>
        <w:t>administrativamente.</w:t>
      </w:r>
    </w:p>
    <w:p w14:paraId="169A7633" w14:textId="77777777" w:rsidR="006D240F" w:rsidRDefault="00E23ABF">
      <w:pPr>
        <w:pStyle w:val="PargrafodaLista"/>
        <w:numPr>
          <w:ilvl w:val="1"/>
          <w:numId w:val="69"/>
        </w:numPr>
        <w:tabs>
          <w:tab w:val="left" w:pos="545"/>
        </w:tabs>
        <w:spacing w:before="0"/>
        <w:ind w:left="0" w:right="0" w:firstLine="0"/>
        <w:rPr>
          <w:rFonts w:ascii="Arial" w:hAnsi="Arial" w:cs="Arial"/>
          <w:sz w:val="24"/>
          <w:szCs w:val="24"/>
          <w:u w:val="single"/>
        </w:rPr>
      </w:pPr>
      <w:r>
        <w:rPr>
          <w:rFonts w:ascii="Arial" w:hAnsi="Arial" w:cs="Arial"/>
          <w:spacing w:val="-6"/>
          <w:sz w:val="24"/>
          <w:szCs w:val="24"/>
          <w:u w:val="single"/>
        </w:rPr>
        <w:t xml:space="preserve"> </w:t>
      </w:r>
      <w:r>
        <w:rPr>
          <w:rFonts w:ascii="Arial" w:hAnsi="Arial" w:cs="Arial"/>
          <w:sz w:val="24"/>
          <w:szCs w:val="24"/>
          <w:u w:val="single"/>
        </w:rPr>
        <w:t>–</w:t>
      </w:r>
      <w:r>
        <w:rPr>
          <w:rFonts w:ascii="Arial" w:hAnsi="Arial" w:cs="Arial"/>
          <w:spacing w:val="-6"/>
          <w:sz w:val="24"/>
          <w:szCs w:val="24"/>
          <w:u w:val="single"/>
        </w:rPr>
        <w:t xml:space="preserve"> </w:t>
      </w:r>
      <w:r>
        <w:rPr>
          <w:rFonts w:ascii="Arial" w:hAnsi="Arial" w:cs="Arial"/>
          <w:sz w:val="24"/>
          <w:szCs w:val="24"/>
          <w:u w:val="single"/>
        </w:rPr>
        <w:t>Não</w:t>
      </w:r>
      <w:r>
        <w:rPr>
          <w:rFonts w:ascii="Arial" w:hAnsi="Arial" w:cs="Arial"/>
          <w:spacing w:val="-4"/>
          <w:sz w:val="24"/>
          <w:szCs w:val="24"/>
          <w:u w:val="single"/>
        </w:rPr>
        <w:t xml:space="preserve"> </w:t>
      </w:r>
      <w:r>
        <w:rPr>
          <w:rFonts w:ascii="Arial" w:hAnsi="Arial" w:cs="Arial"/>
          <w:sz w:val="24"/>
          <w:szCs w:val="24"/>
          <w:u w:val="single"/>
        </w:rPr>
        <w:t>será</w:t>
      </w:r>
      <w:r>
        <w:rPr>
          <w:rFonts w:ascii="Arial" w:hAnsi="Arial" w:cs="Arial"/>
          <w:spacing w:val="-4"/>
          <w:sz w:val="24"/>
          <w:szCs w:val="24"/>
          <w:u w:val="single"/>
        </w:rPr>
        <w:t xml:space="preserve"> </w:t>
      </w:r>
      <w:r>
        <w:rPr>
          <w:rFonts w:ascii="Arial" w:hAnsi="Arial" w:cs="Arial"/>
          <w:sz w:val="24"/>
          <w:szCs w:val="24"/>
          <w:u w:val="single"/>
        </w:rPr>
        <w:t>admitida</w:t>
      </w:r>
      <w:r>
        <w:rPr>
          <w:rFonts w:ascii="Arial" w:hAnsi="Arial" w:cs="Arial"/>
          <w:spacing w:val="-6"/>
          <w:sz w:val="24"/>
          <w:szCs w:val="24"/>
          <w:u w:val="single"/>
        </w:rPr>
        <w:t xml:space="preserve"> </w:t>
      </w:r>
      <w:r>
        <w:rPr>
          <w:rFonts w:ascii="Arial" w:hAnsi="Arial" w:cs="Arial"/>
          <w:sz w:val="24"/>
          <w:szCs w:val="24"/>
          <w:u w:val="single"/>
        </w:rPr>
        <w:t>nesta</w:t>
      </w:r>
      <w:r>
        <w:rPr>
          <w:rFonts w:ascii="Arial" w:hAnsi="Arial" w:cs="Arial"/>
          <w:spacing w:val="-4"/>
          <w:sz w:val="24"/>
          <w:szCs w:val="24"/>
          <w:u w:val="single"/>
        </w:rPr>
        <w:t xml:space="preserve"> </w:t>
      </w:r>
      <w:r>
        <w:rPr>
          <w:rFonts w:ascii="Arial" w:hAnsi="Arial" w:cs="Arial"/>
          <w:sz w:val="24"/>
          <w:szCs w:val="24"/>
          <w:u w:val="single"/>
        </w:rPr>
        <w:t>licitação</w:t>
      </w:r>
      <w:r>
        <w:rPr>
          <w:rFonts w:ascii="Arial" w:hAnsi="Arial" w:cs="Arial"/>
          <w:spacing w:val="-6"/>
          <w:sz w:val="24"/>
          <w:szCs w:val="24"/>
          <w:u w:val="single"/>
        </w:rPr>
        <w:t xml:space="preserve"> </w:t>
      </w:r>
      <w:r>
        <w:rPr>
          <w:rFonts w:ascii="Arial" w:hAnsi="Arial" w:cs="Arial"/>
          <w:sz w:val="24"/>
          <w:szCs w:val="24"/>
          <w:u w:val="single"/>
        </w:rPr>
        <w:t>a</w:t>
      </w:r>
      <w:r>
        <w:rPr>
          <w:rFonts w:ascii="Arial" w:hAnsi="Arial" w:cs="Arial"/>
          <w:spacing w:val="-4"/>
          <w:sz w:val="24"/>
          <w:szCs w:val="24"/>
          <w:u w:val="single"/>
        </w:rPr>
        <w:t xml:space="preserve"> </w:t>
      </w:r>
      <w:r>
        <w:rPr>
          <w:rFonts w:ascii="Arial" w:hAnsi="Arial" w:cs="Arial"/>
          <w:sz w:val="24"/>
          <w:szCs w:val="24"/>
          <w:u w:val="single"/>
        </w:rPr>
        <w:t>participação</w:t>
      </w:r>
      <w:r>
        <w:rPr>
          <w:rFonts w:ascii="Arial" w:hAnsi="Arial" w:cs="Arial"/>
          <w:spacing w:val="-4"/>
          <w:sz w:val="24"/>
          <w:szCs w:val="24"/>
          <w:u w:val="single"/>
        </w:rPr>
        <w:t xml:space="preserve"> </w:t>
      </w:r>
      <w:r>
        <w:rPr>
          <w:rFonts w:ascii="Arial" w:hAnsi="Arial" w:cs="Arial"/>
          <w:sz w:val="24"/>
          <w:szCs w:val="24"/>
          <w:u w:val="single"/>
        </w:rPr>
        <w:t>de</w:t>
      </w:r>
      <w:r>
        <w:rPr>
          <w:rFonts w:ascii="Arial" w:hAnsi="Arial" w:cs="Arial"/>
          <w:spacing w:val="-4"/>
          <w:sz w:val="24"/>
          <w:szCs w:val="24"/>
          <w:u w:val="single"/>
        </w:rPr>
        <w:t xml:space="preserve"> </w:t>
      </w:r>
      <w:r>
        <w:rPr>
          <w:rFonts w:ascii="Arial" w:hAnsi="Arial" w:cs="Arial"/>
          <w:sz w:val="24"/>
          <w:szCs w:val="24"/>
          <w:u w:val="single"/>
        </w:rPr>
        <w:t>empresas</w:t>
      </w:r>
      <w:r>
        <w:rPr>
          <w:rFonts w:ascii="Arial" w:hAnsi="Arial" w:cs="Arial"/>
          <w:spacing w:val="-3"/>
          <w:sz w:val="24"/>
          <w:szCs w:val="24"/>
          <w:u w:val="single"/>
        </w:rPr>
        <w:t xml:space="preserve"> </w:t>
      </w:r>
      <w:r>
        <w:rPr>
          <w:rFonts w:ascii="Arial" w:hAnsi="Arial" w:cs="Arial"/>
          <w:sz w:val="24"/>
          <w:szCs w:val="24"/>
          <w:u w:val="single"/>
        </w:rPr>
        <w:t>nas</w:t>
      </w:r>
      <w:r>
        <w:rPr>
          <w:rFonts w:ascii="Arial" w:hAnsi="Arial" w:cs="Arial"/>
          <w:spacing w:val="-3"/>
          <w:sz w:val="24"/>
          <w:szCs w:val="24"/>
          <w:u w:val="single"/>
        </w:rPr>
        <w:t xml:space="preserve"> </w:t>
      </w:r>
      <w:r>
        <w:rPr>
          <w:rFonts w:ascii="Arial" w:hAnsi="Arial" w:cs="Arial"/>
          <w:sz w:val="24"/>
          <w:szCs w:val="24"/>
          <w:u w:val="single"/>
        </w:rPr>
        <w:t>seguintes</w:t>
      </w:r>
      <w:r>
        <w:rPr>
          <w:rFonts w:ascii="Arial" w:hAnsi="Arial" w:cs="Arial"/>
          <w:spacing w:val="-5"/>
          <w:sz w:val="24"/>
          <w:szCs w:val="24"/>
          <w:u w:val="single"/>
        </w:rPr>
        <w:t xml:space="preserve"> </w:t>
      </w:r>
      <w:r>
        <w:rPr>
          <w:rFonts w:ascii="Arial" w:hAnsi="Arial" w:cs="Arial"/>
          <w:spacing w:val="-2"/>
          <w:sz w:val="24"/>
          <w:szCs w:val="24"/>
          <w:u w:val="single"/>
        </w:rPr>
        <w:t>condições:</w:t>
      </w:r>
    </w:p>
    <w:p w14:paraId="3EB54E21" w14:textId="77777777" w:rsidR="006D240F" w:rsidRDefault="00E23ABF">
      <w:pPr>
        <w:pStyle w:val="PargrafodaLista"/>
        <w:numPr>
          <w:ilvl w:val="2"/>
          <w:numId w:val="69"/>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Aquele</w:t>
      </w:r>
      <w:r>
        <w:rPr>
          <w:rFonts w:ascii="Arial" w:hAnsi="Arial" w:cs="Arial"/>
          <w:spacing w:val="-5"/>
          <w:sz w:val="24"/>
          <w:szCs w:val="24"/>
        </w:rPr>
        <w:t xml:space="preserve"> </w:t>
      </w:r>
      <w:r>
        <w:rPr>
          <w:rFonts w:ascii="Arial" w:hAnsi="Arial" w:cs="Arial"/>
          <w:sz w:val="24"/>
          <w:szCs w:val="24"/>
        </w:rPr>
        <w:t>que</w:t>
      </w:r>
      <w:r>
        <w:rPr>
          <w:rFonts w:ascii="Arial" w:hAnsi="Arial" w:cs="Arial"/>
          <w:spacing w:val="-3"/>
          <w:sz w:val="24"/>
          <w:szCs w:val="24"/>
        </w:rPr>
        <w:t xml:space="preserve"> </w:t>
      </w:r>
      <w:r>
        <w:rPr>
          <w:rFonts w:ascii="Arial" w:hAnsi="Arial" w:cs="Arial"/>
          <w:sz w:val="24"/>
          <w:szCs w:val="24"/>
        </w:rPr>
        <w:t>não</w:t>
      </w:r>
      <w:r>
        <w:rPr>
          <w:rFonts w:ascii="Arial" w:hAnsi="Arial" w:cs="Arial"/>
          <w:spacing w:val="-5"/>
          <w:sz w:val="24"/>
          <w:szCs w:val="24"/>
        </w:rPr>
        <w:t xml:space="preserve"> </w:t>
      </w:r>
      <w:r>
        <w:rPr>
          <w:rFonts w:ascii="Arial" w:hAnsi="Arial" w:cs="Arial"/>
          <w:sz w:val="24"/>
          <w:szCs w:val="24"/>
        </w:rPr>
        <w:t>atenda</w:t>
      </w:r>
      <w:r>
        <w:rPr>
          <w:rFonts w:ascii="Arial" w:hAnsi="Arial" w:cs="Arial"/>
          <w:spacing w:val="-3"/>
          <w:sz w:val="24"/>
          <w:szCs w:val="24"/>
        </w:rPr>
        <w:t xml:space="preserve"> </w:t>
      </w:r>
      <w:r>
        <w:rPr>
          <w:rFonts w:ascii="Arial" w:hAnsi="Arial" w:cs="Arial"/>
          <w:sz w:val="24"/>
          <w:szCs w:val="24"/>
        </w:rPr>
        <w:t>às</w:t>
      </w:r>
      <w:r>
        <w:rPr>
          <w:rFonts w:ascii="Arial" w:hAnsi="Arial" w:cs="Arial"/>
          <w:spacing w:val="-5"/>
          <w:sz w:val="24"/>
          <w:szCs w:val="24"/>
        </w:rPr>
        <w:t xml:space="preserve"> </w:t>
      </w:r>
      <w:r>
        <w:rPr>
          <w:rFonts w:ascii="Arial" w:hAnsi="Arial" w:cs="Arial"/>
          <w:sz w:val="24"/>
          <w:szCs w:val="24"/>
        </w:rPr>
        <w:t>condições</w:t>
      </w:r>
      <w:r>
        <w:rPr>
          <w:rFonts w:ascii="Arial" w:hAnsi="Arial" w:cs="Arial"/>
          <w:spacing w:val="-6"/>
          <w:sz w:val="24"/>
          <w:szCs w:val="24"/>
        </w:rPr>
        <w:t xml:space="preserve"> </w:t>
      </w:r>
      <w:r>
        <w:rPr>
          <w:rFonts w:ascii="Arial" w:hAnsi="Arial" w:cs="Arial"/>
          <w:sz w:val="24"/>
          <w:szCs w:val="24"/>
        </w:rPr>
        <w:t>deste</w:t>
      </w:r>
      <w:r>
        <w:rPr>
          <w:rFonts w:ascii="Arial" w:hAnsi="Arial" w:cs="Arial"/>
          <w:spacing w:val="-3"/>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seu(s)</w:t>
      </w:r>
      <w:r>
        <w:rPr>
          <w:rFonts w:ascii="Arial" w:hAnsi="Arial" w:cs="Arial"/>
          <w:spacing w:val="-1"/>
          <w:sz w:val="24"/>
          <w:szCs w:val="24"/>
        </w:rPr>
        <w:t xml:space="preserve"> </w:t>
      </w:r>
      <w:r>
        <w:rPr>
          <w:rFonts w:ascii="Arial" w:hAnsi="Arial" w:cs="Arial"/>
          <w:spacing w:val="-2"/>
          <w:sz w:val="24"/>
          <w:szCs w:val="24"/>
        </w:rPr>
        <w:t>anexo(s);</w:t>
      </w:r>
    </w:p>
    <w:p w14:paraId="4C832C64" w14:textId="77777777" w:rsidR="006D240F" w:rsidRDefault="00E23ABF">
      <w:pPr>
        <w:pStyle w:val="PargrafodaLista"/>
        <w:numPr>
          <w:ilvl w:val="2"/>
          <w:numId w:val="69"/>
        </w:numPr>
        <w:tabs>
          <w:tab w:val="left" w:pos="815"/>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5"/>
          <w:sz w:val="24"/>
          <w:szCs w:val="24"/>
        </w:rPr>
        <w:t xml:space="preserve"> </w:t>
      </w:r>
      <w:r>
        <w:rPr>
          <w:rFonts w:ascii="Arial" w:hAnsi="Arial" w:cs="Arial"/>
          <w:sz w:val="24"/>
          <w:szCs w:val="24"/>
        </w:rPr>
        <w:t>Autor</w:t>
      </w:r>
      <w:r>
        <w:rPr>
          <w:rFonts w:ascii="Arial" w:hAnsi="Arial" w:cs="Arial"/>
          <w:spacing w:val="25"/>
          <w:sz w:val="24"/>
          <w:szCs w:val="24"/>
        </w:rPr>
        <w:t xml:space="preserve"> </w:t>
      </w:r>
      <w:r>
        <w:rPr>
          <w:rFonts w:ascii="Arial" w:hAnsi="Arial" w:cs="Arial"/>
          <w:sz w:val="24"/>
          <w:szCs w:val="24"/>
        </w:rPr>
        <w:t>do</w:t>
      </w:r>
      <w:r>
        <w:rPr>
          <w:rFonts w:ascii="Arial" w:hAnsi="Arial" w:cs="Arial"/>
          <w:spacing w:val="23"/>
          <w:sz w:val="24"/>
          <w:szCs w:val="24"/>
        </w:rPr>
        <w:t xml:space="preserve"> </w:t>
      </w:r>
      <w:r>
        <w:rPr>
          <w:rFonts w:ascii="Arial" w:hAnsi="Arial" w:cs="Arial"/>
          <w:sz w:val="24"/>
          <w:szCs w:val="24"/>
        </w:rPr>
        <w:t>anteprojeto,</w:t>
      </w:r>
      <w:r>
        <w:rPr>
          <w:rFonts w:ascii="Arial" w:hAnsi="Arial" w:cs="Arial"/>
          <w:spacing w:val="25"/>
          <w:sz w:val="24"/>
          <w:szCs w:val="24"/>
        </w:rPr>
        <w:t xml:space="preserve"> </w:t>
      </w:r>
      <w:r>
        <w:rPr>
          <w:rFonts w:ascii="Arial" w:hAnsi="Arial" w:cs="Arial"/>
          <w:sz w:val="24"/>
          <w:szCs w:val="24"/>
        </w:rPr>
        <w:t>do</w:t>
      </w:r>
      <w:r>
        <w:rPr>
          <w:rFonts w:ascii="Arial" w:hAnsi="Arial" w:cs="Arial"/>
          <w:spacing w:val="23"/>
          <w:sz w:val="24"/>
          <w:szCs w:val="24"/>
        </w:rPr>
        <w:t xml:space="preserve"> </w:t>
      </w:r>
      <w:r>
        <w:rPr>
          <w:rFonts w:ascii="Arial" w:hAnsi="Arial" w:cs="Arial"/>
          <w:sz w:val="24"/>
          <w:szCs w:val="24"/>
        </w:rPr>
        <w:t>projeto</w:t>
      </w:r>
      <w:r>
        <w:rPr>
          <w:rFonts w:ascii="Arial" w:hAnsi="Arial" w:cs="Arial"/>
          <w:spacing w:val="23"/>
          <w:sz w:val="24"/>
          <w:szCs w:val="24"/>
        </w:rPr>
        <w:t xml:space="preserve"> </w:t>
      </w:r>
      <w:r>
        <w:rPr>
          <w:rFonts w:ascii="Arial" w:hAnsi="Arial" w:cs="Arial"/>
          <w:sz w:val="24"/>
          <w:szCs w:val="24"/>
        </w:rPr>
        <w:t>básico</w:t>
      </w:r>
      <w:r>
        <w:rPr>
          <w:rFonts w:ascii="Arial" w:hAnsi="Arial" w:cs="Arial"/>
          <w:spacing w:val="23"/>
          <w:sz w:val="24"/>
          <w:szCs w:val="24"/>
        </w:rPr>
        <w:t xml:space="preserve"> </w:t>
      </w:r>
      <w:r>
        <w:rPr>
          <w:rFonts w:ascii="Arial" w:hAnsi="Arial" w:cs="Arial"/>
          <w:sz w:val="24"/>
          <w:szCs w:val="24"/>
        </w:rPr>
        <w:t>ou</w:t>
      </w:r>
      <w:r>
        <w:rPr>
          <w:rFonts w:ascii="Arial" w:hAnsi="Arial" w:cs="Arial"/>
          <w:spacing w:val="23"/>
          <w:sz w:val="24"/>
          <w:szCs w:val="24"/>
        </w:rPr>
        <w:t xml:space="preserve"> </w:t>
      </w:r>
      <w:r>
        <w:rPr>
          <w:rFonts w:ascii="Arial" w:hAnsi="Arial" w:cs="Arial"/>
          <w:sz w:val="24"/>
          <w:szCs w:val="24"/>
        </w:rPr>
        <w:t>do</w:t>
      </w:r>
      <w:r>
        <w:rPr>
          <w:rFonts w:ascii="Arial" w:hAnsi="Arial" w:cs="Arial"/>
          <w:spacing w:val="23"/>
          <w:sz w:val="24"/>
          <w:szCs w:val="24"/>
        </w:rPr>
        <w:t xml:space="preserve"> </w:t>
      </w:r>
      <w:r>
        <w:rPr>
          <w:rFonts w:ascii="Arial" w:hAnsi="Arial" w:cs="Arial"/>
          <w:sz w:val="24"/>
          <w:szCs w:val="24"/>
        </w:rPr>
        <w:t>projeto</w:t>
      </w:r>
      <w:r>
        <w:rPr>
          <w:rFonts w:ascii="Arial" w:hAnsi="Arial" w:cs="Arial"/>
          <w:spacing w:val="23"/>
          <w:sz w:val="24"/>
          <w:szCs w:val="24"/>
        </w:rPr>
        <w:t xml:space="preserve"> </w:t>
      </w:r>
      <w:r>
        <w:rPr>
          <w:rFonts w:ascii="Arial" w:hAnsi="Arial" w:cs="Arial"/>
          <w:sz w:val="24"/>
          <w:szCs w:val="24"/>
        </w:rPr>
        <w:t>executivo,</w:t>
      </w:r>
      <w:r>
        <w:rPr>
          <w:rFonts w:ascii="Arial" w:hAnsi="Arial" w:cs="Arial"/>
          <w:spacing w:val="25"/>
          <w:sz w:val="24"/>
          <w:szCs w:val="24"/>
        </w:rPr>
        <w:t xml:space="preserve"> </w:t>
      </w:r>
      <w:r>
        <w:rPr>
          <w:rFonts w:ascii="Arial" w:hAnsi="Arial" w:cs="Arial"/>
          <w:sz w:val="24"/>
          <w:szCs w:val="24"/>
        </w:rPr>
        <w:t>pessoa física</w:t>
      </w:r>
      <w:r>
        <w:rPr>
          <w:rFonts w:ascii="Arial" w:hAnsi="Arial" w:cs="Arial"/>
          <w:spacing w:val="23"/>
          <w:sz w:val="24"/>
          <w:szCs w:val="24"/>
        </w:rPr>
        <w:t xml:space="preserve"> </w:t>
      </w:r>
      <w:r>
        <w:rPr>
          <w:rFonts w:ascii="Arial" w:hAnsi="Arial" w:cs="Arial"/>
          <w:sz w:val="24"/>
          <w:szCs w:val="24"/>
        </w:rPr>
        <w:t>ou</w:t>
      </w:r>
      <w:r>
        <w:rPr>
          <w:rFonts w:ascii="Arial" w:hAnsi="Arial" w:cs="Arial"/>
          <w:spacing w:val="23"/>
          <w:sz w:val="24"/>
          <w:szCs w:val="24"/>
        </w:rPr>
        <w:t xml:space="preserve"> </w:t>
      </w:r>
      <w:r>
        <w:rPr>
          <w:rFonts w:ascii="Arial" w:hAnsi="Arial" w:cs="Arial"/>
          <w:sz w:val="24"/>
          <w:szCs w:val="24"/>
        </w:rPr>
        <w:t>jurídica, quando a licitação versar sobre serviços ou fornecimento de bens a ele relacionados;</w:t>
      </w:r>
    </w:p>
    <w:p w14:paraId="5F4AE173" w14:textId="77777777" w:rsidR="006D240F" w:rsidRDefault="00E23ABF">
      <w:pPr>
        <w:pStyle w:val="PargrafodaLista"/>
        <w:numPr>
          <w:ilvl w:val="2"/>
          <w:numId w:val="69"/>
        </w:numPr>
        <w:tabs>
          <w:tab w:val="left" w:pos="795"/>
        </w:tabs>
        <w:spacing w:before="0"/>
        <w:ind w:left="0" w:right="0" w:firstLine="0"/>
        <w:rPr>
          <w:rFonts w:ascii="Arial" w:hAnsi="Arial" w:cs="Arial"/>
          <w:sz w:val="24"/>
          <w:szCs w:val="24"/>
        </w:rPr>
      </w:pPr>
      <w:r>
        <w:rPr>
          <w:rFonts w:ascii="Arial" w:hAnsi="Arial" w:cs="Arial"/>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6B7F2E9" w14:textId="77777777" w:rsidR="006D240F" w:rsidRDefault="00E23ABF">
      <w:pPr>
        <w:pStyle w:val="PargrafodaLista"/>
        <w:numPr>
          <w:ilvl w:val="2"/>
          <w:numId w:val="69"/>
        </w:numPr>
        <w:tabs>
          <w:tab w:val="left" w:pos="859"/>
        </w:tabs>
        <w:spacing w:before="0"/>
        <w:ind w:left="0" w:right="0" w:firstLine="0"/>
        <w:rPr>
          <w:rFonts w:ascii="Arial" w:hAnsi="Arial" w:cs="Arial"/>
          <w:sz w:val="24"/>
          <w:szCs w:val="24"/>
        </w:rPr>
      </w:pPr>
      <w:r>
        <w:rPr>
          <w:rFonts w:ascii="Arial" w:hAnsi="Arial" w:cs="Arial"/>
          <w:sz w:val="24"/>
          <w:szCs w:val="24"/>
        </w:rPr>
        <w:t>- Pessoa física ou jurídica que se encontre, ao tempo da licitação, impossibilitada de participar da licitação em decorrência de sanção que lhe foi imposta;</w:t>
      </w:r>
    </w:p>
    <w:p w14:paraId="69EEB154" w14:textId="77777777" w:rsidR="006D240F" w:rsidRDefault="00E23ABF">
      <w:pPr>
        <w:pStyle w:val="PargrafodaLista"/>
        <w:numPr>
          <w:ilvl w:val="2"/>
          <w:numId w:val="69"/>
        </w:numPr>
        <w:tabs>
          <w:tab w:val="left" w:pos="861"/>
        </w:tabs>
        <w:spacing w:before="0"/>
        <w:ind w:left="0" w:right="0" w:firstLine="0"/>
        <w:rPr>
          <w:rFonts w:ascii="Arial" w:hAnsi="Arial" w:cs="Arial"/>
          <w:sz w:val="24"/>
          <w:szCs w:val="24"/>
        </w:rPr>
      </w:pPr>
      <w:r>
        <w:rPr>
          <w:rFonts w:ascii="Arial" w:hAnsi="Arial" w:cs="Arial"/>
          <w:sz w:val="24"/>
          <w:szCs w:val="24"/>
        </w:rPr>
        <w:t>- 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0515D7CF" w14:textId="77777777" w:rsidR="006D240F" w:rsidRDefault="00E23ABF">
      <w:pPr>
        <w:pStyle w:val="PargrafodaLista"/>
        <w:numPr>
          <w:ilvl w:val="2"/>
          <w:numId w:val="69"/>
        </w:numPr>
        <w:tabs>
          <w:tab w:val="left" w:pos="814"/>
        </w:tabs>
        <w:spacing w:before="0"/>
        <w:ind w:left="0" w:right="0" w:firstLine="0"/>
        <w:rPr>
          <w:rFonts w:ascii="Arial" w:hAnsi="Arial" w:cs="Arial"/>
          <w:sz w:val="24"/>
          <w:szCs w:val="24"/>
        </w:rPr>
      </w:pPr>
      <w:r>
        <w:rPr>
          <w:rFonts w:ascii="Arial" w:hAnsi="Arial" w:cs="Arial"/>
          <w:sz w:val="24"/>
          <w:szCs w:val="24"/>
        </w:rPr>
        <w:t>- Empresas controladoras, controladas ou coligadas, nos termos da Lei nº 6.404, de 15 de dezembro de 1976, concorrendo entre si;</w:t>
      </w:r>
    </w:p>
    <w:p w14:paraId="3204D014" w14:textId="77777777" w:rsidR="006D240F" w:rsidRDefault="00E23ABF">
      <w:pPr>
        <w:pStyle w:val="PargrafodaLista"/>
        <w:numPr>
          <w:ilvl w:val="2"/>
          <w:numId w:val="69"/>
        </w:numPr>
        <w:tabs>
          <w:tab w:val="left" w:pos="812"/>
        </w:tabs>
        <w:spacing w:before="0"/>
        <w:ind w:left="0" w:right="0" w:firstLine="0"/>
        <w:rPr>
          <w:rFonts w:ascii="Arial" w:hAnsi="Arial" w:cs="Arial"/>
          <w:sz w:val="24"/>
          <w:szCs w:val="24"/>
        </w:rPr>
      </w:pPr>
      <w:r>
        <w:rPr>
          <w:rFonts w:ascii="Arial" w:hAnsi="Arial" w:cs="Arial"/>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rFonts w:ascii="Arial" w:hAnsi="Arial" w:cs="Arial"/>
          <w:sz w:val="24"/>
          <w:szCs w:val="24"/>
        </w:rPr>
        <w:lastRenderedPageBreak/>
        <w:t>adolescentes nos casos vedados pela legislação trabalhista;</w:t>
      </w:r>
    </w:p>
    <w:p w14:paraId="7DAF6BB9" w14:textId="77777777" w:rsidR="006D240F" w:rsidRDefault="00E23ABF">
      <w:pPr>
        <w:pStyle w:val="PargrafodaLista"/>
        <w:numPr>
          <w:ilvl w:val="2"/>
          <w:numId w:val="69"/>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Agente</w:t>
      </w:r>
      <w:r>
        <w:rPr>
          <w:rFonts w:ascii="Arial" w:hAnsi="Arial" w:cs="Arial"/>
          <w:spacing w:val="-5"/>
          <w:sz w:val="24"/>
          <w:szCs w:val="24"/>
        </w:rPr>
        <w:t xml:space="preserve"> </w:t>
      </w:r>
      <w:r>
        <w:rPr>
          <w:rFonts w:ascii="Arial" w:hAnsi="Arial" w:cs="Arial"/>
          <w:sz w:val="24"/>
          <w:szCs w:val="24"/>
        </w:rPr>
        <w:t>público</w:t>
      </w:r>
      <w:r>
        <w:rPr>
          <w:rFonts w:ascii="Arial" w:hAnsi="Arial" w:cs="Arial"/>
          <w:spacing w:val="-3"/>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órgão</w:t>
      </w:r>
      <w:r>
        <w:rPr>
          <w:rFonts w:ascii="Arial" w:hAnsi="Arial" w:cs="Arial"/>
          <w:spacing w:val="-5"/>
          <w:sz w:val="24"/>
          <w:szCs w:val="24"/>
        </w:rPr>
        <w:t xml:space="preserve"> </w:t>
      </w:r>
      <w:r>
        <w:rPr>
          <w:rFonts w:ascii="Arial" w:hAnsi="Arial" w:cs="Arial"/>
          <w:spacing w:val="-2"/>
          <w:sz w:val="24"/>
          <w:szCs w:val="24"/>
        </w:rPr>
        <w:t>licitante;</w:t>
      </w:r>
    </w:p>
    <w:p w14:paraId="4DC49DF4" w14:textId="77777777" w:rsidR="006D240F" w:rsidRDefault="00E23ABF">
      <w:pPr>
        <w:pStyle w:val="PargrafodaLista"/>
        <w:numPr>
          <w:ilvl w:val="2"/>
          <w:numId w:val="69"/>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Pessoas</w:t>
      </w:r>
      <w:r>
        <w:rPr>
          <w:rFonts w:ascii="Arial" w:hAnsi="Arial" w:cs="Arial"/>
          <w:spacing w:val="-7"/>
          <w:sz w:val="24"/>
          <w:szCs w:val="24"/>
        </w:rPr>
        <w:t xml:space="preserve"> </w:t>
      </w:r>
      <w:r>
        <w:rPr>
          <w:rFonts w:ascii="Arial" w:hAnsi="Arial" w:cs="Arial"/>
          <w:sz w:val="24"/>
          <w:szCs w:val="24"/>
        </w:rPr>
        <w:t>jurídicas</w:t>
      </w:r>
      <w:r>
        <w:rPr>
          <w:rFonts w:ascii="Arial" w:hAnsi="Arial" w:cs="Arial"/>
          <w:spacing w:val="-2"/>
          <w:sz w:val="24"/>
          <w:szCs w:val="24"/>
        </w:rPr>
        <w:t xml:space="preserve"> </w:t>
      </w:r>
      <w:r>
        <w:rPr>
          <w:rFonts w:ascii="Arial" w:hAnsi="Arial" w:cs="Arial"/>
          <w:sz w:val="24"/>
          <w:szCs w:val="24"/>
        </w:rPr>
        <w:t>reunidas</w:t>
      </w:r>
      <w:r>
        <w:rPr>
          <w:rFonts w:ascii="Arial" w:hAnsi="Arial" w:cs="Arial"/>
          <w:spacing w:val="-4"/>
          <w:sz w:val="24"/>
          <w:szCs w:val="24"/>
        </w:rPr>
        <w:t xml:space="preserve"> </w:t>
      </w:r>
      <w:r>
        <w:rPr>
          <w:rFonts w:ascii="Arial" w:hAnsi="Arial" w:cs="Arial"/>
          <w:sz w:val="24"/>
          <w:szCs w:val="24"/>
        </w:rPr>
        <w:t>em</w:t>
      </w:r>
      <w:r>
        <w:rPr>
          <w:rFonts w:ascii="Arial" w:hAnsi="Arial" w:cs="Arial"/>
          <w:spacing w:val="-5"/>
          <w:sz w:val="24"/>
          <w:szCs w:val="24"/>
        </w:rPr>
        <w:t xml:space="preserve"> </w:t>
      </w:r>
      <w:r>
        <w:rPr>
          <w:rFonts w:ascii="Arial" w:hAnsi="Arial" w:cs="Arial"/>
          <w:spacing w:val="-2"/>
          <w:sz w:val="24"/>
          <w:szCs w:val="24"/>
        </w:rPr>
        <w:t>consórcio</w:t>
      </w:r>
      <w:r>
        <w:rPr>
          <w:rFonts w:ascii="Arial" w:hAnsi="Arial" w:cs="Arial"/>
          <w:spacing w:val="-2"/>
          <w:sz w:val="24"/>
          <w:szCs w:val="24"/>
          <w:vertAlign w:val="superscript"/>
        </w:rPr>
        <w:t>2</w:t>
      </w:r>
      <w:r>
        <w:rPr>
          <w:rFonts w:ascii="Arial" w:hAnsi="Arial" w:cs="Arial"/>
          <w:spacing w:val="-2"/>
          <w:sz w:val="24"/>
          <w:szCs w:val="24"/>
        </w:rPr>
        <w:t>;</w:t>
      </w:r>
    </w:p>
    <w:p w14:paraId="0AEC7C53" w14:textId="77777777" w:rsidR="006D240F" w:rsidRDefault="00E23ABF">
      <w:pPr>
        <w:pStyle w:val="PargrafodaLista"/>
        <w:numPr>
          <w:ilvl w:val="2"/>
          <w:numId w:val="69"/>
        </w:numPr>
        <w:tabs>
          <w:tab w:val="left" w:pos="911"/>
        </w:tabs>
        <w:spacing w:before="0"/>
        <w:ind w:left="0" w:right="0" w:firstLine="0"/>
        <w:rPr>
          <w:rFonts w:ascii="Arial" w:hAnsi="Arial" w:cs="Arial"/>
          <w:sz w:val="24"/>
          <w:szCs w:val="24"/>
        </w:rPr>
      </w:pPr>
      <w:r>
        <w:rPr>
          <w:rFonts w:ascii="Arial" w:hAnsi="Arial" w:cs="Arial"/>
          <w:sz w:val="24"/>
          <w:szCs w:val="24"/>
        </w:rPr>
        <w:t>-Organizações</w:t>
      </w:r>
      <w:r>
        <w:rPr>
          <w:rFonts w:ascii="Arial" w:hAnsi="Arial" w:cs="Arial"/>
          <w:spacing w:val="-6"/>
          <w:sz w:val="24"/>
          <w:szCs w:val="24"/>
        </w:rPr>
        <w:t xml:space="preserve"> </w:t>
      </w:r>
      <w:r>
        <w:rPr>
          <w:rFonts w:ascii="Arial" w:hAnsi="Arial" w:cs="Arial"/>
          <w:sz w:val="24"/>
          <w:szCs w:val="24"/>
        </w:rPr>
        <w:t>da</w:t>
      </w:r>
      <w:r>
        <w:rPr>
          <w:rFonts w:ascii="Arial" w:hAnsi="Arial" w:cs="Arial"/>
          <w:spacing w:val="-7"/>
          <w:sz w:val="24"/>
          <w:szCs w:val="24"/>
        </w:rPr>
        <w:t xml:space="preserve"> </w:t>
      </w:r>
      <w:r>
        <w:rPr>
          <w:rFonts w:ascii="Arial" w:hAnsi="Arial" w:cs="Arial"/>
          <w:sz w:val="24"/>
          <w:szCs w:val="24"/>
        </w:rPr>
        <w:t>Sociedade</w:t>
      </w:r>
      <w:r>
        <w:rPr>
          <w:rFonts w:ascii="Arial" w:hAnsi="Arial" w:cs="Arial"/>
          <w:spacing w:val="-5"/>
          <w:sz w:val="24"/>
          <w:szCs w:val="24"/>
        </w:rPr>
        <w:t xml:space="preserve"> </w:t>
      </w:r>
      <w:r>
        <w:rPr>
          <w:rFonts w:ascii="Arial" w:hAnsi="Arial" w:cs="Arial"/>
          <w:sz w:val="24"/>
          <w:szCs w:val="24"/>
        </w:rPr>
        <w:t>Civil</w:t>
      </w:r>
      <w:r>
        <w:rPr>
          <w:rFonts w:ascii="Arial" w:hAnsi="Arial" w:cs="Arial"/>
          <w:spacing w:val="-4"/>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Interesse</w:t>
      </w:r>
      <w:r>
        <w:rPr>
          <w:rFonts w:ascii="Arial" w:hAnsi="Arial" w:cs="Arial"/>
          <w:spacing w:val="-5"/>
          <w:sz w:val="24"/>
          <w:szCs w:val="24"/>
        </w:rPr>
        <w:t xml:space="preserve"> </w:t>
      </w:r>
      <w:r>
        <w:rPr>
          <w:rFonts w:ascii="Arial" w:hAnsi="Arial" w:cs="Arial"/>
          <w:sz w:val="24"/>
          <w:szCs w:val="24"/>
        </w:rPr>
        <w:t>Público</w:t>
      </w:r>
      <w:r>
        <w:rPr>
          <w:rFonts w:ascii="Arial" w:hAnsi="Arial" w:cs="Arial"/>
          <w:spacing w:val="-5"/>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OSCIP,</w:t>
      </w:r>
      <w:r>
        <w:rPr>
          <w:rFonts w:ascii="Arial" w:hAnsi="Arial" w:cs="Arial"/>
          <w:spacing w:val="-5"/>
          <w:sz w:val="24"/>
          <w:szCs w:val="24"/>
        </w:rPr>
        <w:t xml:space="preserve"> </w:t>
      </w:r>
      <w:r>
        <w:rPr>
          <w:rFonts w:ascii="Arial" w:hAnsi="Arial" w:cs="Arial"/>
          <w:sz w:val="24"/>
          <w:szCs w:val="24"/>
        </w:rPr>
        <w:t>atuando</w:t>
      </w:r>
      <w:r>
        <w:rPr>
          <w:rFonts w:ascii="Arial" w:hAnsi="Arial" w:cs="Arial"/>
          <w:spacing w:val="-5"/>
          <w:sz w:val="24"/>
          <w:szCs w:val="24"/>
        </w:rPr>
        <w:t xml:space="preserve"> </w:t>
      </w:r>
      <w:r>
        <w:rPr>
          <w:rFonts w:ascii="Arial" w:hAnsi="Arial" w:cs="Arial"/>
          <w:sz w:val="24"/>
          <w:szCs w:val="24"/>
        </w:rPr>
        <w:t>nessa</w:t>
      </w:r>
      <w:r>
        <w:rPr>
          <w:rFonts w:ascii="Arial" w:hAnsi="Arial" w:cs="Arial"/>
          <w:spacing w:val="-6"/>
          <w:sz w:val="24"/>
          <w:szCs w:val="24"/>
        </w:rPr>
        <w:t xml:space="preserve"> </w:t>
      </w:r>
      <w:r>
        <w:rPr>
          <w:rFonts w:ascii="Arial" w:hAnsi="Arial" w:cs="Arial"/>
          <w:spacing w:val="-2"/>
          <w:sz w:val="24"/>
          <w:szCs w:val="24"/>
        </w:rPr>
        <w:t>condição;</w:t>
      </w:r>
    </w:p>
    <w:p w14:paraId="2D6A3819" w14:textId="77777777" w:rsidR="006D240F" w:rsidRDefault="00E23ABF">
      <w:pPr>
        <w:pStyle w:val="PargrafodaLista"/>
        <w:numPr>
          <w:ilvl w:val="2"/>
          <w:numId w:val="69"/>
        </w:numPr>
        <w:tabs>
          <w:tab w:val="left" w:pos="948"/>
        </w:tabs>
        <w:spacing w:before="0"/>
        <w:ind w:left="0" w:right="0" w:firstLine="0"/>
        <w:rPr>
          <w:rFonts w:ascii="Arial" w:hAnsi="Arial" w:cs="Arial"/>
          <w:sz w:val="24"/>
          <w:szCs w:val="24"/>
        </w:rPr>
      </w:pPr>
      <w:r>
        <w:rPr>
          <w:rFonts w:ascii="Arial" w:hAnsi="Arial" w:cs="Arial"/>
          <w:sz w:val="24"/>
          <w:szCs w:val="24"/>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w:t>
      </w:r>
      <w:r>
        <w:rPr>
          <w:rFonts w:ascii="Arial" w:hAnsi="Arial" w:cs="Arial"/>
          <w:spacing w:val="40"/>
          <w:sz w:val="24"/>
          <w:szCs w:val="24"/>
        </w:rPr>
        <w:t xml:space="preserve"> </w:t>
      </w:r>
      <w:r>
        <w:rPr>
          <w:rFonts w:ascii="Arial" w:hAnsi="Arial" w:cs="Arial"/>
          <w:sz w:val="24"/>
          <w:szCs w:val="24"/>
        </w:rPr>
        <w:t xml:space="preserve">nos termos da legislação que disciplina a matéria, conforme </w:t>
      </w:r>
      <w:r>
        <w:rPr>
          <w:rFonts w:ascii="Arial" w:hAnsi="Arial" w:cs="Arial"/>
          <w:color w:val="0000FF"/>
          <w:sz w:val="24"/>
          <w:szCs w:val="24"/>
          <w:u w:val="single" w:color="0000FF"/>
        </w:rPr>
        <w:t>§ 1º do art. 9º da Lei nº 14.133, de</w:t>
      </w:r>
      <w:r>
        <w:rPr>
          <w:rFonts w:ascii="Arial" w:hAnsi="Arial" w:cs="Arial"/>
          <w:color w:val="0000FF"/>
          <w:sz w:val="24"/>
          <w:szCs w:val="24"/>
        </w:rPr>
        <w:t xml:space="preserve"> </w:t>
      </w:r>
      <w:r>
        <w:rPr>
          <w:rFonts w:ascii="Arial" w:hAnsi="Arial" w:cs="Arial"/>
          <w:color w:val="0000FF"/>
          <w:spacing w:val="-2"/>
          <w:sz w:val="24"/>
          <w:szCs w:val="24"/>
          <w:u w:val="single" w:color="0000FF"/>
        </w:rPr>
        <w:t>2021</w:t>
      </w:r>
      <w:r>
        <w:rPr>
          <w:rFonts w:ascii="Arial" w:hAnsi="Arial" w:cs="Arial"/>
          <w:spacing w:val="-2"/>
          <w:sz w:val="24"/>
          <w:szCs w:val="24"/>
          <w:vertAlign w:val="superscript"/>
        </w:rPr>
        <w:t>3</w:t>
      </w:r>
      <w:r>
        <w:rPr>
          <w:rFonts w:ascii="Arial" w:hAnsi="Arial" w:cs="Arial"/>
          <w:spacing w:val="-2"/>
          <w:sz w:val="24"/>
          <w:szCs w:val="24"/>
        </w:rPr>
        <w:t>.</w:t>
      </w:r>
    </w:p>
    <w:p w14:paraId="5EF6D68B" w14:textId="77777777" w:rsidR="006D240F" w:rsidRDefault="00E23ABF">
      <w:pPr>
        <w:pStyle w:val="PargrafodaLista"/>
        <w:numPr>
          <w:ilvl w:val="2"/>
          <w:numId w:val="69"/>
        </w:numPr>
        <w:tabs>
          <w:tab w:val="left" w:pos="948"/>
        </w:tabs>
        <w:spacing w:before="0"/>
        <w:ind w:left="0" w:right="0" w:firstLine="0"/>
        <w:rPr>
          <w:rFonts w:ascii="Arial" w:hAnsi="Arial" w:cs="Arial"/>
          <w:sz w:val="24"/>
          <w:szCs w:val="24"/>
        </w:rPr>
      </w:pPr>
      <w:r>
        <w:rPr>
          <w:rFonts w:ascii="Arial" w:hAnsi="Arial" w:cs="Arial"/>
          <w:sz w:val="24"/>
          <w:szCs w:val="24"/>
        </w:rPr>
        <w:t>-O impedimento de que trata o item 6.4.4 será também aplicado ao licitante que atue em substituição a outra pessoa, física ou jurídica, com o intuito de burlar a efetividade da sanção a ela aplicada, inclusive a sua controladora, controlada ou coligada, desde que devidamente</w:t>
      </w:r>
      <w:r>
        <w:rPr>
          <w:rFonts w:ascii="Arial" w:hAnsi="Arial" w:cs="Arial"/>
          <w:spacing w:val="80"/>
          <w:sz w:val="24"/>
          <w:szCs w:val="24"/>
        </w:rPr>
        <w:t xml:space="preserve"> </w:t>
      </w:r>
      <w:r>
        <w:rPr>
          <w:rFonts w:ascii="Arial" w:hAnsi="Arial" w:cs="Arial"/>
          <w:sz w:val="24"/>
          <w:szCs w:val="24"/>
        </w:rPr>
        <w:t>comprovado o ilícito ou a utilização fraudulenta da personalidade jurídica do licitante.</w:t>
      </w:r>
    </w:p>
    <w:p w14:paraId="3E918CEE" w14:textId="77777777" w:rsidR="006D240F" w:rsidRDefault="006D240F">
      <w:pPr>
        <w:pStyle w:val="Corpodetexto"/>
        <w:ind w:left="0"/>
        <w:rPr>
          <w:rFonts w:ascii="Arial" w:hAnsi="Arial" w:cs="Arial"/>
          <w:sz w:val="24"/>
          <w:szCs w:val="24"/>
        </w:rPr>
      </w:pPr>
    </w:p>
    <w:p w14:paraId="70D858A8" w14:textId="77777777" w:rsidR="006D240F" w:rsidRDefault="00E23ABF">
      <w:pPr>
        <w:pStyle w:val="Corpodetexto"/>
        <w:ind w:left="0"/>
        <w:rPr>
          <w:rFonts w:ascii="Arial" w:hAnsi="Arial" w:cs="Arial"/>
          <w:sz w:val="24"/>
          <w:szCs w:val="24"/>
        </w:rPr>
      </w:pPr>
      <w:r>
        <w:rPr>
          <w:rFonts w:ascii="Arial" w:hAnsi="Arial" w:cs="Arial"/>
          <w:b/>
          <w:bCs/>
          <w:noProof/>
          <w:sz w:val="24"/>
          <w:szCs w:val="24"/>
          <w:lang w:val="pt-BR" w:eastAsia="pt-BR"/>
        </w:rPr>
        <mc:AlternateContent>
          <mc:Choice Requires="wps">
            <w:drawing>
              <wp:anchor distT="0" distB="0" distL="0" distR="0" simplePos="0" relativeHeight="251635200" behindDoc="1" locked="0" layoutInCell="1" allowOverlap="1" wp14:anchorId="5D10770A" wp14:editId="5BB3AB2C">
                <wp:simplePos x="0" y="0"/>
                <wp:positionH relativeFrom="page">
                  <wp:posOffset>685800</wp:posOffset>
                </wp:positionH>
                <wp:positionV relativeFrom="paragraph">
                  <wp:posOffset>202356</wp:posOffset>
                </wp:positionV>
                <wp:extent cx="1828800"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42FFB383" id="Graphic 7" o:spid="_x0000_s1026" style="position:absolute;margin-left:54pt;margin-top:15.95pt;width:2in;height:.6pt;z-index:-25168128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" path="m1828799,l,,,7619r1828799,l1828799,xe" fillcolor="black" stroked="f">
                <v:path arrowok="t"/>
                <w10:wrap type="topAndBottom" anchorx="page"/>
              </v:shape>
            </w:pict>
          </mc:Fallback>
        </mc:AlternateContent>
      </w:r>
      <w:r>
        <w:rPr>
          <w:rFonts w:ascii="Arial" w:hAnsi="Arial" w:cs="Arial"/>
          <w:b/>
          <w:bCs/>
          <w:sz w:val="24"/>
          <w:szCs w:val="24"/>
          <w:vertAlign w:val="superscript"/>
        </w:rPr>
        <w:t>2</w:t>
      </w:r>
      <w:r>
        <w:rPr>
          <w:rFonts w:ascii="Arial" w:hAnsi="Arial" w:cs="Arial"/>
          <w:b/>
          <w:bCs/>
          <w:sz w:val="24"/>
          <w:szCs w:val="24"/>
        </w:rPr>
        <w:t>NOTA</w:t>
      </w:r>
      <w:r>
        <w:rPr>
          <w:rFonts w:ascii="Arial" w:hAnsi="Arial" w:cs="Arial"/>
          <w:b/>
          <w:bCs/>
          <w:spacing w:val="40"/>
          <w:sz w:val="24"/>
          <w:szCs w:val="24"/>
        </w:rPr>
        <w:t xml:space="preserve"> </w:t>
      </w:r>
      <w:r>
        <w:rPr>
          <w:rFonts w:ascii="Arial" w:hAnsi="Arial" w:cs="Arial"/>
          <w:b/>
          <w:bCs/>
          <w:sz w:val="24"/>
          <w:szCs w:val="24"/>
        </w:rPr>
        <w:t>EXPLICATIVA:</w:t>
      </w:r>
      <w:r>
        <w:rPr>
          <w:rFonts w:ascii="Arial" w:hAnsi="Arial" w:cs="Arial"/>
          <w:spacing w:val="40"/>
          <w:sz w:val="24"/>
          <w:szCs w:val="24"/>
        </w:rPr>
        <w:t xml:space="preserve"> </w:t>
      </w:r>
      <w:r>
        <w:rPr>
          <w:rFonts w:ascii="Arial" w:hAnsi="Arial" w:cs="Arial"/>
          <w:sz w:val="24"/>
          <w:szCs w:val="24"/>
        </w:rPr>
        <w:t>Considerando</w:t>
      </w:r>
      <w:r>
        <w:rPr>
          <w:rFonts w:ascii="Arial" w:hAnsi="Arial" w:cs="Arial"/>
          <w:spacing w:val="40"/>
          <w:sz w:val="24"/>
          <w:szCs w:val="24"/>
        </w:rPr>
        <w:t xml:space="preserve"> </w:t>
      </w:r>
      <w:r>
        <w:rPr>
          <w:rFonts w:ascii="Arial" w:hAnsi="Arial" w:cs="Arial"/>
          <w:sz w:val="24"/>
          <w:szCs w:val="24"/>
        </w:rPr>
        <w:t>que</w:t>
      </w:r>
      <w:r>
        <w:rPr>
          <w:rFonts w:ascii="Arial" w:hAnsi="Arial" w:cs="Arial"/>
          <w:spacing w:val="40"/>
          <w:sz w:val="24"/>
          <w:szCs w:val="24"/>
        </w:rPr>
        <w:t xml:space="preserve"> </w:t>
      </w:r>
      <w:r>
        <w:rPr>
          <w:rFonts w:ascii="Arial" w:hAnsi="Arial" w:cs="Arial"/>
          <w:sz w:val="24"/>
          <w:szCs w:val="24"/>
        </w:rPr>
        <w:t>é</w:t>
      </w:r>
      <w:r>
        <w:rPr>
          <w:rFonts w:ascii="Arial" w:hAnsi="Arial" w:cs="Arial"/>
          <w:spacing w:val="40"/>
          <w:sz w:val="24"/>
          <w:szCs w:val="24"/>
        </w:rPr>
        <w:t xml:space="preserve"> </w:t>
      </w:r>
      <w:r>
        <w:rPr>
          <w:rFonts w:ascii="Arial" w:hAnsi="Arial" w:cs="Arial"/>
          <w:sz w:val="24"/>
          <w:szCs w:val="24"/>
        </w:rPr>
        <w:t>ato</w:t>
      </w:r>
      <w:r>
        <w:rPr>
          <w:rFonts w:ascii="Arial" w:hAnsi="Arial" w:cs="Arial"/>
          <w:spacing w:val="40"/>
          <w:sz w:val="24"/>
          <w:szCs w:val="24"/>
        </w:rPr>
        <w:t xml:space="preserve"> </w:t>
      </w:r>
      <w:r>
        <w:rPr>
          <w:rFonts w:ascii="Arial" w:hAnsi="Arial" w:cs="Arial"/>
          <w:sz w:val="24"/>
          <w:szCs w:val="24"/>
        </w:rPr>
        <w:t>discricionário</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Administração</w:t>
      </w:r>
      <w:r>
        <w:rPr>
          <w:rFonts w:ascii="Arial" w:hAnsi="Arial" w:cs="Arial"/>
          <w:spacing w:val="40"/>
          <w:sz w:val="24"/>
          <w:szCs w:val="24"/>
        </w:rPr>
        <w:t xml:space="preserve"> </w:t>
      </w:r>
      <w:r>
        <w:rPr>
          <w:rFonts w:ascii="Arial" w:hAnsi="Arial" w:cs="Arial"/>
          <w:sz w:val="24"/>
          <w:szCs w:val="24"/>
        </w:rPr>
        <w:t>diante</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avaliação</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conveniência</w:t>
      </w:r>
      <w:r>
        <w:rPr>
          <w:rFonts w:ascii="Arial" w:hAnsi="Arial" w:cs="Arial"/>
          <w:spacing w:val="40"/>
          <w:sz w:val="24"/>
          <w:szCs w:val="24"/>
        </w:rPr>
        <w:t xml:space="preserve"> </w:t>
      </w:r>
      <w:r>
        <w:rPr>
          <w:rFonts w:ascii="Arial" w:hAnsi="Arial" w:cs="Arial"/>
          <w:sz w:val="24"/>
          <w:szCs w:val="24"/>
        </w:rPr>
        <w:t>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na Concorrência em tela.</w:t>
      </w:r>
    </w:p>
    <w:p w14:paraId="36CE08D6" w14:textId="77777777" w:rsidR="006D240F" w:rsidRDefault="00E23ABF">
      <w:pPr>
        <w:jc w:val="both"/>
        <w:rPr>
          <w:rFonts w:ascii="Arial" w:hAnsi="Arial" w:cs="Arial"/>
          <w:sz w:val="24"/>
          <w:szCs w:val="24"/>
        </w:rPr>
      </w:pPr>
      <w:r>
        <w:rPr>
          <w:rFonts w:ascii="Arial" w:hAnsi="Arial" w:cs="Arial"/>
          <w:sz w:val="24"/>
          <w:szCs w:val="24"/>
          <w:vertAlign w:val="superscript"/>
        </w:rPr>
        <w:t>3</w:t>
      </w:r>
      <w:r>
        <w:rPr>
          <w:rFonts w:ascii="Arial" w:hAnsi="Arial" w:cs="Arial"/>
          <w:sz w:val="24"/>
          <w:szCs w:val="24"/>
        </w:rPr>
        <w:t>Art. 9º É vedado ao agente público designado para atuar na área de licitações e contratos, ressalvados os casos previstos em lei:</w:t>
      </w:r>
    </w:p>
    <w:p w14:paraId="1935D17C" w14:textId="77777777" w:rsidR="006D240F" w:rsidRDefault="00E23ABF">
      <w:pPr>
        <w:jc w:val="both"/>
        <w:rPr>
          <w:rFonts w:ascii="Arial" w:hAnsi="Arial" w:cs="Arial"/>
          <w:sz w:val="24"/>
          <w:szCs w:val="24"/>
        </w:rPr>
      </w:pPr>
      <w:r>
        <w:rPr>
          <w:rFonts w:ascii="Arial" w:hAnsi="Arial" w:cs="Arial"/>
          <w:spacing w:val="-2"/>
          <w:sz w:val="24"/>
          <w:szCs w:val="24"/>
        </w:rPr>
        <w:t>(...)</w:t>
      </w:r>
    </w:p>
    <w:p w14:paraId="40B2506C" w14:textId="77777777" w:rsidR="006D240F" w:rsidRDefault="00E23ABF">
      <w:pPr>
        <w:jc w:val="both"/>
        <w:rPr>
          <w:rFonts w:ascii="Arial" w:hAnsi="Arial" w:cs="Arial"/>
          <w:sz w:val="24"/>
          <w:szCs w:val="24"/>
        </w:rPr>
      </w:pPr>
      <w:r>
        <w:rPr>
          <w:rFonts w:ascii="Arial" w:hAnsi="Arial" w:cs="Arial"/>
          <w:b/>
          <w:bCs/>
          <w:sz w:val="24"/>
          <w:szCs w:val="24"/>
        </w:rPr>
        <w:t>§ 1º</w:t>
      </w:r>
      <w:r>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3C418ED" w14:textId="77777777" w:rsidR="006D240F" w:rsidRDefault="00E23ABF">
      <w:pPr>
        <w:pStyle w:val="PargrafodaLista"/>
        <w:numPr>
          <w:ilvl w:val="1"/>
          <w:numId w:val="69"/>
        </w:numPr>
        <w:tabs>
          <w:tab w:val="left" w:pos="614"/>
        </w:tabs>
        <w:spacing w:before="0"/>
        <w:ind w:left="0" w:right="0" w:firstLine="0"/>
        <w:rPr>
          <w:rFonts w:ascii="Arial" w:hAnsi="Arial" w:cs="Arial"/>
          <w:sz w:val="24"/>
          <w:szCs w:val="24"/>
        </w:rPr>
      </w:pPr>
      <w:r>
        <w:rPr>
          <w:rFonts w:ascii="Arial" w:hAnsi="Arial" w:cs="Arial"/>
          <w:sz w:val="24"/>
          <w:szCs w:val="24"/>
        </w:rPr>
        <w:t>- A critério da Administração e exclusivamente a seu serviço, o autor dos projetos e a empresa</w:t>
      </w:r>
      <w:r>
        <w:rPr>
          <w:rFonts w:ascii="Arial" w:hAnsi="Arial" w:cs="Arial"/>
          <w:spacing w:val="40"/>
          <w:sz w:val="24"/>
          <w:szCs w:val="24"/>
        </w:rPr>
        <w:t xml:space="preserve"> </w:t>
      </w:r>
      <w:r>
        <w:rPr>
          <w:rFonts w:ascii="Arial" w:hAnsi="Arial" w:cs="Arial"/>
          <w:sz w:val="24"/>
          <w:szCs w:val="24"/>
        </w:rPr>
        <w:t>a que se referem os itens 6.4.2 e 6.4.3 poderão</w:t>
      </w:r>
      <w:r>
        <w:rPr>
          <w:rFonts w:ascii="Arial" w:hAnsi="Arial" w:cs="Arial"/>
          <w:spacing w:val="-2"/>
          <w:sz w:val="24"/>
          <w:szCs w:val="24"/>
        </w:rPr>
        <w:t xml:space="preserve"> </w:t>
      </w:r>
      <w:r>
        <w:rPr>
          <w:rFonts w:ascii="Arial" w:hAnsi="Arial" w:cs="Arial"/>
          <w:sz w:val="24"/>
          <w:szCs w:val="24"/>
        </w:rPr>
        <w:t>participar no apoio das atividades de planejamento da contratação, de execução da licitação ou de gestão do contrato, desde que sob supervisão exclusiva de agentes públicos do órgão ou entidade.</w:t>
      </w:r>
    </w:p>
    <w:p w14:paraId="64FCFFD5" w14:textId="77777777" w:rsidR="006D240F" w:rsidRDefault="00E23ABF">
      <w:pPr>
        <w:pStyle w:val="PargrafodaLista"/>
        <w:numPr>
          <w:ilvl w:val="1"/>
          <w:numId w:val="69"/>
        </w:numPr>
        <w:tabs>
          <w:tab w:val="left" w:pos="604"/>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Equiparam-se</w:t>
      </w:r>
      <w:r>
        <w:rPr>
          <w:rFonts w:ascii="Arial" w:hAnsi="Arial" w:cs="Arial"/>
          <w:spacing w:val="-5"/>
          <w:sz w:val="24"/>
          <w:szCs w:val="24"/>
        </w:rPr>
        <w:t xml:space="preserve"> </w:t>
      </w:r>
      <w:r>
        <w:rPr>
          <w:rFonts w:ascii="Arial" w:hAnsi="Arial" w:cs="Arial"/>
          <w:sz w:val="24"/>
          <w:szCs w:val="24"/>
        </w:rPr>
        <w:t>aos</w:t>
      </w:r>
      <w:r>
        <w:rPr>
          <w:rFonts w:ascii="Arial" w:hAnsi="Arial" w:cs="Arial"/>
          <w:spacing w:val="-8"/>
          <w:sz w:val="24"/>
          <w:szCs w:val="24"/>
        </w:rPr>
        <w:t xml:space="preserve"> </w:t>
      </w:r>
      <w:r>
        <w:rPr>
          <w:rFonts w:ascii="Arial" w:hAnsi="Arial" w:cs="Arial"/>
          <w:sz w:val="24"/>
          <w:szCs w:val="24"/>
        </w:rPr>
        <w:t>autores</w:t>
      </w:r>
      <w:r>
        <w:rPr>
          <w:rFonts w:ascii="Arial" w:hAnsi="Arial" w:cs="Arial"/>
          <w:spacing w:val="-6"/>
          <w:sz w:val="24"/>
          <w:szCs w:val="24"/>
        </w:rPr>
        <w:t xml:space="preserve"> </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projeto</w:t>
      </w:r>
      <w:r>
        <w:rPr>
          <w:rFonts w:ascii="Arial" w:hAnsi="Arial" w:cs="Arial"/>
          <w:spacing w:val="-5"/>
          <w:sz w:val="24"/>
          <w:szCs w:val="24"/>
        </w:rPr>
        <w:t xml:space="preserve"> </w:t>
      </w:r>
      <w:r>
        <w:rPr>
          <w:rFonts w:ascii="Arial" w:hAnsi="Arial" w:cs="Arial"/>
          <w:sz w:val="24"/>
          <w:szCs w:val="24"/>
        </w:rPr>
        <w:t>as</w:t>
      </w:r>
      <w:r>
        <w:rPr>
          <w:rFonts w:ascii="Arial" w:hAnsi="Arial" w:cs="Arial"/>
          <w:spacing w:val="-3"/>
          <w:sz w:val="24"/>
          <w:szCs w:val="24"/>
        </w:rPr>
        <w:t xml:space="preserve"> </w:t>
      </w:r>
      <w:r>
        <w:rPr>
          <w:rFonts w:ascii="Arial" w:hAnsi="Arial" w:cs="Arial"/>
          <w:sz w:val="24"/>
          <w:szCs w:val="24"/>
        </w:rPr>
        <w:t>empresas</w:t>
      </w:r>
      <w:r>
        <w:rPr>
          <w:rFonts w:ascii="Arial" w:hAnsi="Arial" w:cs="Arial"/>
          <w:spacing w:val="-3"/>
          <w:sz w:val="24"/>
          <w:szCs w:val="24"/>
        </w:rPr>
        <w:t xml:space="preserve"> </w:t>
      </w:r>
      <w:r>
        <w:rPr>
          <w:rFonts w:ascii="Arial" w:hAnsi="Arial" w:cs="Arial"/>
          <w:sz w:val="24"/>
          <w:szCs w:val="24"/>
        </w:rPr>
        <w:t>integrantes</w:t>
      </w:r>
      <w:r>
        <w:rPr>
          <w:rFonts w:ascii="Arial" w:hAnsi="Arial" w:cs="Arial"/>
          <w:spacing w:val="-3"/>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mesmo</w:t>
      </w:r>
      <w:r>
        <w:rPr>
          <w:rFonts w:ascii="Arial" w:hAnsi="Arial" w:cs="Arial"/>
          <w:spacing w:val="-6"/>
          <w:sz w:val="24"/>
          <w:szCs w:val="24"/>
        </w:rPr>
        <w:t xml:space="preserve"> </w:t>
      </w:r>
      <w:r>
        <w:rPr>
          <w:rFonts w:ascii="Arial" w:hAnsi="Arial" w:cs="Arial"/>
          <w:sz w:val="24"/>
          <w:szCs w:val="24"/>
        </w:rPr>
        <w:t>grupo</w:t>
      </w:r>
      <w:r>
        <w:rPr>
          <w:rFonts w:ascii="Arial" w:hAnsi="Arial" w:cs="Arial"/>
          <w:spacing w:val="-3"/>
          <w:sz w:val="24"/>
          <w:szCs w:val="24"/>
        </w:rPr>
        <w:t xml:space="preserve"> </w:t>
      </w:r>
      <w:r>
        <w:rPr>
          <w:rFonts w:ascii="Arial" w:hAnsi="Arial" w:cs="Arial"/>
          <w:spacing w:val="-2"/>
          <w:sz w:val="24"/>
          <w:szCs w:val="24"/>
        </w:rPr>
        <w:t>econômico.</w:t>
      </w:r>
    </w:p>
    <w:p w14:paraId="58EF7002" w14:textId="77777777" w:rsidR="006D240F" w:rsidRDefault="00E23ABF">
      <w:pPr>
        <w:pStyle w:val="PargrafodaLista"/>
        <w:numPr>
          <w:ilvl w:val="1"/>
          <w:numId w:val="69"/>
        </w:numPr>
        <w:tabs>
          <w:tab w:val="left" w:pos="635"/>
        </w:tabs>
        <w:spacing w:before="0"/>
        <w:ind w:left="0" w:right="0" w:firstLine="0"/>
        <w:rPr>
          <w:rFonts w:ascii="Arial" w:hAnsi="Arial" w:cs="Arial"/>
          <w:sz w:val="24"/>
          <w:szCs w:val="24"/>
        </w:rPr>
      </w:pPr>
      <w:r>
        <w:rPr>
          <w:rFonts w:ascii="Arial" w:hAnsi="Arial" w:cs="Arial"/>
          <w:sz w:val="24"/>
          <w:szCs w:val="24"/>
        </w:rPr>
        <w:t>- O disposto nos itens 6.4.2 e 6.4.3 não impede a licitação ou a contratação de serviço que inclua como encargo do contratado a elaboração do projeto básico e do projeto executivo, nas contratações integradas, e do projeto executivo, nos demais regimes de execução.</w:t>
      </w:r>
    </w:p>
    <w:p w14:paraId="74A8F090" w14:textId="77777777" w:rsidR="006D240F" w:rsidRDefault="00E23ABF">
      <w:pPr>
        <w:pStyle w:val="PargrafodaLista"/>
        <w:numPr>
          <w:ilvl w:val="1"/>
          <w:numId w:val="69"/>
        </w:numPr>
        <w:tabs>
          <w:tab w:val="left" w:pos="635"/>
        </w:tabs>
        <w:spacing w:before="0"/>
        <w:ind w:left="0" w:right="0" w:firstLine="0"/>
        <w:rPr>
          <w:rFonts w:ascii="Arial" w:hAnsi="Arial" w:cs="Arial"/>
          <w:sz w:val="24"/>
          <w:szCs w:val="24"/>
        </w:rPr>
      </w:pPr>
      <w:r>
        <w:rPr>
          <w:rFonts w:ascii="Arial" w:hAnsi="Arial" w:cs="Arial"/>
          <w:sz w:val="24"/>
          <w:szCs w:val="24"/>
        </w:rPr>
        <w:t>- A vedação de que trata o item 6.4.8 estende-se a terceiro que auxilie a condução da contratação na qualidade de integrante de equipe de apoio, profissional especializado ou funcionário ou representante de empresa que preste assessoria técnica.</w:t>
      </w:r>
    </w:p>
    <w:p w14:paraId="1021BD7A" w14:textId="77777777" w:rsidR="006D240F" w:rsidRDefault="006D240F">
      <w:pPr>
        <w:pStyle w:val="Corpodetexto"/>
        <w:ind w:left="0"/>
        <w:rPr>
          <w:rFonts w:ascii="Arial" w:hAnsi="Arial" w:cs="Arial"/>
          <w:sz w:val="24"/>
          <w:szCs w:val="24"/>
        </w:rPr>
      </w:pPr>
    </w:p>
    <w:p w14:paraId="796E99DA" w14:textId="77777777" w:rsidR="006D240F" w:rsidRDefault="006D240F">
      <w:pPr>
        <w:pStyle w:val="Corpodetexto"/>
        <w:ind w:left="0"/>
        <w:rPr>
          <w:rFonts w:ascii="Arial" w:hAnsi="Arial" w:cs="Arial"/>
          <w:sz w:val="24"/>
          <w:szCs w:val="24"/>
        </w:rPr>
      </w:pPr>
    </w:p>
    <w:p w14:paraId="23114AAA" w14:textId="77777777" w:rsidR="006D240F" w:rsidRDefault="00E23ABF">
      <w:pPr>
        <w:pStyle w:val="Ttulo1"/>
        <w:numPr>
          <w:ilvl w:val="0"/>
          <w:numId w:val="67"/>
        </w:numPr>
        <w:tabs>
          <w:tab w:val="left" w:pos="423"/>
        </w:tabs>
        <w:ind w:left="0" w:firstLine="0"/>
        <w:jc w:val="both"/>
        <w:rPr>
          <w:rFonts w:ascii="Arial" w:hAnsi="Arial" w:cs="Arial"/>
          <w:b/>
          <w:bCs/>
          <w:sz w:val="24"/>
          <w:szCs w:val="24"/>
        </w:rPr>
      </w:pPr>
      <w:r>
        <w:rPr>
          <w:rFonts w:ascii="Arial" w:hAnsi="Arial" w:cs="Arial"/>
          <w:b/>
          <w:bCs/>
          <w:sz w:val="24"/>
          <w:szCs w:val="24"/>
        </w:rPr>
        <w:t>–</w:t>
      </w:r>
      <w:r>
        <w:rPr>
          <w:rFonts w:ascii="Arial" w:hAnsi="Arial" w:cs="Arial"/>
          <w:b/>
          <w:bCs/>
          <w:spacing w:val="-3"/>
          <w:sz w:val="24"/>
          <w:szCs w:val="24"/>
        </w:rPr>
        <w:t xml:space="preserve"> </w:t>
      </w:r>
      <w:r>
        <w:rPr>
          <w:rFonts w:ascii="Arial" w:hAnsi="Arial" w:cs="Arial"/>
          <w:b/>
          <w:bCs/>
          <w:sz w:val="24"/>
          <w:szCs w:val="24"/>
        </w:rPr>
        <w:t>DO CREDENCIAMENTO NO</w:t>
      </w:r>
      <w:r>
        <w:rPr>
          <w:rFonts w:ascii="Arial" w:hAnsi="Arial" w:cs="Arial"/>
          <w:b/>
          <w:bCs/>
          <w:spacing w:val="-1"/>
          <w:sz w:val="24"/>
          <w:szCs w:val="24"/>
        </w:rPr>
        <w:t xml:space="preserve"> </w:t>
      </w:r>
      <w:r>
        <w:rPr>
          <w:rFonts w:ascii="Arial" w:hAnsi="Arial" w:cs="Arial"/>
          <w:b/>
          <w:bCs/>
          <w:spacing w:val="-2"/>
          <w:sz w:val="24"/>
          <w:szCs w:val="24"/>
        </w:rPr>
        <w:t>SISTEMA</w:t>
      </w:r>
    </w:p>
    <w:p w14:paraId="696A2902" w14:textId="77777777" w:rsidR="006D240F" w:rsidRDefault="00E23ABF">
      <w:pPr>
        <w:pStyle w:val="PargrafodaLista"/>
        <w:numPr>
          <w:ilvl w:val="1"/>
          <w:numId w:val="67"/>
        </w:numPr>
        <w:tabs>
          <w:tab w:val="left" w:pos="644"/>
        </w:tabs>
        <w:spacing w:before="0"/>
        <w:ind w:left="0" w:right="0" w:firstLine="0"/>
        <w:rPr>
          <w:rFonts w:ascii="Arial" w:hAnsi="Arial" w:cs="Arial"/>
          <w:sz w:val="24"/>
          <w:szCs w:val="24"/>
        </w:rPr>
      </w:pPr>
      <w:r>
        <w:rPr>
          <w:rFonts w:ascii="Arial" w:hAnsi="Arial" w:cs="Arial"/>
          <w:sz w:val="24"/>
          <w:szCs w:val="24"/>
        </w:rPr>
        <w:t xml:space="preserve">- O credenciamento das empresas interessadas a participar desta concorrência ocorrerá </w:t>
      </w:r>
      <w:r>
        <w:rPr>
          <w:rFonts w:ascii="Arial" w:hAnsi="Arial" w:cs="Arial"/>
          <w:sz w:val="24"/>
          <w:szCs w:val="24"/>
        </w:rPr>
        <w:lastRenderedPageBreak/>
        <w:t xml:space="preserve">no sítio </w:t>
      </w:r>
      <w:r>
        <w:rPr>
          <w:rFonts w:ascii="Arial" w:hAnsi="Arial" w:cs="Arial"/>
          <w:color w:val="0000FF"/>
          <w:sz w:val="24"/>
          <w:szCs w:val="24"/>
          <w:u w:val="thick" w:color="0000FF"/>
        </w:rPr>
        <w:t>https://bll.org.br/</w:t>
      </w:r>
      <w:r>
        <w:rPr>
          <w:rFonts w:ascii="Arial" w:hAnsi="Arial" w:cs="Arial"/>
          <w:sz w:val="24"/>
          <w:szCs w:val="24"/>
        </w:rPr>
        <w:t>.</w:t>
      </w:r>
    </w:p>
    <w:p w14:paraId="28B415FB" w14:textId="77777777" w:rsidR="006D240F" w:rsidRDefault="00E23ABF">
      <w:pPr>
        <w:pStyle w:val="PargrafodaLista"/>
        <w:numPr>
          <w:ilvl w:val="1"/>
          <w:numId w:val="67"/>
        </w:numPr>
        <w:tabs>
          <w:tab w:val="left" w:pos="656"/>
        </w:tabs>
        <w:spacing w:before="0"/>
        <w:ind w:left="0" w:right="0" w:firstLine="0"/>
        <w:rPr>
          <w:rFonts w:ascii="Arial" w:hAnsi="Arial" w:cs="Arial"/>
          <w:sz w:val="24"/>
          <w:szCs w:val="24"/>
        </w:rPr>
      </w:pPr>
      <w:r>
        <w:rPr>
          <w:rFonts w:ascii="Arial" w:hAnsi="Arial" w:cs="Arial"/>
          <w:sz w:val="24"/>
          <w:szCs w:val="24"/>
        </w:rPr>
        <w:t>- Para ter acesso ao sistema eletrônico, os interessados em participar desta concorrência deverão dispor de chave de identificação e senha pessoal, informando- se a respeito do funcionamento e regulamento do sistema.</w:t>
      </w:r>
    </w:p>
    <w:p w14:paraId="1FBC1960" w14:textId="77777777" w:rsidR="006D240F" w:rsidRDefault="00E23ABF">
      <w:pPr>
        <w:pStyle w:val="PargrafodaLista"/>
        <w:numPr>
          <w:ilvl w:val="2"/>
          <w:numId w:val="67"/>
        </w:numPr>
        <w:tabs>
          <w:tab w:val="left" w:pos="240"/>
          <w:tab w:val="left" w:pos="894"/>
        </w:tabs>
        <w:spacing w:before="0"/>
        <w:ind w:left="0" w:right="0" w:firstLine="0"/>
        <w:rPr>
          <w:rFonts w:ascii="Arial" w:hAnsi="Arial" w:cs="Arial"/>
          <w:sz w:val="24"/>
          <w:szCs w:val="24"/>
        </w:rPr>
      </w:pPr>
      <w:r>
        <w:rPr>
          <w:rFonts w:ascii="Arial" w:hAnsi="Arial" w:cs="Arial"/>
          <w:sz w:val="24"/>
          <w:szCs w:val="24"/>
        </w:rPr>
        <w:t>O uso da senha de acesso pela licitante é de sua responsabilidade exclusiva, incluindo qualquer transação por ela efetuada diretamente, ou por seu representante, não cabendo ao provedor do sistema ou ao Fundo Municipal de Previdência Social de Barra do Garças - MT responsabilidade por eventuais danos decorrentes do uso indevido da senha, ainda que por terceiros.</w:t>
      </w:r>
    </w:p>
    <w:p w14:paraId="0E262D87" w14:textId="77777777" w:rsidR="006D240F" w:rsidRDefault="006D240F">
      <w:pPr>
        <w:pStyle w:val="Corpodetexto"/>
        <w:ind w:left="0"/>
        <w:rPr>
          <w:rFonts w:ascii="Arial" w:hAnsi="Arial" w:cs="Arial"/>
          <w:sz w:val="24"/>
          <w:szCs w:val="24"/>
        </w:rPr>
      </w:pPr>
    </w:p>
    <w:p w14:paraId="69AD499D" w14:textId="77777777" w:rsidR="006D240F" w:rsidRDefault="00E23ABF">
      <w:pPr>
        <w:pStyle w:val="Ttulo1"/>
        <w:numPr>
          <w:ilvl w:val="0"/>
          <w:numId w:val="67"/>
        </w:numPr>
        <w:tabs>
          <w:tab w:val="left" w:pos="423"/>
        </w:tabs>
        <w:ind w:left="0" w:firstLine="0"/>
        <w:jc w:val="both"/>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b/>
          <w:bCs/>
          <w:sz w:val="24"/>
          <w:szCs w:val="24"/>
        </w:rPr>
        <w:t>PROPOSTA</w:t>
      </w:r>
      <w:r>
        <w:rPr>
          <w:rFonts w:ascii="Arial" w:hAnsi="Arial" w:cs="Arial"/>
          <w:b/>
          <w:bCs/>
          <w:spacing w:val="4"/>
          <w:sz w:val="24"/>
          <w:szCs w:val="24"/>
        </w:rPr>
        <w:t xml:space="preserve"> </w:t>
      </w:r>
      <w:r>
        <w:rPr>
          <w:rFonts w:ascii="Arial" w:hAnsi="Arial" w:cs="Arial"/>
          <w:b/>
          <w:bCs/>
          <w:sz w:val="24"/>
          <w:szCs w:val="24"/>
        </w:rPr>
        <w:t>COMERCIAL</w:t>
      </w:r>
      <w:r>
        <w:rPr>
          <w:rFonts w:ascii="Arial" w:hAnsi="Arial" w:cs="Arial"/>
          <w:b/>
          <w:bCs/>
          <w:spacing w:val="10"/>
          <w:sz w:val="24"/>
          <w:szCs w:val="24"/>
        </w:rPr>
        <w:t xml:space="preserve"> </w:t>
      </w:r>
      <w:r>
        <w:rPr>
          <w:rFonts w:ascii="Arial" w:hAnsi="Arial" w:cs="Arial"/>
          <w:b/>
          <w:bCs/>
          <w:sz w:val="24"/>
          <w:szCs w:val="24"/>
        </w:rPr>
        <w:t>(ELETRÔNICA</w:t>
      </w:r>
      <w:r>
        <w:rPr>
          <w:rFonts w:ascii="Arial" w:hAnsi="Arial" w:cs="Arial"/>
          <w:b/>
          <w:bCs/>
          <w:spacing w:val="2"/>
          <w:sz w:val="24"/>
          <w:szCs w:val="24"/>
        </w:rPr>
        <w:t xml:space="preserve"> </w:t>
      </w:r>
      <w:r>
        <w:rPr>
          <w:rFonts w:ascii="Arial" w:hAnsi="Arial" w:cs="Arial"/>
          <w:b/>
          <w:bCs/>
          <w:sz w:val="24"/>
          <w:szCs w:val="24"/>
        </w:rPr>
        <w:t>E</w:t>
      </w:r>
      <w:r>
        <w:rPr>
          <w:rFonts w:ascii="Arial" w:hAnsi="Arial" w:cs="Arial"/>
          <w:b/>
          <w:bCs/>
          <w:spacing w:val="12"/>
          <w:sz w:val="24"/>
          <w:szCs w:val="24"/>
        </w:rPr>
        <w:t xml:space="preserve"> </w:t>
      </w:r>
      <w:r>
        <w:rPr>
          <w:rFonts w:ascii="Arial" w:hAnsi="Arial" w:cs="Arial"/>
          <w:b/>
          <w:bCs/>
          <w:spacing w:val="-2"/>
          <w:sz w:val="24"/>
          <w:szCs w:val="24"/>
        </w:rPr>
        <w:t>DIGITADA)</w:t>
      </w:r>
    </w:p>
    <w:p w14:paraId="37EE075E" w14:textId="77777777" w:rsidR="006D240F" w:rsidRDefault="00E23ABF">
      <w:pPr>
        <w:pStyle w:val="PargrafodaLista"/>
        <w:numPr>
          <w:ilvl w:val="1"/>
          <w:numId w:val="67"/>
        </w:numPr>
        <w:tabs>
          <w:tab w:val="left" w:pos="626"/>
        </w:tabs>
        <w:spacing w:before="0"/>
        <w:ind w:left="0" w:right="0" w:firstLine="0"/>
        <w:rPr>
          <w:rFonts w:ascii="Arial" w:hAnsi="Arial" w:cs="Arial"/>
          <w:sz w:val="24"/>
          <w:szCs w:val="24"/>
        </w:rPr>
      </w:pPr>
      <w:r>
        <w:rPr>
          <w:rFonts w:ascii="Arial" w:hAnsi="Arial" w:cs="Arial"/>
          <w:sz w:val="24"/>
          <w:szCs w:val="24"/>
        </w:rPr>
        <w:t xml:space="preserve">– Após a divulgação do edital no sítio eletrônico, </w:t>
      </w:r>
      <w:r>
        <w:rPr>
          <w:rFonts w:ascii="Arial" w:hAnsi="Arial" w:cs="Arial"/>
          <w:sz w:val="24"/>
          <w:szCs w:val="24"/>
          <w:u w:val="thick"/>
        </w:rPr>
        <w:t>DEVERÃO</w:t>
      </w:r>
      <w:r>
        <w:rPr>
          <w:rFonts w:ascii="Arial" w:hAnsi="Arial" w:cs="Arial"/>
          <w:sz w:val="24"/>
          <w:szCs w:val="24"/>
        </w:rPr>
        <w:t xml:space="preserve"> ser inseridas em campo próprio,</w:t>
      </w:r>
      <w:r>
        <w:rPr>
          <w:rFonts w:ascii="Arial" w:hAnsi="Arial" w:cs="Arial"/>
          <w:spacing w:val="40"/>
          <w:sz w:val="24"/>
          <w:szCs w:val="24"/>
        </w:rPr>
        <w:t xml:space="preserve"> </w:t>
      </w:r>
      <w:r>
        <w:rPr>
          <w:rFonts w:ascii="Arial" w:hAnsi="Arial" w:cs="Arial"/>
          <w:sz w:val="24"/>
          <w:szCs w:val="24"/>
        </w:rPr>
        <w:t>no sistema eletrônico, até a data e horário marcada para abertura das propostas, o valor global e demais</w:t>
      </w:r>
      <w:r>
        <w:rPr>
          <w:rFonts w:ascii="Arial" w:hAnsi="Arial" w:cs="Arial"/>
          <w:spacing w:val="67"/>
          <w:sz w:val="24"/>
          <w:szCs w:val="24"/>
        </w:rPr>
        <w:t xml:space="preserve"> </w:t>
      </w:r>
      <w:r>
        <w:rPr>
          <w:rFonts w:ascii="Arial" w:hAnsi="Arial" w:cs="Arial"/>
          <w:sz w:val="24"/>
          <w:szCs w:val="24"/>
        </w:rPr>
        <w:t>informações</w:t>
      </w:r>
      <w:r>
        <w:rPr>
          <w:rFonts w:ascii="Arial" w:hAnsi="Arial" w:cs="Arial"/>
          <w:spacing w:val="67"/>
          <w:sz w:val="24"/>
          <w:szCs w:val="24"/>
        </w:rPr>
        <w:t xml:space="preserve"> </w:t>
      </w:r>
      <w:r>
        <w:rPr>
          <w:rFonts w:ascii="Arial" w:hAnsi="Arial" w:cs="Arial"/>
          <w:sz w:val="24"/>
          <w:szCs w:val="24"/>
        </w:rPr>
        <w:t>(vedada</w:t>
      </w:r>
      <w:r>
        <w:rPr>
          <w:rFonts w:ascii="Arial" w:hAnsi="Arial" w:cs="Arial"/>
          <w:spacing w:val="71"/>
          <w:sz w:val="24"/>
          <w:szCs w:val="24"/>
        </w:rPr>
        <w:t xml:space="preserve"> </w:t>
      </w:r>
      <w:r>
        <w:rPr>
          <w:rFonts w:ascii="Arial" w:hAnsi="Arial" w:cs="Arial"/>
          <w:sz w:val="24"/>
          <w:szCs w:val="24"/>
        </w:rPr>
        <w:t>a</w:t>
      </w:r>
      <w:r>
        <w:rPr>
          <w:rFonts w:ascii="Arial" w:hAnsi="Arial" w:cs="Arial"/>
          <w:spacing w:val="71"/>
          <w:sz w:val="24"/>
          <w:szCs w:val="24"/>
        </w:rPr>
        <w:t xml:space="preserve"> </w:t>
      </w:r>
      <w:r>
        <w:rPr>
          <w:rFonts w:ascii="Arial" w:hAnsi="Arial" w:cs="Arial"/>
          <w:sz w:val="24"/>
          <w:szCs w:val="24"/>
        </w:rPr>
        <w:t>identificação</w:t>
      </w:r>
      <w:r>
        <w:rPr>
          <w:rFonts w:ascii="Arial" w:hAnsi="Arial" w:cs="Arial"/>
          <w:spacing w:val="67"/>
          <w:sz w:val="24"/>
          <w:szCs w:val="24"/>
        </w:rPr>
        <w:t xml:space="preserve"> </w:t>
      </w:r>
      <w:r>
        <w:rPr>
          <w:rFonts w:ascii="Arial" w:hAnsi="Arial" w:cs="Arial"/>
          <w:sz w:val="24"/>
          <w:szCs w:val="24"/>
        </w:rPr>
        <w:t>do</w:t>
      </w:r>
      <w:r>
        <w:rPr>
          <w:rFonts w:ascii="Arial" w:hAnsi="Arial" w:cs="Arial"/>
          <w:spacing w:val="71"/>
          <w:sz w:val="24"/>
          <w:szCs w:val="24"/>
        </w:rPr>
        <w:t xml:space="preserve"> </w:t>
      </w:r>
      <w:r>
        <w:rPr>
          <w:rFonts w:ascii="Arial" w:hAnsi="Arial" w:cs="Arial"/>
          <w:sz w:val="24"/>
          <w:szCs w:val="24"/>
        </w:rPr>
        <w:t>titular</w:t>
      </w:r>
      <w:r>
        <w:rPr>
          <w:rFonts w:ascii="Arial" w:hAnsi="Arial" w:cs="Arial"/>
          <w:spacing w:val="72"/>
          <w:sz w:val="24"/>
          <w:szCs w:val="24"/>
        </w:rPr>
        <w:t xml:space="preserve"> </w:t>
      </w:r>
      <w:r>
        <w:rPr>
          <w:rFonts w:ascii="Arial" w:hAnsi="Arial" w:cs="Arial"/>
          <w:sz w:val="24"/>
          <w:szCs w:val="24"/>
        </w:rPr>
        <w:t>da</w:t>
      </w:r>
      <w:r>
        <w:rPr>
          <w:rFonts w:ascii="Arial" w:hAnsi="Arial" w:cs="Arial"/>
          <w:spacing w:val="67"/>
          <w:sz w:val="24"/>
          <w:szCs w:val="24"/>
        </w:rPr>
        <w:t xml:space="preserve"> </w:t>
      </w:r>
      <w:r>
        <w:rPr>
          <w:rFonts w:ascii="Arial" w:hAnsi="Arial" w:cs="Arial"/>
          <w:sz w:val="24"/>
          <w:szCs w:val="24"/>
        </w:rPr>
        <w:t>proposta</w:t>
      </w:r>
      <w:r>
        <w:rPr>
          <w:rFonts w:ascii="Arial" w:hAnsi="Arial" w:cs="Arial"/>
          <w:spacing w:val="67"/>
          <w:sz w:val="24"/>
          <w:szCs w:val="24"/>
        </w:rPr>
        <w:t xml:space="preserve"> </w:t>
      </w:r>
      <w:r>
        <w:rPr>
          <w:rFonts w:ascii="Arial" w:hAnsi="Arial" w:cs="Arial"/>
          <w:sz w:val="24"/>
          <w:szCs w:val="24"/>
        </w:rPr>
        <w:t>até</w:t>
      </w:r>
      <w:r>
        <w:rPr>
          <w:rFonts w:ascii="Arial" w:hAnsi="Arial" w:cs="Arial"/>
          <w:spacing w:val="71"/>
          <w:sz w:val="24"/>
          <w:szCs w:val="24"/>
        </w:rPr>
        <w:t xml:space="preserve"> </w:t>
      </w:r>
      <w:r>
        <w:rPr>
          <w:rFonts w:ascii="Arial" w:hAnsi="Arial" w:cs="Arial"/>
          <w:sz w:val="24"/>
          <w:szCs w:val="24"/>
        </w:rPr>
        <w:t>a</w:t>
      </w:r>
      <w:r>
        <w:rPr>
          <w:rFonts w:ascii="Arial" w:hAnsi="Arial" w:cs="Arial"/>
          <w:spacing w:val="71"/>
          <w:sz w:val="24"/>
          <w:szCs w:val="24"/>
        </w:rPr>
        <w:t xml:space="preserve"> </w:t>
      </w:r>
      <w:r>
        <w:rPr>
          <w:rFonts w:ascii="Arial" w:hAnsi="Arial" w:cs="Arial"/>
          <w:sz w:val="24"/>
          <w:szCs w:val="24"/>
        </w:rPr>
        <w:t>conclusão</w:t>
      </w:r>
      <w:r>
        <w:rPr>
          <w:rFonts w:ascii="Arial" w:hAnsi="Arial" w:cs="Arial"/>
          <w:spacing w:val="71"/>
          <w:sz w:val="24"/>
          <w:szCs w:val="24"/>
        </w:rPr>
        <w:t xml:space="preserve"> </w:t>
      </w:r>
      <w:r>
        <w:rPr>
          <w:rFonts w:ascii="Arial" w:hAnsi="Arial" w:cs="Arial"/>
          <w:sz w:val="24"/>
          <w:szCs w:val="24"/>
        </w:rPr>
        <w:t>da</w:t>
      </w:r>
      <w:r>
        <w:rPr>
          <w:rFonts w:ascii="Arial" w:hAnsi="Arial" w:cs="Arial"/>
          <w:spacing w:val="67"/>
          <w:sz w:val="24"/>
          <w:szCs w:val="24"/>
        </w:rPr>
        <w:t xml:space="preserve"> </w:t>
      </w:r>
      <w:r>
        <w:rPr>
          <w:rFonts w:ascii="Arial" w:hAnsi="Arial" w:cs="Arial"/>
          <w:sz w:val="24"/>
          <w:szCs w:val="24"/>
        </w:rPr>
        <w:t xml:space="preserve">fase de lances) até a data e o horário estabelecidos para abertura da sessão pública prevista no quadro </w:t>
      </w:r>
      <w:r>
        <w:rPr>
          <w:rFonts w:ascii="Arial" w:hAnsi="Arial" w:cs="Arial"/>
          <w:spacing w:val="-2"/>
          <w:sz w:val="24"/>
          <w:szCs w:val="24"/>
        </w:rPr>
        <w:t>resumo.</w:t>
      </w:r>
    </w:p>
    <w:p w14:paraId="419D7A3D" w14:textId="77777777" w:rsidR="006D240F" w:rsidRDefault="00E23ABF">
      <w:pPr>
        <w:pStyle w:val="PargrafodaLista"/>
        <w:numPr>
          <w:ilvl w:val="2"/>
          <w:numId w:val="66"/>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etapa</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que</w:t>
      </w:r>
      <w:r>
        <w:rPr>
          <w:rFonts w:ascii="Arial" w:hAnsi="Arial" w:cs="Arial"/>
          <w:spacing w:val="-4"/>
          <w:sz w:val="24"/>
          <w:szCs w:val="24"/>
        </w:rPr>
        <w:t xml:space="preserve"> </w:t>
      </w:r>
      <w:r>
        <w:rPr>
          <w:rFonts w:ascii="Arial" w:hAnsi="Arial" w:cs="Arial"/>
          <w:sz w:val="24"/>
          <w:szCs w:val="24"/>
        </w:rPr>
        <w:t>trata</w:t>
      </w:r>
      <w:r>
        <w:rPr>
          <w:rFonts w:ascii="Arial" w:hAnsi="Arial" w:cs="Arial"/>
          <w:spacing w:val="-2"/>
          <w:sz w:val="24"/>
          <w:szCs w:val="24"/>
        </w:rPr>
        <w:t xml:space="preserve"> </w:t>
      </w:r>
      <w:r>
        <w:rPr>
          <w:rFonts w:ascii="Arial" w:hAnsi="Arial" w:cs="Arial"/>
          <w:sz w:val="24"/>
          <w:szCs w:val="24"/>
        </w:rPr>
        <w:t>esse</w:t>
      </w:r>
      <w:r>
        <w:rPr>
          <w:rFonts w:ascii="Arial" w:hAnsi="Arial" w:cs="Arial"/>
          <w:spacing w:val="-4"/>
          <w:sz w:val="24"/>
          <w:szCs w:val="24"/>
        </w:rPr>
        <w:t xml:space="preserve"> </w:t>
      </w:r>
      <w:r>
        <w:rPr>
          <w:rFonts w:ascii="Arial" w:hAnsi="Arial" w:cs="Arial"/>
          <w:sz w:val="24"/>
          <w:szCs w:val="24"/>
        </w:rPr>
        <w:t>item</w:t>
      </w:r>
      <w:r>
        <w:rPr>
          <w:rFonts w:ascii="Arial" w:hAnsi="Arial" w:cs="Arial"/>
          <w:spacing w:val="-1"/>
          <w:sz w:val="24"/>
          <w:szCs w:val="24"/>
        </w:rPr>
        <w:t xml:space="preserve"> </w:t>
      </w:r>
      <w:r>
        <w:rPr>
          <w:rFonts w:ascii="Arial" w:hAnsi="Arial" w:cs="Arial"/>
          <w:sz w:val="24"/>
          <w:szCs w:val="24"/>
        </w:rPr>
        <w:t>será</w:t>
      </w:r>
      <w:r>
        <w:rPr>
          <w:rFonts w:ascii="Arial" w:hAnsi="Arial" w:cs="Arial"/>
          <w:spacing w:val="-4"/>
          <w:sz w:val="24"/>
          <w:szCs w:val="24"/>
        </w:rPr>
        <w:t xml:space="preserve"> </w:t>
      </w:r>
      <w:r>
        <w:rPr>
          <w:rFonts w:ascii="Arial" w:hAnsi="Arial" w:cs="Arial"/>
          <w:sz w:val="24"/>
          <w:szCs w:val="24"/>
        </w:rPr>
        <w:t>encerrada</w:t>
      </w:r>
      <w:r>
        <w:rPr>
          <w:rFonts w:ascii="Arial" w:hAnsi="Arial" w:cs="Arial"/>
          <w:spacing w:val="-2"/>
          <w:sz w:val="24"/>
          <w:szCs w:val="24"/>
        </w:rPr>
        <w:t xml:space="preserve"> </w:t>
      </w:r>
      <w:r>
        <w:rPr>
          <w:rFonts w:ascii="Arial" w:hAnsi="Arial" w:cs="Arial"/>
          <w:sz w:val="24"/>
          <w:szCs w:val="24"/>
        </w:rPr>
        <w:t>com a</w:t>
      </w:r>
      <w:r>
        <w:rPr>
          <w:rFonts w:ascii="Arial" w:hAnsi="Arial" w:cs="Arial"/>
          <w:spacing w:val="-4"/>
          <w:sz w:val="24"/>
          <w:szCs w:val="24"/>
        </w:rPr>
        <w:t xml:space="preserve"> </w:t>
      </w:r>
      <w:r>
        <w:rPr>
          <w:rFonts w:ascii="Arial" w:hAnsi="Arial" w:cs="Arial"/>
          <w:sz w:val="24"/>
          <w:szCs w:val="24"/>
        </w:rPr>
        <w:t>abertura</w:t>
      </w:r>
      <w:r>
        <w:rPr>
          <w:rFonts w:ascii="Arial" w:hAnsi="Arial" w:cs="Arial"/>
          <w:spacing w:val="-4"/>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z w:val="24"/>
          <w:szCs w:val="24"/>
        </w:rPr>
        <w:t>sessão</w:t>
      </w:r>
      <w:r>
        <w:rPr>
          <w:rFonts w:ascii="Arial" w:hAnsi="Arial" w:cs="Arial"/>
          <w:spacing w:val="-2"/>
          <w:sz w:val="24"/>
          <w:szCs w:val="24"/>
        </w:rPr>
        <w:t xml:space="preserve"> pública.</w:t>
      </w:r>
    </w:p>
    <w:p w14:paraId="51674EE0" w14:textId="77777777" w:rsidR="006D240F" w:rsidRDefault="00E23ABF">
      <w:pPr>
        <w:pStyle w:val="PargrafodaLista"/>
        <w:numPr>
          <w:ilvl w:val="2"/>
          <w:numId w:val="66"/>
        </w:numPr>
        <w:tabs>
          <w:tab w:val="left" w:pos="800"/>
        </w:tabs>
        <w:spacing w:before="0"/>
        <w:ind w:left="0" w:right="0" w:firstLine="0"/>
        <w:rPr>
          <w:rFonts w:ascii="Arial" w:hAnsi="Arial" w:cs="Arial"/>
          <w:sz w:val="24"/>
          <w:szCs w:val="24"/>
        </w:rPr>
      </w:pPr>
      <w:r>
        <w:rPr>
          <w:rFonts w:ascii="Arial" w:hAnsi="Arial" w:cs="Arial"/>
          <w:sz w:val="24"/>
          <w:szCs w:val="24"/>
        </w:rPr>
        <w:t>– As propostas de preço serão ofertadas com base no valor ESTIMADO de R$ 1.952,994,21 (um milhão, novecentos e cinquenta e dois mil, novecentos e noventa e quatro reais e vinte e um centavos) do objeto licitado.</w:t>
      </w:r>
    </w:p>
    <w:p w14:paraId="0349C39E" w14:textId="77777777" w:rsidR="006D240F" w:rsidRDefault="00E23ABF">
      <w:pPr>
        <w:pStyle w:val="PargrafodaLista"/>
        <w:numPr>
          <w:ilvl w:val="1"/>
          <w:numId w:val="67"/>
        </w:numPr>
        <w:tabs>
          <w:tab w:val="left" w:pos="647"/>
        </w:tabs>
        <w:spacing w:before="0"/>
        <w:ind w:left="0" w:right="0" w:firstLine="0"/>
        <w:rPr>
          <w:rFonts w:ascii="Arial" w:hAnsi="Arial" w:cs="Arial"/>
          <w:iCs/>
          <w:sz w:val="24"/>
          <w:szCs w:val="24"/>
        </w:rPr>
      </w:pPr>
      <w:r>
        <w:rPr>
          <w:rFonts w:ascii="Arial" w:hAnsi="Arial" w:cs="Arial"/>
          <w:sz w:val="24"/>
          <w:szCs w:val="24"/>
        </w:rPr>
        <w:t>– As licitantes poderão retirar ou substituir suas propostas e os documentos de habilitação inseridos no sistema, até a abertura da sessão pública da presente licitação, no dia e horário previstos no quadro resumo.</w:t>
      </w:r>
    </w:p>
    <w:p w14:paraId="3FE22884" w14:textId="77777777" w:rsidR="006D240F" w:rsidRDefault="00E23ABF">
      <w:pPr>
        <w:pStyle w:val="PargrafodaLista"/>
        <w:numPr>
          <w:ilvl w:val="1"/>
          <w:numId w:val="67"/>
        </w:numPr>
        <w:tabs>
          <w:tab w:val="left" w:pos="647"/>
        </w:tabs>
        <w:spacing w:before="0"/>
        <w:ind w:left="0" w:right="0" w:firstLine="0"/>
        <w:rPr>
          <w:rFonts w:ascii="Arial" w:hAnsi="Arial" w:cs="Arial"/>
          <w:iCs/>
          <w:sz w:val="24"/>
          <w:szCs w:val="24"/>
        </w:rPr>
      </w:pPr>
      <w:r>
        <w:rPr>
          <w:rFonts w:ascii="Arial" w:hAnsi="Arial" w:cs="Arial"/>
          <w:iCs/>
          <w:spacing w:val="-13"/>
          <w:w w:val="110"/>
          <w:sz w:val="24"/>
          <w:szCs w:val="24"/>
        </w:rPr>
        <w:t xml:space="preserve"> </w:t>
      </w:r>
      <w:r>
        <w:rPr>
          <w:rFonts w:ascii="Arial" w:hAnsi="Arial" w:cs="Arial"/>
          <w:sz w:val="24"/>
          <w:szCs w:val="24"/>
        </w:rPr>
        <w:t>A Proposta de preços (digitada) e os documentos que compõem a proposta deverão ser inseridos juntamente com os documentos de habilitação, via sistema (até o dia e horário definido no “quadro resumo” deste edital) devendo constar:</w:t>
      </w:r>
    </w:p>
    <w:p w14:paraId="6239188F" w14:textId="77777777" w:rsidR="006D240F" w:rsidRDefault="00E23ABF">
      <w:pPr>
        <w:pStyle w:val="PargrafodaLista"/>
        <w:numPr>
          <w:ilvl w:val="0"/>
          <w:numId w:val="71"/>
        </w:numPr>
        <w:tabs>
          <w:tab w:val="left" w:pos="360"/>
        </w:tabs>
        <w:spacing w:before="0"/>
        <w:ind w:left="0" w:right="0" w:firstLine="0"/>
        <w:rPr>
          <w:rFonts w:ascii="Arial" w:hAnsi="Arial" w:cs="Arial"/>
          <w:i/>
          <w:sz w:val="24"/>
          <w:szCs w:val="24"/>
        </w:rPr>
      </w:pPr>
      <w:r>
        <w:rPr>
          <w:rFonts w:ascii="Arial" w:hAnsi="Arial" w:cs="Arial"/>
          <w:i/>
          <w:sz w:val="24"/>
          <w:szCs w:val="24"/>
        </w:rPr>
        <w:t>Planilha orçamentária detalhada, contendo discriminação dos materiais e serviços a serem executados, com preços unitários, parciais e totais, obedecida a ordem sequencial dos itens apresentada no Projeto Básico;</w:t>
      </w:r>
    </w:p>
    <w:p w14:paraId="4370172A" w14:textId="77777777" w:rsidR="006D240F" w:rsidRDefault="00E23ABF">
      <w:pPr>
        <w:pStyle w:val="PargrafodaLista"/>
        <w:numPr>
          <w:ilvl w:val="0"/>
          <w:numId w:val="71"/>
        </w:numPr>
        <w:tabs>
          <w:tab w:val="left" w:pos="317"/>
        </w:tabs>
        <w:spacing w:before="0"/>
        <w:ind w:left="0" w:right="0" w:firstLine="0"/>
        <w:rPr>
          <w:rFonts w:ascii="Arial" w:hAnsi="Arial" w:cs="Arial"/>
          <w:i/>
          <w:sz w:val="24"/>
          <w:szCs w:val="24"/>
        </w:rPr>
      </w:pPr>
      <w:r>
        <w:rPr>
          <w:rFonts w:ascii="Arial" w:hAnsi="Arial" w:cs="Arial"/>
          <w:i/>
          <w:sz w:val="24"/>
          <w:szCs w:val="24"/>
        </w:rPr>
        <w:t>Planilha orçamentária discriminativa do percentual de encargos sociais, bonificação e despesas indiretas (BDI) utilizados.</w:t>
      </w:r>
    </w:p>
    <w:p w14:paraId="3E3591B5" w14:textId="77777777" w:rsidR="006D240F" w:rsidRDefault="00E23ABF">
      <w:pPr>
        <w:numPr>
          <w:ilvl w:val="0"/>
          <w:numId w:val="71"/>
        </w:numPr>
        <w:tabs>
          <w:tab w:val="left" w:pos="311"/>
        </w:tabs>
        <w:ind w:left="0" w:firstLine="0"/>
        <w:jc w:val="both"/>
        <w:rPr>
          <w:rFonts w:ascii="Arial" w:hAnsi="Arial" w:cs="Arial"/>
          <w:i/>
          <w:sz w:val="24"/>
          <w:szCs w:val="24"/>
        </w:rPr>
      </w:pPr>
      <w:r>
        <w:rPr>
          <w:rFonts w:ascii="Arial" w:hAnsi="Arial" w:cs="Arial"/>
          <w:i/>
          <w:sz w:val="24"/>
          <w:szCs w:val="24"/>
        </w:rPr>
        <w:t>Cronograma físico financeiro, de acordo com as informações constantes no cronograma anexo deste edital, devendo observar: o prazo total da etapa da obra, as etapas de medição e os respectivos percentuais de desembolso.</w:t>
      </w:r>
    </w:p>
    <w:p w14:paraId="2823925D" w14:textId="77777777" w:rsidR="006D240F" w:rsidRDefault="00E23ABF">
      <w:pPr>
        <w:jc w:val="both"/>
        <w:rPr>
          <w:rFonts w:ascii="Arial" w:hAnsi="Arial" w:cs="Arial"/>
          <w:sz w:val="24"/>
          <w:szCs w:val="24"/>
        </w:rPr>
      </w:pPr>
      <w:r>
        <w:rPr>
          <w:rFonts w:ascii="Arial" w:hAnsi="Arial" w:cs="Arial"/>
          <w:i/>
          <w:w w:val="110"/>
          <w:sz w:val="24"/>
          <w:szCs w:val="24"/>
          <w:u w:val="thick"/>
        </w:rPr>
        <w:t>OBSERVAÇÃO</w:t>
      </w:r>
      <w:r>
        <w:rPr>
          <w:rFonts w:ascii="Arial" w:hAnsi="Arial" w:cs="Arial"/>
          <w:i/>
          <w:w w:val="110"/>
          <w:sz w:val="24"/>
          <w:szCs w:val="24"/>
        </w:rPr>
        <w:t>: Após o julgamento</w:t>
      </w:r>
      <w:r>
        <w:rPr>
          <w:rFonts w:ascii="Arial" w:hAnsi="Arial" w:cs="Arial"/>
          <w:i/>
          <w:w w:val="110"/>
          <w:sz w:val="24"/>
          <w:szCs w:val="24"/>
          <w:vertAlign w:val="superscript"/>
        </w:rPr>
        <w:t>4</w:t>
      </w:r>
      <w:r>
        <w:rPr>
          <w:rFonts w:ascii="Arial" w:hAnsi="Arial" w:cs="Arial"/>
          <w:i/>
          <w:w w:val="110"/>
          <w:sz w:val="24"/>
          <w:szCs w:val="24"/>
        </w:rPr>
        <w:t>, fase de lances (caso ocorra) a empresa vencedora devera REELABORAR e apresentar à administração, por meio eletrônico no prazo de 02 (dois)</w:t>
      </w:r>
      <w:r>
        <w:rPr>
          <w:rFonts w:ascii="Arial" w:hAnsi="Arial" w:cs="Arial"/>
          <w:i/>
          <w:spacing w:val="-4"/>
          <w:w w:val="110"/>
          <w:sz w:val="24"/>
          <w:szCs w:val="24"/>
        </w:rPr>
        <w:t xml:space="preserve"> </w:t>
      </w:r>
      <w:r>
        <w:rPr>
          <w:rFonts w:ascii="Arial" w:hAnsi="Arial" w:cs="Arial"/>
          <w:i/>
          <w:w w:val="110"/>
          <w:sz w:val="24"/>
          <w:szCs w:val="24"/>
        </w:rPr>
        <w:t>dias,</w:t>
      </w:r>
      <w:r>
        <w:rPr>
          <w:rFonts w:ascii="Arial" w:hAnsi="Arial" w:cs="Arial"/>
          <w:i/>
          <w:spacing w:val="-1"/>
          <w:w w:val="110"/>
          <w:sz w:val="24"/>
          <w:szCs w:val="24"/>
        </w:rPr>
        <w:t xml:space="preserve"> </w:t>
      </w:r>
      <w:r>
        <w:rPr>
          <w:rFonts w:ascii="Arial" w:hAnsi="Arial" w:cs="Arial"/>
          <w:i/>
          <w:w w:val="110"/>
          <w:sz w:val="24"/>
          <w:szCs w:val="24"/>
        </w:rPr>
        <w:t>a</w:t>
      </w:r>
      <w:r>
        <w:rPr>
          <w:rFonts w:ascii="Arial" w:hAnsi="Arial" w:cs="Arial"/>
          <w:i/>
          <w:spacing w:val="-3"/>
          <w:w w:val="110"/>
          <w:sz w:val="24"/>
          <w:szCs w:val="24"/>
        </w:rPr>
        <w:t xml:space="preserve"> </w:t>
      </w:r>
      <w:r>
        <w:rPr>
          <w:rFonts w:ascii="Arial" w:hAnsi="Arial" w:cs="Arial"/>
          <w:i/>
          <w:w w:val="110"/>
          <w:sz w:val="24"/>
          <w:szCs w:val="24"/>
        </w:rPr>
        <w:t>proposta</w:t>
      </w:r>
      <w:r>
        <w:rPr>
          <w:rFonts w:ascii="Arial" w:hAnsi="Arial" w:cs="Arial"/>
          <w:i/>
          <w:spacing w:val="-5"/>
          <w:w w:val="110"/>
          <w:sz w:val="24"/>
          <w:szCs w:val="24"/>
        </w:rPr>
        <w:t xml:space="preserve"> </w:t>
      </w:r>
      <w:r>
        <w:rPr>
          <w:rFonts w:ascii="Arial" w:hAnsi="Arial" w:cs="Arial"/>
          <w:i/>
          <w:w w:val="110"/>
          <w:sz w:val="24"/>
          <w:szCs w:val="24"/>
        </w:rPr>
        <w:t>de</w:t>
      </w:r>
      <w:r>
        <w:rPr>
          <w:rFonts w:ascii="Arial" w:hAnsi="Arial" w:cs="Arial"/>
          <w:i/>
          <w:spacing w:val="-3"/>
          <w:w w:val="110"/>
          <w:sz w:val="24"/>
          <w:szCs w:val="24"/>
        </w:rPr>
        <w:t xml:space="preserve"> </w:t>
      </w:r>
      <w:r>
        <w:rPr>
          <w:rFonts w:ascii="Arial" w:hAnsi="Arial" w:cs="Arial"/>
          <w:i/>
          <w:w w:val="110"/>
          <w:sz w:val="24"/>
          <w:szCs w:val="24"/>
        </w:rPr>
        <w:t>preços</w:t>
      </w:r>
      <w:r>
        <w:rPr>
          <w:rFonts w:ascii="Arial" w:hAnsi="Arial" w:cs="Arial"/>
          <w:i/>
          <w:spacing w:val="-3"/>
          <w:w w:val="110"/>
          <w:sz w:val="24"/>
          <w:szCs w:val="24"/>
        </w:rPr>
        <w:t xml:space="preserve"> </w:t>
      </w:r>
      <w:r>
        <w:rPr>
          <w:rFonts w:ascii="Arial" w:hAnsi="Arial" w:cs="Arial"/>
          <w:i/>
          <w:w w:val="110"/>
          <w:sz w:val="24"/>
          <w:szCs w:val="24"/>
        </w:rPr>
        <w:t>e</w:t>
      </w:r>
      <w:r>
        <w:rPr>
          <w:rFonts w:ascii="Arial" w:hAnsi="Arial" w:cs="Arial"/>
          <w:i/>
          <w:spacing w:val="-3"/>
          <w:w w:val="110"/>
          <w:sz w:val="24"/>
          <w:szCs w:val="24"/>
        </w:rPr>
        <w:t xml:space="preserve"> </w:t>
      </w:r>
      <w:r>
        <w:rPr>
          <w:rFonts w:ascii="Arial" w:hAnsi="Arial" w:cs="Arial"/>
          <w:i/>
          <w:w w:val="110"/>
          <w:sz w:val="24"/>
          <w:szCs w:val="24"/>
        </w:rPr>
        <w:t>os</w:t>
      </w:r>
      <w:r>
        <w:rPr>
          <w:rFonts w:ascii="Arial" w:hAnsi="Arial" w:cs="Arial"/>
          <w:i/>
          <w:spacing w:val="-3"/>
          <w:w w:val="110"/>
          <w:sz w:val="24"/>
          <w:szCs w:val="24"/>
        </w:rPr>
        <w:t xml:space="preserve"> </w:t>
      </w:r>
      <w:r>
        <w:rPr>
          <w:rFonts w:ascii="Arial" w:hAnsi="Arial" w:cs="Arial"/>
          <w:i/>
          <w:w w:val="110"/>
          <w:sz w:val="24"/>
          <w:szCs w:val="24"/>
        </w:rPr>
        <w:t>documentos</w:t>
      </w:r>
      <w:r>
        <w:rPr>
          <w:rFonts w:ascii="Arial" w:hAnsi="Arial" w:cs="Arial"/>
          <w:i/>
          <w:spacing w:val="-3"/>
          <w:w w:val="110"/>
          <w:sz w:val="24"/>
          <w:szCs w:val="24"/>
        </w:rPr>
        <w:t xml:space="preserve"> </w:t>
      </w:r>
      <w:r>
        <w:rPr>
          <w:rFonts w:ascii="Arial" w:hAnsi="Arial" w:cs="Arial"/>
          <w:i/>
          <w:w w:val="110"/>
          <w:sz w:val="24"/>
          <w:szCs w:val="24"/>
        </w:rPr>
        <w:t>solicitados</w:t>
      </w:r>
      <w:r>
        <w:rPr>
          <w:rFonts w:ascii="Arial" w:hAnsi="Arial" w:cs="Arial"/>
          <w:i/>
          <w:spacing w:val="-3"/>
          <w:w w:val="110"/>
          <w:sz w:val="24"/>
          <w:szCs w:val="24"/>
        </w:rPr>
        <w:t xml:space="preserve"> </w:t>
      </w:r>
      <w:r>
        <w:rPr>
          <w:rFonts w:ascii="Arial" w:hAnsi="Arial" w:cs="Arial"/>
          <w:i/>
          <w:w w:val="110"/>
          <w:sz w:val="24"/>
          <w:szCs w:val="24"/>
        </w:rPr>
        <w:t>no</w:t>
      </w:r>
      <w:r>
        <w:rPr>
          <w:rFonts w:ascii="Arial" w:hAnsi="Arial" w:cs="Arial"/>
          <w:i/>
          <w:spacing w:val="-3"/>
          <w:w w:val="110"/>
          <w:sz w:val="24"/>
          <w:szCs w:val="24"/>
        </w:rPr>
        <w:t xml:space="preserve"> </w:t>
      </w:r>
      <w:r>
        <w:rPr>
          <w:rFonts w:ascii="Arial" w:hAnsi="Arial" w:cs="Arial"/>
          <w:i/>
          <w:w w:val="110"/>
          <w:sz w:val="24"/>
          <w:szCs w:val="24"/>
        </w:rPr>
        <w:t>item</w:t>
      </w:r>
      <w:r>
        <w:rPr>
          <w:rFonts w:ascii="Arial" w:hAnsi="Arial" w:cs="Arial"/>
          <w:i/>
          <w:spacing w:val="-2"/>
          <w:w w:val="110"/>
          <w:sz w:val="24"/>
          <w:szCs w:val="24"/>
        </w:rPr>
        <w:t xml:space="preserve"> </w:t>
      </w:r>
      <w:r>
        <w:rPr>
          <w:rFonts w:ascii="Arial" w:hAnsi="Arial" w:cs="Arial"/>
          <w:i/>
          <w:w w:val="110"/>
          <w:sz w:val="24"/>
          <w:szCs w:val="24"/>
        </w:rPr>
        <w:t>8.2.1</w:t>
      </w:r>
      <w:r>
        <w:rPr>
          <w:rFonts w:ascii="Arial" w:hAnsi="Arial" w:cs="Arial"/>
          <w:i/>
          <w:spacing w:val="-3"/>
          <w:w w:val="110"/>
          <w:sz w:val="24"/>
          <w:szCs w:val="24"/>
        </w:rPr>
        <w:t xml:space="preserve"> </w:t>
      </w:r>
      <w:r>
        <w:rPr>
          <w:rFonts w:ascii="Arial" w:hAnsi="Arial" w:cs="Arial"/>
          <w:i/>
          <w:w w:val="110"/>
          <w:sz w:val="24"/>
          <w:szCs w:val="24"/>
        </w:rPr>
        <w:t>letras</w:t>
      </w:r>
      <w:r>
        <w:rPr>
          <w:rFonts w:ascii="Arial" w:hAnsi="Arial" w:cs="Arial"/>
          <w:i/>
          <w:spacing w:val="-3"/>
          <w:w w:val="110"/>
          <w:sz w:val="24"/>
          <w:szCs w:val="24"/>
        </w:rPr>
        <w:t xml:space="preserve"> </w:t>
      </w:r>
      <w:r>
        <w:rPr>
          <w:rFonts w:ascii="Arial" w:hAnsi="Arial" w:cs="Arial"/>
          <w:i/>
          <w:w w:val="110"/>
          <w:sz w:val="24"/>
          <w:szCs w:val="24"/>
        </w:rPr>
        <w:t>“a”,</w:t>
      </w:r>
      <w:r>
        <w:rPr>
          <w:rFonts w:ascii="Arial" w:hAnsi="Arial" w:cs="Arial"/>
          <w:i/>
          <w:spacing w:val="-1"/>
          <w:w w:val="110"/>
          <w:sz w:val="24"/>
          <w:szCs w:val="24"/>
        </w:rPr>
        <w:t xml:space="preserve"> </w:t>
      </w:r>
      <w:r>
        <w:rPr>
          <w:rFonts w:ascii="Arial" w:hAnsi="Arial" w:cs="Arial"/>
          <w:i/>
          <w:w w:val="110"/>
          <w:sz w:val="24"/>
          <w:szCs w:val="24"/>
        </w:rPr>
        <w:t>“b”</w:t>
      </w:r>
      <w:r>
        <w:rPr>
          <w:rFonts w:ascii="Arial" w:hAnsi="Arial" w:cs="Arial"/>
          <w:i/>
          <w:spacing w:val="-5"/>
          <w:w w:val="110"/>
          <w:sz w:val="24"/>
          <w:szCs w:val="24"/>
        </w:rPr>
        <w:t xml:space="preserve"> </w:t>
      </w:r>
      <w:r>
        <w:rPr>
          <w:rFonts w:ascii="Arial" w:hAnsi="Arial" w:cs="Arial"/>
          <w:i/>
          <w:w w:val="110"/>
          <w:sz w:val="24"/>
          <w:szCs w:val="24"/>
        </w:rPr>
        <w:t>e “c”,</w:t>
      </w:r>
      <w:r>
        <w:rPr>
          <w:rFonts w:ascii="Arial" w:hAnsi="Arial" w:cs="Arial"/>
          <w:i/>
          <w:spacing w:val="40"/>
          <w:w w:val="110"/>
          <w:sz w:val="24"/>
          <w:szCs w:val="24"/>
        </w:rPr>
        <w:t xml:space="preserve"> </w:t>
      </w:r>
      <w:r>
        <w:rPr>
          <w:rFonts w:ascii="Arial" w:hAnsi="Arial" w:cs="Arial"/>
          <w:i/>
          <w:w w:val="110"/>
          <w:sz w:val="24"/>
          <w:szCs w:val="24"/>
        </w:rPr>
        <w:t>com os respectivos valores adequados ao valor final da proposta vencedora.</w:t>
      </w:r>
    </w:p>
    <w:p w14:paraId="77B2C9CE" w14:textId="77777777" w:rsidR="006D240F" w:rsidRDefault="00E23ABF">
      <w:pPr>
        <w:pStyle w:val="Corpodetexto"/>
        <w:ind w:left="0"/>
        <w:rPr>
          <w:rFonts w:ascii="Arial" w:hAnsi="Arial" w:cs="Arial"/>
          <w:sz w:val="24"/>
          <w:szCs w:val="24"/>
        </w:rPr>
      </w:pPr>
      <w:r>
        <w:rPr>
          <w:rFonts w:ascii="Arial" w:hAnsi="Arial" w:cs="Arial"/>
          <w:b/>
          <w:bCs/>
          <w:sz w:val="24"/>
          <w:szCs w:val="24"/>
        </w:rPr>
        <w:t>8.4</w:t>
      </w:r>
      <w:r>
        <w:rPr>
          <w:rFonts w:ascii="Arial" w:hAnsi="Arial" w:cs="Arial"/>
          <w:sz w:val="24"/>
          <w:szCs w:val="24"/>
        </w:rPr>
        <w:t xml:space="preserve"> - A habilitação do licitante melhor classificado somente será disponibilizada para avaliação do Agente de Contratação e para acesso público após o encerramento do envio de lances.</w:t>
      </w:r>
    </w:p>
    <w:p w14:paraId="20F4E3BE" w14:textId="77777777" w:rsidR="006D240F" w:rsidRDefault="00E23ABF">
      <w:pPr>
        <w:pStyle w:val="Corpodetexto"/>
        <w:ind w:left="0"/>
        <w:rPr>
          <w:rFonts w:ascii="Arial" w:hAnsi="Arial" w:cs="Arial"/>
          <w:sz w:val="24"/>
          <w:szCs w:val="24"/>
        </w:rPr>
      </w:pPr>
      <w:r>
        <w:rPr>
          <w:rFonts w:ascii="Arial" w:hAnsi="Arial" w:cs="Arial"/>
          <w:b/>
          <w:bCs/>
          <w:sz w:val="24"/>
          <w:szCs w:val="24"/>
        </w:rPr>
        <w:t>8.5</w:t>
      </w:r>
      <w:r>
        <w:rPr>
          <w:rFonts w:ascii="Arial" w:hAnsi="Arial" w:cs="Arial"/>
          <w:sz w:val="24"/>
          <w:szCs w:val="24"/>
        </w:rPr>
        <w:t xml:space="preserve"> – A Agente de Contratação poderá, no julgamento das propostas, sanar erros ou falhas que não alterem a substância das propostas, mediante decisão fundamentada, registrada em ata e acessível aos licitantes, e lhe atribuirá validade e eficácia para fins de classificação.</w:t>
      </w:r>
    </w:p>
    <w:p w14:paraId="6DD1A5E5" w14:textId="77777777" w:rsidR="006D240F" w:rsidRDefault="00E23ABF">
      <w:pPr>
        <w:pStyle w:val="Corpodetexto"/>
        <w:ind w:left="0"/>
        <w:rPr>
          <w:rFonts w:ascii="Arial" w:hAnsi="Arial" w:cs="Arial"/>
          <w:sz w:val="24"/>
          <w:szCs w:val="24"/>
        </w:rPr>
      </w:pPr>
      <w:r>
        <w:rPr>
          <w:rFonts w:ascii="Arial" w:hAnsi="Arial" w:cs="Arial"/>
          <w:b/>
          <w:bCs/>
          <w:sz w:val="24"/>
          <w:szCs w:val="24"/>
        </w:rPr>
        <w:lastRenderedPageBreak/>
        <w:t>8.6</w:t>
      </w:r>
      <w:r>
        <w:rPr>
          <w:rFonts w:ascii="Arial" w:hAnsi="Arial" w:cs="Arial"/>
          <w:sz w:val="24"/>
          <w:szCs w:val="24"/>
        </w:rPr>
        <w:t xml:space="preserve"> - A obra/ serviço será executada em REGIME DE EMPREITADA POR VALOR GLOBAL, forma de execução indireta, devendo ser observados pelos licitantes todos os itens constantes na Planilha de Custos e Formação de Preços do Projeto Básico anexo a este edital.</w:t>
      </w:r>
    </w:p>
    <w:p w14:paraId="1ED63309" w14:textId="77777777" w:rsidR="006D240F" w:rsidRDefault="00E23ABF">
      <w:pPr>
        <w:tabs>
          <w:tab w:val="left" w:pos="240"/>
          <w:tab w:val="left" w:pos="609"/>
        </w:tabs>
        <w:jc w:val="both"/>
        <w:rPr>
          <w:rFonts w:ascii="Arial" w:hAnsi="Arial" w:cs="Arial"/>
          <w:sz w:val="24"/>
          <w:szCs w:val="24"/>
        </w:rPr>
      </w:pPr>
      <w:r>
        <w:rPr>
          <w:rFonts w:ascii="Arial" w:hAnsi="Arial" w:cs="Arial"/>
          <w:b/>
          <w:bCs/>
          <w:sz w:val="24"/>
          <w:szCs w:val="24"/>
        </w:rPr>
        <w:t>8.7</w:t>
      </w:r>
      <w:r>
        <w:rPr>
          <w:rFonts w:ascii="Arial" w:hAnsi="Arial" w:cs="Arial"/>
          <w:sz w:val="24"/>
          <w:szCs w:val="24"/>
        </w:rPr>
        <w:t xml:space="preserve"> – Os preços unitários deverão ser expressos em R$ (reais), com duas casas decimais. O preço</w:t>
      </w:r>
      <w:r>
        <w:rPr>
          <w:rFonts w:ascii="Arial" w:hAnsi="Arial" w:cs="Arial"/>
          <w:spacing w:val="40"/>
          <w:sz w:val="24"/>
          <w:szCs w:val="24"/>
        </w:rPr>
        <w:t xml:space="preserve"> </w:t>
      </w:r>
      <w:r>
        <w:rPr>
          <w:rFonts w:ascii="Arial" w:hAnsi="Arial" w:cs="Arial"/>
          <w:sz w:val="24"/>
          <w:szCs w:val="24"/>
        </w:rPr>
        <w:t>total da proposta deverá ser expresso tanto em algarismos como por extenso.</w:t>
      </w:r>
    </w:p>
    <w:p w14:paraId="1A70A907" w14:textId="77777777" w:rsidR="006D240F" w:rsidRDefault="00E23ABF">
      <w:pPr>
        <w:tabs>
          <w:tab w:val="left" w:pos="629"/>
        </w:tabs>
        <w:jc w:val="both"/>
        <w:rPr>
          <w:rFonts w:ascii="Arial" w:hAnsi="Arial" w:cs="Arial"/>
          <w:sz w:val="24"/>
          <w:szCs w:val="24"/>
        </w:rPr>
      </w:pPr>
      <w:r>
        <w:rPr>
          <w:rFonts w:ascii="Arial" w:hAnsi="Arial" w:cs="Arial"/>
          <w:b/>
          <w:bCs/>
          <w:sz w:val="24"/>
          <w:szCs w:val="24"/>
        </w:rPr>
        <w:t>8.8</w:t>
      </w:r>
      <w:r>
        <w:rPr>
          <w:rFonts w:ascii="Arial" w:hAnsi="Arial" w:cs="Arial"/>
          <w:sz w:val="24"/>
          <w:szCs w:val="24"/>
        </w:rPr>
        <w:t xml:space="preserve"> – As licitantes deverão, para fins de elaboração das propostas, verificar e comparar todas as plantas fornecidas para execução da obra. No caso de falhas, erros, discrepâncias ou omissões, bem como, transgressões às Normas Técnicas, regulamentos ou posturas, caberão à licitante formular imediata</w:t>
      </w:r>
      <w:r>
        <w:rPr>
          <w:rFonts w:ascii="Arial" w:hAnsi="Arial" w:cs="Arial"/>
          <w:spacing w:val="-1"/>
          <w:sz w:val="24"/>
          <w:szCs w:val="24"/>
        </w:rPr>
        <w:t xml:space="preserve"> </w:t>
      </w:r>
      <w:r>
        <w:rPr>
          <w:rFonts w:ascii="Arial" w:hAnsi="Arial" w:cs="Arial"/>
          <w:sz w:val="24"/>
          <w:szCs w:val="24"/>
        </w:rPr>
        <w:t>comunicação</w:t>
      </w:r>
      <w:r>
        <w:rPr>
          <w:rFonts w:ascii="Arial" w:hAnsi="Arial" w:cs="Arial"/>
          <w:spacing w:val="-1"/>
          <w:sz w:val="24"/>
          <w:szCs w:val="24"/>
        </w:rPr>
        <w:t xml:space="preserve"> </w:t>
      </w:r>
      <w:r>
        <w:rPr>
          <w:rFonts w:ascii="Arial" w:hAnsi="Arial" w:cs="Arial"/>
          <w:sz w:val="24"/>
          <w:szCs w:val="24"/>
        </w:rPr>
        <w:t>escrita</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Agente</w:t>
      </w:r>
      <w:r>
        <w:rPr>
          <w:rFonts w:ascii="Arial" w:hAnsi="Arial" w:cs="Arial"/>
          <w:spacing w:val="-3"/>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Contratação, no</w:t>
      </w:r>
      <w:r>
        <w:rPr>
          <w:rFonts w:ascii="Arial" w:hAnsi="Arial" w:cs="Arial"/>
          <w:spacing w:val="-1"/>
          <w:sz w:val="24"/>
          <w:szCs w:val="24"/>
        </w:rPr>
        <w:t xml:space="preserve"> </w:t>
      </w:r>
      <w:r>
        <w:rPr>
          <w:rFonts w:ascii="Arial" w:hAnsi="Arial" w:cs="Arial"/>
          <w:sz w:val="24"/>
          <w:szCs w:val="24"/>
        </w:rPr>
        <w:t>prazo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até</w:t>
      </w:r>
      <w:r>
        <w:rPr>
          <w:rFonts w:ascii="Arial" w:hAnsi="Arial" w:cs="Arial"/>
          <w:spacing w:val="-1"/>
          <w:sz w:val="24"/>
          <w:szCs w:val="24"/>
        </w:rPr>
        <w:t xml:space="preserve"> </w:t>
      </w:r>
      <w:r>
        <w:rPr>
          <w:rFonts w:ascii="Arial" w:hAnsi="Arial" w:cs="Arial"/>
          <w:sz w:val="24"/>
          <w:szCs w:val="24"/>
        </w:rPr>
        <w:t>2</w:t>
      </w:r>
      <w:r>
        <w:rPr>
          <w:rFonts w:ascii="Arial" w:hAnsi="Arial" w:cs="Arial"/>
          <w:spacing w:val="-1"/>
          <w:sz w:val="24"/>
          <w:szCs w:val="24"/>
        </w:rPr>
        <w:t xml:space="preserve"> </w:t>
      </w:r>
      <w:r>
        <w:rPr>
          <w:rFonts w:ascii="Arial" w:hAnsi="Arial" w:cs="Arial"/>
          <w:sz w:val="24"/>
          <w:szCs w:val="24"/>
        </w:rPr>
        <w:t>(dois) dias úteis anteriores à data de entrega dos Documentos de Habilitação e das Propostas de Preços, que solicitará esclarecimento por parte da Equipe Técnica, responsável pelos Projetos.</w:t>
      </w:r>
    </w:p>
    <w:p w14:paraId="6F113354" w14:textId="77777777" w:rsidR="006D240F" w:rsidRDefault="00E23ABF">
      <w:pPr>
        <w:tabs>
          <w:tab w:val="left" w:pos="545"/>
        </w:tabs>
        <w:jc w:val="both"/>
        <w:rPr>
          <w:rFonts w:ascii="Arial" w:hAnsi="Arial" w:cs="Arial"/>
          <w:iCs/>
          <w:spacing w:val="-4"/>
          <w:w w:val="110"/>
          <w:sz w:val="24"/>
          <w:szCs w:val="24"/>
          <w:u w:val="single"/>
        </w:rPr>
      </w:pPr>
      <w:r>
        <w:rPr>
          <w:rFonts w:ascii="Arial" w:hAnsi="Arial" w:cs="Arial"/>
          <w:b/>
          <w:bCs/>
          <w:noProof/>
          <w:sz w:val="24"/>
          <w:szCs w:val="24"/>
          <w:lang w:val="pt-BR" w:eastAsia="pt-BR"/>
        </w:rPr>
        <mc:AlternateContent>
          <mc:Choice Requires="wps">
            <w:drawing>
              <wp:anchor distT="0" distB="0" distL="0" distR="0" simplePos="0" relativeHeight="251627008" behindDoc="1" locked="0" layoutInCell="1" allowOverlap="1" wp14:anchorId="16BAB072" wp14:editId="130FC9C0">
                <wp:simplePos x="0" y="0"/>
                <wp:positionH relativeFrom="page">
                  <wp:posOffset>685800</wp:posOffset>
                </wp:positionH>
                <wp:positionV relativeFrom="paragraph">
                  <wp:posOffset>383331</wp:posOffset>
                </wp:positionV>
                <wp:extent cx="6189345" cy="1524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9345" cy="15240"/>
                        </a:xfrm>
                        <a:custGeom>
                          <a:avLst/>
                          <a:gdLst/>
                          <a:ahLst/>
                          <a:cxnLst/>
                          <a:rect l="l" t="t" r="r" b="b"/>
                          <a:pathLst>
                            <a:path w="6189345" h="15240">
                              <a:moveTo>
                                <a:pt x="6188963" y="0"/>
                              </a:moveTo>
                              <a:lnTo>
                                <a:pt x="0" y="0"/>
                              </a:lnTo>
                              <a:lnTo>
                                <a:pt x="0" y="15239"/>
                              </a:lnTo>
                              <a:lnTo>
                                <a:pt x="6188963" y="15239"/>
                              </a:lnTo>
                              <a:lnTo>
                                <a:pt x="61889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3EF420D4" id="Graphic 10" o:spid="_x0000_s1026" style="position:absolute;margin-left:54pt;margin-top:30.2pt;width:487.35pt;height:1.2pt;z-index:-251689472;visibility:visible;mso-wrap-style:square;mso-wrap-distance-left:0;mso-wrap-distance-top:0;mso-wrap-distance-right:0;mso-wrap-distance-bottom:0;mso-position-horizontal:absolute;mso-position-horizontal-relative:page;mso-position-vertical:absolute;mso-position-vertical-relative:text;v-text-anchor:top" coordsize="618934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" path="m6188963,l,,,15239r6188963,l6188963,xe" fillcolor="black" stroked="f">
                <v:path arrowok="t"/>
                <w10:wrap anchorx="page"/>
              </v:shape>
            </w:pict>
          </mc:Fallback>
        </mc:AlternateContent>
      </w:r>
      <w:r>
        <w:rPr>
          <w:rFonts w:ascii="Arial" w:hAnsi="Arial" w:cs="Arial"/>
          <w:b/>
          <w:bCs/>
          <w:iCs/>
          <w:spacing w:val="-4"/>
          <w:w w:val="110"/>
          <w:sz w:val="24"/>
          <w:szCs w:val="24"/>
          <w:u w:val="thick"/>
        </w:rPr>
        <w:t>8.9</w:t>
      </w:r>
      <w:r>
        <w:rPr>
          <w:rFonts w:ascii="Arial" w:hAnsi="Arial" w:cs="Arial"/>
          <w:iCs/>
          <w:spacing w:val="-4"/>
          <w:w w:val="110"/>
          <w:sz w:val="24"/>
          <w:szCs w:val="24"/>
          <w:u w:val="thick"/>
        </w:rPr>
        <w:t xml:space="preserve"> </w:t>
      </w:r>
      <w:r>
        <w:rPr>
          <w:rFonts w:ascii="Arial" w:hAnsi="Arial" w:cs="Arial"/>
          <w:iCs/>
          <w:w w:val="110"/>
          <w:sz w:val="24"/>
          <w:szCs w:val="24"/>
          <w:u w:val="thick"/>
        </w:rPr>
        <w:t>–</w:t>
      </w:r>
      <w:r>
        <w:rPr>
          <w:rFonts w:ascii="Arial" w:hAnsi="Arial" w:cs="Arial"/>
          <w:iCs/>
          <w:spacing w:val="-4"/>
          <w:w w:val="110"/>
          <w:sz w:val="24"/>
          <w:szCs w:val="24"/>
          <w:u w:val="thick"/>
        </w:rPr>
        <w:t xml:space="preserve"> </w:t>
      </w:r>
      <w:r>
        <w:rPr>
          <w:rFonts w:ascii="Arial" w:hAnsi="Arial" w:cs="Arial"/>
          <w:iCs/>
          <w:w w:val="110"/>
          <w:sz w:val="24"/>
          <w:szCs w:val="24"/>
          <w:u w:val="single"/>
        </w:rPr>
        <w:t>A</w:t>
      </w:r>
      <w:r>
        <w:rPr>
          <w:rFonts w:ascii="Arial" w:hAnsi="Arial" w:cs="Arial"/>
          <w:iCs/>
          <w:spacing w:val="-5"/>
          <w:w w:val="110"/>
          <w:sz w:val="24"/>
          <w:szCs w:val="24"/>
          <w:u w:val="single"/>
        </w:rPr>
        <w:t xml:space="preserve"> </w:t>
      </w:r>
      <w:r>
        <w:rPr>
          <w:rFonts w:ascii="Arial" w:hAnsi="Arial" w:cs="Arial"/>
          <w:iCs/>
          <w:w w:val="110"/>
          <w:sz w:val="24"/>
          <w:szCs w:val="24"/>
          <w:u w:val="single"/>
        </w:rPr>
        <w:t>planilha</w:t>
      </w:r>
      <w:r>
        <w:rPr>
          <w:rFonts w:ascii="Arial" w:hAnsi="Arial" w:cs="Arial"/>
          <w:iCs/>
          <w:spacing w:val="-4"/>
          <w:w w:val="110"/>
          <w:sz w:val="24"/>
          <w:szCs w:val="24"/>
          <w:u w:val="single"/>
        </w:rPr>
        <w:t xml:space="preserve"> </w:t>
      </w:r>
      <w:r>
        <w:rPr>
          <w:rFonts w:ascii="Arial" w:hAnsi="Arial" w:cs="Arial"/>
          <w:iCs/>
          <w:w w:val="110"/>
          <w:sz w:val="24"/>
          <w:szCs w:val="24"/>
          <w:u w:val="single"/>
        </w:rPr>
        <w:t>de</w:t>
      </w:r>
      <w:r>
        <w:rPr>
          <w:rFonts w:ascii="Arial" w:hAnsi="Arial" w:cs="Arial"/>
          <w:iCs/>
          <w:spacing w:val="-4"/>
          <w:w w:val="110"/>
          <w:sz w:val="24"/>
          <w:szCs w:val="24"/>
          <w:u w:val="single"/>
        </w:rPr>
        <w:t xml:space="preserve"> </w:t>
      </w:r>
      <w:r>
        <w:rPr>
          <w:rFonts w:ascii="Arial" w:hAnsi="Arial" w:cs="Arial"/>
          <w:iCs/>
          <w:w w:val="110"/>
          <w:sz w:val="24"/>
          <w:szCs w:val="24"/>
          <w:u w:val="single"/>
        </w:rPr>
        <w:t>composição</w:t>
      </w:r>
      <w:r>
        <w:rPr>
          <w:rFonts w:ascii="Arial" w:hAnsi="Arial" w:cs="Arial"/>
          <w:iCs/>
          <w:spacing w:val="-4"/>
          <w:w w:val="110"/>
          <w:sz w:val="24"/>
          <w:szCs w:val="24"/>
          <w:u w:val="single"/>
        </w:rPr>
        <w:t xml:space="preserve"> </w:t>
      </w:r>
      <w:r>
        <w:rPr>
          <w:rFonts w:ascii="Arial" w:hAnsi="Arial" w:cs="Arial"/>
          <w:iCs/>
          <w:w w:val="110"/>
          <w:sz w:val="24"/>
          <w:szCs w:val="24"/>
          <w:u w:val="single"/>
        </w:rPr>
        <w:t>de</w:t>
      </w:r>
      <w:r>
        <w:rPr>
          <w:rFonts w:ascii="Arial" w:hAnsi="Arial" w:cs="Arial"/>
          <w:iCs/>
          <w:spacing w:val="-4"/>
          <w:w w:val="110"/>
          <w:sz w:val="24"/>
          <w:szCs w:val="24"/>
          <w:u w:val="single"/>
        </w:rPr>
        <w:t xml:space="preserve"> </w:t>
      </w:r>
      <w:r>
        <w:rPr>
          <w:rFonts w:ascii="Arial" w:hAnsi="Arial" w:cs="Arial"/>
          <w:iCs/>
          <w:w w:val="110"/>
          <w:sz w:val="24"/>
          <w:szCs w:val="24"/>
          <w:u w:val="single"/>
        </w:rPr>
        <w:t>custo</w:t>
      </w:r>
      <w:r>
        <w:rPr>
          <w:rFonts w:ascii="Arial" w:hAnsi="Arial" w:cs="Arial"/>
          <w:iCs/>
          <w:spacing w:val="-4"/>
          <w:w w:val="110"/>
          <w:sz w:val="24"/>
          <w:szCs w:val="24"/>
          <w:u w:val="single"/>
        </w:rPr>
        <w:t xml:space="preserve"> </w:t>
      </w:r>
      <w:r>
        <w:rPr>
          <w:rFonts w:ascii="Arial" w:hAnsi="Arial" w:cs="Arial"/>
          <w:iCs/>
          <w:w w:val="110"/>
          <w:sz w:val="24"/>
          <w:szCs w:val="24"/>
          <w:u w:val="single"/>
        </w:rPr>
        <w:t>do</w:t>
      </w:r>
      <w:r>
        <w:rPr>
          <w:rFonts w:ascii="Arial" w:hAnsi="Arial" w:cs="Arial"/>
          <w:iCs/>
          <w:spacing w:val="-4"/>
          <w:w w:val="110"/>
          <w:sz w:val="24"/>
          <w:szCs w:val="24"/>
          <w:u w:val="single"/>
        </w:rPr>
        <w:t xml:space="preserve"> </w:t>
      </w:r>
      <w:r>
        <w:rPr>
          <w:rFonts w:ascii="Arial" w:hAnsi="Arial" w:cs="Arial"/>
          <w:iCs/>
          <w:w w:val="110"/>
          <w:sz w:val="24"/>
          <w:szCs w:val="24"/>
          <w:u w:val="single"/>
        </w:rPr>
        <w:t>BDI</w:t>
      </w:r>
      <w:r>
        <w:rPr>
          <w:rFonts w:ascii="Arial" w:hAnsi="Arial" w:cs="Arial"/>
          <w:iCs/>
          <w:spacing w:val="-3"/>
          <w:w w:val="110"/>
          <w:sz w:val="24"/>
          <w:szCs w:val="24"/>
          <w:u w:val="single"/>
        </w:rPr>
        <w:t xml:space="preserve"> </w:t>
      </w:r>
      <w:r>
        <w:rPr>
          <w:rFonts w:ascii="Arial" w:hAnsi="Arial" w:cs="Arial"/>
          <w:iCs/>
          <w:w w:val="110"/>
          <w:sz w:val="24"/>
          <w:szCs w:val="24"/>
          <w:u w:val="single"/>
        </w:rPr>
        <w:t>disposto</w:t>
      </w:r>
      <w:r>
        <w:rPr>
          <w:rFonts w:ascii="Arial" w:hAnsi="Arial" w:cs="Arial"/>
          <w:iCs/>
          <w:spacing w:val="-4"/>
          <w:w w:val="110"/>
          <w:sz w:val="24"/>
          <w:szCs w:val="24"/>
          <w:u w:val="single"/>
        </w:rPr>
        <w:t xml:space="preserve"> </w:t>
      </w:r>
      <w:r>
        <w:rPr>
          <w:rFonts w:ascii="Arial" w:hAnsi="Arial" w:cs="Arial"/>
          <w:iCs/>
          <w:w w:val="110"/>
          <w:sz w:val="24"/>
          <w:szCs w:val="24"/>
          <w:u w:val="single"/>
        </w:rPr>
        <w:t>no</w:t>
      </w:r>
      <w:r>
        <w:rPr>
          <w:rFonts w:ascii="Arial" w:hAnsi="Arial" w:cs="Arial"/>
          <w:iCs/>
          <w:spacing w:val="-4"/>
          <w:w w:val="110"/>
          <w:sz w:val="24"/>
          <w:szCs w:val="24"/>
          <w:u w:val="single"/>
        </w:rPr>
        <w:t xml:space="preserve"> </w:t>
      </w:r>
      <w:r>
        <w:rPr>
          <w:rFonts w:ascii="Arial" w:hAnsi="Arial" w:cs="Arial"/>
          <w:iCs/>
          <w:w w:val="110"/>
          <w:sz w:val="24"/>
          <w:szCs w:val="24"/>
          <w:u w:val="single"/>
        </w:rPr>
        <w:t>item</w:t>
      </w:r>
      <w:r>
        <w:rPr>
          <w:rFonts w:ascii="Arial" w:hAnsi="Arial" w:cs="Arial"/>
          <w:iCs/>
          <w:spacing w:val="-3"/>
          <w:w w:val="110"/>
          <w:sz w:val="24"/>
          <w:szCs w:val="24"/>
          <w:u w:val="single"/>
        </w:rPr>
        <w:t xml:space="preserve"> </w:t>
      </w:r>
      <w:r>
        <w:rPr>
          <w:rFonts w:ascii="Arial" w:hAnsi="Arial" w:cs="Arial"/>
          <w:iCs/>
          <w:w w:val="110"/>
          <w:sz w:val="24"/>
          <w:szCs w:val="24"/>
          <w:u w:val="single"/>
        </w:rPr>
        <w:t>8.2.1</w:t>
      </w:r>
      <w:r>
        <w:rPr>
          <w:rFonts w:ascii="Arial" w:hAnsi="Arial" w:cs="Arial"/>
          <w:iCs/>
          <w:spacing w:val="-4"/>
          <w:w w:val="110"/>
          <w:sz w:val="24"/>
          <w:szCs w:val="24"/>
          <w:u w:val="single"/>
        </w:rPr>
        <w:t xml:space="preserve"> </w:t>
      </w:r>
      <w:r>
        <w:rPr>
          <w:rFonts w:ascii="Arial" w:hAnsi="Arial" w:cs="Arial"/>
          <w:iCs/>
          <w:w w:val="110"/>
          <w:sz w:val="24"/>
          <w:szCs w:val="24"/>
          <w:u w:val="single"/>
        </w:rPr>
        <w:t>letra</w:t>
      </w:r>
      <w:r>
        <w:rPr>
          <w:rFonts w:ascii="Arial" w:hAnsi="Arial" w:cs="Arial"/>
          <w:iCs/>
          <w:spacing w:val="-4"/>
          <w:w w:val="110"/>
          <w:sz w:val="24"/>
          <w:szCs w:val="24"/>
          <w:u w:val="single"/>
        </w:rPr>
        <w:t xml:space="preserve"> </w:t>
      </w:r>
      <w:r>
        <w:rPr>
          <w:rFonts w:ascii="Arial" w:hAnsi="Arial" w:cs="Arial"/>
          <w:iCs/>
          <w:w w:val="110"/>
          <w:sz w:val="24"/>
          <w:szCs w:val="24"/>
          <w:u w:val="single"/>
        </w:rPr>
        <w:t>“b”</w:t>
      </w:r>
      <w:r>
        <w:rPr>
          <w:rFonts w:ascii="Arial" w:hAnsi="Arial" w:cs="Arial"/>
          <w:iCs/>
          <w:spacing w:val="-4"/>
          <w:w w:val="110"/>
          <w:sz w:val="24"/>
          <w:szCs w:val="24"/>
          <w:u w:val="single"/>
        </w:rPr>
        <w:t xml:space="preserve"> </w:t>
      </w:r>
      <w:r>
        <w:rPr>
          <w:rFonts w:ascii="Arial" w:hAnsi="Arial" w:cs="Arial"/>
          <w:iCs/>
          <w:w w:val="110"/>
          <w:sz w:val="24"/>
          <w:szCs w:val="24"/>
          <w:u w:val="single"/>
        </w:rPr>
        <w:t>deste</w:t>
      </w:r>
      <w:r>
        <w:rPr>
          <w:rFonts w:ascii="Arial" w:hAnsi="Arial" w:cs="Arial"/>
          <w:iCs/>
          <w:spacing w:val="-4"/>
          <w:w w:val="110"/>
          <w:sz w:val="24"/>
          <w:szCs w:val="24"/>
          <w:u w:val="single"/>
        </w:rPr>
        <w:t xml:space="preserve"> </w:t>
      </w:r>
      <w:r>
        <w:rPr>
          <w:rFonts w:ascii="Arial" w:hAnsi="Arial" w:cs="Arial"/>
          <w:iCs/>
          <w:w w:val="110"/>
          <w:sz w:val="24"/>
          <w:szCs w:val="24"/>
          <w:u w:val="single"/>
        </w:rPr>
        <w:t>edital é</w:t>
      </w:r>
      <w:r>
        <w:rPr>
          <w:rFonts w:ascii="Arial" w:hAnsi="Arial" w:cs="Arial"/>
          <w:iCs/>
          <w:spacing w:val="-7"/>
          <w:w w:val="110"/>
          <w:sz w:val="24"/>
          <w:szCs w:val="24"/>
          <w:u w:val="single"/>
        </w:rPr>
        <w:t xml:space="preserve"> </w:t>
      </w:r>
      <w:r>
        <w:rPr>
          <w:rFonts w:ascii="Arial" w:hAnsi="Arial" w:cs="Arial"/>
          <w:iCs/>
          <w:w w:val="110"/>
          <w:sz w:val="24"/>
          <w:szCs w:val="24"/>
          <w:u w:val="single"/>
        </w:rPr>
        <w:t>de</w:t>
      </w:r>
      <w:r>
        <w:rPr>
          <w:rFonts w:ascii="Arial" w:hAnsi="Arial" w:cs="Arial"/>
          <w:iCs/>
          <w:spacing w:val="-7"/>
          <w:w w:val="110"/>
          <w:sz w:val="24"/>
          <w:szCs w:val="24"/>
          <w:u w:val="single"/>
        </w:rPr>
        <w:t xml:space="preserve"> </w:t>
      </w:r>
      <w:r>
        <w:rPr>
          <w:rFonts w:ascii="Arial" w:hAnsi="Arial" w:cs="Arial"/>
          <w:iCs/>
          <w:w w:val="110"/>
          <w:sz w:val="24"/>
          <w:szCs w:val="24"/>
          <w:u w:val="single"/>
        </w:rPr>
        <w:t>apresentação</w:t>
      </w:r>
      <w:r>
        <w:rPr>
          <w:rFonts w:ascii="Arial" w:hAnsi="Arial" w:cs="Arial"/>
          <w:iCs/>
          <w:spacing w:val="-7"/>
          <w:w w:val="110"/>
          <w:sz w:val="24"/>
          <w:szCs w:val="24"/>
          <w:u w:val="single"/>
        </w:rPr>
        <w:t xml:space="preserve"> </w:t>
      </w:r>
      <w:r>
        <w:rPr>
          <w:rFonts w:ascii="Arial" w:hAnsi="Arial" w:cs="Arial"/>
          <w:iCs/>
          <w:w w:val="110"/>
          <w:sz w:val="24"/>
          <w:szCs w:val="24"/>
          <w:u w:val="single"/>
        </w:rPr>
        <w:t>obrigatória</w:t>
      </w:r>
      <w:r>
        <w:rPr>
          <w:rFonts w:ascii="Arial" w:hAnsi="Arial" w:cs="Arial"/>
          <w:iCs/>
          <w:spacing w:val="-10"/>
          <w:w w:val="110"/>
          <w:sz w:val="24"/>
          <w:szCs w:val="24"/>
          <w:u w:val="single"/>
        </w:rPr>
        <w:t xml:space="preserve"> </w:t>
      </w:r>
      <w:r>
        <w:rPr>
          <w:rFonts w:ascii="Arial" w:hAnsi="Arial" w:cs="Arial"/>
          <w:iCs/>
          <w:w w:val="110"/>
          <w:sz w:val="24"/>
          <w:szCs w:val="24"/>
          <w:u w:val="single"/>
        </w:rPr>
        <w:t>com</w:t>
      </w:r>
      <w:r>
        <w:rPr>
          <w:rFonts w:ascii="Arial" w:hAnsi="Arial" w:cs="Arial"/>
          <w:iCs/>
          <w:spacing w:val="-9"/>
          <w:w w:val="110"/>
          <w:sz w:val="24"/>
          <w:szCs w:val="24"/>
          <w:u w:val="single"/>
        </w:rPr>
        <w:t xml:space="preserve"> </w:t>
      </w:r>
      <w:r>
        <w:rPr>
          <w:rFonts w:ascii="Arial" w:hAnsi="Arial" w:cs="Arial"/>
          <w:iCs/>
          <w:w w:val="110"/>
          <w:sz w:val="24"/>
          <w:szCs w:val="24"/>
          <w:u w:val="single"/>
        </w:rPr>
        <w:t>a</w:t>
      </w:r>
      <w:r>
        <w:rPr>
          <w:rFonts w:ascii="Arial" w:hAnsi="Arial" w:cs="Arial"/>
          <w:iCs/>
          <w:spacing w:val="-7"/>
          <w:w w:val="110"/>
          <w:sz w:val="24"/>
          <w:szCs w:val="24"/>
          <w:u w:val="single"/>
        </w:rPr>
        <w:t xml:space="preserve"> </w:t>
      </w:r>
      <w:r>
        <w:rPr>
          <w:rFonts w:ascii="Arial" w:hAnsi="Arial" w:cs="Arial"/>
          <w:iCs/>
          <w:w w:val="110"/>
          <w:sz w:val="24"/>
          <w:szCs w:val="24"/>
          <w:u w:val="single"/>
        </w:rPr>
        <w:t>proposta</w:t>
      </w:r>
      <w:r>
        <w:rPr>
          <w:rFonts w:ascii="Arial" w:hAnsi="Arial" w:cs="Arial"/>
          <w:iCs/>
          <w:spacing w:val="-7"/>
          <w:w w:val="110"/>
          <w:sz w:val="24"/>
          <w:szCs w:val="24"/>
          <w:u w:val="single"/>
        </w:rPr>
        <w:t xml:space="preserve"> </w:t>
      </w:r>
      <w:r>
        <w:rPr>
          <w:rFonts w:ascii="Arial" w:hAnsi="Arial" w:cs="Arial"/>
          <w:iCs/>
          <w:w w:val="110"/>
          <w:sz w:val="24"/>
          <w:szCs w:val="24"/>
          <w:u w:val="single"/>
        </w:rPr>
        <w:t>de</w:t>
      </w:r>
      <w:r>
        <w:rPr>
          <w:rFonts w:ascii="Arial" w:hAnsi="Arial" w:cs="Arial"/>
          <w:iCs/>
          <w:spacing w:val="-7"/>
          <w:w w:val="110"/>
          <w:sz w:val="24"/>
          <w:szCs w:val="24"/>
          <w:u w:val="single"/>
        </w:rPr>
        <w:t xml:space="preserve"> </w:t>
      </w:r>
      <w:r>
        <w:rPr>
          <w:rFonts w:ascii="Arial" w:hAnsi="Arial" w:cs="Arial"/>
          <w:iCs/>
          <w:w w:val="110"/>
          <w:sz w:val="24"/>
          <w:szCs w:val="24"/>
          <w:u w:val="single"/>
        </w:rPr>
        <w:t>preços,</w:t>
      </w:r>
      <w:r>
        <w:rPr>
          <w:rFonts w:ascii="Arial" w:hAnsi="Arial" w:cs="Arial"/>
          <w:iCs/>
          <w:spacing w:val="-7"/>
          <w:w w:val="110"/>
          <w:sz w:val="24"/>
          <w:szCs w:val="24"/>
          <w:u w:val="single"/>
        </w:rPr>
        <w:t xml:space="preserve"> </w:t>
      </w:r>
      <w:r>
        <w:rPr>
          <w:rFonts w:ascii="Arial" w:hAnsi="Arial" w:cs="Arial"/>
          <w:iCs/>
          <w:w w:val="110"/>
          <w:sz w:val="24"/>
          <w:szCs w:val="24"/>
          <w:u w:val="single"/>
        </w:rPr>
        <w:t>nos</w:t>
      </w:r>
      <w:r>
        <w:rPr>
          <w:rFonts w:ascii="Arial" w:hAnsi="Arial" w:cs="Arial"/>
          <w:iCs/>
          <w:spacing w:val="-10"/>
          <w:w w:val="110"/>
          <w:sz w:val="24"/>
          <w:szCs w:val="24"/>
          <w:u w:val="single"/>
        </w:rPr>
        <w:t xml:space="preserve"> </w:t>
      </w:r>
      <w:r>
        <w:rPr>
          <w:rFonts w:ascii="Arial" w:hAnsi="Arial" w:cs="Arial"/>
          <w:iCs/>
          <w:w w:val="110"/>
          <w:sz w:val="24"/>
          <w:szCs w:val="24"/>
          <w:u w:val="single"/>
        </w:rPr>
        <w:t>termos</w:t>
      </w:r>
      <w:r>
        <w:rPr>
          <w:rFonts w:ascii="Arial" w:hAnsi="Arial" w:cs="Arial"/>
          <w:iCs/>
          <w:spacing w:val="-7"/>
          <w:w w:val="110"/>
          <w:sz w:val="24"/>
          <w:szCs w:val="24"/>
          <w:u w:val="single"/>
        </w:rPr>
        <w:t xml:space="preserve"> </w:t>
      </w:r>
      <w:r>
        <w:rPr>
          <w:rFonts w:ascii="Arial" w:hAnsi="Arial" w:cs="Arial"/>
          <w:iCs/>
          <w:w w:val="110"/>
          <w:sz w:val="24"/>
          <w:szCs w:val="24"/>
          <w:u w:val="single"/>
        </w:rPr>
        <w:t>da</w:t>
      </w:r>
      <w:r>
        <w:rPr>
          <w:rFonts w:ascii="Arial" w:hAnsi="Arial" w:cs="Arial"/>
          <w:iCs/>
          <w:spacing w:val="-7"/>
          <w:w w:val="110"/>
          <w:sz w:val="24"/>
          <w:szCs w:val="24"/>
          <w:u w:val="single"/>
        </w:rPr>
        <w:t xml:space="preserve"> </w:t>
      </w:r>
      <w:r>
        <w:rPr>
          <w:rFonts w:ascii="Arial" w:hAnsi="Arial" w:cs="Arial"/>
          <w:iCs/>
          <w:w w:val="110"/>
          <w:sz w:val="24"/>
          <w:szCs w:val="24"/>
          <w:u w:val="single"/>
        </w:rPr>
        <w:t>Súmula</w:t>
      </w:r>
      <w:r>
        <w:rPr>
          <w:rFonts w:ascii="Arial" w:hAnsi="Arial" w:cs="Arial"/>
          <w:iCs/>
          <w:spacing w:val="-7"/>
          <w:w w:val="110"/>
          <w:sz w:val="24"/>
          <w:szCs w:val="24"/>
          <w:u w:val="single"/>
        </w:rPr>
        <w:t xml:space="preserve"> </w:t>
      </w:r>
      <w:r>
        <w:rPr>
          <w:rFonts w:ascii="Arial" w:hAnsi="Arial" w:cs="Arial"/>
          <w:iCs/>
          <w:w w:val="110"/>
          <w:sz w:val="24"/>
          <w:szCs w:val="24"/>
          <w:u w:val="single"/>
        </w:rPr>
        <w:t>nº</w:t>
      </w:r>
      <w:r>
        <w:rPr>
          <w:rFonts w:ascii="Arial" w:hAnsi="Arial" w:cs="Arial"/>
          <w:iCs/>
          <w:spacing w:val="-8"/>
          <w:w w:val="110"/>
          <w:sz w:val="24"/>
          <w:szCs w:val="24"/>
          <w:u w:val="single"/>
        </w:rPr>
        <w:t xml:space="preserve"> </w:t>
      </w:r>
      <w:r>
        <w:rPr>
          <w:rFonts w:ascii="Arial" w:hAnsi="Arial" w:cs="Arial"/>
          <w:iCs/>
          <w:w w:val="110"/>
          <w:sz w:val="24"/>
          <w:szCs w:val="24"/>
          <w:u w:val="single"/>
        </w:rPr>
        <w:t>258</w:t>
      </w:r>
      <w:r>
        <w:rPr>
          <w:rFonts w:ascii="Arial" w:hAnsi="Arial" w:cs="Arial"/>
          <w:iCs/>
          <w:w w:val="110"/>
          <w:sz w:val="24"/>
          <w:szCs w:val="24"/>
          <w:u w:val="single"/>
          <w:vertAlign w:val="superscript"/>
        </w:rPr>
        <w:t>5</w:t>
      </w:r>
      <w:r>
        <w:rPr>
          <w:rFonts w:ascii="Arial" w:hAnsi="Arial" w:cs="Arial"/>
          <w:iCs/>
          <w:spacing w:val="-7"/>
          <w:w w:val="110"/>
          <w:sz w:val="24"/>
          <w:szCs w:val="24"/>
          <w:u w:val="single"/>
        </w:rPr>
        <w:t xml:space="preserve"> </w:t>
      </w:r>
      <w:r>
        <w:rPr>
          <w:rFonts w:ascii="Arial" w:hAnsi="Arial" w:cs="Arial"/>
          <w:iCs/>
          <w:w w:val="110"/>
          <w:sz w:val="24"/>
          <w:szCs w:val="24"/>
          <w:u w:val="single"/>
        </w:rPr>
        <w:t xml:space="preserve">do </w:t>
      </w:r>
      <w:r>
        <w:rPr>
          <w:rFonts w:ascii="Arial" w:hAnsi="Arial" w:cs="Arial"/>
          <w:iCs/>
          <w:spacing w:val="-4"/>
          <w:w w:val="110"/>
          <w:sz w:val="24"/>
          <w:szCs w:val="24"/>
          <w:u w:val="single"/>
        </w:rPr>
        <w:t>TCU.</w:t>
      </w:r>
      <w:r>
        <w:rPr>
          <w:rFonts w:ascii="Arial" w:hAnsi="Arial" w:cs="Arial"/>
          <w:noProof/>
          <w:sz w:val="24"/>
          <w:szCs w:val="24"/>
          <w:lang w:val="pt-BR" w:eastAsia="pt-BR"/>
        </w:rPr>
        <mc:AlternateContent>
          <mc:Choice Requires="wps">
            <w:drawing>
              <wp:anchor distT="0" distB="0" distL="0" distR="0" simplePos="0" relativeHeight="251640320" behindDoc="1" locked="0" layoutInCell="1" allowOverlap="1" wp14:anchorId="5FBB9766" wp14:editId="3AAC1D4A">
                <wp:simplePos x="0" y="0"/>
                <wp:positionH relativeFrom="page">
                  <wp:posOffset>685800</wp:posOffset>
                </wp:positionH>
                <wp:positionV relativeFrom="paragraph">
                  <wp:posOffset>187284</wp:posOffset>
                </wp:positionV>
                <wp:extent cx="1828800"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7E70CC05" id="Graphic 11" o:spid="_x0000_s1026" style="position:absolute;margin-left:54pt;margin-top:14.75pt;width:2in;height:.6pt;z-index:-25167616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" path="m1828799,l,,,7619r1828799,l1828799,xe" fillcolor="black" stroked="f">
                <v:path arrowok="t"/>
                <w10:wrap type="topAndBottom" anchorx="page"/>
              </v:shape>
            </w:pict>
          </mc:Fallback>
        </mc:AlternateContent>
      </w:r>
    </w:p>
    <w:p w14:paraId="01EB09CB" w14:textId="77777777" w:rsidR="006D240F" w:rsidRDefault="006D240F">
      <w:pPr>
        <w:tabs>
          <w:tab w:val="left" w:pos="545"/>
        </w:tabs>
        <w:jc w:val="both"/>
        <w:rPr>
          <w:rFonts w:ascii="Arial" w:hAnsi="Arial" w:cs="Arial"/>
          <w:iCs/>
          <w:spacing w:val="-4"/>
          <w:w w:val="110"/>
          <w:sz w:val="24"/>
          <w:szCs w:val="24"/>
          <w:u w:val="single"/>
        </w:rPr>
      </w:pPr>
    </w:p>
    <w:p w14:paraId="30E34FFE" w14:textId="77777777" w:rsidR="006D240F" w:rsidRDefault="00E23ABF">
      <w:pPr>
        <w:jc w:val="both"/>
        <w:rPr>
          <w:rFonts w:ascii="Arial" w:hAnsi="Arial" w:cs="Arial"/>
          <w:sz w:val="24"/>
          <w:szCs w:val="24"/>
        </w:rPr>
      </w:pPr>
      <w:r>
        <w:rPr>
          <w:rFonts w:ascii="Arial" w:hAnsi="Arial" w:cs="Arial"/>
          <w:sz w:val="24"/>
          <w:szCs w:val="24"/>
          <w:vertAlign w:val="superscript"/>
        </w:rPr>
        <w:t>4</w:t>
      </w:r>
      <w:r>
        <w:rPr>
          <w:rFonts w:ascii="Arial" w:hAnsi="Arial" w:cs="Arial"/>
          <w:sz w:val="24"/>
          <w:szCs w:val="24"/>
        </w:rPr>
        <w:t>Art.</w:t>
      </w:r>
      <w:r>
        <w:rPr>
          <w:rFonts w:ascii="Arial" w:hAnsi="Arial" w:cs="Arial"/>
          <w:spacing w:val="-4"/>
          <w:sz w:val="24"/>
          <w:szCs w:val="24"/>
        </w:rPr>
        <w:t xml:space="preserve"> </w:t>
      </w:r>
      <w:r>
        <w:rPr>
          <w:rFonts w:ascii="Arial" w:hAnsi="Arial" w:cs="Arial"/>
          <w:sz w:val="24"/>
          <w:szCs w:val="24"/>
        </w:rPr>
        <w:t>56.</w:t>
      </w:r>
      <w:r>
        <w:rPr>
          <w:rFonts w:ascii="Arial" w:hAnsi="Arial" w:cs="Arial"/>
          <w:spacing w:val="-3"/>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modo</w:t>
      </w:r>
      <w:r>
        <w:rPr>
          <w:rFonts w:ascii="Arial" w:hAnsi="Arial" w:cs="Arial"/>
          <w:spacing w:val="-3"/>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disputa</w:t>
      </w:r>
      <w:r>
        <w:rPr>
          <w:rFonts w:ascii="Arial" w:hAnsi="Arial" w:cs="Arial"/>
          <w:spacing w:val="-4"/>
          <w:sz w:val="24"/>
          <w:szCs w:val="24"/>
        </w:rPr>
        <w:t xml:space="preserve"> </w:t>
      </w:r>
      <w:r>
        <w:rPr>
          <w:rFonts w:ascii="Arial" w:hAnsi="Arial" w:cs="Arial"/>
          <w:sz w:val="24"/>
          <w:szCs w:val="24"/>
        </w:rPr>
        <w:t>poderá</w:t>
      </w:r>
      <w:r>
        <w:rPr>
          <w:rFonts w:ascii="Arial" w:hAnsi="Arial" w:cs="Arial"/>
          <w:spacing w:val="-5"/>
          <w:sz w:val="24"/>
          <w:szCs w:val="24"/>
        </w:rPr>
        <w:t xml:space="preserve"> </w:t>
      </w:r>
      <w:r>
        <w:rPr>
          <w:rFonts w:ascii="Arial" w:hAnsi="Arial" w:cs="Arial"/>
          <w:sz w:val="24"/>
          <w:szCs w:val="24"/>
        </w:rPr>
        <w:t>ser,</w:t>
      </w:r>
      <w:r>
        <w:rPr>
          <w:rFonts w:ascii="Arial" w:hAnsi="Arial" w:cs="Arial"/>
          <w:spacing w:val="-3"/>
          <w:sz w:val="24"/>
          <w:szCs w:val="24"/>
        </w:rPr>
        <w:t xml:space="preserve"> </w:t>
      </w:r>
      <w:r>
        <w:rPr>
          <w:rFonts w:ascii="Arial" w:hAnsi="Arial" w:cs="Arial"/>
          <w:sz w:val="24"/>
          <w:szCs w:val="24"/>
        </w:rPr>
        <w:t>isolada</w:t>
      </w:r>
      <w:r>
        <w:rPr>
          <w:rFonts w:ascii="Arial" w:hAnsi="Arial" w:cs="Arial"/>
          <w:spacing w:val="-4"/>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pacing w:val="-2"/>
          <w:sz w:val="24"/>
          <w:szCs w:val="24"/>
        </w:rPr>
        <w:t>conjuntamente:</w:t>
      </w:r>
    </w:p>
    <w:p w14:paraId="1B80934D" w14:textId="77777777" w:rsidR="006D240F" w:rsidRDefault="00E23ABF">
      <w:pPr>
        <w:jc w:val="both"/>
        <w:rPr>
          <w:rFonts w:ascii="Arial" w:hAnsi="Arial" w:cs="Arial"/>
          <w:sz w:val="24"/>
          <w:szCs w:val="24"/>
        </w:rPr>
      </w:pPr>
      <w:r>
        <w:rPr>
          <w:rFonts w:ascii="Arial" w:hAnsi="Arial" w:cs="Arial"/>
          <w:spacing w:val="-2"/>
          <w:sz w:val="24"/>
          <w:szCs w:val="24"/>
        </w:rPr>
        <w:t>(...)</w:t>
      </w:r>
    </w:p>
    <w:p w14:paraId="2E9FBB27" w14:textId="77777777" w:rsidR="006D240F" w:rsidRDefault="00E23ABF">
      <w:pPr>
        <w:jc w:val="both"/>
        <w:rPr>
          <w:rFonts w:ascii="Arial" w:hAnsi="Arial" w:cs="Arial"/>
          <w:sz w:val="24"/>
          <w:szCs w:val="24"/>
        </w:rPr>
      </w:pPr>
      <w:r>
        <w:rPr>
          <w:rFonts w:ascii="Arial" w:hAnsi="Arial" w:cs="Arial"/>
          <w:b/>
          <w:bCs/>
          <w:sz w:val="24"/>
          <w:szCs w:val="24"/>
        </w:rPr>
        <w:t>§ 5º</w:t>
      </w:r>
      <w:r>
        <w:rPr>
          <w:rFonts w:ascii="Arial" w:hAnsi="Arial" w:cs="Arial"/>
          <w:sz w:val="24"/>
          <w:szCs w:val="24"/>
        </w:rPr>
        <w:t xml:space="preserve"> Nas licitações de obras ou serviços de engenharia, após o julgamento, o licitante vencedor deverá reelaborar e apresentar</w:t>
      </w:r>
      <w:r>
        <w:rPr>
          <w:rFonts w:ascii="Arial" w:hAnsi="Arial" w:cs="Arial"/>
          <w:spacing w:val="-1"/>
          <w:sz w:val="24"/>
          <w:szCs w:val="24"/>
        </w:rPr>
        <w:t xml:space="preserve"> </w:t>
      </w:r>
      <w:r>
        <w:rPr>
          <w:rFonts w:ascii="Arial" w:hAnsi="Arial" w:cs="Arial"/>
          <w:sz w:val="24"/>
          <w:szCs w:val="24"/>
        </w:rPr>
        <w:t>à Administração,</w:t>
      </w:r>
      <w:r>
        <w:rPr>
          <w:rFonts w:ascii="Arial" w:hAnsi="Arial" w:cs="Arial"/>
          <w:spacing w:val="-2"/>
          <w:sz w:val="24"/>
          <w:szCs w:val="24"/>
        </w:rPr>
        <w:t xml:space="preserve"> </w:t>
      </w:r>
      <w:r>
        <w:rPr>
          <w:rFonts w:ascii="Arial" w:hAnsi="Arial" w:cs="Arial"/>
          <w:sz w:val="24"/>
          <w:szCs w:val="24"/>
        </w:rPr>
        <w:t>por meio</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as</w:t>
      </w:r>
      <w:r>
        <w:rPr>
          <w:rFonts w:ascii="Arial" w:hAnsi="Arial" w:cs="Arial"/>
          <w:spacing w:val="-3"/>
          <w:sz w:val="24"/>
          <w:szCs w:val="24"/>
        </w:rPr>
        <w:t xml:space="preserve"> </w:t>
      </w:r>
      <w:r>
        <w:rPr>
          <w:rFonts w:ascii="Arial" w:hAnsi="Arial" w:cs="Arial"/>
          <w:sz w:val="24"/>
          <w:szCs w:val="24"/>
        </w:rPr>
        <w:t>planilhas</w:t>
      </w:r>
      <w:r>
        <w:rPr>
          <w:rFonts w:ascii="Arial" w:hAnsi="Arial" w:cs="Arial"/>
          <w:spacing w:val="-3"/>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indicação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quantitativos</w:t>
      </w:r>
      <w:r>
        <w:rPr>
          <w:rFonts w:ascii="Arial" w:hAnsi="Arial" w:cs="Arial"/>
          <w:spacing w:val="-3"/>
          <w:sz w:val="24"/>
          <w:szCs w:val="24"/>
        </w:rPr>
        <w:t xml:space="preserve"> </w:t>
      </w:r>
      <w:r>
        <w:rPr>
          <w:rFonts w:ascii="Arial" w:hAnsi="Arial" w:cs="Arial"/>
          <w:sz w:val="24"/>
          <w:szCs w:val="24"/>
        </w:rPr>
        <w:t>e dos</w:t>
      </w:r>
      <w:r>
        <w:rPr>
          <w:rFonts w:ascii="Arial" w:hAnsi="Arial" w:cs="Arial"/>
          <w:spacing w:val="-3"/>
          <w:sz w:val="24"/>
          <w:szCs w:val="24"/>
        </w:rPr>
        <w:t xml:space="preserve"> </w:t>
      </w:r>
      <w:r>
        <w:rPr>
          <w:rFonts w:ascii="Arial" w:hAnsi="Arial" w:cs="Arial"/>
          <w:sz w:val="24"/>
          <w:szCs w:val="24"/>
        </w:rPr>
        <w:t>custos unitários,</w:t>
      </w:r>
      <w:r>
        <w:rPr>
          <w:rFonts w:ascii="Arial" w:hAnsi="Arial" w:cs="Arial"/>
          <w:spacing w:val="-2"/>
          <w:sz w:val="24"/>
          <w:szCs w:val="24"/>
        </w:rPr>
        <w:t xml:space="preserve"> </w:t>
      </w:r>
      <w:r>
        <w:rPr>
          <w:rFonts w:ascii="Arial" w:hAnsi="Arial" w:cs="Arial"/>
          <w:sz w:val="24"/>
          <w:szCs w:val="24"/>
        </w:rPr>
        <w:t>bem como com detalhamento das Bonificações e Despesas Indiretas (BDI) e dos Encargos Sociais (ES), com os respectivos valores</w:t>
      </w:r>
      <w:r>
        <w:rPr>
          <w:rFonts w:ascii="Arial" w:hAnsi="Arial" w:cs="Arial"/>
          <w:spacing w:val="-3"/>
          <w:sz w:val="24"/>
          <w:szCs w:val="24"/>
        </w:rPr>
        <w:t xml:space="preserve"> </w:t>
      </w:r>
      <w:r>
        <w:rPr>
          <w:rFonts w:ascii="Arial" w:hAnsi="Arial" w:cs="Arial"/>
          <w:sz w:val="24"/>
          <w:szCs w:val="24"/>
        </w:rPr>
        <w:t>adequados</w:t>
      </w:r>
      <w:r>
        <w:rPr>
          <w:rFonts w:ascii="Arial" w:hAnsi="Arial" w:cs="Arial"/>
          <w:spacing w:val="-3"/>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valor</w:t>
      </w:r>
      <w:r>
        <w:rPr>
          <w:rFonts w:ascii="Arial" w:hAnsi="Arial" w:cs="Arial"/>
          <w:spacing w:val="-1"/>
          <w:sz w:val="24"/>
          <w:szCs w:val="24"/>
        </w:rPr>
        <w:t xml:space="preserve"> </w:t>
      </w:r>
      <w:r>
        <w:rPr>
          <w:rFonts w:ascii="Arial" w:hAnsi="Arial" w:cs="Arial"/>
          <w:sz w:val="24"/>
          <w:szCs w:val="24"/>
        </w:rPr>
        <w:t>final</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vencedora,</w:t>
      </w:r>
      <w:r>
        <w:rPr>
          <w:rFonts w:ascii="Arial" w:hAnsi="Arial" w:cs="Arial"/>
          <w:spacing w:val="-1"/>
          <w:sz w:val="24"/>
          <w:szCs w:val="24"/>
        </w:rPr>
        <w:t xml:space="preserve"> </w:t>
      </w:r>
      <w:r>
        <w:rPr>
          <w:rFonts w:ascii="Arial" w:hAnsi="Arial" w:cs="Arial"/>
          <w:sz w:val="24"/>
          <w:szCs w:val="24"/>
        </w:rPr>
        <w:t>admitida</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utilização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preços</w:t>
      </w:r>
      <w:r>
        <w:rPr>
          <w:rFonts w:ascii="Arial" w:hAnsi="Arial" w:cs="Arial"/>
          <w:spacing w:val="-3"/>
          <w:sz w:val="24"/>
          <w:szCs w:val="24"/>
        </w:rPr>
        <w:t xml:space="preserve"> </w:t>
      </w:r>
      <w:r>
        <w:rPr>
          <w:rFonts w:ascii="Arial" w:hAnsi="Arial" w:cs="Arial"/>
          <w:sz w:val="24"/>
          <w:szCs w:val="24"/>
        </w:rPr>
        <w:t>unitários, no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empreitada por preço global, empreitada integral, contratação semi-integrada e contratação integrada, exclusivamente para eventuais adequações indispensáveis no cronograma físico-financeiro e para balizar excepcional aditamento posterior do contrato.</w:t>
      </w:r>
    </w:p>
    <w:p w14:paraId="40DB9A44" w14:textId="77777777" w:rsidR="006D240F" w:rsidRDefault="00E23ABF">
      <w:pPr>
        <w:jc w:val="both"/>
        <w:rPr>
          <w:rFonts w:ascii="Arial" w:hAnsi="Arial" w:cs="Arial"/>
          <w:sz w:val="24"/>
          <w:szCs w:val="24"/>
        </w:rPr>
      </w:pPr>
      <w:r>
        <w:rPr>
          <w:rFonts w:ascii="Arial" w:hAnsi="Arial" w:cs="Arial"/>
          <w:sz w:val="24"/>
          <w:szCs w:val="24"/>
          <w:vertAlign w:val="superscript"/>
        </w:rPr>
        <w:t>5</w:t>
      </w:r>
      <w:r>
        <w:rPr>
          <w:rFonts w:ascii="Arial" w:hAnsi="Arial" w:cs="Arial"/>
          <w:spacing w:val="-4"/>
          <w:sz w:val="24"/>
          <w:szCs w:val="24"/>
        </w:rPr>
        <w:t xml:space="preserve"> </w:t>
      </w:r>
      <w:r>
        <w:rPr>
          <w:rFonts w:ascii="Arial" w:hAnsi="Arial" w:cs="Arial"/>
          <w:sz w:val="24"/>
          <w:szCs w:val="24"/>
        </w:rPr>
        <w:t>SÚMULA</w:t>
      </w:r>
      <w:r>
        <w:rPr>
          <w:rFonts w:ascii="Arial" w:hAnsi="Arial" w:cs="Arial"/>
          <w:spacing w:val="-5"/>
          <w:sz w:val="24"/>
          <w:szCs w:val="24"/>
        </w:rPr>
        <w:t xml:space="preserve"> </w:t>
      </w:r>
      <w:r>
        <w:rPr>
          <w:rFonts w:ascii="Arial" w:hAnsi="Arial" w:cs="Arial"/>
          <w:sz w:val="24"/>
          <w:szCs w:val="24"/>
        </w:rPr>
        <w:t>Nº</w:t>
      </w:r>
      <w:r>
        <w:rPr>
          <w:rFonts w:ascii="Arial" w:hAnsi="Arial" w:cs="Arial"/>
          <w:spacing w:val="-1"/>
          <w:sz w:val="24"/>
          <w:szCs w:val="24"/>
        </w:rPr>
        <w:t xml:space="preserve"> </w:t>
      </w:r>
      <w:r>
        <w:rPr>
          <w:rFonts w:ascii="Arial" w:hAnsi="Arial" w:cs="Arial"/>
          <w:spacing w:val="-5"/>
          <w:sz w:val="24"/>
          <w:szCs w:val="24"/>
        </w:rPr>
        <w:t>258</w:t>
      </w:r>
    </w:p>
    <w:p w14:paraId="43B9E70A" w14:textId="77777777" w:rsidR="006D240F" w:rsidRDefault="00E23ABF">
      <w:pPr>
        <w:jc w:val="both"/>
        <w:rPr>
          <w:rFonts w:ascii="Arial" w:hAnsi="Arial" w:cs="Arial"/>
          <w:sz w:val="24"/>
          <w:szCs w:val="24"/>
        </w:rPr>
      </w:pPr>
      <w:r>
        <w:rPr>
          <w:rFonts w:ascii="Arial" w:hAnsi="Arial" w:cs="Arial"/>
          <w:sz w:val="24"/>
          <w:szCs w:val="24"/>
        </w:rPr>
        <w:t>As composições de custos unitários e o detalhamento de encargos sociais e do BDI integram o orçamento que compõe o projeto básico da obra ou serviço de engenharia, devem constar dos anexos do edital de licitação e das propostas das licitantes e não podem ser indicados mediante uso da expressão ‘verba’ ou de unidades genéricas.</w:t>
      </w:r>
    </w:p>
    <w:p w14:paraId="4DE13749" w14:textId="77777777" w:rsidR="006D240F" w:rsidRDefault="00E23ABF">
      <w:pPr>
        <w:tabs>
          <w:tab w:val="left" w:pos="639"/>
        </w:tabs>
        <w:jc w:val="both"/>
        <w:rPr>
          <w:rFonts w:ascii="Arial" w:hAnsi="Arial" w:cs="Arial"/>
          <w:sz w:val="24"/>
          <w:szCs w:val="24"/>
        </w:rPr>
      </w:pPr>
      <w:r>
        <w:rPr>
          <w:rFonts w:ascii="Arial" w:hAnsi="Arial" w:cs="Arial"/>
          <w:b/>
          <w:bCs/>
          <w:sz w:val="24"/>
          <w:szCs w:val="24"/>
        </w:rPr>
        <w:t>8.10</w:t>
      </w:r>
      <w:r>
        <w:rPr>
          <w:rFonts w:ascii="Arial" w:hAnsi="Arial" w:cs="Arial"/>
          <w:sz w:val="24"/>
          <w:szCs w:val="24"/>
        </w:rPr>
        <w:t xml:space="preserve"> – Na hipótese de necessidade de suspensão da sessão pública para a realização de diligências, com vistas ao saneamento de que trata o item 8.2.3, a sessão pública somente poderá ser reiniciada mediante aviso prévio no sistema com, no mínimo, 24 (vinte e quatro) horas de antecedência, e a ocorrência será registrada em ata.</w:t>
      </w:r>
    </w:p>
    <w:p w14:paraId="5412BE64" w14:textId="77777777" w:rsidR="006D240F" w:rsidRDefault="00E23ABF">
      <w:pPr>
        <w:tabs>
          <w:tab w:val="left" w:pos="639"/>
        </w:tabs>
        <w:jc w:val="both"/>
        <w:rPr>
          <w:rFonts w:ascii="Arial" w:hAnsi="Arial" w:cs="Arial"/>
          <w:sz w:val="24"/>
          <w:szCs w:val="24"/>
        </w:rPr>
      </w:pPr>
      <w:r>
        <w:rPr>
          <w:rFonts w:ascii="Arial" w:hAnsi="Arial" w:cs="Arial"/>
          <w:b/>
          <w:bCs/>
          <w:sz w:val="24"/>
          <w:szCs w:val="24"/>
        </w:rPr>
        <w:t>8.11</w:t>
      </w:r>
      <w:r>
        <w:rPr>
          <w:rFonts w:ascii="Arial" w:hAnsi="Arial" w:cs="Arial"/>
          <w:sz w:val="24"/>
          <w:szCs w:val="24"/>
        </w:rPr>
        <w:t xml:space="preserve"> – Não será estabelecida nesta etapa do certame ordem de classificação entre as propostas apresentadas, o que somente ocorrerá após a realização de procedimentos de negociação e julgamento da proposta.</w:t>
      </w:r>
    </w:p>
    <w:p w14:paraId="6E1ED81E" w14:textId="77777777" w:rsidR="006D240F" w:rsidRDefault="00E23ABF">
      <w:pPr>
        <w:tabs>
          <w:tab w:val="left" w:pos="639"/>
        </w:tabs>
        <w:jc w:val="both"/>
        <w:rPr>
          <w:rFonts w:ascii="Arial" w:hAnsi="Arial" w:cs="Arial"/>
          <w:sz w:val="24"/>
          <w:szCs w:val="24"/>
        </w:rPr>
      </w:pPr>
      <w:r>
        <w:rPr>
          <w:rFonts w:ascii="Arial" w:hAnsi="Arial" w:cs="Arial"/>
          <w:b/>
          <w:bCs/>
          <w:sz w:val="24"/>
          <w:szCs w:val="24"/>
        </w:rPr>
        <w:t>8.12</w:t>
      </w:r>
      <w:r>
        <w:rPr>
          <w:rFonts w:ascii="Arial" w:hAnsi="Arial" w:cs="Arial"/>
          <w:sz w:val="24"/>
          <w:szCs w:val="24"/>
        </w:rPr>
        <w:t xml:space="preserve"> – No preço proposto serão computadas todas as despesas para a execução da obra,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w:t>
      </w:r>
      <w:r>
        <w:rPr>
          <w:rFonts w:ascii="Arial" w:hAnsi="Arial" w:cs="Arial"/>
          <w:sz w:val="24"/>
          <w:szCs w:val="24"/>
        </w:rPr>
        <w:lastRenderedPageBreak/>
        <w:t>necessárias não especificadas neste Edital, mas julgadas essenciais ao cumprimento do objeto desta licitação.</w:t>
      </w:r>
    </w:p>
    <w:p w14:paraId="3055F647" w14:textId="77777777" w:rsidR="006D240F" w:rsidRDefault="00E23ABF">
      <w:pPr>
        <w:tabs>
          <w:tab w:val="left" w:pos="639"/>
        </w:tabs>
        <w:jc w:val="both"/>
        <w:rPr>
          <w:rFonts w:ascii="Arial" w:hAnsi="Arial" w:cs="Arial"/>
          <w:sz w:val="24"/>
          <w:szCs w:val="24"/>
        </w:rPr>
      </w:pPr>
      <w:r>
        <w:rPr>
          <w:rFonts w:ascii="Arial" w:hAnsi="Arial" w:cs="Arial"/>
          <w:b/>
          <w:bCs/>
          <w:sz w:val="24"/>
          <w:szCs w:val="24"/>
        </w:rPr>
        <w:t>8.13 -</w:t>
      </w:r>
      <w:r>
        <w:rPr>
          <w:rFonts w:ascii="Arial" w:hAnsi="Arial" w:cs="Arial"/>
          <w:sz w:val="24"/>
          <w:szCs w:val="24"/>
        </w:rPr>
        <w:t xml:space="preserve"> 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deste Município.</w:t>
      </w:r>
    </w:p>
    <w:p w14:paraId="6CD5D38A" w14:textId="77777777" w:rsidR="006D240F" w:rsidRDefault="00E23ABF">
      <w:pPr>
        <w:tabs>
          <w:tab w:val="left" w:pos="639"/>
        </w:tabs>
        <w:jc w:val="both"/>
        <w:rPr>
          <w:rFonts w:ascii="Arial" w:hAnsi="Arial" w:cs="Arial"/>
          <w:sz w:val="24"/>
          <w:szCs w:val="24"/>
        </w:rPr>
      </w:pPr>
      <w:r>
        <w:rPr>
          <w:rFonts w:ascii="Arial" w:hAnsi="Arial" w:cs="Arial"/>
          <w:b/>
          <w:bCs/>
          <w:sz w:val="24"/>
          <w:szCs w:val="24"/>
        </w:rPr>
        <w:t>8.14</w:t>
      </w:r>
      <w:r>
        <w:rPr>
          <w:rFonts w:ascii="Arial" w:hAnsi="Arial" w:cs="Arial"/>
          <w:sz w:val="24"/>
          <w:szCs w:val="24"/>
        </w:rPr>
        <w:t xml:space="preserve"> - A prorrogação da validade das propostas, caso solicitada, nos termos do subitem anterior, dependerá do consentimento dos licitantes quanto à respectiva proposta.</w:t>
      </w:r>
    </w:p>
    <w:p w14:paraId="6221357D" w14:textId="77777777" w:rsidR="006D240F" w:rsidRDefault="00E23ABF">
      <w:pPr>
        <w:tabs>
          <w:tab w:val="left" w:pos="639"/>
        </w:tabs>
        <w:jc w:val="both"/>
        <w:rPr>
          <w:rFonts w:ascii="Arial" w:hAnsi="Arial" w:cs="Arial"/>
          <w:sz w:val="24"/>
          <w:szCs w:val="24"/>
        </w:rPr>
      </w:pPr>
      <w:r>
        <w:rPr>
          <w:rFonts w:ascii="Arial" w:hAnsi="Arial" w:cs="Arial"/>
          <w:b/>
          <w:bCs/>
          <w:sz w:val="24"/>
          <w:szCs w:val="24"/>
        </w:rPr>
        <w:t>8.15</w:t>
      </w:r>
      <w:r>
        <w:rPr>
          <w:rFonts w:ascii="Arial" w:hAnsi="Arial" w:cs="Arial"/>
          <w:sz w:val="24"/>
          <w:szCs w:val="24"/>
        </w:rPr>
        <w:t xml:space="preserve"> - A omissão de qualquer despesa necessária à perfeita realização do objeto deste será interpretada como não existente ou já incluída nos preços, não podendo a licitante pleitear acréscimo após a abertura das propostas.</w:t>
      </w:r>
    </w:p>
    <w:p w14:paraId="2F0DED07" w14:textId="77777777" w:rsidR="006D240F" w:rsidRDefault="00E23ABF">
      <w:pPr>
        <w:tabs>
          <w:tab w:val="left" w:pos="639"/>
        </w:tabs>
        <w:jc w:val="both"/>
        <w:rPr>
          <w:rFonts w:ascii="Arial" w:hAnsi="Arial" w:cs="Arial"/>
          <w:sz w:val="24"/>
          <w:szCs w:val="24"/>
        </w:rPr>
      </w:pPr>
      <w:r>
        <w:rPr>
          <w:rFonts w:ascii="Arial" w:hAnsi="Arial" w:cs="Arial"/>
          <w:b/>
          <w:bCs/>
          <w:sz w:val="24"/>
          <w:szCs w:val="24"/>
        </w:rPr>
        <w:t>8.16 -</w:t>
      </w:r>
      <w:r>
        <w:rPr>
          <w:rFonts w:ascii="Arial" w:hAnsi="Arial" w:cs="Arial"/>
          <w:sz w:val="24"/>
          <w:szCs w:val="24"/>
        </w:rPr>
        <w:t xml:space="preserve"> A apresentação das propostas implica obrigatoriedade do cumprimento das disposições nelas contidas, em conformidade com o que dispõe todos os projetos e planilhas,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4AFF9B" w14:textId="77777777" w:rsidR="006D240F" w:rsidRDefault="006D240F">
      <w:pPr>
        <w:pStyle w:val="Corpodetexto"/>
        <w:ind w:left="0"/>
        <w:rPr>
          <w:rFonts w:ascii="Arial" w:hAnsi="Arial" w:cs="Arial"/>
          <w:sz w:val="24"/>
          <w:szCs w:val="24"/>
        </w:rPr>
      </w:pPr>
    </w:p>
    <w:p w14:paraId="0C3CC3E4" w14:textId="77777777" w:rsidR="006D240F" w:rsidRDefault="00E23ABF">
      <w:pPr>
        <w:pStyle w:val="Ttulo1"/>
        <w:numPr>
          <w:ilvl w:val="0"/>
          <w:numId w:val="67"/>
        </w:numPr>
        <w:tabs>
          <w:tab w:val="left" w:pos="423"/>
        </w:tabs>
        <w:ind w:left="0" w:firstLine="0"/>
        <w:jc w:val="both"/>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b/>
          <w:bCs/>
          <w:sz w:val="24"/>
          <w:szCs w:val="24"/>
        </w:rPr>
        <w:t>CRITÉRIOS</w:t>
      </w:r>
      <w:r>
        <w:rPr>
          <w:rFonts w:ascii="Arial" w:hAnsi="Arial" w:cs="Arial"/>
          <w:b/>
          <w:bCs/>
          <w:spacing w:val="5"/>
          <w:sz w:val="24"/>
          <w:szCs w:val="24"/>
        </w:rPr>
        <w:t xml:space="preserve"> </w:t>
      </w:r>
      <w:r>
        <w:rPr>
          <w:rFonts w:ascii="Arial" w:hAnsi="Arial" w:cs="Arial"/>
          <w:b/>
          <w:bCs/>
          <w:sz w:val="24"/>
          <w:szCs w:val="24"/>
        </w:rPr>
        <w:t>DE</w:t>
      </w:r>
      <w:r>
        <w:rPr>
          <w:rFonts w:ascii="Arial" w:hAnsi="Arial" w:cs="Arial"/>
          <w:b/>
          <w:bCs/>
          <w:spacing w:val="3"/>
          <w:sz w:val="24"/>
          <w:szCs w:val="24"/>
        </w:rPr>
        <w:t xml:space="preserve"> </w:t>
      </w:r>
      <w:r>
        <w:rPr>
          <w:rFonts w:ascii="Arial" w:hAnsi="Arial" w:cs="Arial"/>
          <w:b/>
          <w:bCs/>
          <w:sz w:val="24"/>
          <w:szCs w:val="24"/>
        </w:rPr>
        <w:t>JULGAMENTO</w:t>
      </w:r>
      <w:r>
        <w:rPr>
          <w:rFonts w:ascii="Arial" w:hAnsi="Arial" w:cs="Arial"/>
          <w:b/>
          <w:bCs/>
          <w:spacing w:val="7"/>
          <w:sz w:val="24"/>
          <w:szCs w:val="24"/>
        </w:rPr>
        <w:t xml:space="preserve"> </w:t>
      </w:r>
      <w:r>
        <w:rPr>
          <w:rFonts w:ascii="Arial" w:hAnsi="Arial" w:cs="Arial"/>
          <w:b/>
          <w:bCs/>
          <w:sz w:val="24"/>
          <w:szCs w:val="24"/>
        </w:rPr>
        <w:t>DAS</w:t>
      </w:r>
      <w:r>
        <w:rPr>
          <w:rFonts w:ascii="Arial" w:hAnsi="Arial" w:cs="Arial"/>
          <w:b/>
          <w:bCs/>
          <w:spacing w:val="5"/>
          <w:sz w:val="24"/>
          <w:szCs w:val="24"/>
        </w:rPr>
        <w:t xml:space="preserve"> </w:t>
      </w:r>
      <w:r>
        <w:rPr>
          <w:rFonts w:ascii="Arial" w:hAnsi="Arial" w:cs="Arial"/>
          <w:b/>
          <w:bCs/>
          <w:spacing w:val="-2"/>
          <w:sz w:val="24"/>
          <w:szCs w:val="24"/>
        </w:rPr>
        <w:t>PROPOSTAS</w:t>
      </w:r>
    </w:p>
    <w:p w14:paraId="1233A87F" w14:textId="77777777" w:rsidR="006D240F" w:rsidRDefault="00E23ABF">
      <w:pPr>
        <w:pStyle w:val="PargrafodaLista"/>
        <w:numPr>
          <w:ilvl w:val="1"/>
          <w:numId w:val="67"/>
        </w:numPr>
        <w:tabs>
          <w:tab w:val="left" w:pos="640"/>
        </w:tabs>
        <w:spacing w:before="0"/>
        <w:ind w:left="0" w:right="0" w:firstLine="0"/>
        <w:rPr>
          <w:rFonts w:ascii="Arial" w:hAnsi="Arial" w:cs="Arial"/>
          <w:sz w:val="24"/>
          <w:szCs w:val="24"/>
        </w:rPr>
      </w:pPr>
      <w:r>
        <w:rPr>
          <w:rFonts w:ascii="Arial" w:hAnsi="Arial" w:cs="Arial"/>
          <w:sz w:val="24"/>
          <w:szCs w:val="24"/>
        </w:rPr>
        <w:t>- O critério</w:t>
      </w:r>
      <w:r>
        <w:rPr>
          <w:rFonts w:ascii="Arial" w:hAnsi="Arial" w:cs="Arial"/>
          <w:spacing w:val="40"/>
          <w:sz w:val="24"/>
          <w:szCs w:val="24"/>
        </w:rPr>
        <w:t xml:space="preserve"> </w:t>
      </w:r>
      <w:r>
        <w:rPr>
          <w:rFonts w:ascii="Arial" w:hAnsi="Arial" w:cs="Arial"/>
          <w:sz w:val="24"/>
          <w:szCs w:val="24"/>
        </w:rPr>
        <w:t>de julgamento será</w:t>
      </w:r>
      <w:r>
        <w:rPr>
          <w:rFonts w:ascii="Arial" w:hAnsi="Arial" w:cs="Arial"/>
          <w:spacing w:val="40"/>
          <w:sz w:val="24"/>
          <w:szCs w:val="24"/>
        </w:rPr>
        <w:t xml:space="preserve"> </w:t>
      </w:r>
      <w:r>
        <w:rPr>
          <w:rFonts w:ascii="Arial" w:hAnsi="Arial" w:cs="Arial"/>
          <w:sz w:val="24"/>
          <w:szCs w:val="24"/>
        </w:rPr>
        <w:t>o de</w:t>
      </w:r>
      <w:r>
        <w:rPr>
          <w:rFonts w:ascii="Arial" w:hAnsi="Arial" w:cs="Arial"/>
          <w:spacing w:val="40"/>
          <w:sz w:val="24"/>
          <w:szCs w:val="24"/>
        </w:rPr>
        <w:t xml:space="preserve"> </w:t>
      </w:r>
      <w:r>
        <w:rPr>
          <w:rFonts w:ascii="Arial" w:hAnsi="Arial" w:cs="Arial"/>
          <w:sz w:val="24"/>
          <w:szCs w:val="24"/>
        </w:rPr>
        <w:t>menor preço, representado</w:t>
      </w:r>
      <w:r>
        <w:rPr>
          <w:rFonts w:ascii="Arial" w:hAnsi="Arial" w:cs="Arial"/>
          <w:spacing w:val="40"/>
          <w:sz w:val="24"/>
          <w:szCs w:val="24"/>
        </w:rPr>
        <w:t xml:space="preserve"> </w:t>
      </w:r>
      <w:r>
        <w:rPr>
          <w:rFonts w:ascii="Arial" w:hAnsi="Arial" w:cs="Arial"/>
          <w:sz w:val="24"/>
          <w:szCs w:val="24"/>
        </w:rPr>
        <w:t>pelo</w:t>
      </w:r>
      <w:r>
        <w:rPr>
          <w:rFonts w:ascii="Arial" w:hAnsi="Arial" w:cs="Arial"/>
          <w:spacing w:val="40"/>
          <w:sz w:val="24"/>
          <w:szCs w:val="24"/>
        </w:rPr>
        <w:t xml:space="preserve"> </w:t>
      </w:r>
      <w:r>
        <w:rPr>
          <w:rFonts w:ascii="Arial" w:hAnsi="Arial" w:cs="Arial"/>
          <w:sz w:val="24"/>
          <w:szCs w:val="24"/>
        </w:rPr>
        <w:t>menor</w:t>
      </w:r>
      <w:r>
        <w:rPr>
          <w:rFonts w:ascii="Arial" w:hAnsi="Arial" w:cs="Arial"/>
          <w:spacing w:val="40"/>
          <w:sz w:val="24"/>
          <w:szCs w:val="24"/>
        </w:rPr>
        <w:t xml:space="preserve"> </w:t>
      </w:r>
      <w:r>
        <w:rPr>
          <w:rFonts w:ascii="Arial" w:hAnsi="Arial" w:cs="Arial"/>
          <w:sz w:val="24"/>
          <w:szCs w:val="24"/>
        </w:rPr>
        <w:t xml:space="preserve">preço global, desde que observadas às especificações e demais condições estabelecidas neste Edital e seus </w:t>
      </w:r>
      <w:r>
        <w:rPr>
          <w:rFonts w:ascii="Arial" w:hAnsi="Arial" w:cs="Arial"/>
          <w:spacing w:val="-2"/>
          <w:sz w:val="24"/>
          <w:szCs w:val="24"/>
        </w:rPr>
        <w:t>anexos.</w:t>
      </w:r>
    </w:p>
    <w:p w14:paraId="62D3B91F" w14:textId="77777777" w:rsidR="006D240F" w:rsidRDefault="00E23ABF">
      <w:pPr>
        <w:pStyle w:val="PargrafodaLista"/>
        <w:numPr>
          <w:ilvl w:val="1"/>
          <w:numId w:val="67"/>
        </w:numPr>
        <w:tabs>
          <w:tab w:val="left" w:pos="605"/>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Será</w:t>
      </w:r>
      <w:r>
        <w:rPr>
          <w:rFonts w:ascii="Arial" w:hAnsi="Arial" w:cs="Arial"/>
          <w:spacing w:val="-6"/>
          <w:sz w:val="24"/>
          <w:szCs w:val="24"/>
        </w:rPr>
        <w:t xml:space="preserve"> </w:t>
      </w:r>
      <w:r>
        <w:rPr>
          <w:rFonts w:ascii="Arial" w:hAnsi="Arial" w:cs="Arial"/>
          <w:sz w:val="24"/>
          <w:szCs w:val="24"/>
        </w:rPr>
        <w:t>desclassificada</w:t>
      </w:r>
      <w:r>
        <w:rPr>
          <w:rFonts w:ascii="Arial" w:hAnsi="Arial" w:cs="Arial"/>
          <w:spacing w:val="-5"/>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proposta</w:t>
      </w:r>
      <w:r>
        <w:rPr>
          <w:rFonts w:ascii="Arial" w:hAnsi="Arial" w:cs="Arial"/>
          <w:spacing w:val="-6"/>
          <w:sz w:val="24"/>
          <w:szCs w:val="24"/>
        </w:rPr>
        <w:t xml:space="preserve"> </w:t>
      </w:r>
      <w:r>
        <w:rPr>
          <w:rFonts w:ascii="Arial" w:hAnsi="Arial" w:cs="Arial"/>
          <w:sz w:val="24"/>
          <w:szCs w:val="24"/>
        </w:rPr>
        <w:t>comercial</w:t>
      </w:r>
      <w:r>
        <w:rPr>
          <w:rFonts w:ascii="Arial" w:hAnsi="Arial" w:cs="Arial"/>
          <w:spacing w:val="-7"/>
          <w:sz w:val="24"/>
          <w:szCs w:val="24"/>
        </w:rPr>
        <w:t xml:space="preserve"> </w:t>
      </w:r>
      <w:r>
        <w:rPr>
          <w:rFonts w:ascii="Arial" w:hAnsi="Arial" w:cs="Arial"/>
          <w:spacing w:val="-4"/>
          <w:sz w:val="24"/>
          <w:szCs w:val="24"/>
        </w:rPr>
        <w:t>que:</w:t>
      </w:r>
    </w:p>
    <w:p w14:paraId="6F71C1CF" w14:textId="77777777" w:rsidR="006D240F" w:rsidRDefault="00E23ABF">
      <w:pPr>
        <w:pStyle w:val="PargrafodaLista"/>
        <w:numPr>
          <w:ilvl w:val="2"/>
          <w:numId w:val="64"/>
        </w:numPr>
        <w:tabs>
          <w:tab w:val="left" w:pos="78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não</w:t>
      </w:r>
      <w:r>
        <w:rPr>
          <w:rFonts w:ascii="Arial" w:hAnsi="Arial" w:cs="Arial"/>
          <w:spacing w:val="-3"/>
          <w:sz w:val="24"/>
          <w:szCs w:val="24"/>
        </w:rPr>
        <w:t xml:space="preserve"> </w:t>
      </w:r>
      <w:r>
        <w:rPr>
          <w:rFonts w:ascii="Arial" w:hAnsi="Arial" w:cs="Arial"/>
          <w:sz w:val="24"/>
          <w:szCs w:val="24"/>
        </w:rPr>
        <w:t>se</w:t>
      </w:r>
      <w:r>
        <w:rPr>
          <w:rFonts w:ascii="Arial" w:hAnsi="Arial" w:cs="Arial"/>
          <w:spacing w:val="-5"/>
          <w:sz w:val="24"/>
          <w:szCs w:val="24"/>
        </w:rPr>
        <w:t xml:space="preserve"> </w:t>
      </w:r>
      <w:r>
        <w:rPr>
          <w:rFonts w:ascii="Arial" w:hAnsi="Arial" w:cs="Arial"/>
          <w:sz w:val="24"/>
          <w:szCs w:val="24"/>
        </w:rPr>
        <w:t>refira</w:t>
      </w:r>
      <w:r>
        <w:rPr>
          <w:rFonts w:ascii="Arial" w:hAnsi="Arial" w:cs="Arial"/>
          <w:spacing w:val="-5"/>
          <w:sz w:val="24"/>
          <w:szCs w:val="24"/>
        </w:rPr>
        <w:t xml:space="preserve"> </w:t>
      </w:r>
      <w:r>
        <w:rPr>
          <w:rFonts w:ascii="Arial" w:hAnsi="Arial" w:cs="Arial"/>
          <w:sz w:val="24"/>
          <w:szCs w:val="24"/>
        </w:rPr>
        <w:t>à</w:t>
      </w:r>
      <w:r>
        <w:rPr>
          <w:rFonts w:ascii="Arial" w:hAnsi="Arial" w:cs="Arial"/>
          <w:spacing w:val="-3"/>
          <w:sz w:val="24"/>
          <w:szCs w:val="24"/>
        </w:rPr>
        <w:t xml:space="preserve"> </w:t>
      </w:r>
      <w:r>
        <w:rPr>
          <w:rFonts w:ascii="Arial" w:hAnsi="Arial" w:cs="Arial"/>
          <w:sz w:val="24"/>
          <w:szCs w:val="24"/>
        </w:rPr>
        <w:t>integralidade</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pacing w:val="-2"/>
          <w:sz w:val="24"/>
          <w:szCs w:val="24"/>
        </w:rPr>
        <w:t>objeto;</w:t>
      </w:r>
    </w:p>
    <w:p w14:paraId="7A252373" w14:textId="77777777" w:rsidR="006D240F" w:rsidRDefault="00E23ABF">
      <w:pPr>
        <w:pStyle w:val="PargrafodaLista"/>
        <w:numPr>
          <w:ilvl w:val="2"/>
          <w:numId w:val="64"/>
        </w:numPr>
        <w:tabs>
          <w:tab w:val="left" w:pos="78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não</w:t>
      </w:r>
      <w:r>
        <w:rPr>
          <w:rFonts w:ascii="Arial" w:hAnsi="Arial" w:cs="Arial"/>
          <w:spacing w:val="-4"/>
          <w:sz w:val="24"/>
          <w:szCs w:val="24"/>
        </w:rPr>
        <w:t xml:space="preserve"> </w:t>
      </w:r>
      <w:r>
        <w:rPr>
          <w:rFonts w:ascii="Arial" w:hAnsi="Arial" w:cs="Arial"/>
          <w:sz w:val="24"/>
          <w:szCs w:val="24"/>
        </w:rPr>
        <w:t>atenda</w:t>
      </w:r>
      <w:r>
        <w:rPr>
          <w:rFonts w:ascii="Arial" w:hAnsi="Arial" w:cs="Arial"/>
          <w:spacing w:val="-4"/>
          <w:sz w:val="24"/>
          <w:szCs w:val="24"/>
        </w:rPr>
        <w:t xml:space="preserve"> </w:t>
      </w:r>
      <w:r>
        <w:rPr>
          <w:rFonts w:ascii="Arial" w:hAnsi="Arial" w:cs="Arial"/>
          <w:sz w:val="24"/>
          <w:szCs w:val="24"/>
        </w:rPr>
        <w:t>às</w:t>
      </w:r>
      <w:r>
        <w:rPr>
          <w:rFonts w:ascii="Arial" w:hAnsi="Arial" w:cs="Arial"/>
          <w:spacing w:val="-4"/>
          <w:sz w:val="24"/>
          <w:szCs w:val="24"/>
        </w:rPr>
        <w:t xml:space="preserve"> </w:t>
      </w:r>
      <w:r>
        <w:rPr>
          <w:rFonts w:ascii="Arial" w:hAnsi="Arial" w:cs="Arial"/>
          <w:sz w:val="24"/>
          <w:szCs w:val="24"/>
        </w:rPr>
        <w:t>exigências</w:t>
      </w:r>
      <w:r>
        <w:rPr>
          <w:rFonts w:ascii="Arial" w:hAnsi="Arial" w:cs="Arial"/>
          <w:spacing w:val="-5"/>
          <w:sz w:val="24"/>
          <w:szCs w:val="24"/>
        </w:rPr>
        <w:t xml:space="preserve"> </w:t>
      </w:r>
      <w:r>
        <w:rPr>
          <w:rFonts w:ascii="Arial" w:hAnsi="Arial" w:cs="Arial"/>
          <w:sz w:val="24"/>
          <w:szCs w:val="24"/>
        </w:rPr>
        <w:t>estabelecidas</w:t>
      </w:r>
      <w:r>
        <w:rPr>
          <w:rFonts w:ascii="Arial" w:hAnsi="Arial" w:cs="Arial"/>
          <w:spacing w:val="-3"/>
          <w:sz w:val="24"/>
          <w:szCs w:val="24"/>
        </w:rPr>
        <w:t xml:space="preserve"> </w:t>
      </w:r>
      <w:r>
        <w:rPr>
          <w:rFonts w:ascii="Arial" w:hAnsi="Arial" w:cs="Arial"/>
          <w:sz w:val="24"/>
          <w:szCs w:val="24"/>
        </w:rPr>
        <w:t>neste</w:t>
      </w:r>
      <w:r>
        <w:rPr>
          <w:rFonts w:ascii="Arial" w:hAnsi="Arial" w:cs="Arial"/>
          <w:spacing w:val="-4"/>
          <w:sz w:val="24"/>
          <w:szCs w:val="24"/>
        </w:rPr>
        <w:t xml:space="preserve"> </w:t>
      </w:r>
      <w:r>
        <w:rPr>
          <w:rFonts w:ascii="Arial" w:hAnsi="Arial" w:cs="Arial"/>
          <w:sz w:val="24"/>
          <w:szCs w:val="24"/>
        </w:rPr>
        <w:t>edital</w:t>
      </w:r>
      <w:r>
        <w:rPr>
          <w:rFonts w:ascii="Arial" w:hAnsi="Arial" w:cs="Arial"/>
          <w:spacing w:val="-6"/>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em</w:t>
      </w:r>
      <w:r>
        <w:rPr>
          <w:rFonts w:ascii="Arial" w:hAnsi="Arial" w:cs="Arial"/>
          <w:spacing w:val="-2"/>
          <w:sz w:val="24"/>
          <w:szCs w:val="24"/>
        </w:rPr>
        <w:t xml:space="preserve"> diligência;</w:t>
      </w:r>
    </w:p>
    <w:p w14:paraId="7DCDD95A" w14:textId="77777777" w:rsidR="006D240F" w:rsidRDefault="00E23ABF">
      <w:pPr>
        <w:pStyle w:val="PargrafodaLista"/>
        <w:numPr>
          <w:ilvl w:val="2"/>
          <w:numId w:val="64"/>
        </w:numPr>
        <w:tabs>
          <w:tab w:val="left" w:pos="78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apresentar proposta</w:t>
      </w:r>
      <w:r>
        <w:rPr>
          <w:rFonts w:ascii="Arial" w:hAnsi="Arial" w:cs="Arial"/>
          <w:spacing w:val="-6"/>
          <w:sz w:val="24"/>
          <w:szCs w:val="24"/>
        </w:rPr>
        <w:t xml:space="preserve"> </w:t>
      </w:r>
      <w:r>
        <w:rPr>
          <w:rFonts w:ascii="Arial" w:hAnsi="Arial" w:cs="Arial"/>
          <w:sz w:val="24"/>
          <w:szCs w:val="24"/>
        </w:rPr>
        <w:t>final</w:t>
      </w:r>
      <w:r>
        <w:rPr>
          <w:rFonts w:ascii="Arial" w:hAnsi="Arial" w:cs="Arial"/>
          <w:spacing w:val="-8"/>
          <w:sz w:val="24"/>
          <w:szCs w:val="24"/>
        </w:rPr>
        <w:t xml:space="preserve"> </w:t>
      </w:r>
      <w:r>
        <w:rPr>
          <w:rFonts w:ascii="Arial" w:hAnsi="Arial" w:cs="Arial"/>
          <w:sz w:val="24"/>
          <w:szCs w:val="24"/>
        </w:rPr>
        <w:t>com</w:t>
      </w:r>
      <w:r>
        <w:rPr>
          <w:rFonts w:ascii="Arial" w:hAnsi="Arial" w:cs="Arial"/>
          <w:spacing w:val="-5"/>
          <w:sz w:val="24"/>
          <w:szCs w:val="24"/>
        </w:rPr>
        <w:t xml:space="preserve"> </w:t>
      </w:r>
      <w:r>
        <w:rPr>
          <w:rFonts w:ascii="Arial" w:hAnsi="Arial" w:cs="Arial"/>
          <w:sz w:val="24"/>
          <w:szCs w:val="24"/>
        </w:rPr>
        <w:t>preço</w:t>
      </w:r>
      <w:r>
        <w:rPr>
          <w:rFonts w:ascii="Arial" w:hAnsi="Arial" w:cs="Arial"/>
          <w:spacing w:val="-6"/>
          <w:sz w:val="24"/>
          <w:szCs w:val="24"/>
        </w:rPr>
        <w:t xml:space="preserve"> </w:t>
      </w:r>
      <w:r>
        <w:rPr>
          <w:rFonts w:ascii="Arial" w:hAnsi="Arial" w:cs="Arial"/>
          <w:sz w:val="24"/>
          <w:szCs w:val="24"/>
        </w:rPr>
        <w:t>superior</w:t>
      </w:r>
      <w:r>
        <w:rPr>
          <w:rFonts w:ascii="Arial" w:hAnsi="Arial" w:cs="Arial"/>
          <w:spacing w:val="-3"/>
          <w:sz w:val="24"/>
          <w:szCs w:val="24"/>
        </w:rPr>
        <w:t xml:space="preserve"> </w:t>
      </w:r>
      <w:r>
        <w:rPr>
          <w:rFonts w:ascii="Arial" w:hAnsi="Arial" w:cs="Arial"/>
          <w:sz w:val="24"/>
          <w:szCs w:val="24"/>
        </w:rPr>
        <w:t>ao</w:t>
      </w:r>
      <w:r>
        <w:rPr>
          <w:rFonts w:ascii="Arial" w:hAnsi="Arial" w:cs="Arial"/>
          <w:spacing w:val="-7"/>
          <w:sz w:val="24"/>
          <w:szCs w:val="24"/>
        </w:rPr>
        <w:t xml:space="preserve"> </w:t>
      </w:r>
      <w:r>
        <w:rPr>
          <w:rFonts w:ascii="Arial" w:hAnsi="Arial" w:cs="Arial"/>
          <w:sz w:val="24"/>
          <w:szCs w:val="24"/>
        </w:rPr>
        <w:t>preço</w:t>
      </w:r>
      <w:r>
        <w:rPr>
          <w:rFonts w:ascii="Arial" w:hAnsi="Arial" w:cs="Arial"/>
          <w:spacing w:val="-6"/>
          <w:sz w:val="24"/>
          <w:szCs w:val="24"/>
        </w:rPr>
        <w:t xml:space="preserve"> </w:t>
      </w:r>
      <w:r>
        <w:rPr>
          <w:rFonts w:ascii="Arial" w:hAnsi="Arial" w:cs="Arial"/>
          <w:sz w:val="24"/>
          <w:szCs w:val="24"/>
        </w:rPr>
        <w:t>máximo</w:t>
      </w:r>
      <w:r>
        <w:rPr>
          <w:rFonts w:ascii="Arial" w:hAnsi="Arial" w:cs="Arial"/>
          <w:spacing w:val="-4"/>
          <w:sz w:val="24"/>
          <w:szCs w:val="24"/>
        </w:rPr>
        <w:t xml:space="preserve"> </w:t>
      </w:r>
      <w:r>
        <w:rPr>
          <w:rFonts w:ascii="Arial" w:hAnsi="Arial" w:cs="Arial"/>
          <w:sz w:val="24"/>
          <w:szCs w:val="24"/>
        </w:rPr>
        <w:t>estipulado</w:t>
      </w:r>
      <w:r>
        <w:rPr>
          <w:rFonts w:ascii="Arial" w:hAnsi="Arial" w:cs="Arial"/>
          <w:spacing w:val="-5"/>
          <w:sz w:val="24"/>
          <w:szCs w:val="24"/>
        </w:rPr>
        <w:t xml:space="preserve"> </w:t>
      </w:r>
      <w:r>
        <w:rPr>
          <w:rFonts w:ascii="Arial" w:hAnsi="Arial" w:cs="Arial"/>
          <w:sz w:val="24"/>
          <w:szCs w:val="24"/>
        </w:rPr>
        <w:t>no</w:t>
      </w:r>
      <w:r>
        <w:rPr>
          <w:rFonts w:ascii="Arial" w:hAnsi="Arial" w:cs="Arial"/>
          <w:spacing w:val="-4"/>
          <w:sz w:val="24"/>
          <w:szCs w:val="24"/>
        </w:rPr>
        <w:t xml:space="preserve"> </w:t>
      </w:r>
      <w:r>
        <w:rPr>
          <w:rFonts w:ascii="Arial" w:hAnsi="Arial" w:cs="Arial"/>
          <w:spacing w:val="-2"/>
          <w:sz w:val="24"/>
          <w:szCs w:val="24"/>
        </w:rPr>
        <w:t>edital;</w:t>
      </w:r>
    </w:p>
    <w:p w14:paraId="5D184529" w14:textId="77777777" w:rsidR="006D240F" w:rsidRDefault="00E23ABF">
      <w:pPr>
        <w:pStyle w:val="PargrafodaLista"/>
        <w:numPr>
          <w:ilvl w:val="2"/>
          <w:numId w:val="64"/>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identifique</w:t>
      </w:r>
      <w:r>
        <w:rPr>
          <w:rFonts w:ascii="Arial" w:hAnsi="Arial" w:cs="Arial"/>
          <w:spacing w:val="-4"/>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pacing w:val="-2"/>
          <w:sz w:val="24"/>
          <w:szCs w:val="24"/>
        </w:rPr>
        <w:t>licitante.</w:t>
      </w:r>
    </w:p>
    <w:p w14:paraId="07220C4A" w14:textId="77777777" w:rsidR="006D240F" w:rsidRDefault="00E23ABF">
      <w:pPr>
        <w:pStyle w:val="PargrafodaLista"/>
        <w:numPr>
          <w:ilvl w:val="1"/>
          <w:numId w:val="67"/>
        </w:numPr>
        <w:tabs>
          <w:tab w:val="left" w:pos="663"/>
        </w:tabs>
        <w:spacing w:before="0"/>
        <w:ind w:left="0" w:right="0" w:firstLine="0"/>
        <w:rPr>
          <w:rFonts w:ascii="Arial" w:hAnsi="Arial" w:cs="Arial"/>
          <w:sz w:val="24"/>
          <w:szCs w:val="24"/>
        </w:rPr>
      </w:pPr>
      <w:r>
        <w:rPr>
          <w:rFonts w:ascii="Arial" w:hAnsi="Arial" w:cs="Arial"/>
          <w:sz w:val="24"/>
          <w:szCs w:val="24"/>
        </w:rPr>
        <w:t>- 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w:t>
      </w:r>
      <w:r>
        <w:rPr>
          <w:rFonts w:ascii="Arial" w:hAnsi="Arial" w:cs="Arial"/>
          <w:spacing w:val="-1"/>
          <w:sz w:val="24"/>
          <w:szCs w:val="24"/>
        </w:rPr>
        <w:t xml:space="preserve"> </w:t>
      </w:r>
      <w:r>
        <w:rPr>
          <w:rFonts w:ascii="Arial" w:hAnsi="Arial" w:cs="Arial"/>
          <w:sz w:val="24"/>
          <w:szCs w:val="24"/>
        </w:rPr>
        <w:t>nos termos do disposto no art. 49, III da Lei nº 14.133/21.</w:t>
      </w:r>
    </w:p>
    <w:p w14:paraId="403E36EB" w14:textId="77777777" w:rsidR="006D240F" w:rsidRDefault="00E23ABF">
      <w:pPr>
        <w:pStyle w:val="PargrafodaLista"/>
        <w:numPr>
          <w:ilvl w:val="2"/>
          <w:numId w:val="63"/>
        </w:numPr>
        <w:tabs>
          <w:tab w:val="left" w:pos="835"/>
        </w:tabs>
        <w:spacing w:before="0"/>
        <w:ind w:left="0" w:right="0" w:firstLine="0"/>
        <w:rPr>
          <w:rFonts w:ascii="Arial" w:hAnsi="Arial" w:cs="Arial"/>
          <w:sz w:val="24"/>
          <w:szCs w:val="24"/>
        </w:rPr>
      </w:pPr>
      <w:r>
        <w:rPr>
          <w:rFonts w:ascii="Arial" w:hAnsi="Arial" w:cs="Arial"/>
          <w:sz w:val="24"/>
          <w:szCs w:val="24"/>
        </w:rPr>
        <w:t>- Será considerada irrisória a proposta que não apresente valor mínimo necessário para</w:t>
      </w:r>
      <w:r>
        <w:rPr>
          <w:rFonts w:ascii="Arial" w:hAnsi="Arial" w:cs="Arial"/>
          <w:spacing w:val="40"/>
          <w:sz w:val="24"/>
          <w:szCs w:val="24"/>
        </w:rPr>
        <w:t xml:space="preserve"> </w:t>
      </w:r>
      <w:r>
        <w:rPr>
          <w:rFonts w:ascii="Arial" w:hAnsi="Arial" w:cs="Arial"/>
          <w:sz w:val="24"/>
          <w:szCs w:val="24"/>
        </w:rPr>
        <w:t>cobrir os custos com salários, encargos sociais e trabalhistas, insumos e tributos incidentes;</w:t>
      </w:r>
    </w:p>
    <w:p w14:paraId="2DCDAC84" w14:textId="77777777" w:rsidR="006D240F" w:rsidRDefault="00E23ABF">
      <w:pPr>
        <w:pStyle w:val="PargrafodaLista"/>
        <w:numPr>
          <w:ilvl w:val="2"/>
          <w:numId w:val="63"/>
        </w:numPr>
        <w:tabs>
          <w:tab w:val="left" w:pos="847"/>
        </w:tabs>
        <w:spacing w:before="0"/>
        <w:ind w:left="0" w:right="0" w:firstLine="0"/>
        <w:rPr>
          <w:rFonts w:ascii="Arial" w:hAnsi="Arial" w:cs="Arial"/>
          <w:sz w:val="24"/>
          <w:szCs w:val="24"/>
        </w:rPr>
      </w:pPr>
      <w:r>
        <w:rPr>
          <w:rFonts w:ascii="Arial" w:hAnsi="Arial" w:cs="Arial"/>
          <w:sz w:val="24"/>
          <w:szCs w:val="24"/>
        </w:rPr>
        <w:t>- Se a comissão entender que o preço é inexequível, fixará prazo para que o licitante demonstre a exequibilidade</w:t>
      </w:r>
      <w:r>
        <w:rPr>
          <w:rFonts w:ascii="Arial" w:hAnsi="Arial" w:cs="Arial"/>
          <w:sz w:val="24"/>
          <w:szCs w:val="24"/>
          <w:vertAlign w:val="superscript"/>
        </w:rPr>
        <w:t>6</w:t>
      </w:r>
      <w:r>
        <w:rPr>
          <w:rFonts w:ascii="Arial" w:hAnsi="Arial" w:cs="Arial"/>
          <w:sz w:val="24"/>
          <w:szCs w:val="24"/>
        </w:rPr>
        <w:t xml:space="preserve"> de seu preço por meio de planilha de custos elaborada pelo próprio licitante, sujeita a exame pela Administração, além de outros documentos julgados pertinentes pela </w:t>
      </w:r>
      <w:r>
        <w:rPr>
          <w:rFonts w:ascii="Arial" w:hAnsi="Arial" w:cs="Arial"/>
          <w:spacing w:val="-2"/>
          <w:sz w:val="24"/>
          <w:szCs w:val="24"/>
        </w:rPr>
        <w:t>administração;</w:t>
      </w:r>
    </w:p>
    <w:p w14:paraId="466000F2" w14:textId="77777777" w:rsidR="006D240F" w:rsidRDefault="00E23ABF">
      <w:pPr>
        <w:pStyle w:val="Corpodetexto"/>
        <w:ind w:left="0"/>
        <w:rPr>
          <w:rFonts w:ascii="Arial" w:hAnsi="Arial" w:cs="Arial"/>
          <w:sz w:val="24"/>
          <w:szCs w:val="24"/>
        </w:rPr>
      </w:pPr>
      <w:r>
        <w:rPr>
          <w:rFonts w:ascii="Arial" w:hAnsi="Arial" w:cs="Arial"/>
          <w:b/>
          <w:bCs/>
          <w:sz w:val="24"/>
          <w:szCs w:val="24"/>
        </w:rPr>
        <w:t xml:space="preserve">9.4.3 </w:t>
      </w:r>
      <w:r>
        <w:rPr>
          <w:rFonts w:ascii="Arial" w:hAnsi="Arial" w:cs="Arial"/>
          <w:sz w:val="24"/>
          <w:szCs w:val="24"/>
        </w:rPr>
        <w:t>- Não havendo a comprovação da exequibilidade do preço, a proposta será desclassificada, sujeitando-se o licitante às sanções legais;</w:t>
      </w:r>
    </w:p>
    <w:p w14:paraId="6C111835" w14:textId="77777777" w:rsidR="006D240F" w:rsidRDefault="00E23ABF">
      <w:pPr>
        <w:pStyle w:val="PargrafodaLista"/>
        <w:numPr>
          <w:ilvl w:val="1"/>
          <w:numId w:val="62"/>
        </w:numPr>
        <w:tabs>
          <w:tab w:val="left" w:pos="605"/>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análise</w:t>
      </w:r>
      <w:r>
        <w:rPr>
          <w:rFonts w:ascii="Arial" w:hAnsi="Arial" w:cs="Arial"/>
          <w:spacing w:val="-4"/>
          <w:sz w:val="24"/>
          <w:szCs w:val="24"/>
        </w:rPr>
        <w:t xml:space="preserve"> </w:t>
      </w:r>
      <w:r>
        <w:rPr>
          <w:rFonts w:ascii="Arial" w:hAnsi="Arial" w:cs="Arial"/>
          <w:sz w:val="24"/>
          <w:szCs w:val="24"/>
        </w:rPr>
        <w:t>das</w:t>
      </w:r>
      <w:r>
        <w:rPr>
          <w:rFonts w:ascii="Arial" w:hAnsi="Arial" w:cs="Arial"/>
          <w:spacing w:val="-3"/>
          <w:sz w:val="24"/>
          <w:szCs w:val="24"/>
        </w:rPr>
        <w:t xml:space="preserve"> </w:t>
      </w:r>
      <w:r>
        <w:rPr>
          <w:rFonts w:ascii="Arial" w:hAnsi="Arial" w:cs="Arial"/>
          <w:sz w:val="24"/>
          <w:szCs w:val="24"/>
        </w:rPr>
        <w:t>propostas</w:t>
      </w:r>
      <w:r>
        <w:rPr>
          <w:rFonts w:ascii="Arial" w:hAnsi="Arial" w:cs="Arial"/>
          <w:spacing w:val="-3"/>
          <w:sz w:val="24"/>
          <w:szCs w:val="24"/>
        </w:rPr>
        <w:t xml:space="preserve"> </w:t>
      </w:r>
      <w:r>
        <w:rPr>
          <w:rFonts w:ascii="Arial" w:hAnsi="Arial" w:cs="Arial"/>
          <w:sz w:val="24"/>
          <w:szCs w:val="24"/>
        </w:rPr>
        <w:t>não</w:t>
      </w:r>
      <w:r>
        <w:rPr>
          <w:rFonts w:ascii="Arial" w:hAnsi="Arial" w:cs="Arial"/>
          <w:spacing w:val="-6"/>
          <w:sz w:val="24"/>
          <w:szCs w:val="24"/>
        </w:rPr>
        <w:t xml:space="preserve"> </w:t>
      </w:r>
      <w:r>
        <w:rPr>
          <w:rFonts w:ascii="Arial" w:hAnsi="Arial" w:cs="Arial"/>
          <w:sz w:val="24"/>
          <w:szCs w:val="24"/>
        </w:rPr>
        <w:t>será</w:t>
      </w:r>
      <w:r>
        <w:rPr>
          <w:rFonts w:ascii="Arial" w:hAnsi="Arial" w:cs="Arial"/>
          <w:spacing w:val="-4"/>
          <w:sz w:val="24"/>
          <w:szCs w:val="24"/>
        </w:rPr>
        <w:t xml:space="preserve"> </w:t>
      </w:r>
      <w:r>
        <w:rPr>
          <w:rFonts w:ascii="Arial" w:hAnsi="Arial" w:cs="Arial"/>
          <w:sz w:val="24"/>
          <w:szCs w:val="24"/>
        </w:rPr>
        <w:t>considerada</w:t>
      </w:r>
      <w:r>
        <w:rPr>
          <w:rFonts w:ascii="Arial" w:hAnsi="Arial" w:cs="Arial"/>
          <w:spacing w:val="-5"/>
          <w:sz w:val="24"/>
          <w:szCs w:val="24"/>
        </w:rPr>
        <w:t xml:space="preserve"> </w:t>
      </w:r>
      <w:r>
        <w:rPr>
          <w:rFonts w:ascii="Arial" w:hAnsi="Arial" w:cs="Arial"/>
          <w:sz w:val="24"/>
          <w:szCs w:val="24"/>
        </w:rPr>
        <w:t>qualquer</w:t>
      </w:r>
      <w:r>
        <w:rPr>
          <w:rFonts w:ascii="Arial" w:hAnsi="Arial" w:cs="Arial"/>
          <w:spacing w:val="-5"/>
          <w:sz w:val="24"/>
          <w:szCs w:val="24"/>
        </w:rPr>
        <w:t xml:space="preserve"> </w:t>
      </w:r>
      <w:r>
        <w:rPr>
          <w:rFonts w:ascii="Arial" w:hAnsi="Arial" w:cs="Arial"/>
          <w:sz w:val="24"/>
          <w:szCs w:val="24"/>
        </w:rPr>
        <w:t>oferta</w:t>
      </w:r>
      <w:r>
        <w:rPr>
          <w:rFonts w:ascii="Arial" w:hAnsi="Arial" w:cs="Arial"/>
          <w:spacing w:val="-6"/>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pacing w:val="-2"/>
          <w:sz w:val="24"/>
          <w:szCs w:val="24"/>
        </w:rPr>
        <w:t>vantagem.</w:t>
      </w:r>
    </w:p>
    <w:p w14:paraId="66DA905A" w14:textId="77777777" w:rsidR="006D240F" w:rsidRDefault="00E23ABF">
      <w:pPr>
        <w:pStyle w:val="PargrafodaLista"/>
        <w:numPr>
          <w:ilvl w:val="1"/>
          <w:numId w:val="62"/>
        </w:numPr>
        <w:tabs>
          <w:tab w:val="left" w:pos="622"/>
        </w:tabs>
        <w:spacing w:before="0"/>
        <w:ind w:left="0" w:right="0" w:firstLine="0"/>
        <w:rPr>
          <w:rFonts w:ascii="Arial" w:hAnsi="Arial" w:cs="Arial"/>
          <w:sz w:val="24"/>
          <w:szCs w:val="24"/>
        </w:rPr>
      </w:pPr>
      <w:r>
        <w:rPr>
          <w:rFonts w:ascii="Arial" w:hAnsi="Arial" w:cs="Arial"/>
          <w:sz w:val="24"/>
          <w:szCs w:val="24"/>
        </w:rPr>
        <w:t>- Quaisquer erros de soma e/ou multiplicação apurados nos itens componentes da planilha de preços serão corrigidos pela Comissão;</w:t>
      </w:r>
    </w:p>
    <w:p w14:paraId="69E0CA7F" w14:textId="77777777" w:rsidR="006D240F" w:rsidRDefault="00E23ABF">
      <w:pPr>
        <w:pStyle w:val="PargrafodaLista"/>
        <w:numPr>
          <w:ilvl w:val="1"/>
          <w:numId w:val="62"/>
        </w:numPr>
        <w:tabs>
          <w:tab w:val="left" w:pos="631"/>
        </w:tabs>
        <w:spacing w:before="0"/>
        <w:ind w:left="0" w:right="0" w:firstLine="0"/>
        <w:rPr>
          <w:rFonts w:ascii="Arial" w:hAnsi="Arial" w:cs="Arial"/>
          <w:sz w:val="24"/>
          <w:szCs w:val="24"/>
        </w:rPr>
      </w:pPr>
      <w:r>
        <w:rPr>
          <w:rFonts w:ascii="Arial" w:hAnsi="Arial" w:cs="Arial"/>
          <w:sz w:val="24"/>
          <w:szCs w:val="24"/>
        </w:rPr>
        <w:t xml:space="preserve">- As propostas e documentação apresentadas poderão ser submetidas à apreciação da </w:t>
      </w:r>
      <w:r>
        <w:rPr>
          <w:rFonts w:ascii="Arial" w:hAnsi="Arial" w:cs="Arial"/>
          <w:sz w:val="24"/>
          <w:szCs w:val="24"/>
        </w:rPr>
        <w:lastRenderedPageBreak/>
        <w:t>área solicitante para verificação do atendimento ao objeto licitado, mediante parecer fundamentado.</w:t>
      </w:r>
    </w:p>
    <w:p w14:paraId="6FC5695D" w14:textId="77777777" w:rsidR="006D240F" w:rsidRDefault="006D240F">
      <w:pPr>
        <w:pStyle w:val="Corpodetexto"/>
        <w:ind w:left="0"/>
        <w:rPr>
          <w:rFonts w:ascii="Arial" w:hAnsi="Arial" w:cs="Arial"/>
          <w:sz w:val="24"/>
          <w:szCs w:val="24"/>
        </w:rPr>
      </w:pPr>
    </w:p>
    <w:p w14:paraId="0367FEF6" w14:textId="77777777" w:rsidR="006D240F" w:rsidRDefault="00E23ABF">
      <w:pPr>
        <w:pStyle w:val="Ttulo1"/>
        <w:numPr>
          <w:ilvl w:val="0"/>
          <w:numId w:val="67"/>
        </w:numPr>
        <w:tabs>
          <w:tab w:val="left" w:pos="545"/>
        </w:tabs>
        <w:ind w:left="0" w:firstLine="0"/>
        <w:jc w:val="both"/>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PARTICIPAÇÃO</w:t>
      </w:r>
      <w:r>
        <w:rPr>
          <w:rFonts w:ascii="Arial" w:hAnsi="Arial" w:cs="Arial"/>
          <w:spacing w:val="10"/>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PROCEDIMENTOS</w:t>
      </w:r>
      <w:r>
        <w:rPr>
          <w:rFonts w:ascii="Arial" w:hAnsi="Arial" w:cs="Arial"/>
          <w:spacing w:val="7"/>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SESSÃO</w:t>
      </w:r>
      <w:r>
        <w:rPr>
          <w:rFonts w:ascii="Arial" w:hAnsi="Arial" w:cs="Arial"/>
          <w:spacing w:val="9"/>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CONCORRÊNCIA</w:t>
      </w:r>
      <w:r>
        <w:rPr>
          <w:rFonts w:ascii="Arial" w:hAnsi="Arial" w:cs="Arial"/>
          <w:spacing w:val="2"/>
          <w:sz w:val="24"/>
          <w:szCs w:val="24"/>
        </w:rPr>
        <w:t xml:space="preserve"> </w:t>
      </w:r>
      <w:r>
        <w:rPr>
          <w:rFonts w:ascii="Arial" w:hAnsi="Arial" w:cs="Arial"/>
          <w:spacing w:val="-2"/>
          <w:sz w:val="24"/>
          <w:szCs w:val="24"/>
        </w:rPr>
        <w:t>ELETRÔNICA</w:t>
      </w:r>
    </w:p>
    <w:p w14:paraId="47ACE5AE" w14:textId="77777777" w:rsidR="006D240F" w:rsidRDefault="00E23ABF">
      <w:pPr>
        <w:pStyle w:val="PargrafodaLista"/>
        <w:numPr>
          <w:ilvl w:val="1"/>
          <w:numId w:val="67"/>
        </w:numPr>
        <w:tabs>
          <w:tab w:val="left" w:pos="76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6"/>
          <w:sz w:val="24"/>
          <w:szCs w:val="24"/>
        </w:rPr>
        <w:t xml:space="preserve"> </w:t>
      </w:r>
      <w:r>
        <w:rPr>
          <w:rFonts w:ascii="Arial" w:hAnsi="Arial" w:cs="Arial"/>
          <w:sz w:val="24"/>
          <w:szCs w:val="24"/>
        </w:rPr>
        <w:t>A</w:t>
      </w:r>
      <w:r>
        <w:rPr>
          <w:rFonts w:ascii="Arial" w:hAnsi="Arial" w:cs="Arial"/>
          <w:spacing w:val="35"/>
          <w:sz w:val="24"/>
          <w:szCs w:val="24"/>
        </w:rPr>
        <w:t xml:space="preserve"> </w:t>
      </w:r>
      <w:r>
        <w:rPr>
          <w:rFonts w:ascii="Arial" w:hAnsi="Arial" w:cs="Arial"/>
          <w:sz w:val="24"/>
          <w:szCs w:val="24"/>
        </w:rPr>
        <w:t>participação</w:t>
      </w:r>
      <w:r>
        <w:rPr>
          <w:rFonts w:ascii="Arial" w:hAnsi="Arial" w:cs="Arial"/>
          <w:spacing w:val="36"/>
          <w:sz w:val="24"/>
          <w:szCs w:val="24"/>
        </w:rPr>
        <w:t xml:space="preserve"> </w:t>
      </w:r>
      <w:r>
        <w:rPr>
          <w:rFonts w:ascii="Arial" w:hAnsi="Arial" w:cs="Arial"/>
          <w:sz w:val="24"/>
          <w:szCs w:val="24"/>
        </w:rPr>
        <w:t>na</w:t>
      </w:r>
      <w:r>
        <w:rPr>
          <w:rFonts w:ascii="Arial" w:hAnsi="Arial" w:cs="Arial"/>
          <w:spacing w:val="37"/>
          <w:sz w:val="24"/>
          <w:szCs w:val="24"/>
        </w:rPr>
        <w:t xml:space="preserve"> </w:t>
      </w:r>
      <w:r>
        <w:rPr>
          <w:rFonts w:ascii="Arial" w:hAnsi="Arial" w:cs="Arial"/>
          <w:sz w:val="24"/>
          <w:szCs w:val="24"/>
        </w:rPr>
        <w:t>Concorrência</w:t>
      </w:r>
      <w:r>
        <w:rPr>
          <w:rFonts w:ascii="Arial" w:hAnsi="Arial" w:cs="Arial"/>
          <w:spacing w:val="36"/>
          <w:sz w:val="24"/>
          <w:szCs w:val="24"/>
        </w:rPr>
        <w:t xml:space="preserve"> </w:t>
      </w:r>
      <w:r>
        <w:rPr>
          <w:rFonts w:ascii="Arial" w:hAnsi="Arial" w:cs="Arial"/>
          <w:sz w:val="24"/>
          <w:szCs w:val="24"/>
        </w:rPr>
        <w:t>Eletrônica</w:t>
      </w:r>
      <w:r>
        <w:rPr>
          <w:rFonts w:ascii="Arial" w:hAnsi="Arial" w:cs="Arial"/>
          <w:spacing w:val="36"/>
          <w:sz w:val="24"/>
          <w:szCs w:val="24"/>
        </w:rPr>
        <w:t xml:space="preserve"> </w:t>
      </w:r>
      <w:r>
        <w:rPr>
          <w:rFonts w:ascii="Arial" w:hAnsi="Arial" w:cs="Arial"/>
          <w:sz w:val="24"/>
          <w:szCs w:val="24"/>
        </w:rPr>
        <w:t>dar-se-á</w:t>
      </w:r>
      <w:r>
        <w:rPr>
          <w:rFonts w:ascii="Arial" w:hAnsi="Arial" w:cs="Arial"/>
          <w:spacing w:val="37"/>
          <w:sz w:val="24"/>
          <w:szCs w:val="24"/>
        </w:rPr>
        <w:t xml:space="preserve"> </w:t>
      </w:r>
      <w:r>
        <w:rPr>
          <w:rFonts w:ascii="Arial" w:hAnsi="Arial" w:cs="Arial"/>
          <w:sz w:val="24"/>
          <w:szCs w:val="24"/>
        </w:rPr>
        <w:t>pelo</w:t>
      </w:r>
      <w:r>
        <w:rPr>
          <w:rFonts w:ascii="Arial" w:hAnsi="Arial" w:cs="Arial"/>
          <w:spacing w:val="36"/>
          <w:sz w:val="24"/>
          <w:szCs w:val="24"/>
        </w:rPr>
        <w:t xml:space="preserve"> </w:t>
      </w:r>
      <w:r>
        <w:rPr>
          <w:rFonts w:ascii="Arial" w:hAnsi="Arial" w:cs="Arial"/>
          <w:sz w:val="24"/>
          <w:szCs w:val="24"/>
        </w:rPr>
        <w:t>acesso</w:t>
      </w:r>
      <w:r>
        <w:rPr>
          <w:rFonts w:ascii="Arial" w:hAnsi="Arial" w:cs="Arial"/>
          <w:spacing w:val="36"/>
          <w:sz w:val="24"/>
          <w:szCs w:val="24"/>
        </w:rPr>
        <w:t xml:space="preserve"> </w:t>
      </w:r>
      <w:r>
        <w:rPr>
          <w:rFonts w:ascii="Arial" w:hAnsi="Arial" w:cs="Arial"/>
          <w:sz w:val="24"/>
          <w:szCs w:val="24"/>
        </w:rPr>
        <w:t>ao</w:t>
      </w:r>
      <w:r>
        <w:rPr>
          <w:rFonts w:ascii="Arial" w:hAnsi="Arial" w:cs="Arial"/>
          <w:spacing w:val="37"/>
          <w:sz w:val="24"/>
          <w:szCs w:val="24"/>
        </w:rPr>
        <w:t xml:space="preserve"> </w:t>
      </w:r>
      <w:r>
        <w:rPr>
          <w:rFonts w:ascii="Arial" w:hAnsi="Arial" w:cs="Arial"/>
          <w:sz w:val="24"/>
          <w:szCs w:val="24"/>
        </w:rPr>
        <w:t>site</w:t>
      </w:r>
      <w:r>
        <w:rPr>
          <w:rFonts w:ascii="Arial" w:hAnsi="Arial" w:cs="Arial"/>
          <w:spacing w:val="36"/>
          <w:sz w:val="24"/>
          <w:szCs w:val="24"/>
        </w:rPr>
        <w:t xml:space="preserve"> </w:t>
      </w:r>
      <w:r>
        <w:rPr>
          <w:rFonts w:ascii="Arial" w:hAnsi="Arial" w:cs="Arial"/>
          <w:color w:val="0000FF"/>
          <w:spacing w:val="-2"/>
          <w:sz w:val="24"/>
          <w:szCs w:val="24"/>
          <w:u w:val="thick" w:color="0000FF"/>
        </w:rPr>
        <w:t>https://bll.org.br/</w:t>
      </w:r>
    </w:p>
    <w:p w14:paraId="4EF41489" w14:textId="77777777" w:rsidR="006D240F" w:rsidRDefault="00E23ABF">
      <w:pPr>
        <w:pStyle w:val="Corpodetexto"/>
        <w:ind w:left="0"/>
        <w:rPr>
          <w:rFonts w:ascii="Arial" w:hAnsi="Arial" w:cs="Arial"/>
          <w:sz w:val="24"/>
          <w:szCs w:val="24"/>
        </w:rPr>
      </w:pPr>
      <w:r>
        <w:rPr>
          <w:rFonts w:ascii="Arial" w:hAnsi="Arial" w:cs="Arial"/>
          <w:sz w:val="24"/>
          <w:szCs w:val="24"/>
        </w:rPr>
        <w:t>observada</w:t>
      </w:r>
      <w:r>
        <w:rPr>
          <w:rFonts w:ascii="Arial" w:hAnsi="Arial" w:cs="Arial"/>
          <w:spacing w:val="-7"/>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data</w:t>
      </w:r>
      <w:r>
        <w:rPr>
          <w:rFonts w:ascii="Arial" w:hAnsi="Arial" w:cs="Arial"/>
          <w:spacing w:val="-4"/>
          <w:sz w:val="24"/>
          <w:szCs w:val="24"/>
        </w:rPr>
        <w:t xml:space="preserve"> </w:t>
      </w:r>
      <w:r>
        <w:rPr>
          <w:rFonts w:ascii="Arial" w:hAnsi="Arial" w:cs="Arial"/>
          <w:sz w:val="24"/>
          <w:szCs w:val="24"/>
        </w:rPr>
        <w:t>e</w:t>
      </w:r>
      <w:r>
        <w:rPr>
          <w:rFonts w:ascii="Arial" w:hAnsi="Arial" w:cs="Arial"/>
          <w:spacing w:val="-7"/>
          <w:sz w:val="24"/>
          <w:szCs w:val="24"/>
        </w:rPr>
        <w:t xml:space="preserve"> </w:t>
      </w:r>
      <w:r>
        <w:rPr>
          <w:rFonts w:ascii="Arial" w:hAnsi="Arial" w:cs="Arial"/>
          <w:sz w:val="24"/>
          <w:szCs w:val="24"/>
        </w:rPr>
        <w:t>horário</w:t>
      </w:r>
      <w:r>
        <w:rPr>
          <w:rFonts w:ascii="Arial" w:hAnsi="Arial" w:cs="Arial"/>
          <w:spacing w:val="-4"/>
          <w:sz w:val="24"/>
          <w:szCs w:val="24"/>
        </w:rPr>
        <w:t xml:space="preserve"> </w:t>
      </w:r>
      <w:r>
        <w:rPr>
          <w:rFonts w:ascii="Arial" w:hAnsi="Arial" w:cs="Arial"/>
          <w:sz w:val="24"/>
          <w:szCs w:val="24"/>
        </w:rPr>
        <w:t>limite</w:t>
      </w:r>
      <w:r>
        <w:rPr>
          <w:rFonts w:ascii="Arial" w:hAnsi="Arial" w:cs="Arial"/>
          <w:spacing w:val="-5"/>
          <w:sz w:val="24"/>
          <w:szCs w:val="24"/>
        </w:rPr>
        <w:t xml:space="preserve"> </w:t>
      </w:r>
      <w:r>
        <w:rPr>
          <w:rFonts w:ascii="Arial" w:hAnsi="Arial" w:cs="Arial"/>
          <w:sz w:val="24"/>
          <w:szCs w:val="24"/>
        </w:rPr>
        <w:t>estabelecidos</w:t>
      </w:r>
      <w:r>
        <w:rPr>
          <w:rFonts w:ascii="Arial" w:hAnsi="Arial" w:cs="Arial"/>
          <w:spacing w:val="-4"/>
          <w:sz w:val="24"/>
          <w:szCs w:val="24"/>
        </w:rPr>
        <w:t xml:space="preserve"> </w:t>
      </w:r>
      <w:r>
        <w:rPr>
          <w:rFonts w:ascii="Arial" w:hAnsi="Arial" w:cs="Arial"/>
          <w:sz w:val="24"/>
          <w:szCs w:val="24"/>
        </w:rPr>
        <w:t>no</w:t>
      </w:r>
      <w:r>
        <w:rPr>
          <w:rFonts w:ascii="Arial" w:hAnsi="Arial" w:cs="Arial"/>
          <w:spacing w:val="-3"/>
          <w:sz w:val="24"/>
          <w:szCs w:val="24"/>
        </w:rPr>
        <w:t xml:space="preserve"> </w:t>
      </w:r>
      <w:r>
        <w:rPr>
          <w:rFonts w:ascii="Arial" w:hAnsi="Arial" w:cs="Arial"/>
          <w:sz w:val="24"/>
          <w:szCs w:val="24"/>
        </w:rPr>
        <w:t>caput</w:t>
      </w:r>
      <w:r>
        <w:rPr>
          <w:rFonts w:ascii="Arial" w:hAnsi="Arial" w:cs="Arial"/>
          <w:spacing w:val="-5"/>
          <w:sz w:val="24"/>
          <w:szCs w:val="24"/>
        </w:rPr>
        <w:t xml:space="preserve"> </w:t>
      </w:r>
      <w:r>
        <w:rPr>
          <w:rFonts w:ascii="Arial" w:hAnsi="Arial" w:cs="Arial"/>
          <w:sz w:val="24"/>
          <w:szCs w:val="24"/>
        </w:rPr>
        <w:t>deste</w:t>
      </w:r>
      <w:r>
        <w:rPr>
          <w:rFonts w:ascii="Arial" w:hAnsi="Arial" w:cs="Arial"/>
          <w:spacing w:val="-4"/>
          <w:sz w:val="24"/>
          <w:szCs w:val="24"/>
        </w:rPr>
        <w:t xml:space="preserve"> </w:t>
      </w:r>
      <w:r>
        <w:rPr>
          <w:rFonts w:ascii="Arial" w:hAnsi="Arial" w:cs="Arial"/>
          <w:spacing w:val="-2"/>
          <w:sz w:val="24"/>
          <w:szCs w:val="24"/>
        </w:rPr>
        <w:t>Edital.</w:t>
      </w:r>
    </w:p>
    <w:p w14:paraId="04C49AD3" w14:textId="77777777" w:rsidR="006D240F" w:rsidRDefault="00E23ABF">
      <w:pPr>
        <w:pStyle w:val="Corpodetexto"/>
        <w:ind w:left="0"/>
        <w:rPr>
          <w:rFonts w:ascii="Arial" w:hAnsi="Arial" w:cs="Arial"/>
          <w:sz w:val="24"/>
          <w:szCs w:val="24"/>
        </w:rPr>
      </w:pPr>
      <w:r>
        <w:rPr>
          <w:rFonts w:ascii="Arial" w:hAnsi="Arial" w:cs="Arial"/>
          <w:sz w:val="24"/>
          <w:szCs w:val="24"/>
        </w:rPr>
        <w:t>10.1.1</w:t>
      </w:r>
      <w:r>
        <w:rPr>
          <w:rFonts w:ascii="Arial" w:hAnsi="Arial" w:cs="Arial"/>
          <w:spacing w:val="-2"/>
          <w:sz w:val="24"/>
          <w:szCs w:val="24"/>
        </w:rPr>
        <w:t xml:space="preserve"> </w:t>
      </w: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O acesso</w:t>
      </w:r>
      <w:r>
        <w:rPr>
          <w:rFonts w:ascii="Arial" w:hAnsi="Arial" w:cs="Arial"/>
          <w:spacing w:val="-2"/>
          <w:sz w:val="24"/>
          <w:szCs w:val="24"/>
        </w:rPr>
        <w:t xml:space="preserve"> </w:t>
      </w:r>
      <w:r>
        <w:rPr>
          <w:rFonts w:ascii="Arial" w:hAnsi="Arial" w:cs="Arial"/>
          <w:sz w:val="24"/>
          <w:szCs w:val="24"/>
        </w:rPr>
        <w:t>ao</w:t>
      </w:r>
      <w:r>
        <w:rPr>
          <w:rFonts w:ascii="Arial" w:hAnsi="Arial" w:cs="Arial"/>
          <w:spacing w:val="-2"/>
          <w:sz w:val="24"/>
          <w:szCs w:val="24"/>
        </w:rPr>
        <w:t xml:space="preserve"> </w:t>
      </w:r>
      <w:r>
        <w:rPr>
          <w:rFonts w:ascii="Arial" w:hAnsi="Arial" w:cs="Arial"/>
          <w:sz w:val="24"/>
          <w:szCs w:val="24"/>
        </w:rPr>
        <w:t>sistema</w:t>
      </w:r>
      <w:r>
        <w:rPr>
          <w:rFonts w:ascii="Arial" w:hAnsi="Arial" w:cs="Arial"/>
          <w:spacing w:val="-2"/>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encaminhamento</w:t>
      </w:r>
      <w:r>
        <w:rPr>
          <w:rFonts w:ascii="Arial" w:hAnsi="Arial" w:cs="Arial"/>
          <w:spacing w:val="-4"/>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documentos</w:t>
      </w:r>
      <w:r>
        <w:rPr>
          <w:rFonts w:ascii="Arial" w:hAnsi="Arial" w:cs="Arial"/>
          <w:spacing w:val="-1"/>
          <w:sz w:val="24"/>
          <w:szCs w:val="24"/>
        </w:rPr>
        <w:t xml:space="preserve"> </w:t>
      </w:r>
      <w:r>
        <w:rPr>
          <w:rFonts w:ascii="Arial" w:hAnsi="Arial" w:cs="Arial"/>
          <w:sz w:val="24"/>
          <w:szCs w:val="24"/>
        </w:rPr>
        <w:t>devem ser</w:t>
      </w:r>
      <w:r>
        <w:rPr>
          <w:rFonts w:ascii="Arial" w:hAnsi="Arial" w:cs="Arial"/>
          <w:spacing w:val="-3"/>
          <w:sz w:val="24"/>
          <w:szCs w:val="24"/>
        </w:rPr>
        <w:t xml:space="preserve"> </w:t>
      </w:r>
      <w:r>
        <w:rPr>
          <w:rFonts w:ascii="Arial" w:hAnsi="Arial" w:cs="Arial"/>
          <w:sz w:val="24"/>
          <w:szCs w:val="24"/>
        </w:rPr>
        <w:t>feitos</w:t>
      </w:r>
      <w:r>
        <w:rPr>
          <w:rFonts w:ascii="Arial" w:hAnsi="Arial" w:cs="Arial"/>
          <w:spacing w:val="-1"/>
          <w:sz w:val="24"/>
          <w:szCs w:val="24"/>
        </w:rPr>
        <w:t xml:space="preserve"> </w:t>
      </w:r>
      <w:r>
        <w:rPr>
          <w:rFonts w:ascii="Arial" w:hAnsi="Arial" w:cs="Arial"/>
          <w:sz w:val="24"/>
          <w:szCs w:val="24"/>
        </w:rPr>
        <w:t>pelos licitantes</w:t>
      </w:r>
      <w:r>
        <w:rPr>
          <w:rFonts w:ascii="Arial" w:hAnsi="Arial" w:cs="Arial"/>
          <w:spacing w:val="40"/>
          <w:sz w:val="24"/>
          <w:szCs w:val="24"/>
        </w:rPr>
        <w:t xml:space="preserve"> </w:t>
      </w:r>
      <w:r>
        <w:rPr>
          <w:rFonts w:ascii="Arial" w:hAnsi="Arial" w:cs="Arial"/>
          <w:sz w:val="24"/>
          <w:szCs w:val="24"/>
        </w:rPr>
        <w:t>na</w:t>
      </w:r>
      <w:r>
        <w:rPr>
          <w:rFonts w:ascii="Arial" w:hAnsi="Arial" w:cs="Arial"/>
          <w:spacing w:val="40"/>
          <w:sz w:val="24"/>
          <w:szCs w:val="24"/>
        </w:rPr>
        <w:t xml:space="preserve"> </w:t>
      </w:r>
      <w:r>
        <w:rPr>
          <w:rFonts w:ascii="Arial" w:hAnsi="Arial" w:cs="Arial"/>
          <w:sz w:val="24"/>
          <w:szCs w:val="24"/>
        </w:rPr>
        <w:t>página</w:t>
      </w:r>
      <w:r>
        <w:rPr>
          <w:rFonts w:ascii="Arial" w:hAnsi="Arial" w:cs="Arial"/>
          <w:spacing w:val="40"/>
          <w:sz w:val="24"/>
          <w:szCs w:val="24"/>
        </w:rPr>
        <w:t xml:space="preserve"> </w:t>
      </w:r>
      <w:r>
        <w:rPr>
          <w:rFonts w:ascii="Arial" w:hAnsi="Arial" w:cs="Arial"/>
          <w:sz w:val="24"/>
          <w:szCs w:val="24"/>
        </w:rPr>
        <w:t>inicial</w:t>
      </w:r>
      <w:r>
        <w:rPr>
          <w:rFonts w:ascii="Arial" w:hAnsi="Arial" w:cs="Arial"/>
          <w:spacing w:val="40"/>
          <w:sz w:val="24"/>
          <w:szCs w:val="24"/>
        </w:rPr>
        <w:t xml:space="preserve"> </w:t>
      </w:r>
      <w:r>
        <w:rPr>
          <w:rFonts w:ascii="Arial" w:hAnsi="Arial" w:cs="Arial"/>
          <w:sz w:val="24"/>
          <w:szCs w:val="24"/>
        </w:rPr>
        <w:t>do</w:t>
      </w:r>
      <w:r>
        <w:rPr>
          <w:rFonts w:ascii="Arial" w:hAnsi="Arial" w:cs="Arial"/>
          <w:spacing w:val="40"/>
          <w:sz w:val="24"/>
          <w:szCs w:val="24"/>
        </w:rPr>
        <w:t xml:space="preserve"> </w:t>
      </w:r>
      <w:r>
        <w:rPr>
          <w:rFonts w:ascii="Arial" w:hAnsi="Arial" w:cs="Arial"/>
          <w:i/>
          <w:sz w:val="24"/>
          <w:szCs w:val="24"/>
        </w:rPr>
        <w:t>site</w:t>
      </w:r>
      <w:r>
        <w:rPr>
          <w:rFonts w:ascii="Arial" w:hAnsi="Arial" w:cs="Arial"/>
          <w:i/>
          <w:spacing w:val="40"/>
          <w:sz w:val="24"/>
          <w:szCs w:val="24"/>
        </w:rPr>
        <w:t xml:space="preserve"> </w:t>
      </w:r>
      <w:r>
        <w:rPr>
          <w:rFonts w:ascii="Arial" w:hAnsi="Arial" w:cs="Arial"/>
          <w:color w:val="0000FF"/>
          <w:sz w:val="24"/>
          <w:szCs w:val="24"/>
          <w:u w:val="thick" w:color="0000FF"/>
        </w:rPr>
        <w:t>https://bll.org.br/</w:t>
      </w: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opção</w:t>
      </w:r>
      <w:r>
        <w:rPr>
          <w:rFonts w:ascii="Arial" w:hAnsi="Arial" w:cs="Arial"/>
          <w:spacing w:val="40"/>
          <w:sz w:val="24"/>
          <w:szCs w:val="24"/>
        </w:rPr>
        <w:t xml:space="preserve"> </w:t>
      </w:r>
      <w:r>
        <w:rPr>
          <w:rFonts w:ascii="Arial" w:hAnsi="Arial" w:cs="Arial"/>
          <w:sz w:val="24"/>
          <w:szCs w:val="24"/>
        </w:rPr>
        <w:t>“Acesso</w:t>
      </w:r>
      <w:r>
        <w:rPr>
          <w:rFonts w:ascii="Arial" w:hAnsi="Arial" w:cs="Arial"/>
          <w:spacing w:val="40"/>
          <w:sz w:val="24"/>
          <w:szCs w:val="24"/>
        </w:rPr>
        <w:t xml:space="preserve"> </w:t>
      </w:r>
      <w:r>
        <w:rPr>
          <w:rFonts w:ascii="Arial" w:hAnsi="Arial" w:cs="Arial"/>
          <w:sz w:val="24"/>
          <w:szCs w:val="24"/>
        </w:rPr>
        <w:t>ao</w:t>
      </w:r>
      <w:r>
        <w:rPr>
          <w:rFonts w:ascii="Arial" w:hAnsi="Arial" w:cs="Arial"/>
          <w:spacing w:val="40"/>
          <w:sz w:val="24"/>
          <w:szCs w:val="24"/>
        </w:rPr>
        <w:t xml:space="preserve"> </w:t>
      </w:r>
      <w:r>
        <w:rPr>
          <w:rFonts w:ascii="Arial" w:hAnsi="Arial" w:cs="Arial"/>
          <w:sz w:val="24"/>
          <w:szCs w:val="24"/>
        </w:rPr>
        <w:t>Usuário”.</w:t>
      </w:r>
    </w:p>
    <w:p w14:paraId="057435F8" w14:textId="77777777" w:rsidR="006D240F" w:rsidRDefault="00E23ABF">
      <w:pPr>
        <w:pStyle w:val="PargrafodaLista"/>
        <w:numPr>
          <w:ilvl w:val="1"/>
          <w:numId w:val="67"/>
        </w:numPr>
        <w:tabs>
          <w:tab w:val="left" w:pos="734"/>
        </w:tabs>
        <w:spacing w:before="0"/>
        <w:ind w:left="0" w:right="0" w:firstLine="0"/>
        <w:rPr>
          <w:rFonts w:ascii="Arial" w:hAnsi="Arial" w:cs="Arial"/>
          <w:sz w:val="24"/>
          <w:szCs w:val="24"/>
        </w:rPr>
      </w:pPr>
      <w:r>
        <w:rPr>
          <w:rFonts w:ascii="Arial" w:hAnsi="Arial" w:cs="Arial"/>
          <w:sz w:val="24"/>
          <w:szCs w:val="24"/>
        </w:rPr>
        <w:t>- Na data e hora estabelecidas neste edital, a sessão pública da Concorrência Eletrônica será iniciada, com a abertura e divulgação das Propostas Comerciais, sendo avaliada a aceitabilidade das</w:t>
      </w:r>
      <w:r>
        <w:rPr>
          <w:rFonts w:ascii="Arial" w:hAnsi="Arial" w:cs="Arial"/>
          <w:spacing w:val="40"/>
          <w:sz w:val="24"/>
          <w:szCs w:val="24"/>
        </w:rPr>
        <w:t xml:space="preserve"> </w:t>
      </w:r>
      <w:r>
        <w:rPr>
          <w:rFonts w:ascii="Arial" w:hAnsi="Arial" w:cs="Arial"/>
          <w:sz w:val="24"/>
          <w:szCs w:val="24"/>
        </w:rPr>
        <w:t>mesmas,</w:t>
      </w:r>
      <w:r>
        <w:rPr>
          <w:rFonts w:ascii="Arial" w:hAnsi="Arial" w:cs="Arial"/>
          <w:spacing w:val="40"/>
          <w:sz w:val="24"/>
          <w:szCs w:val="24"/>
        </w:rPr>
        <w:t xml:space="preserve"> </w:t>
      </w:r>
      <w:r>
        <w:rPr>
          <w:rFonts w:ascii="Arial" w:hAnsi="Arial" w:cs="Arial"/>
          <w:sz w:val="24"/>
          <w:szCs w:val="24"/>
        </w:rPr>
        <w:t>mantido</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sigilo</w:t>
      </w:r>
      <w:r>
        <w:rPr>
          <w:rFonts w:ascii="Arial" w:hAnsi="Arial" w:cs="Arial"/>
          <w:spacing w:val="40"/>
          <w:sz w:val="24"/>
          <w:szCs w:val="24"/>
        </w:rPr>
        <w:t xml:space="preserve"> </w:t>
      </w:r>
      <w:r>
        <w:rPr>
          <w:rFonts w:ascii="Arial" w:hAnsi="Arial" w:cs="Arial"/>
          <w:sz w:val="24"/>
          <w:szCs w:val="24"/>
        </w:rPr>
        <w:t>estabelecido</w:t>
      </w:r>
      <w:r>
        <w:rPr>
          <w:rFonts w:ascii="Arial" w:hAnsi="Arial" w:cs="Arial"/>
          <w:spacing w:val="40"/>
          <w:sz w:val="24"/>
          <w:szCs w:val="24"/>
        </w:rPr>
        <w:t xml:space="preserve"> </w:t>
      </w:r>
      <w:r>
        <w:rPr>
          <w:rFonts w:ascii="Arial" w:hAnsi="Arial" w:cs="Arial"/>
          <w:sz w:val="24"/>
          <w:szCs w:val="24"/>
        </w:rPr>
        <w:t>pelo</w:t>
      </w:r>
      <w:r>
        <w:rPr>
          <w:rFonts w:ascii="Arial" w:hAnsi="Arial" w:cs="Arial"/>
          <w:spacing w:val="40"/>
          <w:sz w:val="24"/>
          <w:szCs w:val="24"/>
        </w:rPr>
        <w:t xml:space="preserve"> </w:t>
      </w:r>
      <w:r>
        <w:rPr>
          <w:rFonts w:ascii="Arial" w:hAnsi="Arial" w:cs="Arial"/>
          <w:sz w:val="24"/>
          <w:szCs w:val="24"/>
        </w:rPr>
        <w:t>sistema.</w:t>
      </w:r>
    </w:p>
    <w:p w14:paraId="5647301A" w14:textId="77777777" w:rsidR="006D240F" w:rsidRDefault="00E23ABF">
      <w:pPr>
        <w:pStyle w:val="PargrafodaLista"/>
        <w:numPr>
          <w:ilvl w:val="1"/>
          <w:numId w:val="67"/>
        </w:numPr>
        <w:tabs>
          <w:tab w:val="left" w:pos="761"/>
        </w:tabs>
        <w:spacing w:before="0"/>
        <w:ind w:left="0" w:right="0" w:firstLine="0"/>
        <w:rPr>
          <w:rFonts w:ascii="Arial" w:hAnsi="Arial" w:cs="Arial"/>
          <w:sz w:val="24"/>
          <w:szCs w:val="24"/>
        </w:rPr>
      </w:pPr>
      <w:r>
        <w:rPr>
          <w:rFonts w:ascii="Arial" w:hAnsi="Arial" w:cs="Arial"/>
          <w:sz w:val="24"/>
          <w:szCs w:val="24"/>
        </w:rPr>
        <w:t>- Realizado o acesso à sessão da Concorrência Eletrônica, no dia e hora definidos para a realização da sessão, o sistema apresentará a relação dos licitantes.</w:t>
      </w:r>
    </w:p>
    <w:p w14:paraId="040D3A74" w14:textId="77777777" w:rsidR="006D240F" w:rsidRDefault="00E23ABF">
      <w:pPr>
        <w:pStyle w:val="PargrafodaLista"/>
        <w:numPr>
          <w:ilvl w:val="1"/>
          <w:numId w:val="67"/>
        </w:numPr>
        <w:tabs>
          <w:tab w:val="left" w:pos="758"/>
        </w:tabs>
        <w:spacing w:before="0"/>
        <w:ind w:left="0" w:right="0" w:firstLine="0"/>
        <w:rPr>
          <w:rFonts w:ascii="Arial" w:hAnsi="Arial" w:cs="Arial"/>
          <w:sz w:val="24"/>
          <w:szCs w:val="24"/>
        </w:rPr>
      </w:pPr>
      <w:r>
        <w:rPr>
          <w:rFonts w:ascii="Arial" w:hAnsi="Arial" w:cs="Arial"/>
          <w:sz w:val="24"/>
          <w:szCs w:val="24"/>
        </w:rPr>
        <w:t>-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w:t>
      </w:r>
      <w:r>
        <w:rPr>
          <w:rFonts w:ascii="Arial" w:hAnsi="Arial" w:cs="Arial"/>
          <w:spacing w:val="40"/>
          <w:sz w:val="24"/>
          <w:szCs w:val="24"/>
        </w:rPr>
        <w:t xml:space="preserve"> </w:t>
      </w:r>
      <w:r>
        <w:rPr>
          <w:rFonts w:ascii="Arial" w:hAnsi="Arial" w:cs="Arial"/>
          <w:spacing w:val="-2"/>
          <w:sz w:val="24"/>
          <w:szCs w:val="24"/>
        </w:rPr>
        <w:t>lance.</w:t>
      </w:r>
    </w:p>
    <w:p w14:paraId="0A8821ED" w14:textId="77777777" w:rsidR="006D240F" w:rsidRDefault="00E23ABF">
      <w:pPr>
        <w:pStyle w:val="PargrafodaLista"/>
        <w:numPr>
          <w:ilvl w:val="2"/>
          <w:numId w:val="61"/>
        </w:numPr>
        <w:tabs>
          <w:tab w:val="left" w:pos="934"/>
        </w:tabs>
        <w:spacing w:before="0"/>
        <w:ind w:left="0" w:right="0" w:firstLine="0"/>
        <w:rPr>
          <w:rFonts w:ascii="Arial" w:hAnsi="Arial" w:cs="Arial"/>
          <w:sz w:val="24"/>
          <w:szCs w:val="24"/>
        </w:rPr>
      </w:pPr>
      <w:r>
        <w:rPr>
          <w:rFonts w:ascii="Arial" w:hAnsi="Arial" w:cs="Arial"/>
          <w:sz w:val="24"/>
          <w:szCs w:val="24"/>
        </w:rPr>
        <w:t>– Durante a sessão pública, a comunicação entre a Agente de Contratação e os licitantes ocorrerá exclusivamente mediante troca de mensagens, em campo próprio do sistema eletrônico.</w:t>
      </w:r>
    </w:p>
    <w:p w14:paraId="238A33E7" w14:textId="77777777" w:rsidR="006D240F" w:rsidRDefault="00E23ABF">
      <w:pPr>
        <w:pStyle w:val="PargrafodaLista"/>
        <w:numPr>
          <w:ilvl w:val="2"/>
          <w:numId w:val="61"/>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Alegações</w:t>
      </w:r>
      <w:r>
        <w:rPr>
          <w:rFonts w:ascii="Arial" w:hAnsi="Arial" w:cs="Arial"/>
          <w:spacing w:val="-3"/>
          <w:sz w:val="24"/>
          <w:szCs w:val="24"/>
        </w:rPr>
        <w:t xml:space="preserve"> </w:t>
      </w:r>
      <w:r>
        <w:rPr>
          <w:rFonts w:ascii="Arial" w:hAnsi="Arial" w:cs="Arial"/>
          <w:sz w:val="24"/>
          <w:szCs w:val="24"/>
        </w:rPr>
        <w:t>posteriores</w:t>
      </w:r>
      <w:r>
        <w:rPr>
          <w:rFonts w:ascii="Arial" w:hAnsi="Arial" w:cs="Arial"/>
          <w:spacing w:val="-3"/>
          <w:sz w:val="24"/>
          <w:szCs w:val="24"/>
        </w:rPr>
        <w:t xml:space="preserve"> </w:t>
      </w:r>
      <w:r>
        <w:rPr>
          <w:rFonts w:ascii="Arial" w:hAnsi="Arial" w:cs="Arial"/>
          <w:sz w:val="24"/>
          <w:szCs w:val="24"/>
        </w:rPr>
        <w:t>não</w:t>
      </w:r>
      <w:r>
        <w:rPr>
          <w:rFonts w:ascii="Arial" w:hAnsi="Arial" w:cs="Arial"/>
          <w:spacing w:val="-6"/>
          <w:sz w:val="24"/>
          <w:szCs w:val="24"/>
        </w:rPr>
        <w:t xml:space="preserve"> </w:t>
      </w:r>
      <w:r>
        <w:rPr>
          <w:rFonts w:ascii="Arial" w:hAnsi="Arial" w:cs="Arial"/>
          <w:sz w:val="24"/>
          <w:szCs w:val="24"/>
        </w:rPr>
        <w:t>serão</w:t>
      </w:r>
      <w:r>
        <w:rPr>
          <w:rFonts w:ascii="Arial" w:hAnsi="Arial" w:cs="Arial"/>
          <w:spacing w:val="-4"/>
          <w:sz w:val="24"/>
          <w:szCs w:val="24"/>
        </w:rPr>
        <w:t xml:space="preserve"> </w:t>
      </w:r>
      <w:r>
        <w:rPr>
          <w:rFonts w:ascii="Arial" w:hAnsi="Arial" w:cs="Arial"/>
          <w:sz w:val="24"/>
          <w:szCs w:val="24"/>
        </w:rPr>
        <w:t>aceitas,</w:t>
      </w:r>
      <w:r>
        <w:rPr>
          <w:rFonts w:ascii="Arial" w:hAnsi="Arial" w:cs="Arial"/>
          <w:spacing w:val="-4"/>
          <w:sz w:val="24"/>
          <w:szCs w:val="24"/>
        </w:rPr>
        <w:t xml:space="preserve"> </w:t>
      </w:r>
      <w:r>
        <w:rPr>
          <w:rFonts w:ascii="Arial" w:hAnsi="Arial" w:cs="Arial"/>
          <w:sz w:val="24"/>
          <w:szCs w:val="24"/>
        </w:rPr>
        <w:t>caso</w:t>
      </w:r>
      <w:r>
        <w:rPr>
          <w:rFonts w:ascii="Arial" w:hAnsi="Arial" w:cs="Arial"/>
          <w:spacing w:val="-4"/>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z w:val="24"/>
          <w:szCs w:val="24"/>
        </w:rPr>
        <w:t>licitante</w:t>
      </w:r>
      <w:r>
        <w:rPr>
          <w:rFonts w:ascii="Arial" w:hAnsi="Arial" w:cs="Arial"/>
          <w:spacing w:val="-6"/>
          <w:sz w:val="24"/>
          <w:szCs w:val="24"/>
        </w:rPr>
        <w:t xml:space="preserve"> </w:t>
      </w:r>
      <w:r>
        <w:rPr>
          <w:rFonts w:ascii="Arial" w:hAnsi="Arial" w:cs="Arial"/>
          <w:sz w:val="24"/>
          <w:szCs w:val="24"/>
        </w:rPr>
        <w:t>não</w:t>
      </w:r>
      <w:r>
        <w:rPr>
          <w:rFonts w:ascii="Arial" w:hAnsi="Arial" w:cs="Arial"/>
          <w:spacing w:val="-4"/>
          <w:sz w:val="24"/>
          <w:szCs w:val="24"/>
        </w:rPr>
        <w:t xml:space="preserve"> </w:t>
      </w:r>
      <w:r>
        <w:rPr>
          <w:rFonts w:ascii="Arial" w:hAnsi="Arial" w:cs="Arial"/>
          <w:sz w:val="24"/>
          <w:szCs w:val="24"/>
        </w:rPr>
        <w:t>efetue</w:t>
      </w:r>
      <w:r>
        <w:rPr>
          <w:rFonts w:ascii="Arial" w:hAnsi="Arial" w:cs="Arial"/>
          <w:spacing w:val="-4"/>
          <w:sz w:val="24"/>
          <w:szCs w:val="24"/>
        </w:rPr>
        <w:t xml:space="preserve"> </w:t>
      </w:r>
      <w:r>
        <w:rPr>
          <w:rFonts w:ascii="Arial" w:hAnsi="Arial" w:cs="Arial"/>
          <w:spacing w:val="-2"/>
          <w:sz w:val="24"/>
          <w:szCs w:val="24"/>
        </w:rPr>
        <w:t>lances.</w:t>
      </w:r>
    </w:p>
    <w:p w14:paraId="07F5DE3E" w14:textId="77777777" w:rsidR="006D240F" w:rsidRDefault="00E23ABF">
      <w:pPr>
        <w:pStyle w:val="PargrafodaLista"/>
        <w:numPr>
          <w:ilvl w:val="1"/>
          <w:numId w:val="67"/>
        </w:numPr>
        <w:tabs>
          <w:tab w:val="left" w:pos="770"/>
        </w:tabs>
        <w:spacing w:before="0"/>
        <w:ind w:left="0" w:right="0" w:firstLine="0"/>
        <w:rPr>
          <w:rFonts w:ascii="Arial" w:hAnsi="Arial" w:cs="Arial"/>
          <w:sz w:val="24"/>
          <w:szCs w:val="24"/>
        </w:rPr>
      </w:pPr>
      <w:r>
        <w:rPr>
          <w:rFonts w:ascii="Arial" w:hAnsi="Arial" w:cs="Arial"/>
          <w:sz w:val="24"/>
          <w:szCs w:val="24"/>
        </w:rPr>
        <w:t>– A cada lance ofertado o licitante será imediatamente informado pelo sistema sobre seu recebimento e respectivo horário de registro e valor.</w:t>
      </w:r>
    </w:p>
    <w:p w14:paraId="7E5BA246" w14:textId="77777777" w:rsidR="006D240F" w:rsidRDefault="00E23ABF">
      <w:pPr>
        <w:pStyle w:val="PargrafodaLista"/>
        <w:numPr>
          <w:ilvl w:val="2"/>
          <w:numId w:val="60"/>
        </w:numPr>
        <w:tabs>
          <w:tab w:val="left" w:pos="932"/>
        </w:tabs>
        <w:spacing w:before="0"/>
        <w:ind w:left="0" w:right="0" w:firstLine="0"/>
        <w:rPr>
          <w:rFonts w:ascii="Arial" w:hAnsi="Arial" w:cs="Arial"/>
          <w:sz w:val="24"/>
          <w:szCs w:val="24"/>
        </w:rPr>
      </w:pPr>
      <w:r>
        <w:rPr>
          <w:rFonts w:ascii="Arial" w:hAnsi="Arial" w:cs="Arial"/>
          <w:sz w:val="24"/>
          <w:szCs w:val="24"/>
        </w:rPr>
        <w:t>–Nesta Concorrência o modo de disputa adotado é o aberto, assim definido no art. 56</w:t>
      </w:r>
      <w:r>
        <w:rPr>
          <w:rFonts w:ascii="Arial" w:hAnsi="Arial" w:cs="Arial"/>
          <w:sz w:val="24"/>
          <w:szCs w:val="24"/>
          <w:vertAlign w:val="superscript"/>
        </w:rPr>
        <w:t>7</w:t>
      </w:r>
      <w:r>
        <w:rPr>
          <w:rFonts w:ascii="Arial" w:hAnsi="Arial" w:cs="Arial"/>
          <w:sz w:val="24"/>
          <w:szCs w:val="24"/>
        </w:rPr>
        <w:t xml:space="preserve"> da Lei 14.133/21.</w:t>
      </w:r>
    </w:p>
    <w:p w14:paraId="1C6D48A6"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44416" behindDoc="1" locked="0" layoutInCell="1" allowOverlap="1" wp14:anchorId="77EC75AC" wp14:editId="456B46DD">
                <wp:simplePos x="0" y="0"/>
                <wp:positionH relativeFrom="page">
                  <wp:posOffset>685800</wp:posOffset>
                </wp:positionH>
                <wp:positionV relativeFrom="paragraph">
                  <wp:posOffset>182036</wp:posOffset>
                </wp:positionV>
                <wp:extent cx="1828800" cy="762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1DD9C725" id="Graphic 12" o:spid="_x0000_s1026" style="position:absolute;margin-left:54pt;margin-top:14.35pt;width:2in;height:.6pt;z-index:-251672064;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" path="m1828799,l,,,7619r1828799,l1828799,xe" fillcolor="black" stroked="f">
                <v:path arrowok="t"/>
                <w10:wrap type="topAndBottom" anchorx="page"/>
              </v:shape>
            </w:pict>
          </mc:Fallback>
        </mc:AlternateContent>
      </w:r>
      <w:r>
        <w:rPr>
          <w:rFonts w:ascii="Arial" w:hAnsi="Arial" w:cs="Arial"/>
          <w:sz w:val="24"/>
          <w:szCs w:val="24"/>
          <w:vertAlign w:val="superscript"/>
        </w:rPr>
        <w:t>6</w:t>
      </w:r>
      <w:r>
        <w:rPr>
          <w:rFonts w:ascii="Arial" w:hAnsi="Arial" w:cs="Arial"/>
          <w:sz w:val="24"/>
          <w:szCs w:val="24"/>
        </w:rPr>
        <w:t>Art.</w:t>
      </w:r>
      <w:r>
        <w:rPr>
          <w:rFonts w:ascii="Arial" w:hAnsi="Arial" w:cs="Arial"/>
          <w:spacing w:val="-6"/>
          <w:sz w:val="24"/>
          <w:szCs w:val="24"/>
        </w:rPr>
        <w:t xml:space="preserve"> </w:t>
      </w:r>
      <w:r>
        <w:rPr>
          <w:rFonts w:ascii="Arial" w:hAnsi="Arial" w:cs="Arial"/>
          <w:sz w:val="24"/>
          <w:szCs w:val="24"/>
        </w:rPr>
        <w:t>59.</w:t>
      </w:r>
      <w:r>
        <w:rPr>
          <w:rFonts w:ascii="Arial" w:hAnsi="Arial" w:cs="Arial"/>
          <w:spacing w:val="-5"/>
          <w:sz w:val="24"/>
          <w:szCs w:val="24"/>
        </w:rPr>
        <w:t xml:space="preserve"> </w:t>
      </w:r>
      <w:r>
        <w:rPr>
          <w:rFonts w:ascii="Arial" w:hAnsi="Arial" w:cs="Arial"/>
          <w:sz w:val="24"/>
          <w:szCs w:val="24"/>
        </w:rPr>
        <w:t>Serão</w:t>
      </w:r>
      <w:r>
        <w:rPr>
          <w:rFonts w:ascii="Arial" w:hAnsi="Arial" w:cs="Arial"/>
          <w:spacing w:val="-6"/>
          <w:sz w:val="24"/>
          <w:szCs w:val="24"/>
        </w:rPr>
        <w:t xml:space="preserve"> </w:t>
      </w:r>
      <w:r>
        <w:rPr>
          <w:rFonts w:ascii="Arial" w:hAnsi="Arial" w:cs="Arial"/>
          <w:sz w:val="24"/>
          <w:szCs w:val="24"/>
        </w:rPr>
        <w:t>desclassificadas</w:t>
      </w:r>
      <w:r>
        <w:rPr>
          <w:rFonts w:ascii="Arial" w:hAnsi="Arial" w:cs="Arial"/>
          <w:spacing w:val="-4"/>
          <w:sz w:val="24"/>
          <w:szCs w:val="24"/>
        </w:rPr>
        <w:t xml:space="preserve"> </w:t>
      </w:r>
      <w:r>
        <w:rPr>
          <w:rFonts w:ascii="Arial" w:hAnsi="Arial" w:cs="Arial"/>
          <w:sz w:val="24"/>
          <w:szCs w:val="24"/>
        </w:rPr>
        <w:t>as</w:t>
      </w:r>
      <w:r>
        <w:rPr>
          <w:rFonts w:ascii="Arial" w:hAnsi="Arial" w:cs="Arial"/>
          <w:spacing w:val="-7"/>
          <w:sz w:val="24"/>
          <w:szCs w:val="24"/>
        </w:rPr>
        <w:t xml:space="preserve"> </w:t>
      </w:r>
      <w:r>
        <w:rPr>
          <w:rFonts w:ascii="Arial" w:hAnsi="Arial" w:cs="Arial"/>
          <w:sz w:val="24"/>
          <w:szCs w:val="24"/>
        </w:rPr>
        <w:t>propostas</w:t>
      </w:r>
      <w:r>
        <w:rPr>
          <w:rFonts w:ascii="Arial" w:hAnsi="Arial" w:cs="Arial"/>
          <w:spacing w:val="-7"/>
          <w:sz w:val="24"/>
          <w:szCs w:val="24"/>
        </w:rPr>
        <w:t xml:space="preserve"> </w:t>
      </w:r>
      <w:r>
        <w:rPr>
          <w:rFonts w:ascii="Arial" w:hAnsi="Arial" w:cs="Arial"/>
          <w:spacing w:val="-4"/>
          <w:sz w:val="24"/>
          <w:szCs w:val="24"/>
        </w:rPr>
        <w:t xml:space="preserve">que: </w:t>
      </w:r>
      <w:r>
        <w:rPr>
          <w:rFonts w:ascii="Arial" w:hAnsi="Arial" w:cs="Arial"/>
          <w:spacing w:val="-2"/>
          <w:sz w:val="24"/>
          <w:szCs w:val="24"/>
        </w:rPr>
        <w:t>(...)</w:t>
      </w:r>
    </w:p>
    <w:p w14:paraId="2788CD77" w14:textId="77777777" w:rsidR="006D240F" w:rsidRDefault="00E23ABF">
      <w:pPr>
        <w:jc w:val="both"/>
        <w:rPr>
          <w:rFonts w:ascii="Arial" w:hAnsi="Arial" w:cs="Arial"/>
          <w:sz w:val="24"/>
          <w:szCs w:val="24"/>
        </w:rPr>
      </w:pPr>
      <w:r>
        <w:rPr>
          <w:rFonts w:ascii="Arial" w:hAnsi="Arial" w:cs="Arial"/>
          <w:b/>
          <w:bCs/>
          <w:sz w:val="24"/>
          <w:szCs w:val="24"/>
        </w:rPr>
        <w:t>IV</w:t>
      </w:r>
      <w:r>
        <w:rPr>
          <w:rFonts w:ascii="Arial" w:hAnsi="Arial" w:cs="Arial"/>
          <w:b/>
          <w:bCs/>
          <w:spacing w:val="-4"/>
          <w:sz w:val="24"/>
          <w:szCs w:val="24"/>
        </w:rPr>
        <w:t xml:space="preserve"> </w:t>
      </w: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não</w:t>
      </w:r>
      <w:r>
        <w:rPr>
          <w:rFonts w:ascii="Arial" w:hAnsi="Arial" w:cs="Arial"/>
          <w:spacing w:val="-3"/>
          <w:sz w:val="24"/>
          <w:szCs w:val="24"/>
        </w:rPr>
        <w:t xml:space="preserve"> </w:t>
      </w:r>
      <w:r>
        <w:rPr>
          <w:rFonts w:ascii="Arial" w:hAnsi="Arial" w:cs="Arial"/>
          <w:sz w:val="24"/>
          <w:szCs w:val="24"/>
        </w:rPr>
        <w:t>tiverem</w:t>
      </w:r>
      <w:r>
        <w:rPr>
          <w:rFonts w:ascii="Arial" w:hAnsi="Arial" w:cs="Arial"/>
          <w:spacing w:val="-8"/>
          <w:sz w:val="24"/>
          <w:szCs w:val="24"/>
        </w:rPr>
        <w:t xml:space="preserve"> </w:t>
      </w:r>
      <w:r>
        <w:rPr>
          <w:rFonts w:ascii="Arial" w:hAnsi="Arial" w:cs="Arial"/>
          <w:sz w:val="24"/>
          <w:szCs w:val="24"/>
        </w:rPr>
        <w:t>sua</w:t>
      </w:r>
      <w:r>
        <w:rPr>
          <w:rFonts w:ascii="Arial" w:hAnsi="Arial" w:cs="Arial"/>
          <w:spacing w:val="-4"/>
          <w:sz w:val="24"/>
          <w:szCs w:val="24"/>
        </w:rPr>
        <w:t xml:space="preserve"> </w:t>
      </w:r>
      <w:r>
        <w:rPr>
          <w:rFonts w:ascii="Arial" w:hAnsi="Arial" w:cs="Arial"/>
          <w:sz w:val="24"/>
          <w:szCs w:val="24"/>
        </w:rPr>
        <w:t>exequibilidade</w:t>
      </w:r>
      <w:r>
        <w:rPr>
          <w:rFonts w:ascii="Arial" w:hAnsi="Arial" w:cs="Arial"/>
          <w:spacing w:val="-4"/>
          <w:sz w:val="24"/>
          <w:szCs w:val="24"/>
        </w:rPr>
        <w:t xml:space="preserve"> </w:t>
      </w:r>
      <w:r>
        <w:rPr>
          <w:rFonts w:ascii="Arial" w:hAnsi="Arial" w:cs="Arial"/>
          <w:sz w:val="24"/>
          <w:szCs w:val="24"/>
        </w:rPr>
        <w:t>demonstrada,</w:t>
      </w:r>
      <w:r>
        <w:rPr>
          <w:rFonts w:ascii="Arial" w:hAnsi="Arial" w:cs="Arial"/>
          <w:spacing w:val="-3"/>
          <w:sz w:val="24"/>
          <w:szCs w:val="24"/>
        </w:rPr>
        <w:t xml:space="preserve"> </w:t>
      </w:r>
      <w:r>
        <w:rPr>
          <w:rFonts w:ascii="Arial" w:hAnsi="Arial" w:cs="Arial"/>
          <w:sz w:val="24"/>
          <w:szCs w:val="24"/>
        </w:rPr>
        <w:t>quando</w:t>
      </w:r>
      <w:r>
        <w:rPr>
          <w:rFonts w:ascii="Arial" w:hAnsi="Arial" w:cs="Arial"/>
          <w:spacing w:val="-3"/>
          <w:sz w:val="24"/>
          <w:szCs w:val="24"/>
        </w:rPr>
        <w:t xml:space="preserve"> </w:t>
      </w:r>
      <w:r>
        <w:rPr>
          <w:rFonts w:ascii="Arial" w:hAnsi="Arial" w:cs="Arial"/>
          <w:sz w:val="24"/>
          <w:szCs w:val="24"/>
        </w:rPr>
        <w:t>exigido</w:t>
      </w:r>
      <w:r>
        <w:rPr>
          <w:rFonts w:ascii="Arial" w:hAnsi="Arial" w:cs="Arial"/>
          <w:spacing w:val="-3"/>
          <w:sz w:val="24"/>
          <w:szCs w:val="24"/>
        </w:rPr>
        <w:t xml:space="preserve"> </w:t>
      </w:r>
      <w:r>
        <w:rPr>
          <w:rFonts w:ascii="Arial" w:hAnsi="Arial" w:cs="Arial"/>
          <w:sz w:val="24"/>
          <w:szCs w:val="24"/>
        </w:rPr>
        <w:t>pela</w:t>
      </w:r>
      <w:r>
        <w:rPr>
          <w:rFonts w:ascii="Arial" w:hAnsi="Arial" w:cs="Arial"/>
          <w:spacing w:val="-4"/>
          <w:sz w:val="24"/>
          <w:szCs w:val="24"/>
        </w:rPr>
        <w:t xml:space="preserve"> </w:t>
      </w:r>
      <w:r>
        <w:rPr>
          <w:rFonts w:ascii="Arial" w:hAnsi="Arial" w:cs="Arial"/>
          <w:sz w:val="24"/>
          <w:szCs w:val="24"/>
        </w:rPr>
        <w:t xml:space="preserve">Administração; </w:t>
      </w:r>
      <w:r>
        <w:rPr>
          <w:rFonts w:ascii="Arial" w:hAnsi="Arial" w:cs="Arial"/>
          <w:spacing w:val="-2"/>
          <w:sz w:val="24"/>
          <w:szCs w:val="24"/>
        </w:rPr>
        <w:t>(...)</w:t>
      </w:r>
    </w:p>
    <w:p w14:paraId="463F1ACF" w14:textId="77777777" w:rsidR="006D240F" w:rsidRDefault="00E23ABF">
      <w:pPr>
        <w:jc w:val="both"/>
        <w:rPr>
          <w:rFonts w:ascii="Arial" w:hAnsi="Arial" w:cs="Arial"/>
          <w:sz w:val="24"/>
          <w:szCs w:val="24"/>
        </w:rPr>
      </w:pPr>
      <w:r>
        <w:rPr>
          <w:rFonts w:ascii="Arial" w:hAnsi="Arial" w:cs="Arial"/>
          <w:b/>
          <w:bCs/>
          <w:sz w:val="24"/>
          <w:szCs w:val="24"/>
        </w:rPr>
        <w:t>§ 2º</w:t>
      </w:r>
      <w:r>
        <w:rPr>
          <w:rFonts w:ascii="Arial" w:hAnsi="Arial" w:cs="Arial"/>
          <w:sz w:val="24"/>
          <w:szCs w:val="24"/>
        </w:rPr>
        <w:t xml:space="preserve"> A Administração poderá realizar diligências para aferir a exequibilidade das propostas ou exigir dos licitantes que</w:t>
      </w:r>
      <w:r>
        <w:rPr>
          <w:rFonts w:ascii="Arial" w:hAnsi="Arial" w:cs="Arial"/>
          <w:spacing w:val="40"/>
          <w:sz w:val="24"/>
          <w:szCs w:val="24"/>
        </w:rPr>
        <w:t xml:space="preserve"> </w:t>
      </w:r>
      <w:r>
        <w:rPr>
          <w:rFonts w:ascii="Arial" w:hAnsi="Arial" w:cs="Arial"/>
          <w:sz w:val="24"/>
          <w:szCs w:val="24"/>
        </w:rPr>
        <w:t>ela seja demonstrada, conforme disposto no inciso IV do caput deste artigo.</w:t>
      </w:r>
    </w:p>
    <w:p w14:paraId="7DF44319" w14:textId="77777777" w:rsidR="006D240F" w:rsidRDefault="00E23ABF">
      <w:pPr>
        <w:jc w:val="both"/>
        <w:rPr>
          <w:rFonts w:ascii="Arial" w:hAnsi="Arial" w:cs="Arial"/>
          <w:sz w:val="24"/>
          <w:szCs w:val="24"/>
        </w:rPr>
      </w:pPr>
      <w:r>
        <w:rPr>
          <w:rFonts w:ascii="Arial" w:hAnsi="Arial" w:cs="Arial"/>
          <w:b/>
          <w:bCs/>
          <w:sz w:val="24"/>
          <w:szCs w:val="24"/>
          <w:vertAlign w:val="superscript"/>
        </w:rPr>
        <w:t>7</w:t>
      </w:r>
      <w:r>
        <w:rPr>
          <w:rFonts w:ascii="Arial" w:hAnsi="Arial" w:cs="Arial"/>
          <w:b/>
          <w:bCs/>
          <w:sz w:val="24"/>
          <w:szCs w:val="24"/>
        </w:rPr>
        <w:t>Art.</w:t>
      </w:r>
      <w:r>
        <w:rPr>
          <w:rFonts w:ascii="Arial" w:hAnsi="Arial" w:cs="Arial"/>
          <w:b/>
          <w:bCs/>
          <w:spacing w:val="-4"/>
          <w:sz w:val="24"/>
          <w:szCs w:val="24"/>
        </w:rPr>
        <w:t xml:space="preserve"> </w:t>
      </w:r>
      <w:r>
        <w:rPr>
          <w:rFonts w:ascii="Arial" w:hAnsi="Arial" w:cs="Arial"/>
          <w:b/>
          <w:bCs/>
          <w:sz w:val="24"/>
          <w:szCs w:val="24"/>
        </w:rPr>
        <w:t>56</w:t>
      </w: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modo</w:t>
      </w:r>
      <w:r>
        <w:rPr>
          <w:rFonts w:ascii="Arial" w:hAnsi="Arial" w:cs="Arial"/>
          <w:spacing w:val="-3"/>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disputa</w:t>
      </w:r>
      <w:r>
        <w:rPr>
          <w:rFonts w:ascii="Arial" w:hAnsi="Arial" w:cs="Arial"/>
          <w:spacing w:val="-4"/>
          <w:sz w:val="24"/>
          <w:szCs w:val="24"/>
        </w:rPr>
        <w:t xml:space="preserve"> </w:t>
      </w:r>
      <w:r>
        <w:rPr>
          <w:rFonts w:ascii="Arial" w:hAnsi="Arial" w:cs="Arial"/>
          <w:sz w:val="24"/>
          <w:szCs w:val="24"/>
        </w:rPr>
        <w:t>poderá</w:t>
      </w:r>
      <w:r>
        <w:rPr>
          <w:rFonts w:ascii="Arial" w:hAnsi="Arial" w:cs="Arial"/>
          <w:spacing w:val="-5"/>
          <w:sz w:val="24"/>
          <w:szCs w:val="24"/>
        </w:rPr>
        <w:t xml:space="preserve"> </w:t>
      </w:r>
      <w:r>
        <w:rPr>
          <w:rFonts w:ascii="Arial" w:hAnsi="Arial" w:cs="Arial"/>
          <w:sz w:val="24"/>
          <w:szCs w:val="24"/>
        </w:rPr>
        <w:t>ser,</w:t>
      </w:r>
      <w:r>
        <w:rPr>
          <w:rFonts w:ascii="Arial" w:hAnsi="Arial" w:cs="Arial"/>
          <w:spacing w:val="-3"/>
          <w:sz w:val="24"/>
          <w:szCs w:val="24"/>
        </w:rPr>
        <w:t xml:space="preserve"> </w:t>
      </w:r>
      <w:r>
        <w:rPr>
          <w:rFonts w:ascii="Arial" w:hAnsi="Arial" w:cs="Arial"/>
          <w:sz w:val="24"/>
          <w:szCs w:val="24"/>
        </w:rPr>
        <w:t>isolada</w:t>
      </w:r>
      <w:r>
        <w:rPr>
          <w:rFonts w:ascii="Arial" w:hAnsi="Arial" w:cs="Arial"/>
          <w:spacing w:val="-4"/>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pacing w:val="-2"/>
          <w:sz w:val="24"/>
          <w:szCs w:val="24"/>
        </w:rPr>
        <w:t>conjuntamente:</w:t>
      </w:r>
    </w:p>
    <w:p w14:paraId="1EBF165D" w14:textId="77777777" w:rsidR="006D240F" w:rsidRDefault="00E23ABF">
      <w:pPr>
        <w:jc w:val="both"/>
        <w:rPr>
          <w:rFonts w:ascii="Arial" w:hAnsi="Arial" w:cs="Arial"/>
          <w:sz w:val="24"/>
          <w:szCs w:val="24"/>
        </w:rPr>
      </w:pPr>
      <w:r>
        <w:rPr>
          <w:rFonts w:ascii="Arial" w:hAnsi="Arial" w:cs="Arial"/>
          <w:b/>
          <w:bCs/>
          <w:sz w:val="24"/>
          <w:szCs w:val="24"/>
        </w:rPr>
        <w:t>I</w:t>
      </w:r>
      <w:r>
        <w:rPr>
          <w:rFonts w:ascii="Arial" w:hAnsi="Arial" w:cs="Arial"/>
          <w:b/>
          <w:bCs/>
          <w:spacing w:val="-1"/>
          <w:sz w:val="24"/>
          <w:szCs w:val="24"/>
        </w:rPr>
        <w:t xml:space="preserve"> </w:t>
      </w:r>
      <w:r>
        <w:rPr>
          <w:rFonts w:ascii="Arial" w:hAnsi="Arial" w:cs="Arial"/>
          <w:b/>
          <w:bCs/>
          <w:sz w:val="24"/>
          <w:szCs w:val="24"/>
        </w:rPr>
        <w:t>-</w:t>
      </w:r>
      <w:r>
        <w:rPr>
          <w:rFonts w:ascii="Arial" w:hAnsi="Arial" w:cs="Arial"/>
          <w:spacing w:val="-4"/>
          <w:sz w:val="24"/>
          <w:szCs w:val="24"/>
        </w:rPr>
        <w:t xml:space="preserve"> </w:t>
      </w:r>
      <w:r>
        <w:rPr>
          <w:rFonts w:ascii="Arial" w:hAnsi="Arial" w:cs="Arial"/>
          <w:sz w:val="24"/>
          <w:szCs w:val="24"/>
        </w:rPr>
        <w:t>aberto,</w:t>
      </w:r>
      <w:r>
        <w:rPr>
          <w:rFonts w:ascii="Arial" w:hAnsi="Arial" w:cs="Arial"/>
          <w:spacing w:val="-1"/>
          <w:sz w:val="24"/>
          <w:szCs w:val="24"/>
        </w:rPr>
        <w:t xml:space="preserve"> </w:t>
      </w:r>
      <w:r>
        <w:rPr>
          <w:rFonts w:ascii="Arial" w:hAnsi="Arial" w:cs="Arial"/>
          <w:sz w:val="24"/>
          <w:szCs w:val="24"/>
        </w:rPr>
        <w:t>hipótese</w:t>
      </w:r>
      <w:r>
        <w:rPr>
          <w:rFonts w:ascii="Arial" w:hAnsi="Arial" w:cs="Arial"/>
          <w:spacing w:val="-2"/>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os</w:t>
      </w:r>
      <w:r>
        <w:rPr>
          <w:rFonts w:ascii="Arial" w:hAnsi="Arial" w:cs="Arial"/>
          <w:spacing w:val="-3"/>
          <w:sz w:val="24"/>
          <w:szCs w:val="24"/>
        </w:rPr>
        <w:t xml:space="preserve"> </w:t>
      </w:r>
      <w:r>
        <w:rPr>
          <w:rFonts w:ascii="Arial" w:hAnsi="Arial" w:cs="Arial"/>
          <w:sz w:val="24"/>
          <w:szCs w:val="24"/>
        </w:rPr>
        <w:t>licitantes</w:t>
      </w:r>
      <w:r>
        <w:rPr>
          <w:rFonts w:ascii="Arial" w:hAnsi="Arial" w:cs="Arial"/>
          <w:spacing w:val="-3"/>
          <w:sz w:val="24"/>
          <w:szCs w:val="24"/>
        </w:rPr>
        <w:t xml:space="preserve"> </w:t>
      </w:r>
      <w:r>
        <w:rPr>
          <w:rFonts w:ascii="Arial" w:hAnsi="Arial" w:cs="Arial"/>
          <w:sz w:val="24"/>
          <w:szCs w:val="24"/>
        </w:rPr>
        <w:t>apresentarão</w:t>
      </w:r>
      <w:r>
        <w:rPr>
          <w:rFonts w:ascii="Arial" w:hAnsi="Arial" w:cs="Arial"/>
          <w:spacing w:val="-1"/>
          <w:sz w:val="24"/>
          <w:szCs w:val="24"/>
        </w:rPr>
        <w:t xml:space="preserve"> </w:t>
      </w:r>
      <w:r>
        <w:rPr>
          <w:rFonts w:ascii="Arial" w:hAnsi="Arial" w:cs="Arial"/>
          <w:sz w:val="24"/>
          <w:szCs w:val="24"/>
        </w:rPr>
        <w:t>suas</w:t>
      </w:r>
      <w:r>
        <w:rPr>
          <w:rFonts w:ascii="Arial" w:hAnsi="Arial" w:cs="Arial"/>
          <w:spacing w:val="-3"/>
          <w:sz w:val="24"/>
          <w:szCs w:val="24"/>
        </w:rPr>
        <w:t xml:space="preserve"> </w:t>
      </w:r>
      <w:r>
        <w:rPr>
          <w:rFonts w:ascii="Arial" w:hAnsi="Arial" w:cs="Arial"/>
          <w:sz w:val="24"/>
          <w:szCs w:val="24"/>
        </w:rPr>
        <w:t>propostas</w:t>
      </w:r>
      <w:r>
        <w:rPr>
          <w:rFonts w:ascii="Arial" w:hAnsi="Arial" w:cs="Arial"/>
          <w:spacing w:val="-3"/>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meio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lances</w:t>
      </w:r>
      <w:r>
        <w:rPr>
          <w:rFonts w:ascii="Arial" w:hAnsi="Arial" w:cs="Arial"/>
          <w:spacing w:val="-3"/>
          <w:sz w:val="24"/>
          <w:szCs w:val="24"/>
        </w:rPr>
        <w:t xml:space="preserve"> </w:t>
      </w:r>
      <w:r>
        <w:rPr>
          <w:rFonts w:ascii="Arial" w:hAnsi="Arial" w:cs="Arial"/>
          <w:sz w:val="24"/>
          <w:szCs w:val="24"/>
        </w:rPr>
        <w:t>públicos</w:t>
      </w:r>
      <w:r>
        <w:rPr>
          <w:rFonts w:ascii="Arial" w:hAnsi="Arial" w:cs="Arial"/>
          <w:spacing w:val="-3"/>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sucessivos,</w:t>
      </w:r>
      <w:r>
        <w:rPr>
          <w:rFonts w:ascii="Arial" w:hAnsi="Arial" w:cs="Arial"/>
          <w:spacing w:val="-1"/>
          <w:sz w:val="24"/>
          <w:szCs w:val="24"/>
        </w:rPr>
        <w:t xml:space="preserve"> </w:t>
      </w:r>
      <w:r>
        <w:rPr>
          <w:rFonts w:ascii="Arial" w:hAnsi="Arial" w:cs="Arial"/>
          <w:sz w:val="24"/>
          <w:szCs w:val="24"/>
        </w:rPr>
        <w:t>crescentes ou decrescentes;</w:t>
      </w:r>
    </w:p>
    <w:p w14:paraId="23C9A010" w14:textId="77777777" w:rsidR="006D240F" w:rsidRDefault="00E23ABF">
      <w:pPr>
        <w:jc w:val="both"/>
        <w:rPr>
          <w:rFonts w:ascii="Arial" w:hAnsi="Arial" w:cs="Arial"/>
          <w:sz w:val="24"/>
          <w:szCs w:val="24"/>
        </w:rPr>
      </w:pPr>
      <w:r>
        <w:rPr>
          <w:rFonts w:ascii="Arial" w:hAnsi="Arial" w:cs="Arial"/>
          <w:b/>
          <w:bCs/>
          <w:sz w:val="24"/>
          <w:szCs w:val="24"/>
        </w:rPr>
        <w:t>II</w:t>
      </w:r>
      <w:r>
        <w:rPr>
          <w:rFonts w:ascii="Arial" w:hAnsi="Arial" w:cs="Arial"/>
          <w:b/>
          <w:bCs/>
          <w:spacing w:val="-4"/>
          <w:sz w:val="24"/>
          <w:szCs w:val="24"/>
        </w:rPr>
        <w:t xml:space="preserve"> </w:t>
      </w:r>
      <w:r>
        <w:rPr>
          <w:rFonts w:ascii="Arial" w:hAnsi="Arial" w:cs="Arial"/>
          <w:b/>
          <w:bCs/>
          <w:sz w:val="24"/>
          <w:szCs w:val="24"/>
        </w:rPr>
        <w:t>-</w:t>
      </w:r>
      <w:r>
        <w:rPr>
          <w:rFonts w:ascii="Arial" w:hAnsi="Arial" w:cs="Arial"/>
          <w:spacing w:val="-7"/>
          <w:sz w:val="24"/>
          <w:szCs w:val="24"/>
        </w:rPr>
        <w:t xml:space="preserve"> </w:t>
      </w:r>
      <w:r>
        <w:rPr>
          <w:rFonts w:ascii="Arial" w:hAnsi="Arial" w:cs="Arial"/>
          <w:sz w:val="24"/>
          <w:szCs w:val="24"/>
        </w:rPr>
        <w:t>fechado,</w:t>
      </w:r>
      <w:r>
        <w:rPr>
          <w:rFonts w:ascii="Arial" w:hAnsi="Arial" w:cs="Arial"/>
          <w:spacing w:val="-3"/>
          <w:sz w:val="24"/>
          <w:szCs w:val="24"/>
        </w:rPr>
        <w:t xml:space="preserve"> </w:t>
      </w:r>
      <w:r>
        <w:rPr>
          <w:rFonts w:ascii="Arial" w:hAnsi="Arial" w:cs="Arial"/>
          <w:sz w:val="24"/>
          <w:szCs w:val="24"/>
        </w:rPr>
        <w:t>hipótese</w:t>
      </w:r>
      <w:r>
        <w:rPr>
          <w:rFonts w:ascii="Arial" w:hAnsi="Arial" w:cs="Arial"/>
          <w:spacing w:val="-5"/>
          <w:sz w:val="24"/>
          <w:szCs w:val="24"/>
        </w:rPr>
        <w:t xml:space="preserve"> </w:t>
      </w:r>
      <w:r>
        <w:rPr>
          <w:rFonts w:ascii="Arial" w:hAnsi="Arial" w:cs="Arial"/>
          <w:sz w:val="24"/>
          <w:szCs w:val="24"/>
        </w:rPr>
        <w:t>em</w:t>
      </w:r>
      <w:r>
        <w:rPr>
          <w:rFonts w:ascii="Arial" w:hAnsi="Arial" w:cs="Arial"/>
          <w:spacing w:val="-5"/>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as</w:t>
      </w:r>
      <w:r>
        <w:rPr>
          <w:rFonts w:ascii="Arial" w:hAnsi="Arial" w:cs="Arial"/>
          <w:spacing w:val="-6"/>
          <w:sz w:val="24"/>
          <w:szCs w:val="24"/>
        </w:rPr>
        <w:t xml:space="preserve"> </w:t>
      </w:r>
      <w:r>
        <w:rPr>
          <w:rFonts w:ascii="Arial" w:hAnsi="Arial" w:cs="Arial"/>
          <w:sz w:val="24"/>
          <w:szCs w:val="24"/>
        </w:rPr>
        <w:t>propostas</w:t>
      </w:r>
      <w:r>
        <w:rPr>
          <w:rFonts w:ascii="Arial" w:hAnsi="Arial" w:cs="Arial"/>
          <w:spacing w:val="-5"/>
          <w:sz w:val="24"/>
          <w:szCs w:val="24"/>
        </w:rPr>
        <w:t xml:space="preserve"> </w:t>
      </w:r>
      <w:r>
        <w:rPr>
          <w:rFonts w:ascii="Arial" w:hAnsi="Arial" w:cs="Arial"/>
          <w:sz w:val="24"/>
          <w:szCs w:val="24"/>
        </w:rPr>
        <w:t>permanecerão</w:t>
      </w:r>
      <w:r>
        <w:rPr>
          <w:rFonts w:ascii="Arial" w:hAnsi="Arial" w:cs="Arial"/>
          <w:spacing w:val="-4"/>
          <w:sz w:val="24"/>
          <w:szCs w:val="24"/>
        </w:rPr>
        <w:t xml:space="preserve"> </w:t>
      </w:r>
      <w:r>
        <w:rPr>
          <w:rFonts w:ascii="Arial" w:hAnsi="Arial" w:cs="Arial"/>
          <w:sz w:val="24"/>
          <w:szCs w:val="24"/>
        </w:rPr>
        <w:t>em</w:t>
      </w:r>
      <w:r>
        <w:rPr>
          <w:rFonts w:ascii="Arial" w:hAnsi="Arial" w:cs="Arial"/>
          <w:spacing w:val="-5"/>
          <w:sz w:val="24"/>
          <w:szCs w:val="24"/>
        </w:rPr>
        <w:t xml:space="preserve"> </w:t>
      </w:r>
      <w:r>
        <w:rPr>
          <w:rFonts w:ascii="Arial" w:hAnsi="Arial" w:cs="Arial"/>
          <w:sz w:val="24"/>
          <w:szCs w:val="24"/>
        </w:rPr>
        <w:t>sigilo</w:t>
      </w:r>
      <w:r>
        <w:rPr>
          <w:rFonts w:ascii="Arial" w:hAnsi="Arial" w:cs="Arial"/>
          <w:spacing w:val="-4"/>
          <w:sz w:val="24"/>
          <w:szCs w:val="24"/>
        </w:rPr>
        <w:t xml:space="preserve"> </w:t>
      </w:r>
      <w:r>
        <w:rPr>
          <w:rFonts w:ascii="Arial" w:hAnsi="Arial" w:cs="Arial"/>
          <w:sz w:val="24"/>
          <w:szCs w:val="24"/>
        </w:rPr>
        <w:t>até</w:t>
      </w:r>
      <w:r>
        <w:rPr>
          <w:rFonts w:ascii="Arial" w:hAnsi="Arial" w:cs="Arial"/>
          <w:spacing w:val="-5"/>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data</w:t>
      </w:r>
      <w:r>
        <w:rPr>
          <w:rFonts w:ascii="Arial" w:hAnsi="Arial" w:cs="Arial"/>
          <w:spacing w:val="-5"/>
          <w:sz w:val="24"/>
          <w:szCs w:val="24"/>
        </w:rPr>
        <w:t xml:space="preserve"> </w:t>
      </w:r>
      <w:r>
        <w:rPr>
          <w:rFonts w:ascii="Arial" w:hAnsi="Arial" w:cs="Arial"/>
          <w:sz w:val="24"/>
          <w:szCs w:val="24"/>
        </w:rPr>
        <w:t>e</w:t>
      </w:r>
      <w:r>
        <w:rPr>
          <w:rFonts w:ascii="Arial" w:hAnsi="Arial" w:cs="Arial"/>
          <w:spacing w:val="-4"/>
          <w:sz w:val="24"/>
          <w:szCs w:val="24"/>
        </w:rPr>
        <w:t xml:space="preserve"> </w:t>
      </w:r>
      <w:r>
        <w:rPr>
          <w:rFonts w:ascii="Arial" w:hAnsi="Arial" w:cs="Arial"/>
          <w:sz w:val="24"/>
          <w:szCs w:val="24"/>
        </w:rPr>
        <w:t>hora</w:t>
      </w:r>
      <w:r>
        <w:rPr>
          <w:rFonts w:ascii="Arial" w:hAnsi="Arial" w:cs="Arial"/>
          <w:spacing w:val="-5"/>
          <w:sz w:val="24"/>
          <w:szCs w:val="24"/>
        </w:rPr>
        <w:t xml:space="preserve"> </w:t>
      </w:r>
      <w:r>
        <w:rPr>
          <w:rFonts w:ascii="Arial" w:hAnsi="Arial" w:cs="Arial"/>
          <w:sz w:val="24"/>
          <w:szCs w:val="24"/>
        </w:rPr>
        <w:t>designadas</w:t>
      </w:r>
      <w:r>
        <w:rPr>
          <w:rFonts w:ascii="Arial" w:hAnsi="Arial" w:cs="Arial"/>
          <w:spacing w:val="-5"/>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z w:val="24"/>
          <w:szCs w:val="24"/>
        </w:rPr>
        <w:t>sua</w:t>
      </w:r>
      <w:r>
        <w:rPr>
          <w:rFonts w:ascii="Arial" w:hAnsi="Arial" w:cs="Arial"/>
          <w:spacing w:val="-5"/>
          <w:sz w:val="24"/>
          <w:szCs w:val="24"/>
        </w:rPr>
        <w:t xml:space="preserve"> </w:t>
      </w:r>
      <w:r>
        <w:rPr>
          <w:rFonts w:ascii="Arial" w:hAnsi="Arial" w:cs="Arial"/>
          <w:spacing w:val="-2"/>
          <w:sz w:val="24"/>
          <w:szCs w:val="24"/>
        </w:rPr>
        <w:t>divulgação.</w:t>
      </w:r>
    </w:p>
    <w:p w14:paraId="090E5B16" w14:textId="77777777" w:rsidR="006D240F" w:rsidRDefault="00E23ABF">
      <w:pPr>
        <w:pStyle w:val="PargrafodaLista"/>
        <w:numPr>
          <w:ilvl w:val="2"/>
          <w:numId w:val="60"/>
        </w:numPr>
        <w:tabs>
          <w:tab w:val="left" w:pos="912"/>
        </w:tabs>
        <w:spacing w:before="0"/>
        <w:ind w:left="0" w:right="0" w:firstLine="0"/>
        <w:rPr>
          <w:rFonts w:ascii="Arial" w:hAnsi="Arial" w:cs="Arial"/>
          <w:sz w:val="24"/>
          <w:szCs w:val="24"/>
        </w:rPr>
      </w:pPr>
      <w:r>
        <w:rPr>
          <w:rFonts w:ascii="Arial" w:hAnsi="Arial" w:cs="Arial"/>
          <w:sz w:val="24"/>
          <w:szCs w:val="24"/>
        </w:rPr>
        <w:t>- O intervalo</w:t>
      </w:r>
      <w:r>
        <w:rPr>
          <w:rFonts w:ascii="Arial" w:hAnsi="Arial" w:cs="Arial"/>
          <w:sz w:val="24"/>
          <w:szCs w:val="24"/>
          <w:vertAlign w:val="superscript"/>
        </w:rPr>
        <w:t>8</w:t>
      </w:r>
      <w:r>
        <w:rPr>
          <w:rFonts w:ascii="Arial" w:hAnsi="Arial" w:cs="Arial"/>
          <w:sz w:val="24"/>
          <w:szCs w:val="24"/>
        </w:rPr>
        <w:t xml:space="preserve"> de diferença entre</w:t>
      </w:r>
      <w:r>
        <w:rPr>
          <w:rFonts w:ascii="Arial" w:hAnsi="Arial" w:cs="Arial"/>
          <w:spacing w:val="-2"/>
          <w:sz w:val="24"/>
          <w:szCs w:val="24"/>
        </w:rPr>
        <w:t xml:space="preserve"> </w:t>
      </w:r>
      <w:r>
        <w:rPr>
          <w:rFonts w:ascii="Arial" w:hAnsi="Arial" w:cs="Arial"/>
          <w:sz w:val="24"/>
          <w:szCs w:val="24"/>
        </w:rPr>
        <w:t>os lances</w:t>
      </w:r>
      <w:r>
        <w:rPr>
          <w:rFonts w:ascii="Arial" w:hAnsi="Arial" w:cs="Arial"/>
          <w:spacing w:val="-1"/>
          <w:sz w:val="24"/>
          <w:szCs w:val="24"/>
        </w:rPr>
        <w:t xml:space="preserve"> </w:t>
      </w:r>
      <w:r>
        <w:rPr>
          <w:rFonts w:ascii="Arial" w:hAnsi="Arial" w:cs="Arial"/>
          <w:sz w:val="24"/>
          <w:szCs w:val="24"/>
        </w:rPr>
        <w:t>deverá ser de, no</w:t>
      </w:r>
      <w:r>
        <w:rPr>
          <w:rFonts w:ascii="Arial" w:hAnsi="Arial" w:cs="Arial"/>
          <w:spacing w:val="-2"/>
          <w:sz w:val="24"/>
          <w:szCs w:val="24"/>
        </w:rPr>
        <w:t xml:space="preserve"> </w:t>
      </w:r>
      <w:r>
        <w:rPr>
          <w:rFonts w:ascii="Arial" w:hAnsi="Arial" w:cs="Arial"/>
          <w:sz w:val="24"/>
          <w:szCs w:val="24"/>
        </w:rPr>
        <w:t>mínimo, R$ 100,00</w:t>
      </w:r>
      <w:r>
        <w:rPr>
          <w:rFonts w:ascii="Arial" w:hAnsi="Arial" w:cs="Arial"/>
          <w:spacing w:val="-2"/>
          <w:sz w:val="24"/>
          <w:szCs w:val="24"/>
        </w:rPr>
        <w:t xml:space="preserve"> </w:t>
      </w:r>
      <w:r>
        <w:rPr>
          <w:rFonts w:ascii="Arial" w:hAnsi="Arial" w:cs="Arial"/>
          <w:sz w:val="24"/>
          <w:szCs w:val="24"/>
        </w:rPr>
        <w:t>(cem reais), tanto em relação aos lances intermediários, quanto em relação do lance que cobrir a melhor oferta.</w:t>
      </w:r>
    </w:p>
    <w:p w14:paraId="06C9033C" w14:textId="77777777" w:rsidR="006D240F" w:rsidRDefault="00E23ABF">
      <w:pPr>
        <w:pStyle w:val="PargrafodaLista"/>
        <w:numPr>
          <w:ilvl w:val="2"/>
          <w:numId w:val="60"/>
        </w:numPr>
        <w:tabs>
          <w:tab w:val="left" w:pos="917"/>
        </w:tabs>
        <w:spacing w:before="0"/>
        <w:ind w:left="0" w:right="0" w:firstLine="0"/>
        <w:rPr>
          <w:rFonts w:ascii="Arial" w:hAnsi="Arial" w:cs="Arial"/>
          <w:sz w:val="24"/>
          <w:szCs w:val="24"/>
        </w:rPr>
      </w:pPr>
      <w:r>
        <w:rPr>
          <w:rFonts w:ascii="Arial" w:hAnsi="Arial" w:cs="Arial"/>
          <w:sz w:val="24"/>
          <w:szCs w:val="24"/>
        </w:rPr>
        <w:t>- O licitante poderá, uma única vez, excluir seu último lance ofertado, no intervalo de quinze segundos após o registro no sistema, na hipótese de lance inconsistente ou inexequível.</w:t>
      </w:r>
    </w:p>
    <w:p w14:paraId="688DB6AA" w14:textId="77777777" w:rsidR="006D240F" w:rsidRDefault="00E23ABF">
      <w:pPr>
        <w:pStyle w:val="PargrafodaLista"/>
        <w:numPr>
          <w:ilvl w:val="1"/>
          <w:numId w:val="67"/>
        </w:numPr>
        <w:tabs>
          <w:tab w:val="left" w:pos="733"/>
        </w:tabs>
        <w:spacing w:before="0"/>
        <w:ind w:left="0" w:right="0" w:firstLine="0"/>
        <w:rPr>
          <w:rFonts w:ascii="Arial" w:hAnsi="Arial" w:cs="Arial"/>
          <w:sz w:val="24"/>
          <w:szCs w:val="24"/>
        </w:rPr>
      </w:pPr>
      <w:r>
        <w:rPr>
          <w:rFonts w:ascii="Arial" w:hAnsi="Arial" w:cs="Arial"/>
          <w:sz w:val="24"/>
          <w:szCs w:val="24"/>
        </w:rPr>
        <w:t xml:space="preserve">- O licitante poderá encaminhar lance com valor superior ao menor registrado, desde que </w:t>
      </w:r>
      <w:r>
        <w:rPr>
          <w:rFonts w:ascii="Arial" w:hAnsi="Arial" w:cs="Arial"/>
          <w:sz w:val="24"/>
          <w:szCs w:val="24"/>
        </w:rPr>
        <w:lastRenderedPageBreak/>
        <w:t>seja inferior ao seu último lance ofertado e diferente de qualquer outro válido para o item ou lote.</w:t>
      </w:r>
    </w:p>
    <w:p w14:paraId="1FA5757F" w14:textId="77777777" w:rsidR="006D240F" w:rsidRDefault="00E23ABF">
      <w:pPr>
        <w:pStyle w:val="PargrafodaLista"/>
        <w:numPr>
          <w:ilvl w:val="1"/>
          <w:numId w:val="67"/>
        </w:numPr>
        <w:tabs>
          <w:tab w:val="left" w:pos="78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Permanecerá</w:t>
      </w:r>
      <w:r>
        <w:rPr>
          <w:rFonts w:ascii="Arial" w:hAnsi="Arial" w:cs="Arial"/>
          <w:spacing w:val="40"/>
          <w:sz w:val="24"/>
          <w:szCs w:val="24"/>
        </w:rPr>
        <w:t xml:space="preserve"> </w:t>
      </w:r>
      <w:r>
        <w:rPr>
          <w:rFonts w:ascii="Arial" w:hAnsi="Arial" w:cs="Arial"/>
          <w:sz w:val="24"/>
          <w:szCs w:val="24"/>
        </w:rPr>
        <w:t>válida</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proposta</w:t>
      </w:r>
      <w:r>
        <w:rPr>
          <w:rFonts w:ascii="Arial" w:hAnsi="Arial" w:cs="Arial"/>
          <w:spacing w:val="40"/>
          <w:sz w:val="24"/>
          <w:szCs w:val="24"/>
        </w:rPr>
        <w:t xml:space="preserve"> </w:t>
      </w:r>
      <w:r>
        <w:rPr>
          <w:rFonts w:ascii="Arial" w:hAnsi="Arial" w:cs="Arial"/>
          <w:sz w:val="24"/>
          <w:szCs w:val="24"/>
        </w:rPr>
        <w:t>comercial</w:t>
      </w:r>
      <w:r>
        <w:rPr>
          <w:rFonts w:ascii="Arial" w:hAnsi="Arial" w:cs="Arial"/>
          <w:spacing w:val="40"/>
          <w:sz w:val="24"/>
          <w:szCs w:val="24"/>
        </w:rPr>
        <w:t xml:space="preserve"> </w:t>
      </w:r>
      <w:r>
        <w:rPr>
          <w:rFonts w:ascii="Arial" w:hAnsi="Arial" w:cs="Arial"/>
          <w:sz w:val="24"/>
          <w:szCs w:val="24"/>
        </w:rPr>
        <w:t>encaminhada</w:t>
      </w:r>
      <w:r>
        <w:rPr>
          <w:rFonts w:ascii="Arial" w:hAnsi="Arial" w:cs="Arial"/>
          <w:spacing w:val="40"/>
          <w:sz w:val="24"/>
          <w:szCs w:val="24"/>
        </w:rPr>
        <w:t xml:space="preserve"> </w:t>
      </w:r>
      <w:r>
        <w:rPr>
          <w:rFonts w:ascii="Arial" w:hAnsi="Arial" w:cs="Arial"/>
          <w:sz w:val="24"/>
          <w:szCs w:val="24"/>
        </w:rPr>
        <w:t>pelo</w:t>
      </w:r>
      <w:r>
        <w:rPr>
          <w:rFonts w:ascii="Arial" w:hAnsi="Arial" w:cs="Arial"/>
          <w:spacing w:val="40"/>
          <w:sz w:val="24"/>
          <w:szCs w:val="24"/>
        </w:rPr>
        <w:t xml:space="preserve"> </w:t>
      </w:r>
      <w:r>
        <w:rPr>
          <w:rFonts w:ascii="Arial" w:hAnsi="Arial" w:cs="Arial"/>
          <w:sz w:val="24"/>
          <w:szCs w:val="24"/>
        </w:rPr>
        <w:t>sistema</w:t>
      </w:r>
      <w:r>
        <w:rPr>
          <w:rFonts w:ascii="Arial" w:hAnsi="Arial" w:cs="Arial"/>
          <w:spacing w:val="40"/>
          <w:sz w:val="24"/>
          <w:szCs w:val="24"/>
        </w:rPr>
        <w:t xml:space="preserve"> </w:t>
      </w:r>
      <w:r>
        <w:rPr>
          <w:rFonts w:ascii="Arial" w:hAnsi="Arial" w:cs="Arial"/>
          <w:sz w:val="24"/>
          <w:szCs w:val="24"/>
        </w:rPr>
        <w:t>na</w:t>
      </w:r>
      <w:r>
        <w:rPr>
          <w:rFonts w:ascii="Arial" w:hAnsi="Arial" w:cs="Arial"/>
          <w:spacing w:val="40"/>
          <w:sz w:val="24"/>
          <w:szCs w:val="24"/>
        </w:rPr>
        <w:t xml:space="preserve"> </w:t>
      </w:r>
      <w:r>
        <w:rPr>
          <w:rFonts w:ascii="Arial" w:hAnsi="Arial" w:cs="Arial"/>
          <w:sz w:val="24"/>
          <w:szCs w:val="24"/>
        </w:rPr>
        <w:t>hipótese</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o licitante não encaminhar lances, sendo considerada para a classificação final.</w:t>
      </w:r>
    </w:p>
    <w:p w14:paraId="29994588" w14:textId="77777777" w:rsidR="006D240F" w:rsidRDefault="00E23ABF">
      <w:pPr>
        <w:pStyle w:val="PargrafodaLista"/>
        <w:numPr>
          <w:ilvl w:val="1"/>
          <w:numId w:val="67"/>
        </w:numPr>
        <w:tabs>
          <w:tab w:val="left" w:pos="743"/>
        </w:tabs>
        <w:spacing w:before="0"/>
        <w:ind w:left="0" w:right="0" w:firstLine="0"/>
        <w:rPr>
          <w:rFonts w:ascii="Arial" w:hAnsi="Arial" w:cs="Arial"/>
          <w:sz w:val="24"/>
          <w:szCs w:val="24"/>
        </w:rPr>
      </w:pPr>
      <w:r>
        <w:rPr>
          <w:rFonts w:ascii="Arial" w:hAnsi="Arial" w:cs="Arial"/>
          <w:sz w:val="24"/>
          <w:szCs w:val="24"/>
        </w:rPr>
        <w:t>- Se os licitantes não ofertarem lances será verificada a conformidade da proposta de menor preço em relação ao valor estimado da contratação.</w:t>
      </w:r>
    </w:p>
    <w:p w14:paraId="780D3550" w14:textId="77777777" w:rsidR="006D240F" w:rsidRDefault="00E23ABF">
      <w:pPr>
        <w:pStyle w:val="PargrafodaLista"/>
        <w:numPr>
          <w:ilvl w:val="1"/>
          <w:numId w:val="67"/>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Problemas</w:t>
      </w:r>
      <w:r>
        <w:rPr>
          <w:rFonts w:ascii="Arial" w:hAnsi="Arial" w:cs="Arial"/>
          <w:spacing w:val="-2"/>
          <w:sz w:val="24"/>
          <w:szCs w:val="24"/>
        </w:rPr>
        <w:t xml:space="preserve"> </w:t>
      </w:r>
      <w:r>
        <w:rPr>
          <w:rFonts w:ascii="Arial" w:hAnsi="Arial" w:cs="Arial"/>
          <w:sz w:val="24"/>
          <w:szCs w:val="24"/>
        </w:rPr>
        <w:t>na</w:t>
      </w:r>
      <w:r>
        <w:rPr>
          <w:rFonts w:ascii="Arial" w:hAnsi="Arial" w:cs="Arial"/>
          <w:spacing w:val="-3"/>
          <w:sz w:val="24"/>
          <w:szCs w:val="24"/>
        </w:rPr>
        <w:t xml:space="preserve"> </w:t>
      </w:r>
      <w:r>
        <w:rPr>
          <w:rFonts w:ascii="Arial" w:hAnsi="Arial" w:cs="Arial"/>
          <w:sz w:val="24"/>
          <w:szCs w:val="24"/>
        </w:rPr>
        <w:t>operação</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sistema</w:t>
      </w:r>
      <w:r>
        <w:rPr>
          <w:rFonts w:ascii="Arial" w:hAnsi="Arial" w:cs="Arial"/>
          <w:spacing w:val="-3"/>
          <w:sz w:val="24"/>
          <w:szCs w:val="24"/>
        </w:rPr>
        <w:t xml:space="preserve"> </w:t>
      </w:r>
      <w:r>
        <w:rPr>
          <w:rFonts w:ascii="Arial" w:hAnsi="Arial" w:cs="Arial"/>
          <w:sz w:val="24"/>
          <w:szCs w:val="24"/>
        </w:rPr>
        <w:t>deverão</w:t>
      </w:r>
      <w:r>
        <w:rPr>
          <w:rFonts w:ascii="Arial" w:hAnsi="Arial" w:cs="Arial"/>
          <w:spacing w:val="-3"/>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comunicados</w:t>
      </w:r>
      <w:r>
        <w:rPr>
          <w:rFonts w:ascii="Arial" w:hAnsi="Arial" w:cs="Arial"/>
          <w:spacing w:val="-2"/>
          <w:sz w:val="24"/>
          <w:szCs w:val="24"/>
        </w:rPr>
        <w:t xml:space="preserve"> </w:t>
      </w:r>
      <w:r>
        <w:rPr>
          <w:rFonts w:ascii="Arial" w:hAnsi="Arial" w:cs="Arial"/>
          <w:sz w:val="24"/>
          <w:szCs w:val="24"/>
        </w:rPr>
        <w:t>pelos</w:t>
      </w:r>
      <w:r>
        <w:rPr>
          <w:rFonts w:ascii="Arial" w:hAnsi="Arial" w:cs="Arial"/>
          <w:spacing w:val="-5"/>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t xml:space="preserve">imediatamente ao provedor: </w:t>
      </w:r>
      <w:r>
        <w:rPr>
          <w:rFonts w:ascii="Arial" w:hAnsi="Arial" w:cs="Arial"/>
          <w:color w:val="0000FF"/>
          <w:sz w:val="24"/>
          <w:szCs w:val="24"/>
          <w:u w:val="thick" w:color="0000FF"/>
        </w:rPr>
        <w:t>https://bll.org.br/</w:t>
      </w:r>
      <w:r>
        <w:rPr>
          <w:rFonts w:ascii="Arial" w:hAnsi="Arial" w:cs="Arial"/>
          <w:sz w:val="24"/>
          <w:szCs w:val="24"/>
        </w:rPr>
        <w:t>.</w:t>
      </w:r>
    </w:p>
    <w:p w14:paraId="2DC34622" w14:textId="77777777" w:rsidR="006D240F" w:rsidRDefault="00E23ABF">
      <w:pPr>
        <w:pStyle w:val="PargrafodaLista"/>
        <w:numPr>
          <w:ilvl w:val="1"/>
          <w:numId w:val="67"/>
        </w:numPr>
        <w:tabs>
          <w:tab w:val="left" w:pos="240"/>
          <w:tab w:val="left" w:pos="92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Havendo</w:t>
      </w:r>
      <w:r>
        <w:rPr>
          <w:rFonts w:ascii="Arial" w:hAnsi="Arial" w:cs="Arial"/>
          <w:spacing w:val="40"/>
          <w:sz w:val="24"/>
          <w:szCs w:val="24"/>
        </w:rPr>
        <w:t xml:space="preserve"> </w:t>
      </w:r>
      <w:r>
        <w:rPr>
          <w:rFonts w:ascii="Arial" w:hAnsi="Arial" w:cs="Arial"/>
          <w:sz w:val="24"/>
          <w:szCs w:val="24"/>
        </w:rPr>
        <w:t>desconexão</w:t>
      </w:r>
      <w:r>
        <w:rPr>
          <w:rFonts w:ascii="Arial" w:hAnsi="Arial" w:cs="Arial"/>
          <w:spacing w:val="40"/>
          <w:sz w:val="24"/>
          <w:szCs w:val="24"/>
        </w:rPr>
        <w:t xml:space="preserve"> </w:t>
      </w:r>
      <w:r>
        <w:rPr>
          <w:rFonts w:ascii="Arial" w:hAnsi="Arial" w:cs="Arial"/>
          <w:sz w:val="24"/>
          <w:szCs w:val="24"/>
        </w:rPr>
        <w:t>no</w:t>
      </w:r>
      <w:r>
        <w:rPr>
          <w:rFonts w:ascii="Arial" w:hAnsi="Arial" w:cs="Arial"/>
          <w:spacing w:val="40"/>
          <w:sz w:val="24"/>
          <w:szCs w:val="24"/>
        </w:rPr>
        <w:t xml:space="preserve"> </w:t>
      </w:r>
      <w:r>
        <w:rPr>
          <w:rFonts w:ascii="Arial" w:hAnsi="Arial" w:cs="Arial"/>
          <w:sz w:val="24"/>
          <w:szCs w:val="24"/>
        </w:rPr>
        <w:t>decorrer</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etapa</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lances,</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sistema</w:t>
      </w:r>
      <w:r>
        <w:rPr>
          <w:rFonts w:ascii="Arial" w:hAnsi="Arial" w:cs="Arial"/>
          <w:spacing w:val="40"/>
          <w:sz w:val="24"/>
          <w:szCs w:val="24"/>
        </w:rPr>
        <w:t xml:space="preserve"> </w:t>
      </w:r>
      <w:r>
        <w:rPr>
          <w:rFonts w:ascii="Arial" w:hAnsi="Arial" w:cs="Arial"/>
          <w:sz w:val="24"/>
          <w:szCs w:val="24"/>
        </w:rPr>
        <w:t>eletrônico</w:t>
      </w:r>
      <w:r>
        <w:rPr>
          <w:rFonts w:ascii="Arial" w:hAnsi="Arial" w:cs="Arial"/>
          <w:spacing w:val="40"/>
          <w:sz w:val="24"/>
          <w:szCs w:val="24"/>
        </w:rPr>
        <w:t xml:space="preserve"> </w:t>
      </w:r>
      <w:r>
        <w:rPr>
          <w:rFonts w:ascii="Arial" w:hAnsi="Arial" w:cs="Arial"/>
          <w:sz w:val="24"/>
          <w:szCs w:val="24"/>
        </w:rPr>
        <w:t>poderá permanecer acessível</w:t>
      </w:r>
      <w:r>
        <w:rPr>
          <w:rFonts w:ascii="Arial" w:hAnsi="Arial" w:cs="Arial"/>
          <w:spacing w:val="-1"/>
          <w:sz w:val="24"/>
          <w:szCs w:val="24"/>
        </w:rPr>
        <w:t xml:space="preserve"> </w:t>
      </w:r>
      <w:r>
        <w:rPr>
          <w:rFonts w:ascii="Arial" w:hAnsi="Arial" w:cs="Arial"/>
          <w:sz w:val="24"/>
          <w:szCs w:val="24"/>
        </w:rPr>
        <w:t>aos licitantes para</w:t>
      </w:r>
      <w:r>
        <w:rPr>
          <w:rFonts w:ascii="Arial" w:hAnsi="Arial" w:cs="Arial"/>
          <w:spacing w:val="-3"/>
          <w:sz w:val="24"/>
          <w:szCs w:val="24"/>
        </w:rPr>
        <w:t xml:space="preserve"> </w:t>
      </w:r>
      <w:r>
        <w:rPr>
          <w:rFonts w:ascii="Arial" w:hAnsi="Arial" w:cs="Arial"/>
          <w:sz w:val="24"/>
          <w:szCs w:val="24"/>
        </w:rPr>
        <w:t>recepção de lances.</w:t>
      </w:r>
      <w:r>
        <w:rPr>
          <w:rFonts w:ascii="Arial" w:hAnsi="Arial" w:cs="Arial"/>
          <w:spacing w:val="-1"/>
          <w:sz w:val="24"/>
          <w:szCs w:val="24"/>
        </w:rPr>
        <w:t xml:space="preserve"> </w:t>
      </w:r>
      <w:r>
        <w:rPr>
          <w:rFonts w:ascii="Arial" w:hAnsi="Arial" w:cs="Arial"/>
          <w:sz w:val="24"/>
          <w:szCs w:val="24"/>
        </w:rPr>
        <w:t>OPresidente da Comissão/Agente</w:t>
      </w:r>
      <w:r>
        <w:rPr>
          <w:rFonts w:ascii="Arial" w:hAnsi="Arial" w:cs="Arial"/>
          <w:spacing w:val="-3"/>
          <w:sz w:val="24"/>
          <w:szCs w:val="24"/>
        </w:rPr>
        <w:t xml:space="preserve"> </w:t>
      </w:r>
      <w:r>
        <w:rPr>
          <w:rFonts w:ascii="Arial" w:hAnsi="Arial" w:cs="Arial"/>
          <w:sz w:val="24"/>
          <w:szCs w:val="24"/>
        </w:rPr>
        <w:t>de Contratação, quando possível, continuará a gerenciar a sessão, sem prejuízo dos atos realizados.</w:t>
      </w:r>
    </w:p>
    <w:p w14:paraId="37665ACC" w14:textId="77777777" w:rsidR="006D240F" w:rsidRDefault="00E23ABF">
      <w:pPr>
        <w:pStyle w:val="PargrafodaLista"/>
        <w:numPr>
          <w:ilvl w:val="1"/>
          <w:numId w:val="67"/>
        </w:numPr>
        <w:tabs>
          <w:tab w:val="left" w:pos="860"/>
        </w:tabs>
        <w:spacing w:before="0"/>
        <w:ind w:left="0" w:right="0" w:firstLine="0"/>
        <w:rPr>
          <w:rFonts w:ascii="Arial" w:hAnsi="Arial" w:cs="Arial"/>
          <w:sz w:val="24"/>
          <w:szCs w:val="24"/>
        </w:rPr>
      </w:pPr>
      <w:r>
        <w:rPr>
          <w:rFonts w:ascii="Arial" w:hAnsi="Arial" w:cs="Arial"/>
          <w:sz w:val="24"/>
          <w:szCs w:val="24"/>
        </w:rPr>
        <w:t xml:space="preserve">- Se a desconexão da Agente de Contratação durante a etapa de lances persistir por tempo superior a 10 (dez) minutos, a sessão será automaticamente suspensa, sendo reiniciada apenas após comunicação expressa aos participantes, informando data e horário para continuação da </w:t>
      </w:r>
      <w:r>
        <w:rPr>
          <w:rFonts w:ascii="Arial" w:hAnsi="Arial" w:cs="Arial"/>
          <w:spacing w:val="-2"/>
          <w:sz w:val="24"/>
          <w:szCs w:val="24"/>
        </w:rPr>
        <w:t>disputa.</w:t>
      </w:r>
    </w:p>
    <w:p w14:paraId="6CB612C8" w14:textId="77777777" w:rsidR="006D240F" w:rsidRDefault="00E23ABF">
      <w:pPr>
        <w:pStyle w:val="PargrafodaLista"/>
        <w:numPr>
          <w:ilvl w:val="1"/>
          <w:numId w:val="67"/>
        </w:numPr>
        <w:tabs>
          <w:tab w:val="left" w:pos="240"/>
          <w:tab w:val="left" w:pos="88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Se</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proposta</w:t>
      </w:r>
      <w:r>
        <w:rPr>
          <w:rFonts w:ascii="Arial" w:hAnsi="Arial" w:cs="Arial"/>
          <w:spacing w:val="40"/>
          <w:sz w:val="24"/>
          <w:szCs w:val="24"/>
        </w:rPr>
        <w:t xml:space="preserve"> </w:t>
      </w:r>
      <w:r>
        <w:rPr>
          <w:rFonts w:ascii="Arial" w:hAnsi="Arial" w:cs="Arial"/>
          <w:sz w:val="24"/>
          <w:szCs w:val="24"/>
        </w:rPr>
        <w:t>mais</w:t>
      </w:r>
      <w:r>
        <w:rPr>
          <w:rFonts w:ascii="Arial" w:hAnsi="Arial" w:cs="Arial"/>
          <w:spacing w:val="40"/>
          <w:sz w:val="24"/>
          <w:szCs w:val="24"/>
        </w:rPr>
        <w:t xml:space="preserve"> </w:t>
      </w:r>
      <w:r>
        <w:rPr>
          <w:rFonts w:ascii="Arial" w:hAnsi="Arial" w:cs="Arial"/>
          <w:sz w:val="24"/>
          <w:szCs w:val="24"/>
        </w:rPr>
        <w:t>bem</w:t>
      </w:r>
      <w:r>
        <w:rPr>
          <w:rFonts w:ascii="Arial" w:hAnsi="Arial" w:cs="Arial"/>
          <w:spacing w:val="40"/>
          <w:sz w:val="24"/>
          <w:szCs w:val="24"/>
        </w:rPr>
        <w:t xml:space="preserve"> </w:t>
      </w:r>
      <w:r>
        <w:rPr>
          <w:rFonts w:ascii="Arial" w:hAnsi="Arial" w:cs="Arial"/>
          <w:sz w:val="24"/>
          <w:szCs w:val="24"/>
        </w:rPr>
        <w:t>classificada</w:t>
      </w:r>
      <w:r>
        <w:rPr>
          <w:rFonts w:ascii="Arial" w:hAnsi="Arial" w:cs="Arial"/>
          <w:spacing w:val="40"/>
          <w:sz w:val="24"/>
          <w:szCs w:val="24"/>
        </w:rPr>
        <w:t xml:space="preserve"> </w:t>
      </w:r>
      <w:r>
        <w:rPr>
          <w:rFonts w:ascii="Arial" w:hAnsi="Arial" w:cs="Arial"/>
          <w:sz w:val="24"/>
          <w:szCs w:val="24"/>
        </w:rPr>
        <w:t>não</w:t>
      </w:r>
      <w:r>
        <w:rPr>
          <w:rFonts w:ascii="Arial" w:hAnsi="Arial" w:cs="Arial"/>
          <w:spacing w:val="40"/>
          <w:sz w:val="24"/>
          <w:szCs w:val="24"/>
        </w:rPr>
        <w:t xml:space="preserve"> </w:t>
      </w:r>
      <w:r>
        <w:rPr>
          <w:rFonts w:ascii="Arial" w:hAnsi="Arial" w:cs="Arial"/>
          <w:sz w:val="24"/>
          <w:szCs w:val="24"/>
        </w:rPr>
        <w:t>tiver</w:t>
      </w:r>
      <w:r>
        <w:rPr>
          <w:rFonts w:ascii="Arial" w:hAnsi="Arial" w:cs="Arial"/>
          <w:spacing w:val="40"/>
          <w:sz w:val="24"/>
          <w:szCs w:val="24"/>
        </w:rPr>
        <w:t xml:space="preserve"> </w:t>
      </w:r>
      <w:r>
        <w:rPr>
          <w:rFonts w:ascii="Arial" w:hAnsi="Arial" w:cs="Arial"/>
          <w:sz w:val="24"/>
          <w:szCs w:val="24"/>
        </w:rPr>
        <w:t>sido</w:t>
      </w:r>
      <w:r>
        <w:rPr>
          <w:rFonts w:ascii="Arial" w:hAnsi="Arial" w:cs="Arial"/>
          <w:spacing w:val="40"/>
          <w:sz w:val="24"/>
          <w:szCs w:val="24"/>
        </w:rPr>
        <w:t xml:space="preserve"> </w:t>
      </w:r>
      <w:r>
        <w:rPr>
          <w:rFonts w:ascii="Arial" w:hAnsi="Arial" w:cs="Arial"/>
          <w:sz w:val="24"/>
          <w:szCs w:val="24"/>
        </w:rPr>
        <w:t>ofertada</w:t>
      </w:r>
      <w:r>
        <w:rPr>
          <w:rFonts w:ascii="Arial" w:hAnsi="Arial" w:cs="Arial"/>
          <w:spacing w:val="40"/>
          <w:sz w:val="24"/>
          <w:szCs w:val="24"/>
        </w:rPr>
        <w:t xml:space="preserve"> </w:t>
      </w:r>
      <w:r>
        <w:rPr>
          <w:rFonts w:ascii="Arial" w:hAnsi="Arial" w:cs="Arial"/>
          <w:sz w:val="24"/>
          <w:szCs w:val="24"/>
        </w:rPr>
        <w:t>por</w:t>
      </w:r>
      <w:r>
        <w:rPr>
          <w:rFonts w:ascii="Arial" w:hAnsi="Arial" w:cs="Arial"/>
          <w:spacing w:val="40"/>
          <w:sz w:val="24"/>
          <w:szCs w:val="24"/>
        </w:rPr>
        <w:t xml:space="preserve"> </w:t>
      </w:r>
      <w:r>
        <w:rPr>
          <w:rFonts w:ascii="Arial" w:hAnsi="Arial" w:cs="Arial"/>
          <w:sz w:val="24"/>
          <w:szCs w:val="24"/>
        </w:rPr>
        <w:t>ME</w:t>
      </w:r>
      <w:r>
        <w:rPr>
          <w:rFonts w:ascii="Arial" w:hAnsi="Arial" w:cs="Arial"/>
          <w:spacing w:val="40"/>
          <w:sz w:val="24"/>
          <w:szCs w:val="24"/>
        </w:rPr>
        <w:t xml:space="preserve"> </w:t>
      </w:r>
      <w:r>
        <w:rPr>
          <w:rFonts w:ascii="Arial" w:hAnsi="Arial" w:cs="Arial"/>
          <w:sz w:val="24"/>
          <w:szCs w:val="24"/>
        </w:rPr>
        <w:t>ou</w:t>
      </w:r>
      <w:r>
        <w:rPr>
          <w:rFonts w:ascii="Arial" w:hAnsi="Arial" w:cs="Arial"/>
          <w:spacing w:val="40"/>
          <w:sz w:val="24"/>
          <w:szCs w:val="24"/>
        </w:rPr>
        <w:t xml:space="preserve"> </w:t>
      </w:r>
      <w:r>
        <w:rPr>
          <w:rFonts w:ascii="Arial" w:hAnsi="Arial" w:cs="Arial"/>
          <w:sz w:val="24"/>
          <w:szCs w:val="24"/>
        </w:rPr>
        <w:t>EPP,</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houver proposta apresentada por ME</w:t>
      </w:r>
      <w:r>
        <w:rPr>
          <w:rFonts w:ascii="Arial" w:hAnsi="Arial" w:cs="Arial"/>
          <w:spacing w:val="40"/>
          <w:sz w:val="24"/>
          <w:szCs w:val="24"/>
        </w:rPr>
        <w:t xml:space="preserve"> </w:t>
      </w:r>
      <w:r>
        <w:rPr>
          <w:rFonts w:ascii="Arial" w:hAnsi="Arial" w:cs="Arial"/>
          <w:sz w:val="24"/>
          <w:szCs w:val="24"/>
        </w:rPr>
        <w:t>ou</w:t>
      </w:r>
      <w:r>
        <w:rPr>
          <w:rFonts w:ascii="Arial" w:hAnsi="Arial" w:cs="Arial"/>
          <w:spacing w:val="40"/>
          <w:sz w:val="24"/>
          <w:szCs w:val="24"/>
        </w:rPr>
        <w:t xml:space="preserve"> </w:t>
      </w:r>
      <w:r>
        <w:rPr>
          <w:rFonts w:ascii="Arial" w:hAnsi="Arial" w:cs="Arial"/>
          <w:sz w:val="24"/>
          <w:szCs w:val="24"/>
        </w:rPr>
        <w:t>EPP com</w:t>
      </w:r>
      <w:r>
        <w:rPr>
          <w:rFonts w:ascii="Arial" w:hAnsi="Arial" w:cs="Arial"/>
          <w:spacing w:val="40"/>
          <w:sz w:val="24"/>
          <w:szCs w:val="24"/>
        </w:rPr>
        <w:t xml:space="preserve"> </w:t>
      </w:r>
      <w:r>
        <w:rPr>
          <w:rFonts w:ascii="Arial" w:hAnsi="Arial" w:cs="Arial"/>
          <w:sz w:val="24"/>
          <w:szCs w:val="24"/>
        </w:rPr>
        <w:t xml:space="preserve">valor até </w:t>
      </w:r>
      <w:r>
        <w:rPr>
          <w:rFonts w:ascii="Arial" w:hAnsi="Arial" w:cs="Arial"/>
          <w:sz w:val="24"/>
          <w:szCs w:val="24"/>
          <w:u w:val="thick"/>
        </w:rPr>
        <w:t>10% (dez por cento)</w:t>
      </w:r>
      <w:r>
        <w:rPr>
          <w:rFonts w:ascii="Arial" w:hAnsi="Arial" w:cs="Arial"/>
          <w:sz w:val="24"/>
          <w:szCs w:val="24"/>
        </w:rPr>
        <w:t xml:space="preserve"> superior ao melhor preço, estará configurado o empate previsto no art. 44, § 1º, da Lei Complementar nº 123/06.</w:t>
      </w:r>
    </w:p>
    <w:p w14:paraId="1FFB7839" w14:textId="77777777" w:rsidR="006D240F" w:rsidRDefault="00E23ABF">
      <w:pPr>
        <w:pStyle w:val="PargrafodaLista"/>
        <w:numPr>
          <w:ilvl w:val="1"/>
          <w:numId w:val="67"/>
        </w:numPr>
        <w:tabs>
          <w:tab w:val="left" w:pos="84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Ocorrendo</w:t>
      </w:r>
      <w:r>
        <w:rPr>
          <w:rFonts w:ascii="Arial" w:hAnsi="Arial" w:cs="Arial"/>
          <w:spacing w:val="-5"/>
          <w:sz w:val="24"/>
          <w:szCs w:val="24"/>
        </w:rPr>
        <w:t xml:space="preserve"> </w:t>
      </w:r>
      <w:r>
        <w:rPr>
          <w:rFonts w:ascii="Arial" w:hAnsi="Arial" w:cs="Arial"/>
          <w:sz w:val="24"/>
          <w:szCs w:val="24"/>
        </w:rPr>
        <w:t>o</w:t>
      </w:r>
      <w:r>
        <w:rPr>
          <w:rFonts w:ascii="Arial" w:hAnsi="Arial" w:cs="Arial"/>
          <w:spacing w:val="-5"/>
          <w:sz w:val="24"/>
          <w:szCs w:val="24"/>
        </w:rPr>
        <w:t xml:space="preserve"> </w:t>
      </w:r>
      <w:r>
        <w:rPr>
          <w:rFonts w:ascii="Arial" w:hAnsi="Arial" w:cs="Arial"/>
          <w:sz w:val="24"/>
          <w:szCs w:val="24"/>
        </w:rPr>
        <w:t>empate,</w:t>
      </w:r>
      <w:r>
        <w:rPr>
          <w:rFonts w:ascii="Arial" w:hAnsi="Arial" w:cs="Arial"/>
          <w:spacing w:val="-4"/>
          <w:sz w:val="24"/>
          <w:szCs w:val="24"/>
        </w:rPr>
        <w:t xml:space="preserve"> </w:t>
      </w:r>
      <w:r>
        <w:rPr>
          <w:rFonts w:ascii="Arial" w:hAnsi="Arial" w:cs="Arial"/>
          <w:sz w:val="24"/>
          <w:szCs w:val="24"/>
        </w:rPr>
        <w:t>proceder-se-á</w:t>
      </w:r>
      <w:r>
        <w:rPr>
          <w:rFonts w:ascii="Arial" w:hAnsi="Arial" w:cs="Arial"/>
          <w:spacing w:val="-6"/>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seguinte</w:t>
      </w:r>
      <w:r>
        <w:rPr>
          <w:rFonts w:ascii="Arial" w:hAnsi="Arial" w:cs="Arial"/>
          <w:spacing w:val="-7"/>
          <w:sz w:val="24"/>
          <w:szCs w:val="24"/>
        </w:rPr>
        <w:t xml:space="preserve"> </w:t>
      </w:r>
      <w:r>
        <w:rPr>
          <w:rFonts w:ascii="Arial" w:hAnsi="Arial" w:cs="Arial"/>
          <w:spacing w:val="-2"/>
          <w:sz w:val="24"/>
          <w:szCs w:val="24"/>
        </w:rPr>
        <w:t>forma</w:t>
      </w:r>
    </w:p>
    <w:p w14:paraId="0D3FD609" w14:textId="77777777" w:rsidR="006D240F" w:rsidRDefault="00E23ABF">
      <w:pPr>
        <w:pStyle w:val="PargrafodaLista"/>
        <w:numPr>
          <w:ilvl w:val="2"/>
          <w:numId w:val="59"/>
        </w:numPr>
        <w:tabs>
          <w:tab w:val="left" w:pos="1079"/>
        </w:tabs>
        <w:spacing w:before="0"/>
        <w:ind w:left="0" w:right="0" w:firstLine="0"/>
        <w:rPr>
          <w:rFonts w:ascii="Arial" w:hAnsi="Arial" w:cs="Arial"/>
          <w:sz w:val="24"/>
          <w:szCs w:val="24"/>
        </w:rPr>
      </w:pPr>
      <w:r>
        <w:rPr>
          <w:rFonts w:ascii="Arial" w:hAnsi="Arial" w:cs="Arial"/>
          <w:sz w:val="24"/>
          <w:szCs w:val="24"/>
        </w:rPr>
        <w:t>- A ME ou a EPP mais bem classificada será convocada, para no prazo de 5 (cinco) minutos, apresentar nova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preço</w:t>
      </w:r>
      <w:r>
        <w:rPr>
          <w:rFonts w:ascii="Arial" w:hAnsi="Arial" w:cs="Arial"/>
          <w:spacing w:val="-2"/>
          <w:sz w:val="24"/>
          <w:szCs w:val="24"/>
        </w:rPr>
        <w:t xml:space="preserve"> </w:t>
      </w:r>
      <w:r>
        <w:rPr>
          <w:rFonts w:ascii="Arial" w:hAnsi="Arial" w:cs="Arial"/>
          <w:sz w:val="24"/>
          <w:szCs w:val="24"/>
        </w:rPr>
        <w:t>inferior àquela</w:t>
      </w:r>
      <w:r>
        <w:rPr>
          <w:rFonts w:ascii="Arial" w:hAnsi="Arial" w:cs="Arial"/>
          <w:spacing w:val="-2"/>
          <w:sz w:val="24"/>
          <w:szCs w:val="24"/>
        </w:rPr>
        <w:t xml:space="preserve"> </w:t>
      </w:r>
      <w:r>
        <w:rPr>
          <w:rFonts w:ascii="Arial" w:hAnsi="Arial" w:cs="Arial"/>
          <w:sz w:val="24"/>
          <w:szCs w:val="24"/>
        </w:rPr>
        <w:t>considerada</w:t>
      </w:r>
      <w:r>
        <w:rPr>
          <w:rFonts w:ascii="Arial" w:hAnsi="Arial" w:cs="Arial"/>
          <w:spacing w:val="-2"/>
          <w:sz w:val="24"/>
          <w:szCs w:val="24"/>
        </w:rPr>
        <w:t xml:space="preserve"> </w:t>
      </w:r>
      <w:r>
        <w:rPr>
          <w:rFonts w:ascii="Arial" w:hAnsi="Arial" w:cs="Arial"/>
          <w:sz w:val="24"/>
          <w:szCs w:val="24"/>
        </w:rPr>
        <w:t>classificada</w:t>
      </w:r>
      <w:r>
        <w:rPr>
          <w:rFonts w:ascii="Arial" w:hAnsi="Arial" w:cs="Arial"/>
          <w:spacing w:val="-2"/>
          <w:sz w:val="24"/>
          <w:szCs w:val="24"/>
        </w:rPr>
        <w:t xml:space="preserve"> </w:t>
      </w:r>
      <w:r>
        <w:rPr>
          <w:rFonts w:ascii="Arial" w:hAnsi="Arial" w:cs="Arial"/>
          <w:sz w:val="24"/>
          <w:szCs w:val="24"/>
        </w:rPr>
        <w:t>em 1º lugar no certame, sob pena de preclusão do exercício do direito de preferência.</w:t>
      </w:r>
    </w:p>
    <w:p w14:paraId="6502DB01" w14:textId="77777777" w:rsidR="006D240F" w:rsidRDefault="00E23ABF">
      <w:pPr>
        <w:pStyle w:val="PargrafodaLista"/>
        <w:numPr>
          <w:ilvl w:val="2"/>
          <w:numId w:val="59"/>
        </w:numPr>
        <w:tabs>
          <w:tab w:val="left" w:pos="1038"/>
        </w:tabs>
        <w:spacing w:before="0"/>
        <w:ind w:left="0" w:right="0" w:firstLine="0"/>
        <w:rPr>
          <w:rFonts w:ascii="Arial" w:hAnsi="Arial" w:cs="Arial"/>
          <w:sz w:val="24"/>
          <w:szCs w:val="24"/>
        </w:rPr>
      </w:pPr>
      <w:r>
        <w:rPr>
          <w:rFonts w:ascii="Arial" w:hAnsi="Arial" w:cs="Arial"/>
          <w:sz w:val="24"/>
          <w:szCs w:val="24"/>
        </w:rPr>
        <w:t>- Caso a ME ou EPP mais bem classificada, em situação de empate</w:t>
      </w:r>
      <w:r>
        <w:rPr>
          <w:rFonts w:ascii="Arial" w:hAnsi="Arial" w:cs="Arial"/>
          <w:spacing w:val="-2"/>
          <w:sz w:val="24"/>
          <w:szCs w:val="24"/>
        </w:rPr>
        <w:t xml:space="preserve"> </w:t>
      </w:r>
      <w:r>
        <w:rPr>
          <w:rFonts w:ascii="Arial" w:hAnsi="Arial" w:cs="Arial"/>
          <w:sz w:val="24"/>
          <w:szCs w:val="24"/>
        </w:rPr>
        <w:t>ficto, utilize seu direito de preferência, será classificada em primeiro lugar e dar-se-á prosseguimento à sessão.</w:t>
      </w:r>
    </w:p>
    <w:p w14:paraId="399896FF" w14:textId="77777777" w:rsidR="006D240F" w:rsidRDefault="00E23ABF">
      <w:pPr>
        <w:pStyle w:val="PargrafodaLista"/>
        <w:numPr>
          <w:ilvl w:val="2"/>
          <w:numId w:val="59"/>
        </w:numPr>
        <w:tabs>
          <w:tab w:val="left" w:pos="1032"/>
        </w:tabs>
        <w:spacing w:before="0"/>
        <w:ind w:left="0" w:right="0" w:firstLine="0"/>
        <w:rPr>
          <w:rFonts w:ascii="Arial" w:hAnsi="Arial" w:cs="Arial"/>
          <w:sz w:val="24"/>
          <w:szCs w:val="24"/>
        </w:rPr>
      </w:pPr>
      <w:r>
        <w:rPr>
          <w:rFonts w:ascii="Arial" w:hAnsi="Arial" w:cs="Arial"/>
          <w:sz w:val="24"/>
          <w:szCs w:val="24"/>
        </w:rPr>
        <w:t>- Se</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ME</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EPP</w:t>
      </w:r>
      <w:r>
        <w:rPr>
          <w:rFonts w:ascii="Arial" w:hAnsi="Arial" w:cs="Arial"/>
          <w:spacing w:val="-2"/>
          <w:sz w:val="24"/>
          <w:szCs w:val="24"/>
        </w:rPr>
        <w:t xml:space="preserve"> </w:t>
      </w:r>
      <w:r>
        <w:rPr>
          <w:rFonts w:ascii="Arial" w:hAnsi="Arial" w:cs="Arial"/>
          <w:sz w:val="24"/>
          <w:szCs w:val="24"/>
        </w:rPr>
        <w:t>mais</w:t>
      </w:r>
      <w:r>
        <w:rPr>
          <w:rFonts w:ascii="Arial" w:hAnsi="Arial" w:cs="Arial"/>
          <w:spacing w:val="-1"/>
          <w:sz w:val="24"/>
          <w:szCs w:val="24"/>
        </w:rPr>
        <w:t xml:space="preserve"> </w:t>
      </w:r>
      <w:r>
        <w:rPr>
          <w:rFonts w:ascii="Arial" w:hAnsi="Arial" w:cs="Arial"/>
          <w:sz w:val="24"/>
          <w:szCs w:val="24"/>
        </w:rPr>
        <w:t>bem</w:t>
      </w:r>
      <w:r>
        <w:rPr>
          <w:rFonts w:ascii="Arial" w:hAnsi="Arial" w:cs="Arial"/>
          <w:spacing w:val="-3"/>
          <w:sz w:val="24"/>
          <w:szCs w:val="24"/>
        </w:rPr>
        <w:t xml:space="preserve"> </w:t>
      </w:r>
      <w:r>
        <w:rPr>
          <w:rFonts w:ascii="Arial" w:hAnsi="Arial" w:cs="Arial"/>
          <w:sz w:val="24"/>
          <w:szCs w:val="24"/>
        </w:rPr>
        <w:t>classificada</w:t>
      </w:r>
      <w:r>
        <w:rPr>
          <w:rFonts w:ascii="Arial" w:hAnsi="Arial" w:cs="Arial"/>
          <w:spacing w:val="-4"/>
          <w:sz w:val="24"/>
          <w:szCs w:val="24"/>
        </w:rPr>
        <w:t xml:space="preserve"> </w:t>
      </w:r>
      <w:r>
        <w:rPr>
          <w:rFonts w:ascii="Arial" w:hAnsi="Arial" w:cs="Arial"/>
          <w:sz w:val="24"/>
          <w:szCs w:val="24"/>
        </w:rPr>
        <w:t>não</w:t>
      </w:r>
      <w:r>
        <w:rPr>
          <w:rFonts w:ascii="Arial" w:hAnsi="Arial" w:cs="Arial"/>
          <w:spacing w:val="-2"/>
          <w:sz w:val="24"/>
          <w:szCs w:val="24"/>
        </w:rPr>
        <w:t xml:space="preserve"> </w:t>
      </w:r>
      <w:r>
        <w:rPr>
          <w:rFonts w:ascii="Arial" w:hAnsi="Arial" w:cs="Arial"/>
          <w:sz w:val="24"/>
          <w:szCs w:val="24"/>
        </w:rPr>
        <w:t>exercer o</w:t>
      </w:r>
      <w:r>
        <w:rPr>
          <w:rFonts w:ascii="Arial" w:hAnsi="Arial" w:cs="Arial"/>
          <w:spacing w:val="-2"/>
          <w:sz w:val="24"/>
          <w:szCs w:val="24"/>
        </w:rPr>
        <w:t xml:space="preserve"> </w:t>
      </w:r>
      <w:r>
        <w:rPr>
          <w:rFonts w:ascii="Arial" w:hAnsi="Arial" w:cs="Arial"/>
          <w:sz w:val="24"/>
          <w:szCs w:val="24"/>
        </w:rPr>
        <w:t>seu</w:t>
      </w:r>
      <w:r>
        <w:rPr>
          <w:rFonts w:ascii="Arial" w:hAnsi="Arial" w:cs="Arial"/>
          <w:spacing w:val="-4"/>
          <w:sz w:val="24"/>
          <w:szCs w:val="24"/>
        </w:rPr>
        <w:t xml:space="preserve"> </w:t>
      </w:r>
      <w:r>
        <w:rPr>
          <w:rFonts w:ascii="Arial" w:hAnsi="Arial" w:cs="Arial"/>
          <w:sz w:val="24"/>
          <w:szCs w:val="24"/>
        </w:rPr>
        <w:t>direito</w:t>
      </w:r>
      <w:r>
        <w:rPr>
          <w:rFonts w:ascii="Arial" w:hAnsi="Arial" w:cs="Arial"/>
          <w:spacing w:val="-4"/>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preferência,</w:t>
      </w:r>
      <w:r>
        <w:rPr>
          <w:rFonts w:ascii="Arial" w:hAnsi="Arial" w:cs="Arial"/>
          <w:spacing w:val="-2"/>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forma do subitem anterior, serão convocadas as demais ME ou EPP remanescentes, cujas propostas estiverem no limite estabelecido no item 10.13, na ordem de classificação, para o exercício do direito de preferência.</w:t>
      </w:r>
    </w:p>
    <w:p w14:paraId="2DE5821D" w14:textId="77777777" w:rsidR="006D240F" w:rsidRDefault="00E23ABF">
      <w:pPr>
        <w:pStyle w:val="PargrafodaLista"/>
        <w:numPr>
          <w:ilvl w:val="2"/>
          <w:numId w:val="59"/>
        </w:numPr>
        <w:tabs>
          <w:tab w:val="left" w:pos="1047"/>
        </w:tabs>
        <w:spacing w:before="0"/>
        <w:ind w:left="0" w:right="0" w:firstLine="0"/>
        <w:rPr>
          <w:rFonts w:ascii="Arial" w:hAnsi="Arial" w:cs="Arial"/>
          <w:sz w:val="24"/>
          <w:szCs w:val="24"/>
        </w:rPr>
      </w:pPr>
      <w:r>
        <w:rPr>
          <w:rFonts w:ascii="Arial" w:hAnsi="Arial" w:cs="Arial"/>
          <w:sz w:val="24"/>
          <w:szCs w:val="24"/>
        </w:rPr>
        <w:t>- No caso de equivalência dos valores apresentados pelas ME ou EPP que se encontrem nesse limite, o sistema realizará sorteio, entre essas empresas, para definir a que primeiro poderá apresentar novo lance.</w:t>
      </w:r>
    </w:p>
    <w:p w14:paraId="58BD6554" w14:textId="77777777" w:rsidR="006D240F" w:rsidRDefault="00E23ABF">
      <w:pPr>
        <w:pStyle w:val="PargrafodaLista"/>
        <w:numPr>
          <w:ilvl w:val="2"/>
          <w:numId w:val="59"/>
        </w:numPr>
        <w:tabs>
          <w:tab w:val="left" w:pos="1104"/>
        </w:tabs>
        <w:spacing w:before="0"/>
        <w:ind w:left="0" w:right="0" w:firstLine="0"/>
        <w:rPr>
          <w:rFonts w:ascii="Arial" w:hAnsi="Arial" w:cs="Arial"/>
          <w:sz w:val="24"/>
          <w:szCs w:val="24"/>
        </w:rPr>
      </w:pPr>
      <w:r>
        <w:rPr>
          <w:rFonts w:ascii="Arial" w:hAnsi="Arial" w:cs="Arial"/>
          <w:sz w:val="24"/>
          <w:szCs w:val="24"/>
        </w:rPr>
        <w:t>- Não havendo ME ou EPP, em situação de empate ficto, que utilize o direito de preferência, prosseguir-se-á a sessão observando-se a classificação da etapa de lances.</w:t>
      </w:r>
    </w:p>
    <w:p w14:paraId="74E53CB3" w14:textId="77777777" w:rsidR="006D240F" w:rsidRDefault="00E23ABF">
      <w:pPr>
        <w:pStyle w:val="PargrafodaLista"/>
        <w:numPr>
          <w:ilvl w:val="2"/>
          <w:numId w:val="59"/>
        </w:numPr>
        <w:tabs>
          <w:tab w:val="left" w:pos="1070"/>
        </w:tabs>
        <w:spacing w:before="0"/>
        <w:ind w:left="0" w:right="0" w:firstLine="0"/>
        <w:rPr>
          <w:rFonts w:ascii="Arial" w:hAnsi="Arial" w:cs="Arial"/>
          <w:sz w:val="24"/>
          <w:szCs w:val="24"/>
        </w:rPr>
      </w:pPr>
      <w:r>
        <w:rPr>
          <w:rFonts w:ascii="Arial" w:hAnsi="Arial" w:cs="Arial"/>
          <w:sz w:val="24"/>
          <w:szCs w:val="24"/>
        </w:rPr>
        <w:t xml:space="preserve">- Será classificado em primeiro lugar o licitante que, ao final da etapa de lances, após aplicação do direito de preferência instituído pela Lei Complementar nº 123/06, ofertar o menor </w:t>
      </w:r>
      <w:r>
        <w:rPr>
          <w:rFonts w:ascii="Arial" w:hAnsi="Arial" w:cs="Arial"/>
          <w:spacing w:val="-2"/>
          <w:sz w:val="24"/>
          <w:szCs w:val="24"/>
        </w:rPr>
        <w:t>preço.</w:t>
      </w:r>
    </w:p>
    <w:p w14:paraId="1956A287" w14:textId="77777777" w:rsidR="006D240F" w:rsidRDefault="00E23ABF">
      <w:pPr>
        <w:pStyle w:val="PargrafodaLista"/>
        <w:numPr>
          <w:ilvl w:val="2"/>
          <w:numId w:val="59"/>
        </w:numPr>
        <w:tabs>
          <w:tab w:val="left" w:pos="1042"/>
        </w:tabs>
        <w:spacing w:before="0"/>
        <w:ind w:left="0" w:right="0" w:firstLine="0"/>
        <w:rPr>
          <w:rFonts w:ascii="Arial" w:hAnsi="Arial" w:cs="Arial"/>
          <w:sz w:val="24"/>
          <w:szCs w:val="24"/>
        </w:rPr>
      </w:pPr>
      <w:r>
        <w:rPr>
          <w:rFonts w:ascii="Arial" w:hAnsi="Arial" w:cs="Arial"/>
          <w:sz w:val="24"/>
          <w:szCs w:val="24"/>
        </w:rPr>
        <w:t xml:space="preserve">– Caso persista o empate entre licitantes que não atenda as hipóteses acima, o critério de desempate será aquele previsto no </w:t>
      </w:r>
      <w:r>
        <w:rPr>
          <w:rFonts w:ascii="Arial" w:hAnsi="Arial" w:cs="Arial"/>
          <w:color w:val="0000FF"/>
          <w:sz w:val="24"/>
          <w:szCs w:val="24"/>
          <w:u w:val="single" w:color="0000FF"/>
        </w:rPr>
        <w:t>art. 60 da Lei nº 14.133, de 2021</w:t>
      </w:r>
      <w:r>
        <w:rPr>
          <w:rFonts w:ascii="Arial" w:hAnsi="Arial" w:cs="Arial"/>
          <w:sz w:val="24"/>
          <w:szCs w:val="24"/>
          <w:vertAlign w:val="superscript"/>
        </w:rPr>
        <w:t>9</w:t>
      </w:r>
    </w:p>
    <w:p w14:paraId="2BA5E67E"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48512" behindDoc="1" locked="0" layoutInCell="1" allowOverlap="1" wp14:anchorId="3F8A5E08" wp14:editId="3A463944">
                <wp:simplePos x="0" y="0"/>
                <wp:positionH relativeFrom="page">
                  <wp:posOffset>685800</wp:posOffset>
                </wp:positionH>
                <wp:positionV relativeFrom="paragraph">
                  <wp:posOffset>265603</wp:posOffset>
                </wp:positionV>
                <wp:extent cx="1828800"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7599EC36" id="Graphic 13" o:spid="_x0000_s1026" style="position:absolute;margin-left:54pt;margin-top:20.9pt;width:2in;height:.6pt;z-index:-25166796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" path="m1828799,l,,,7619r1828799,l1828799,xe" fillcolor="black" stroked="f">
                <v:path arrowok="t"/>
                <w10:wrap type="topAndBottom" anchorx="page"/>
              </v:shape>
            </w:pict>
          </mc:Fallback>
        </mc:AlternateContent>
      </w:r>
      <w:r>
        <w:rPr>
          <w:rFonts w:ascii="Arial" w:hAnsi="Arial" w:cs="Arial"/>
          <w:sz w:val="24"/>
          <w:szCs w:val="24"/>
          <w:vertAlign w:val="superscript"/>
        </w:rPr>
        <w:t>8</w:t>
      </w:r>
      <w:r>
        <w:rPr>
          <w:rFonts w:ascii="Arial" w:hAnsi="Arial" w:cs="Arial"/>
          <w:sz w:val="24"/>
          <w:szCs w:val="24"/>
        </w:rPr>
        <w:t>Art.</w:t>
      </w:r>
      <w:r>
        <w:rPr>
          <w:rFonts w:ascii="Arial" w:hAnsi="Arial" w:cs="Arial"/>
          <w:spacing w:val="-2"/>
          <w:sz w:val="24"/>
          <w:szCs w:val="24"/>
        </w:rPr>
        <w:t xml:space="preserve"> </w:t>
      </w:r>
      <w:r>
        <w:rPr>
          <w:rFonts w:ascii="Arial" w:hAnsi="Arial" w:cs="Arial"/>
          <w:sz w:val="24"/>
          <w:szCs w:val="24"/>
        </w:rPr>
        <w:t>57.</w:t>
      </w:r>
      <w:r>
        <w:rPr>
          <w:rFonts w:ascii="Arial" w:hAnsi="Arial" w:cs="Arial"/>
          <w:spacing w:val="-2"/>
          <w:sz w:val="24"/>
          <w:szCs w:val="24"/>
        </w:rPr>
        <w:t xml:space="preserve"> </w:t>
      </w:r>
      <w:r>
        <w:rPr>
          <w:rFonts w:ascii="Arial" w:hAnsi="Arial" w:cs="Arial"/>
          <w:sz w:val="24"/>
          <w:szCs w:val="24"/>
        </w:rPr>
        <w:t>O</w:t>
      </w:r>
      <w:r>
        <w:rPr>
          <w:rFonts w:ascii="Arial" w:hAnsi="Arial" w:cs="Arial"/>
          <w:spacing w:val="-3"/>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licitação</w:t>
      </w:r>
      <w:r>
        <w:rPr>
          <w:rFonts w:ascii="Arial" w:hAnsi="Arial" w:cs="Arial"/>
          <w:spacing w:val="-2"/>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estabelecer</w:t>
      </w:r>
      <w:r>
        <w:rPr>
          <w:rFonts w:ascii="Arial" w:hAnsi="Arial" w:cs="Arial"/>
          <w:spacing w:val="-2"/>
          <w:sz w:val="24"/>
          <w:szCs w:val="24"/>
        </w:rPr>
        <w:t xml:space="preserve"> </w:t>
      </w:r>
      <w:r>
        <w:rPr>
          <w:rFonts w:ascii="Arial" w:hAnsi="Arial" w:cs="Arial"/>
          <w:sz w:val="24"/>
          <w:szCs w:val="24"/>
        </w:rPr>
        <w:t>intervalo mínimo</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diferença</w:t>
      </w:r>
      <w:r>
        <w:rPr>
          <w:rFonts w:ascii="Arial" w:hAnsi="Arial" w:cs="Arial"/>
          <w:spacing w:val="-3"/>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valores</w:t>
      </w:r>
      <w:r>
        <w:rPr>
          <w:rFonts w:ascii="Arial" w:hAnsi="Arial" w:cs="Arial"/>
          <w:spacing w:val="-4"/>
          <w:sz w:val="24"/>
          <w:szCs w:val="24"/>
        </w:rPr>
        <w:t xml:space="preserve"> </w:t>
      </w:r>
      <w:r>
        <w:rPr>
          <w:rFonts w:ascii="Arial" w:hAnsi="Arial" w:cs="Arial"/>
          <w:sz w:val="24"/>
          <w:szCs w:val="24"/>
        </w:rPr>
        <w:t>entre</w:t>
      </w:r>
      <w:r>
        <w:rPr>
          <w:rFonts w:ascii="Arial" w:hAnsi="Arial" w:cs="Arial"/>
          <w:spacing w:val="-3"/>
          <w:sz w:val="24"/>
          <w:szCs w:val="24"/>
        </w:rPr>
        <w:t xml:space="preserve"> </w:t>
      </w:r>
      <w:r>
        <w:rPr>
          <w:rFonts w:ascii="Arial" w:hAnsi="Arial" w:cs="Arial"/>
          <w:sz w:val="24"/>
          <w:szCs w:val="24"/>
        </w:rPr>
        <w:t>os</w:t>
      </w:r>
      <w:r>
        <w:rPr>
          <w:rFonts w:ascii="Arial" w:hAnsi="Arial" w:cs="Arial"/>
          <w:spacing w:val="-4"/>
          <w:sz w:val="24"/>
          <w:szCs w:val="24"/>
        </w:rPr>
        <w:t xml:space="preserve"> </w:t>
      </w:r>
      <w:r>
        <w:rPr>
          <w:rFonts w:ascii="Arial" w:hAnsi="Arial" w:cs="Arial"/>
          <w:sz w:val="24"/>
          <w:szCs w:val="24"/>
        </w:rPr>
        <w:t>lances,</w:t>
      </w:r>
      <w:r>
        <w:rPr>
          <w:rFonts w:ascii="Arial" w:hAnsi="Arial" w:cs="Arial"/>
          <w:spacing w:val="-2"/>
          <w:sz w:val="24"/>
          <w:szCs w:val="24"/>
        </w:rPr>
        <w:t xml:space="preserve"> </w:t>
      </w:r>
      <w:r>
        <w:rPr>
          <w:rFonts w:ascii="Arial" w:hAnsi="Arial" w:cs="Arial"/>
          <w:sz w:val="24"/>
          <w:szCs w:val="24"/>
        </w:rPr>
        <w:t>que</w:t>
      </w:r>
      <w:r>
        <w:rPr>
          <w:rFonts w:ascii="Arial" w:hAnsi="Arial" w:cs="Arial"/>
          <w:spacing w:val="-3"/>
          <w:sz w:val="24"/>
          <w:szCs w:val="24"/>
        </w:rPr>
        <w:t xml:space="preserve"> </w:t>
      </w:r>
      <w:r>
        <w:rPr>
          <w:rFonts w:ascii="Arial" w:hAnsi="Arial" w:cs="Arial"/>
          <w:sz w:val="24"/>
          <w:szCs w:val="24"/>
        </w:rPr>
        <w:t>incidirá tanto em relação aos lances intermediários quanto em relação à proposta que cobrir a melhor oferta.</w:t>
      </w:r>
    </w:p>
    <w:p w14:paraId="16883443" w14:textId="77777777" w:rsidR="006D240F" w:rsidRDefault="00E23ABF">
      <w:pPr>
        <w:pStyle w:val="PargrafodaLista"/>
        <w:numPr>
          <w:ilvl w:val="1"/>
          <w:numId w:val="67"/>
        </w:numPr>
        <w:tabs>
          <w:tab w:val="left" w:pos="904"/>
        </w:tabs>
        <w:spacing w:before="0"/>
        <w:ind w:left="0" w:right="0" w:firstLine="0"/>
        <w:rPr>
          <w:rFonts w:ascii="Arial" w:hAnsi="Arial" w:cs="Arial"/>
          <w:sz w:val="24"/>
          <w:szCs w:val="24"/>
        </w:rPr>
      </w:pPr>
      <w:r>
        <w:rPr>
          <w:rFonts w:ascii="Arial" w:hAnsi="Arial" w:cs="Arial"/>
          <w:sz w:val="24"/>
          <w:szCs w:val="24"/>
        </w:rPr>
        <w:t xml:space="preserve">- Encerrada a etapa competitiva, a Agente de Contratação poderá negociar, via “chat”, </w:t>
      </w:r>
      <w:r>
        <w:rPr>
          <w:rFonts w:ascii="Arial" w:hAnsi="Arial" w:cs="Arial"/>
          <w:sz w:val="24"/>
          <w:szCs w:val="24"/>
        </w:rPr>
        <w:lastRenderedPageBreak/>
        <w:t>diretamente com o licitante que tiver apresentado o lance de menor preço, para que possa ser obtida melhor proposta, bem como decidir sobre sua aceitação.</w:t>
      </w:r>
    </w:p>
    <w:p w14:paraId="0249A292" w14:textId="77777777" w:rsidR="006D240F" w:rsidRDefault="00E23ABF">
      <w:pPr>
        <w:pStyle w:val="PargrafodaLista"/>
        <w:numPr>
          <w:ilvl w:val="1"/>
          <w:numId w:val="67"/>
        </w:numPr>
        <w:tabs>
          <w:tab w:val="left" w:pos="895"/>
        </w:tabs>
        <w:spacing w:before="0"/>
        <w:ind w:left="0" w:right="0" w:firstLine="0"/>
        <w:rPr>
          <w:rFonts w:ascii="Arial" w:hAnsi="Arial" w:cs="Arial"/>
          <w:sz w:val="24"/>
          <w:szCs w:val="24"/>
        </w:rPr>
      </w:pPr>
      <w:r>
        <w:rPr>
          <w:rFonts w:ascii="Arial" w:hAnsi="Arial" w:cs="Arial"/>
          <w:sz w:val="24"/>
          <w:szCs w:val="24"/>
        </w:rPr>
        <w:t>- Os licitantes, a qualquer momento, após finalizada a disputa do item ou lote, poderão registrar seus</w:t>
      </w:r>
      <w:r>
        <w:rPr>
          <w:rFonts w:ascii="Arial" w:hAnsi="Arial" w:cs="Arial"/>
          <w:spacing w:val="-4"/>
          <w:sz w:val="24"/>
          <w:szCs w:val="24"/>
        </w:rPr>
        <w:t xml:space="preserve"> </w:t>
      </w:r>
      <w:r>
        <w:rPr>
          <w:rFonts w:ascii="Arial" w:hAnsi="Arial" w:cs="Arial"/>
          <w:sz w:val="24"/>
          <w:szCs w:val="24"/>
        </w:rPr>
        <w:t>questionamentos</w:t>
      </w:r>
      <w:r>
        <w:rPr>
          <w:rFonts w:ascii="Arial" w:hAnsi="Arial" w:cs="Arial"/>
          <w:spacing w:val="-4"/>
          <w:sz w:val="24"/>
          <w:szCs w:val="24"/>
        </w:rPr>
        <w:t xml:space="preserve"> </w:t>
      </w:r>
      <w:r>
        <w:rPr>
          <w:rFonts w:ascii="Arial" w:hAnsi="Arial" w:cs="Arial"/>
          <w:sz w:val="24"/>
          <w:szCs w:val="24"/>
        </w:rPr>
        <w:t>via</w:t>
      </w:r>
      <w:r>
        <w:rPr>
          <w:rFonts w:ascii="Arial" w:hAnsi="Arial" w:cs="Arial"/>
          <w:spacing w:val="-2"/>
          <w:sz w:val="24"/>
          <w:szCs w:val="24"/>
        </w:rPr>
        <w:t xml:space="preserve"> </w:t>
      </w:r>
      <w:r>
        <w:rPr>
          <w:rFonts w:ascii="Arial" w:hAnsi="Arial" w:cs="Arial"/>
          <w:sz w:val="24"/>
          <w:szCs w:val="24"/>
        </w:rPr>
        <w:t>Sistema, por</w:t>
      </w:r>
      <w:r>
        <w:rPr>
          <w:rFonts w:ascii="Arial" w:hAnsi="Arial" w:cs="Arial"/>
          <w:spacing w:val="-5"/>
          <w:sz w:val="24"/>
          <w:szCs w:val="24"/>
        </w:rPr>
        <w:t xml:space="preserve"> </w:t>
      </w:r>
      <w:r>
        <w:rPr>
          <w:rFonts w:ascii="Arial" w:hAnsi="Arial" w:cs="Arial"/>
          <w:sz w:val="24"/>
          <w:szCs w:val="24"/>
        </w:rPr>
        <w:t>meio</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“chat”.</w:t>
      </w:r>
      <w:r>
        <w:rPr>
          <w:rFonts w:ascii="Arial" w:hAnsi="Arial" w:cs="Arial"/>
          <w:spacing w:val="-2"/>
          <w:sz w:val="24"/>
          <w:szCs w:val="24"/>
        </w:rPr>
        <w:t xml:space="preserve"> </w:t>
      </w:r>
      <w:r>
        <w:rPr>
          <w:rFonts w:ascii="Arial" w:hAnsi="Arial" w:cs="Arial"/>
          <w:sz w:val="24"/>
          <w:szCs w:val="24"/>
        </w:rPr>
        <w:t>Todas</w:t>
      </w:r>
      <w:r>
        <w:rPr>
          <w:rFonts w:ascii="Arial" w:hAnsi="Arial" w:cs="Arial"/>
          <w:spacing w:val="-1"/>
          <w:sz w:val="24"/>
          <w:szCs w:val="24"/>
        </w:rPr>
        <w:t xml:space="preserve"> </w:t>
      </w:r>
      <w:r>
        <w:rPr>
          <w:rFonts w:ascii="Arial" w:hAnsi="Arial" w:cs="Arial"/>
          <w:sz w:val="24"/>
          <w:szCs w:val="24"/>
        </w:rPr>
        <w:t>as</w:t>
      </w:r>
      <w:r>
        <w:rPr>
          <w:rFonts w:ascii="Arial" w:hAnsi="Arial" w:cs="Arial"/>
          <w:spacing w:val="-4"/>
          <w:sz w:val="24"/>
          <w:szCs w:val="24"/>
        </w:rPr>
        <w:t xml:space="preserve"> </w:t>
      </w:r>
      <w:r>
        <w:rPr>
          <w:rFonts w:ascii="Arial" w:hAnsi="Arial" w:cs="Arial"/>
          <w:sz w:val="24"/>
          <w:szCs w:val="24"/>
        </w:rPr>
        <w:t>mensagens</w:t>
      </w:r>
      <w:r>
        <w:rPr>
          <w:rFonts w:ascii="Arial" w:hAnsi="Arial" w:cs="Arial"/>
          <w:spacing w:val="-1"/>
          <w:sz w:val="24"/>
          <w:szCs w:val="24"/>
        </w:rPr>
        <w:t xml:space="preserve"> </w:t>
      </w:r>
      <w:r>
        <w:rPr>
          <w:rFonts w:ascii="Arial" w:hAnsi="Arial" w:cs="Arial"/>
          <w:sz w:val="24"/>
          <w:szCs w:val="24"/>
        </w:rPr>
        <w:t>constarão</w:t>
      </w:r>
      <w:r>
        <w:rPr>
          <w:rFonts w:ascii="Arial" w:hAnsi="Arial" w:cs="Arial"/>
          <w:spacing w:val="-2"/>
          <w:sz w:val="24"/>
          <w:szCs w:val="24"/>
        </w:rPr>
        <w:t xml:space="preserve"> </w:t>
      </w:r>
      <w:r>
        <w:rPr>
          <w:rFonts w:ascii="Arial" w:hAnsi="Arial" w:cs="Arial"/>
          <w:sz w:val="24"/>
          <w:szCs w:val="24"/>
        </w:rPr>
        <w:t>do histórico da “Ata de Sessão da Concorrência.</w:t>
      </w:r>
    </w:p>
    <w:p w14:paraId="5DEE5F4E" w14:textId="77777777" w:rsidR="006D240F" w:rsidRDefault="00E23ABF">
      <w:pPr>
        <w:pStyle w:val="Corpodetexto"/>
        <w:ind w:left="0"/>
        <w:rPr>
          <w:rFonts w:ascii="Arial" w:hAnsi="Arial" w:cs="Arial"/>
          <w:sz w:val="24"/>
          <w:szCs w:val="24"/>
        </w:rPr>
      </w:pPr>
      <w:r>
        <w:rPr>
          <w:rFonts w:ascii="Arial" w:hAnsi="Arial" w:cs="Arial"/>
          <w:b/>
          <w:bCs/>
          <w:sz w:val="24"/>
          <w:szCs w:val="24"/>
        </w:rPr>
        <w:t>10</w:t>
      </w:r>
      <w:r>
        <w:rPr>
          <w:rFonts w:ascii="Arial" w:hAnsi="Arial" w:cs="Arial"/>
          <w:sz w:val="24"/>
          <w:szCs w:val="24"/>
        </w:rPr>
        <w:t xml:space="preserve">.16- Os questionamentos formulados pelos licitantes serão respondidos no </w:t>
      </w:r>
      <w:r>
        <w:rPr>
          <w:rFonts w:ascii="Arial" w:hAnsi="Arial" w:cs="Arial"/>
          <w:i/>
          <w:sz w:val="24"/>
          <w:szCs w:val="24"/>
        </w:rPr>
        <w:t xml:space="preserve">link </w:t>
      </w:r>
      <w:r>
        <w:rPr>
          <w:rFonts w:ascii="Arial" w:hAnsi="Arial" w:cs="Arial"/>
          <w:sz w:val="24"/>
          <w:szCs w:val="24"/>
        </w:rPr>
        <w:t xml:space="preserve">“Enviar </w:t>
      </w:r>
      <w:r>
        <w:rPr>
          <w:rFonts w:ascii="Arial" w:hAnsi="Arial" w:cs="Arial"/>
          <w:spacing w:val="-2"/>
          <w:sz w:val="24"/>
          <w:szCs w:val="24"/>
        </w:rPr>
        <w:t>Mensagens”.</w:t>
      </w:r>
    </w:p>
    <w:p w14:paraId="1CCB09E2" w14:textId="77777777" w:rsidR="006D240F" w:rsidRDefault="00E23ABF">
      <w:pPr>
        <w:pStyle w:val="Corpodetexto"/>
        <w:ind w:left="0"/>
        <w:rPr>
          <w:rFonts w:ascii="Arial" w:hAnsi="Arial" w:cs="Arial"/>
          <w:sz w:val="24"/>
          <w:szCs w:val="24"/>
        </w:rPr>
      </w:pPr>
      <w:r>
        <w:rPr>
          <w:rFonts w:ascii="Arial" w:hAnsi="Arial" w:cs="Arial"/>
          <w:sz w:val="24"/>
          <w:szCs w:val="24"/>
        </w:rPr>
        <w:t>10.17 - Quando necessário, a Agente de Contratação poderá estabelecer prazo para</w:t>
      </w:r>
      <w:r>
        <w:rPr>
          <w:rFonts w:ascii="Arial" w:hAnsi="Arial" w:cs="Arial"/>
          <w:spacing w:val="-2"/>
          <w:sz w:val="24"/>
          <w:szCs w:val="24"/>
        </w:rPr>
        <w:t xml:space="preserve"> </w:t>
      </w:r>
      <w:r>
        <w:rPr>
          <w:rFonts w:ascii="Arial" w:hAnsi="Arial" w:cs="Arial"/>
          <w:sz w:val="24"/>
          <w:szCs w:val="24"/>
        </w:rPr>
        <w:t>que o licitante demonstre a exequibilidade de seus preços por meio de documentos.</w:t>
      </w:r>
    </w:p>
    <w:p w14:paraId="3446E5B7"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52608" behindDoc="1" locked="0" layoutInCell="1" allowOverlap="1" wp14:anchorId="330FAFCF" wp14:editId="7BD86453">
                <wp:simplePos x="0" y="0"/>
                <wp:positionH relativeFrom="page">
                  <wp:posOffset>614172</wp:posOffset>
                </wp:positionH>
                <wp:positionV relativeFrom="paragraph">
                  <wp:posOffset>81423</wp:posOffset>
                </wp:positionV>
                <wp:extent cx="6332220" cy="67564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2220" cy="675640"/>
                        </a:xfrm>
                        <a:prstGeom prst="rect">
                          <a:avLst/>
                        </a:prstGeom>
                        <a:solidFill>
                          <a:srgbClr val="D9D9D9"/>
                        </a:solidFill>
                        <a:ln w="6095">
                          <a:solidFill>
                            <a:srgbClr val="000000"/>
                          </a:solidFill>
                          <a:prstDash val="solid"/>
                        </a:ln>
                      </wps:spPr>
                      <wps:txbx>
                        <w:txbxContent>
                          <w:p w14:paraId="182F59C7" w14:textId="77777777" w:rsidR="006D240F" w:rsidRDefault="00E23ABF">
                            <w:pPr>
                              <w:spacing w:before="17"/>
                              <w:ind w:left="107" w:right="104"/>
                              <w:jc w:val="both"/>
                              <w:rPr>
                                <w:rFonts w:ascii="Arial" w:hAnsi="Arial"/>
                                <w:i/>
                                <w:color w:val="000000"/>
                              </w:rPr>
                            </w:pPr>
                            <w:r>
                              <w:rPr>
                                <w:rFonts w:ascii="Arial" w:hAnsi="Arial"/>
                                <w:i/>
                                <w:color w:val="000000"/>
                                <w:w w:val="115"/>
                              </w:rPr>
                              <w:t>OBS: Após o julgamento</w:t>
                            </w:r>
                            <w:r>
                              <w:rPr>
                                <w:rFonts w:ascii="Arial" w:hAnsi="Arial"/>
                                <w:i/>
                                <w:color w:val="000000"/>
                                <w:w w:val="115"/>
                                <w:vertAlign w:val="superscript"/>
                              </w:rPr>
                              <w:t>10</w:t>
                            </w:r>
                            <w:r>
                              <w:rPr>
                                <w:rFonts w:ascii="Arial" w:hAnsi="Arial"/>
                                <w:i/>
                                <w:color w:val="000000"/>
                                <w:w w:val="115"/>
                              </w:rPr>
                              <w:t xml:space="preserve">, fase de lances (caso ocorra) a empresa vencedora deverá </w:t>
                            </w:r>
                            <w:r>
                              <w:rPr>
                                <w:rFonts w:ascii="Arial" w:hAnsi="Arial"/>
                                <w:i/>
                                <w:color w:val="000000"/>
                                <w:spacing w:val="-2"/>
                                <w:w w:val="110"/>
                              </w:rPr>
                              <w:t>REELABORAR</w:t>
                            </w:r>
                            <w:r>
                              <w:rPr>
                                <w:rFonts w:ascii="Arial" w:hAnsi="Arial"/>
                                <w:i/>
                                <w:color w:val="000000"/>
                                <w:spacing w:val="-10"/>
                                <w:w w:val="110"/>
                              </w:rPr>
                              <w:t xml:space="preserve"> </w:t>
                            </w:r>
                            <w:r>
                              <w:rPr>
                                <w:rFonts w:ascii="Arial" w:hAnsi="Arial"/>
                                <w:i/>
                                <w:color w:val="000000"/>
                                <w:spacing w:val="-2"/>
                                <w:w w:val="110"/>
                              </w:rPr>
                              <w:t>e</w:t>
                            </w:r>
                            <w:r>
                              <w:rPr>
                                <w:rFonts w:ascii="Arial" w:hAnsi="Arial"/>
                                <w:i/>
                                <w:color w:val="000000"/>
                                <w:spacing w:val="-9"/>
                                <w:w w:val="110"/>
                              </w:rPr>
                              <w:t xml:space="preserve"> </w:t>
                            </w:r>
                            <w:r>
                              <w:rPr>
                                <w:rFonts w:ascii="Arial" w:hAnsi="Arial"/>
                                <w:i/>
                                <w:color w:val="000000"/>
                                <w:spacing w:val="-2"/>
                                <w:w w:val="110"/>
                              </w:rPr>
                              <w:t>apresentar</w:t>
                            </w:r>
                            <w:r>
                              <w:rPr>
                                <w:rFonts w:ascii="Arial" w:hAnsi="Arial"/>
                                <w:i/>
                                <w:color w:val="000000"/>
                                <w:spacing w:val="-8"/>
                                <w:w w:val="110"/>
                              </w:rPr>
                              <w:t xml:space="preserve"> </w:t>
                            </w:r>
                            <w:r>
                              <w:rPr>
                                <w:rFonts w:ascii="Arial" w:hAnsi="Arial"/>
                                <w:i/>
                                <w:color w:val="000000"/>
                                <w:spacing w:val="-2"/>
                                <w:w w:val="110"/>
                              </w:rPr>
                              <w:t>à</w:t>
                            </w:r>
                            <w:r>
                              <w:rPr>
                                <w:rFonts w:ascii="Arial" w:hAnsi="Arial"/>
                                <w:i/>
                                <w:color w:val="000000"/>
                                <w:spacing w:val="-9"/>
                                <w:w w:val="110"/>
                              </w:rPr>
                              <w:t xml:space="preserve"> </w:t>
                            </w:r>
                            <w:r>
                              <w:rPr>
                                <w:rFonts w:ascii="Arial" w:hAnsi="Arial"/>
                                <w:i/>
                                <w:color w:val="000000"/>
                                <w:spacing w:val="-2"/>
                                <w:w w:val="110"/>
                              </w:rPr>
                              <w:t>administração,</w:t>
                            </w:r>
                            <w:r>
                              <w:rPr>
                                <w:rFonts w:ascii="Arial" w:hAnsi="Arial"/>
                                <w:i/>
                                <w:color w:val="000000"/>
                                <w:spacing w:val="-12"/>
                                <w:w w:val="110"/>
                              </w:rPr>
                              <w:t xml:space="preserve"> </w:t>
                            </w:r>
                            <w:r>
                              <w:rPr>
                                <w:rFonts w:ascii="Arial" w:hAnsi="Arial"/>
                                <w:i/>
                                <w:color w:val="000000"/>
                                <w:spacing w:val="-2"/>
                                <w:w w:val="110"/>
                              </w:rPr>
                              <w:t>por</w:t>
                            </w:r>
                            <w:r>
                              <w:rPr>
                                <w:rFonts w:ascii="Arial" w:hAnsi="Arial"/>
                                <w:i/>
                                <w:color w:val="000000"/>
                                <w:spacing w:val="-8"/>
                                <w:w w:val="110"/>
                              </w:rPr>
                              <w:t xml:space="preserve"> </w:t>
                            </w:r>
                            <w:r>
                              <w:rPr>
                                <w:rFonts w:ascii="Arial" w:hAnsi="Arial"/>
                                <w:i/>
                                <w:color w:val="000000"/>
                                <w:spacing w:val="-2"/>
                                <w:w w:val="110"/>
                              </w:rPr>
                              <w:t>meio</w:t>
                            </w:r>
                            <w:r>
                              <w:rPr>
                                <w:rFonts w:ascii="Arial" w:hAnsi="Arial"/>
                                <w:i/>
                                <w:color w:val="000000"/>
                                <w:spacing w:val="-9"/>
                                <w:w w:val="110"/>
                              </w:rPr>
                              <w:t xml:space="preserve"> </w:t>
                            </w:r>
                            <w:r>
                              <w:rPr>
                                <w:rFonts w:ascii="Arial" w:hAnsi="Arial"/>
                                <w:i/>
                                <w:color w:val="000000"/>
                                <w:spacing w:val="-2"/>
                                <w:w w:val="110"/>
                              </w:rPr>
                              <w:t>eletrônico</w:t>
                            </w:r>
                            <w:r>
                              <w:rPr>
                                <w:rFonts w:ascii="Arial" w:hAnsi="Arial"/>
                                <w:i/>
                                <w:color w:val="000000"/>
                                <w:spacing w:val="-9"/>
                                <w:w w:val="110"/>
                              </w:rPr>
                              <w:t xml:space="preserve"> </w:t>
                            </w:r>
                            <w:r>
                              <w:rPr>
                                <w:rFonts w:ascii="Arial" w:hAnsi="Arial"/>
                                <w:i/>
                                <w:color w:val="000000"/>
                                <w:spacing w:val="-2"/>
                                <w:w w:val="110"/>
                              </w:rPr>
                              <w:t>no</w:t>
                            </w:r>
                            <w:r>
                              <w:rPr>
                                <w:rFonts w:ascii="Arial" w:hAnsi="Arial"/>
                                <w:i/>
                                <w:color w:val="000000"/>
                                <w:spacing w:val="-12"/>
                                <w:w w:val="110"/>
                              </w:rPr>
                              <w:t xml:space="preserve"> </w:t>
                            </w:r>
                            <w:r>
                              <w:rPr>
                                <w:rFonts w:ascii="Arial" w:hAnsi="Arial"/>
                                <w:i/>
                                <w:color w:val="000000"/>
                                <w:spacing w:val="-2"/>
                                <w:w w:val="110"/>
                              </w:rPr>
                              <w:t>prazo</w:t>
                            </w:r>
                            <w:r>
                              <w:rPr>
                                <w:rFonts w:ascii="Arial" w:hAnsi="Arial"/>
                                <w:i/>
                                <w:color w:val="000000"/>
                                <w:spacing w:val="-9"/>
                                <w:w w:val="110"/>
                              </w:rPr>
                              <w:t xml:space="preserve"> </w:t>
                            </w:r>
                            <w:r>
                              <w:rPr>
                                <w:rFonts w:ascii="Arial" w:hAnsi="Arial"/>
                                <w:i/>
                                <w:color w:val="000000"/>
                                <w:spacing w:val="-2"/>
                                <w:w w:val="110"/>
                              </w:rPr>
                              <w:t>de</w:t>
                            </w:r>
                            <w:r>
                              <w:rPr>
                                <w:rFonts w:ascii="Arial" w:hAnsi="Arial"/>
                                <w:i/>
                                <w:color w:val="000000"/>
                                <w:spacing w:val="-9"/>
                                <w:w w:val="110"/>
                              </w:rPr>
                              <w:t xml:space="preserve"> </w:t>
                            </w:r>
                            <w:r>
                              <w:rPr>
                                <w:rFonts w:ascii="Arial" w:hAnsi="Arial"/>
                                <w:i/>
                                <w:color w:val="000000"/>
                                <w:spacing w:val="-2"/>
                                <w:w w:val="110"/>
                              </w:rPr>
                              <w:t>02</w:t>
                            </w:r>
                            <w:r>
                              <w:rPr>
                                <w:rFonts w:ascii="Arial" w:hAnsi="Arial"/>
                                <w:i/>
                                <w:color w:val="000000"/>
                                <w:spacing w:val="-12"/>
                                <w:w w:val="110"/>
                              </w:rPr>
                              <w:t xml:space="preserve"> </w:t>
                            </w:r>
                            <w:r>
                              <w:rPr>
                                <w:rFonts w:ascii="Arial" w:hAnsi="Arial"/>
                                <w:i/>
                                <w:color w:val="000000"/>
                                <w:spacing w:val="-2"/>
                                <w:w w:val="110"/>
                              </w:rPr>
                              <w:t>(dois)</w:t>
                            </w:r>
                            <w:r>
                              <w:rPr>
                                <w:rFonts w:ascii="Arial" w:hAnsi="Arial"/>
                                <w:i/>
                                <w:color w:val="000000"/>
                                <w:spacing w:val="-10"/>
                                <w:w w:val="110"/>
                              </w:rPr>
                              <w:t xml:space="preserve"> </w:t>
                            </w:r>
                            <w:r>
                              <w:rPr>
                                <w:rFonts w:ascii="Arial" w:hAnsi="Arial"/>
                                <w:i/>
                                <w:color w:val="000000"/>
                                <w:spacing w:val="-2"/>
                                <w:w w:val="110"/>
                              </w:rPr>
                              <w:t xml:space="preserve">dias, </w:t>
                            </w:r>
                            <w:r>
                              <w:rPr>
                                <w:rFonts w:ascii="Arial" w:hAnsi="Arial"/>
                                <w:i/>
                                <w:color w:val="000000"/>
                                <w:w w:val="115"/>
                              </w:rPr>
                              <w:t>a</w:t>
                            </w:r>
                            <w:r>
                              <w:rPr>
                                <w:rFonts w:ascii="Arial" w:hAnsi="Arial"/>
                                <w:i/>
                                <w:color w:val="000000"/>
                                <w:spacing w:val="-14"/>
                                <w:w w:val="115"/>
                              </w:rPr>
                              <w:t xml:space="preserve"> </w:t>
                            </w:r>
                            <w:r>
                              <w:rPr>
                                <w:rFonts w:ascii="Arial" w:hAnsi="Arial"/>
                                <w:i/>
                                <w:color w:val="000000"/>
                                <w:w w:val="115"/>
                              </w:rPr>
                              <w:t>proposta</w:t>
                            </w:r>
                            <w:r>
                              <w:rPr>
                                <w:rFonts w:ascii="Arial" w:hAnsi="Arial"/>
                                <w:i/>
                                <w:color w:val="000000"/>
                                <w:spacing w:val="-14"/>
                                <w:w w:val="115"/>
                              </w:rPr>
                              <w:t xml:space="preserve"> </w:t>
                            </w:r>
                            <w:r>
                              <w:rPr>
                                <w:rFonts w:ascii="Arial" w:hAnsi="Arial"/>
                                <w:i/>
                                <w:color w:val="000000"/>
                                <w:w w:val="115"/>
                              </w:rPr>
                              <w:t>de</w:t>
                            </w:r>
                            <w:r>
                              <w:rPr>
                                <w:rFonts w:ascii="Arial" w:hAnsi="Arial"/>
                                <w:i/>
                                <w:color w:val="000000"/>
                                <w:spacing w:val="-15"/>
                                <w:w w:val="115"/>
                              </w:rPr>
                              <w:t xml:space="preserve"> </w:t>
                            </w:r>
                            <w:r>
                              <w:rPr>
                                <w:rFonts w:ascii="Arial" w:hAnsi="Arial"/>
                                <w:i/>
                                <w:color w:val="000000"/>
                                <w:w w:val="115"/>
                              </w:rPr>
                              <w:t>preços</w:t>
                            </w:r>
                            <w:r>
                              <w:rPr>
                                <w:rFonts w:ascii="Arial" w:hAnsi="Arial"/>
                                <w:i/>
                                <w:color w:val="000000"/>
                                <w:spacing w:val="-15"/>
                                <w:w w:val="115"/>
                              </w:rPr>
                              <w:t xml:space="preserve"> </w:t>
                            </w:r>
                            <w:r>
                              <w:rPr>
                                <w:rFonts w:ascii="Arial" w:hAnsi="Arial"/>
                                <w:i/>
                                <w:color w:val="000000"/>
                                <w:w w:val="115"/>
                              </w:rPr>
                              <w:t>e</w:t>
                            </w:r>
                            <w:r>
                              <w:rPr>
                                <w:rFonts w:ascii="Arial" w:hAnsi="Arial"/>
                                <w:i/>
                                <w:color w:val="000000"/>
                                <w:spacing w:val="-14"/>
                                <w:w w:val="115"/>
                              </w:rPr>
                              <w:t xml:space="preserve"> </w:t>
                            </w:r>
                            <w:r>
                              <w:rPr>
                                <w:rFonts w:ascii="Arial" w:hAnsi="Arial"/>
                                <w:i/>
                                <w:color w:val="000000"/>
                                <w:w w:val="115"/>
                              </w:rPr>
                              <w:t>os</w:t>
                            </w:r>
                            <w:r>
                              <w:rPr>
                                <w:rFonts w:ascii="Arial" w:hAnsi="Arial"/>
                                <w:i/>
                                <w:color w:val="000000"/>
                                <w:spacing w:val="-14"/>
                                <w:w w:val="115"/>
                              </w:rPr>
                              <w:t xml:space="preserve"> </w:t>
                            </w:r>
                            <w:r>
                              <w:rPr>
                                <w:rFonts w:ascii="Arial" w:hAnsi="Arial"/>
                                <w:i/>
                                <w:color w:val="000000"/>
                                <w:w w:val="115"/>
                              </w:rPr>
                              <w:t>documentos</w:t>
                            </w:r>
                            <w:r>
                              <w:rPr>
                                <w:rFonts w:ascii="Arial" w:hAnsi="Arial"/>
                                <w:i/>
                                <w:color w:val="000000"/>
                                <w:spacing w:val="-14"/>
                                <w:w w:val="115"/>
                              </w:rPr>
                              <w:t xml:space="preserve"> </w:t>
                            </w:r>
                            <w:r>
                              <w:rPr>
                                <w:rFonts w:ascii="Arial" w:hAnsi="Arial"/>
                                <w:i/>
                                <w:color w:val="000000"/>
                                <w:w w:val="115"/>
                              </w:rPr>
                              <w:t>solicitados</w:t>
                            </w:r>
                            <w:r>
                              <w:rPr>
                                <w:rFonts w:ascii="Arial" w:hAnsi="Arial"/>
                                <w:i/>
                                <w:color w:val="000000"/>
                                <w:spacing w:val="-14"/>
                                <w:w w:val="115"/>
                              </w:rPr>
                              <w:t xml:space="preserve"> </w:t>
                            </w:r>
                            <w:r>
                              <w:rPr>
                                <w:rFonts w:ascii="Arial" w:hAnsi="Arial"/>
                                <w:i/>
                                <w:color w:val="000000"/>
                                <w:w w:val="115"/>
                              </w:rPr>
                              <w:t>no</w:t>
                            </w:r>
                            <w:r>
                              <w:rPr>
                                <w:rFonts w:ascii="Arial" w:hAnsi="Arial"/>
                                <w:i/>
                                <w:color w:val="000000"/>
                                <w:spacing w:val="-16"/>
                                <w:w w:val="115"/>
                              </w:rPr>
                              <w:t xml:space="preserve"> </w:t>
                            </w:r>
                            <w:r>
                              <w:rPr>
                                <w:rFonts w:ascii="Arial" w:hAnsi="Arial"/>
                                <w:i/>
                                <w:color w:val="000000"/>
                                <w:w w:val="115"/>
                              </w:rPr>
                              <w:t>item</w:t>
                            </w:r>
                            <w:r>
                              <w:rPr>
                                <w:rFonts w:ascii="Arial" w:hAnsi="Arial"/>
                                <w:i/>
                                <w:color w:val="000000"/>
                                <w:spacing w:val="-13"/>
                                <w:w w:val="115"/>
                              </w:rPr>
                              <w:t xml:space="preserve"> </w:t>
                            </w:r>
                            <w:r>
                              <w:rPr>
                                <w:rFonts w:ascii="Arial" w:hAnsi="Arial"/>
                                <w:i/>
                                <w:color w:val="000000"/>
                                <w:w w:val="115"/>
                              </w:rPr>
                              <w:t>8.2.1</w:t>
                            </w:r>
                            <w:r>
                              <w:rPr>
                                <w:rFonts w:ascii="Arial" w:hAnsi="Arial"/>
                                <w:i/>
                                <w:color w:val="000000"/>
                                <w:spacing w:val="-14"/>
                                <w:w w:val="115"/>
                              </w:rPr>
                              <w:t xml:space="preserve"> </w:t>
                            </w:r>
                            <w:r>
                              <w:rPr>
                                <w:rFonts w:ascii="Arial" w:hAnsi="Arial"/>
                                <w:i/>
                                <w:color w:val="000000"/>
                                <w:w w:val="115"/>
                              </w:rPr>
                              <w:t>letras</w:t>
                            </w:r>
                            <w:r>
                              <w:rPr>
                                <w:rFonts w:ascii="Arial" w:hAnsi="Arial"/>
                                <w:i/>
                                <w:color w:val="000000"/>
                                <w:spacing w:val="-14"/>
                                <w:w w:val="115"/>
                              </w:rPr>
                              <w:t xml:space="preserve"> </w:t>
                            </w:r>
                            <w:r>
                              <w:rPr>
                                <w:rFonts w:ascii="Arial" w:hAnsi="Arial"/>
                                <w:i/>
                                <w:color w:val="000000"/>
                                <w:w w:val="115"/>
                              </w:rPr>
                              <w:t>“a”,</w:t>
                            </w:r>
                            <w:r>
                              <w:rPr>
                                <w:rFonts w:ascii="Arial" w:hAnsi="Arial"/>
                                <w:i/>
                                <w:color w:val="000000"/>
                                <w:spacing w:val="-13"/>
                                <w:w w:val="115"/>
                              </w:rPr>
                              <w:t xml:space="preserve"> </w:t>
                            </w:r>
                            <w:r>
                              <w:rPr>
                                <w:rFonts w:ascii="Arial" w:hAnsi="Arial"/>
                                <w:i/>
                                <w:color w:val="000000"/>
                                <w:w w:val="115"/>
                              </w:rPr>
                              <w:t>“b”</w:t>
                            </w:r>
                            <w:r>
                              <w:rPr>
                                <w:rFonts w:ascii="Arial" w:hAnsi="Arial"/>
                                <w:i/>
                                <w:color w:val="000000"/>
                                <w:spacing w:val="-13"/>
                                <w:w w:val="115"/>
                              </w:rPr>
                              <w:t xml:space="preserve"> </w:t>
                            </w:r>
                            <w:r>
                              <w:rPr>
                                <w:rFonts w:ascii="Arial" w:hAnsi="Arial"/>
                                <w:i/>
                                <w:color w:val="000000"/>
                                <w:w w:val="115"/>
                              </w:rPr>
                              <w:t>e</w:t>
                            </w:r>
                            <w:r>
                              <w:rPr>
                                <w:rFonts w:ascii="Arial" w:hAnsi="Arial"/>
                                <w:i/>
                                <w:color w:val="000000"/>
                                <w:spacing w:val="-15"/>
                                <w:w w:val="115"/>
                              </w:rPr>
                              <w:t xml:space="preserve"> </w:t>
                            </w:r>
                            <w:r>
                              <w:rPr>
                                <w:rFonts w:ascii="Arial" w:hAnsi="Arial"/>
                                <w:i/>
                                <w:color w:val="000000"/>
                                <w:w w:val="115"/>
                              </w:rPr>
                              <w:t>“c”,</w:t>
                            </w:r>
                            <w:r>
                              <w:rPr>
                                <w:rFonts w:ascii="Arial" w:hAnsi="Arial"/>
                                <w:i/>
                                <w:color w:val="000000"/>
                                <w:spacing w:val="40"/>
                                <w:w w:val="115"/>
                              </w:rPr>
                              <w:t xml:space="preserve"> </w:t>
                            </w:r>
                            <w:r>
                              <w:rPr>
                                <w:rFonts w:ascii="Arial" w:hAnsi="Arial"/>
                                <w:i/>
                                <w:color w:val="000000"/>
                                <w:w w:val="115"/>
                              </w:rPr>
                              <w:t xml:space="preserve">com </w:t>
                            </w:r>
                            <w:r>
                              <w:rPr>
                                <w:rFonts w:ascii="Arial" w:hAnsi="Arial"/>
                                <w:i/>
                                <w:color w:val="000000"/>
                                <w:w w:val="110"/>
                              </w:rPr>
                              <w:t>os</w:t>
                            </w:r>
                            <w:r>
                              <w:rPr>
                                <w:rFonts w:ascii="Arial" w:hAnsi="Arial"/>
                                <w:i/>
                                <w:color w:val="000000"/>
                                <w:spacing w:val="-2"/>
                                <w:w w:val="110"/>
                              </w:rPr>
                              <w:t xml:space="preserve"> </w:t>
                            </w:r>
                            <w:r>
                              <w:rPr>
                                <w:rFonts w:ascii="Arial" w:hAnsi="Arial"/>
                                <w:i/>
                                <w:color w:val="000000"/>
                                <w:w w:val="110"/>
                              </w:rPr>
                              <w:t>respectivos</w:t>
                            </w:r>
                            <w:r>
                              <w:rPr>
                                <w:rFonts w:ascii="Arial" w:hAnsi="Arial"/>
                                <w:i/>
                                <w:color w:val="000000"/>
                                <w:spacing w:val="-4"/>
                                <w:w w:val="110"/>
                              </w:rPr>
                              <w:t xml:space="preserve"> </w:t>
                            </w:r>
                            <w:r>
                              <w:rPr>
                                <w:rFonts w:ascii="Arial" w:hAnsi="Arial"/>
                                <w:i/>
                                <w:color w:val="000000"/>
                                <w:w w:val="110"/>
                              </w:rPr>
                              <w:t>valores</w:t>
                            </w:r>
                            <w:r>
                              <w:rPr>
                                <w:rFonts w:ascii="Arial" w:hAnsi="Arial"/>
                                <w:i/>
                                <w:color w:val="000000"/>
                                <w:spacing w:val="-7"/>
                                <w:w w:val="110"/>
                              </w:rPr>
                              <w:t xml:space="preserve"> </w:t>
                            </w:r>
                            <w:r>
                              <w:rPr>
                                <w:rFonts w:ascii="Arial" w:hAnsi="Arial"/>
                                <w:i/>
                                <w:color w:val="000000"/>
                                <w:w w:val="110"/>
                              </w:rPr>
                              <w:t>adequados</w:t>
                            </w:r>
                            <w:r>
                              <w:rPr>
                                <w:rFonts w:ascii="Arial" w:hAnsi="Arial"/>
                                <w:i/>
                                <w:color w:val="000000"/>
                                <w:spacing w:val="-2"/>
                                <w:w w:val="110"/>
                              </w:rPr>
                              <w:t xml:space="preserve"> </w:t>
                            </w:r>
                            <w:r>
                              <w:rPr>
                                <w:rFonts w:ascii="Arial" w:hAnsi="Arial"/>
                                <w:i/>
                                <w:color w:val="000000"/>
                                <w:w w:val="110"/>
                              </w:rPr>
                              <w:t>ao</w:t>
                            </w:r>
                            <w:r>
                              <w:rPr>
                                <w:rFonts w:ascii="Arial" w:hAnsi="Arial"/>
                                <w:i/>
                                <w:color w:val="000000"/>
                                <w:spacing w:val="-2"/>
                                <w:w w:val="110"/>
                              </w:rPr>
                              <w:t xml:space="preserve"> </w:t>
                            </w:r>
                            <w:r>
                              <w:rPr>
                                <w:rFonts w:ascii="Arial" w:hAnsi="Arial"/>
                                <w:i/>
                                <w:color w:val="000000"/>
                                <w:w w:val="110"/>
                              </w:rPr>
                              <w:t>valor</w:t>
                            </w:r>
                            <w:r>
                              <w:rPr>
                                <w:rFonts w:ascii="Arial" w:hAnsi="Arial"/>
                                <w:i/>
                                <w:color w:val="000000"/>
                                <w:spacing w:val="-3"/>
                                <w:w w:val="110"/>
                              </w:rPr>
                              <w:t xml:space="preserve"> </w:t>
                            </w:r>
                            <w:r>
                              <w:rPr>
                                <w:rFonts w:ascii="Arial" w:hAnsi="Arial"/>
                                <w:i/>
                                <w:color w:val="000000"/>
                                <w:w w:val="110"/>
                              </w:rPr>
                              <w:t>final da</w:t>
                            </w:r>
                            <w:r>
                              <w:rPr>
                                <w:rFonts w:ascii="Arial" w:hAnsi="Arial"/>
                                <w:i/>
                                <w:color w:val="000000"/>
                                <w:spacing w:val="-4"/>
                                <w:w w:val="110"/>
                              </w:rPr>
                              <w:t xml:space="preserve"> </w:t>
                            </w:r>
                            <w:r>
                              <w:rPr>
                                <w:rFonts w:ascii="Arial" w:hAnsi="Arial"/>
                                <w:i/>
                                <w:color w:val="000000"/>
                                <w:w w:val="110"/>
                              </w:rPr>
                              <w:t>proposta</w:t>
                            </w:r>
                            <w:r>
                              <w:rPr>
                                <w:rFonts w:ascii="Arial" w:hAnsi="Arial"/>
                                <w:i/>
                                <w:color w:val="000000"/>
                                <w:spacing w:val="-4"/>
                                <w:w w:val="110"/>
                              </w:rPr>
                              <w:t xml:space="preserve"> </w:t>
                            </w:r>
                            <w:r>
                              <w:rPr>
                                <w:rFonts w:ascii="Arial" w:hAnsi="Arial"/>
                                <w:i/>
                                <w:color w:val="000000"/>
                                <w:w w:val="110"/>
                              </w:rPr>
                              <w:t>vencedora.</w:t>
                            </w:r>
                          </w:p>
                        </w:txbxContent>
                      </wps:txbx>
                      <wps:bodyPr wrap="square" lIns="0" tIns="0" rIns="0" bIns="0" rtlCol="0">
                        <a:noAutofit/>
                      </wps:bodyPr>
                    </wps:wsp>
                  </a:graphicData>
                </a:graphic>
              </wp:anchor>
            </w:drawing>
          </mc:Choice>
          <mc:Fallback>
            <w:pict>
              <v:shape w14:anchorId="330FAFCF" id="Textbox 14" o:spid="_x0000_s1027" type="#_x0000_t202" style="position:absolute;left:0;text-align:left;margin-left:48.35pt;margin-top:6.4pt;width:498.6pt;height:53.2pt;z-index:-251663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" fillcolor="#d9d9d9" strokeweight=".16931mm">
                <v:path arrowok="t"/>
                <v:textbox inset="0,0,0,0">
                  <w:txbxContent>
                    <w:p w14:paraId="182F59C7" w14:textId="77777777" w:rsidR="006D240F" w:rsidRDefault="00E23ABF">
                      <w:pPr>
                        <w:spacing w:before="17"/>
                        <w:ind w:left="107" w:right="104"/>
                        <w:jc w:val="both"/>
                        <w:rPr>
                          <w:rFonts w:ascii="Arial" w:hAnsi="Arial"/>
                          <w:i/>
                          <w:color w:val="000000"/>
                        </w:rPr>
                      </w:pPr>
                      <w:r>
                        <w:rPr>
                          <w:rFonts w:ascii="Arial" w:hAnsi="Arial"/>
                          <w:i/>
                          <w:color w:val="000000"/>
                          <w:w w:val="115"/>
                        </w:rPr>
                        <w:t>OBS: Após o julgamento</w:t>
                      </w:r>
                      <w:r>
                        <w:rPr>
                          <w:rFonts w:ascii="Arial" w:hAnsi="Arial"/>
                          <w:i/>
                          <w:color w:val="000000"/>
                          <w:w w:val="115"/>
                          <w:vertAlign w:val="superscript"/>
                        </w:rPr>
                        <w:t>10</w:t>
                      </w:r>
                      <w:r>
                        <w:rPr>
                          <w:rFonts w:ascii="Arial" w:hAnsi="Arial"/>
                          <w:i/>
                          <w:color w:val="000000"/>
                          <w:w w:val="115"/>
                        </w:rPr>
                        <w:t xml:space="preserve">, fase de lances (caso ocorra) a empresa vencedora deverá </w:t>
                      </w:r>
                      <w:r>
                        <w:rPr>
                          <w:rFonts w:ascii="Arial" w:hAnsi="Arial"/>
                          <w:i/>
                          <w:color w:val="000000"/>
                          <w:spacing w:val="-2"/>
                          <w:w w:val="110"/>
                        </w:rPr>
                        <w:t>REELABORAR</w:t>
                      </w:r>
                      <w:r>
                        <w:rPr>
                          <w:rFonts w:ascii="Arial" w:hAnsi="Arial"/>
                          <w:i/>
                          <w:color w:val="000000"/>
                          <w:spacing w:val="-10"/>
                          <w:w w:val="110"/>
                        </w:rPr>
                        <w:t xml:space="preserve"> </w:t>
                      </w:r>
                      <w:r>
                        <w:rPr>
                          <w:rFonts w:ascii="Arial" w:hAnsi="Arial"/>
                          <w:i/>
                          <w:color w:val="000000"/>
                          <w:spacing w:val="-2"/>
                          <w:w w:val="110"/>
                        </w:rPr>
                        <w:t>e</w:t>
                      </w:r>
                      <w:r>
                        <w:rPr>
                          <w:rFonts w:ascii="Arial" w:hAnsi="Arial"/>
                          <w:i/>
                          <w:color w:val="000000"/>
                          <w:spacing w:val="-9"/>
                          <w:w w:val="110"/>
                        </w:rPr>
                        <w:t xml:space="preserve"> </w:t>
                      </w:r>
                      <w:r>
                        <w:rPr>
                          <w:rFonts w:ascii="Arial" w:hAnsi="Arial"/>
                          <w:i/>
                          <w:color w:val="000000"/>
                          <w:spacing w:val="-2"/>
                          <w:w w:val="110"/>
                        </w:rPr>
                        <w:t>apresentar</w:t>
                      </w:r>
                      <w:r>
                        <w:rPr>
                          <w:rFonts w:ascii="Arial" w:hAnsi="Arial"/>
                          <w:i/>
                          <w:color w:val="000000"/>
                          <w:spacing w:val="-8"/>
                          <w:w w:val="110"/>
                        </w:rPr>
                        <w:t xml:space="preserve"> </w:t>
                      </w:r>
                      <w:r>
                        <w:rPr>
                          <w:rFonts w:ascii="Arial" w:hAnsi="Arial"/>
                          <w:i/>
                          <w:color w:val="000000"/>
                          <w:spacing w:val="-2"/>
                          <w:w w:val="110"/>
                        </w:rPr>
                        <w:t>à</w:t>
                      </w:r>
                      <w:r>
                        <w:rPr>
                          <w:rFonts w:ascii="Arial" w:hAnsi="Arial"/>
                          <w:i/>
                          <w:color w:val="000000"/>
                          <w:spacing w:val="-9"/>
                          <w:w w:val="110"/>
                        </w:rPr>
                        <w:t xml:space="preserve"> </w:t>
                      </w:r>
                      <w:r>
                        <w:rPr>
                          <w:rFonts w:ascii="Arial" w:hAnsi="Arial"/>
                          <w:i/>
                          <w:color w:val="000000"/>
                          <w:spacing w:val="-2"/>
                          <w:w w:val="110"/>
                        </w:rPr>
                        <w:t>administração,</w:t>
                      </w:r>
                      <w:r>
                        <w:rPr>
                          <w:rFonts w:ascii="Arial" w:hAnsi="Arial"/>
                          <w:i/>
                          <w:color w:val="000000"/>
                          <w:spacing w:val="-12"/>
                          <w:w w:val="110"/>
                        </w:rPr>
                        <w:t xml:space="preserve"> </w:t>
                      </w:r>
                      <w:r>
                        <w:rPr>
                          <w:rFonts w:ascii="Arial" w:hAnsi="Arial"/>
                          <w:i/>
                          <w:color w:val="000000"/>
                          <w:spacing w:val="-2"/>
                          <w:w w:val="110"/>
                        </w:rPr>
                        <w:t>por</w:t>
                      </w:r>
                      <w:r>
                        <w:rPr>
                          <w:rFonts w:ascii="Arial" w:hAnsi="Arial"/>
                          <w:i/>
                          <w:color w:val="000000"/>
                          <w:spacing w:val="-8"/>
                          <w:w w:val="110"/>
                        </w:rPr>
                        <w:t xml:space="preserve"> </w:t>
                      </w:r>
                      <w:r>
                        <w:rPr>
                          <w:rFonts w:ascii="Arial" w:hAnsi="Arial"/>
                          <w:i/>
                          <w:color w:val="000000"/>
                          <w:spacing w:val="-2"/>
                          <w:w w:val="110"/>
                        </w:rPr>
                        <w:t>meio</w:t>
                      </w:r>
                      <w:r>
                        <w:rPr>
                          <w:rFonts w:ascii="Arial" w:hAnsi="Arial"/>
                          <w:i/>
                          <w:color w:val="000000"/>
                          <w:spacing w:val="-9"/>
                          <w:w w:val="110"/>
                        </w:rPr>
                        <w:t xml:space="preserve"> </w:t>
                      </w:r>
                      <w:r>
                        <w:rPr>
                          <w:rFonts w:ascii="Arial" w:hAnsi="Arial"/>
                          <w:i/>
                          <w:color w:val="000000"/>
                          <w:spacing w:val="-2"/>
                          <w:w w:val="110"/>
                        </w:rPr>
                        <w:t>eletrônico</w:t>
                      </w:r>
                      <w:r>
                        <w:rPr>
                          <w:rFonts w:ascii="Arial" w:hAnsi="Arial"/>
                          <w:i/>
                          <w:color w:val="000000"/>
                          <w:spacing w:val="-9"/>
                          <w:w w:val="110"/>
                        </w:rPr>
                        <w:t xml:space="preserve"> </w:t>
                      </w:r>
                      <w:r>
                        <w:rPr>
                          <w:rFonts w:ascii="Arial" w:hAnsi="Arial"/>
                          <w:i/>
                          <w:color w:val="000000"/>
                          <w:spacing w:val="-2"/>
                          <w:w w:val="110"/>
                        </w:rPr>
                        <w:t>no</w:t>
                      </w:r>
                      <w:r>
                        <w:rPr>
                          <w:rFonts w:ascii="Arial" w:hAnsi="Arial"/>
                          <w:i/>
                          <w:color w:val="000000"/>
                          <w:spacing w:val="-12"/>
                          <w:w w:val="110"/>
                        </w:rPr>
                        <w:t xml:space="preserve"> </w:t>
                      </w:r>
                      <w:r>
                        <w:rPr>
                          <w:rFonts w:ascii="Arial" w:hAnsi="Arial"/>
                          <w:i/>
                          <w:color w:val="000000"/>
                          <w:spacing w:val="-2"/>
                          <w:w w:val="110"/>
                        </w:rPr>
                        <w:t>prazo</w:t>
                      </w:r>
                      <w:r>
                        <w:rPr>
                          <w:rFonts w:ascii="Arial" w:hAnsi="Arial"/>
                          <w:i/>
                          <w:color w:val="000000"/>
                          <w:spacing w:val="-9"/>
                          <w:w w:val="110"/>
                        </w:rPr>
                        <w:t xml:space="preserve"> </w:t>
                      </w:r>
                      <w:r>
                        <w:rPr>
                          <w:rFonts w:ascii="Arial" w:hAnsi="Arial"/>
                          <w:i/>
                          <w:color w:val="000000"/>
                          <w:spacing w:val="-2"/>
                          <w:w w:val="110"/>
                        </w:rPr>
                        <w:t>de</w:t>
                      </w:r>
                      <w:r>
                        <w:rPr>
                          <w:rFonts w:ascii="Arial" w:hAnsi="Arial"/>
                          <w:i/>
                          <w:color w:val="000000"/>
                          <w:spacing w:val="-9"/>
                          <w:w w:val="110"/>
                        </w:rPr>
                        <w:t xml:space="preserve"> </w:t>
                      </w:r>
                      <w:r>
                        <w:rPr>
                          <w:rFonts w:ascii="Arial" w:hAnsi="Arial"/>
                          <w:i/>
                          <w:color w:val="000000"/>
                          <w:spacing w:val="-2"/>
                          <w:w w:val="110"/>
                        </w:rPr>
                        <w:t>02</w:t>
                      </w:r>
                      <w:r>
                        <w:rPr>
                          <w:rFonts w:ascii="Arial" w:hAnsi="Arial"/>
                          <w:i/>
                          <w:color w:val="000000"/>
                          <w:spacing w:val="-12"/>
                          <w:w w:val="110"/>
                        </w:rPr>
                        <w:t xml:space="preserve"> </w:t>
                      </w:r>
                      <w:r>
                        <w:rPr>
                          <w:rFonts w:ascii="Arial" w:hAnsi="Arial"/>
                          <w:i/>
                          <w:color w:val="000000"/>
                          <w:spacing w:val="-2"/>
                          <w:w w:val="110"/>
                        </w:rPr>
                        <w:t>(dois)</w:t>
                      </w:r>
                      <w:r>
                        <w:rPr>
                          <w:rFonts w:ascii="Arial" w:hAnsi="Arial"/>
                          <w:i/>
                          <w:color w:val="000000"/>
                          <w:spacing w:val="-10"/>
                          <w:w w:val="110"/>
                        </w:rPr>
                        <w:t xml:space="preserve"> </w:t>
                      </w:r>
                      <w:r>
                        <w:rPr>
                          <w:rFonts w:ascii="Arial" w:hAnsi="Arial"/>
                          <w:i/>
                          <w:color w:val="000000"/>
                          <w:spacing w:val="-2"/>
                          <w:w w:val="110"/>
                        </w:rPr>
                        <w:t xml:space="preserve">dias, </w:t>
                      </w:r>
                      <w:r>
                        <w:rPr>
                          <w:rFonts w:ascii="Arial" w:hAnsi="Arial"/>
                          <w:i/>
                          <w:color w:val="000000"/>
                          <w:w w:val="115"/>
                        </w:rPr>
                        <w:t>a</w:t>
                      </w:r>
                      <w:r>
                        <w:rPr>
                          <w:rFonts w:ascii="Arial" w:hAnsi="Arial"/>
                          <w:i/>
                          <w:color w:val="000000"/>
                          <w:spacing w:val="-14"/>
                          <w:w w:val="115"/>
                        </w:rPr>
                        <w:t xml:space="preserve"> </w:t>
                      </w:r>
                      <w:r>
                        <w:rPr>
                          <w:rFonts w:ascii="Arial" w:hAnsi="Arial"/>
                          <w:i/>
                          <w:color w:val="000000"/>
                          <w:w w:val="115"/>
                        </w:rPr>
                        <w:t>proposta</w:t>
                      </w:r>
                      <w:r>
                        <w:rPr>
                          <w:rFonts w:ascii="Arial" w:hAnsi="Arial"/>
                          <w:i/>
                          <w:color w:val="000000"/>
                          <w:spacing w:val="-14"/>
                          <w:w w:val="115"/>
                        </w:rPr>
                        <w:t xml:space="preserve"> </w:t>
                      </w:r>
                      <w:r>
                        <w:rPr>
                          <w:rFonts w:ascii="Arial" w:hAnsi="Arial"/>
                          <w:i/>
                          <w:color w:val="000000"/>
                          <w:w w:val="115"/>
                        </w:rPr>
                        <w:t>de</w:t>
                      </w:r>
                      <w:r>
                        <w:rPr>
                          <w:rFonts w:ascii="Arial" w:hAnsi="Arial"/>
                          <w:i/>
                          <w:color w:val="000000"/>
                          <w:spacing w:val="-15"/>
                          <w:w w:val="115"/>
                        </w:rPr>
                        <w:t xml:space="preserve"> </w:t>
                      </w:r>
                      <w:r>
                        <w:rPr>
                          <w:rFonts w:ascii="Arial" w:hAnsi="Arial"/>
                          <w:i/>
                          <w:color w:val="000000"/>
                          <w:w w:val="115"/>
                        </w:rPr>
                        <w:t>preços</w:t>
                      </w:r>
                      <w:r>
                        <w:rPr>
                          <w:rFonts w:ascii="Arial" w:hAnsi="Arial"/>
                          <w:i/>
                          <w:color w:val="000000"/>
                          <w:spacing w:val="-15"/>
                          <w:w w:val="115"/>
                        </w:rPr>
                        <w:t xml:space="preserve"> </w:t>
                      </w:r>
                      <w:r>
                        <w:rPr>
                          <w:rFonts w:ascii="Arial" w:hAnsi="Arial"/>
                          <w:i/>
                          <w:color w:val="000000"/>
                          <w:w w:val="115"/>
                        </w:rPr>
                        <w:t>e</w:t>
                      </w:r>
                      <w:r>
                        <w:rPr>
                          <w:rFonts w:ascii="Arial" w:hAnsi="Arial"/>
                          <w:i/>
                          <w:color w:val="000000"/>
                          <w:spacing w:val="-14"/>
                          <w:w w:val="115"/>
                        </w:rPr>
                        <w:t xml:space="preserve"> </w:t>
                      </w:r>
                      <w:r>
                        <w:rPr>
                          <w:rFonts w:ascii="Arial" w:hAnsi="Arial"/>
                          <w:i/>
                          <w:color w:val="000000"/>
                          <w:w w:val="115"/>
                        </w:rPr>
                        <w:t>os</w:t>
                      </w:r>
                      <w:r>
                        <w:rPr>
                          <w:rFonts w:ascii="Arial" w:hAnsi="Arial"/>
                          <w:i/>
                          <w:color w:val="000000"/>
                          <w:spacing w:val="-14"/>
                          <w:w w:val="115"/>
                        </w:rPr>
                        <w:t xml:space="preserve"> </w:t>
                      </w:r>
                      <w:r>
                        <w:rPr>
                          <w:rFonts w:ascii="Arial" w:hAnsi="Arial"/>
                          <w:i/>
                          <w:color w:val="000000"/>
                          <w:w w:val="115"/>
                        </w:rPr>
                        <w:t>documentos</w:t>
                      </w:r>
                      <w:r>
                        <w:rPr>
                          <w:rFonts w:ascii="Arial" w:hAnsi="Arial"/>
                          <w:i/>
                          <w:color w:val="000000"/>
                          <w:spacing w:val="-14"/>
                          <w:w w:val="115"/>
                        </w:rPr>
                        <w:t xml:space="preserve"> </w:t>
                      </w:r>
                      <w:r>
                        <w:rPr>
                          <w:rFonts w:ascii="Arial" w:hAnsi="Arial"/>
                          <w:i/>
                          <w:color w:val="000000"/>
                          <w:w w:val="115"/>
                        </w:rPr>
                        <w:t>solicitados</w:t>
                      </w:r>
                      <w:r>
                        <w:rPr>
                          <w:rFonts w:ascii="Arial" w:hAnsi="Arial"/>
                          <w:i/>
                          <w:color w:val="000000"/>
                          <w:spacing w:val="-14"/>
                          <w:w w:val="115"/>
                        </w:rPr>
                        <w:t xml:space="preserve"> </w:t>
                      </w:r>
                      <w:r>
                        <w:rPr>
                          <w:rFonts w:ascii="Arial" w:hAnsi="Arial"/>
                          <w:i/>
                          <w:color w:val="000000"/>
                          <w:w w:val="115"/>
                        </w:rPr>
                        <w:t>no</w:t>
                      </w:r>
                      <w:r>
                        <w:rPr>
                          <w:rFonts w:ascii="Arial" w:hAnsi="Arial"/>
                          <w:i/>
                          <w:color w:val="000000"/>
                          <w:spacing w:val="-16"/>
                          <w:w w:val="115"/>
                        </w:rPr>
                        <w:t xml:space="preserve"> </w:t>
                      </w:r>
                      <w:r>
                        <w:rPr>
                          <w:rFonts w:ascii="Arial" w:hAnsi="Arial"/>
                          <w:i/>
                          <w:color w:val="000000"/>
                          <w:w w:val="115"/>
                        </w:rPr>
                        <w:t>item</w:t>
                      </w:r>
                      <w:r>
                        <w:rPr>
                          <w:rFonts w:ascii="Arial" w:hAnsi="Arial"/>
                          <w:i/>
                          <w:color w:val="000000"/>
                          <w:spacing w:val="-13"/>
                          <w:w w:val="115"/>
                        </w:rPr>
                        <w:t xml:space="preserve"> </w:t>
                      </w:r>
                      <w:r>
                        <w:rPr>
                          <w:rFonts w:ascii="Arial" w:hAnsi="Arial"/>
                          <w:i/>
                          <w:color w:val="000000"/>
                          <w:w w:val="115"/>
                        </w:rPr>
                        <w:t>8.2.1</w:t>
                      </w:r>
                      <w:r>
                        <w:rPr>
                          <w:rFonts w:ascii="Arial" w:hAnsi="Arial"/>
                          <w:i/>
                          <w:color w:val="000000"/>
                          <w:spacing w:val="-14"/>
                          <w:w w:val="115"/>
                        </w:rPr>
                        <w:t xml:space="preserve"> </w:t>
                      </w:r>
                      <w:r>
                        <w:rPr>
                          <w:rFonts w:ascii="Arial" w:hAnsi="Arial"/>
                          <w:i/>
                          <w:color w:val="000000"/>
                          <w:w w:val="115"/>
                        </w:rPr>
                        <w:t>letras</w:t>
                      </w:r>
                      <w:r>
                        <w:rPr>
                          <w:rFonts w:ascii="Arial" w:hAnsi="Arial"/>
                          <w:i/>
                          <w:color w:val="000000"/>
                          <w:spacing w:val="-14"/>
                          <w:w w:val="115"/>
                        </w:rPr>
                        <w:t xml:space="preserve"> </w:t>
                      </w:r>
                      <w:r>
                        <w:rPr>
                          <w:rFonts w:ascii="Arial" w:hAnsi="Arial"/>
                          <w:i/>
                          <w:color w:val="000000"/>
                          <w:w w:val="115"/>
                        </w:rPr>
                        <w:t>“a”,</w:t>
                      </w:r>
                      <w:r>
                        <w:rPr>
                          <w:rFonts w:ascii="Arial" w:hAnsi="Arial"/>
                          <w:i/>
                          <w:color w:val="000000"/>
                          <w:spacing w:val="-13"/>
                          <w:w w:val="115"/>
                        </w:rPr>
                        <w:t xml:space="preserve"> </w:t>
                      </w:r>
                      <w:r>
                        <w:rPr>
                          <w:rFonts w:ascii="Arial" w:hAnsi="Arial"/>
                          <w:i/>
                          <w:color w:val="000000"/>
                          <w:w w:val="115"/>
                        </w:rPr>
                        <w:t>“b”</w:t>
                      </w:r>
                      <w:r>
                        <w:rPr>
                          <w:rFonts w:ascii="Arial" w:hAnsi="Arial"/>
                          <w:i/>
                          <w:color w:val="000000"/>
                          <w:spacing w:val="-13"/>
                          <w:w w:val="115"/>
                        </w:rPr>
                        <w:t xml:space="preserve"> </w:t>
                      </w:r>
                      <w:r>
                        <w:rPr>
                          <w:rFonts w:ascii="Arial" w:hAnsi="Arial"/>
                          <w:i/>
                          <w:color w:val="000000"/>
                          <w:w w:val="115"/>
                        </w:rPr>
                        <w:t>e</w:t>
                      </w:r>
                      <w:r>
                        <w:rPr>
                          <w:rFonts w:ascii="Arial" w:hAnsi="Arial"/>
                          <w:i/>
                          <w:color w:val="000000"/>
                          <w:spacing w:val="-15"/>
                          <w:w w:val="115"/>
                        </w:rPr>
                        <w:t xml:space="preserve"> </w:t>
                      </w:r>
                      <w:r>
                        <w:rPr>
                          <w:rFonts w:ascii="Arial" w:hAnsi="Arial"/>
                          <w:i/>
                          <w:color w:val="000000"/>
                          <w:w w:val="115"/>
                        </w:rPr>
                        <w:t>“c”,</w:t>
                      </w:r>
                      <w:r>
                        <w:rPr>
                          <w:rFonts w:ascii="Arial" w:hAnsi="Arial"/>
                          <w:i/>
                          <w:color w:val="000000"/>
                          <w:spacing w:val="40"/>
                          <w:w w:val="115"/>
                        </w:rPr>
                        <w:t xml:space="preserve"> </w:t>
                      </w:r>
                      <w:r>
                        <w:rPr>
                          <w:rFonts w:ascii="Arial" w:hAnsi="Arial"/>
                          <w:i/>
                          <w:color w:val="000000"/>
                          <w:w w:val="115"/>
                        </w:rPr>
                        <w:t xml:space="preserve">com </w:t>
                      </w:r>
                      <w:r>
                        <w:rPr>
                          <w:rFonts w:ascii="Arial" w:hAnsi="Arial"/>
                          <w:i/>
                          <w:color w:val="000000"/>
                          <w:w w:val="110"/>
                        </w:rPr>
                        <w:t>os</w:t>
                      </w:r>
                      <w:r>
                        <w:rPr>
                          <w:rFonts w:ascii="Arial" w:hAnsi="Arial"/>
                          <w:i/>
                          <w:color w:val="000000"/>
                          <w:spacing w:val="-2"/>
                          <w:w w:val="110"/>
                        </w:rPr>
                        <w:t xml:space="preserve"> </w:t>
                      </w:r>
                      <w:r>
                        <w:rPr>
                          <w:rFonts w:ascii="Arial" w:hAnsi="Arial"/>
                          <w:i/>
                          <w:color w:val="000000"/>
                          <w:w w:val="110"/>
                        </w:rPr>
                        <w:t>respectivos</w:t>
                      </w:r>
                      <w:r>
                        <w:rPr>
                          <w:rFonts w:ascii="Arial" w:hAnsi="Arial"/>
                          <w:i/>
                          <w:color w:val="000000"/>
                          <w:spacing w:val="-4"/>
                          <w:w w:val="110"/>
                        </w:rPr>
                        <w:t xml:space="preserve"> </w:t>
                      </w:r>
                      <w:r>
                        <w:rPr>
                          <w:rFonts w:ascii="Arial" w:hAnsi="Arial"/>
                          <w:i/>
                          <w:color w:val="000000"/>
                          <w:w w:val="110"/>
                        </w:rPr>
                        <w:t>valores</w:t>
                      </w:r>
                      <w:r>
                        <w:rPr>
                          <w:rFonts w:ascii="Arial" w:hAnsi="Arial"/>
                          <w:i/>
                          <w:color w:val="000000"/>
                          <w:spacing w:val="-7"/>
                          <w:w w:val="110"/>
                        </w:rPr>
                        <w:t xml:space="preserve"> </w:t>
                      </w:r>
                      <w:r>
                        <w:rPr>
                          <w:rFonts w:ascii="Arial" w:hAnsi="Arial"/>
                          <w:i/>
                          <w:color w:val="000000"/>
                          <w:w w:val="110"/>
                        </w:rPr>
                        <w:t>adequados</w:t>
                      </w:r>
                      <w:r>
                        <w:rPr>
                          <w:rFonts w:ascii="Arial" w:hAnsi="Arial"/>
                          <w:i/>
                          <w:color w:val="000000"/>
                          <w:spacing w:val="-2"/>
                          <w:w w:val="110"/>
                        </w:rPr>
                        <w:t xml:space="preserve"> </w:t>
                      </w:r>
                      <w:r>
                        <w:rPr>
                          <w:rFonts w:ascii="Arial" w:hAnsi="Arial"/>
                          <w:i/>
                          <w:color w:val="000000"/>
                          <w:w w:val="110"/>
                        </w:rPr>
                        <w:t>ao</w:t>
                      </w:r>
                      <w:r>
                        <w:rPr>
                          <w:rFonts w:ascii="Arial" w:hAnsi="Arial"/>
                          <w:i/>
                          <w:color w:val="000000"/>
                          <w:spacing w:val="-2"/>
                          <w:w w:val="110"/>
                        </w:rPr>
                        <w:t xml:space="preserve"> </w:t>
                      </w:r>
                      <w:r>
                        <w:rPr>
                          <w:rFonts w:ascii="Arial" w:hAnsi="Arial"/>
                          <w:i/>
                          <w:color w:val="000000"/>
                          <w:w w:val="110"/>
                        </w:rPr>
                        <w:t>valor</w:t>
                      </w:r>
                      <w:r>
                        <w:rPr>
                          <w:rFonts w:ascii="Arial" w:hAnsi="Arial"/>
                          <w:i/>
                          <w:color w:val="000000"/>
                          <w:spacing w:val="-3"/>
                          <w:w w:val="110"/>
                        </w:rPr>
                        <w:t xml:space="preserve"> </w:t>
                      </w:r>
                      <w:r>
                        <w:rPr>
                          <w:rFonts w:ascii="Arial" w:hAnsi="Arial"/>
                          <w:i/>
                          <w:color w:val="000000"/>
                          <w:w w:val="110"/>
                        </w:rPr>
                        <w:t>final da</w:t>
                      </w:r>
                      <w:r>
                        <w:rPr>
                          <w:rFonts w:ascii="Arial" w:hAnsi="Arial"/>
                          <w:i/>
                          <w:color w:val="000000"/>
                          <w:spacing w:val="-4"/>
                          <w:w w:val="110"/>
                        </w:rPr>
                        <w:t xml:space="preserve"> </w:t>
                      </w:r>
                      <w:r>
                        <w:rPr>
                          <w:rFonts w:ascii="Arial" w:hAnsi="Arial"/>
                          <w:i/>
                          <w:color w:val="000000"/>
                          <w:w w:val="110"/>
                        </w:rPr>
                        <w:t>proposta</w:t>
                      </w:r>
                      <w:r>
                        <w:rPr>
                          <w:rFonts w:ascii="Arial" w:hAnsi="Arial"/>
                          <w:i/>
                          <w:color w:val="000000"/>
                          <w:spacing w:val="-4"/>
                          <w:w w:val="110"/>
                        </w:rPr>
                        <w:t xml:space="preserve"> </w:t>
                      </w:r>
                      <w:r>
                        <w:rPr>
                          <w:rFonts w:ascii="Arial" w:hAnsi="Arial"/>
                          <w:i/>
                          <w:color w:val="000000"/>
                          <w:w w:val="110"/>
                        </w:rPr>
                        <w:t>vencedora.</w:t>
                      </w:r>
                    </w:p>
                  </w:txbxContent>
                </v:textbox>
                <w10:wrap type="topAndBottom" anchorx="page"/>
              </v:shape>
            </w:pict>
          </mc:Fallback>
        </mc:AlternateContent>
      </w:r>
    </w:p>
    <w:p w14:paraId="1EE76351" w14:textId="77777777" w:rsidR="006D240F" w:rsidRDefault="00E23ABF">
      <w:pPr>
        <w:jc w:val="both"/>
        <w:rPr>
          <w:rFonts w:ascii="Arial" w:hAnsi="Arial" w:cs="Arial"/>
          <w:iCs/>
          <w:color w:val="000000"/>
          <w:sz w:val="24"/>
          <w:szCs w:val="24"/>
        </w:rPr>
      </w:pPr>
      <w:r>
        <w:rPr>
          <w:rFonts w:ascii="Arial" w:hAnsi="Arial" w:cs="Arial"/>
          <w:b/>
          <w:bCs/>
          <w:iCs/>
          <w:color w:val="000000"/>
          <w:w w:val="105"/>
          <w:sz w:val="24"/>
          <w:szCs w:val="24"/>
        </w:rPr>
        <w:t>10</w:t>
      </w:r>
      <w:r>
        <w:rPr>
          <w:rFonts w:ascii="Arial" w:hAnsi="Arial" w:cs="Arial"/>
          <w:iCs/>
          <w:color w:val="000000"/>
          <w:w w:val="105"/>
          <w:sz w:val="24"/>
          <w:szCs w:val="24"/>
        </w:rPr>
        <w:t>.18 –</w:t>
      </w:r>
      <w:r>
        <w:rPr>
          <w:rFonts w:ascii="Arial" w:hAnsi="Arial" w:cs="Arial"/>
          <w:iCs/>
          <w:color w:val="000000"/>
          <w:spacing w:val="40"/>
          <w:w w:val="105"/>
          <w:sz w:val="24"/>
          <w:szCs w:val="24"/>
        </w:rPr>
        <w:t xml:space="preserve"> </w:t>
      </w:r>
      <w:r>
        <w:rPr>
          <w:rFonts w:ascii="Arial" w:hAnsi="Arial" w:cs="Arial"/>
          <w:iCs/>
          <w:color w:val="000000"/>
          <w:w w:val="105"/>
          <w:sz w:val="24"/>
          <w:szCs w:val="24"/>
        </w:rPr>
        <w:t>A</w:t>
      </w:r>
      <w:r>
        <w:rPr>
          <w:rFonts w:ascii="Arial" w:hAnsi="Arial" w:cs="Arial"/>
          <w:iCs/>
          <w:color w:val="000000"/>
          <w:spacing w:val="40"/>
          <w:w w:val="105"/>
          <w:sz w:val="24"/>
          <w:szCs w:val="24"/>
        </w:rPr>
        <w:t xml:space="preserve"> </w:t>
      </w:r>
      <w:r>
        <w:rPr>
          <w:rFonts w:ascii="Arial" w:hAnsi="Arial" w:cs="Arial"/>
          <w:iCs/>
          <w:color w:val="000000"/>
          <w:w w:val="105"/>
          <w:sz w:val="24"/>
          <w:szCs w:val="24"/>
        </w:rPr>
        <w:t>Proposta</w:t>
      </w:r>
      <w:r>
        <w:rPr>
          <w:rFonts w:ascii="Arial" w:hAnsi="Arial" w:cs="Arial"/>
          <w:iCs/>
          <w:color w:val="000000"/>
          <w:spacing w:val="40"/>
          <w:w w:val="105"/>
          <w:sz w:val="24"/>
          <w:szCs w:val="24"/>
        </w:rPr>
        <w:t xml:space="preserve"> </w:t>
      </w:r>
      <w:r>
        <w:rPr>
          <w:rFonts w:ascii="Arial" w:hAnsi="Arial" w:cs="Arial"/>
          <w:iCs/>
          <w:color w:val="000000"/>
          <w:w w:val="105"/>
          <w:sz w:val="24"/>
          <w:szCs w:val="24"/>
        </w:rPr>
        <w:t>de</w:t>
      </w:r>
      <w:r>
        <w:rPr>
          <w:rFonts w:ascii="Arial" w:hAnsi="Arial" w:cs="Arial"/>
          <w:iCs/>
          <w:color w:val="000000"/>
          <w:spacing w:val="40"/>
          <w:w w:val="105"/>
          <w:sz w:val="24"/>
          <w:szCs w:val="24"/>
        </w:rPr>
        <w:t xml:space="preserve"> </w:t>
      </w:r>
      <w:r>
        <w:rPr>
          <w:rFonts w:ascii="Arial" w:hAnsi="Arial" w:cs="Arial"/>
          <w:iCs/>
          <w:color w:val="000000"/>
          <w:w w:val="105"/>
          <w:sz w:val="24"/>
          <w:szCs w:val="24"/>
        </w:rPr>
        <w:t>preços,</w:t>
      </w:r>
      <w:r>
        <w:rPr>
          <w:rFonts w:ascii="Arial" w:hAnsi="Arial" w:cs="Arial"/>
          <w:iCs/>
          <w:color w:val="000000"/>
          <w:spacing w:val="40"/>
          <w:w w:val="105"/>
          <w:sz w:val="24"/>
          <w:szCs w:val="24"/>
        </w:rPr>
        <w:t xml:space="preserve"> </w:t>
      </w:r>
      <w:r>
        <w:rPr>
          <w:rFonts w:ascii="Arial" w:hAnsi="Arial" w:cs="Arial"/>
          <w:iCs/>
          <w:color w:val="000000"/>
          <w:w w:val="105"/>
          <w:sz w:val="24"/>
          <w:szCs w:val="24"/>
        </w:rPr>
        <w:t>demais</w:t>
      </w:r>
      <w:r>
        <w:rPr>
          <w:rFonts w:ascii="Arial" w:hAnsi="Arial" w:cs="Arial"/>
          <w:iCs/>
          <w:color w:val="000000"/>
          <w:spacing w:val="40"/>
          <w:w w:val="105"/>
          <w:sz w:val="24"/>
          <w:szCs w:val="24"/>
        </w:rPr>
        <w:t xml:space="preserve"> </w:t>
      </w:r>
      <w:r>
        <w:rPr>
          <w:rFonts w:ascii="Arial" w:hAnsi="Arial" w:cs="Arial"/>
          <w:iCs/>
          <w:color w:val="000000"/>
          <w:w w:val="105"/>
          <w:sz w:val="24"/>
          <w:szCs w:val="24"/>
        </w:rPr>
        <w:t>documentos</w:t>
      </w:r>
      <w:r>
        <w:rPr>
          <w:rFonts w:ascii="Arial" w:hAnsi="Arial" w:cs="Arial"/>
          <w:iCs/>
          <w:color w:val="000000"/>
          <w:spacing w:val="40"/>
          <w:w w:val="105"/>
          <w:sz w:val="24"/>
          <w:szCs w:val="24"/>
        </w:rPr>
        <w:t xml:space="preserve"> </w:t>
      </w:r>
      <w:r>
        <w:rPr>
          <w:rFonts w:ascii="Arial" w:hAnsi="Arial" w:cs="Arial"/>
          <w:iCs/>
          <w:color w:val="000000"/>
          <w:w w:val="105"/>
          <w:sz w:val="24"/>
          <w:szCs w:val="24"/>
        </w:rPr>
        <w:t>solicitados</w:t>
      </w:r>
      <w:r>
        <w:rPr>
          <w:rFonts w:ascii="Arial" w:hAnsi="Arial" w:cs="Arial"/>
          <w:iCs/>
          <w:color w:val="000000"/>
          <w:spacing w:val="40"/>
          <w:w w:val="105"/>
          <w:sz w:val="24"/>
          <w:szCs w:val="24"/>
        </w:rPr>
        <w:t xml:space="preserve"> </w:t>
      </w:r>
      <w:r>
        <w:rPr>
          <w:rFonts w:ascii="Arial" w:hAnsi="Arial" w:cs="Arial"/>
          <w:iCs/>
          <w:color w:val="000000"/>
          <w:w w:val="105"/>
          <w:sz w:val="24"/>
          <w:szCs w:val="24"/>
        </w:rPr>
        <w:t>no</w:t>
      </w:r>
      <w:r>
        <w:rPr>
          <w:rFonts w:ascii="Arial" w:hAnsi="Arial" w:cs="Arial"/>
          <w:iCs/>
          <w:color w:val="000000"/>
          <w:spacing w:val="40"/>
          <w:w w:val="105"/>
          <w:sz w:val="24"/>
          <w:szCs w:val="24"/>
        </w:rPr>
        <w:t xml:space="preserve"> </w:t>
      </w:r>
      <w:r>
        <w:rPr>
          <w:rFonts w:ascii="Arial" w:hAnsi="Arial" w:cs="Arial"/>
          <w:iCs/>
          <w:color w:val="000000"/>
          <w:w w:val="105"/>
          <w:sz w:val="24"/>
          <w:szCs w:val="24"/>
        </w:rPr>
        <w:t>item</w:t>
      </w:r>
      <w:r>
        <w:rPr>
          <w:rFonts w:ascii="Arial" w:hAnsi="Arial" w:cs="Arial"/>
          <w:iCs/>
          <w:color w:val="000000"/>
          <w:spacing w:val="40"/>
          <w:w w:val="105"/>
          <w:sz w:val="24"/>
          <w:szCs w:val="24"/>
        </w:rPr>
        <w:t xml:space="preserve"> </w:t>
      </w:r>
      <w:r>
        <w:rPr>
          <w:rFonts w:ascii="Arial" w:hAnsi="Arial" w:cs="Arial"/>
          <w:iCs/>
          <w:color w:val="000000"/>
          <w:w w:val="105"/>
          <w:sz w:val="24"/>
          <w:szCs w:val="24"/>
        </w:rPr>
        <w:t>8.2.1</w:t>
      </w:r>
      <w:r>
        <w:rPr>
          <w:rFonts w:ascii="Arial" w:hAnsi="Arial" w:cs="Arial"/>
          <w:iCs/>
          <w:color w:val="000000"/>
          <w:spacing w:val="40"/>
          <w:w w:val="105"/>
          <w:sz w:val="24"/>
          <w:szCs w:val="24"/>
        </w:rPr>
        <w:t xml:space="preserve"> </w:t>
      </w:r>
      <w:r>
        <w:rPr>
          <w:rFonts w:ascii="Arial" w:hAnsi="Arial" w:cs="Arial"/>
          <w:iCs/>
          <w:color w:val="000000"/>
          <w:w w:val="105"/>
          <w:sz w:val="24"/>
          <w:szCs w:val="24"/>
        </w:rPr>
        <w:t>e</w:t>
      </w:r>
      <w:r>
        <w:rPr>
          <w:rFonts w:ascii="Arial" w:hAnsi="Arial" w:cs="Arial"/>
          <w:iCs/>
          <w:color w:val="000000"/>
          <w:spacing w:val="40"/>
          <w:w w:val="105"/>
          <w:sz w:val="24"/>
          <w:szCs w:val="24"/>
        </w:rPr>
        <w:t xml:space="preserve"> </w:t>
      </w:r>
      <w:r>
        <w:rPr>
          <w:rFonts w:ascii="Arial" w:hAnsi="Arial" w:cs="Arial"/>
          <w:iCs/>
          <w:color w:val="000000"/>
          <w:w w:val="105"/>
          <w:sz w:val="24"/>
          <w:szCs w:val="24"/>
        </w:rPr>
        <w:t xml:space="preserve">a documentação de habilitação, prevista na cláusula 11 deste edital deverão ser anexadas em campo próprio do sistema POR TODOS OS LICITANTES até o dia e horário definido no “quadro resumo” deste edital e sendo aceitável a oferta de menor preço, será analisada </w:t>
      </w:r>
      <w:r>
        <w:rPr>
          <w:rFonts w:ascii="Arial" w:hAnsi="Arial" w:cs="Arial"/>
          <w:iCs/>
          <w:color w:val="000000"/>
          <w:spacing w:val="-2"/>
          <w:w w:val="105"/>
          <w:sz w:val="24"/>
          <w:szCs w:val="24"/>
        </w:rPr>
        <w:t>SOMENTE</w:t>
      </w:r>
      <w:r>
        <w:rPr>
          <w:rFonts w:ascii="Arial" w:hAnsi="Arial" w:cs="Arial"/>
          <w:iCs/>
          <w:color w:val="000000"/>
          <w:spacing w:val="-11"/>
          <w:w w:val="105"/>
          <w:sz w:val="24"/>
          <w:szCs w:val="24"/>
        </w:rPr>
        <w:t xml:space="preserve"> </w:t>
      </w:r>
      <w:r>
        <w:rPr>
          <w:rFonts w:ascii="Arial" w:hAnsi="Arial" w:cs="Arial"/>
          <w:iCs/>
          <w:color w:val="000000"/>
          <w:spacing w:val="-2"/>
          <w:w w:val="105"/>
          <w:sz w:val="24"/>
          <w:szCs w:val="24"/>
        </w:rPr>
        <w:t>a</w:t>
      </w:r>
      <w:r>
        <w:rPr>
          <w:rFonts w:ascii="Arial" w:hAnsi="Arial" w:cs="Arial"/>
          <w:iCs/>
          <w:color w:val="000000"/>
          <w:spacing w:val="-12"/>
          <w:w w:val="105"/>
          <w:sz w:val="24"/>
          <w:szCs w:val="24"/>
        </w:rPr>
        <w:t xml:space="preserve"> </w:t>
      </w:r>
      <w:r>
        <w:rPr>
          <w:rFonts w:ascii="Arial" w:hAnsi="Arial" w:cs="Arial"/>
          <w:iCs/>
          <w:color w:val="000000"/>
          <w:spacing w:val="-2"/>
          <w:w w:val="105"/>
          <w:sz w:val="24"/>
          <w:szCs w:val="24"/>
        </w:rPr>
        <w:t>DOCUMENTAÇÃO</w:t>
      </w:r>
      <w:r>
        <w:rPr>
          <w:rFonts w:ascii="Arial" w:hAnsi="Arial" w:cs="Arial"/>
          <w:iCs/>
          <w:color w:val="000000"/>
          <w:spacing w:val="-9"/>
          <w:w w:val="105"/>
          <w:sz w:val="24"/>
          <w:szCs w:val="24"/>
        </w:rPr>
        <w:t xml:space="preserve"> </w:t>
      </w:r>
      <w:r>
        <w:rPr>
          <w:rFonts w:ascii="Arial" w:hAnsi="Arial" w:cs="Arial"/>
          <w:iCs/>
          <w:color w:val="000000"/>
          <w:spacing w:val="-2"/>
          <w:w w:val="105"/>
          <w:sz w:val="24"/>
          <w:szCs w:val="24"/>
        </w:rPr>
        <w:t>do</w:t>
      </w:r>
      <w:r>
        <w:rPr>
          <w:rFonts w:ascii="Arial" w:hAnsi="Arial" w:cs="Arial"/>
          <w:iCs/>
          <w:color w:val="000000"/>
          <w:spacing w:val="-11"/>
          <w:w w:val="105"/>
          <w:sz w:val="24"/>
          <w:szCs w:val="24"/>
        </w:rPr>
        <w:t xml:space="preserve"> </w:t>
      </w:r>
      <w:r>
        <w:rPr>
          <w:rFonts w:ascii="Arial" w:hAnsi="Arial" w:cs="Arial"/>
          <w:iCs/>
          <w:color w:val="000000"/>
          <w:spacing w:val="-2"/>
          <w:w w:val="105"/>
          <w:sz w:val="24"/>
          <w:szCs w:val="24"/>
        </w:rPr>
        <w:t>licitante</w:t>
      </w:r>
      <w:r>
        <w:rPr>
          <w:rFonts w:ascii="Arial" w:hAnsi="Arial" w:cs="Arial"/>
          <w:iCs/>
          <w:color w:val="000000"/>
          <w:spacing w:val="-12"/>
          <w:w w:val="105"/>
          <w:sz w:val="24"/>
          <w:szCs w:val="24"/>
        </w:rPr>
        <w:t xml:space="preserve"> </w:t>
      </w:r>
      <w:r>
        <w:rPr>
          <w:rFonts w:ascii="Arial" w:hAnsi="Arial" w:cs="Arial"/>
          <w:iCs/>
          <w:color w:val="000000"/>
          <w:spacing w:val="-2"/>
          <w:w w:val="105"/>
          <w:sz w:val="24"/>
          <w:szCs w:val="24"/>
        </w:rPr>
        <w:t>CLASSIFICADO</w:t>
      </w:r>
      <w:r>
        <w:rPr>
          <w:rFonts w:ascii="Arial" w:hAnsi="Arial" w:cs="Arial"/>
          <w:iCs/>
          <w:color w:val="000000"/>
          <w:spacing w:val="-9"/>
          <w:w w:val="105"/>
          <w:sz w:val="24"/>
          <w:szCs w:val="24"/>
        </w:rPr>
        <w:t xml:space="preserve"> </w:t>
      </w:r>
      <w:r>
        <w:rPr>
          <w:rFonts w:ascii="Arial" w:hAnsi="Arial" w:cs="Arial"/>
          <w:iCs/>
          <w:color w:val="000000"/>
          <w:spacing w:val="-2"/>
          <w:w w:val="105"/>
          <w:sz w:val="24"/>
          <w:szCs w:val="24"/>
        </w:rPr>
        <w:t>EM</w:t>
      </w:r>
      <w:r>
        <w:rPr>
          <w:rFonts w:ascii="Arial" w:hAnsi="Arial" w:cs="Arial"/>
          <w:iCs/>
          <w:color w:val="000000"/>
          <w:spacing w:val="-9"/>
          <w:w w:val="105"/>
          <w:sz w:val="24"/>
          <w:szCs w:val="24"/>
        </w:rPr>
        <w:t xml:space="preserve"> </w:t>
      </w:r>
      <w:r>
        <w:rPr>
          <w:rFonts w:ascii="Arial" w:hAnsi="Arial" w:cs="Arial"/>
          <w:iCs/>
          <w:color w:val="000000"/>
          <w:spacing w:val="-2"/>
          <w:w w:val="105"/>
          <w:sz w:val="24"/>
          <w:szCs w:val="24"/>
        </w:rPr>
        <w:t>PRIMEIRO</w:t>
      </w:r>
      <w:r>
        <w:rPr>
          <w:rFonts w:ascii="Arial" w:hAnsi="Arial" w:cs="Arial"/>
          <w:iCs/>
          <w:color w:val="000000"/>
          <w:spacing w:val="-9"/>
          <w:w w:val="105"/>
          <w:sz w:val="24"/>
          <w:szCs w:val="24"/>
        </w:rPr>
        <w:t xml:space="preserve"> </w:t>
      </w:r>
      <w:r>
        <w:rPr>
          <w:rFonts w:ascii="Arial" w:hAnsi="Arial" w:cs="Arial"/>
          <w:iCs/>
          <w:color w:val="000000"/>
          <w:spacing w:val="-2"/>
          <w:w w:val="105"/>
          <w:sz w:val="24"/>
          <w:szCs w:val="24"/>
        </w:rPr>
        <w:t>LUGAR.</w:t>
      </w:r>
    </w:p>
    <w:p w14:paraId="2DD9D8FE"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60800" behindDoc="1" locked="0" layoutInCell="1" allowOverlap="1" wp14:anchorId="378DB2F9" wp14:editId="5217C6CF">
                <wp:simplePos x="0" y="0"/>
                <wp:positionH relativeFrom="page">
                  <wp:posOffset>685800</wp:posOffset>
                </wp:positionH>
                <wp:positionV relativeFrom="paragraph">
                  <wp:posOffset>306590</wp:posOffset>
                </wp:positionV>
                <wp:extent cx="6189345"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9345" cy="7620"/>
                        </a:xfrm>
                        <a:custGeom>
                          <a:avLst/>
                          <a:gdLst/>
                          <a:ahLst/>
                          <a:cxnLst/>
                          <a:rect l="l" t="t" r="r" b="b"/>
                          <a:pathLst>
                            <a:path w="6189345" h="7620">
                              <a:moveTo>
                                <a:pt x="6188963" y="0"/>
                              </a:moveTo>
                              <a:lnTo>
                                <a:pt x="0" y="0"/>
                              </a:lnTo>
                              <a:lnTo>
                                <a:pt x="0" y="7619"/>
                              </a:lnTo>
                              <a:lnTo>
                                <a:pt x="6188963" y="7619"/>
                              </a:lnTo>
                              <a:lnTo>
                                <a:pt x="618896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2723E4EC" id="Graphic 16" o:spid="_x0000_s1026" style="position:absolute;margin-left:54pt;margin-top:24.15pt;width:487.35pt;height:.6pt;z-index:-251655680;visibility:visible;mso-wrap-style:square;mso-wrap-distance-left:0;mso-wrap-distance-top:0;mso-wrap-distance-right:0;mso-wrap-distance-bottom:0;mso-position-horizontal:absolute;mso-position-horizontal-relative:page;mso-position-vertical:absolute;mso-position-vertical-relative:text;v-text-anchor:top" coordsize="618934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" path="m6188963,l,,,7619r6188963,l6188963,xe" fillcolor="black" stroked="f">
                <v:path arrowok="t"/>
                <w10:wrap type="topAndBottom" anchorx="page"/>
              </v:shape>
            </w:pict>
          </mc:Fallback>
        </mc:AlternateContent>
      </w:r>
    </w:p>
    <w:p w14:paraId="19665574" w14:textId="77777777" w:rsidR="006D240F" w:rsidRDefault="00E23ABF">
      <w:pPr>
        <w:jc w:val="both"/>
        <w:rPr>
          <w:rFonts w:ascii="Arial" w:hAnsi="Arial" w:cs="Arial"/>
          <w:sz w:val="24"/>
          <w:szCs w:val="24"/>
        </w:rPr>
      </w:pPr>
      <w:r>
        <w:rPr>
          <w:rFonts w:ascii="Arial" w:hAnsi="Arial" w:cs="Arial"/>
          <w:b/>
          <w:bCs/>
          <w:sz w:val="24"/>
          <w:szCs w:val="24"/>
          <w:vertAlign w:val="superscript"/>
        </w:rPr>
        <w:t>9</w:t>
      </w:r>
      <w:r>
        <w:rPr>
          <w:rFonts w:ascii="Arial" w:hAnsi="Arial" w:cs="Arial"/>
          <w:b/>
          <w:bCs/>
          <w:sz w:val="24"/>
          <w:szCs w:val="24"/>
        </w:rPr>
        <w:t>Art</w:t>
      </w:r>
      <w:r>
        <w:rPr>
          <w:rFonts w:ascii="Arial" w:hAnsi="Arial" w:cs="Arial"/>
          <w:sz w:val="24"/>
          <w:szCs w:val="24"/>
        </w:rPr>
        <w:t>.</w:t>
      </w:r>
      <w:r>
        <w:rPr>
          <w:rFonts w:ascii="Arial" w:hAnsi="Arial" w:cs="Arial"/>
          <w:spacing w:val="19"/>
          <w:sz w:val="24"/>
          <w:szCs w:val="24"/>
        </w:rPr>
        <w:t xml:space="preserve"> </w:t>
      </w:r>
      <w:r>
        <w:rPr>
          <w:rFonts w:ascii="Arial" w:hAnsi="Arial" w:cs="Arial"/>
          <w:sz w:val="24"/>
          <w:szCs w:val="24"/>
        </w:rPr>
        <w:t>60.</w:t>
      </w:r>
      <w:r>
        <w:rPr>
          <w:rFonts w:ascii="Arial" w:hAnsi="Arial" w:cs="Arial"/>
          <w:spacing w:val="19"/>
          <w:sz w:val="24"/>
          <w:szCs w:val="24"/>
        </w:rPr>
        <w:t xml:space="preserve"> </w:t>
      </w:r>
      <w:r>
        <w:rPr>
          <w:rFonts w:ascii="Arial" w:hAnsi="Arial" w:cs="Arial"/>
          <w:sz w:val="24"/>
          <w:szCs w:val="24"/>
        </w:rPr>
        <w:t>Em caso</w:t>
      </w:r>
      <w:r>
        <w:rPr>
          <w:rFonts w:ascii="Arial" w:hAnsi="Arial" w:cs="Arial"/>
          <w:spacing w:val="20"/>
          <w:sz w:val="24"/>
          <w:szCs w:val="24"/>
        </w:rPr>
        <w:t xml:space="preserve"> </w:t>
      </w:r>
      <w:r>
        <w:rPr>
          <w:rFonts w:ascii="Arial" w:hAnsi="Arial" w:cs="Arial"/>
          <w:sz w:val="24"/>
          <w:szCs w:val="24"/>
        </w:rPr>
        <w:t>de</w:t>
      </w:r>
      <w:r>
        <w:rPr>
          <w:rFonts w:ascii="Arial" w:hAnsi="Arial" w:cs="Arial"/>
          <w:spacing w:val="19"/>
          <w:sz w:val="24"/>
          <w:szCs w:val="24"/>
        </w:rPr>
        <w:t xml:space="preserve"> </w:t>
      </w:r>
      <w:r>
        <w:rPr>
          <w:rFonts w:ascii="Arial" w:hAnsi="Arial" w:cs="Arial"/>
          <w:sz w:val="24"/>
          <w:szCs w:val="24"/>
        </w:rPr>
        <w:t>empate</w:t>
      </w:r>
      <w:r>
        <w:rPr>
          <w:rFonts w:ascii="Arial" w:hAnsi="Arial" w:cs="Arial"/>
          <w:spacing w:val="19"/>
          <w:sz w:val="24"/>
          <w:szCs w:val="24"/>
        </w:rPr>
        <w:t xml:space="preserve"> </w:t>
      </w:r>
      <w:r>
        <w:rPr>
          <w:rFonts w:ascii="Arial" w:hAnsi="Arial" w:cs="Arial"/>
          <w:sz w:val="24"/>
          <w:szCs w:val="24"/>
        </w:rPr>
        <w:t>entre</w:t>
      </w:r>
      <w:r>
        <w:rPr>
          <w:rFonts w:ascii="Arial" w:hAnsi="Arial" w:cs="Arial"/>
          <w:spacing w:val="19"/>
          <w:sz w:val="24"/>
          <w:szCs w:val="24"/>
        </w:rPr>
        <w:t xml:space="preserve"> </w:t>
      </w:r>
      <w:r>
        <w:rPr>
          <w:rFonts w:ascii="Arial" w:hAnsi="Arial" w:cs="Arial"/>
          <w:sz w:val="24"/>
          <w:szCs w:val="24"/>
        </w:rPr>
        <w:t>duas</w:t>
      </w:r>
      <w:r>
        <w:rPr>
          <w:rFonts w:ascii="Arial" w:hAnsi="Arial" w:cs="Arial"/>
          <w:spacing w:val="18"/>
          <w:sz w:val="24"/>
          <w:szCs w:val="24"/>
        </w:rPr>
        <w:t xml:space="preserve"> </w:t>
      </w:r>
      <w:r>
        <w:rPr>
          <w:rFonts w:ascii="Arial" w:hAnsi="Arial" w:cs="Arial"/>
          <w:sz w:val="24"/>
          <w:szCs w:val="24"/>
        </w:rPr>
        <w:t>ou</w:t>
      </w:r>
      <w:r>
        <w:rPr>
          <w:rFonts w:ascii="Arial" w:hAnsi="Arial" w:cs="Arial"/>
          <w:spacing w:val="20"/>
          <w:sz w:val="24"/>
          <w:szCs w:val="24"/>
        </w:rPr>
        <w:t xml:space="preserve"> </w:t>
      </w:r>
      <w:r>
        <w:rPr>
          <w:rFonts w:ascii="Arial" w:hAnsi="Arial" w:cs="Arial"/>
          <w:sz w:val="24"/>
          <w:szCs w:val="24"/>
        </w:rPr>
        <w:t>mais</w:t>
      </w:r>
      <w:r>
        <w:rPr>
          <w:rFonts w:ascii="Arial" w:hAnsi="Arial" w:cs="Arial"/>
          <w:spacing w:val="18"/>
          <w:sz w:val="24"/>
          <w:szCs w:val="24"/>
        </w:rPr>
        <w:t xml:space="preserve"> </w:t>
      </w:r>
      <w:r>
        <w:rPr>
          <w:rFonts w:ascii="Arial" w:hAnsi="Arial" w:cs="Arial"/>
          <w:sz w:val="24"/>
          <w:szCs w:val="24"/>
        </w:rPr>
        <w:t>propostas,</w:t>
      </w:r>
      <w:r>
        <w:rPr>
          <w:rFonts w:ascii="Arial" w:hAnsi="Arial" w:cs="Arial"/>
          <w:spacing w:val="19"/>
          <w:sz w:val="24"/>
          <w:szCs w:val="24"/>
        </w:rPr>
        <w:t xml:space="preserve"> </w:t>
      </w:r>
      <w:r>
        <w:rPr>
          <w:rFonts w:ascii="Arial" w:hAnsi="Arial" w:cs="Arial"/>
          <w:sz w:val="24"/>
          <w:szCs w:val="24"/>
        </w:rPr>
        <w:t>serão</w:t>
      </w:r>
      <w:r>
        <w:rPr>
          <w:rFonts w:ascii="Arial" w:hAnsi="Arial" w:cs="Arial"/>
          <w:spacing w:val="20"/>
          <w:sz w:val="24"/>
          <w:szCs w:val="24"/>
        </w:rPr>
        <w:t xml:space="preserve"> </w:t>
      </w:r>
      <w:r>
        <w:rPr>
          <w:rFonts w:ascii="Arial" w:hAnsi="Arial" w:cs="Arial"/>
          <w:sz w:val="24"/>
          <w:szCs w:val="24"/>
        </w:rPr>
        <w:t>utilizados</w:t>
      </w:r>
      <w:r>
        <w:rPr>
          <w:rFonts w:ascii="Arial" w:hAnsi="Arial" w:cs="Arial"/>
          <w:spacing w:val="18"/>
          <w:sz w:val="24"/>
          <w:szCs w:val="24"/>
        </w:rPr>
        <w:t xml:space="preserve"> </w:t>
      </w:r>
      <w:r>
        <w:rPr>
          <w:rFonts w:ascii="Arial" w:hAnsi="Arial" w:cs="Arial"/>
          <w:sz w:val="24"/>
          <w:szCs w:val="24"/>
        </w:rPr>
        <w:t>os</w:t>
      </w:r>
      <w:r>
        <w:rPr>
          <w:rFonts w:ascii="Arial" w:hAnsi="Arial" w:cs="Arial"/>
          <w:spacing w:val="18"/>
          <w:sz w:val="24"/>
          <w:szCs w:val="24"/>
        </w:rPr>
        <w:t xml:space="preserve"> </w:t>
      </w:r>
      <w:r>
        <w:rPr>
          <w:rFonts w:ascii="Arial" w:hAnsi="Arial" w:cs="Arial"/>
          <w:sz w:val="24"/>
          <w:szCs w:val="24"/>
        </w:rPr>
        <w:t>seguintes</w:t>
      </w:r>
      <w:r>
        <w:rPr>
          <w:rFonts w:ascii="Arial" w:hAnsi="Arial" w:cs="Arial"/>
          <w:spacing w:val="20"/>
          <w:sz w:val="24"/>
          <w:szCs w:val="24"/>
        </w:rPr>
        <w:t xml:space="preserve"> </w:t>
      </w:r>
      <w:r>
        <w:rPr>
          <w:rFonts w:ascii="Arial" w:hAnsi="Arial" w:cs="Arial"/>
          <w:sz w:val="24"/>
          <w:szCs w:val="24"/>
        </w:rPr>
        <w:t>critérios</w:t>
      </w:r>
      <w:r>
        <w:rPr>
          <w:rFonts w:ascii="Arial" w:hAnsi="Arial" w:cs="Arial"/>
          <w:spacing w:val="18"/>
          <w:sz w:val="24"/>
          <w:szCs w:val="24"/>
        </w:rPr>
        <w:t xml:space="preserve"> </w:t>
      </w:r>
      <w:r>
        <w:rPr>
          <w:rFonts w:ascii="Arial" w:hAnsi="Arial" w:cs="Arial"/>
          <w:sz w:val="24"/>
          <w:szCs w:val="24"/>
        </w:rPr>
        <w:t>de</w:t>
      </w:r>
      <w:r>
        <w:rPr>
          <w:rFonts w:ascii="Arial" w:hAnsi="Arial" w:cs="Arial"/>
          <w:spacing w:val="19"/>
          <w:sz w:val="24"/>
          <w:szCs w:val="24"/>
        </w:rPr>
        <w:t xml:space="preserve"> </w:t>
      </w:r>
      <w:r>
        <w:rPr>
          <w:rFonts w:ascii="Arial" w:hAnsi="Arial" w:cs="Arial"/>
          <w:sz w:val="24"/>
          <w:szCs w:val="24"/>
        </w:rPr>
        <w:t>desempate,</w:t>
      </w:r>
      <w:r>
        <w:rPr>
          <w:rFonts w:ascii="Arial" w:hAnsi="Arial" w:cs="Arial"/>
          <w:spacing w:val="19"/>
          <w:sz w:val="24"/>
          <w:szCs w:val="24"/>
        </w:rPr>
        <w:t xml:space="preserve"> </w:t>
      </w:r>
      <w:r>
        <w:rPr>
          <w:rFonts w:ascii="Arial" w:hAnsi="Arial" w:cs="Arial"/>
          <w:sz w:val="24"/>
          <w:szCs w:val="24"/>
        </w:rPr>
        <w:t xml:space="preserve">nesta </w:t>
      </w:r>
      <w:r>
        <w:rPr>
          <w:rFonts w:ascii="Arial" w:hAnsi="Arial" w:cs="Arial"/>
          <w:spacing w:val="-2"/>
          <w:sz w:val="24"/>
          <w:szCs w:val="24"/>
        </w:rPr>
        <w:t>ordem:</w:t>
      </w:r>
    </w:p>
    <w:p w14:paraId="05E8FA11" w14:textId="77777777" w:rsidR="006D240F" w:rsidRDefault="00E23ABF">
      <w:pPr>
        <w:pStyle w:val="PargrafodaLista"/>
        <w:numPr>
          <w:ilvl w:val="0"/>
          <w:numId w:val="58"/>
        </w:numPr>
        <w:tabs>
          <w:tab w:val="left" w:pos="41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disputa</w:t>
      </w:r>
      <w:r>
        <w:rPr>
          <w:rFonts w:ascii="Arial" w:hAnsi="Arial" w:cs="Arial"/>
          <w:spacing w:val="40"/>
          <w:sz w:val="24"/>
          <w:szCs w:val="24"/>
        </w:rPr>
        <w:t xml:space="preserve"> </w:t>
      </w:r>
      <w:r>
        <w:rPr>
          <w:rFonts w:ascii="Arial" w:hAnsi="Arial" w:cs="Arial"/>
          <w:sz w:val="24"/>
          <w:szCs w:val="24"/>
        </w:rPr>
        <w:t>final,</w:t>
      </w:r>
      <w:r>
        <w:rPr>
          <w:rFonts w:ascii="Arial" w:hAnsi="Arial" w:cs="Arial"/>
          <w:spacing w:val="40"/>
          <w:sz w:val="24"/>
          <w:szCs w:val="24"/>
        </w:rPr>
        <w:t xml:space="preserve"> </w:t>
      </w:r>
      <w:r>
        <w:rPr>
          <w:rFonts w:ascii="Arial" w:hAnsi="Arial" w:cs="Arial"/>
          <w:sz w:val="24"/>
          <w:szCs w:val="24"/>
        </w:rPr>
        <w:t>hipótese</w:t>
      </w:r>
      <w:r>
        <w:rPr>
          <w:rFonts w:ascii="Arial" w:hAnsi="Arial" w:cs="Arial"/>
          <w:spacing w:val="40"/>
          <w:sz w:val="24"/>
          <w:szCs w:val="24"/>
        </w:rPr>
        <w:t xml:space="preserve"> </w:t>
      </w:r>
      <w:r>
        <w:rPr>
          <w:rFonts w:ascii="Arial" w:hAnsi="Arial" w:cs="Arial"/>
          <w:sz w:val="24"/>
          <w:szCs w:val="24"/>
        </w:rPr>
        <w:t>em</w:t>
      </w:r>
      <w:r>
        <w:rPr>
          <w:rFonts w:ascii="Arial" w:hAnsi="Arial" w:cs="Arial"/>
          <w:spacing w:val="40"/>
          <w:sz w:val="24"/>
          <w:szCs w:val="24"/>
        </w:rPr>
        <w:t xml:space="preserve"> </w:t>
      </w:r>
      <w:r>
        <w:rPr>
          <w:rFonts w:ascii="Arial" w:hAnsi="Arial" w:cs="Arial"/>
          <w:sz w:val="24"/>
          <w:szCs w:val="24"/>
        </w:rPr>
        <w:t>que</w:t>
      </w:r>
      <w:r>
        <w:rPr>
          <w:rFonts w:ascii="Arial" w:hAnsi="Arial" w:cs="Arial"/>
          <w:spacing w:val="40"/>
          <w:sz w:val="24"/>
          <w:szCs w:val="24"/>
        </w:rPr>
        <w:t xml:space="preserve"> </w:t>
      </w:r>
      <w:r>
        <w:rPr>
          <w:rFonts w:ascii="Arial" w:hAnsi="Arial" w:cs="Arial"/>
          <w:sz w:val="24"/>
          <w:szCs w:val="24"/>
        </w:rPr>
        <w:t>os</w:t>
      </w:r>
      <w:r>
        <w:rPr>
          <w:rFonts w:ascii="Arial" w:hAnsi="Arial" w:cs="Arial"/>
          <w:spacing w:val="40"/>
          <w:sz w:val="24"/>
          <w:szCs w:val="24"/>
        </w:rPr>
        <w:t xml:space="preserve"> </w:t>
      </w:r>
      <w:r>
        <w:rPr>
          <w:rFonts w:ascii="Arial" w:hAnsi="Arial" w:cs="Arial"/>
          <w:sz w:val="24"/>
          <w:szCs w:val="24"/>
        </w:rPr>
        <w:t>licitantes</w:t>
      </w:r>
      <w:r>
        <w:rPr>
          <w:rFonts w:ascii="Arial" w:hAnsi="Arial" w:cs="Arial"/>
          <w:spacing w:val="40"/>
          <w:sz w:val="24"/>
          <w:szCs w:val="24"/>
        </w:rPr>
        <w:t xml:space="preserve"> </w:t>
      </w:r>
      <w:r>
        <w:rPr>
          <w:rFonts w:ascii="Arial" w:hAnsi="Arial" w:cs="Arial"/>
          <w:sz w:val="24"/>
          <w:szCs w:val="24"/>
        </w:rPr>
        <w:t>empatados</w:t>
      </w:r>
      <w:r>
        <w:rPr>
          <w:rFonts w:ascii="Arial" w:hAnsi="Arial" w:cs="Arial"/>
          <w:spacing w:val="40"/>
          <w:sz w:val="24"/>
          <w:szCs w:val="24"/>
        </w:rPr>
        <w:t xml:space="preserve"> </w:t>
      </w:r>
      <w:r>
        <w:rPr>
          <w:rFonts w:ascii="Arial" w:hAnsi="Arial" w:cs="Arial"/>
          <w:sz w:val="24"/>
          <w:szCs w:val="24"/>
        </w:rPr>
        <w:t>poderão</w:t>
      </w:r>
      <w:r>
        <w:rPr>
          <w:rFonts w:ascii="Arial" w:hAnsi="Arial" w:cs="Arial"/>
          <w:spacing w:val="40"/>
          <w:sz w:val="24"/>
          <w:szCs w:val="24"/>
        </w:rPr>
        <w:t xml:space="preserve"> </w:t>
      </w:r>
      <w:r>
        <w:rPr>
          <w:rFonts w:ascii="Arial" w:hAnsi="Arial" w:cs="Arial"/>
          <w:sz w:val="24"/>
          <w:szCs w:val="24"/>
        </w:rPr>
        <w:t>apresentar</w:t>
      </w:r>
      <w:r>
        <w:rPr>
          <w:rFonts w:ascii="Arial" w:hAnsi="Arial" w:cs="Arial"/>
          <w:spacing w:val="40"/>
          <w:sz w:val="24"/>
          <w:szCs w:val="24"/>
        </w:rPr>
        <w:t xml:space="preserve"> </w:t>
      </w:r>
      <w:r>
        <w:rPr>
          <w:rFonts w:ascii="Arial" w:hAnsi="Arial" w:cs="Arial"/>
          <w:sz w:val="24"/>
          <w:szCs w:val="24"/>
        </w:rPr>
        <w:t>nova</w:t>
      </w:r>
      <w:r>
        <w:rPr>
          <w:rFonts w:ascii="Arial" w:hAnsi="Arial" w:cs="Arial"/>
          <w:spacing w:val="40"/>
          <w:sz w:val="24"/>
          <w:szCs w:val="24"/>
        </w:rPr>
        <w:t xml:space="preserve"> </w:t>
      </w:r>
      <w:r>
        <w:rPr>
          <w:rFonts w:ascii="Arial" w:hAnsi="Arial" w:cs="Arial"/>
          <w:sz w:val="24"/>
          <w:szCs w:val="24"/>
        </w:rPr>
        <w:t>proposta</w:t>
      </w:r>
      <w:r>
        <w:rPr>
          <w:rFonts w:ascii="Arial" w:hAnsi="Arial" w:cs="Arial"/>
          <w:spacing w:val="40"/>
          <w:sz w:val="24"/>
          <w:szCs w:val="24"/>
        </w:rPr>
        <w:t xml:space="preserve"> </w:t>
      </w:r>
      <w:r>
        <w:rPr>
          <w:rFonts w:ascii="Arial" w:hAnsi="Arial" w:cs="Arial"/>
          <w:sz w:val="24"/>
          <w:szCs w:val="24"/>
        </w:rPr>
        <w:t>em</w:t>
      </w:r>
      <w:r>
        <w:rPr>
          <w:rFonts w:ascii="Arial" w:hAnsi="Arial" w:cs="Arial"/>
          <w:spacing w:val="40"/>
          <w:sz w:val="24"/>
          <w:szCs w:val="24"/>
        </w:rPr>
        <w:t xml:space="preserve"> </w:t>
      </w:r>
      <w:r>
        <w:rPr>
          <w:rFonts w:ascii="Arial" w:hAnsi="Arial" w:cs="Arial"/>
          <w:sz w:val="24"/>
          <w:szCs w:val="24"/>
        </w:rPr>
        <w:t>ato</w:t>
      </w:r>
      <w:r>
        <w:rPr>
          <w:rFonts w:ascii="Arial" w:hAnsi="Arial" w:cs="Arial"/>
          <w:spacing w:val="40"/>
          <w:sz w:val="24"/>
          <w:szCs w:val="24"/>
        </w:rPr>
        <w:t xml:space="preserve"> </w:t>
      </w:r>
      <w:r>
        <w:rPr>
          <w:rFonts w:ascii="Arial" w:hAnsi="Arial" w:cs="Arial"/>
          <w:sz w:val="24"/>
          <w:szCs w:val="24"/>
        </w:rPr>
        <w:t>contínuo</w:t>
      </w:r>
      <w:r>
        <w:rPr>
          <w:rFonts w:ascii="Arial" w:hAnsi="Arial" w:cs="Arial"/>
          <w:spacing w:val="40"/>
          <w:sz w:val="24"/>
          <w:szCs w:val="24"/>
        </w:rPr>
        <w:t xml:space="preserve"> </w:t>
      </w:r>
      <w:r>
        <w:rPr>
          <w:rFonts w:ascii="Arial" w:hAnsi="Arial" w:cs="Arial"/>
          <w:sz w:val="24"/>
          <w:szCs w:val="24"/>
        </w:rPr>
        <w:t>à</w:t>
      </w:r>
      <w:r>
        <w:rPr>
          <w:rFonts w:ascii="Arial" w:hAnsi="Arial" w:cs="Arial"/>
          <w:spacing w:val="40"/>
          <w:sz w:val="24"/>
          <w:szCs w:val="24"/>
        </w:rPr>
        <w:t xml:space="preserve"> </w:t>
      </w:r>
      <w:r>
        <w:rPr>
          <w:rFonts w:ascii="Arial" w:hAnsi="Arial" w:cs="Arial"/>
          <w:spacing w:val="-2"/>
          <w:sz w:val="24"/>
          <w:szCs w:val="24"/>
        </w:rPr>
        <w:t>classificação;</w:t>
      </w:r>
    </w:p>
    <w:p w14:paraId="55CE171F" w14:textId="77777777" w:rsidR="006D240F" w:rsidRDefault="00E23ABF">
      <w:pPr>
        <w:pStyle w:val="PargrafodaLista"/>
        <w:numPr>
          <w:ilvl w:val="0"/>
          <w:numId w:val="58"/>
        </w:numPr>
        <w:tabs>
          <w:tab w:val="left" w:pos="46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6"/>
          <w:sz w:val="24"/>
          <w:szCs w:val="24"/>
        </w:rPr>
        <w:t xml:space="preserve"> </w:t>
      </w:r>
      <w:r>
        <w:rPr>
          <w:rFonts w:ascii="Arial" w:hAnsi="Arial" w:cs="Arial"/>
          <w:sz w:val="24"/>
          <w:szCs w:val="24"/>
        </w:rPr>
        <w:t>avaliação</w:t>
      </w:r>
      <w:r>
        <w:rPr>
          <w:rFonts w:ascii="Arial" w:hAnsi="Arial" w:cs="Arial"/>
          <w:spacing w:val="39"/>
          <w:sz w:val="24"/>
          <w:szCs w:val="24"/>
        </w:rPr>
        <w:t xml:space="preserve"> </w:t>
      </w:r>
      <w:r>
        <w:rPr>
          <w:rFonts w:ascii="Arial" w:hAnsi="Arial" w:cs="Arial"/>
          <w:sz w:val="24"/>
          <w:szCs w:val="24"/>
        </w:rPr>
        <w:t>do</w:t>
      </w:r>
      <w:r>
        <w:rPr>
          <w:rFonts w:ascii="Arial" w:hAnsi="Arial" w:cs="Arial"/>
          <w:spacing w:val="39"/>
          <w:sz w:val="24"/>
          <w:szCs w:val="24"/>
        </w:rPr>
        <w:t xml:space="preserve"> </w:t>
      </w:r>
      <w:r>
        <w:rPr>
          <w:rFonts w:ascii="Arial" w:hAnsi="Arial" w:cs="Arial"/>
          <w:sz w:val="24"/>
          <w:szCs w:val="24"/>
        </w:rPr>
        <w:t>desempenho</w:t>
      </w:r>
      <w:r>
        <w:rPr>
          <w:rFonts w:ascii="Arial" w:hAnsi="Arial" w:cs="Arial"/>
          <w:spacing w:val="39"/>
          <w:sz w:val="24"/>
          <w:szCs w:val="24"/>
        </w:rPr>
        <w:t xml:space="preserve"> </w:t>
      </w:r>
      <w:r>
        <w:rPr>
          <w:rFonts w:ascii="Arial" w:hAnsi="Arial" w:cs="Arial"/>
          <w:sz w:val="24"/>
          <w:szCs w:val="24"/>
        </w:rPr>
        <w:t>contratual</w:t>
      </w:r>
      <w:r>
        <w:rPr>
          <w:rFonts w:ascii="Arial" w:hAnsi="Arial" w:cs="Arial"/>
          <w:spacing w:val="38"/>
          <w:sz w:val="24"/>
          <w:szCs w:val="24"/>
        </w:rPr>
        <w:t xml:space="preserve"> </w:t>
      </w:r>
      <w:r>
        <w:rPr>
          <w:rFonts w:ascii="Arial" w:hAnsi="Arial" w:cs="Arial"/>
          <w:sz w:val="24"/>
          <w:szCs w:val="24"/>
        </w:rPr>
        <w:t>prévio</w:t>
      </w:r>
      <w:r>
        <w:rPr>
          <w:rFonts w:ascii="Arial" w:hAnsi="Arial" w:cs="Arial"/>
          <w:spacing w:val="39"/>
          <w:sz w:val="24"/>
          <w:szCs w:val="24"/>
        </w:rPr>
        <w:t xml:space="preserve"> </w:t>
      </w:r>
      <w:r>
        <w:rPr>
          <w:rFonts w:ascii="Arial" w:hAnsi="Arial" w:cs="Arial"/>
          <w:sz w:val="24"/>
          <w:szCs w:val="24"/>
        </w:rPr>
        <w:t>dos</w:t>
      </w:r>
      <w:r>
        <w:rPr>
          <w:rFonts w:ascii="Arial" w:hAnsi="Arial" w:cs="Arial"/>
          <w:spacing w:val="36"/>
          <w:sz w:val="24"/>
          <w:szCs w:val="24"/>
        </w:rPr>
        <w:t xml:space="preserve"> </w:t>
      </w:r>
      <w:r>
        <w:rPr>
          <w:rFonts w:ascii="Arial" w:hAnsi="Arial" w:cs="Arial"/>
          <w:sz w:val="24"/>
          <w:szCs w:val="24"/>
        </w:rPr>
        <w:t>licitantes,</w:t>
      </w:r>
      <w:r>
        <w:rPr>
          <w:rFonts w:ascii="Arial" w:hAnsi="Arial" w:cs="Arial"/>
          <w:spacing w:val="38"/>
          <w:sz w:val="24"/>
          <w:szCs w:val="24"/>
        </w:rPr>
        <w:t xml:space="preserve"> </w:t>
      </w:r>
      <w:r>
        <w:rPr>
          <w:rFonts w:ascii="Arial" w:hAnsi="Arial" w:cs="Arial"/>
          <w:sz w:val="24"/>
          <w:szCs w:val="24"/>
        </w:rPr>
        <w:t>para</w:t>
      </w:r>
      <w:r>
        <w:rPr>
          <w:rFonts w:ascii="Arial" w:hAnsi="Arial" w:cs="Arial"/>
          <w:spacing w:val="38"/>
          <w:sz w:val="24"/>
          <w:szCs w:val="24"/>
        </w:rPr>
        <w:t xml:space="preserve"> </w:t>
      </w:r>
      <w:r>
        <w:rPr>
          <w:rFonts w:ascii="Arial" w:hAnsi="Arial" w:cs="Arial"/>
          <w:sz w:val="24"/>
          <w:szCs w:val="24"/>
        </w:rPr>
        <w:t>a</w:t>
      </w:r>
      <w:r>
        <w:rPr>
          <w:rFonts w:ascii="Arial" w:hAnsi="Arial" w:cs="Arial"/>
          <w:spacing w:val="38"/>
          <w:sz w:val="24"/>
          <w:szCs w:val="24"/>
        </w:rPr>
        <w:t xml:space="preserve"> </w:t>
      </w:r>
      <w:r>
        <w:rPr>
          <w:rFonts w:ascii="Arial" w:hAnsi="Arial" w:cs="Arial"/>
          <w:sz w:val="24"/>
          <w:szCs w:val="24"/>
        </w:rPr>
        <w:t>qual</w:t>
      </w:r>
      <w:r>
        <w:rPr>
          <w:rFonts w:ascii="Arial" w:hAnsi="Arial" w:cs="Arial"/>
          <w:spacing w:val="38"/>
          <w:sz w:val="24"/>
          <w:szCs w:val="24"/>
        </w:rPr>
        <w:t xml:space="preserve"> </w:t>
      </w:r>
      <w:r>
        <w:rPr>
          <w:rFonts w:ascii="Arial" w:hAnsi="Arial" w:cs="Arial"/>
          <w:sz w:val="24"/>
          <w:szCs w:val="24"/>
        </w:rPr>
        <w:t>deverão</w:t>
      </w:r>
      <w:r>
        <w:rPr>
          <w:rFonts w:ascii="Arial" w:hAnsi="Arial" w:cs="Arial"/>
          <w:spacing w:val="39"/>
          <w:sz w:val="24"/>
          <w:szCs w:val="24"/>
        </w:rPr>
        <w:t xml:space="preserve"> </w:t>
      </w:r>
      <w:r>
        <w:rPr>
          <w:rFonts w:ascii="Arial" w:hAnsi="Arial" w:cs="Arial"/>
          <w:sz w:val="24"/>
          <w:szCs w:val="24"/>
        </w:rPr>
        <w:t>preferencialmente</w:t>
      </w:r>
      <w:r>
        <w:rPr>
          <w:rFonts w:ascii="Arial" w:hAnsi="Arial" w:cs="Arial"/>
          <w:spacing w:val="38"/>
          <w:sz w:val="24"/>
          <w:szCs w:val="24"/>
        </w:rPr>
        <w:t xml:space="preserve"> </w:t>
      </w:r>
      <w:r>
        <w:rPr>
          <w:rFonts w:ascii="Arial" w:hAnsi="Arial" w:cs="Arial"/>
          <w:sz w:val="24"/>
          <w:szCs w:val="24"/>
        </w:rPr>
        <w:t>ser</w:t>
      </w:r>
      <w:r>
        <w:rPr>
          <w:rFonts w:ascii="Arial" w:hAnsi="Arial" w:cs="Arial"/>
          <w:spacing w:val="40"/>
          <w:sz w:val="24"/>
          <w:szCs w:val="24"/>
        </w:rPr>
        <w:t xml:space="preserve"> </w:t>
      </w:r>
      <w:r>
        <w:rPr>
          <w:rFonts w:ascii="Arial" w:hAnsi="Arial" w:cs="Arial"/>
          <w:sz w:val="24"/>
          <w:szCs w:val="24"/>
        </w:rPr>
        <w:t>utilizados registros cadastrais para efeito de atesto de cumprimento de obrigações previstos nesta Lei;</w:t>
      </w:r>
    </w:p>
    <w:p w14:paraId="5E59DBE6" w14:textId="77777777" w:rsidR="006D240F" w:rsidRDefault="00E23ABF">
      <w:pPr>
        <w:pStyle w:val="PargrafodaLista"/>
        <w:numPr>
          <w:ilvl w:val="0"/>
          <w:numId w:val="58"/>
        </w:numPr>
        <w:tabs>
          <w:tab w:val="left" w:pos="505"/>
          <w:tab w:val="left" w:pos="1495"/>
          <w:tab w:val="left" w:pos="4502"/>
        </w:tabs>
        <w:spacing w:before="0"/>
        <w:ind w:left="0" w:right="0" w:firstLine="0"/>
        <w:rPr>
          <w:rFonts w:ascii="Arial" w:hAnsi="Arial" w:cs="Arial"/>
          <w:sz w:val="24"/>
          <w:szCs w:val="24"/>
        </w:rPr>
      </w:pPr>
      <w:r>
        <w:rPr>
          <w:rFonts w:ascii="Arial" w:hAnsi="Arial" w:cs="Arial"/>
          <w:sz w:val="24"/>
          <w:szCs w:val="24"/>
        </w:rPr>
        <w:t>- desenvolvimento pelo licitante de ações de equidade entre homens e mulheres no ambiente de trabalho, conforme</w:t>
      </w:r>
      <w:r>
        <w:rPr>
          <w:rFonts w:ascii="Arial" w:hAnsi="Arial" w:cs="Arial"/>
          <w:spacing w:val="40"/>
          <w:sz w:val="24"/>
          <w:szCs w:val="24"/>
        </w:rPr>
        <w:t xml:space="preserve"> </w:t>
      </w:r>
      <w:r>
        <w:rPr>
          <w:rFonts w:ascii="Arial" w:hAnsi="Arial" w:cs="Arial"/>
          <w:spacing w:val="-2"/>
          <w:sz w:val="24"/>
          <w:szCs w:val="24"/>
        </w:rPr>
        <w:t>regulamento;</w:t>
      </w:r>
      <w:r>
        <w:rPr>
          <w:rFonts w:ascii="Arial" w:hAnsi="Arial" w:cs="Arial"/>
          <w:sz w:val="24"/>
          <w:szCs w:val="24"/>
        </w:rPr>
        <w:tab/>
      </w:r>
      <w:r>
        <w:rPr>
          <w:rFonts w:ascii="Arial" w:hAnsi="Arial" w:cs="Arial"/>
          <w:color w:val="0000FF"/>
          <w:sz w:val="24"/>
          <w:szCs w:val="24"/>
          <w:u w:val="single" w:color="0000FF"/>
        </w:rPr>
        <w:t>(Vide Decreto nº 11.430, de 2024)</w:t>
      </w:r>
      <w:r>
        <w:rPr>
          <w:rFonts w:ascii="Arial" w:hAnsi="Arial" w:cs="Arial"/>
          <w:color w:val="0000FF"/>
          <w:sz w:val="24"/>
          <w:szCs w:val="24"/>
        </w:rPr>
        <w:tab/>
      </w:r>
      <w:r>
        <w:rPr>
          <w:rFonts w:ascii="Arial" w:hAnsi="Arial" w:cs="Arial"/>
          <w:color w:val="0000FF"/>
          <w:spacing w:val="-2"/>
          <w:sz w:val="24"/>
          <w:szCs w:val="24"/>
          <w:u w:val="single" w:color="0000FF"/>
        </w:rPr>
        <w:t>Vigência</w:t>
      </w:r>
    </w:p>
    <w:p w14:paraId="3855E604" w14:textId="77777777" w:rsidR="006D240F" w:rsidRDefault="00E23ABF">
      <w:pPr>
        <w:pStyle w:val="PargrafodaLista"/>
        <w:numPr>
          <w:ilvl w:val="0"/>
          <w:numId w:val="58"/>
        </w:numPr>
        <w:tabs>
          <w:tab w:val="left" w:pos="50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9"/>
          <w:sz w:val="24"/>
          <w:szCs w:val="24"/>
        </w:rPr>
        <w:t xml:space="preserve"> </w:t>
      </w:r>
      <w:r>
        <w:rPr>
          <w:rFonts w:ascii="Arial" w:hAnsi="Arial" w:cs="Arial"/>
          <w:sz w:val="24"/>
          <w:szCs w:val="24"/>
        </w:rPr>
        <w:t>desenvolvimento</w:t>
      </w:r>
      <w:r>
        <w:rPr>
          <w:rFonts w:ascii="Arial" w:hAnsi="Arial" w:cs="Arial"/>
          <w:spacing w:val="-6"/>
          <w:sz w:val="24"/>
          <w:szCs w:val="24"/>
        </w:rPr>
        <w:t xml:space="preserve"> </w:t>
      </w:r>
      <w:r>
        <w:rPr>
          <w:rFonts w:ascii="Arial" w:hAnsi="Arial" w:cs="Arial"/>
          <w:sz w:val="24"/>
          <w:szCs w:val="24"/>
        </w:rPr>
        <w:t>pelo</w:t>
      </w:r>
      <w:r>
        <w:rPr>
          <w:rFonts w:ascii="Arial" w:hAnsi="Arial" w:cs="Arial"/>
          <w:spacing w:val="-6"/>
          <w:sz w:val="24"/>
          <w:szCs w:val="24"/>
        </w:rPr>
        <w:t xml:space="preserve"> </w:t>
      </w:r>
      <w:r>
        <w:rPr>
          <w:rFonts w:ascii="Arial" w:hAnsi="Arial" w:cs="Arial"/>
          <w:sz w:val="24"/>
          <w:szCs w:val="24"/>
        </w:rPr>
        <w:t>licitante</w:t>
      </w:r>
      <w:r>
        <w:rPr>
          <w:rFonts w:ascii="Arial" w:hAnsi="Arial" w:cs="Arial"/>
          <w:spacing w:val="-7"/>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programa</w:t>
      </w:r>
      <w:r>
        <w:rPr>
          <w:rFonts w:ascii="Arial" w:hAnsi="Arial" w:cs="Arial"/>
          <w:spacing w:val="-7"/>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integridade,</w:t>
      </w:r>
      <w:r>
        <w:rPr>
          <w:rFonts w:ascii="Arial" w:hAnsi="Arial" w:cs="Arial"/>
          <w:spacing w:val="-6"/>
          <w:sz w:val="24"/>
          <w:szCs w:val="24"/>
        </w:rPr>
        <w:t xml:space="preserve"> </w:t>
      </w:r>
      <w:r>
        <w:rPr>
          <w:rFonts w:ascii="Arial" w:hAnsi="Arial" w:cs="Arial"/>
          <w:sz w:val="24"/>
          <w:szCs w:val="24"/>
        </w:rPr>
        <w:t>conforme</w:t>
      </w:r>
      <w:r>
        <w:rPr>
          <w:rFonts w:ascii="Arial" w:hAnsi="Arial" w:cs="Arial"/>
          <w:spacing w:val="-7"/>
          <w:sz w:val="24"/>
          <w:szCs w:val="24"/>
        </w:rPr>
        <w:t xml:space="preserve"> </w:t>
      </w:r>
      <w:r>
        <w:rPr>
          <w:rFonts w:ascii="Arial" w:hAnsi="Arial" w:cs="Arial"/>
          <w:sz w:val="24"/>
          <w:szCs w:val="24"/>
        </w:rPr>
        <w:t>orientações</w:t>
      </w:r>
      <w:r>
        <w:rPr>
          <w:rFonts w:ascii="Arial" w:hAnsi="Arial" w:cs="Arial"/>
          <w:spacing w:val="-7"/>
          <w:sz w:val="24"/>
          <w:szCs w:val="24"/>
        </w:rPr>
        <w:t xml:space="preserve"> </w:t>
      </w:r>
      <w:r>
        <w:rPr>
          <w:rFonts w:ascii="Arial" w:hAnsi="Arial" w:cs="Arial"/>
          <w:sz w:val="24"/>
          <w:szCs w:val="24"/>
        </w:rPr>
        <w:t>dos</w:t>
      </w:r>
      <w:r>
        <w:rPr>
          <w:rFonts w:ascii="Arial" w:hAnsi="Arial" w:cs="Arial"/>
          <w:spacing w:val="-8"/>
          <w:sz w:val="24"/>
          <w:szCs w:val="24"/>
        </w:rPr>
        <w:t xml:space="preserve"> </w:t>
      </w:r>
      <w:r>
        <w:rPr>
          <w:rFonts w:ascii="Arial" w:hAnsi="Arial" w:cs="Arial"/>
          <w:sz w:val="24"/>
          <w:szCs w:val="24"/>
        </w:rPr>
        <w:t>órgãos</w:t>
      </w:r>
      <w:r>
        <w:rPr>
          <w:rFonts w:ascii="Arial" w:hAnsi="Arial" w:cs="Arial"/>
          <w:spacing w:val="-8"/>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pacing w:val="-2"/>
          <w:sz w:val="24"/>
          <w:szCs w:val="24"/>
        </w:rPr>
        <w:t>controle.</w:t>
      </w:r>
    </w:p>
    <w:p w14:paraId="5265EAAA" w14:textId="77777777" w:rsidR="006D240F" w:rsidRDefault="00E23ABF">
      <w:pPr>
        <w:jc w:val="both"/>
        <w:rPr>
          <w:rFonts w:ascii="Arial" w:hAnsi="Arial" w:cs="Arial"/>
          <w:sz w:val="24"/>
          <w:szCs w:val="24"/>
        </w:rPr>
      </w:pPr>
      <w:r>
        <w:rPr>
          <w:rFonts w:ascii="Arial" w:hAnsi="Arial" w:cs="Arial"/>
          <w:b/>
          <w:bCs/>
          <w:sz w:val="24"/>
          <w:szCs w:val="24"/>
        </w:rPr>
        <w:t>§ 1º</w:t>
      </w:r>
      <w:r>
        <w:rPr>
          <w:rFonts w:ascii="Arial" w:hAnsi="Arial" w:cs="Arial"/>
          <w:sz w:val="24"/>
          <w:szCs w:val="24"/>
        </w:rPr>
        <w:t xml:space="preserve"> Em igualdade de condições, se não houver desempate, será assegurada preferência, sucessivamente, aos bens e serviços produzidos ou prestados por:</w:t>
      </w:r>
    </w:p>
    <w:p w14:paraId="2AE852FA" w14:textId="77777777" w:rsidR="006D240F" w:rsidRDefault="00E23ABF">
      <w:pPr>
        <w:pStyle w:val="PargrafodaLista"/>
        <w:numPr>
          <w:ilvl w:val="0"/>
          <w:numId w:val="57"/>
        </w:numPr>
        <w:tabs>
          <w:tab w:val="left" w:pos="364"/>
        </w:tabs>
        <w:spacing w:before="0"/>
        <w:ind w:left="0" w:right="0" w:firstLine="0"/>
        <w:rPr>
          <w:rFonts w:ascii="Arial" w:hAnsi="Arial" w:cs="Arial"/>
          <w:sz w:val="24"/>
          <w:szCs w:val="24"/>
        </w:rPr>
      </w:pPr>
      <w:r>
        <w:rPr>
          <w:rFonts w:ascii="Arial" w:hAnsi="Arial" w:cs="Arial"/>
          <w:sz w:val="24"/>
          <w:szCs w:val="24"/>
        </w:rPr>
        <w:t>- empresas estabelecidas no território do Estado ou do Distrito Federal do órgão ou entidade da Administração Pública estadual ou distrital licitante ou, no caso de licitação realizada por órgão ou entidade de Município, no território do</w:t>
      </w:r>
      <w:r>
        <w:rPr>
          <w:rFonts w:ascii="Arial" w:hAnsi="Arial" w:cs="Arial"/>
          <w:spacing w:val="40"/>
          <w:sz w:val="24"/>
          <w:szCs w:val="24"/>
        </w:rPr>
        <w:t xml:space="preserve"> </w:t>
      </w:r>
      <w:r>
        <w:rPr>
          <w:rFonts w:ascii="Arial" w:hAnsi="Arial" w:cs="Arial"/>
          <w:sz w:val="24"/>
          <w:szCs w:val="24"/>
        </w:rPr>
        <w:t>Estado em que este se localize;</w:t>
      </w:r>
    </w:p>
    <w:p w14:paraId="2DC404C8" w14:textId="77777777" w:rsidR="006D240F" w:rsidRDefault="00E23ABF">
      <w:pPr>
        <w:pStyle w:val="PargrafodaLista"/>
        <w:numPr>
          <w:ilvl w:val="0"/>
          <w:numId w:val="57"/>
        </w:numPr>
        <w:tabs>
          <w:tab w:val="left" w:pos="42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empresas</w:t>
      </w:r>
      <w:r>
        <w:rPr>
          <w:rFonts w:ascii="Arial" w:hAnsi="Arial" w:cs="Arial"/>
          <w:spacing w:val="-7"/>
          <w:sz w:val="24"/>
          <w:szCs w:val="24"/>
        </w:rPr>
        <w:t xml:space="preserve"> </w:t>
      </w:r>
      <w:r>
        <w:rPr>
          <w:rFonts w:ascii="Arial" w:hAnsi="Arial" w:cs="Arial"/>
          <w:spacing w:val="-2"/>
          <w:sz w:val="24"/>
          <w:szCs w:val="24"/>
        </w:rPr>
        <w:t>brasileiras;</w:t>
      </w:r>
    </w:p>
    <w:p w14:paraId="53F83CD4" w14:textId="77777777" w:rsidR="006D240F" w:rsidRDefault="00E23ABF">
      <w:pPr>
        <w:pStyle w:val="PargrafodaLista"/>
        <w:numPr>
          <w:ilvl w:val="0"/>
          <w:numId w:val="57"/>
        </w:numPr>
        <w:tabs>
          <w:tab w:val="left" w:pos="48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empresas</w:t>
      </w:r>
      <w:r>
        <w:rPr>
          <w:rFonts w:ascii="Arial" w:hAnsi="Arial" w:cs="Arial"/>
          <w:spacing w:val="-7"/>
          <w:sz w:val="24"/>
          <w:szCs w:val="24"/>
        </w:rPr>
        <w:t xml:space="preserve"> </w:t>
      </w:r>
      <w:r>
        <w:rPr>
          <w:rFonts w:ascii="Arial" w:hAnsi="Arial" w:cs="Arial"/>
          <w:sz w:val="24"/>
          <w:szCs w:val="24"/>
        </w:rPr>
        <w:t>que</w:t>
      </w:r>
      <w:r>
        <w:rPr>
          <w:rFonts w:ascii="Arial" w:hAnsi="Arial" w:cs="Arial"/>
          <w:spacing w:val="-5"/>
          <w:sz w:val="24"/>
          <w:szCs w:val="24"/>
        </w:rPr>
        <w:t xml:space="preserve"> </w:t>
      </w:r>
      <w:r>
        <w:rPr>
          <w:rFonts w:ascii="Arial" w:hAnsi="Arial" w:cs="Arial"/>
          <w:sz w:val="24"/>
          <w:szCs w:val="24"/>
        </w:rPr>
        <w:t>invistam</w:t>
      </w:r>
      <w:r>
        <w:rPr>
          <w:rFonts w:ascii="Arial" w:hAnsi="Arial" w:cs="Arial"/>
          <w:spacing w:val="-7"/>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pesquisa</w:t>
      </w:r>
      <w:r>
        <w:rPr>
          <w:rFonts w:ascii="Arial" w:hAnsi="Arial" w:cs="Arial"/>
          <w:spacing w:val="-6"/>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no</w:t>
      </w:r>
      <w:r>
        <w:rPr>
          <w:rFonts w:ascii="Arial" w:hAnsi="Arial" w:cs="Arial"/>
          <w:spacing w:val="-5"/>
          <w:sz w:val="24"/>
          <w:szCs w:val="24"/>
        </w:rPr>
        <w:t xml:space="preserve"> </w:t>
      </w:r>
      <w:r>
        <w:rPr>
          <w:rFonts w:ascii="Arial" w:hAnsi="Arial" w:cs="Arial"/>
          <w:sz w:val="24"/>
          <w:szCs w:val="24"/>
        </w:rPr>
        <w:t>desenvolvimento</w:t>
      </w:r>
      <w:r>
        <w:rPr>
          <w:rFonts w:ascii="Arial" w:hAnsi="Arial" w:cs="Arial"/>
          <w:spacing w:val="-4"/>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tecnologia</w:t>
      </w:r>
      <w:r>
        <w:rPr>
          <w:rFonts w:ascii="Arial" w:hAnsi="Arial" w:cs="Arial"/>
          <w:spacing w:val="-6"/>
          <w:sz w:val="24"/>
          <w:szCs w:val="24"/>
        </w:rPr>
        <w:t xml:space="preserve"> </w:t>
      </w:r>
      <w:r>
        <w:rPr>
          <w:rFonts w:ascii="Arial" w:hAnsi="Arial" w:cs="Arial"/>
          <w:sz w:val="24"/>
          <w:szCs w:val="24"/>
        </w:rPr>
        <w:t>no</w:t>
      </w:r>
      <w:r>
        <w:rPr>
          <w:rFonts w:ascii="Arial" w:hAnsi="Arial" w:cs="Arial"/>
          <w:spacing w:val="-4"/>
          <w:sz w:val="24"/>
          <w:szCs w:val="24"/>
        </w:rPr>
        <w:t xml:space="preserve"> </w:t>
      </w:r>
      <w:r>
        <w:rPr>
          <w:rFonts w:ascii="Arial" w:hAnsi="Arial" w:cs="Arial"/>
          <w:spacing w:val="-2"/>
          <w:sz w:val="24"/>
          <w:szCs w:val="24"/>
        </w:rPr>
        <w:t>País;</w:t>
      </w:r>
    </w:p>
    <w:p w14:paraId="7542787D" w14:textId="77777777" w:rsidR="006D240F" w:rsidRDefault="00E23ABF">
      <w:pPr>
        <w:pStyle w:val="PargrafodaLista"/>
        <w:numPr>
          <w:ilvl w:val="0"/>
          <w:numId w:val="57"/>
        </w:numPr>
        <w:tabs>
          <w:tab w:val="left" w:pos="50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empresas</w:t>
      </w:r>
      <w:r>
        <w:rPr>
          <w:rFonts w:ascii="Arial" w:hAnsi="Arial" w:cs="Arial"/>
          <w:spacing w:val="-5"/>
          <w:sz w:val="24"/>
          <w:szCs w:val="24"/>
        </w:rPr>
        <w:t xml:space="preserve"> </w:t>
      </w:r>
      <w:r>
        <w:rPr>
          <w:rFonts w:ascii="Arial" w:hAnsi="Arial" w:cs="Arial"/>
          <w:sz w:val="24"/>
          <w:szCs w:val="24"/>
        </w:rPr>
        <w:t>que</w:t>
      </w:r>
      <w:r>
        <w:rPr>
          <w:rFonts w:ascii="Arial" w:hAnsi="Arial" w:cs="Arial"/>
          <w:spacing w:val="-4"/>
          <w:sz w:val="24"/>
          <w:szCs w:val="24"/>
        </w:rPr>
        <w:t xml:space="preserve"> </w:t>
      </w:r>
      <w:r>
        <w:rPr>
          <w:rFonts w:ascii="Arial" w:hAnsi="Arial" w:cs="Arial"/>
          <w:sz w:val="24"/>
          <w:szCs w:val="24"/>
        </w:rPr>
        <w:t>comprovem</w:t>
      </w:r>
      <w:r>
        <w:rPr>
          <w:rFonts w:ascii="Arial" w:hAnsi="Arial" w:cs="Arial"/>
          <w:spacing w:val="-5"/>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prática</w:t>
      </w:r>
      <w:r>
        <w:rPr>
          <w:rFonts w:ascii="Arial" w:hAnsi="Arial" w:cs="Arial"/>
          <w:spacing w:val="-5"/>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mitigação,</w:t>
      </w:r>
      <w:r>
        <w:rPr>
          <w:rFonts w:ascii="Arial" w:hAnsi="Arial" w:cs="Arial"/>
          <w:spacing w:val="-4"/>
          <w:sz w:val="24"/>
          <w:szCs w:val="24"/>
        </w:rPr>
        <w:t xml:space="preserve"> </w:t>
      </w:r>
      <w:r>
        <w:rPr>
          <w:rFonts w:ascii="Arial" w:hAnsi="Arial" w:cs="Arial"/>
          <w:sz w:val="24"/>
          <w:szCs w:val="24"/>
        </w:rPr>
        <w:t>nos</w:t>
      </w:r>
      <w:r>
        <w:rPr>
          <w:rFonts w:ascii="Arial" w:hAnsi="Arial" w:cs="Arial"/>
          <w:spacing w:val="-5"/>
          <w:sz w:val="24"/>
          <w:szCs w:val="24"/>
        </w:rPr>
        <w:t xml:space="preserve"> </w:t>
      </w:r>
      <w:r>
        <w:rPr>
          <w:rFonts w:ascii="Arial" w:hAnsi="Arial" w:cs="Arial"/>
          <w:sz w:val="24"/>
          <w:szCs w:val="24"/>
        </w:rPr>
        <w:t>termos</w:t>
      </w:r>
      <w:r>
        <w:rPr>
          <w:rFonts w:ascii="Arial" w:hAnsi="Arial" w:cs="Arial"/>
          <w:spacing w:val="-5"/>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color w:val="0000FF"/>
          <w:sz w:val="24"/>
          <w:szCs w:val="24"/>
          <w:u w:val="single" w:color="0000FF"/>
        </w:rPr>
        <w:t>Lei</w:t>
      </w:r>
      <w:r>
        <w:rPr>
          <w:rFonts w:ascii="Arial" w:hAnsi="Arial" w:cs="Arial"/>
          <w:color w:val="0000FF"/>
          <w:spacing w:val="-2"/>
          <w:sz w:val="24"/>
          <w:szCs w:val="24"/>
          <w:u w:val="single" w:color="0000FF"/>
        </w:rPr>
        <w:t xml:space="preserve"> </w:t>
      </w:r>
      <w:r>
        <w:rPr>
          <w:rFonts w:ascii="Arial" w:hAnsi="Arial" w:cs="Arial"/>
          <w:color w:val="0000FF"/>
          <w:sz w:val="24"/>
          <w:szCs w:val="24"/>
          <w:u w:val="single" w:color="0000FF"/>
        </w:rPr>
        <w:t>nº</w:t>
      </w:r>
      <w:r>
        <w:rPr>
          <w:rFonts w:ascii="Arial" w:hAnsi="Arial" w:cs="Arial"/>
          <w:color w:val="0000FF"/>
          <w:spacing w:val="-1"/>
          <w:sz w:val="24"/>
          <w:szCs w:val="24"/>
          <w:u w:val="single" w:color="0000FF"/>
        </w:rPr>
        <w:t xml:space="preserve"> </w:t>
      </w:r>
      <w:r>
        <w:rPr>
          <w:rFonts w:ascii="Arial" w:hAnsi="Arial" w:cs="Arial"/>
          <w:color w:val="0000FF"/>
          <w:sz w:val="24"/>
          <w:szCs w:val="24"/>
          <w:u w:val="single" w:color="0000FF"/>
        </w:rPr>
        <w:t>12.187,</w:t>
      </w:r>
      <w:r>
        <w:rPr>
          <w:rFonts w:ascii="Arial" w:hAnsi="Arial" w:cs="Arial"/>
          <w:color w:val="0000FF"/>
          <w:spacing w:val="-3"/>
          <w:sz w:val="24"/>
          <w:szCs w:val="24"/>
          <w:u w:val="single" w:color="0000FF"/>
        </w:rPr>
        <w:t xml:space="preserve"> </w:t>
      </w:r>
      <w:r>
        <w:rPr>
          <w:rFonts w:ascii="Arial" w:hAnsi="Arial" w:cs="Arial"/>
          <w:color w:val="0000FF"/>
          <w:sz w:val="24"/>
          <w:szCs w:val="24"/>
          <w:u w:val="single" w:color="0000FF"/>
        </w:rPr>
        <w:t>de</w:t>
      </w:r>
      <w:r>
        <w:rPr>
          <w:rFonts w:ascii="Arial" w:hAnsi="Arial" w:cs="Arial"/>
          <w:color w:val="0000FF"/>
          <w:spacing w:val="-6"/>
          <w:sz w:val="24"/>
          <w:szCs w:val="24"/>
          <w:u w:val="single" w:color="0000FF"/>
        </w:rPr>
        <w:t xml:space="preserve"> </w:t>
      </w:r>
      <w:r>
        <w:rPr>
          <w:rFonts w:ascii="Arial" w:hAnsi="Arial" w:cs="Arial"/>
          <w:color w:val="0000FF"/>
          <w:sz w:val="24"/>
          <w:szCs w:val="24"/>
          <w:u w:val="single" w:color="0000FF"/>
        </w:rPr>
        <w:t>29</w:t>
      </w:r>
      <w:r>
        <w:rPr>
          <w:rFonts w:ascii="Arial" w:hAnsi="Arial" w:cs="Arial"/>
          <w:color w:val="0000FF"/>
          <w:spacing w:val="-5"/>
          <w:sz w:val="24"/>
          <w:szCs w:val="24"/>
          <w:u w:val="single" w:color="0000FF"/>
        </w:rPr>
        <w:t xml:space="preserve"> </w:t>
      </w:r>
      <w:r>
        <w:rPr>
          <w:rFonts w:ascii="Arial" w:hAnsi="Arial" w:cs="Arial"/>
          <w:color w:val="0000FF"/>
          <w:sz w:val="24"/>
          <w:szCs w:val="24"/>
          <w:u w:val="single" w:color="0000FF"/>
        </w:rPr>
        <w:t>de</w:t>
      </w:r>
      <w:r>
        <w:rPr>
          <w:rFonts w:ascii="Arial" w:hAnsi="Arial" w:cs="Arial"/>
          <w:color w:val="0000FF"/>
          <w:spacing w:val="-4"/>
          <w:sz w:val="24"/>
          <w:szCs w:val="24"/>
          <w:u w:val="single" w:color="0000FF"/>
        </w:rPr>
        <w:t xml:space="preserve"> </w:t>
      </w:r>
      <w:r>
        <w:rPr>
          <w:rFonts w:ascii="Arial" w:hAnsi="Arial" w:cs="Arial"/>
          <w:color w:val="0000FF"/>
          <w:sz w:val="24"/>
          <w:szCs w:val="24"/>
          <w:u w:val="single" w:color="0000FF"/>
        </w:rPr>
        <w:t>dezembro</w:t>
      </w:r>
      <w:r>
        <w:rPr>
          <w:rFonts w:ascii="Arial" w:hAnsi="Arial" w:cs="Arial"/>
          <w:color w:val="0000FF"/>
          <w:spacing w:val="-4"/>
          <w:sz w:val="24"/>
          <w:szCs w:val="24"/>
          <w:u w:val="single" w:color="0000FF"/>
        </w:rPr>
        <w:t xml:space="preserve"> </w:t>
      </w:r>
      <w:r>
        <w:rPr>
          <w:rFonts w:ascii="Arial" w:hAnsi="Arial" w:cs="Arial"/>
          <w:color w:val="0000FF"/>
          <w:sz w:val="24"/>
          <w:szCs w:val="24"/>
          <w:u w:val="single" w:color="0000FF"/>
        </w:rPr>
        <w:t>de</w:t>
      </w:r>
      <w:r>
        <w:rPr>
          <w:rFonts w:ascii="Arial" w:hAnsi="Arial" w:cs="Arial"/>
          <w:color w:val="0000FF"/>
          <w:spacing w:val="-4"/>
          <w:sz w:val="24"/>
          <w:szCs w:val="24"/>
          <w:u w:val="single" w:color="0000FF"/>
        </w:rPr>
        <w:t xml:space="preserve"> </w:t>
      </w:r>
      <w:r>
        <w:rPr>
          <w:rFonts w:ascii="Arial" w:hAnsi="Arial" w:cs="Arial"/>
          <w:color w:val="0000FF"/>
          <w:spacing w:val="-2"/>
          <w:sz w:val="24"/>
          <w:szCs w:val="24"/>
          <w:u w:val="single" w:color="0000FF"/>
        </w:rPr>
        <w:t>2009.</w:t>
      </w:r>
    </w:p>
    <w:p w14:paraId="12154DB2" w14:textId="77777777" w:rsidR="006D240F" w:rsidRDefault="00E23ABF">
      <w:pPr>
        <w:jc w:val="both"/>
        <w:rPr>
          <w:rFonts w:ascii="Arial" w:hAnsi="Arial" w:cs="Arial"/>
          <w:sz w:val="24"/>
          <w:szCs w:val="24"/>
        </w:rPr>
      </w:pPr>
      <w:r>
        <w:rPr>
          <w:rFonts w:ascii="Arial" w:hAnsi="Arial" w:cs="Arial"/>
          <w:b/>
          <w:bCs/>
          <w:sz w:val="24"/>
          <w:szCs w:val="24"/>
        </w:rPr>
        <w:t>§</w:t>
      </w:r>
      <w:r>
        <w:rPr>
          <w:rFonts w:ascii="Arial" w:hAnsi="Arial" w:cs="Arial"/>
          <w:b/>
          <w:bCs/>
          <w:spacing w:val="13"/>
          <w:sz w:val="24"/>
          <w:szCs w:val="24"/>
        </w:rPr>
        <w:t xml:space="preserve"> </w:t>
      </w:r>
      <w:r>
        <w:rPr>
          <w:rFonts w:ascii="Arial" w:hAnsi="Arial" w:cs="Arial"/>
          <w:b/>
          <w:bCs/>
          <w:sz w:val="24"/>
          <w:szCs w:val="24"/>
        </w:rPr>
        <w:t>2º</w:t>
      </w:r>
      <w:r>
        <w:rPr>
          <w:rFonts w:ascii="Arial" w:hAnsi="Arial" w:cs="Arial"/>
          <w:spacing w:val="15"/>
          <w:sz w:val="24"/>
          <w:szCs w:val="24"/>
        </w:rPr>
        <w:t xml:space="preserve"> </w:t>
      </w:r>
      <w:r>
        <w:rPr>
          <w:rFonts w:ascii="Arial" w:hAnsi="Arial" w:cs="Arial"/>
          <w:sz w:val="24"/>
          <w:szCs w:val="24"/>
        </w:rPr>
        <w:t>As regras previstas no caput deste</w:t>
      </w:r>
      <w:r>
        <w:rPr>
          <w:rFonts w:ascii="Arial" w:hAnsi="Arial" w:cs="Arial"/>
          <w:spacing w:val="12"/>
          <w:sz w:val="24"/>
          <w:szCs w:val="24"/>
        </w:rPr>
        <w:t xml:space="preserve"> </w:t>
      </w:r>
      <w:r>
        <w:rPr>
          <w:rFonts w:ascii="Arial" w:hAnsi="Arial" w:cs="Arial"/>
          <w:sz w:val="24"/>
          <w:szCs w:val="24"/>
        </w:rPr>
        <w:t>artigo</w:t>
      </w:r>
      <w:r>
        <w:rPr>
          <w:rFonts w:ascii="Arial" w:hAnsi="Arial" w:cs="Arial"/>
          <w:spacing w:val="13"/>
          <w:sz w:val="24"/>
          <w:szCs w:val="24"/>
        </w:rPr>
        <w:t xml:space="preserve"> </w:t>
      </w:r>
      <w:r>
        <w:rPr>
          <w:rFonts w:ascii="Arial" w:hAnsi="Arial" w:cs="Arial"/>
          <w:sz w:val="24"/>
          <w:szCs w:val="24"/>
        </w:rPr>
        <w:t>não</w:t>
      </w:r>
      <w:r>
        <w:rPr>
          <w:rFonts w:ascii="Arial" w:hAnsi="Arial" w:cs="Arial"/>
          <w:spacing w:val="13"/>
          <w:sz w:val="24"/>
          <w:szCs w:val="24"/>
        </w:rPr>
        <w:t xml:space="preserve"> </w:t>
      </w:r>
      <w:r>
        <w:rPr>
          <w:rFonts w:ascii="Arial" w:hAnsi="Arial" w:cs="Arial"/>
          <w:sz w:val="24"/>
          <w:szCs w:val="24"/>
        </w:rPr>
        <w:t>prejudicarão</w:t>
      </w:r>
      <w:r>
        <w:rPr>
          <w:rFonts w:ascii="Arial" w:hAnsi="Arial" w:cs="Arial"/>
          <w:spacing w:val="13"/>
          <w:sz w:val="24"/>
          <w:szCs w:val="24"/>
        </w:rPr>
        <w:t xml:space="preserve"> </w:t>
      </w:r>
      <w:r>
        <w:rPr>
          <w:rFonts w:ascii="Arial" w:hAnsi="Arial" w:cs="Arial"/>
          <w:sz w:val="24"/>
          <w:szCs w:val="24"/>
        </w:rPr>
        <w:t>a</w:t>
      </w:r>
      <w:r>
        <w:rPr>
          <w:rFonts w:ascii="Arial" w:hAnsi="Arial" w:cs="Arial"/>
          <w:spacing w:val="12"/>
          <w:sz w:val="24"/>
          <w:szCs w:val="24"/>
        </w:rPr>
        <w:t xml:space="preserve"> </w:t>
      </w:r>
      <w:r>
        <w:rPr>
          <w:rFonts w:ascii="Arial" w:hAnsi="Arial" w:cs="Arial"/>
          <w:sz w:val="24"/>
          <w:szCs w:val="24"/>
        </w:rPr>
        <w:t>aplicação do disposto</w:t>
      </w:r>
      <w:r>
        <w:rPr>
          <w:rFonts w:ascii="Arial" w:hAnsi="Arial" w:cs="Arial"/>
          <w:spacing w:val="13"/>
          <w:sz w:val="24"/>
          <w:szCs w:val="24"/>
        </w:rPr>
        <w:t xml:space="preserve"> </w:t>
      </w:r>
      <w:r>
        <w:rPr>
          <w:rFonts w:ascii="Arial" w:hAnsi="Arial" w:cs="Arial"/>
          <w:sz w:val="24"/>
          <w:szCs w:val="24"/>
        </w:rPr>
        <w:t xml:space="preserve">no </w:t>
      </w:r>
      <w:r>
        <w:rPr>
          <w:rFonts w:ascii="Arial" w:hAnsi="Arial" w:cs="Arial"/>
          <w:color w:val="0000FF"/>
          <w:sz w:val="24"/>
          <w:szCs w:val="24"/>
          <w:u w:val="single" w:color="0000FF"/>
        </w:rPr>
        <w:t>art.</w:t>
      </w:r>
      <w:r>
        <w:rPr>
          <w:rFonts w:ascii="Arial" w:hAnsi="Arial" w:cs="Arial"/>
          <w:color w:val="0000FF"/>
          <w:spacing w:val="13"/>
          <w:sz w:val="24"/>
          <w:szCs w:val="24"/>
          <w:u w:val="single" w:color="0000FF"/>
        </w:rPr>
        <w:t xml:space="preserve"> </w:t>
      </w:r>
      <w:r>
        <w:rPr>
          <w:rFonts w:ascii="Arial" w:hAnsi="Arial" w:cs="Arial"/>
          <w:color w:val="0000FF"/>
          <w:sz w:val="24"/>
          <w:szCs w:val="24"/>
          <w:u w:val="single" w:color="0000FF"/>
        </w:rPr>
        <w:lastRenderedPageBreak/>
        <w:t>44</w:t>
      </w:r>
      <w:r>
        <w:rPr>
          <w:rFonts w:ascii="Arial" w:hAnsi="Arial" w:cs="Arial"/>
          <w:color w:val="0000FF"/>
          <w:spacing w:val="13"/>
          <w:sz w:val="24"/>
          <w:szCs w:val="24"/>
          <w:u w:val="single" w:color="0000FF"/>
        </w:rPr>
        <w:t xml:space="preserve"> </w:t>
      </w:r>
      <w:r>
        <w:rPr>
          <w:rFonts w:ascii="Arial" w:hAnsi="Arial" w:cs="Arial"/>
          <w:color w:val="0000FF"/>
          <w:sz w:val="24"/>
          <w:szCs w:val="24"/>
          <w:u w:val="single" w:color="0000FF"/>
        </w:rPr>
        <w:t>da</w:t>
      </w:r>
      <w:r>
        <w:rPr>
          <w:rFonts w:ascii="Arial" w:hAnsi="Arial" w:cs="Arial"/>
          <w:color w:val="0000FF"/>
          <w:spacing w:val="12"/>
          <w:sz w:val="24"/>
          <w:szCs w:val="24"/>
          <w:u w:val="single" w:color="0000FF"/>
        </w:rPr>
        <w:t xml:space="preserve"> </w:t>
      </w:r>
      <w:r>
        <w:rPr>
          <w:rFonts w:ascii="Arial" w:hAnsi="Arial" w:cs="Arial"/>
          <w:color w:val="0000FF"/>
          <w:sz w:val="24"/>
          <w:szCs w:val="24"/>
          <w:u w:val="single" w:color="0000FF"/>
        </w:rPr>
        <w:t>Lei</w:t>
      </w:r>
      <w:r>
        <w:rPr>
          <w:rFonts w:ascii="Arial" w:hAnsi="Arial" w:cs="Arial"/>
          <w:color w:val="0000FF"/>
          <w:spacing w:val="12"/>
          <w:sz w:val="24"/>
          <w:szCs w:val="24"/>
          <w:u w:val="single" w:color="0000FF"/>
        </w:rPr>
        <w:t xml:space="preserve"> </w:t>
      </w:r>
      <w:r>
        <w:rPr>
          <w:rFonts w:ascii="Arial" w:hAnsi="Arial" w:cs="Arial"/>
          <w:color w:val="0000FF"/>
          <w:sz w:val="24"/>
          <w:szCs w:val="24"/>
          <w:u w:val="single" w:color="0000FF"/>
        </w:rPr>
        <w:t>Complementar</w:t>
      </w:r>
      <w:r>
        <w:rPr>
          <w:rFonts w:ascii="Arial" w:hAnsi="Arial" w:cs="Arial"/>
          <w:color w:val="0000FF"/>
          <w:sz w:val="24"/>
          <w:szCs w:val="24"/>
        </w:rPr>
        <w:t xml:space="preserve"> </w:t>
      </w:r>
      <w:r>
        <w:rPr>
          <w:rFonts w:ascii="Arial" w:hAnsi="Arial" w:cs="Arial"/>
          <w:color w:val="0000FF"/>
          <w:sz w:val="24"/>
          <w:szCs w:val="24"/>
          <w:u w:val="single" w:color="0000FF"/>
        </w:rPr>
        <w:t>nº 123, de 14 de dezembro de 2006.</w:t>
      </w:r>
    </w:p>
    <w:p w14:paraId="565269EC" w14:textId="77777777" w:rsidR="006D240F" w:rsidRDefault="00E23ABF">
      <w:pPr>
        <w:jc w:val="both"/>
        <w:rPr>
          <w:rFonts w:ascii="Arial" w:hAnsi="Arial" w:cs="Arial"/>
          <w:sz w:val="24"/>
          <w:szCs w:val="24"/>
        </w:rPr>
      </w:pPr>
      <w:r>
        <w:rPr>
          <w:rFonts w:ascii="Arial" w:hAnsi="Arial" w:cs="Arial"/>
          <w:sz w:val="24"/>
          <w:szCs w:val="24"/>
          <w:vertAlign w:val="superscript"/>
        </w:rPr>
        <w:t>10</w:t>
      </w:r>
      <w:r>
        <w:rPr>
          <w:rFonts w:ascii="Arial" w:hAnsi="Arial" w:cs="Arial"/>
          <w:sz w:val="24"/>
          <w:szCs w:val="24"/>
        </w:rPr>
        <w:t>Art.</w:t>
      </w:r>
      <w:r>
        <w:rPr>
          <w:rFonts w:ascii="Arial" w:hAnsi="Arial" w:cs="Arial"/>
          <w:spacing w:val="-4"/>
          <w:sz w:val="24"/>
          <w:szCs w:val="24"/>
        </w:rPr>
        <w:t xml:space="preserve"> </w:t>
      </w:r>
      <w:r>
        <w:rPr>
          <w:rFonts w:ascii="Arial" w:hAnsi="Arial" w:cs="Arial"/>
          <w:sz w:val="24"/>
          <w:szCs w:val="24"/>
        </w:rPr>
        <w:t>56.</w:t>
      </w:r>
      <w:r>
        <w:rPr>
          <w:rFonts w:ascii="Arial" w:hAnsi="Arial" w:cs="Arial"/>
          <w:spacing w:val="-3"/>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modo</w:t>
      </w:r>
      <w:r>
        <w:rPr>
          <w:rFonts w:ascii="Arial" w:hAnsi="Arial" w:cs="Arial"/>
          <w:spacing w:val="-3"/>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disputa</w:t>
      </w:r>
      <w:r>
        <w:rPr>
          <w:rFonts w:ascii="Arial" w:hAnsi="Arial" w:cs="Arial"/>
          <w:spacing w:val="-4"/>
          <w:sz w:val="24"/>
          <w:szCs w:val="24"/>
        </w:rPr>
        <w:t xml:space="preserve"> </w:t>
      </w:r>
      <w:r>
        <w:rPr>
          <w:rFonts w:ascii="Arial" w:hAnsi="Arial" w:cs="Arial"/>
          <w:sz w:val="24"/>
          <w:szCs w:val="24"/>
        </w:rPr>
        <w:t>poderá</w:t>
      </w:r>
      <w:r>
        <w:rPr>
          <w:rFonts w:ascii="Arial" w:hAnsi="Arial" w:cs="Arial"/>
          <w:spacing w:val="-4"/>
          <w:sz w:val="24"/>
          <w:szCs w:val="24"/>
        </w:rPr>
        <w:t xml:space="preserve"> </w:t>
      </w:r>
      <w:r>
        <w:rPr>
          <w:rFonts w:ascii="Arial" w:hAnsi="Arial" w:cs="Arial"/>
          <w:sz w:val="24"/>
          <w:szCs w:val="24"/>
        </w:rPr>
        <w:t>ser,</w:t>
      </w:r>
      <w:r>
        <w:rPr>
          <w:rFonts w:ascii="Arial" w:hAnsi="Arial" w:cs="Arial"/>
          <w:spacing w:val="-4"/>
          <w:sz w:val="24"/>
          <w:szCs w:val="24"/>
        </w:rPr>
        <w:t xml:space="preserve"> </w:t>
      </w:r>
      <w:r>
        <w:rPr>
          <w:rFonts w:ascii="Arial" w:hAnsi="Arial" w:cs="Arial"/>
          <w:sz w:val="24"/>
          <w:szCs w:val="24"/>
        </w:rPr>
        <w:t>isolada</w:t>
      </w:r>
      <w:r>
        <w:rPr>
          <w:rFonts w:ascii="Arial" w:hAnsi="Arial" w:cs="Arial"/>
          <w:spacing w:val="-4"/>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pacing w:val="-2"/>
          <w:sz w:val="24"/>
          <w:szCs w:val="24"/>
        </w:rPr>
        <w:t>conjuntamente:</w:t>
      </w:r>
    </w:p>
    <w:p w14:paraId="32B66EC8" w14:textId="77777777" w:rsidR="006D240F" w:rsidRDefault="00E23ABF">
      <w:pPr>
        <w:jc w:val="both"/>
        <w:rPr>
          <w:rFonts w:ascii="Arial" w:hAnsi="Arial" w:cs="Arial"/>
          <w:sz w:val="24"/>
          <w:szCs w:val="24"/>
        </w:rPr>
      </w:pPr>
      <w:r>
        <w:rPr>
          <w:rFonts w:ascii="Arial" w:hAnsi="Arial" w:cs="Arial"/>
          <w:spacing w:val="-2"/>
          <w:sz w:val="24"/>
          <w:szCs w:val="24"/>
        </w:rPr>
        <w:t>(...)</w:t>
      </w:r>
    </w:p>
    <w:p w14:paraId="1BC4C5A7" w14:textId="77777777" w:rsidR="006D240F" w:rsidRDefault="00E23ABF">
      <w:pPr>
        <w:jc w:val="both"/>
        <w:rPr>
          <w:rFonts w:ascii="Arial" w:hAnsi="Arial" w:cs="Arial"/>
          <w:sz w:val="24"/>
          <w:szCs w:val="24"/>
        </w:rPr>
      </w:pPr>
      <w:r>
        <w:rPr>
          <w:rFonts w:ascii="Arial" w:hAnsi="Arial" w:cs="Arial"/>
          <w:b/>
          <w:bCs/>
          <w:sz w:val="24"/>
          <w:szCs w:val="24"/>
        </w:rPr>
        <w:t>§ 5º</w:t>
      </w:r>
      <w:r>
        <w:rPr>
          <w:rFonts w:ascii="Arial" w:hAnsi="Arial" w:cs="Arial"/>
          <w:sz w:val="24"/>
          <w:szCs w:val="24"/>
        </w:rPr>
        <w:t xml:space="preserve"> Nas licitações de obras ou serviços de engenharia, após o julgamento, o licitante vencedor deverá reelaborar e apresentar</w:t>
      </w:r>
      <w:r>
        <w:rPr>
          <w:rFonts w:ascii="Arial" w:hAnsi="Arial" w:cs="Arial"/>
          <w:spacing w:val="-1"/>
          <w:sz w:val="24"/>
          <w:szCs w:val="24"/>
        </w:rPr>
        <w:t xml:space="preserve"> </w:t>
      </w:r>
      <w:r>
        <w:rPr>
          <w:rFonts w:ascii="Arial" w:hAnsi="Arial" w:cs="Arial"/>
          <w:sz w:val="24"/>
          <w:szCs w:val="24"/>
        </w:rPr>
        <w:t>à Administração,</w:t>
      </w:r>
      <w:r>
        <w:rPr>
          <w:rFonts w:ascii="Arial" w:hAnsi="Arial" w:cs="Arial"/>
          <w:spacing w:val="-2"/>
          <w:sz w:val="24"/>
          <w:szCs w:val="24"/>
        </w:rPr>
        <w:t xml:space="preserve"> </w:t>
      </w:r>
      <w:r>
        <w:rPr>
          <w:rFonts w:ascii="Arial" w:hAnsi="Arial" w:cs="Arial"/>
          <w:sz w:val="24"/>
          <w:szCs w:val="24"/>
        </w:rPr>
        <w:t>por meio</w:t>
      </w:r>
      <w:r>
        <w:rPr>
          <w:rFonts w:ascii="Arial" w:hAnsi="Arial" w:cs="Arial"/>
          <w:spacing w:val="-1"/>
          <w:sz w:val="24"/>
          <w:szCs w:val="24"/>
        </w:rPr>
        <w:t xml:space="preserve"> </w:t>
      </w:r>
      <w:r>
        <w:rPr>
          <w:rFonts w:ascii="Arial" w:hAnsi="Arial" w:cs="Arial"/>
          <w:sz w:val="24"/>
          <w:szCs w:val="24"/>
        </w:rPr>
        <w:t>eletrônico,</w:t>
      </w:r>
      <w:r>
        <w:rPr>
          <w:rFonts w:ascii="Arial" w:hAnsi="Arial" w:cs="Arial"/>
          <w:spacing w:val="-1"/>
          <w:sz w:val="24"/>
          <w:szCs w:val="24"/>
        </w:rPr>
        <w:t xml:space="preserve"> </w:t>
      </w:r>
      <w:r>
        <w:rPr>
          <w:rFonts w:ascii="Arial" w:hAnsi="Arial" w:cs="Arial"/>
          <w:sz w:val="24"/>
          <w:szCs w:val="24"/>
        </w:rPr>
        <w:t>as</w:t>
      </w:r>
      <w:r>
        <w:rPr>
          <w:rFonts w:ascii="Arial" w:hAnsi="Arial" w:cs="Arial"/>
          <w:spacing w:val="-3"/>
          <w:sz w:val="24"/>
          <w:szCs w:val="24"/>
        </w:rPr>
        <w:t xml:space="preserve"> </w:t>
      </w:r>
      <w:r>
        <w:rPr>
          <w:rFonts w:ascii="Arial" w:hAnsi="Arial" w:cs="Arial"/>
          <w:sz w:val="24"/>
          <w:szCs w:val="24"/>
        </w:rPr>
        <w:t>planilhas</w:t>
      </w:r>
      <w:r>
        <w:rPr>
          <w:rFonts w:ascii="Arial" w:hAnsi="Arial" w:cs="Arial"/>
          <w:spacing w:val="-3"/>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indicação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quantitativos</w:t>
      </w:r>
      <w:r>
        <w:rPr>
          <w:rFonts w:ascii="Arial" w:hAnsi="Arial" w:cs="Arial"/>
          <w:spacing w:val="-3"/>
          <w:sz w:val="24"/>
          <w:szCs w:val="24"/>
        </w:rPr>
        <w:t xml:space="preserve"> </w:t>
      </w:r>
      <w:r>
        <w:rPr>
          <w:rFonts w:ascii="Arial" w:hAnsi="Arial" w:cs="Arial"/>
          <w:sz w:val="24"/>
          <w:szCs w:val="24"/>
        </w:rPr>
        <w:t>e dos</w:t>
      </w:r>
      <w:r>
        <w:rPr>
          <w:rFonts w:ascii="Arial" w:hAnsi="Arial" w:cs="Arial"/>
          <w:spacing w:val="-3"/>
          <w:sz w:val="24"/>
          <w:szCs w:val="24"/>
        </w:rPr>
        <w:t xml:space="preserve"> </w:t>
      </w:r>
      <w:r>
        <w:rPr>
          <w:rFonts w:ascii="Arial" w:hAnsi="Arial" w:cs="Arial"/>
          <w:sz w:val="24"/>
          <w:szCs w:val="24"/>
        </w:rPr>
        <w:t>custos unitários,</w:t>
      </w:r>
      <w:r>
        <w:rPr>
          <w:rFonts w:ascii="Arial" w:hAnsi="Arial" w:cs="Arial"/>
          <w:spacing w:val="-2"/>
          <w:sz w:val="24"/>
          <w:szCs w:val="24"/>
        </w:rPr>
        <w:t xml:space="preserve"> </w:t>
      </w:r>
      <w:r>
        <w:rPr>
          <w:rFonts w:ascii="Arial" w:hAnsi="Arial" w:cs="Arial"/>
          <w:sz w:val="24"/>
          <w:szCs w:val="24"/>
        </w:rPr>
        <w:t>bem como com detalhamento das Bonificações e Despesas Indiretas (BDI) e dos Encargos Sociais (ES), com os respectivos valores</w:t>
      </w:r>
      <w:r>
        <w:rPr>
          <w:rFonts w:ascii="Arial" w:hAnsi="Arial" w:cs="Arial"/>
          <w:spacing w:val="-3"/>
          <w:sz w:val="24"/>
          <w:szCs w:val="24"/>
        </w:rPr>
        <w:t xml:space="preserve"> </w:t>
      </w:r>
      <w:r>
        <w:rPr>
          <w:rFonts w:ascii="Arial" w:hAnsi="Arial" w:cs="Arial"/>
          <w:sz w:val="24"/>
          <w:szCs w:val="24"/>
        </w:rPr>
        <w:t>adequados</w:t>
      </w:r>
      <w:r>
        <w:rPr>
          <w:rFonts w:ascii="Arial" w:hAnsi="Arial" w:cs="Arial"/>
          <w:spacing w:val="-3"/>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valor</w:t>
      </w:r>
      <w:r>
        <w:rPr>
          <w:rFonts w:ascii="Arial" w:hAnsi="Arial" w:cs="Arial"/>
          <w:spacing w:val="-1"/>
          <w:sz w:val="24"/>
          <w:szCs w:val="24"/>
        </w:rPr>
        <w:t xml:space="preserve"> </w:t>
      </w:r>
      <w:r>
        <w:rPr>
          <w:rFonts w:ascii="Arial" w:hAnsi="Arial" w:cs="Arial"/>
          <w:sz w:val="24"/>
          <w:szCs w:val="24"/>
        </w:rPr>
        <w:t>final</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vencedora,</w:t>
      </w:r>
      <w:r>
        <w:rPr>
          <w:rFonts w:ascii="Arial" w:hAnsi="Arial" w:cs="Arial"/>
          <w:spacing w:val="-1"/>
          <w:sz w:val="24"/>
          <w:szCs w:val="24"/>
        </w:rPr>
        <w:t xml:space="preserve"> </w:t>
      </w:r>
      <w:r>
        <w:rPr>
          <w:rFonts w:ascii="Arial" w:hAnsi="Arial" w:cs="Arial"/>
          <w:sz w:val="24"/>
          <w:szCs w:val="24"/>
        </w:rPr>
        <w:t>admitida</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utilização</w:t>
      </w:r>
      <w:r>
        <w:rPr>
          <w:rFonts w:ascii="Arial" w:hAnsi="Arial" w:cs="Arial"/>
          <w:spacing w:val="-1"/>
          <w:sz w:val="24"/>
          <w:szCs w:val="24"/>
        </w:rPr>
        <w:t xml:space="preserve"> </w:t>
      </w:r>
      <w:r>
        <w:rPr>
          <w:rFonts w:ascii="Arial" w:hAnsi="Arial" w:cs="Arial"/>
          <w:sz w:val="24"/>
          <w:szCs w:val="24"/>
        </w:rPr>
        <w:t>dos</w:t>
      </w:r>
      <w:r>
        <w:rPr>
          <w:rFonts w:ascii="Arial" w:hAnsi="Arial" w:cs="Arial"/>
          <w:spacing w:val="-3"/>
          <w:sz w:val="24"/>
          <w:szCs w:val="24"/>
        </w:rPr>
        <w:t xml:space="preserve"> </w:t>
      </w:r>
      <w:r>
        <w:rPr>
          <w:rFonts w:ascii="Arial" w:hAnsi="Arial" w:cs="Arial"/>
          <w:sz w:val="24"/>
          <w:szCs w:val="24"/>
        </w:rPr>
        <w:t>preços</w:t>
      </w:r>
      <w:r>
        <w:rPr>
          <w:rFonts w:ascii="Arial" w:hAnsi="Arial" w:cs="Arial"/>
          <w:spacing w:val="-3"/>
          <w:sz w:val="24"/>
          <w:szCs w:val="24"/>
        </w:rPr>
        <w:t xml:space="preserve"> </w:t>
      </w:r>
      <w:r>
        <w:rPr>
          <w:rFonts w:ascii="Arial" w:hAnsi="Arial" w:cs="Arial"/>
          <w:sz w:val="24"/>
          <w:szCs w:val="24"/>
        </w:rPr>
        <w:t>unitários, no</w:t>
      </w:r>
      <w:r>
        <w:rPr>
          <w:rFonts w:ascii="Arial" w:hAnsi="Arial" w:cs="Arial"/>
          <w:spacing w:val="-1"/>
          <w:sz w:val="24"/>
          <w:szCs w:val="24"/>
        </w:rPr>
        <w:t xml:space="preserve"> </w:t>
      </w:r>
      <w:r>
        <w:rPr>
          <w:rFonts w:ascii="Arial" w:hAnsi="Arial" w:cs="Arial"/>
          <w:sz w:val="24"/>
          <w:szCs w:val="24"/>
        </w:rPr>
        <w:t>caso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empreitada por preço global, empreitada integral, contratação semi-integrada e contratação integrada, exclusivamente para eventuais adequações indispensáveis no cronograma físico-financeiro e para balizar excepcional aditamento posterior do contrato.</w:t>
      </w:r>
    </w:p>
    <w:p w14:paraId="66DF46B9" w14:textId="77777777" w:rsidR="006D240F" w:rsidRDefault="006D240F">
      <w:pPr>
        <w:pStyle w:val="Corpodetexto"/>
        <w:ind w:left="0"/>
        <w:rPr>
          <w:rFonts w:ascii="Arial" w:hAnsi="Arial" w:cs="Arial"/>
          <w:sz w:val="24"/>
          <w:szCs w:val="24"/>
        </w:rPr>
      </w:pPr>
    </w:p>
    <w:p w14:paraId="1EA903BF" w14:textId="77777777" w:rsidR="006D240F" w:rsidRDefault="00E23ABF">
      <w:pPr>
        <w:pStyle w:val="Corpodetexto"/>
        <w:ind w:left="0"/>
        <w:rPr>
          <w:rFonts w:ascii="Arial" w:hAnsi="Arial" w:cs="Arial"/>
          <w:sz w:val="24"/>
          <w:szCs w:val="24"/>
        </w:rPr>
      </w:pPr>
      <w:r>
        <w:rPr>
          <w:rFonts w:ascii="Arial" w:hAnsi="Arial" w:cs="Arial"/>
          <w:b/>
          <w:bCs/>
          <w:sz w:val="24"/>
          <w:szCs w:val="24"/>
        </w:rPr>
        <w:t>10.19</w:t>
      </w:r>
      <w:r>
        <w:rPr>
          <w:rFonts w:ascii="Arial" w:hAnsi="Arial" w:cs="Arial"/>
          <w:sz w:val="24"/>
          <w:szCs w:val="24"/>
        </w:rPr>
        <w:t>- Impugnado algum documento pelos demais licitantes, o detentor do menor preço deverá produzir prova de sua exatidão, em prazo a ser definido pela Agente de Contratação para cumprimento da diligência.</w:t>
      </w:r>
    </w:p>
    <w:p w14:paraId="55017660" w14:textId="77777777" w:rsidR="006D240F" w:rsidRDefault="00E23ABF">
      <w:pPr>
        <w:pStyle w:val="PargrafodaLista"/>
        <w:numPr>
          <w:ilvl w:val="2"/>
          <w:numId w:val="56"/>
        </w:numPr>
        <w:tabs>
          <w:tab w:val="left" w:pos="1105"/>
        </w:tabs>
        <w:spacing w:before="0"/>
        <w:ind w:left="0" w:right="0" w:firstLine="0"/>
        <w:rPr>
          <w:rFonts w:ascii="Arial" w:hAnsi="Arial" w:cs="Arial"/>
          <w:sz w:val="24"/>
          <w:szCs w:val="24"/>
        </w:rPr>
      </w:pPr>
      <w:r>
        <w:rPr>
          <w:rFonts w:ascii="Arial" w:hAnsi="Arial" w:cs="Arial"/>
          <w:sz w:val="24"/>
          <w:szCs w:val="24"/>
        </w:rPr>
        <w:t>- Os documentos originais poderão ser solicitados, por determinação da Agente de Contratação, quando julgar necessário, para apresentação em 2 (dois) dias úteis, com vistas à confirmação da autenticidade.</w:t>
      </w:r>
    </w:p>
    <w:p w14:paraId="34271F5C" w14:textId="77777777" w:rsidR="006D240F" w:rsidRDefault="00E23ABF">
      <w:pPr>
        <w:pStyle w:val="PargrafodaLista"/>
        <w:numPr>
          <w:ilvl w:val="2"/>
          <w:numId w:val="56"/>
        </w:numPr>
        <w:tabs>
          <w:tab w:val="left" w:pos="1052"/>
        </w:tabs>
        <w:spacing w:before="0"/>
        <w:ind w:left="0" w:right="0" w:firstLine="0"/>
        <w:rPr>
          <w:rFonts w:ascii="Arial" w:hAnsi="Arial" w:cs="Arial"/>
          <w:sz w:val="24"/>
          <w:szCs w:val="24"/>
        </w:rPr>
      </w:pPr>
      <w:r>
        <w:rPr>
          <w:rFonts w:ascii="Arial" w:hAnsi="Arial" w:cs="Arial"/>
          <w:sz w:val="24"/>
          <w:szCs w:val="24"/>
        </w:rPr>
        <w:t>- Os prazos acima poderão ser prorrogados, a pedido do licitante, com justificativa aceita pela Agente de Contratação, desde que apresentado requerimento no prazo inicialmente</w:t>
      </w:r>
      <w:r>
        <w:rPr>
          <w:rFonts w:ascii="Arial" w:hAnsi="Arial" w:cs="Arial"/>
          <w:spacing w:val="40"/>
          <w:sz w:val="24"/>
          <w:szCs w:val="24"/>
        </w:rPr>
        <w:t xml:space="preserve"> </w:t>
      </w:r>
      <w:r>
        <w:rPr>
          <w:rFonts w:ascii="Arial" w:hAnsi="Arial" w:cs="Arial"/>
          <w:spacing w:val="-2"/>
          <w:sz w:val="24"/>
          <w:szCs w:val="24"/>
        </w:rPr>
        <w:t>concedido.</w:t>
      </w:r>
    </w:p>
    <w:p w14:paraId="5BEAE822" w14:textId="77777777" w:rsidR="006D240F" w:rsidRDefault="00E23ABF">
      <w:pPr>
        <w:pStyle w:val="PargrafodaLista"/>
        <w:numPr>
          <w:ilvl w:val="1"/>
          <w:numId w:val="55"/>
        </w:numPr>
        <w:tabs>
          <w:tab w:val="left" w:pos="872"/>
        </w:tabs>
        <w:spacing w:before="0"/>
        <w:ind w:left="0" w:right="0" w:firstLine="0"/>
        <w:rPr>
          <w:rFonts w:ascii="Arial" w:hAnsi="Arial" w:cs="Arial"/>
          <w:sz w:val="24"/>
          <w:szCs w:val="24"/>
        </w:rPr>
      </w:pPr>
      <w:r>
        <w:rPr>
          <w:rFonts w:ascii="Arial" w:hAnsi="Arial" w:cs="Arial"/>
          <w:sz w:val="24"/>
          <w:szCs w:val="24"/>
        </w:rPr>
        <w:t>– Após a disputa de preços e habilitação dos fornecedores, a Agente de Contratação dará oportunidade para manifestação de intenção de interpor recurso estabelecendo prazo de no máximo 15 min. para envio, via sistema da manifestação em recorrer (A apresentação do recurso deverá ocorrer conforme clausula 12 deste edital).</w:t>
      </w:r>
    </w:p>
    <w:p w14:paraId="5DD846C7" w14:textId="77777777" w:rsidR="006D240F" w:rsidRDefault="00E23ABF">
      <w:pPr>
        <w:pStyle w:val="PargrafodaLista"/>
        <w:numPr>
          <w:ilvl w:val="2"/>
          <w:numId w:val="55"/>
        </w:numPr>
        <w:tabs>
          <w:tab w:val="left" w:pos="240"/>
          <w:tab w:val="left" w:pos="1044"/>
        </w:tabs>
        <w:spacing w:before="0"/>
        <w:ind w:left="0" w:right="0" w:firstLine="0"/>
        <w:rPr>
          <w:rFonts w:ascii="Arial" w:hAnsi="Arial" w:cs="Arial"/>
          <w:sz w:val="24"/>
          <w:szCs w:val="24"/>
        </w:rPr>
      </w:pPr>
      <w:r>
        <w:rPr>
          <w:rFonts w:ascii="Arial" w:hAnsi="Arial" w:cs="Arial"/>
          <w:sz w:val="24"/>
          <w:szCs w:val="24"/>
        </w:rPr>
        <w:t>- O licitante, cuja proposta comercial tenha sido desclassificada antes da etapa de lances, interessado em recorrer, também deverá manifestar a sua intenção de interpor recurso.</w:t>
      </w:r>
    </w:p>
    <w:p w14:paraId="4D2025BF" w14:textId="77777777" w:rsidR="006D240F" w:rsidRDefault="00E23ABF">
      <w:pPr>
        <w:pStyle w:val="PargrafodaLista"/>
        <w:numPr>
          <w:ilvl w:val="1"/>
          <w:numId w:val="55"/>
        </w:numPr>
        <w:tabs>
          <w:tab w:val="left" w:pos="916"/>
        </w:tabs>
        <w:spacing w:before="0"/>
        <w:ind w:left="0" w:right="0" w:firstLine="0"/>
        <w:rPr>
          <w:rFonts w:ascii="Arial" w:hAnsi="Arial" w:cs="Arial"/>
          <w:sz w:val="24"/>
          <w:szCs w:val="24"/>
        </w:rPr>
      </w:pPr>
      <w:r>
        <w:rPr>
          <w:rFonts w:ascii="Arial" w:hAnsi="Arial" w:cs="Arial"/>
          <w:sz w:val="24"/>
          <w:szCs w:val="24"/>
        </w:rPr>
        <w:t xml:space="preserve">- Da sessão lavrar-se-á ata circunstanciada, na qual serão registradas as ocorrências </w:t>
      </w:r>
      <w:r>
        <w:rPr>
          <w:rFonts w:ascii="Arial" w:hAnsi="Arial" w:cs="Arial"/>
          <w:spacing w:val="-2"/>
          <w:sz w:val="24"/>
          <w:szCs w:val="24"/>
        </w:rPr>
        <w:t>relevantes.</w:t>
      </w:r>
    </w:p>
    <w:p w14:paraId="6554E7FA" w14:textId="77777777" w:rsidR="006D240F" w:rsidRDefault="00E23ABF">
      <w:pPr>
        <w:pStyle w:val="Ttulo1"/>
        <w:numPr>
          <w:ilvl w:val="0"/>
          <w:numId w:val="67"/>
        </w:numPr>
        <w:tabs>
          <w:tab w:val="left" w:pos="545"/>
        </w:tabs>
        <w:ind w:left="0" w:firstLine="0"/>
        <w:jc w:val="both"/>
        <w:rPr>
          <w:rFonts w:ascii="Arial" w:hAnsi="Arial" w:cs="Arial"/>
          <w:sz w:val="24"/>
          <w:szCs w:val="24"/>
        </w:rPr>
      </w:pPr>
      <w:r>
        <w:rPr>
          <w:rFonts w:ascii="Arial" w:hAnsi="Arial" w:cs="Arial"/>
          <w:w w:val="105"/>
          <w:sz w:val="24"/>
          <w:szCs w:val="24"/>
        </w:rPr>
        <w:t>–</w:t>
      </w:r>
      <w:r>
        <w:rPr>
          <w:rFonts w:ascii="Arial" w:hAnsi="Arial" w:cs="Arial"/>
          <w:spacing w:val="-8"/>
          <w:w w:val="105"/>
          <w:sz w:val="24"/>
          <w:szCs w:val="24"/>
        </w:rPr>
        <w:t xml:space="preserve"> </w:t>
      </w:r>
      <w:r>
        <w:rPr>
          <w:rFonts w:ascii="Arial" w:hAnsi="Arial" w:cs="Arial"/>
          <w:w w:val="105"/>
          <w:sz w:val="24"/>
          <w:szCs w:val="24"/>
        </w:rPr>
        <w:t>DA</w:t>
      </w:r>
      <w:r>
        <w:rPr>
          <w:rFonts w:ascii="Arial" w:hAnsi="Arial" w:cs="Arial"/>
          <w:spacing w:val="-14"/>
          <w:w w:val="105"/>
          <w:sz w:val="24"/>
          <w:szCs w:val="24"/>
        </w:rPr>
        <w:t xml:space="preserve"> </w:t>
      </w:r>
      <w:r>
        <w:rPr>
          <w:rFonts w:ascii="Arial" w:hAnsi="Arial" w:cs="Arial"/>
          <w:spacing w:val="-2"/>
          <w:w w:val="105"/>
          <w:sz w:val="24"/>
          <w:szCs w:val="24"/>
        </w:rPr>
        <w:t>HABILITAÇÃO</w:t>
      </w:r>
    </w:p>
    <w:p w14:paraId="055448A0" w14:textId="77777777" w:rsidR="006D240F" w:rsidRDefault="00E23ABF">
      <w:pPr>
        <w:pStyle w:val="PargrafodaLista"/>
        <w:numPr>
          <w:ilvl w:val="1"/>
          <w:numId w:val="67"/>
        </w:numPr>
        <w:tabs>
          <w:tab w:val="left" w:pos="737"/>
        </w:tabs>
        <w:spacing w:before="0"/>
        <w:ind w:left="0" w:right="0" w:firstLine="0"/>
        <w:rPr>
          <w:rFonts w:ascii="Arial" w:hAnsi="Arial" w:cs="Arial"/>
          <w:sz w:val="24"/>
          <w:szCs w:val="24"/>
        </w:rPr>
      </w:pPr>
      <w:r>
        <w:rPr>
          <w:rFonts w:ascii="Arial" w:hAnsi="Arial" w:cs="Arial"/>
          <w:sz w:val="24"/>
          <w:szCs w:val="24"/>
        </w:rPr>
        <w:t>– TODAS AS EMPRESAS participantes DEVERÃO anexar em campo próprio do sistema até</w:t>
      </w:r>
      <w:r>
        <w:rPr>
          <w:rFonts w:ascii="Arial" w:hAnsi="Arial" w:cs="Arial"/>
          <w:spacing w:val="40"/>
          <w:sz w:val="24"/>
          <w:szCs w:val="24"/>
        </w:rPr>
        <w:t xml:space="preserve"> </w:t>
      </w:r>
      <w:r>
        <w:rPr>
          <w:rFonts w:ascii="Arial" w:hAnsi="Arial" w:cs="Arial"/>
          <w:sz w:val="24"/>
          <w:szCs w:val="24"/>
        </w:rPr>
        <w:t>o dia e horário definido no “quadro resumo” deste editala documentação relacionada abaixo, e sendo aceitável a oferta de menor preço, será analisada SOMENTE a DOCUMENTAÇÃO do licitante CLASSIFICADO EM PRIMEIRO LUGAR.</w:t>
      </w:r>
    </w:p>
    <w:p w14:paraId="0D72DDB2" w14:textId="77777777" w:rsidR="006D240F" w:rsidRDefault="00E23ABF">
      <w:pPr>
        <w:pStyle w:val="Ttulo1"/>
        <w:numPr>
          <w:ilvl w:val="1"/>
          <w:numId w:val="67"/>
        </w:numPr>
        <w:tabs>
          <w:tab w:val="left" w:pos="726"/>
        </w:tabs>
        <w:ind w:left="0" w:firstLine="0"/>
        <w:jc w:val="both"/>
        <w:rPr>
          <w:rFonts w:ascii="Arial" w:hAnsi="Arial" w:cs="Arial"/>
          <w:sz w:val="24"/>
          <w:szCs w:val="24"/>
        </w:rPr>
      </w:pPr>
      <w:r>
        <w:rPr>
          <w:rFonts w:ascii="Arial" w:hAnsi="Arial" w:cs="Arial"/>
          <w:sz w:val="24"/>
          <w:szCs w:val="24"/>
        </w:rPr>
        <w:t>-</w:t>
      </w:r>
      <w:r>
        <w:rPr>
          <w:rFonts w:ascii="Arial" w:hAnsi="Arial" w:cs="Arial"/>
          <w:spacing w:val="24"/>
          <w:sz w:val="24"/>
          <w:szCs w:val="24"/>
        </w:rPr>
        <w:t xml:space="preserve"> </w:t>
      </w:r>
      <w:r>
        <w:rPr>
          <w:rFonts w:ascii="Arial" w:hAnsi="Arial" w:cs="Arial"/>
          <w:sz w:val="24"/>
          <w:szCs w:val="24"/>
        </w:rPr>
        <w:t>HABILITAÇÃO</w:t>
      </w:r>
      <w:r>
        <w:rPr>
          <w:rFonts w:ascii="Arial" w:hAnsi="Arial" w:cs="Arial"/>
          <w:spacing w:val="24"/>
          <w:sz w:val="24"/>
          <w:szCs w:val="24"/>
        </w:rPr>
        <w:t xml:space="preserve"> </w:t>
      </w:r>
      <w:r>
        <w:rPr>
          <w:rFonts w:ascii="Arial" w:hAnsi="Arial" w:cs="Arial"/>
          <w:spacing w:val="-2"/>
          <w:sz w:val="24"/>
          <w:szCs w:val="24"/>
        </w:rPr>
        <w:t>JURÍDICA</w:t>
      </w:r>
    </w:p>
    <w:p w14:paraId="0AAFB8A7" w14:textId="77777777" w:rsidR="006D240F" w:rsidRDefault="00E23ABF">
      <w:pPr>
        <w:pStyle w:val="PargrafodaLista"/>
        <w:numPr>
          <w:ilvl w:val="2"/>
          <w:numId w:val="54"/>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Registro</w:t>
      </w:r>
      <w:r>
        <w:rPr>
          <w:rFonts w:ascii="Arial" w:hAnsi="Arial" w:cs="Arial"/>
          <w:spacing w:val="-6"/>
          <w:sz w:val="24"/>
          <w:szCs w:val="24"/>
        </w:rPr>
        <w:t xml:space="preserve"> </w:t>
      </w:r>
      <w:r>
        <w:rPr>
          <w:rFonts w:ascii="Arial" w:hAnsi="Arial" w:cs="Arial"/>
          <w:sz w:val="24"/>
          <w:szCs w:val="24"/>
        </w:rPr>
        <w:t>comercial,</w:t>
      </w:r>
      <w:r>
        <w:rPr>
          <w:rFonts w:ascii="Arial" w:hAnsi="Arial" w:cs="Arial"/>
          <w:spacing w:val="-1"/>
          <w:sz w:val="24"/>
          <w:szCs w:val="24"/>
        </w:rPr>
        <w:t xml:space="preserve"> </w:t>
      </w:r>
      <w:r>
        <w:rPr>
          <w:rFonts w:ascii="Arial" w:hAnsi="Arial" w:cs="Arial"/>
          <w:sz w:val="24"/>
          <w:szCs w:val="24"/>
        </w:rPr>
        <w:t>no</w:t>
      </w:r>
      <w:r>
        <w:rPr>
          <w:rFonts w:ascii="Arial" w:hAnsi="Arial" w:cs="Arial"/>
          <w:spacing w:val="-4"/>
          <w:sz w:val="24"/>
          <w:szCs w:val="24"/>
        </w:rPr>
        <w:t xml:space="preserve"> </w:t>
      </w:r>
      <w:r>
        <w:rPr>
          <w:rFonts w:ascii="Arial" w:hAnsi="Arial" w:cs="Arial"/>
          <w:sz w:val="24"/>
          <w:szCs w:val="24"/>
        </w:rPr>
        <w:t>caso</w:t>
      </w:r>
      <w:r>
        <w:rPr>
          <w:rFonts w:ascii="Arial" w:hAnsi="Arial" w:cs="Arial"/>
          <w:spacing w:val="-5"/>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empresa</w:t>
      </w:r>
      <w:r>
        <w:rPr>
          <w:rFonts w:ascii="Arial" w:hAnsi="Arial" w:cs="Arial"/>
          <w:spacing w:val="-5"/>
          <w:sz w:val="24"/>
          <w:szCs w:val="24"/>
        </w:rPr>
        <w:t xml:space="preserve"> </w:t>
      </w:r>
      <w:r>
        <w:rPr>
          <w:rFonts w:ascii="Arial" w:hAnsi="Arial" w:cs="Arial"/>
          <w:spacing w:val="-2"/>
          <w:sz w:val="24"/>
          <w:szCs w:val="24"/>
        </w:rPr>
        <w:t>individual;</w:t>
      </w:r>
    </w:p>
    <w:p w14:paraId="124BA0FC" w14:textId="77777777" w:rsidR="006D240F" w:rsidRDefault="00E23ABF">
      <w:pPr>
        <w:pStyle w:val="PargrafodaLista"/>
        <w:numPr>
          <w:ilvl w:val="2"/>
          <w:numId w:val="54"/>
        </w:numPr>
        <w:tabs>
          <w:tab w:val="left" w:pos="966"/>
        </w:tabs>
        <w:spacing w:before="0"/>
        <w:ind w:left="0" w:right="0" w:firstLine="0"/>
        <w:rPr>
          <w:rFonts w:ascii="Arial" w:hAnsi="Arial" w:cs="Arial"/>
          <w:sz w:val="24"/>
          <w:szCs w:val="24"/>
        </w:rPr>
      </w:pPr>
      <w:r>
        <w:rPr>
          <w:rFonts w:ascii="Arial" w:hAnsi="Arial" w:cs="Arial"/>
          <w:sz w:val="24"/>
          <w:szCs w:val="24"/>
        </w:rPr>
        <w:t>- Ato constitutivo, estatuto ou contrato social em vigor, devidamente registrado, em se tratando de sociedades comerciais, e, no caso de sociedades por ações, acompanhado de documentos de eleição de seus administradores;</w:t>
      </w:r>
    </w:p>
    <w:p w14:paraId="7A6B8D81" w14:textId="77777777" w:rsidR="006D240F" w:rsidRDefault="00E23ABF">
      <w:pPr>
        <w:pStyle w:val="PargrafodaLista"/>
        <w:numPr>
          <w:ilvl w:val="2"/>
          <w:numId w:val="54"/>
        </w:numPr>
        <w:tabs>
          <w:tab w:val="left" w:pos="954"/>
        </w:tabs>
        <w:spacing w:before="0"/>
        <w:ind w:left="0" w:right="0" w:firstLine="0"/>
        <w:rPr>
          <w:rFonts w:ascii="Arial" w:hAnsi="Arial" w:cs="Arial"/>
          <w:sz w:val="24"/>
          <w:szCs w:val="24"/>
        </w:rPr>
      </w:pPr>
      <w:r>
        <w:rPr>
          <w:rFonts w:ascii="Arial" w:hAnsi="Arial" w:cs="Arial"/>
          <w:sz w:val="24"/>
          <w:szCs w:val="24"/>
        </w:rPr>
        <w:t>- Inscrição do ato constitutivo, no caso de sociedades civis, acompanhada de prova de diretoria em exercício;</w:t>
      </w:r>
    </w:p>
    <w:p w14:paraId="0B208348" w14:textId="77777777" w:rsidR="006D240F" w:rsidRDefault="00E23ABF">
      <w:pPr>
        <w:pStyle w:val="PargrafodaLista"/>
        <w:numPr>
          <w:ilvl w:val="2"/>
          <w:numId w:val="54"/>
        </w:numPr>
        <w:tabs>
          <w:tab w:val="left" w:pos="982"/>
        </w:tabs>
        <w:spacing w:before="0"/>
        <w:ind w:left="0" w:right="0" w:firstLine="0"/>
        <w:rPr>
          <w:rFonts w:ascii="Arial" w:hAnsi="Arial" w:cs="Arial"/>
          <w:sz w:val="24"/>
          <w:szCs w:val="24"/>
        </w:rPr>
      </w:pPr>
      <w:r>
        <w:rPr>
          <w:rFonts w:ascii="Arial" w:hAnsi="Arial" w:cs="Arial"/>
          <w:sz w:val="24"/>
          <w:szCs w:val="24"/>
        </w:rPr>
        <w:t xml:space="preserve">- Decreto de autorização, em se tratando de empresa ou sociedade estrangeira em funcionamento no País, e ato de registro ou autorização para funcionamento expedido pelo órgão </w:t>
      </w:r>
      <w:r>
        <w:rPr>
          <w:rFonts w:ascii="Arial" w:hAnsi="Arial" w:cs="Arial"/>
          <w:sz w:val="24"/>
          <w:szCs w:val="24"/>
        </w:rPr>
        <w:lastRenderedPageBreak/>
        <w:t>competente, quando a atividade assim o exigir;</w:t>
      </w:r>
    </w:p>
    <w:p w14:paraId="7959068B" w14:textId="77777777" w:rsidR="006D240F" w:rsidRDefault="006D240F">
      <w:pPr>
        <w:pStyle w:val="Corpodetexto"/>
        <w:ind w:left="0"/>
        <w:rPr>
          <w:rFonts w:ascii="Arial" w:hAnsi="Arial" w:cs="Arial"/>
          <w:sz w:val="24"/>
          <w:szCs w:val="24"/>
        </w:rPr>
      </w:pPr>
    </w:p>
    <w:p w14:paraId="675CF4D6" w14:textId="77777777" w:rsidR="006D240F" w:rsidRDefault="00E23ABF">
      <w:pPr>
        <w:pStyle w:val="Ttulo1"/>
        <w:numPr>
          <w:ilvl w:val="1"/>
          <w:numId w:val="67"/>
        </w:numPr>
        <w:tabs>
          <w:tab w:val="left" w:pos="726"/>
        </w:tabs>
        <w:ind w:left="0" w:firstLine="0"/>
        <w:jc w:val="both"/>
        <w:rPr>
          <w:rFonts w:ascii="Arial" w:hAnsi="Arial" w:cs="Arial"/>
          <w:sz w:val="24"/>
          <w:szCs w:val="24"/>
        </w:rPr>
      </w:pPr>
      <w:r>
        <w:rPr>
          <w:rFonts w:ascii="Arial" w:hAnsi="Arial" w:cs="Arial"/>
          <w:sz w:val="24"/>
          <w:szCs w:val="24"/>
        </w:rPr>
        <w:t>-</w:t>
      </w:r>
      <w:r>
        <w:rPr>
          <w:rFonts w:ascii="Arial" w:hAnsi="Arial" w:cs="Arial"/>
          <w:spacing w:val="18"/>
          <w:sz w:val="24"/>
          <w:szCs w:val="24"/>
        </w:rPr>
        <w:t xml:space="preserve"> </w:t>
      </w:r>
      <w:r>
        <w:rPr>
          <w:rFonts w:ascii="Arial" w:hAnsi="Arial" w:cs="Arial"/>
          <w:b/>
          <w:bCs/>
          <w:sz w:val="24"/>
          <w:szCs w:val="24"/>
        </w:rPr>
        <w:t>HABILITAÇÃO</w:t>
      </w:r>
      <w:r>
        <w:rPr>
          <w:rFonts w:ascii="Arial" w:hAnsi="Arial" w:cs="Arial"/>
          <w:b/>
          <w:bCs/>
          <w:spacing w:val="18"/>
          <w:sz w:val="24"/>
          <w:szCs w:val="24"/>
        </w:rPr>
        <w:t xml:space="preserve"> </w:t>
      </w:r>
      <w:r>
        <w:rPr>
          <w:rFonts w:ascii="Arial" w:hAnsi="Arial" w:cs="Arial"/>
          <w:b/>
          <w:bCs/>
          <w:sz w:val="24"/>
          <w:szCs w:val="24"/>
        </w:rPr>
        <w:t>FISCAL</w:t>
      </w:r>
      <w:r>
        <w:rPr>
          <w:rFonts w:ascii="Arial" w:hAnsi="Arial" w:cs="Arial"/>
          <w:b/>
          <w:bCs/>
          <w:spacing w:val="16"/>
          <w:sz w:val="24"/>
          <w:szCs w:val="24"/>
        </w:rPr>
        <w:t xml:space="preserve"> </w:t>
      </w:r>
      <w:r>
        <w:rPr>
          <w:rFonts w:ascii="Arial" w:hAnsi="Arial" w:cs="Arial"/>
          <w:b/>
          <w:bCs/>
          <w:sz w:val="24"/>
          <w:szCs w:val="24"/>
        </w:rPr>
        <w:t>E</w:t>
      </w:r>
      <w:r>
        <w:rPr>
          <w:rFonts w:ascii="Arial" w:hAnsi="Arial" w:cs="Arial"/>
          <w:b/>
          <w:bCs/>
          <w:spacing w:val="16"/>
          <w:sz w:val="24"/>
          <w:szCs w:val="24"/>
        </w:rPr>
        <w:t xml:space="preserve"> </w:t>
      </w:r>
      <w:r>
        <w:rPr>
          <w:rFonts w:ascii="Arial" w:hAnsi="Arial" w:cs="Arial"/>
          <w:b/>
          <w:bCs/>
          <w:spacing w:val="-2"/>
          <w:sz w:val="24"/>
          <w:szCs w:val="24"/>
        </w:rPr>
        <w:t>TRABALHISTA</w:t>
      </w:r>
    </w:p>
    <w:p w14:paraId="742996C5" w14:textId="77777777" w:rsidR="006D240F" w:rsidRDefault="00E23ABF">
      <w:pPr>
        <w:pStyle w:val="PargrafodaLista"/>
        <w:numPr>
          <w:ilvl w:val="2"/>
          <w:numId w:val="53"/>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Comprovante</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inscrição</w:t>
      </w:r>
      <w:r>
        <w:rPr>
          <w:rFonts w:ascii="Arial" w:hAnsi="Arial" w:cs="Arial"/>
          <w:spacing w:val="-4"/>
          <w:sz w:val="24"/>
          <w:szCs w:val="24"/>
        </w:rPr>
        <w:t xml:space="preserve"> </w:t>
      </w:r>
      <w:r>
        <w:rPr>
          <w:rFonts w:ascii="Arial" w:hAnsi="Arial" w:cs="Arial"/>
          <w:sz w:val="24"/>
          <w:szCs w:val="24"/>
        </w:rPr>
        <w:t>no</w:t>
      </w:r>
      <w:r>
        <w:rPr>
          <w:rFonts w:ascii="Arial" w:hAnsi="Arial" w:cs="Arial"/>
          <w:spacing w:val="-5"/>
          <w:sz w:val="24"/>
          <w:szCs w:val="24"/>
        </w:rPr>
        <w:t xml:space="preserve"> </w:t>
      </w:r>
      <w:r>
        <w:rPr>
          <w:rFonts w:ascii="Arial" w:hAnsi="Arial" w:cs="Arial"/>
          <w:spacing w:val="-4"/>
          <w:sz w:val="24"/>
          <w:szCs w:val="24"/>
        </w:rPr>
        <w:t>CNPJ</w:t>
      </w:r>
    </w:p>
    <w:p w14:paraId="7A8A0C62" w14:textId="77777777" w:rsidR="006D240F" w:rsidRDefault="00E23ABF">
      <w:pPr>
        <w:pStyle w:val="PargrafodaLista"/>
        <w:numPr>
          <w:ilvl w:val="2"/>
          <w:numId w:val="53"/>
        </w:numPr>
        <w:tabs>
          <w:tab w:val="left" w:pos="961"/>
        </w:tabs>
        <w:spacing w:before="0"/>
        <w:ind w:left="0" w:right="0" w:firstLine="0"/>
        <w:rPr>
          <w:rFonts w:ascii="Arial" w:hAnsi="Arial" w:cs="Arial"/>
          <w:sz w:val="24"/>
          <w:szCs w:val="24"/>
        </w:rPr>
      </w:pPr>
      <w:r>
        <w:rPr>
          <w:rFonts w:ascii="Arial" w:hAnsi="Arial" w:cs="Arial"/>
          <w:sz w:val="24"/>
          <w:szCs w:val="24"/>
        </w:rPr>
        <w:t>– Prova de inscrição no cadastro de contribuintes estadual e/ou municipal, se houver, relativo ao domicílio ou sede do licitante, pertinente ao seu ramo de atividade e compatível com o objeto contratual</w:t>
      </w:r>
    </w:p>
    <w:p w14:paraId="1D09FF85" w14:textId="77777777" w:rsidR="006D240F" w:rsidRDefault="00E23ABF">
      <w:pPr>
        <w:pStyle w:val="PargrafodaLista"/>
        <w:numPr>
          <w:ilvl w:val="2"/>
          <w:numId w:val="53"/>
        </w:numPr>
        <w:tabs>
          <w:tab w:val="left" w:pos="930"/>
        </w:tabs>
        <w:spacing w:before="0"/>
        <w:ind w:left="0" w:right="0" w:firstLine="0"/>
        <w:rPr>
          <w:rFonts w:ascii="Arial" w:hAnsi="Arial" w:cs="Arial"/>
          <w:sz w:val="24"/>
          <w:szCs w:val="24"/>
        </w:rPr>
      </w:pPr>
      <w:r>
        <w:rPr>
          <w:rFonts w:ascii="Arial" w:hAnsi="Arial" w:cs="Arial"/>
          <w:sz w:val="24"/>
          <w:szCs w:val="24"/>
        </w:rPr>
        <w:t>- Prova de regularidade com INSS (seguridade social), e tributos federais e divida ativa da união (certidão conjunto);</w:t>
      </w:r>
    </w:p>
    <w:p w14:paraId="239C44CB" w14:textId="77777777" w:rsidR="006D240F" w:rsidRDefault="00E23ABF">
      <w:pPr>
        <w:pStyle w:val="PargrafodaLista"/>
        <w:numPr>
          <w:ilvl w:val="2"/>
          <w:numId w:val="53"/>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Prova</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regularidade</w:t>
      </w:r>
      <w:r>
        <w:rPr>
          <w:rFonts w:ascii="Arial" w:hAnsi="Arial" w:cs="Arial"/>
          <w:spacing w:val="-5"/>
          <w:sz w:val="24"/>
          <w:szCs w:val="24"/>
        </w:rPr>
        <w:t xml:space="preserve"> </w:t>
      </w:r>
      <w:r>
        <w:rPr>
          <w:rFonts w:ascii="Arial" w:hAnsi="Arial" w:cs="Arial"/>
          <w:sz w:val="24"/>
          <w:szCs w:val="24"/>
        </w:rPr>
        <w:t>para</w:t>
      </w:r>
      <w:r>
        <w:rPr>
          <w:rFonts w:ascii="Arial" w:hAnsi="Arial" w:cs="Arial"/>
          <w:spacing w:val="-6"/>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Fazenda</w:t>
      </w:r>
      <w:r>
        <w:rPr>
          <w:rFonts w:ascii="Arial" w:hAnsi="Arial" w:cs="Arial"/>
          <w:spacing w:val="-4"/>
          <w:sz w:val="24"/>
          <w:szCs w:val="24"/>
        </w:rPr>
        <w:t xml:space="preserve"> </w:t>
      </w:r>
      <w:r>
        <w:rPr>
          <w:rFonts w:ascii="Arial" w:hAnsi="Arial" w:cs="Arial"/>
          <w:spacing w:val="-2"/>
          <w:sz w:val="24"/>
          <w:szCs w:val="24"/>
        </w:rPr>
        <w:t>Estadual;</w:t>
      </w:r>
    </w:p>
    <w:p w14:paraId="3D07F16B" w14:textId="77777777" w:rsidR="006D240F" w:rsidRDefault="00E23ABF">
      <w:pPr>
        <w:pStyle w:val="PargrafodaLista"/>
        <w:numPr>
          <w:ilvl w:val="2"/>
          <w:numId w:val="53"/>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Prova</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regularidade</w:t>
      </w:r>
      <w:r>
        <w:rPr>
          <w:rFonts w:ascii="Arial" w:hAnsi="Arial" w:cs="Arial"/>
          <w:spacing w:val="-5"/>
          <w:sz w:val="24"/>
          <w:szCs w:val="24"/>
        </w:rPr>
        <w:t xml:space="preserve"> </w:t>
      </w:r>
      <w:r>
        <w:rPr>
          <w:rFonts w:ascii="Arial" w:hAnsi="Arial" w:cs="Arial"/>
          <w:sz w:val="24"/>
          <w:szCs w:val="24"/>
        </w:rPr>
        <w:t>para</w:t>
      </w:r>
      <w:r>
        <w:rPr>
          <w:rFonts w:ascii="Arial" w:hAnsi="Arial" w:cs="Arial"/>
          <w:spacing w:val="-6"/>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Fazenda</w:t>
      </w:r>
      <w:r>
        <w:rPr>
          <w:rFonts w:ascii="Arial" w:hAnsi="Arial" w:cs="Arial"/>
          <w:spacing w:val="-4"/>
          <w:sz w:val="24"/>
          <w:szCs w:val="24"/>
        </w:rPr>
        <w:t xml:space="preserve"> </w:t>
      </w:r>
      <w:r>
        <w:rPr>
          <w:rFonts w:ascii="Arial" w:hAnsi="Arial" w:cs="Arial"/>
          <w:spacing w:val="-2"/>
          <w:sz w:val="24"/>
          <w:szCs w:val="24"/>
        </w:rPr>
        <w:t>Municipal;</w:t>
      </w:r>
    </w:p>
    <w:p w14:paraId="74C56F42" w14:textId="77777777" w:rsidR="006D240F" w:rsidRDefault="00E23ABF">
      <w:pPr>
        <w:pStyle w:val="Corpodetexto"/>
        <w:ind w:left="0"/>
        <w:rPr>
          <w:rFonts w:ascii="Arial" w:hAnsi="Arial" w:cs="Arial"/>
          <w:sz w:val="24"/>
          <w:szCs w:val="24"/>
        </w:rPr>
      </w:pPr>
      <w:r>
        <w:rPr>
          <w:rFonts w:ascii="Arial" w:hAnsi="Arial" w:cs="Arial"/>
          <w:sz w:val="24"/>
          <w:szCs w:val="24"/>
        </w:rPr>
        <w:t>11.3.3 – Prova de regularidade com FGTS (fundo de garantia por tempo de serviço)que demonstre cumprimento dos encargos sociais instituídos por lei;</w:t>
      </w:r>
    </w:p>
    <w:p w14:paraId="554A2B90" w14:textId="77777777" w:rsidR="006D240F" w:rsidRDefault="00E23ABF">
      <w:pPr>
        <w:pStyle w:val="PargrafodaLista"/>
        <w:numPr>
          <w:ilvl w:val="2"/>
          <w:numId w:val="53"/>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Prova</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regularidade</w:t>
      </w:r>
      <w:r>
        <w:rPr>
          <w:rFonts w:ascii="Arial" w:hAnsi="Arial" w:cs="Arial"/>
          <w:spacing w:val="-4"/>
          <w:sz w:val="24"/>
          <w:szCs w:val="24"/>
        </w:rPr>
        <w:t xml:space="preserve"> </w:t>
      </w:r>
      <w:r>
        <w:rPr>
          <w:rFonts w:ascii="Arial" w:hAnsi="Arial" w:cs="Arial"/>
          <w:sz w:val="24"/>
          <w:szCs w:val="24"/>
        </w:rPr>
        <w:t>perante</w:t>
      </w:r>
      <w:r>
        <w:rPr>
          <w:rFonts w:ascii="Arial" w:hAnsi="Arial" w:cs="Arial"/>
          <w:spacing w:val="-4"/>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Justiça</w:t>
      </w:r>
      <w:r>
        <w:rPr>
          <w:rFonts w:ascii="Arial" w:hAnsi="Arial" w:cs="Arial"/>
          <w:spacing w:val="-6"/>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z w:val="24"/>
          <w:szCs w:val="24"/>
        </w:rPr>
        <w:t>Trabalho</w:t>
      </w:r>
      <w:r>
        <w:rPr>
          <w:rFonts w:ascii="Arial" w:hAnsi="Arial" w:cs="Arial"/>
          <w:spacing w:val="-4"/>
          <w:sz w:val="24"/>
          <w:szCs w:val="24"/>
        </w:rPr>
        <w:t xml:space="preserve"> </w:t>
      </w:r>
      <w:r>
        <w:rPr>
          <w:rFonts w:ascii="Arial" w:hAnsi="Arial" w:cs="Arial"/>
          <w:spacing w:val="-2"/>
          <w:sz w:val="24"/>
          <w:szCs w:val="24"/>
        </w:rPr>
        <w:t>(CNDT).</w:t>
      </w:r>
    </w:p>
    <w:p w14:paraId="1976256E"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64896" behindDoc="1" locked="0" layoutInCell="1" allowOverlap="1" wp14:anchorId="7532D08F" wp14:editId="3977E43A">
                <wp:simplePos x="0" y="0"/>
                <wp:positionH relativeFrom="page">
                  <wp:posOffset>614172</wp:posOffset>
                </wp:positionH>
                <wp:positionV relativeFrom="paragraph">
                  <wp:posOffset>81982</wp:posOffset>
                </wp:positionV>
                <wp:extent cx="6332220" cy="35369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2220" cy="353695"/>
                        </a:xfrm>
                        <a:prstGeom prst="rect">
                          <a:avLst/>
                        </a:prstGeom>
                        <a:solidFill>
                          <a:srgbClr val="F2F2F2"/>
                        </a:solidFill>
                        <a:ln w="6095">
                          <a:solidFill>
                            <a:srgbClr val="000000"/>
                          </a:solidFill>
                          <a:prstDash val="solid"/>
                        </a:ln>
                      </wps:spPr>
                      <wps:txbx>
                        <w:txbxContent>
                          <w:p w14:paraId="23B5184C" w14:textId="77777777" w:rsidR="006D240F" w:rsidRDefault="00E23ABF">
                            <w:pPr>
                              <w:pStyle w:val="Corpodetexto"/>
                              <w:spacing w:before="14" w:line="244" w:lineRule="auto"/>
                              <w:ind w:left="107"/>
                              <w:jc w:val="left"/>
                              <w:rPr>
                                <w:color w:val="000000"/>
                              </w:rPr>
                            </w:pPr>
                            <w:r>
                              <w:rPr>
                                <w:color w:val="000000"/>
                              </w:rPr>
                              <w:t>Nota:</w:t>
                            </w:r>
                            <w:r>
                              <w:rPr>
                                <w:color w:val="000000"/>
                                <w:spacing w:val="80"/>
                              </w:rPr>
                              <w:t xml:space="preserve"> </w:t>
                            </w:r>
                            <w:r>
                              <w:rPr>
                                <w:color w:val="000000"/>
                              </w:rPr>
                              <w:t>são</w:t>
                            </w:r>
                            <w:r>
                              <w:rPr>
                                <w:color w:val="000000"/>
                                <w:spacing w:val="80"/>
                              </w:rPr>
                              <w:t xml:space="preserve"> </w:t>
                            </w:r>
                            <w:r>
                              <w:rPr>
                                <w:color w:val="000000"/>
                              </w:rPr>
                              <w:t>válidas</w:t>
                            </w:r>
                            <w:r>
                              <w:rPr>
                                <w:color w:val="000000"/>
                                <w:spacing w:val="80"/>
                              </w:rPr>
                              <w:t xml:space="preserve"> </w:t>
                            </w:r>
                            <w:r>
                              <w:rPr>
                                <w:color w:val="000000"/>
                              </w:rPr>
                              <w:t>para</w:t>
                            </w:r>
                            <w:r>
                              <w:rPr>
                                <w:color w:val="000000"/>
                                <w:spacing w:val="80"/>
                              </w:rPr>
                              <w:t xml:space="preserve"> </w:t>
                            </w:r>
                            <w:r>
                              <w:rPr>
                                <w:color w:val="000000"/>
                              </w:rPr>
                              <w:t>comprovação</w:t>
                            </w:r>
                            <w:r>
                              <w:rPr>
                                <w:color w:val="000000"/>
                                <w:spacing w:val="80"/>
                              </w:rPr>
                              <w:t xml:space="preserve"> </w:t>
                            </w:r>
                            <w:r>
                              <w:rPr>
                                <w:color w:val="000000"/>
                              </w:rPr>
                              <w:t>de</w:t>
                            </w:r>
                            <w:r>
                              <w:rPr>
                                <w:color w:val="000000"/>
                                <w:spacing w:val="80"/>
                              </w:rPr>
                              <w:t xml:space="preserve"> </w:t>
                            </w:r>
                            <w:r>
                              <w:rPr>
                                <w:color w:val="000000"/>
                              </w:rPr>
                              <w:t>regularidade</w:t>
                            </w:r>
                            <w:r>
                              <w:rPr>
                                <w:color w:val="000000"/>
                                <w:spacing w:val="80"/>
                              </w:rPr>
                              <w:t xml:space="preserve"> </w:t>
                            </w:r>
                            <w:r>
                              <w:rPr>
                                <w:color w:val="000000"/>
                              </w:rPr>
                              <w:t>as</w:t>
                            </w:r>
                            <w:r>
                              <w:rPr>
                                <w:color w:val="000000"/>
                                <w:spacing w:val="80"/>
                              </w:rPr>
                              <w:t xml:space="preserve"> </w:t>
                            </w:r>
                            <w:r>
                              <w:rPr>
                                <w:color w:val="000000"/>
                              </w:rPr>
                              <w:t>certidões</w:t>
                            </w:r>
                            <w:r>
                              <w:rPr>
                                <w:color w:val="000000"/>
                                <w:spacing w:val="80"/>
                              </w:rPr>
                              <w:t xml:space="preserve"> </w:t>
                            </w:r>
                            <w:r>
                              <w:rPr>
                                <w:color w:val="000000"/>
                              </w:rPr>
                              <w:t>positivas</w:t>
                            </w:r>
                            <w:r>
                              <w:rPr>
                                <w:color w:val="000000"/>
                                <w:spacing w:val="80"/>
                              </w:rPr>
                              <w:t xml:space="preserve"> </w:t>
                            </w:r>
                            <w:r>
                              <w:rPr>
                                <w:color w:val="000000"/>
                              </w:rPr>
                              <w:t>com</w:t>
                            </w:r>
                            <w:r>
                              <w:rPr>
                                <w:color w:val="000000"/>
                                <w:spacing w:val="80"/>
                              </w:rPr>
                              <w:t xml:space="preserve"> </w:t>
                            </w:r>
                            <w:r>
                              <w:rPr>
                                <w:color w:val="000000"/>
                              </w:rPr>
                              <w:t>efeito</w:t>
                            </w:r>
                            <w:r>
                              <w:rPr>
                                <w:color w:val="000000"/>
                                <w:spacing w:val="80"/>
                              </w:rPr>
                              <w:t xml:space="preserve"> </w:t>
                            </w:r>
                            <w:r>
                              <w:rPr>
                                <w:color w:val="000000"/>
                              </w:rPr>
                              <w:t>de negativas expedidas pelos respectivos órgãos.</w:t>
                            </w:r>
                          </w:p>
                        </w:txbxContent>
                      </wps:txbx>
                      <wps:bodyPr wrap="square" lIns="0" tIns="0" rIns="0" bIns="0" rtlCol="0">
                        <a:noAutofit/>
                      </wps:bodyPr>
                    </wps:wsp>
                  </a:graphicData>
                </a:graphic>
              </wp:anchor>
            </w:drawing>
          </mc:Choice>
          <mc:Fallback>
            <w:pict>
              <v:shape w14:anchorId="7532D08F" id="Textbox 18" o:spid="_x0000_s1028" type="#_x0000_t202" style="position:absolute;left:0;text-align:left;margin-left:48.35pt;margin-top:6.45pt;width:498.6pt;height:27.8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" fillcolor="#f2f2f2" strokeweight=".16931mm">
                <v:path arrowok="t"/>
                <v:textbox inset="0,0,0,0">
                  <w:txbxContent>
                    <w:p w14:paraId="23B5184C" w14:textId="77777777" w:rsidR="006D240F" w:rsidRDefault="00E23ABF">
                      <w:pPr>
                        <w:pStyle w:val="Corpodetexto"/>
                        <w:spacing w:before="14" w:line="244" w:lineRule="auto"/>
                        <w:ind w:left="107"/>
                        <w:jc w:val="left"/>
                        <w:rPr>
                          <w:color w:val="000000"/>
                        </w:rPr>
                      </w:pPr>
                      <w:r>
                        <w:rPr>
                          <w:color w:val="000000"/>
                        </w:rPr>
                        <w:t>Nota:</w:t>
                      </w:r>
                      <w:r>
                        <w:rPr>
                          <w:color w:val="000000"/>
                          <w:spacing w:val="80"/>
                        </w:rPr>
                        <w:t xml:space="preserve"> </w:t>
                      </w:r>
                      <w:r>
                        <w:rPr>
                          <w:color w:val="000000"/>
                        </w:rPr>
                        <w:t>são</w:t>
                      </w:r>
                      <w:r>
                        <w:rPr>
                          <w:color w:val="000000"/>
                          <w:spacing w:val="80"/>
                        </w:rPr>
                        <w:t xml:space="preserve"> </w:t>
                      </w:r>
                      <w:r>
                        <w:rPr>
                          <w:color w:val="000000"/>
                        </w:rPr>
                        <w:t>válidas</w:t>
                      </w:r>
                      <w:r>
                        <w:rPr>
                          <w:color w:val="000000"/>
                          <w:spacing w:val="80"/>
                        </w:rPr>
                        <w:t xml:space="preserve"> </w:t>
                      </w:r>
                      <w:r>
                        <w:rPr>
                          <w:color w:val="000000"/>
                        </w:rPr>
                        <w:t>para</w:t>
                      </w:r>
                      <w:r>
                        <w:rPr>
                          <w:color w:val="000000"/>
                          <w:spacing w:val="80"/>
                        </w:rPr>
                        <w:t xml:space="preserve"> </w:t>
                      </w:r>
                      <w:r>
                        <w:rPr>
                          <w:color w:val="000000"/>
                        </w:rPr>
                        <w:t>comprovação</w:t>
                      </w:r>
                      <w:r>
                        <w:rPr>
                          <w:color w:val="000000"/>
                          <w:spacing w:val="80"/>
                        </w:rPr>
                        <w:t xml:space="preserve"> </w:t>
                      </w:r>
                      <w:r>
                        <w:rPr>
                          <w:color w:val="000000"/>
                        </w:rPr>
                        <w:t>de</w:t>
                      </w:r>
                      <w:r>
                        <w:rPr>
                          <w:color w:val="000000"/>
                          <w:spacing w:val="80"/>
                        </w:rPr>
                        <w:t xml:space="preserve"> </w:t>
                      </w:r>
                      <w:r>
                        <w:rPr>
                          <w:color w:val="000000"/>
                        </w:rPr>
                        <w:t>regularidade</w:t>
                      </w:r>
                      <w:r>
                        <w:rPr>
                          <w:color w:val="000000"/>
                          <w:spacing w:val="80"/>
                        </w:rPr>
                        <w:t xml:space="preserve"> </w:t>
                      </w:r>
                      <w:r>
                        <w:rPr>
                          <w:color w:val="000000"/>
                        </w:rPr>
                        <w:t>as</w:t>
                      </w:r>
                      <w:r>
                        <w:rPr>
                          <w:color w:val="000000"/>
                          <w:spacing w:val="80"/>
                        </w:rPr>
                        <w:t xml:space="preserve"> </w:t>
                      </w:r>
                      <w:r>
                        <w:rPr>
                          <w:color w:val="000000"/>
                        </w:rPr>
                        <w:t>certidões</w:t>
                      </w:r>
                      <w:r>
                        <w:rPr>
                          <w:color w:val="000000"/>
                          <w:spacing w:val="80"/>
                        </w:rPr>
                        <w:t xml:space="preserve"> </w:t>
                      </w:r>
                      <w:r>
                        <w:rPr>
                          <w:color w:val="000000"/>
                        </w:rPr>
                        <w:t>positivas</w:t>
                      </w:r>
                      <w:r>
                        <w:rPr>
                          <w:color w:val="000000"/>
                          <w:spacing w:val="80"/>
                        </w:rPr>
                        <w:t xml:space="preserve"> </w:t>
                      </w:r>
                      <w:r>
                        <w:rPr>
                          <w:color w:val="000000"/>
                        </w:rPr>
                        <w:t>com</w:t>
                      </w:r>
                      <w:r>
                        <w:rPr>
                          <w:color w:val="000000"/>
                          <w:spacing w:val="80"/>
                        </w:rPr>
                        <w:t xml:space="preserve"> </w:t>
                      </w:r>
                      <w:r>
                        <w:rPr>
                          <w:color w:val="000000"/>
                        </w:rPr>
                        <w:t>efeito</w:t>
                      </w:r>
                      <w:r>
                        <w:rPr>
                          <w:color w:val="000000"/>
                          <w:spacing w:val="80"/>
                        </w:rPr>
                        <w:t xml:space="preserve"> </w:t>
                      </w:r>
                      <w:r>
                        <w:rPr>
                          <w:color w:val="000000"/>
                        </w:rPr>
                        <w:t>de negativas expedidas pelos respectivos órgãos.</w:t>
                      </w:r>
                    </w:p>
                  </w:txbxContent>
                </v:textbox>
                <w10:wrap type="topAndBottom" anchorx="page"/>
              </v:shape>
            </w:pict>
          </mc:Fallback>
        </mc:AlternateContent>
      </w:r>
    </w:p>
    <w:p w14:paraId="6486B8F0" w14:textId="77777777" w:rsidR="006D240F" w:rsidRDefault="00E23ABF">
      <w:pPr>
        <w:pStyle w:val="Ttulo1"/>
        <w:numPr>
          <w:ilvl w:val="1"/>
          <w:numId w:val="67"/>
        </w:numPr>
        <w:tabs>
          <w:tab w:val="left" w:pos="728"/>
        </w:tabs>
        <w:ind w:left="0" w:firstLine="0"/>
        <w:jc w:val="both"/>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QUALIFICAÇÃO</w:t>
      </w:r>
      <w:r>
        <w:rPr>
          <w:rFonts w:ascii="Arial" w:hAnsi="Arial" w:cs="Arial"/>
          <w:spacing w:val="11"/>
          <w:sz w:val="24"/>
          <w:szCs w:val="24"/>
        </w:rPr>
        <w:t xml:space="preserve"> </w:t>
      </w:r>
      <w:r>
        <w:rPr>
          <w:rFonts w:ascii="Arial" w:hAnsi="Arial" w:cs="Arial"/>
          <w:sz w:val="24"/>
          <w:szCs w:val="24"/>
        </w:rPr>
        <w:t>ECONÔMICO</w:t>
      </w:r>
      <w:r>
        <w:rPr>
          <w:rFonts w:ascii="Arial" w:hAnsi="Arial" w:cs="Arial"/>
          <w:spacing w:val="8"/>
          <w:sz w:val="24"/>
          <w:szCs w:val="24"/>
        </w:rPr>
        <w:t xml:space="preserve"> </w:t>
      </w:r>
      <w:r>
        <w:rPr>
          <w:rFonts w:ascii="Arial" w:hAnsi="Arial" w:cs="Arial"/>
          <w:sz w:val="24"/>
          <w:szCs w:val="24"/>
        </w:rPr>
        <w:t>-</w:t>
      </w:r>
      <w:r>
        <w:rPr>
          <w:rFonts w:ascii="Arial" w:hAnsi="Arial" w:cs="Arial"/>
          <w:spacing w:val="6"/>
          <w:sz w:val="24"/>
          <w:szCs w:val="24"/>
        </w:rPr>
        <w:t xml:space="preserve"> </w:t>
      </w:r>
      <w:r>
        <w:rPr>
          <w:rFonts w:ascii="Arial" w:hAnsi="Arial" w:cs="Arial"/>
          <w:spacing w:val="-2"/>
          <w:sz w:val="24"/>
          <w:szCs w:val="24"/>
        </w:rPr>
        <w:t>FINANCEIRA:</w:t>
      </w:r>
    </w:p>
    <w:p w14:paraId="1F71B012" w14:textId="77777777" w:rsidR="006D240F" w:rsidRDefault="00E23ABF">
      <w:pPr>
        <w:pStyle w:val="PargrafodaLista"/>
        <w:numPr>
          <w:ilvl w:val="2"/>
          <w:numId w:val="52"/>
        </w:numPr>
        <w:tabs>
          <w:tab w:val="left" w:pos="1003"/>
        </w:tabs>
        <w:spacing w:before="0"/>
        <w:ind w:left="0" w:right="0" w:firstLine="0"/>
        <w:rPr>
          <w:rFonts w:ascii="Arial" w:hAnsi="Arial" w:cs="Arial"/>
          <w:sz w:val="24"/>
          <w:szCs w:val="24"/>
        </w:rPr>
      </w:pPr>
      <w:r>
        <w:rPr>
          <w:rFonts w:ascii="Arial" w:hAnsi="Arial" w:cs="Arial"/>
          <w:sz w:val="24"/>
          <w:szCs w:val="24"/>
        </w:rPr>
        <w:t>- Certidão Negativa de Falência, Recuperação Judicial ou Extrajudicial, Concordata expedida pelo FORO de domicílio da proponente, dentro do prazo de validade previsto na mesma, referente à data de abertura desta licitação, admitindo-se certidões digitais.</w:t>
      </w:r>
    </w:p>
    <w:p w14:paraId="677C770E" w14:textId="77777777" w:rsidR="006D240F" w:rsidRDefault="00E23ABF">
      <w:pPr>
        <w:pStyle w:val="PargrafodaLista"/>
        <w:numPr>
          <w:ilvl w:val="2"/>
          <w:numId w:val="52"/>
        </w:numPr>
        <w:tabs>
          <w:tab w:val="left" w:pos="972"/>
        </w:tabs>
        <w:spacing w:before="0"/>
        <w:ind w:left="0" w:right="0" w:firstLine="0"/>
        <w:rPr>
          <w:rFonts w:ascii="Arial" w:hAnsi="Arial" w:cs="Arial"/>
          <w:sz w:val="24"/>
          <w:szCs w:val="24"/>
        </w:rPr>
      </w:pPr>
      <w:r>
        <w:rPr>
          <w:rFonts w:ascii="Arial" w:hAnsi="Arial" w:cs="Arial"/>
          <w:sz w:val="24"/>
          <w:szCs w:val="24"/>
        </w:rPr>
        <w:t xml:space="preserve">- Balanço Patrimonial e demonstrações contábeis dos </w:t>
      </w:r>
      <w:r>
        <w:rPr>
          <w:rFonts w:ascii="Arial" w:hAnsi="Arial" w:cs="Arial"/>
          <w:sz w:val="24"/>
          <w:szCs w:val="24"/>
          <w:u w:val="thick"/>
        </w:rPr>
        <w:t>02 ÚLTIMOS EXERCÍCIOS</w:t>
      </w:r>
      <w:r>
        <w:rPr>
          <w:rFonts w:ascii="Arial" w:hAnsi="Arial" w:cs="Arial"/>
          <w:spacing w:val="40"/>
          <w:sz w:val="24"/>
          <w:szCs w:val="24"/>
        </w:rPr>
        <w:t xml:space="preserve"> </w:t>
      </w:r>
      <w:r>
        <w:rPr>
          <w:rFonts w:ascii="Arial" w:hAnsi="Arial" w:cs="Arial"/>
          <w:sz w:val="24"/>
          <w:szCs w:val="24"/>
          <w:u w:val="thick"/>
        </w:rPr>
        <w:t>SOCIAIS</w:t>
      </w:r>
      <w:r>
        <w:rPr>
          <w:rFonts w:ascii="Arial" w:hAnsi="Arial" w:cs="Arial"/>
          <w:sz w:val="24"/>
          <w:szCs w:val="24"/>
        </w:rPr>
        <w:t>, apresentados na forma da lei, assinado por profissional devidamente e regularmente habilitado (contador), registrado no Conselho Regional de Contabilidade – CRC, que comprovem a boa situação financeira da licitante, vedada a sua substituição por balancetes ou balanços provisórios, admitida, quando aquelas peças de escrituração contábil estiverem encerradas há</w:t>
      </w:r>
      <w:r>
        <w:rPr>
          <w:rFonts w:ascii="Arial" w:hAnsi="Arial" w:cs="Arial"/>
          <w:spacing w:val="80"/>
          <w:sz w:val="24"/>
          <w:szCs w:val="24"/>
        </w:rPr>
        <w:t xml:space="preserve"> </w:t>
      </w:r>
      <w:r>
        <w:rPr>
          <w:rFonts w:ascii="Arial" w:hAnsi="Arial" w:cs="Arial"/>
          <w:sz w:val="24"/>
          <w:szCs w:val="24"/>
        </w:rPr>
        <w:t>mais de 03 (três) meses da data de apresentação da proposta, a atualização pelo ÍNDICE GERAL DE PREÇOS – DISPONIBILIDADE INTERNA – IGP-DI, publicado pela Fundação Getúlio Vargas – FGV ou por outroindicador que o venha a substituir;</w:t>
      </w:r>
    </w:p>
    <w:p w14:paraId="2CF05018" w14:textId="77777777" w:rsidR="006D240F" w:rsidRDefault="00E23ABF">
      <w:pPr>
        <w:jc w:val="both"/>
        <w:rPr>
          <w:rFonts w:ascii="Arial" w:hAnsi="Arial" w:cs="Arial"/>
          <w:i/>
          <w:sz w:val="24"/>
          <w:szCs w:val="24"/>
        </w:rPr>
      </w:pPr>
      <w:r>
        <w:rPr>
          <w:rFonts w:ascii="Arial" w:hAnsi="Arial" w:cs="Arial"/>
          <w:i/>
          <w:w w:val="110"/>
          <w:sz w:val="24"/>
          <w:szCs w:val="24"/>
        </w:rPr>
        <w:t>Obs.: O documento referido acima limitar-se-ão ao último exercício no caso de a pessoa jurídica ter sido constituída há menos de 2 (dois) anos.</w:t>
      </w:r>
    </w:p>
    <w:p w14:paraId="1A3D73CD" w14:textId="77777777" w:rsidR="006D240F" w:rsidRDefault="00E23ABF">
      <w:pPr>
        <w:pStyle w:val="PargrafodaLista"/>
        <w:numPr>
          <w:ilvl w:val="0"/>
          <w:numId w:val="51"/>
        </w:numPr>
        <w:tabs>
          <w:tab w:val="left" w:pos="514"/>
        </w:tabs>
        <w:spacing w:before="0"/>
        <w:ind w:left="0" w:right="0" w:firstLine="0"/>
        <w:rPr>
          <w:rFonts w:ascii="Arial" w:hAnsi="Arial" w:cs="Arial"/>
          <w:sz w:val="24"/>
          <w:szCs w:val="24"/>
        </w:rPr>
      </w:pPr>
      <w:r>
        <w:rPr>
          <w:rFonts w:ascii="Arial" w:hAnsi="Arial" w:cs="Arial"/>
          <w:sz w:val="24"/>
          <w:szCs w:val="24"/>
        </w:rPr>
        <w:t>Serão considerados aceitos, na forma da lei, o balanço patrimonial e demonstrações contábeis assim apresentados:</w:t>
      </w:r>
    </w:p>
    <w:p w14:paraId="42903319" w14:textId="77777777" w:rsidR="006D240F" w:rsidRDefault="00E23ABF">
      <w:pPr>
        <w:pStyle w:val="Corpodetexto"/>
        <w:ind w:left="0"/>
        <w:rPr>
          <w:rFonts w:ascii="Arial" w:hAnsi="Arial" w:cs="Arial"/>
          <w:b/>
          <w:bCs/>
          <w:sz w:val="24"/>
          <w:szCs w:val="24"/>
        </w:rPr>
      </w:pPr>
      <w:r>
        <w:rPr>
          <w:rFonts w:ascii="Arial" w:hAnsi="Arial" w:cs="Arial"/>
          <w:b/>
          <w:bCs/>
          <w:sz w:val="24"/>
          <w:szCs w:val="24"/>
        </w:rPr>
        <w:t>a.1.)</w:t>
      </w:r>
      <w:r>
        <w:rPr>
          <w:rFonts w:ascii="Arial" w:hAnsi="Arial" w:cs="Arial"/>
          <w:b/>
          <w:bCs/>
          <w:spacing w:val="-5"/>
          <w:sz w:val="24"/>
          <w:szCs w:val="24"/>
        </w:rPr>
        <w:t xml:space="preserve"> </w:t>
      </w:r>
      <w:r>
        <w:rPr>
          <w:rFonts w:ascii="Arial" w:hAnsi="Arial" w:cs="Arial"/>
          <w:b/>
          <w:bCs/>
          <w:sz w:val="24"/>
          <w:szCs w:val="24"/>
        </w:rPr>
        <w:t>Sociedades</w:t>
      </w:r>
      <w:r>
        <w:rPr>
          <w:rFonts w:ascii="Arial" w:hAnsi="Arial" w:cs="Arial"/>
          <w:b/>
          <w:bCs/>
          <w:spacing w:val="-6"/>
          <w:sz w:val="24"/>
          <w:szCs w:val="24"/>
        </w:rPr>
        <w:t xml:space="preserve"> </w:t>
      </w:r>
      <w:r>
        <w:rPr>
          <w:rFonts w:ascii="Arial" w:hAnsi="Arial" w:cs="Arial"/>
          <w:b/>
          <w:bCs/>
          <w:sz w:val="24"/>
          <w:szCs w:val="24"/>
        </w:rPr>
        <w:t>regidas</w:t>
      </w:r>
      <w:r>
        <w:rPr>
          <w:rFonts w:ascii="Arial" w:hAnsi="Arial" w:cs="Arial"/>
          <w:b/>
          <w:bCs/>
          <w:spacing w:val="-7"/>
          <w:sz w:val="24"/>
          <w:szCs w:val="24"/>
        </w:rPr>
        <w:t xml:space="preserve"> </w:t>
      </w:r>
      <w:r>
        <w:rPr>
          <w:rFonts w:ascii="Arial" w:hAnsi="Arial" w:cs="Arial"/>
          <w:b/>
          <w:bCs/>
          <w:sz w:val="24"/>
          <w:szCs w:val="24"/>
        </w:rPr>
        <w:t>pela</w:t>
      </w:r>
      <w:r>
        <w:rPr>
          <w:rFonts w:ascii="Arial" w:hAnsi="Arial" w:cs="Arial"/>
          <w:b/>
          <w:bCs/>
          <w:spacing w:val="-4"/>
          <w:sz w:val="24"/>
          <w:szCs w:val="24"/>
        </w:rPr>
        <w:t xml:space="preserve"> </w:t>
      </w:r>
      <w:r>
        <w:rPr>
          <w:rFonts w:ascii="Arial" w:hAnsi="Arial" w:cs="Arial"/>
          <w:b/>
          <w:bCs/>
          <w:sz w:val="24"/>
          <w:szCs w:val="24"/>
        </w:rPr>
        <w:t>Lei</w:t>
      </w:r>
      <w:r>
        <w:rPr>
          <w:rFonts w:ascii="Arial" w:hAnsi="Arial" w:cs="Arial"/>
          <w:b/>
          <w:bCs/>
          <w:spacing w:val="-5"/>
          <w:sz w:val="24"/>
          <w:szCs w:val="24"/>
        </w:rPr>
        <w:t xml:space="preserve"> </w:t>
      </w:r>
      <w:r>
        <w:rPr>
          <w:rFonts w:ascii="Arial" w:hAnsi="Arial" w:cs="Arial"/>
          <w:b/>
          <w:bCs/>
          <w:sz w:val="24"/>
          <w:szCs w:val="24"/>
        </w:rPr>
        <w:t>nº</w:t>
      </w:r>
      <w:r>
        <w:rPr>
          <w:rFonts w:ascii="Arial" w:hAnsi="Arial" w:cs="Arial"/>
          <w:b/>
          <w:bCs/>
          <w:spacing w:val="-5"/>
          <w:sz w:val="24"/>
          <w:szCs w:val="24"/>
        </w:rPr>
        <w:t xml:space="preserve"> </w:t>
      </w:r>
      <w:r>
        <w:rPr>
          <w:rFonts w:ascii="Arial" w:hAnsi="Arial" w:cs="Arial"/>
          <w:b/>
          <w:bCs/>
          <w:sz w:val="24"/>
          <w:szCs w:val="24"/>
        </w:rPr>
        <w:t>6.404/76</w:t>
      </w:r>
      <w:r>
        <w:rPr>
          <w:rFonts w:ascii="Arial" w:hAnsi="Arial" w:cs="Arial"/>
          <w:b/>
          <w:bCs/>
          <w:spacing w:val="-6"/>
          <w:sz w:val="24"/>
          <w:szCs w:val="24"/>
        </w:rPr>
        <w:t xml:space="preserve"> </w:t>
      </w:r>
      <w:r>
        <w:rPr>
          <w:rFonts w:ascii="Arial" w:hAnsi="Arial" w:cs="Arial"/>
          <w:b/>
          <w:bCs/>
          <w:sz w:val="24"/>
          <w:szCs w:val="24"/>
        </w:rPr>
        <w:t>(Sociedade</w:t>
      </w:r>
      <w:r>
        <w:rPr>
          <w:rFonts w:ascii="Arial" w:hAnsi="Arial" w:cs="Arial"/>
          <w:b/>
          <w:bCs/>
          <w:spacing w:val="-5"/>
          <w:sz w:val="24"/>
          <w:szCs w:val="24"/>
        </w:rPr>
        <w:t xml:space="preserve"> </w:t>
      </w:r>
      <w:r>
        <w:rPr>
          <w:rFonts w:ascii="Arial" w:hAnsi="Arial" w:cs="Arial"/>
          <w:b/>
          <w:bCs/>
          <w:sz w:val="24"/>
          <w:szCs w:val="24"/>
        </w:rPr>
        <w:t>Anônima</w:t>
      </w:r>
      <w:r>
        <w:rPr>
          <w:rFonts w:ascii="Arial" w:hAnsi="Arial" w:cs="Arial"/>
          <w:b/>
          <w:bCs/>
          <w:spacing w:val="-4"/>
          <w:sz w:val="24"/>
          <w:szCs w:val="24"/>
        </w:rPr>
        <w:t xml:space="preserve"> </w:t>
      </w:r>
      <w:r>
        <w:rPr>
          <w:rFonts w:ascii="Arial" w:hAnsi="Arial" w:cs="Arial"/>
          <w:b/>
          <w:bCs/>
          <w:sz w:val="24"/>
          <w:szCs w:val="24"/>
        </w:rPr>
        <w:t>–</w:t>
      </w:r>
      <w:r>
        <w:rPr>
          <w:rFonts w:ascii="Arial" w:hAnsi="Arial" w:cs="Arial"/>
          <w:b/>
          <w:bCs/>
          <w:spacing w:val="-6"/>
          <w:sz w:val="24"/>
          <w:szCs w:val="24"/>
        </w:rPr>
        <w:t xml:space="preserve"> </w:t>
      </w:r>
      <w:r>
        <w:rPr>
          <w:rFonts w:ascii="Arial" w:hAnsi="Arial" w:cs="Arial"/>
          <w:b/>
          <w:bCs/>
          <w:spacing w:val="-2"/>
          <w:sz w:val="24"/>
          <w:szCs w:val="24"/>
        </w:rPr>
        <w:t>S/A):</w:t>
      </w:r>
    </w:p>
    <w:p w14:paraId="310525B1" w14:textId="77777777" w:rsidR="006D240F" w:rsidRDefault="00E23ABF">
      <w:pPr>
        <w:pStyle w:val="PargrafodaLista"/>
        <w:numPr>
          <w:ilvl w:val="0"/>
          <w:numId w:val="50"/>
        </w:numPr>
        <w:tabs>
          <w:tab w:val="left" w:pos="958"/>
        </w:tabs>
        <w:spacing w:before="0"/>
        <w:ind w:left="0" w:right="0" w:firstLine="0"/>
        <w:rPr>
          <w:rFonts w:ascii="Arial" w:hAnsi="Arial" w:cs="Arial"/>
          <w:sz w:val="24"/>
          <w:szCs w:val="24"/>
        </w:rPr>
      </w:pPr>
      <w:r>
        <w:rPr>
          <w:rFonts w:ascii="Arial" w:hAnsi="Arial" w:cs="Arial"/>
          <w:sz w:val="24"/>
          <w:szCs w:val="24"/>
        </w:rPr>
        <w:t>registrados</w:t>
      </w:r>
      <w:r>
        <w:rPr>
          <w:rFonts w:ascii="Arial" w:hAnsi="Arial" w:cs="Arial"/>
          <w:spacing w:val="-6"/>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arquivados</w:t>
      </w:r>
      <w:r>
        <w:rPr>
          <w:rFonts w:ascii="Arial" w:hAnsi="Arial" w:cs="Arial"/>
          <w:spacing w:val="-3"/>
          <w:sz w:val="24"/>
          <w:szCs w:val="24"/>
        </w:rPr>
        <w:t xml:space="preserve"> </w:t>
      </w:r>
      <w:r>
        <w:rPr>
          <w:rFonts w:ascii="Arial" w:hAnsi="Arial" w:cs="Arial"/>
          <w:sz w:val="24"/>
          <w:szCs w:val="24"/>
        </w:rPr>
        <w:t>na</w:t>
      </w:r>
      <w:r>
        <w:rPr>
          <w:rFonts w:ascii="Arial" w:hAnsi="Arial" w:cs="Arial"/>
          <w:spacing w:val="-5"/>
          <w:sz w:val="24"/>
          <w:szCs w:val="24"/>
        </w:rPr>
        <w:t xml:space="preserve"> </w:t>
      </w:r>
      <w:r>
        <w:rPr>
          <w:rFonts w:ascii="Arial" w:hAnsi="Arial" w:cs="Arial"/>
          <w:sz w:val="24"/>
          <w:szCs w:val="24"/>
        </w:rPr>
        <w:t>Junta</w:t>
      </w:r>
      <w:r>
        <w:rPr>
          <w:rFonts w:ascii="Arial" w:hAnsi="Arial" w:cs="Arial"/>
          <w:spacing w:val="-4"/>
          <w:sz w:val="24"/>
          <w:szCs w:val="24"/>
        </w:rPr>
        <w:t xml:space="preserve"> </w:t>
      </w:r>
      <w:r>
        <w:rPr>
          <w:rFonts w:ascii="Arial" w:hAnsi="Arial" w:cs="Arial"/>
          <w:sz w:val="24"/>
          <w:szCs w:val="24"/>
        </w:rPr>
        <w:t>Comercial</w:t>
      </w:r>
      <w:r>
        <w:rPr>
          <w:rFonts w:ascii="Arial" w:hAnsi="Arial" w:cs="Arial"/>
          <w:spacing w:val="-4"/>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z w:val="24"/>
          <w:szCs w:val="24"/>
        </w:rPr>
        <w:t>sede</w:t>
      </w:r>
      <w:r>
        <w:rPr>
          <w:rFonts w:ascii="Arial" w:hAnsi="Arial" w:cs="Arial"/>
          <w:spacing w:val="-5"/>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domicílio</w:t>
      </w:r>
      <w:r>
        <w:rPr>
          <w:rFonts w:ascii="Arial" w:hAnsi="Arial" w:cs="Arial"/>
          <w:spacing w:val="-4"/>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pacing w:val="-2"/>
          <w:sz w:val="24"/>
          <w:szCs w:val="24"/>
        </w:rPr>
        <w:t>licitante;</w:t>
      </w:r>
    </w:p>
    <w:p w14:paraId="2D83C873" w14:textId="77777777" w:rsidR="006D240F" w:rsidRDefault="00E23ABF">
      <w:pPr>
        <w:pStyle w:val="PargrafodaLista"/>
        <w:numPr>
          <w:ilvl w:val="0"/>
          <w:numId w:val="50"/>
        </w:numPr>
        <w:tabs>
          <w:tab w:val="left" w:pos="958"/>
        </w:tabs>
        <w:spacing w:before="0"/>
        <w:ind w:left="0" w:right="0" w:firstLine="0"/>
        <w:rPr>
          <w:rFonts w:ascii="Arial" w:hAnsi="Arial" w:cs="Arial"/>
          <w:sz w:val="24"/>
          <w:szCs w:val="24"/>
        </w:rPr>
      </w:pPr>
      <w:r>
        <w:rPr>
          <w:rFonts w:ascii="Arial" w:hAnsi="Arial" w:cs="Arial"/>
          <w:sz w:val="24"/>
          <w:szCs w:val="24"/>
        </w:rPr>
        <w:t>publicados</w:t>
      </w:r>
      <w:r>
        <w:rPr>
          <w:rFonts w:ascii="Arial" w:hAnsi="Arial" w:cs="Arial"/>
          <w:spacing w:val="-6"/>
          <w:sz w:val="24"/>
          <w:szCs w:val="24"/>
        </w:rPr>
        <w:t xml:space="preserve"> </w:t>
      </w:r>
      <w:r>
        <w:rPr>
          <w:rFonts w:ascii="Arial" w:hAnsi="Arial" w:cs="Arial"/>
          <w:sz w:val="24"/>
          <w:szCs w:val="24"/>
        </w:rPr>
        <w:t>em</w:t>
      </w:r>
      <w:r>
        <w:rPr>
          <w:rFonts w:ascii="Arial" w:hAnsi="Arial" w:cs="Arial"/>
          <w:spacing w:val="-4"/>
          <w:sz w:val="24"/>
          <w:szCs w:val="24"/>
        </w:rPr>
        <w:t xml:space="preserve"> </w:t>
      </w:r>
      <w:r>
        <w:rPr>
          <w:rFonts w:ascii="Arial" w:hAnsi="Arial" w:cs="Arial"/>
          <w:sz w:val="24"/>
          <w:szCs w:val="24"/>
        </w:rPr>
        <w:t>Diário</w:t>
      </w:r>
      <w:r>
        <w:rPr>
          <w:rFonts w:ascii="Arial" w:hAnsi="Arial" w:cs="Arial"/>
          <w:spacing w:val="-8"/>
          <w:sz w:val="24"/>
          <w:szCs w:val="24"/>
        </w:rPr>
        <w:t xml:space="preserve"> </w:t>
      </w:r>
      <w:r>
        <w:rPr>
          <w:rFonts w:ascii="Arial" w:hAnsi="Arial" w:cs="Arial"/>
          <w:sz w:val="24"/>
          <w:szCs w:val="24"/>
        </w:rPr>
        <w:t>Oficial;</w:t>
      </w:r>
      <w:r>
        <w:rPr>
          <w:rFonts w:ascii="Arial" w:hAnsi="Arial" w:cs="Arial"/>
          <w:spacing w:val="-4"/>
          <w:sz w:val="24"/>
          <w:szCs w:val="24"/>
        </w:rPr>
        <w:t xml:space="preserve"> </w:t>
      </w:r>
      <w:r>
        <w:rPr>
          <w:rFonts w:ascii="Arial" w:hAnsi="Arial" w:cs="Arial"/>
          <w:spacing w:val="-10"/>
          <w:sz w:val="24"/>
          <w:szCs w:val="24"/>
        </w:rPr>
        <w:t>e</w:t>
      </w:r>
    </w:p>
    <w:p w14:paraId="33ADB2C1" w14:textId="77777777" w:rsidR="006D240F" w:rsidRDefault="00E23ABF">
      <w:pPr>
        <w:pStyle w:val="PargrafodaLista"/>
        <w:numPr>
          <w:ilvl w:val="0"/>
          <w:numId w:val="50"/>
        </w:numPr>
        <w:tabs>
          <w:tab w:val="left" w:pos="958"/>
        </w:tabs>
        <w:spacing w:before="0"/>
        <w:ind w:left="0" w:right="0" w:firstLine="0"/>
        <w:rPr>
          <w:rFonts w:ascii="Arial" w:hAnsi="Arial" w:cs="Arial"/>
          <w:sz w:val="24"/>
          <w:szCs w:val="24"/>
        </w:rPr>
      </w:pPr>
      <w:r>
        <w:rPr>
          <w:rFonts w:ascii="Arial" w:hAnsi="Arial" w:cs="Arial"/>
          <w:sz w:val="24"/>
          <w:szCs w:val="24"/>
        </w:rPr>
        <w:t>publicados</w:t>
      </w:r>
      <w:r>
        <w:rPr>
          <w:rFonts w:ascii="Arial" w:hAnsi="Arial" w:cs="Arial"/>
          <w:spacing w:val="-6"/>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jornal</w:t>
      </w:r>
      <w:r>
        <w:rPr>
          <w:rFonts w:ascii="Arial" w:hAnsi="Arial" w:cs="Arial"/>
          <w:spacing w:val="-5"/>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grande</w:t>
      </w:r>
      <w:r>
        <w:rPr>
          <w:rFonts w:ascii="Arial" w:hAnsi="Arial" w:cs="Arial"/>
          <w:spacing w:val="-4"/>
          <w:sz w:val="24"/>
          <w:szCs w:val="24"/>
        </w:rPr>
        <w:t xml:space="preserve"> </w:t>
      </w:r>
      <w:r>
        <w:rPr>
          <w:rFonts w:ascii="Arial" w:hAnsi="Arial" w:cs="Arial"/>
          <w:sz w:val="24"/>
          <w:szCs w:val="24"/>
        </w:rPr>
        <w:t>circulação;</w:t>
      </w:r>
      <w:r>
        <w:rPr>
          <w:rFonts w:ascii="Arial" w:hAnsi="Arial" w:cs="Arial"/>
          <w:spacing w:val="-3"/>
          <w:sz w:val="24"/>
          <w:szCs w:val="24"/>
        </w:rPr>
        <w:t xml:space="preserve"> </w:t>
      </w:r>
      <w:r>
        <w:rPr>
          <w:rFonts w:ascii="Arial" w:hAnsi="Arial" w:cs="Arial"/>
          <w:spacing w:val="-5"/>
          <w:sz w:val="24"/>
          <w:szCs w:val="24"/>
        </w:rPr>
        <w:t>ou</w:t>
      </w:r>
    </w:p>
    <w:p w14:paraId="29AF5AD3" w14:textId="77777777" w:rsidR="006D240F" w:rsidRDefault="00E23ABF">
      <w:pPr>
        <w:pStyle w:val="PargrafodaLista"/>
        <w:numPr>
          <w:ilvl w:val="0"/>
          <w:numId w:val="50"/>
        </w:numPr>
        <w:tabs>
          <w:tab w:val="left" w:pos="958"/>
        </w:tabs>
        <w:spacing w:before="0"/>
        <w:ind w:left="0" w:right="0" w:firstLine="0"/>
        <w:rPr>
          <w:rFonts w:ascii="Arial" w:hAnsi="Arial" w:cs="Arial"/>
          <w:sz w:val="24"/>
          <w:szCs w:val="24"/>
        </w:rPr>
      </w:pP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fotocópia</w:t>
      </w:r>
      <w:r>
        <w:rPr>
          <w:rFonts w:ascii="Arial" w:hAnsi="Arial" w:cs="Arial"/>
          <w:spacing w:val="-4"/>
          <w:sz w:val="24"/>
          <w:szCs w:val="24"/>
        </w:rPr>
        <w:t xml:space="preserve"> </w:t>
      </w:r>
      <w:r>
        <w:rPr>
          <w:rFonts w:ascii="Arial" w:hAnsi="Arial" w:cs="Arial"/>
          <w:sz w:val="24"/>
          <w:szCs w:val="24"/>
        </w:rPr>
        <w:t>registrada</w:t>
      </w:r>
      <w:r>
        <w:rPr>
          <w:rFonts w:ascii="Arial" w:hAnsi="Arial" w:cs="Arial"/>
          <w:spacing w:val="-4"/>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autenticada</w:t>
      </w:r>
      <w:r>
        <w:rPr>
          <w:rFonts w:ascii="Arial" w:hAnsi="Arial" w:cs="Arial"/>
          <w:spacing w:val="-2"/>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Junta</w:t>
      </w:r>
      <w:r>
        <w:rPr>
          <w:rFonts w:ascii="Arial" w:hAnsi="Arial" w:cs="Arial"/>
          <w:spacing w:val="-6"/>
          <w:sz w:val="24"/>
          <w:szCs w:val="24"/>
        </w:rPr>
        <w:t xml:space="preserve"> </w:t>
      </w:r>
      <w:r>
        <w:rPr>
          <w:rFonts w:ascii="Arial" w:hAnsi="Arial" w:cs="Arial"/>
          <w:sz w:val="24"/>
          <w:szCs w:val="24"/>
        </w:rPr>
        <w:t>Comercial</w:t>
      </w:r>
      <w:r>
        <w:rPr>
          <w:rFonts w:ascii="Arial" w:hAnsi="Arial" w:cs="Arial"/>
          <w:spacing w:val="-2"/>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sede</w:t>
      </w:r>
      <w:r>
        <w:rPr>
          <w:rFonts w:ascii="Arial" w:hAnsi="Arial" w:cs="Arial"/>
          <w:spacing w:val="-2"/>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domicílio</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 xml:space="preserve">licitante. </w:t>
      </w:r>
    </w:p>
    <w:p w14:paraId="473C19C8" w14:textId="77777777" w:rsidR="006D240F" w:rsidRDefault="00E23ABF">
      <w:pPr>
        <w:pStyle w:val="PargrafodaLista"/>
        <w:tabs>
          <w:tab w:val="left" w:pos="958"/>
        </w:tabs>
        <w:spacing w:before="0"/>
        <w:ind w:left="0" w:right="0"/>
        <w:rPr>
          <w:rFonts w:ascii="Arial" w:hAnsi="Arial" w:cs="Arial"/>
          <w:b/>
          <w:bCs/>
          <w:sz w:val="24"/>
          <w:szCs w:val="24"/>
        </w:rPr>
      </w:pPr>
      <w:r>
        <w:rPr>
          <w:rFonts w:ascii="Arial" w:hAnsi="Arial" w:cs="Arial"/>
          <w:b/>
          <w:bCs/>
          <w:sz w:val="24"/>
          <w:szCs w:val="24"/>
        </w:rPr>
        <w:t>a.2.) Sociedades por cotas de responsabilidade limitada (LTDA):</w:t>
      </w:r>
    </w:p>
    <w:p w14:paraId="67B5F248" w14:textId="77777777" w:rsidR="006D240F" w:rsidRDefault="00E23ABF">
      <w:pPr>
        <w:pStyle w:val="PargrafodaLista"/>
        <w:numPr>
          <w:ilvl w:val="0"/>
          <w:numId w:val="50"/>
        </w:numPr>
        <w:tabs>
          <w:tab w:val="left" w:pos="959"/>
        </w:tabs>
        <w:spacing w:before="0"/>
        <w:ind w:left="0" w:right="0" w:firstLine="0"/>
        <w:rPr>
          <w:rFonts w:ascii="Arial" w:hAnsi="Arial" w:cs="Arial"/>
          <w:sz w:val="24"/>
          <w:szCs w:val="24"/>
        </w:rPr>
      </w:pPr>
      <w:r>
        <w:rPr>
          <w:rFonts w:ascii="Arial" w:hAnsi="Arial" w:cs="Arial"/>
          <w:sz w:val="24"/>
          <w:szCs w:val="24"/>
        </w:rPr>
        <w:t>por fotocópia do livro Diário, (Balanço e das Demonstrações Contábeis) inclusive com os Termos de Abertura e de Encerramento, devidamente autenticado na Junta Comercial da sede ou domicílio da licitante ou em outro Órgão equivalente; ou</w:t>
      </w:r>
    </w:p>
    <w:p w14:paraId="4A1CB22F" w14:textId="77777777" w:rsidR="006D240F" w:rsidRDefault="00E23ABF">
      <w:pPr>
        <w:pStyle w:val="PargrafodaLista"/>
        <w:numPr>
          <w:ilvl w:val="0"/>
          <w:numId w:val="50"/>
        </w:numPr>
        <w:tabs>
          <w:tab w:val="left" w:pos="960"/>
        </w:tabs>
        <w:spacing w:before="0"/>
        <w:ind w:left="0" w:right="0" w:firstLine="0"/>
        <w:rPr>
          <w:rFonts w:ascii="Arial" w:hAnsi="Arial" w:cs="Arial"/>
          <w:sz w:val="24"/>
          <w:szCs w:val="24"/>
        </w:rPr>
      </w:pPr>
      <w:r>
        <w:rPr>
          <w:rFonts w:ascii="Arial" w:hAnsi="Arial" w:cs="Arial"/>
          <w:sz w:val="24"/>
          <w:szCs w:val="24"/>
        </w:rPr>
        <w:lastRenderedPageBreak/>
        <w:t>Apresentada por meio do sistema público de escrituração digital - SPED, sendo</w:t>
      </w:r>
      <w:r>
        <w:rPr>
          <w:rFonts w:ascii="Arial" w:hAnsi="Arial" w:cs="Arial"/>
          <w:spacing w:val="40"/>
          <w:sz w:val="24"/>
          <w:szCs w:val="24"/>
        </w:rPr>
        <w:t xml:space="preserve"> </w:t>
      </w:r>
      <w:r>
        <w:rPr>
          <w:rFonts w:ascii="Arial" w:hAnsi="Arial" w:cs="Arial"/>
          <w:sz w:val="24"/>
          <w:szCs w:val="24"/>
        </w:rPr>
        <w:t>comprovada a autenticação dos livros pelo recibo de entrega emitido pelo SPED, de acordo com o disposto no art. 78-A do decreto nº 1.800/1996 com a redação determinada pelo decreto nº 8.683/2016</w:t>
      </w:r>
    </w:p>
    <w:p w14:paraId="49ECA2D8" w14:textId="77777777" w:rsidR="006D240F" w:rsidRDefault="00E23ABF">
      <w:pPr>
        <w:pStyle w:val="Corpodetexto"/>
        <w:ind w:left="0"/>
        <w:rPr>
          <w:rFonts w:ascii="Arial" w:hAnsi="Arial" w:cs="Arial"/>
          <w:b/>
          <w:bCs/>
          <w:sz w:val="24"/>
          <w:szCs w:val="24"/>
        </w:rPr>
      </w:pPr>
      <w:r>
        <w:rPr>
          <w:rFonts w:ascii="Arial" w:hAnsi="Arial" w:cs="Arial"/>
          <w:b/>
          <w:bCs/>
          <w:sz w:val="24"/>
          <w:szCs w:val="24"/>
        </w:rPr>
        <w:t>a.3.)</w:t>
      </w:r>
      <w:r>
        <w:rPr>
          <w:rFonts w:ascii="Arial" w:hAnsi="Arial" w:cs="Arial"/>
          <w:b/>
          <w:bCs/>
          <w:spacing w:val="-4"/>
          <w:sz w:val="24"/>
          <w:szCs w:val="24"/>
        </w:rPr>
        <w:t xml:space="preserve"> </w:t>
      </w:r>
      <w:r>
        <w:rPr>
          <w:rFonts w:ascii="Arial" w:hAnsi="Arial" w:cs="Arial"/>
          <w:b/>
          <w:bCs/>
          <w:sz w:val="24"/>
          <w:szCs w:val="24"/>
        </w:rPr>
        <w:t>Sociedade</w:t>
      </w:r>
      <w:r>
        <w:rPr>
          <w:rFonts w:ascii="Arial" w:hAnsi="Arial" w:cs="Arial"/>
          <w:b/>
          <w:bCs/>
          <w:spacing w:val="-6"/>
          <w:sz w:val="24"/>
          <w:szCs w:val="24"/>
        </w:rPr>
        <w:t xml:space="preserve"> </w:t>
      </w:r>
      <w:r>
        <w:rPr>
          <w:rFonts w:ascii="Arial" w:hAnsi="Arial" w:cs="Arial"/>
          <w:b/>
          <w:bCs/>
          <w:sz w:val="24"/>
          <w:szCs w:val="24"/>
        </w:rPr>
        <w:t>criada</w:t>
      </w:r>
      <w:r>
        <w:rPr>
          <w:rFonts w:ascii="Arial" w:hAnsi="Arial" w:cs="Arial"/>
          <w:b/>
          <w:bCs/>
          <w:spacing w:val="-5"/>
          <w:sz w:val="24"/>
          <w:szCs w:val="24"/>
        </w:rPr>
        <w:t xml:space="preserve"> </w:t>
      </w:r>
      <w:r>
        <w:rPr>
          <w:rFonts w:ascii="Arial" w:hAnsi="Arial" w:cs="Arial"/>
          <w:b/>
          <w:bCs/>
          <w:sz w:val="24"/>
          <w:szCs w:val="24"/>
        </w:rPr>
        <w:t>no</w:t>
      </w:r>
      <w:r>
        <w:rPr>
          <w:rFonts w:ascii="Arial" w:hAnsi="Arial" w:cs="Arial"/>
          <w:b/>
          <w:bCs/>
          <w:spacing w:val="-5"/>
          <w:sz w:val="24"/>
          <w:szCs w:val="24"/>
        </w:rPr>
        <w:t xml:space="preserve"> </w:t>
      </w:r>
      <w:r>
        <w:rPr>
          <w:rFonts w:ascii="Arial" w:hAnsi="Arial" w:cs="Arial"/>
          <w:b/>
          <w:bCs/>
          <w:sz w:val="24"/>
          <w:szCs w:val="24"/>
        </w:rPr>
        <w:t>exercício</w:t>
      </w:r>
      <w:r>
        <w:rPr>
          <w:rFonts w:ascii="Arial" w:hAnsi="Arial" w:cs="Arial"/>
          <w:b/>
          <w:bCs/>
          <w:spacing w:val="-5"/>
          <w:sz w:val="24"/>
          <w:szCs w:val="24"/>
        </w:rPr>
        <w:t xml:space="preserve"> </w:t>
      </w:r>
      <w:r>
        <w:rPr>
          <w:rFonts w:ascii="Arial" w:hAnsi="Arial" w:cs="Arial"/>
          <w:b/>
          <w:bCs/>
          <w:sz w:val="24"/>
          <w:szCs w:val="24"/>
        </w:rPr>
        <w:t>em</w:t>
      </w:r>
      <w:r>
        <w:rPr>
          <w:rFonts w:ascii="Arial" w:hAnsi="Arial" w:cs="Arial"/>
          <w:b/>
          <w:bCs/>
          <w:spacing w:val="-3"/>
          <w:sz w:val="24"/>
          <w:szCs w:val="24"/>
        </w:rPr>
        <w:t xml:space="preserve"> </w:t>
      </w:r>
      <w:r>
        <w:rPr>
          <w:rFonts w:ascii="Arial" w:hAnsi="Arial" w:cs="Arial"/>
          <w:b/>
          <w:bCs/>
          <w:spacing w:val="-2"/>
          <w:sz w:val="24"/>
          <w:szCs w:val="24"/>
        </w:rPr>
        <w:t>curso:</w:t>
      </w:r>
    </w:p>
    <w:p w14:paraId="16301648" w14:textId="77777777" w:rsidR="006D240F" w:rsidRDefault="00E23ABF">
      <w:pPr>
        <w:pStyle w:val="PargrafodaLista"/>
        <w:numPr>
          <w:ilvl w:val="0"/>
          <w:numId w:val="50"/>
        </w:numPr>
        <w:tabs>
          <w:tab w:val="left" w:pos="959"/>
        </w:tabs>
        <w:spacing w:before="0"/>
        <w:ind w:left="0" w:right="0" w:firstLine="0"/>
        <w:rPr>
          <w:rFonts w:ascii="Arial" w:hAnsi="Arial" w:cs="Arial"/>
          <w:sz w:val="24"/>
          <w:szCs w:val="24"/>
        </w:rPr>
      </w:pPr>
      <w:r>
        <w:rPr>
          <w:rFonts w:ascii="Arial" w:hAnsi="Arial" w:cs="Arial"/>
          <w:sz w:val="24"/>
          <w:szCs w:val="24"/>
        </w:rPr>
        <w:t>por fotocópia do Balanço de Abertura, devidamente registrado ou autenticado na Junta comercial da sede ou domicílio da licitante.</w:t>
      </w:r>
    </w:p>
    <w:p w14:paraId="4DD38B84" w14:textId="77777777" w:rsidR="006D240F" w:rsidRDefault="00E23ABF">
      <w:pPr>
        <w:pStyle w:val="PargrafodaLista"/>
        <w:numPr>
          <w:ilvl w:val="0"/>
          <w:numId w:val="51"/>
        </w:numPr>
        <w:tabs>
          <w:tab w:val="left" w:pos="542"/>
        </w:tabs>
        <w:spacing w:before="0"/>
        <w:ind w:left="0" w:right="0" w:firstLine="0"/>
        <w:rPr>
          <w:rFonts w:ascii="Arial" w:hAnsi="Arial" w:cs="Arial"/>
          <w:sz w:val="24"/>
          <w:szCs w:val="24"/>
        </w:rPr>
      </w:pPr>
      <w:r>
        <w:rPr>
          <w:rFonts w:ascii="Arial" w:hAnsi="Arial" w:cs="Arial"/>
          <w:sz w:val="24"/>
          <w:szCs w:val="24"/>
        </w:rPr>
        <w:t>A comprovação da boa situação financeira da licitante será atestada por DOCUMENTO/ DECLARAÇÃO assinado por profissional legalmente habilitado demonstrando que a empresa apresenta “Índice de Liquidez Geral (LG)”, “Índice de Solvência Geral (SG)” e “Índice de Liquidez Corrente (LC)”, segundo os valores e fórmulas de cálculo abaixo indicados:</w:t>
      </w:r>
    </w:p>
    <w:p w14:paraId="479C2C1B" w14:textId="77777777" w:rsidR="006D240F" w:rsidRDefault="00E23ABF">
      <w:pPr>
        <w:pStyle w:val="Corpodetexto"/>
        <w:ind w:left="0"/>
        <w:rPr>
          <w:rFonts w:ascii="Arial" w:hAnsi="Arial" w:cs="Arial"/>
          <w:sz w:val="24"/>
          <w:szCs w:val="24"/>
        </w:rPr>
      </w:pPr>
      <w:r>
        <w:rPr>
          <w:rFonts w:ascii="Arial" w:hAnsi="Arial" w:cs="Arial"/>
          <w:sz w:val="24"/>
          <w:szCs w:val="24"/>
        </w:rPr>
        <w:t xml:space="preserve">Índice de Liquidez Corrente (ILC) IGUAL OU SUPERIOR A 1,00, calculado pela fórmula abaixo: ILC = </w:t>
      </w:r>
      <w:r>
        <w:rPr>
          <w:rFonts w:ascii="Arial" w:hAnsi="Arial" w:cs="Arial"/>
          <w:sz w:val="24"/>
          <w:szCs w:val="24"/>
          <w:u w:val="single"/>
        </w:rPr>
        <w:t xml:space="preserve">AC </w:t>
      </w:r>
      <w:r>
        <w:rPr>
          <w:rFonts w:ascii="Arial" w:hAnsi="Arial" w:cs="Arial"/>
          <w:spacing w:val="-5"/>
          <w:sz w:val="24"/>
          <w:szCs w:val="24"/>
        </w:rPr>
        <w:t xml:space="preserve">PC </w:t>
      </w:r>
      <w:r>
        <w:rPr>
          <w:rFonts w:ascii="Arial" w:hAnsi="Arial" w:cs="Arial"/>
          <w:noProof/>
          <w:sz w:val="24"/>
          <w:szCs w:val="24"/>
          <w:lang w:val="pt-BR" w:eastAsia="pt-BR"/>
        </w:rPr>
        <mc:AlternateContent>
          <mc:Choice Requires="wps">
            <w:drawing>
              <wp:anchor distT="0" distB="0" distL="0" distR="0" simplePos="0" relativeHeight="251618816" behindDoc="0" locked="0" layoutInCell="1" allowOverlap="1" wp14:anchorId="477B5CA9" wp14:editId="629EA632">
                <wp:simplePos x="0" y="0"/>
                <wp:positionH relativeFrom="page">
                  <wp:posOffset>3598164</wp:posOffset>
                </wp:positionH>
                <wp:positionV relativeFrom="paragraph">
                  <wp:posOffset>627109</wp:posOffset>
                </wp:positionV>
                <wp:extent cx="868680" cy="635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8680" cy="6350"/>
                        </a:xfrm>
                        <a:custGeom>
                          <a:avLst/>
                          <a:gdLst/>
                          <a:ahLst/>
                          <a:cxnLst/>
                          <a:rect l="l" t="t" r="r" b="b"/>
                          <a:pathLst>
                            <a:path w="868680" h="6350">
                              <a:moveTo>
                                <a:pt x="868679" y="0"/>
                              </a:moveTo>
                              <a:lnTo>
                                <a:pt x="0" y="0"/>
                              </a:lnTo>
                              <a:lnTo>
                                <a:pt x="0" y="6095"/>
                              </a:lnTo>
                              <a:lnTo>
                                <a:pt x="868679" y="6095"/>
                              </a:lnTo>
                              <a:lnTo>
                                <a:pt x="8686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08AFDE2B" id="Graphic 19" o:spid="_x0000_s1026" style="position:absolute;margin-left:283.3pt;margin-top:49.4pt;width:68.4pt;height:.5pt;z-index:251618816;visibility:visible;mso-wrap-style:square;mso-wrap-distance-left:0;mso-wrap-distance-top:0;mso-wrap-distance-right:0;mso-wrap-distance-bottom:0;mso-position-horizontal:absolute;mso-position-horizontal-relative:page;mso-position-vertical:absolute;mso-position-vertical-relative:text;v-text-anchor:top" coordsize="8686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" path="m868679,l,,,6095r868679,l868679,xe" fillcolor="black" stroked="f">
                <v:path arrowok="t"/>
                <w10:wrap anchorx="page"/>
              </v:shape>
            </w:pict>
          </mc:Fallback>
        </mc:AlternateContent>
      </w:r>
      <w:r>
        <w:rPr>
          <w:rFonts w:ascii="Arial" w:hAnsi="Arial" w:cs="Arial"/>
          <w:sz w:val="24"/>
          <w:szCs w:val="24"/>
        </w:rPr>
        <w:t>Índice de Solvência Geral (SG) IGUAL OU SUPERIOR A 1,00, calculado pela fórmula abaixo: SG =</w:t>
      </w:r>
      <w:r>
        <w:rPr>
          <w:rFonts w:ascii="Arial" w:hAnsi="Arial" w:cs="Arial"/>
          <w:sz w:val="24"/>
          <w:szCs w:val="24"/>
        </w:rPr>
        <w:tab/>
      </w:r>
      <w:r>
        <w:rPr>
          <w:rFonts w:ascii="Arial" w:hAnsi="Arial" w:cs="Arial"/>
          <w:spacing w:val="-6"/>
          <w:sz w:val="24"/>
          <w:szCs w:val="24"/>
        </w:rPr>
        <w:t xml:space="preserve">AT </w:t>
      </w:r>
      <w:r>
        <w:rPr>
          <w:rFonts w:ascii="Arial" w:hAnsi="Arial" w:cs="Arial"/>
          <w:sz w:val="24"/>
          <w:szCs w:val="24"/>
        </w:rPr>
        <w:t>PC</w:t>
      </w:r>
      <w:r>
        <w:rPr>
          <w:rFonts w:ascii="Arial" w:hAnsi="Arial" w:cs="Arial"/>
          <w:spacing w:val="-1"/>
          <w:sz w:val="24"/>
          <w:szCs w:val="24"/>
        </w:rPr>
        <w:t xml:space="preserve"> </w:t>
      </w:r>
      <w:r>
        <w:rPr>
          <w:rFonts w:ascii="Arial" w:hAnsi="Arial" w:cs="Arial"/>
          <w:sz w:val="24"/>
          <w:szCs w:val="24"/>
        </w:rPr>
        <w:t>+</w:t>
      </w:r>
      <w:r>
        <w:rPr>
          <w:rFonts w:ascii="Arial" w:hAnsi="Arial" w:cs="Arial"/>
          <w:spacing w:val="2"/>
          <w:sz w:val="24"/>
          <w:szCs w:val="24"/>
        </w:rPr>
        <w:t xml:space="preserve"> </w:t>
      </w:r>
      <w:r>
        <w:rPr>
          <w:rFonts w:ascii="Arial" w:hAnsi="Arial" w:cs="Arial"/>
          <w:spacing w:val="-4"/>
          <w:sz w:val="24"/>
          <w:szCs w:val="24"/>
        </w:rPr>
        <w:t xml:space="preserve">PELP </w:t>
      </w:r>
      <w:r>
        <w:rPr>
          <w:rFonts w:ascii="Arial" w:hAnsi="Arial" w:cs="Arial"/>
          <w:sz w:val="24"/>
          <w:szCs w:val="24"/>
        </w:rPr>
        <w:t>Índice</w:t>
      </w:r>
      <w:r>
        <w:rPr>
          <w:rFonts w:ascii="Arial" w:hAnsi="Arial" w:cs="Arial"/>
          <w:spacing w:val="8"/>
          <w:sz w:val="24"/>
          <w:szCs w:val="24"/>
        </w:rPr>
        <w:t xml:space="preserve"> </w:t>
      </w:r>
      <w:r>
        <w:rPr>
          <w:rFonts w:ascii="Arial" w:hAnsi="Arial" w:cs="Arial"/>
          <w:sz w:val="24"/>
          <w:szCs w:val="24"/>
        </w:rPr>
        <w:t>de</w:t>
      </w:r>
      <w:r>
        <w:rPr>
          <w:rFonts w:ascii="Arial" w:hAnsi="Arial" w:cs="Arial"/>
          <w:spacing w:val="12"/>
          <w:sz w:val="24"/>
          <w:szCs w:val="24"/>
        </w:rPr>
        <w:t xml:space="preserve"> </w:t>
      </w:r>
      <w:r>
        <w:rPr>
          <w:rFonts w:ascii="Arial" w:hAnsi="Arial" w:cs="Arial"/>
          <w:sz w:val="24"/>
          <w:szCs w:val="24"/>
        </w:rPr>
        <w:t>Liquidez</w:t>
      </w:r>
      <w:r>
        <w:rPr>
          <w:rFonts w:ascii="Arial" w:hAnsi="Arial" w:cs="Arial"/>
          <w:spacing w:val="6"/>
          <w:sz w:val="24"/>
          <w:szCs w:val="24"/>
        </w:rPr>
        <w:t xml:space="preserve"> </w:t>
      </w:r>
      <w:r>
        <w:rPr>
          <w:rFonts w:ascii="Arial" w:hAnsi="Arial" w:cs="Arial"/>
          <w:sz w:val="24"/>
          <w:szCs w:val="24"/>
        </w:rPr>
        <w:t>Geral</w:t>
      </w:r>
      <w:r>
        <w:rPr>
          <w:rFonts w:ascii="Arial" w:hAnsi="Arial" w:cs="Arial"/>
          <w:spacing w:val="11"/>
          <w:sz w:val="24"/>
          <w:szCs w:val="24"/>
        </w:rPr>
        <w:t xml:space="preserve"> </w:t>
      </w:r>
      <w:r>
        <w:rPr>
          <w:rFonts w:ascii="Arial" w:hAnsi="Arial" w:cs="Arial"/>
          <w:sz w:val="24"/>
          <w:szCs w:val="24"/>
        </w:rPr>
        <w:t>(ILG)</w:t>
      </w:r>
      <w:r>
        <w:rPr>
          <w:rFonts w:ascii="Arial" w:hAnsi="Arial" w:cs="Arial"/>
          <w:spacing w:val="10"/>
          <w:sz w:val="24"/>
          <w:szCs w:val="24"/>
        </w:rPr>
        <w:t xml:space="preserve"> </w:t>
      </w:r>
      <w:r>
        <w:rPr>
          <w:rFonts w:ascii="Arial" w:hAnsi="Arial" w:cs="Arial"/>
          <w:sz w:val="24"/>
          <w:szCs w:val="24"/>
        </w:rPr>
        <w:t>IGUAL</w:t>
      </w:r>
      <w:r>
        <w:rPr>
          <w:rFonts w:ascii="Arial" w:hAnsi="Arial" w:cs="Arial"/>
          <w:spacing w:val="11"/>
          <w:sz w:val="24"/>
          <w:szCs w:val="24"/>
        </w:rPr>
        <w:t xml:space="preserve"> </w:t>
      </w:r>
      <w:r>
        <w:rPr>
          <w:rFonts w:ascii="Arial" w:hAnsi="Arial" w:cs="Arial"/>
          <w:sz w:val="24"/>
          <w:szCs w:val="24"/>
        </w:rPr>
        <w:t>OU</w:t>
      </w:r>
      <w:r>
        <w:rPr>
          <w:rFonts w:ascii="Arial" w:hAnsi="Arial" w:cs="Arial"/>
          <w:spacing w:val="12"/>
          <w:sz w:val="24"/>
          <w:szCs w:val="24"/>
        </w:rPr>
        <w:t xml:space="preserve"> </w:t>
      </w:r>
      <w:r>
        <w:rPr>
          <w:rFonts w:ascii="Arial" w:hAnsi="Arial" w:cs="Arial"/>
          <w:sz w:val="24"/>
          <w:szCs w:val="24"/>
        </w:rPr>
        <w:t>SUPERIOR</w:t>
      </w:r>
      <w:r>
        <w:rPr>
          <w:rFonts w:ascii="Arial" w:hAnsi="Arial" w:cs="Arial"/>
          <w:spacing w:val="11"/>
          <w:sz w:val="24"/>
          <w:szCs w:val="24"/>
        </w:rPr>
        <w:t xml:space="preserve"> </w:t>
      </w:r>
      <w:r>
        <w:rPr>
          <w:rFonts w:ascii="Arial" w:hAnsi="Arial" w:cs="Arial"/>
          <w:sz w:val="24"/>
          <w:szCs w:val="24"/>
        </w:rPr>
        <w:t>a</w:t>
      </w:r>
      <w:r>
        <w:rPr>
          <w:rFonts w:ascii="Arial" w:hAnsi="Arial" w:cs="Arial"/>
          <w:spacing w:val="8"/>
          <w:sz w:val="24"/>
          <w:szCs w:val="24"/>
        </w:rPr>
        <w:t xml:space="preserve"> </w:t>
      </w:r>
      <w:r>
        <w:rPr>
          <w:rFonts w:ascii="Arial" w:hAnsi="Arial" w:cs="Arial"/>
          <w:sz w:val="24"/>
          <w:szCs w:val="24"/>
        </w:rPr>
        <w:t>1,00,</w:t>
      </w:r>
      <w:r>
        <w:rPr>
          <w:rFonts w:ascii="Arial" w:hAnsi="Arial" w:cs="Arial"/>
          <w:spacing w:val="11"/>
          <w:sz w:val="24"/>
          <w:szCs w:val="24"/>
        </w:rPr>
        <w:t xml:space="preserve"> </w:t>
      </w:r>
      <w:r>
        <w:rPr>
          <w:rFonts w:ascii="Arial" w:hAnsi="Arial" w:cs="Arial"/>
          <w:sz w:val="24"/>
          <w:szCs w:val="24"/>
        </w:rPr>
        <w:t>calculado</w:t>
      </w:r>
      <w:r>
        <w:rPr>
          <w:rFonts w:ascii="Arial" w:hAnsi="Arial" w:cs="Arial"/>
          <w:spacing w:val="11"/>
          <w:sz w:val="24"/>
          <w:szCs w:val="24"/>
        </w:rPr>
        <w:t xml:space="preserve"> </w:t>
      </w:r>
      <w:r>
        <w:rPr>
          <w:rFonts w:ascii="Arial" w:hAnsi="Arial" w:cs="Arial"/>
          <w:sz w:val="24"/>
          <w:szCs w:val="24"/>
        </w:rPr>
        <w:t>pela</w:t>
      </w:r>
      <w:r>
        <w:rPr>
          <w:rFonts w:ascii="Arial" w:hAnsi="Arial" w:cs="Arial"/>
          <w:spacing w:val="9"/>
          <w:sz w:val="24"/>
          <w:szCs w:val="24"/>
        </w:rPr>
        <w:t xml:space="preserve"> </w:t>
      </w:r>
      <w:r>
        <w:rPr>
          <w:rFonts w:ascii="Arial" w:hAnsi="Arial" w:cs="Arial"/>
          <w:sz w:val="24"/>
          <w:szCs w:val="24"/>
        </w:rPr>
        <w:t>fórmula</w:t>
      </w:r>
      <w:r>
        <w:rPr>
          <w:rFonts w:ascii="Arial" w:hAnsi="Arial" w:cs="Arial"/>
          <w:spacing w:val="9"/>
          <w:sz w:val="24"/>
          <w:szCs w:val="24"/>
        </w:rPr>
        <w:t xml:space="preserve"> </w:t>
      </w:r>
      <w:r>
        <w:rPr>
          <w:rFonts w:ascii="Arial" w:hAnsi="Arial" w:cs="Arial"/>
          <w:sz w:val="24"/>
          <w:szCs w:val="24"/>
        </w:rPr>
        <w:t>a</w:t>
      </w:r>
      <w:r>
        <w:rPr>
          <w:rFonts w:ascii="Arial" w:hAnsi="Arial" w:cs="Arial"/>
          <w:spacing w:val="11"/>
          <w:sz w:val="24"/>
          <w:szCs w:val="24"/>
        </w:rPr>
        <w:t xml:space="preserve"> </w:t>
      </w:r>
      <w:r>
        <w:rPr>
          <w:rFonts w:ascii="Arial" w:hAnsi="Arial" w:cs="Arial"/>
          <w:spacing w:val="-2"/>
          <w:sz w:val="24"/>
          <w:szCs w:val="24"/>
        </w:rPr>
        <w:t xml:space="preserve">seguir: </w:t>
      </w:r>
      <w:r>
        <w:rPr>
          <w:rFonts w:ascii="Arial" w:hAnsi="Arial" w:cs="Arial"/>
          <w:i/>
          <w:spacing w:val="-4"/>
          <w:sz w:val="24"/>
          <w:szCs w:val="24"/>
        </w:rPr>
        <w:t>ILG=</w:t>
      </w:r>
      <w:r>
        <w:rPr>
          <w:rFonts w:ascii="Arial" w:hAnsi="Arial" w:cs="Arial"/>
          <w:i/>
          <w:sz w:val="24"/>
          <w:szCs w:val="24"/>
        </w:rPr>
        <w:tab/>
        <w:t>AC</w:t>
      </w:r>
      <w:r>
        <w:rPr>
          <w:rFonts w:ascii="Arial" w:hAnsi="Arial" w:cs="Arial"/>
          <w:i/>
          <w:spacing w:val="-1"/>
          <w:sz w:val="24"/>
          <w:szCs w:val="24"/>
        </w:rPr>
        <w:t xml:space="preserve"> </w:t>
      </w:r>
      <w:r>
        <w:rPr>
          <w:rFonts w:ascii="Arial" w:hAnsi="Arial" w:cs="Arial"/>
          <w:i/>
          <w:spacing w:val="-4"/>
          <w:sz w:val="24"/>
          <w:szCs w:val="24"/>
        </w:rPr>
        <w:t>ARLP</w:t>
      </w:r>
      <w:r>
        <w:rPr>
          <w:rFonts w:ascii="Arial" w:hAnsi="Arial" w:cs="Arial"/>
          <w:noProof/>
          <w:sz w:val="24"/>
          <w:szCs w:val="24"/>
          <w:lang w:val="pt-BR" w:eastAsia="pt-BR"/>
        </w:rPr>
        <mc:AlternateContent>
          <mc:Choice Requires="wps">
            <w:drawing>
              <wp:anchor distT="0" distB="0" distL="0" distR="0" simplePos="0" relativeHeight="251668992" behindDoc="1" locked="0" layoutInCell="1" allowOverlap="1" wp14:anchorId="7B5AAE18" wp14:editId="60D5B811">
                <wp:simplePos x="0" y="0"/>
                <wp:positionH relativeFrom="page">
                  <wp:posOffset>3598164</wp:posOffset>
                </wp:positionH>
                <wp:positionV relativeFrom="paragraph">
                  <wp:posOffset>78969</wp:posOffset>
                </wp:positionV>
                <wp:extent cx="86868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8680" cy="6350"/>
                        </a:xfrm>
                        <a:custGeom>
                          <a:avLst/>
                          <a:gdLst/>
                          <a:ahLst/>
                          <a:cxnLst/>
                          <a:rect l="l" t="t" r="r" b="b"/>
                          <a:pathLst>
                            <a:path w="868680" h="6350">
                              <a:moveTo>
                                <a:pt x="868679" y="0"/>
                              </a:moveTo>
                              <a:lnTo>
                                <a:pt x="0" y="0"/>
                              </a:lnTo>
                              <a:lnTo>
                                <a:pt x="0" y="6095"/>
                              </a:lnTo>
                              <a:lnTo>
                                <a:pt x="868679" y="6095"/>
                              </a:lnTo>
                              <a:lnTo>
                                <a:pt x="8686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226C2EB2" id="Graphic 20" o:spid="_x0000_s1026" style="position:absolute;margin-left:283.3pt;margin-top:6.2pt;width:68.4pt;height:.5pt;z-index:-251647488;visibility:visible;mso-wrap-style:square;mso-wrap-distance-left:0;mso-wrap-distance-top:0;mso-wrap-distance-right:0;mso-wrap-distance-bottom:0;mso-position-horizontal:absolute;mso-position-horizontal-relative:page;mso-position-vertical:absolute;mso-position-vertical-relative:text;v-text-anchor:top" coordsize="86868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" path="m868679,l,,,6095r868679,l868679,xe" fillcolor="black" stroked="f">
                <v:path arrowok="t"/>
                <w10:wrap type="topAndBottom" anchorx="page"/>
              </v:shape>
            </w:pict>
          </mc:Fallback>
        </mc:AlternateContent>
      </w:r>
      <w:r>
        <w:rPr>
          <w:rFonts w:ascii="Arial" w:hAnsi="Arial" w:cs="Arial"/>
          <w:i/>
          <w:spacing w:val="-4"/>
          <w:sz w:val="24"/>
          <w:szCs w:val="24"/>
        </w:rPr>
        <w:t xml:space="preserve"> </w:t>
      </w:r>
      <w:r>
        <w:rPr>
          <w:rFonts w:ascii="Arial" w:hAnsi="Arial" w:cs="Arial"/>
          <w:i/>
          <w:sz w:val="24"/>
          <w:szCs w:val="24"/>
        </w:rPr>
        <w:t>PC</w:t>
      </w:r>
      <w:r>
        <w:rPr>
          <w:rFonts w:ascii="Arial" w:hAnsi="Arial" w:cs="Arial"/>
          <w:i/>
          <w:spacing w:val="-3"/>
          <w:sz w:val="24"/>
          <w:szCs w:val="24"/>
        </w:rPr>
        <w:t xml:space="preserve"> </w:t>
      </w:r>
      <w:r>
        <w:rPr>
          <w:rFonts w:ascii="Arial" w:hAnsi="Arial" w:cs="Arial"/>
          <w:i/>
          <w:spacing w:val="-4"/>
          <w:sz w:val="24"/>
          <w:szCs w:val="24"/>
        </w:rPr>
        <w:t xml:space="preserve">PELP </w:t>
      </w:r>
      <w:r>
        <w:rPr>
          <w:rFonts w:ascii="Arial" w:hAnsi="Arial" w:cs="Arial"/>
          <w:sz w:val="24"/>
          <w:szCs w:val="24"/>
        </w:rPr>
        <w:t>Onde:</w:t>
      </w:r>
      <w:r>
        <w:rPr>
          <w:rFonts w:ascii="Arial" w:hAnsi="Arial" w:cs="Arial"/>
          <w:spacing w:val="80"/>
          <w:w w:val="150"/>
          <w:sz w:val="24"/>
          <w:szCs w:val="24"/>
        </w:rPr>
        <w:t xml:space="preserve"> </w:t>
      </w:r>
      <w:r>
        <w:rPr>
          <w:rFonts w:ascii="Arial" w:hAnsi="Arial" w:cs="Arial"/>
          <w:sz w:val="24"/>
          <w:szCs w:val="24"/>
        </w:rPr>
        <w:t>AC = Ativo Circulante</w:t>
      </w:r>
      <w:r>
        <w:rPr>
          <w:rFonts w:ascii="Arial" w:hAnsi="Arial" w:cs="Arial"/>
          <w:spacing w:val="40"/>
          <w:sz w:val="24"/>
          <w:szCs w:val="24"/>
        </w:rPr>
        <w:t xml:space="preserve"> </w:t>
      </w:r>
      <w:r>
        <w:rPr>
          <w:rFonts w:ascii="Arial" w:hAnsi="Arial" w:cs="Arial"/>
          <w:sz w:val="24"/>
          <w:szCs w:val="24"/>
        </w:rPr>
        <w:t>PC</w:t>
      </w:r>
      <w:r>
        <w:rPr>
          <w:rFonts w:ascii="Arial" w:hAnsi="Arial" w:cs="Arial"/>
          <w:spacing w:val="-3"/>
          <w:sz w:val="24"/>
          <w:szCs w:val="24"/>
        </w:rPr>
        <w:t xml:space="preserve"> </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Passivo</w:t>
      </w:r>
      <w:r>
        <w:rPr>
          <w:rFonts w:ascii="Arial" w:hAnsi="Arial" w:cs="Arial"/>
          <w:spacing w:val="-2"/>
          <w:sz w:val="24"/>
          <w:szCs w:val="24"/>
        </w:rPr>
        <w:t xml:space="preserve"> Circulante </w:t>
      </w:r>
      <w:r>
        <w:rPr>
          <w:rFonts w:ascii="Arial" w:hAnsi="Arial" w:cs="Arial"/>
          <w:sz w:val="24"/>
          <w:szCs w:val="24"/>
        </w:rPr>
        <w:t>ARLP</w:t>
      </w:r>
      <w:r>
        <w:rPr>
          <w:rFonts w:ascii="Arial" w:hAnsi="Arial" w:cs="Arial"/>
          <w:spacing w:val="-3"/>
          <w:sz w:val="24"/>
          <w:szCs w:val="24"/>
        </w:rPr>
        <w:t xml:space="preserve"> </w:t>
      </w: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Ativo</w:t>
      </w:r>
      <w:r>
        <w:rPr>
          <w:rFonts w:ascii="Arial" w:hAnsi="Arial" w:cs="Arial"/>
          <w:spacing w:val="-3"/>
          <w:sz w:val="24"/>
          <w:szCs w:val="24"/>
        </w:rPr>
        <w:t xml:space="preserve"> </w:t>
      </w:r>
      <w:r>
        <w:rPr>
          <w:rFonts w:ascii="Arial" w:hAnsi="Arial" w:cs="Arial"/>
          <w:sz w:val="24"/>
          <w:szCs w:val="24"/>
        </w:rPr>
        <w:t>Realizável</w:t>
      </w:r>
      <w:r>
        <w:rPr>
          <w:rFonts w:ascii="Arial" w:hAnsi="Arial" w:cs="Arial"/>
          <w:spacing w:val="-1"/>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Longo</w:t>
      </w:r>
      <w:r>
        <w:rPr>
          <w:rFonts w:ascii="Arial" w:hAnsi="Arial" w:cs="Arial"/>
          <w:spacing w:val="-3"/>
          <w:sz w:val="24"/>
          <w:szCs w:val="24"/>
        </w:rPr>
        <w:t xml:space="preserve"> </w:t>
      </w:r>
      <w:r>
        <w:rPr>
          <w:rFonts w:ascii="Arial" w:hAnsi="Arial" w:cs="Arial"/>
          <w:sz w:val="24"/>
          <w:szCs w:val="24"/>
        </w:rPr>
        <w:t>Prazo PELP</w:t>
      </w:r>
      <w:r>
        <w:rPr>
          <w:rFonts w:ascii="Arial" w:hAnsi="Arial" w:cs="Arial"/>
          <w:spacing w:val="-7"/>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Passivo</w:t>
      </w:r>
      <w:r>
        <w:rPr>
          <w:rFonts w:ascii="Arial" w:hAnsi="Arial" w:cs="Arial"/>
          <w:spacing w:val="-7"/>
          <w:sz w:val="24"/>
          <w:szCs w:val="24"/>
        </w:rPr>
        <w:t xml:space="preserve"> </w:t>
      </w:r>
      <w:r>
        <w:rPr>
          <w:rFonts w:ascii="Arial" w:hAnsi="Arial" w:cs="Arial"/>
          <w:sz w:val="24"/>
          <w:szCs w:val="24"/>
        </w:rPr>
        <w:t>Exigível</w:t>
      </w:r>
      <w:r>
        <w:rPr>
          <w:rFonts w:ascii="Arial" w:hAnsi="Arial" w:cs="Arial"/>
          <w:spacing w:val="-5"/>
          <w:sz w:val="24"/>
          <w:szCs w:val="24"/>
        </w:rPr>
        <w:t xml:space="preserve"> </w:t>
      </w:r>
      <w:r>
        <w:rPr>
          <w:rFonts w:ascii="Arial" w:hAnsi="Arial" w:cs="Arial"/>
          <w:sz w:val="24"/>
          <w:szCs w:val="24"/>
        </w:rPr>
        <w:t>a</w:t>
      </w:r>
      <w:r>
        <w:rPr>
          <w:rFonts w:ascii="Arial" w:hAnsi="Arial" w:cs="Arial"/>
          <w:spacing w:val="-7"/>
          <w:sz w:val="24"/>
          <w:szCs w:val="24"/>
        </w:rPr>
        <w:t xml:space="preserve"> </w:t>
      </w:r>
      <w:r>
        <w:rPr>
          <w:rFonts w:ascii="Arial" w:hAnsi="Arial" w:cs="Arial"/>
          <w:sz w:val="24"/>
          <w:szCs w:val="24"/>
        </w:rPr>
        <w:t>Longo</w:t>
      </w:r>
      <w:r>
        <w:rPr>
          <w:rFonts w:ascii="Arial" w:hAnsi="Arial" w:cs="Arial"/>
          <w:spacing w:val="-9"/>
          <w:sz w:val="24"/>
          <w:szCs w:val="24"/>
        </w:rPr>
        <w:t xml:space="preserve"> </w:t>
      </w:r>
      <w:r>
        <w:rPr>
          <w:rFonts w:ascii="Arial" w:hAnsi="Arial" w:cs="Arial"/>
          <w:sz w:val="24"/>
          <w:szCs w:val="24"/>
        </w:rPr>
        <w:t>Prazo AT = Ativo Total Para</w:t>
      </w:r>
      <w:r>
        <w:rPr>
          <w:rFonts w:ascii="Arial" w:hAnsi="Arial" w:cs="Arial"/>
          <w:spacing w:val="31"/>
          <w:sz w:val="24"/>
          <w:szCs w:val="24"/>
        </w:rPr>
        <w:t xml:space="preserve"> </w:t>
      </w:r>
      <w:r>
        <w:rPr>
          <w:rFonts w:ascii="Arial" w:hAnsi="Arial" w:cs="Arial"/>
          <w:sz w:val="24"/>
          <w:szCs w:val="24"/>
        </w:rPr>
        <w:t>fins</w:t>
      </w:r>
      <w:r>
        <w:rPr>
          <w:rFonts w:ascii="Arial" w:hAnsi="Arial" w:cs="Arial"/>
          <w:spacing w:val="36"/>
          <w:sz w:val="24"/>
          <w:szCs w:val="24"/>
        </w:rPr>
        <w:t xml:space="preserve"> </w:t>
      </w:r>
      <w:r>
        <w:rPr>
          <w:rFonts w:ascii="Arial" w:hAnsi="Arial" w:cs="Arial"/>
          <w:sz w:val="24"/>
          <w:szCs w:val="24"/>
        </w:rPr>
        <w:t>de</w:t>
      </w:r>
      <w:r>
        <w:rPr>
          <w:rFonts w:ascii="Arial" w:hAnsi="Arial" w:cs="Arial"/>
          <w:spacing w:val="36"/>
          <w:sz w:val="24"/>
          <w:szCs w:val="24"/>
        </w:rPr>
        <w:t xml:space="preserve"> </w:t>
      </w:r>
      <w:r>
        <w:rPr>
          <w:rFonts w:ascii="Arial" w:hAnsi="Arial" w:cs="Arial"/>
          <w:sz w:val="24"/>
          <w:szCs w:val="24"/>
        </w:rPr>
        <w:t>cálculo</w:t>
      </w:r>
      <w:r>
        <w:rPr>
          <w:rFonts w:ascii="Arial" w:hAnsi="Arial" w:cs="Arial"/>
          <w:spacing w:val="36"/>
          <w:sz w:val="24"/>
          <w:szCs w:val="24"/>
        </w:rPr>
        <w:t xml:space="preserve"> </w:t>
      </w:r>
      <w:r>
        <w:rPr>
          <w:rFonts w:ascii="Arial" w:hAnsi="Arial" w:cs="Arial"/>
          <w:sz w:val="24"/>
          <w:szCs w:val="24"/>
        </w:rPr>
        <w:t>dos</w:t>
      </w:r>
      <w:r>
        <w:rPr>
          <w:rFonts w:ascii="Arial" w:hAnsi="Arial" w:cs="Arial"/>
          <w:spacing w:val="36"/>
          <w:sz w:val="24"/>
          <w:szCs w:val="24"/>
        </w:rPr>
        <w:t xml:space="preserve"> </w:t>
      </w:r>
      <w:r>
        <w:rPr>
          <w:rFonts w:ascii="Arial" w:hAnsi="Arial" w:cs="Arial"/>
          <w:sz w:val="24"/>
          <w:szCs w:val="24"/>
        </w:rPr>
        <w:t>índices</w:t>
      </w:r>
      <w:r>
        <w:rPr>
          <w:rFonts w:ascii="Arial" w:hAnsi="Arial" w:cs="Arial"/>
          <w:spacing w:val="36"/>
          <w:sz w:val="24"/>
          <w:szCs w:val="24"/>
        </w:rPr>
        <w:t xml:space="preserve"> </w:t>
      </w:r>
      <w:r>
        <w:rPr>
          <w:rFonts w:ascii="Arial" w:hAnsi="Arial" w:cs="Arial"/>
          <w:sz w:val="24"/>
          <w:szCs w:val="24"/>
        </w:rPr>
        <w:t>referidos</w:t>
      </w:r>
      <w:r>
        <w:rPr>
          <w:rFonts w:ascii="Arial" w:hAnsi="Arial" w:cs="Arial"/>
          <w:spacing w:val="34"/>
          <w:sz w:val="24"/>
          <w:szCs w:val="24"/>
        </w:rPr>
        <w:t xml:space="preserve"> </w:t>
      </w:r>
      <w:r>
        <w:rPr>
          <w:rFonts w:ascii="Arial" w:hAnsi="Arial" w:cs="Arial"/>
          <w:sz w:val="24"/>
          <w:szCs w:val="24"/>
        </w:rPr>
        <w:t>anteriormente,</w:t>
      </w:r>
      <w:r>
        <w:rPr>
          <w:rFonts w:ascii="Arial" w:hAnsi="Arial" w:cs="Arial"/>
          <w:spacing w:val="37"/>
          <w:sz w:val="24"/>
          <w:szCs w:val="24"/>
        </w:rPr>
        <w:t xml:space="preserve"> </w:t>
      </w:r>
      <w:r>
        <w:rPr>
          <w:rFonts w:ascii="Arial" w:hAnsi="Arial" w:cs="Arial"/>
          <w:sz w:val="24"/>
          <w:szCs w:val="24"/>
        </w:rPr>
        <w:t>as</w:t>
      </w:r>
      <w:r>
        <w:rPr>
          <w:rFonts w:ascii="Arial" w:hAnsi="Arial" w:cs="Arial"/>
          <w:spacing w:val="36"/>
          <w:sz w:val="24"/>
          <w:szCs w:val="24"/>
        </w:rPr>
        <w:t xml:space="preserve"> </w:t>
      </w:r>
      <w:r>
        <w:rPr>
          <w:rFonts w:ascii="Arial" w:hAnsi="Arial" w:cs="Arial"/>
          <w:sz w:val="24"/>
          <w:szCs w:val="24"/>
        </w:rPr>
        <w:t>licitantes</w:t>
      </w:r>
      <w:r>
        <w:rPr>
          <w:rFonts w:ascii="Arial" w:hAnsi="Arial" w:cs="Arial"/>
          <w:spacing w:val="36"/>
          <w:sz w:val="24"/>
          <w:szCs w:val="24"/>
        </w:rPr>
        <w:t xml:space="preserve"> </w:t>
      </w:r>
      <w:r>
        <w:rPr>
          <w:rFonts w:ascii="Arial" w:hAnsi="Arial" w:cs="Arial"/>
          <w:sz w:val="24"/>
          <w:szCs w:val="24"/>
        </w:rPr>
        <w:t>deverão</w:t>
      </w:r>
      <w:r>
        <w:rPr>
          <w:rFonts w:ascii="Arial" w:hAnsi="Arial" w:cs="Arial"/>
          <w:spacing w:val="36"/>
          <w:sz w:val="24"/>
          <w:szCs w:val="24"/>
        </w:rPr>
        <w:t xml:space="preserve"> </w:t>
      </w:r>
      <w:r>
        <w:rPr>
          <w:rFonts w:ascii="Arial" w:hAnsi="Arial" w:cs="Arial"/>
          <w:sz w:val="24"/>
          <w:szCs w:val="24"/>
        </w:rPr>
        <w:t>utilizar</w:t>
      </w:r>
      <w:r>
        <w:rPr>
          <w:rFonts w:ascii="Arial" w:hAnsi="Arial" w:cs="Arial"/>
          <w:spacing w:val="37"/>
          <w:sz w:val="24"/>
          <w:szCs w:val="24"/>
        </w:rPr>
        <w:t xml:space="preserve"> </w:t>
      </w:r>
      <w:r>
        <w:rPr>
          <w:rFonts w:ascii="Arial" w:hAnsi="Arial" w:cs="Arial"/>
          <w:sz w:val="24"/>
          <w:szCs w:val="24"/>
        </w:rPr>
        <w:t xml:space="preserve">duas casas após a vírgula, desconsiderando-se as demais, sem arredondamento; As fórmulas acima apontadas deverão estar devidamente aplicadas em memorial de cálculos juntado ao balanço, devidamente assinado pelo contador da licitante; </w:t>
      </w:r>
    </w:p>
    <w:p w14:paraId="4D54E9E4" w14:textId="77777777" w:rsidR="006D240F" w:rsidRDefault="00E23ABF">
      <w:pPr>
        <w:pStyle w:val="PargrafodaLista"/>
        <w:numPr>
          <w:ilvl w:val="1"/>
          <w:numId w:val="51"/>
        </w:numPr>
        <w:tabs>
          <w:tab w:val="left" w:pos="726"/>
        </w:tabs>
        <w:spacing w:before="0"/>
        <w:ind w:left="0" w:right="0" w:firstLine="0"/>
        <w:rPr>
          <w:rFonts w:ascii="Arial" w:hAnsi="Arial" w:cs="Arial"/>
          <w:sz w:val="24"/>
          <w:szCs w:val="24"/>
        </w:rPr>
      </w:pPr>
      <w:r>
        <w:rPr>
          <w:rFonts w:ascii="Arial" w:hAnsi="Arial" w:cs="Arial"/>
          <w:sz w:val="24"/>
          <w:szCs w:val="24"/>
        </w:rPr>
        <w:t>Se</w:t>
      </w:r>
      <w:r>
        <w:rPr>
          <w:rFonts w:ascii="Arial" w:hAnsi="Arial" w:cs="Arial"/>
          <w:spacing w:val="40"/>
          <w:sz w:val="24"/>
          <w:szCs w:val="24"/>
        </w:rPr>
        <w:t xml:space="preserve"> </w:t>
      </w:r>
      <w:r>
        <w:rPr>
          <w:rFonts w:ascii="Arial" w:hAnsi="Arial" w:cs="Arial"/>
          <w:sz w:val="24"/>
          <w:szCs w:val="24"/>
        </w:rPr>
        <w:t>necessária</w:t>
      </w:r>
      <w:r>
        <w:rPr>
          <w:rFonts w:ascii="Arial" w:hAnsi="Arial" w:cs="Arial"/>
          <w:spacing w:val="40"/>
          <w:sz w:val="24"/>
          <w:szCs w:val="24"/>
        </w:rPr>
        <w:t xml:space="preserve"> </w:t>
      </w:r>
      <w:r>
        <w:rPr>
          <w:rFonts w:ascii="Arial" w:hAnsi="Arial" w:cs="Arial"/>
          <w:sz w:val="24"/>
          <w:szCs w:val="24"/>
        </w:rPr>
        <w:t>à</w:t>
      </w:r>
      <w:r>
        <w:rPr>
          <w:rFonts w:ascii="Arial" w:hAnsi="Arial" w:cs="Arial"/>
          <w:spacing w:val="40"/>
          <w:sz w:val="24"/>
          <w:szCs w:val="24"/>
        </w:rPr>
        <w:t xml:space="preserve"> </w:t>
      </w:r>
      <w:r>
        <w:rPr>
          <w:rFonts w:ascii="Arial" w:hAnsi="Arial" w:cs="Arial"/>
          <w:sz w:val="24"/>
          <w:szCs w:val="24"/>
        </w:rPr>
        <w:t>atualização</w:t>
      </w:r>
      <w:r>
        <w:rPr>
          <w:rFonts w:ascii="Arial" w:hAnsi="Arial" w:cs="Arial"/>
          <w:spacing w:val="40"/>
          <w:sz w:val="24"/>
          <w:szCs w:val="24"/>
        </w:rPr>
        <w:t xml:space="preserve"> </w:t>
      </w:r>
      <w:r>
        <w:rPr>
          <w:rFonts w:ascii="Arial" w:hAnsi="Arial" w:cs="Arial"/>
          <w:sz w:val="24"/>
          <w:szCs w:val="24"/>
        </w:rPr>
        <w:t>do</w:t>
      </w:r>
      <w:r>
        <w:rPr>
          <w:rFonts w:ascii="Arial" w:hAnsi="Arial" w:cs="Arial"/>
          <w:spacing w:val="40"/>
          <w:sz w:val="24"/>
          <w:szCs w:val="24"/>
        </w:rPr>
        <w:t xml:space="preserve"> </w:t>
      </w:r>
      <w:r>
        <w:rPr>
          <w:rFonts w:ascii="Arial" w:hAnsi="Arial" w:cs="Arial"/>
          <w:sz w:val="24"/>
          <w:szCs w:val="24"/>
        </w:rPr>
        <w:t>balanço</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do</w:t>
      </w:r>
      <w:r>
        <w:rPr>
          <w:rFonts w:ascii="Arial" w:hAnsi="Arial" w:cs="Arial"/>
          <w:spacing w:val="40"/>
          <w:sz w:val="24"/>
          <w:szCs w:val="24"/>
        </w:rPr>
        <w:t xml:space="preserve"> </w:t>
      </w:r>
      <w:r>
        <w:rPr>
          <w:rFonts w:ascii="Arial" w:hAnsi="Arial" w:cs="Arial"/>
          <w:sz w:val="24"/>
          <w:szCs w:val="24"/>
        </w:rPr>
        <w:t>patrimônio</w:t>
      </w:r>
      <w:r>
        <w:rPr>
          <w:rFonts w:ascii="Arial" w:hAnsi="Arial" w:cs="Arial"/>
          <w:spacing w:val="40"/>
          <w:sz w:val="24"/>
          <w:szCs w:val="24"/>
        </w:rPr>
        <w:t xml:space="preserve"> </w:t>
      </w:r>
      <w:r>
        <w:rPr>
          <w:rFonts w:ascii="Arial" w:hAnsi="Arial" w:cs="Arial"/>
          <w:sz w:val="24"/>
          <w:szCs w:val="24"/>
        </w:rPr>
        <w:t>líquido,</w:t>
      </w:r>
      <w:r>
        <w:rPr>
          <w:rFonts w:ascii="Arial" w:hAnsi="Arial" w:cs="Arial"/>
          <w:spacing w:val="40"/>
          <w:sz w:val="24"/>
          <w:szCs w:val="24"/>
        </w:rPr>
        <w:t xml:space="preserve"> </w:t>
      </w:r>
      <w:r>
        <w:rPr>
          <w:rFonts w:ascii="Arial" w:hAnsi="Arial" w:cs="Arial"/>
          <w:sz w:val="24"/>
          <w:szCs w:val="24"/>
        </w:rPr>
        <w:t>deverá</w:t>
      </w:r>
      <w:r>
        <w:rPr>
          <w:rFonts w:ascii="Arial" w:hAnsi="Arial" w:cs="Arial"/>
          <w:spacing w:val="40"/>
          <w:sz w:val="24"/>
          <w:szCs w:val="24"/>
        </w:rPr>
        <w:t xml:space="preserve"> </w:t>
      </w:r>
      <w:r>
        <w:rPr>
          <w:rFonts w:ascii="Arial" w:hAnsi="Arial" w:cs="Arial"/>
          <w:sz w:val="24"/>
          <w:szCs w:val="24"/>
        </w:rPr>
        <w:t>ser</w:t>
      </w:r>
      <w:r>
        <w:rPr>
          <w:rFonts w:ascii="Arial" w:hAnsi="Arial" w:cs="Arial"/>
          <w:spacing w:val="40"/>
          <w:sz w:val="24"/>
          <w:szCs w:val="24"/>
        </w:rPr>
        <w:t xml:space="preserve"> </w:t>
      </w:r>
      <w:r>
        <w:rPr>
          <w:rFonts w:ascii="Arial" w:hAnsi="Arial" w:cs="Arial"/>
          <w:sz w:val="24"/>
          <w:szCs w:val="24"/>
        </w:rPr>
        <w:t>apresentado, juntamente com os documentos em apreço, o memorial de cálculo correspondente.</w:t>
      </w:r>
    </w:p>
    <w:p w14:paraId="4D9DA0C0"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73088" behindDoc="1" locked="0" layoutInCell="1" allowOverlap="1" wp14:anchorId="02034D01" wp14:editId="53ADD742">
                <wp:simplePos x="0" y="0"/>
                <wp:positionH relativeFrom="page">
                  <wp:posOffset>608075</wp:posOffset>
                </wp:positionH>
                <wp:positionV relativeFrom="paragraph">
                  <wp:posOffset>87001</wp:posOffset>
                </wp:positionV>
                <wp:extent cx="6344920" cy="36576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4920" cy="365760"/>
                        </a:xfrm>
                        <a:prstGeom prst="rect">
                          <a:avLst/>
                        </a:prstGeom>
                        <a:ln w="18287" cmpd="dbl">
                          <a:solidFill>
                            <a:srgbClr val="000000"/>
                          </a:solidFill>
                          <a:prstDash val="solid"/>
                        </a:ln>
                      </wps:spPr>
                      <wps:txbx>
                        <w:txbxContent>
                          <w:p w14:paraId="2F6953E2" w14:textId="77777777" w:rsidR="006D240F" w:rsidRDefault="00E23ABF">
                            <w:pPr>
                              <w:spacing w:before="19"/>
                              <w:ind w:left="107" w:right="106"/>
                              <w:rPr>
                                <w:rFonts w:ascii="Arial" w:hAnsi="Arial"/>
                                <w:i/>
                              </w:rPr>
                            </w:pPr>
                            <w:r>
                              <w:rPr>
                                <w:rFonts w:ascii="Arial" w:hAnsi="Arial"/>
                                <w:b/>
                                <w:bCs/>
                                <w:i/>
                              </w:rPr>
                              <w:t>b.4)</w:t>
                            </w:r>
                            <w:r>
                              <w:rPr>
                                <w:rFonts w:ascii="Arial" w:hAnsi="Arial"/>
                                <w:i/>
                                <w:spacing w:val="40"/>
                              </w:rPr>
                              <w:t xml:space="preserve"> </w:t>
                            </w:r>
                            <w:r>
                              <w:rPr>
                                <w:rFonts w:ascii="Arial" w:hAnsi="Arial"/>
                                <w:i/>
                              </w:rPr>
                              <w:t>Apenas</w:t>
                            </w:r>
                            <w:r>
                              <w:rPr>
                                <w:rFonts w:ascii="Arial" w:hAnsi="Arial"/>
                                <w:i/>
                                <w:spacing w:val="40"/>
                              </w:rPr>
                              <w:t xml:space="preserve"> </w:t>
                            </w:r>
                            <w:r>
                              <w:rPr>
                                <w:rFonts w:ascii="Arial" w:hAnsi="Arial"/>
                                <w:i/>
                              </w:rPr>
                              <w:t>os</w:t>
                            </w:r>
                            <w:r>
                              <w:rPr>
                                <w:rFonts w:ascii="Arial" w:hAnsi="Arial"/>
                                <w:i/>
                                <w:spacing w:val="40"/>
                              </w:rPr>
                              <w:t xml:space="preserve"> </w:t>
                            </w:r>
                            <w:r>
                              <w:rPr>
                                <w:rFonts w:ascii="Arial" w:hAnsi="Arial"/>
                                <w:i/>
                              </w:rPr>
                              <w:t>Microempreendedores</w:t>
                            </w:r>
                            <w:r>
                              <w:rPr>
                                <w:rFonts w:ascii="Arial" w:hAnsi="Arial"/>
                                <w:i/>
                                <w:spacing w:val="40"/>
                              </w:rPr>
                              <w:t xml:space="preserve"> </w:t>
                            </w:r>
                            <w:r>
                              <w:rPr>
                                <w:rFonts w:ascii="Arial" w:hAnsi="Arial"/>
                                <w:i/>
                              </w:rPr>
                              <w:t>Individuais</w:t>
                            </w:r>
                            <w:r>
                              <w:rPr>
                                <w:rFonts w:ascii="Arial" w:hAnsi="Arial"/>
                                <w:i/>
                                <w:spacing w:val="40"/>
                              </w:rPr>
                              <w:t xml:space="preserve"> </w:t>
                            </w:r>
                            <w:r>
                              <w:rPr>
                                <w:rFonts w:ascii="Arial" w:hAnsi="Arial"/>
                                <w:i/>
                              </w:rPr>
                              <w:t>estão</w:t>
                            </w:r>
                            <w:r>
                              <w:rPr>
                                <w:rFonts w:ascii="Arial" w:hAnsi="Arial"/>
                                <w:i/>
                                <w:spacing w:val="40"/>
                              </w:rPr>
                              <w:t xml:space="preserve"> </w:t>
                            </w:r>
                            <w:r>
                              <w:rPr>
                                <w:rFonts w:ascii="Arial" w:hAnsi="Arial"/>
                                <w:i/>
                              </w:rPr>
                              <w:t>dispensados</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apresentar</w:t>
                            </w:r>
                            <w:r>
                              <w:rPr>
                                <w:rFonts w:ascii="Arial" w:hAnsi="Arial"/>
                                <w:i/>
                                <w:spacing w:val="40"/>
                              </w:rPr>
                              <w:t xml:space="preserve"> </w:t>
                            </w:r>
                            <w:r>
                              <w:rPr>
                                <w:rFonts w:ascii="Arial" w:hAnsi="Arial"/>
                                <w:i/>
                              </w:rPr>
                              <w:t>o</w:t>
                            </w:r>
                            <w:r>
                              <w:rPr>
                                <w:rFonts w:ascii="Arial" w:hAnsi="Arial"/>
                                <w:i/>
                                <w:spacing w:val="40"/>
                              </w:rPr>
                              <w:t xml:space="preserve"> </w:t>
                            </w:r>
                            <w:r>
                              <w:rPr>
                                <w:rFonts w:ascii="Arial" w:hAnsi="Arial"/>
                                <w:i/>
                              </w:rPr>
                              <w:t>Balanço Patrimonial, pela aplicação do disposto no 18-A c/c 68, ambos da Lei LC 123/06.</w:t>
                            </w:r>
                          </w:p>
                        </w:txbxContent>
                      </wps:txbx>
                      <wps:bodyPr wrap="square" lIns="0" tIns="0" rIns="0" bIns="0" rtlCol="0">
                        <a:noAutofit/>
                      </wps:bodyPr>
                    </wps:wsp>
                  </a:graphicData>
                </a:graphic>
              </wp:anchor>
            </w:drawing>
          </mc:Choice>
          <mc:Fallback>
            <w:pict>
              <v:shape w14:anchorId="02034D01" id="Textbox 21" o:spid="_x0000_s1029" type="#_x0000_t202" style="position:absolute;left:0;text-align:left;margin-left:47.9pt;margin-top:6.85pt;width:499.6pt;height:28.8pt;z-index:-251643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" filled="f" strokeweight=".50797mm">
                <v:stroke linestyle="thinThin"/>
                <v:path arrowok="t"/>
                <v:textbox inset="0,0,0,0">
                  <w:txbxContent>
                    <w:p w14:paraId="2F6953E2" w14:textId="77777777" w:rsidR="006D240F" w:rsidRDefault="00E23ABF">
                      <w:pPr>
                        <w:spacing w:before="19"/>
                        <w:ind w:left="107" w:right="106"/>
                        <w:rPr>
                          <w:rFonts w:ascii="Arial" w:hAnsi="Arial"/>
                          <w:i/>
                        </w:rPr>
                      </w:pPr>
                      <w:r>
                        <w:rPr>
                          <w:rFonts w:ascii="Arial" w:hAnsi="Arial"/>
                          <w:b/>
                          <w:bCs/>
                          <w:i/>
                        </w:rPr>
                        <w:t>b.4)</w:t>
                      </w:r>
                      <w:r>
                        <w:rPr>
                          <w:rFonts w:ascii="Arial" w:hAnsi="Arial"/>
                          <w:i/>
                          <w:spacing w:val="40"/>
                        </w:rPr>
                        <w:t xml:space="preserve"> </w:t>
                      </w:r>
                      <w:r>
                        <w:rPr>
                          <w:rFonts w:ascii="Arial" w:hAnsi="Arial"/>
                          <w:i/>
                        </w:rPr>
                        <w:t>Apenas</w:t>
                      </w:r>
                      <w:r>
                        <w:rPr>
                          <w:rFonts w:ascii="Arial" w:hAnsi="Arial"/>
                          <w:i/>
                          <w:spacing w:val="40"/>
                        </w:rPr>
                        <w:t xml:space="preserve"> </w:t>
                      </w:r>
                      <w:r>
                        <w:rPr>
                          <w:rFonts w:ascii="Arial" w:hAnsi="Arial"/>
                          <w:i/>
                        </w:rPr>
                        <w:t>os</w:t>
                      </w:r>
                      <w:r>
                        <w:rPr>
                          <w:rFonts w:ascii="Arial" w:hAnsi="Arial"/>
                          <w:i/>
                          <w:spacing w:val="40"/>
                        </w:rPr>
                        <w:t xml:space="preserve"> </w:t>
                      </w:r>
                      <w:r>
                        <w:rPr>
                          <w:rFonts w:ascii="Arial" w:hAnsi="Arial"/>
                          <w:i/>
                        </w:rPr>
                        <w:t>Microempreendedores</w:t>
                      </w:r>
                      <w:r>
                        <w:rPr>
                          <w:rFonts w:ascii="Arial" w:hAnsi="Arial"/>
                          <w:i/>
                          <w:spacing w:val="40"/>
                        </w:rPr>
                        <w:t xml:space="preserve"> </w:t>
                      </w:r>
                      <w:r>
                        <w:rPr>
                          <w:rFonts w:ascii="Arial" w:hAnsi="Arial"/>
                          <w:i/>
                        </w:rPr>
                        <w:t>Individuais</w:t>
                      </w:r>
                      <w:r>
                        <w:rPr>
                          <w:rFonts w:ascii="Arial" w:hAnsi="Arial"/>
                          <w:i/>
                          <w:spacing w:val="40"/>
                        </w:rPr>
                        <w:t xml:space="preserve"> </w:t>
                      </w:r>
                      <w:r>
                        <w:rPr>
                          <w:rFonts w:ascii="Arial" w:hAnsi="Arial"/>
                          <w:i/>
                        </w:rPr>
                        <w:t>estão</w:t>
                      </w:r>
                      <w:r>
                        <w:rPr>
                          <w:rFonts w:ascii="Arial" w:hAnsi="Arial"/>
                          <w:i/>
                          <w:spacing w:val="40"/>
                        </w:rPr>
                        <w:t xml:space="preserve"> </w:t>
                      </w:r>
                      <w:r>
                        <w:rPr>
                          <w:rFonts w:ascii="Arial" w:hAnsi="Arial"/>
                          <w:i/>
                        </w:rPr>
                        <w:t>dispensados</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apresentar</w:t>
                      </w:r>
                      <w:r>
                        <w:rPr>
                          <w:rFonts w:ascii="Arial" w:hAnsi="Arial"/>
                          <w:i/>
                          <w:spacing w:val="40"/>
                        </w:rPr>
                        <w:t xml:space="preserve"> </w:t>
                      </w:r>
                      <w:r>
                        <w:rPr>
                          <w:rFonts w:ascii="Arial" w:hAnsi="Arial"/>
                          <w:i/>
                        </w:rPr>
                        <w:t>o</w:t>
                      </w:r>
                      <w:r>
                        <w:rPr>
                          <w:rFonts w:ascii="Arial" w:hAnsi="Arial"/>
                          <w:i/>
                          <w:spacing w:val="40"/>
                        </w:rPr>
                        <w:t xml:space="preserve"> </w:t>
                      </w:r>
                      <w:r>
                        <w:rPr>
                          <w:rFonts w:ascii="Arial" w:hAnsi="Arial"/>
                          <w:i/>
                        </w:rPr>
                        <w:t>Balanço Patrimonial, pela aplicação do disposto no 18-A c/c 68, ambos da Lei LC 123/06.</w:t>
                      </w:r>
                    </w:p>
                  </w:txbxContent>
                </v:textbox>
                <w10:wrap type="topAndBottom" anchorx="page"/>
              </v:shape>
            </w:pict>
          </mc:Fallback>
        </mc:AlternateContent>
      </w:r>
    </w:p>
    <w:p w14:paraId="332CC62F" w14:textId="77777777" w:rsidR="006D240F" w:rsidRDefault="00E23ABF">
      <w:pPr>
        <w:pStyle w:val="Corpodetexto"/>
        <w:ind w:left="0"/>
        <w:rPr>
          <w:rFonts w:ascii="Arial" w:hAnsi="Arial" w:cs="Arial"/>
          <w:sz w:val="24"/>
          <w:szCs w:val="24"/>
        </w:rPr>
      </w:pPr>
      <w:r>
        <w:rPr>
          <w:rFonts w:ascii="Arial" w:hAnsi="Arial" w:cs="Arial"/>
          <w:b/>
          <w:bCs/>
          <w:sz w:val="24"/>
          <w:szCs w:val="24"/>
        </w:rPr>
        <w:t>b.5</w:t>
      </w:r>
      <w:r>
        <w:rPr>
          <w:rFonts w:ascii="Arial" w:hAnsi="Arial" w:cs="Arial"/>
          <w:sz w:val="24"/>
          <w:szCs w:val="24"/>
        </w:rPr>
        <w:t xml:space="preserve"> JUSTIFICATIVA ÍNDICES CONTÁBEIS – os índices financeiros indicados neste edital são usuais de mercado e não caracterizam restrição à participação, de acordo com a jurisprudência do Tribunal de Contas do Estado de Minas Gerais (Representação n. 775.293. Rel. Conselheira Adriene Andrade. Sessão do dia 17/03/2009; Recurso Ordinário 808.260. Rel. Conselheira Adriene Andrade. Sessão do dia 01/06/2011 Tribunal Pleno).</w:t>
      </w:r>
    </w:p>
    <w:p w14:paraId="57BBCA25" w14:textId="77777777" w:rsidR="006D240F" w:rsidRDefault="00E23ABF">
      <w:pPr>
        <w:pStyle w:val="Ttulo1"/>
        <w:numPr>
          <w:ilvl w:val="1"/>
          <w:numId w:val="67"/>
        </w:numPr>
        <w:tabs>
          <w:tab w:val="left" w:pos="727"/>
        </w:tabs>
        <w:ind w:left="0" w:firstLine="0"/>
        <w:jc w:val="both"/>
        <w:rPr>
          <w:rFonts w:ascii="Arial" w:hAnsi="Arial" w:cs="Arial"/>
          <w:sz w:val="24"/>
          <w:szCs w:val="24"/>
        </w:rPr>
      </w:pPr>
      <w:r>
        <w:rPr>
          <w:rFonts w:ascii="Arial" w:hAnsi="Arial" w:cs="Arial"/>
          <w:sz w:val="24"/>
          <w:szCs w:val="24"/>
        </w:rPr>
        <w:t>-</w:t>
      </w:r>
      <w:r>
        <w:rPr>
          <w:rFonts w:ascii="Arial" w:hAnsi="Arial" w:cs="Arial"/>
          <w:spacing w:val="16"/>
          <w:sz w:val="24"/>
          <w:szCs w:val="24"/>
        </w:rPr>
        <w:t xml:space="preserve"> </w:t>
      </w:r>
      <w:r>
        <w:rPr>
          <w:rFonts w:ascii="Arial" w:hAnsi="Arial" w:cs="Arial"/>
          <w:sz w:val="24"/>
          <w:szCs w:val="24"/>
        </w:rPr>
        <w:t>QUALIFICAÇÃO</w:t>
      </w:r>
      <w:r>
        <w:rPr>
          <w:rFonts w:ascii="Arial" w:hAnsi="Arial" w:cs="Arial"/>
          <w:spacing w:val="20"/>
          <w:sz w:val="24"/>
          <w:szCs w:val="24"/>
        </w:rPr>
        <w:t xml:space="preserve"> </w:t>
      </w:r>
      <w:r>
        <w:rPr>
          <w:rFonts w:ascii="Arial" w:hAnsi="Arial" w:cs="Arial"/>
          <w:spacing w:val="-2"/>
          <w:sz w:val="24"/>
          <w:szCs w:val="24"/>
        </w:rPr>
        <w:t>TÉCNICA</w:t>
      </w:r>
    </w:p>
    <w:p w14:paraId="5A46DBCF" w14:textId="77777777" w:rsidR="006D240F" w:rsidRDefault="00E23ABF">
      <w:pPr>
        <w:pStyle w:val="PargrafodaLista"/>
        <w:numPr>
          <w:ilvl w:val="2"/>
          <w:numId w:val="49"/>
        </w:numPr>
        <w:tabs>
          <w:tab w:val="left" w:pos="973"/>
        </w:tabs>
        <w:spacing w:before="0"/>
        <w:ind w:left="0" w:right="0" w:firstLine="0"/>
        <w:rPr>
          <w:rFonts w:ascii="Arial" w:hAnsi="Arial" w:cs="Arial"/>
          <w:sz w:val="24"/>
          <w:szCs w:val="24"/>
        </w:rPr>
      </w:pPr>
      <w:r>
        <w:rPr>
          <w:rFonts w:ascii="Arial" w:hAnsi="Arial" w:cs="Arial"/>
          <w:sz w:val="24"/>
          <w:szCs w:val="24"/>
        </w:rPr>
        <w:t>– Prova de Registro da PESSOA JURÍDICA LICITANTE (na qualconste objeto social compatível com a execução do objeto do presente edital) expedidos pela Entidade Profissional competente da jurisdição da licitante.</w:t>
      </w:r>
    </w:p>
    <w:p w14:paraId="6B6B8364" w14:textId="77777777" w:rsidR="006D240F" w:rsidRDefault="00E23ABF">
      <w:pPr>
        <w:pStyle w:val="PargrafodaLista"/>
        <w:numPr>
          <w:ilvl w:val="2"/>
          <w:numId w:val="49"/>
        </w:numPr>
        <w:tabs>
          <w:tab w:val="left" w:pos="972"/>
        </w:tabs>
        <w:spacing w:before="0"/>
        <w:ind w:left="0" w:right="0" w:firstLine="0"/>
        <w:rPr>
          <w:rFonts w:ascii="Arial" w:hAnsi="Arial" w:cs="Arial"/>
          <w:i/>
          <w:sz w:val="24"/>
          <w:szCs w:val="24"/>
        </w:rPr>
      </w:pPr>
      <w:r>
        <w:rPr>
          <w:rFonts w:ascii="Arial" w:hAnsi="Arial" w:cs="Arial"/>
          <w:sz w:val="24"/>
          <w:szCs w:val="24"/>
        </w:rPr>
        <w:t>- CAPACIDADE TÉCNICA PROFISSIONAL</w:t>
      </w:r>
      <w:r>
        <w:rPr>
          <w:rFonts w:ascii="Arial" w:hAnsi="Arial" w:cs="Arial"/>
          <w:sz w:val="24"/>
          <w:szCs w:val="24"/>
          <w:vertAlign w:val="superscript"/>
        </w:rPr>
        <w:t>11</w:t>
      </w:r>
      <w:r>
        <w:rPr>
          <w:rFonts w:ascii="Arial" w:hAnsi="Arial" w:cs="Arial"/>
          <w:sz w:val="24"/>
          <w:szCs w:val="24"/>
        </w:rPr>
        <w:t xml:space="preserve"> - Apresentação de, no mínimo, 01 (um) Atestado de Capacidade Técnica emitido por pessoa de direito público ou privado, devidamente registrado na Entidade Profissional Competente, o qual comprove execução de serviços compatíveis</w:t>
      </w:r>
      <w:r>
        <w:rPr>
          <w:rFonts w:ascii="Arial" w:hAnsi="Arial" w:cs="Arial"/>
          <w:spacing w:val="40"/>
          <w:sz w:val="24"/>
          <w:szCs w:val="24"/>
        </w:rPr>
        <w:t xml:space="preserve"> </w:t>
      </w:r>
      <w:r>
        <w:rPr>
          <w:rFonts w:ascii="Arial" w:hAnsi="Arial" w:cs="Arial"/>
          <w:sz w:val="24"/>
          <w:szCs w:val="24"/>
        </w:rPr>
        <w:t>ou</w:t>
      </w:r>
      <w:r>
        <w:rPr>
          <w:rFonts w:ascii="Arial" w:hAnsi="Arial" w:cs="Arial"/>
          <w:spacing w:val="40"/>
          <w:sz w:val="24"/>
          <w:szCs w:val="24"/>
        </w:rPr>
        <w:t xml:space="preserve"> </w:t>
      </w:r>
      <w:r>
        <w:rPr>
          <w:rFonts w:ascii="Arial" w:hAnsi="Arial" w:cs="Arial"/>
          <w:sz w:val="24"/>
          <w:szCs w:val="24"/>
        </w:rPr>
        <w:t>características</w:t>
      </w:r>
      <w:r>
        <w:rPr>
          <w:rFonts w:ascii="Arial" w:hAnsi="Arial" w:cs="Arial"/>
          <w:spacing w:val="40"/>
          <w:sz w:val="24"/>
          <w:szCs w:val="24"/>
        </w:rPr>
        <w:t xml:space="preserve"> </w:t>
      </w:r>
      <w:r>
        <w:rPr>
          <w:rFonts w:ascii="Arial" w:hAnsi="Arial" w:cs="Arial"/>
          <w:sz w:val="24"/>
          <w:szCs w:val="24"/>
        </w:rPr>
        <w:t>semelhantes,</w:t>
      </w:r>
      <w:r>
        <w:rPr>
          <w:rFonts w:ascii="Arial" w:hAnsi="Arial" w:cs="Arial"/>
          <w:spacing w:val="40"/>
          <w:sz w:val="24"/>
          <w:szCs w:val="24"/>
        </w:rPr>
        <w:t xml:space="preserve"> </w:t>
      </w:r>
      <w:r>
        <w:rPr>
          <w:rFonts w:ascii="Arial" w:hAnsi="Arial" w:cs="Arial"/>
          <w:sz w:val="24"/>
          <w:szCs w:val="24"/>
        </w:rPr>
        <w:t>em</w:t>
      </w:r>
      <w:r>
        <w:rPr>
          <w:rFonts w:ascii="Arial" w:hAnsi="Arial" w:cs="Arial"/>
          <w:spacing w:val="40"/>
          <w:sz w:val="24"/>
          <w:szCs w:val="24"/>
        </w:rPr>
        <w:t xml:space="preserve"> </w:t>
      </w:r>
      <w:r>
        <w:rPr>
          <w:rFonts w:ascii="Arial" w:hAnsi="Arial" w:cs="Arial"/>
          <w:sz w:val="24"/>
          <w:szCs w:val="24"/>
        </w:rPr>
        <w:t>quantidades</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prazos</w:t>
      </w:r>
      <w:r>
        <w:rPr>
          <w:rFonts w:ascii="Arial" w:hAnsi="Arial" w:cs="Arial"/>
          <w:spacing w:val="40"/>
          <w:sz w:val="24"/>
          <w:szCs w:val="24"/>
        </w:rPr>
        <w:t xml:space="preserve"> </w:t>
      </w:r>
      <w:r>
        <w:rPr>
          <w:rFonts w:ascii="Arial" w:hAnsi="Arial" w:cs="Arial"/>
          <w:sz w:val="24"/>
          <w:szCs w:val="24"/>
        </w:rPr>
        <w:t>com</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objeto</w:t>
      </w:r>
      <w:r>
        <w:rPr>
          <w:rFonts w:ascii="Arial" w:hAnsi="Arial" w:cs="Arial"/>
          <w:spacing w:val="40"/>
          <w:sz w:val="24"/>
          <w:szCs w:val="24"/>
        </w:rPr>
        <w:t xml:space="preserve"> </w:t>
      </w:r>
      <w:r>
        <w:rPr>
          <w:rFonts w:ascii="Arial" w:hAnsi="Arial" w:cs="Arial"/>
          <w:sz w:val="24"/>
          <w:szCs w:val="24"/>
        </w:rPr>
        <w:t>da licitação.</w:t>
      </w:r>
      <w:r>
        <w:rPr>
          <w:rFonts w:ascii="Arial" w:hAnsi="Arial" w:cs="Arial"/>
          <w:i/>
          <w:sz w:val="24"/>
          <w:szCs w:val="24"/>
        </w:rPr>
        <w:t xml:space="preserve">O atestado para comprovação da capacidade técnica da pessoa jurídica deverá pertencer à </w:t>
      </w:r>
      <w:r>
        <w:rPr>
          <w:rFonts w:ascii="Arial" w:hAnsi="Arial" w:cs="Arial"/>
          <w:i/>
          <w:sz w:val="24"/>
          <w:szCs w:val="24"/>
          <w:u w:val="single"/>
        </w:rPr>
        <w:t>pessoa física</w:t>
      </w:r>
      <w:r>
        <w:rPr>
          <w:rFonts w:ascii="Arial" w:hAnsi="Arial" w:cs="Arial"/>
          <w:i/>
          <w:sz w:val="24"/>
          <w:szCs w:val="24"/>
        </w:rPr>
        <w:t xml:space="preserve">, profissional indicado </w:t>
      </w:r>
      <w:r>
        <w:rPr>
          <w:rFonts w:ascii="Arial" w:hAnsi="Arial" w:cs="Arial"/>
          <w:i/>
          <w:sz w:val="24"/>
          <w:szCs w:val="24"/>
          <w:u w:val="thick"/>
        </w:rPr>
        <w:t>responsável técnico</w:t>
      </w:r>
      <w:r>
        <w:rPr>
          <w:rFonts w:ascii="Arial" w:hAnsi="Arial" w:cs="Arial"/>
          <w:i/>
          <w:sz w:val="24"/>
          <w:szCs w:val="24"/>
        </w:rPr>
        <w:t xml:space="preserve">, devidamente cadastrado </w:t>
      </w:r>
      <w:r>
        <w:rPr>
          <w:rFonts w:ascii="Arial" w:hAnsi="Arial" w:cs="Arial"/>
          <w:sz w:val="24"/>
          <w:szCs w:val="24"/>
        </w:rPr>
        <w:t xml:space="preserve">na Entidade Profissional Competente observado o que dispõe na Resolução do CONFEA nº 1.025/09. Deverá ser apresentada Certidão </w:t>
      </w:r>
      <w:r>
        <w:rPr>
          <w:rFonts w:ascii="Arial" w:hAnsi="Arial" w:cs="Arial"/>
          <w:i/>
          <w:sz w:val="24"/>
          <w:szCs w:val="24"/>
        </w:rPr>
        <w:t xml:space="preserve">de Acervo Técnico - (CAT) juntamente com o </w:t>
      </w:r>
      <w:r>
        <w:rPr>
          <w:rFonts w:ascii="Arial" w:hAnsi="Arial" w:cs="Arial"/>
          <w:i/>
          <w:sz w:val="24"/>
          <w:szCs w:val="24"/>
        </w:rPr>
        <w:lastRenderedPageBreak/>
        <w:t>atestado.</w:t>
      </w:r>
    </w:p>
    <w:p w14:paraId="169C8273" w14:textId="77777777" w:rsidR="006D240F" w:rsidRDefault="00E23ABF">
      <w:pPr>
        <w:jc w:val="both"/>
        <w:rPr>
          <w:rFonts w:ascii="Arial" w:hAnsi="Arial" w:cs="Arial"/>
          <w:i/>
          <w:sz w:val="24"/>
          <w:szCs w:val="24"/>
        </w:rPr>
      </w:pPr>
      <w:r>
        <w:rPr>
          <w:rFonts w:ascii="Arial" w:hAnsi="Arial" w:cs="Arial"/>
          <w:i/>
          <w:sz w:val="24"/>
          <w:szCs w:val="24"/>
        </w:rPr>
        <w:t xml:space="preserve">OBS: Os atestados demandados para comprovação da capacidade técnica deverão comprovar execução mínima de 50% dos quantitativos indicados na planilha do projeto básico para os itens abaixo indicados como de MAIOR RELEVÂNCIA conforme disposto no Art. 67, §1º e §2º da Lei nº </w:t>
      </w:r>
      <w:r>
        <w:rPr>
          <w:rFonts w:ascii="Arial" w:hAnsi="Arial" w:cs="Arial"/>
          <w:i/>
          <w:spacing w:val="-2"/>
          <w:sz w:val="24"/>
          <w:szCs w:val="24"/>
        </w:rPr>
        <w:t>14.133/21</w:t>
      </w:r>
      <w:r>
        <w:rPr>
          <w:rFonts w:ascii="Arial" w:hAnsi="Arial" w:cs="Arial"/>
          <w:i/>
          <w:spacing w:val="-2"/>
          <w:sz w:val="24"/>
          <w:szCs w:val="24"/>
          <w:vertAlign w:val="superscript"/>
        </w:rPr>
        <w:t>12</w:t>
      </w:r>
      <w:r>
        <w:rPr>
          <w:rFonts w:ascii="Arial" w:hAnsi="Arial" w:cs="Arial"/>
          <w:i/>
          <w:spacing w:val="-2"/>
          <w:sz w:val="24"/>
          <w:szCs w:val="24"/>
        </w:rPr>
        <w:t>:</w:t>
      </w:r>
    </w:p>
    <w:p w14:paraId="0D4537A5" w14:textId="77777777" w:rsidR="006D240F" w:rsidRDefault="006D240F">
      <w:pPr>
        <w:pStyle w:val="Corpodetexto"/>
        <w:ind w:left="0"/>
        <w:rPr>
          <w:rFonts w:ascii="Arial" w:hAnsi="Arial" w:cs="Arial"/>
          <w:i/>
          <w:sz w:val="24"/>
          <w:szCs w:val="24"/>
        </w:rPr>
      </w:pPr>
    </w:p>
    <w:tbl>
      <w:tblPr>
        <w:tblStyle w:val="TableNormal"/>
        <w:tblW w:w="0" w:type="auto"/>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39"/>
        <w:gridCol w:w="1161"/>
        <w:gridCol w:w="998"/>
        <w:gridCol w:w="4082"/>
        <w:gridCol w:w="1310"/>
        <w:gridCol w:w="1666"/>
      </w:tblGrid>
      <w:tr w:rsidR="006D240F" w14:paraId="63012FB7" w14:textId="77777777">
        <w:trPr>
          <w:trHeight w:val="440"/>
        </w:trPr>
        <w:tc>
          <w:tcPr>
            <w:tcW w:w="739" w:type="dxa"/>
            <w:tcBorders>
              <w:right w:val="single" w:sz="4" w:space="0" w:color="000000"/>
            </w:tcBorders>
          </w:tcPr>
          <w:p w14:paraId="33745B75" w14:textId="77777777" w:rsidR="006D240F" w:rsidRDefault="006D240F">
            <w:pPr>
              <w:pStyle w:val="TableParagraph"/>
              <w:jc w:val="center"/>
              <w:rPr>
                <w:rFonts w:ascii="Arial" w:hAnsi="Arial" w:cs="Arial"/>
                <w:i/>
                <w:sz w:val="24"/>
                <w:szCs w:val="24"/>
              </w:rPr>
            </w:pPr>
          </w:p>
          <w:p w14:paraId="11E558EB" w14:textId="77777777" w:rsidR="006D240F" w:rsidRDefault="00E23ABF">
            <w:pPr>
              <w:pStyle w:val="TableParagraph"/>
              <w:jc w:val="center"/>
              <w:rPr>
                <w:rFonts w:ascii="Arial" w:hAnsi="Arial" w:cs="Arial"/>
                <w:sz w:val="24"/>
                <w:szCs w:val="24"/>
              </w:rPr>
            </w:pPr>
            <w:r>
              <w:rPr>
                <w:rFonts w:ascii="Arial" w:hAnsi="Arial" w:cs="Arial"/>
                <w:spacing w:val="-4"/>
                <w:sz w:val="24"/>
                <w:szCs w:val="24"/>
              </w:rPr>
              <w:t>ITEM</w:t>
            </w:r>
          </w:p>
        </w:tc>
        <w:tc>
          <w:tcPr>
            <w:tcW w:w="1161" w:type="dxa"/>
            <w:tcBorders>
              <w:left w:val="single" w:sz="4" w:space="0" w:color="000000"/>
              <w:right w:val="single" w:sz="4" w:space="0" w:color="000000"/>
            </w:tcBorders>
          </w:tcPr>
          <w:p w14:paraId="2690F8CD" w14:textId="77777777" w:rsidR="006D240F" w:rsidRDefault="006D240F">
            <w:pPr>
              <w:pStyle w:val="TableParagraph"/>
              <w:jc w:val="center"/>
              <w:rPr>
                <w:rFonts w:ascii="Arial" w:hAnsi="Arial" w:cs="Arial"/>
                <w:i/>
                <w:sz w:val="24"/>
                <w:szCs w:val="24"/>
              </w:rPr>
            </w:pPr>
          </w:p>
          <w:p w14:paraId="22A5AA9D" w14:textId="77777777" w:rsidR="006D240F" w:rsidRDefault="00E23ABF">
            <w:pPr>
              <w:pStyle w:val="TableParagraph"/>
              <w:jc w:val="center"/>
              <w:rPr>
                <w:rFonts w:ascii="Arial" w:hAnsi="Arial" w:cs="Arial"/>
                <w:sz w:val="24"/>
                <w:szCs w:val="24"/>
              </w:rPr>
            </w:pPr>
            <w:r>
              <w:rPr>
                <w:rFonts w:ascii="Arial" w:hAnsi="Arial" w:cs="Arial"/>
                <w:spacing w:val="-2"/>
                <w:sz w:val="24"/>
                <w:szCs w:val="24"/>
              </w:rPr>
              <w:t>CÓDIGO</w:t>
            </w:r>
          </w:p>
        </w:tc>
        <w:tc>
          <w:tcPr>
            <w:tcW w:w="998" w:type="dxa"/>
            <w:tcBorders>
              <w:left w:val="single" w:sz="4" w:space="0" w:color="000000"/>
              <w:right w:val="single" w:sz="4" w:space="0" w:color="000000"/>
            </w:tcBorders>
          </w:tcPr>
          <w:p w14:paraId="488F1038" w14:textId="77777777" w:rsidR="006D240F" w:rsidRDefault="006D240F">
            <w:pPr>
              <w:pStyle w:val="TableParagraph"/>
              <w:jc w:val="center"/>
              <w:rPr>
                <w:rFonts w:ascii="Arial" w:hAnsi="Arial" w:cs="Arial"/>
                <w:i/>
                <w:sz w:val="24"/>
                <w:szCs w:val="24"/>
              </w:rPr>
            </w:pPr>
          </w:p>
          <w:p w14:paraId="336DFD40" w14:textId="77777777" w:rsidR="006D240F" w:rsidRDefault="00E23ABF">
            <w:pPr>
              <w:pStyle w:val="TableParagraph"/>
              <w:jc w:val="center"/>
              <w:rPr>
                <w:rFonts w:ascii="Arial" w:hAnsi="Arial" w:cs="Arial"/>
                <w:sz w:val="24"/>
                <w:szCs w:val="24"/>
              </w:rPr>
            </w:pPr>
            <w:r>
              <w:rPr>
                <w:rFonts w:ascii="Arial" w:hAnsi="Arial" w:cs="Arial"/>
                <w:spacing w:val="-2"/>
                <w:sz w:val="24"/>
                <w:szCs w:val="24"/>
              </w:rPr>
              <w:t>FONTE</w:t>
            </w:r>
          </w:p>
        </w:tc>
        <w:tc>
          <w:tcPr>
            <w:tcW w:w="4082" w:type="dxa"/>
            <w:tcBorders>
              <w:left w:val="single" w:sz="4" w:space="0" w:color="000000"/>
              <w:right w:val="single" w:sz="4" w:space="0" w:color="000000"/>
            </w:tcBorders>
          </w:tcPr>
          <w:p w14:paraId="1D994FFA" w14:textId="77777777" w:rsidR="006D240F" w:rsidRDefault="006D240F">
            <w:pPr>
              <w:pStyle w:val="TableParagraph"/>
              <w:jc w:val="center"/>
              <w:rPr>
                <w:rFonts w:ascii="Arial" w:hAnsi="Arial" w:cs="Arial"/>
                <w:i/>
                <w:sz w:val="24"/>
                <w:szCs w:val="24"/>
              </w:rPr>
            </w:pPr>
          </w:p>
          <w:p w14:paraId="1D9DE77D" w14:textId="77777777" w:rsidR="006D240F" w:rsidRDefault="00E23ABF">
            <w:pPr>
              <w:pStyle w:val="TableParagraph"/>
              <w:jc w:val="center"/>
              <w:rPr>
                <w:rFonts w:ascii="Arial" w:hAnsi="Arial" w:cs="Arial"/>
                <w:sz w:val="24"/>
                <w:szCs w:val="24"/>
              </w:rPr>
            </w:pPr>
            <w:r>
              <w:rPr>
                <w:rFonts w:ascii="Arial" w:hAnsi="Arial" w:cs="Arial"/>
                <w:spacing w:val="-2"/>
                <w:sz w:val="24"/>
                <w:szCs w:val="24"/>
              </w:rPr>
              <w:t>DESCRIÇÃO</w:t>
            </w:r>
          </w:p>
        </w:tc>
        <w:tc>
          <w:tcPr>
            <w:tcW w:w="1310" w:type="dxa"/>
            <w:tcBorders>
              <w:left w:val="single" w:sz="4" w:space="0" w:color="000000"/>
              <w:right w:val="single" w:sz="4" w:space="0" w:color="000000"/>
            </w:tcBorders>
          </w:tcPr>
          <w:p w14:paraId="4DC66CB1" w14:textId="77777777" w:rsidR="006D240F" w:rsidRDefault="006D240F">
            <w:pPr>
              <w:pStyle w:val="TableParagraph"/>
              <w:jc w:val="center"/>
              <w:rPr>
                <w:rFonts w:ascii="Arial" w:hAnsi="Arial" w:cs="Arial"/>
                <w:i/>
                <w:sz w:val="24"/>
                <w:szCs w:val="24"/>
              </w:rPr>
            </w:pPr>
          </w:p>
          <w:p w14:paraId="5044AAAD" w14:textId="77777777" w:rsidR="006D240F" w:rsidRDefault="00E23ABF">
            <w:pPr>
              <w:pStyle w:val="TableParagraph"/>
              <w:jc w:val="center"/>
              <w:rPr>
                <w:rFonts w:ascii="Arial" w:hAnsi="Arial" w:cs="Arial"/>
                <w:sz w:val="24"/>
                <w:szCs w:val="24"/>
              </w:rPr>
            </w:pPr>
            <w:r>
              <w:rPr>
                <w:rFonts w:ascii="Arial" w:hAnsi="Arial" w:cs="Arial"/>
                <w:spacing w:val="-2"/>
                <w:sz w:val="24"/>
                <w:szCs w:val="24"/>
              </w:rPr>
              <w:t>UNIDADE</w:t>
            </w:r>
          </w:p>
        </w:tc>
        <w:tc>
          <w:tcPr>
            <w:tcW w:w="1666" w:type="dxa"/>
            <w:tcBorders>
              <w:left w:val="single" w:sz="4" w:space="0" w:color="000000"/>
            </w:tcBorders>
          </w:tcPr>
          <w:p w14:paraId="755489A8" w14:textId="77777777" w:rsidR="006D240F" w:rsidRDefault="006D240F">
            <w:pPr>
              <w:pStyle w:val="TableParagraph"/>
              <w:jc w:val="center"/>
              <w:rPr>
                <w:rFonts w:ascii="Arial" w:hAnsi="Arial" w:cs="Arial"/>
                <w:i/>
                <w:sz w:val="24"/>
                <w:szCs w:val="24"/>
              </w:rPr>
            </w:pPr>
          </w:p>
          <w:p w14:paraId="4731F7EE" w14:textId="77777777" w:rsidR="006D240F" w:rsidRDefault="00E23ABF">
            <w:pPr>
              <w:pStyle w:val="TableParagraph"/>
              <w:jc w:val="center"/>
              <w:rPr>
                <w:rFonts w:ascii="Arial" w:hAnsi="Arial" w:cs="Arial"/>
                <w:sz w:val="24"/>
                <w:szCs w:val="24"/>
              </w:rPr>
            </w:pPr>
            <w:r>
              <w:rPr>
                <w:rFonts w:ascii="Arial" w:hAnsi="Arial" w:cs="Arial"/>
                <w:spacing w:val="-2"/>
                <w:sz w:val="24"/>
                <w:szCs w:val="24"/>
              </w:rPr>
              <w:t>QUANTIDADE</w:t>
            </w:r>
          </w:p>
        </w:tc>
      </w:tr>
      <w:tr w:rsidR="006D240F" w14:paraId="5A56A1B7" w14:textId="77777777">
        <w:trPr>
          <w:trHeight w:val="263"/>
        </w:trPr>
        <w:tc>
          <w:tcPr>
            <w:tcW w:w="739" w:type="dxa"/>
            <w:tcBorders>
              <w:bottom w:val="single" w:sz="4" w:space="0" w:color="000000"/>
              <w:right w:val="single" w:sz="4" w:space="0" w:color="000000"/>
            </w:tcBorders>
            <w:shd w:val="clear" w:color="auto" w:fill="DBE5F1"/>
          </w:tcPr>
          <w:p w14:paraId="3F90598B" w14:textId="77777777" w:rsidR="006D240F" w:rsidRDefault="00E23ABF">
            <w:pPr>
              <w:pStyle w:val="TableParagraph"/>
              <w:jc w:val="center"/>
              <w:rPr>
                <w:rFonts w:ascii="Arial" w:hAnsi="Arial" w:cs="Arial"/>
                <w:sz w:val="24"/>
                <w:szCs w:val="24"/>
              </w:rPr>
            </w:pPr>
            <w:r>
              <w:rPr>
                <w:rFonts w:ascii="Arial" w:hAnsi="Arial" w:cs="Arial"/>
                <w:sz w:val="24"/>
                <w:szCs w:val="24"/>
              </w:rPr>
              <w:t>3.1</w:t>
            </w:r>
          </w:p>
        </w:tc>
        <w:tc>
          <w:tcPr>
            <w:tcW w:w="1161" w:type="dxa"/>
            <w:tcBorders>
              <w:left w:val="single" w:sz="4" w:space="0" w:color="000000"/>
              <w:bottom w:val="single" w:sz="4" w:space="0" w:color="000000"/>
              <w:right w:val="single" w:sz="4" w:space="0" w:color="000000"/>
            </w:tcBorders>
            <w:shd w:val="clear" w:color="auto" w:fill="DBE5F1"/>
          </w:tcPr>
          <w:p w14:paraId="1FC81013" w14:textId="77777777" w:rsidR="006D240F" w:rsidRDefault="006D240F">
            <w:pPr>
              <w:pStyle w:val="TableParagraph"/>
              <w:jc w:val="center"/>
              <w:rPr>
                <w:rFonts w:ascii="Arial" w:hAnsi="Arial" w:cs="Arial"/>
                <w:sz w:val="24"/>
                <w:szCs w:val="24"/>
              </w:rPr>
            </w:pPr>
          </w:p>
        </w:tc>
        <w:tc>
          <w:tcPr>
            <w:tcW w:w="998" w:type="dxa"/>
            <w:tcBorders>
              <w:left w:val="single" w:sz="4" w:space="0" w:color="000000"/>
              <w:bottom w:val="single" w:sz="4" w:space="0" w:color="000000"/>
              <w:right w:val="single" w:sz="4" w:space="0" w:color="000000"/>
            </w:tcBorders>
            <w:shd w:val="clear" w:color="auto" w:fill="DBE5F1"/>
          </w:tcPr>
          <w:p w14:paraId="591D75ED" w14:textId="77777777" w:rsidR="006D240F" w:rsidRDefault="006D240F">
            <w:pPr>
              <w:pStyle w:val="TableParagraph"/>
              <w:jc w:val="center"/>
              <w:rPr>
                <w:rFonts w:ascii="Arial" w:hAnsi="Arial" w:cs="Arial"/>
                <w:sz w:val="24"/>
                <w:szCs w:val="24"/>
              </w:rPr>
            </w:pPr>
          </w:p>
        </w:tc>
        <w:tc>
          <w:tcPr>
            <w:tcW w:w="4082" w:type="dxa"/>
            <w:tcBorders>
              <w:left w:val="single" w:sz="4" w:space="0" w:color="000000"/>
              <w:bottom w:val="single" w:sz="4" w:space="0" w:color="000000"/>
              <w:right w:val="single" w:sz="4" w:space="0" w:color="000000"/>
            </w:tcBorders>
            <w:shd w:val="clear" w:color="auto" w:fill="DBE5F1"/>
          </w:tcPr>
          <w:p w14:paraId="5A41FACF" w14:textId="77777777" w:rsidR="006D240F" w:rsidRDefault="00E23ABF">
            <w:pPr>
              <w:pStyle w:val="TableParagraph"/>
              <w:jc w:val="center"/>
              <w:rPr>
                <w:rFonts w:ascii="Arial" w:hAnsi="Arial" w:cs="Arial"/>
                <w:b/>
                <w:bCs/>
                <w:sz w:val="24"/>
                <w:szCs w:val="24"/>
              </w:rPr>
            </w:pPr>
            <w:r>
              <w:rPr>
                <w:rFonts w:ascii="Arial" w:hAnsi="Arial" w:cs="Arial"/>
                <w:b/>
                <w:bCs/>
                <w:sz w:val="24"/>
                <w:szCs w:val="24"/>
              </w:rPr>
              <w:t>TERRAPLANAGEM</w:t>
            </w:r>
          </w:p>
        </w:tc>
        <w:tc>
          <w:tcPr>
            <w:tcW w:w="1310" w:type="dxa"/>
            <w:tcBorders>
              <w:left w:val="single" w:sz="4" w:space="0" w:color="000000"/>
              <w:bottom w:val="single" w:sz="4" w:space="0" w:color="000000"/>
              <w:right w:val="single" w:sz="4" w:space="0" w:color="000000"/>
            </w:tcBorders>
            <w:shd w:val="clear" w:color="auto" w:fill="DBE5F1"/>
          </w:tcPr>
          <w:p w14:paraId="303FBEC0" w14:textId="77777777" w:rsidR="006D240F" w:rsidRDefault="006D240F">
            <w:pPr>
              <w:pStyle w:val="TableParagraph"/>
              <w:jc w:val="center"/>
              <w:rPr>
                <w:rFonts w:ascii="Arial" w:hAnsi="Arial" w:cs="Arial"/>
                <w:sz w:val="24"/>
                <w:szCs w:val="24"/>
              </w:rPr>
            </w:pPr>
          </w:p>
        </w:tc>
        <w:tc>
          <w:tcPr>
            <w:tcW w:w="1666" w:type="dxa"/>
            <w:tcBorders>
              <w:left w:val="single" w:sz="4" w:space="0" w:color="000000"/>
              <w:bottom w:val="single" w:sz="4" w:space="0" w:color="000000"/>
            </w:tcBorders>
            <w:shd w:val="clear" w:color="auto" w:fill="DBE5F1"/>
          </w:tcPr>
          <w:p w14:paraId="1885A6A4" w14:textId="77777777" w:rsidR="006D240F" w:rsidRDefault="006D240F">
            <w:pPr>
              <w:pStyle w:val="TableParagraph"/>
              <w:jc w:val="center"/>
              <w:rPr>
                <w:rFonts w:ascii="Arial" w:hAnsi="Arial" w:cs="Arial"/>
                <w:sz w:val="24"/>
                <w:szCs w:val="24"/>
              </w:rPr>
            </w:pPr>
          </w:p>
        </w:tc>
      </w:tr>
      <w:tr w:rsidR="006D240F" w14:paraId="3EF59BA7" w14:textId="77777777">
        <w:trPr>
          <w:trHeight w:val="827"/>
        </w:trPr>
        <w:tc>
          <w:tcPr>
            <w:tcW w:w="739" w:type="dxa"/>
            <w:tcBorders>
              <w:top w:val="single" w:sz="4" w:space="0" w:color="000000"/>
              <w:bottom w:val="single" w:sz="4" w:space="0" w:color="000000"/>
              <w:right w:val="single" w:sz="4" w:space="0" w:color="000000"/>
            </w:tcBorders>
          </w:tcPr>
          <w:p w14:paraId="4886D5E7"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3.1.1</w:t>
            </w:r>
          </w:p>
        </w:tc>
        <w:tc>
          <w:tcPr>
            <w:tcW w:w="1161" w:type="dxa"/>
            <w:tcBorders>
              <w:top w:val="single" w:sz="4" w:space="0" w:color="000000"/>
              <w:left w:val="single" w:sz="4" w:space="0" w:color="000000"/>
              <w:bottom w:val="single" w:sz="4" w:space="0" w:color="000000"/>
              <w:right w:val="single" w:sz="4" w:space="0" w:color="000000"/>
            </w:tcBorders>
          </w:tcPr>
          <w:p w14:paraId="77C8D263"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101134</w:t>
            </w:r>
          </w:p>
        </w:tc>
        <w:tc>
          <w:tcPr>
            <w:tcW w:w="998" w:type="dxa"/>
            <w:tcBorders>
              <w:top w:val="single" w:sz="4" w:space="0" w:color="000000"/>
              <w:left w:val="single" w:sz="4" w:space="0" w:color="000000"/>
              <w:bottom w:val="single" w:sz="4" w:space="0" w:color="000000"/>
              <w:right w:val="single" w:sz="4" w:space="0" w:color="000000"/>
            </w:tcBorders>
          </w:tcPr>
          <w:p w14:paraId="6E3C0723"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0FEACE91" w14:textId="77777777" w:rsidR="006D240F" w:rsidRDefault="00E23ABF">
            <w:pPr>
              <w:pStyle w:val="TableParagraph"/>
              <w:jc w:val="both"/>
              <w:rPr>
                <w:rFonts w:ascii="Arial" w:hAnsi="Arial" w:cs="Arial"/>
                <w:sz w:val="24"/>
                <w:szCs w:val="24"/>
                <w:highlight w:val="yellow"/>
              </w:rPr>
            </w:pPr>
            <w:r>
              <w:rPr>
                <w:rFonts w:ascii="Arial" w:hAnsi="Arial" w:cs="Arial"/>
                <w:color w:val="000000"/>
                <w:sz w:val="24"/>
                <w:szCs w:val="24"/>
              </w:rPr>
              <w:t>ESCAVAÇÃO HORIZONTAL, INCLUINDO CARGA, DESCARGA E TRANSPORTE EM SOLO DE 1A CATEGORIA COM TRATOR DE ESTEIRAS (100HP/LÂMINA: 2,19M3) E CAMINHÃO BASCULANTE DE 10M3, DMT ATÉ 200M. AF_07/2020</w:t>
            </w:r>
          </w:p>
        </w:tc>
        <w:tc>
          <w:tcPr>
            <w:tcW w:w="1310" w:type="dxa"/>
            <w:tcBorders>
              <w:top w:val="single" w:sz="4" w:space="0" w:color="000000"/>
              <w:left w:val="single" w:sz="4" w:space="0" w:color="000000"/>
              <w:bottom w:val="single" w:sz="4" w:space="0" w:color="000000"/>
              <w:right w:val="single" w:sz="4" w:space="0" w:color="000000"/>
            </w:tcBorders>
          </w:tcPr>
          <w:p w14:paraId="3E03461A"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m³</w:t>
            </w:r>
          </w:p>
        </w:tc>
        <w:tc>
          <w:tcPr>
            <w:tcW w:w="1666" w:type="dxa"/>
            <w:tcBorders>
              <w:top w:val="single" w:sz="4" w:space="0" w:color="000000"/>
              <w:left w:val="single" w:sz="4" w:space="0" w:color="000000"/>
              <w:bottom w:val="single" w:sz="4" w:space="0" w:color="000000"/>
            </w:tcBorders>
          </w:tcPr>
          <w:p w14:paraId="1EA51A7B"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238,54</w:t>
            </w:r>
          </w:p>
        </w:tc>
      </w:tr>
      <w:tr w:rsidR="006D240F" w14:paraId="4E5AAFA7" w14:textId="77777777">
        <w:trPr>
          <w:trHeight w:val="409"/>
        </w:trPr>
        <w:tc>
          <w:tcPr>
            <w:tcW w:w="739" w:type="dxa"/>
            <w:tcBorders>
              <w:top w:val="single" w:sz="4" w:space="0" w:color="000000"/>
              <w:bottom w:val="single" w:sz="4" w:space="0" w:color="000000"/>
              <w:right w:val="single" w:sz="4" w:space="0" w:color="000000"/>
            </w:tcBorders>
          </w:tcPr>
          <w:p w14:paraId="6F612DA2"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3.1.3</w:t>
            </w:r>
          </w:p>
        </w:tc>
        <w:tc>
          <w:tcPr>
            <w:tcW w:w="1161" w:type="dxa"/>
            <w:tcBorders>
              <w:top w:val="single" w:sz="4" w:space="0" w:color="000000"/>
              <w:left w:val="single" w:sz="4" w:space="0" w:color="000000"/>
              <w:bottom w:val="single" w:sz="4" w:space="0" w:color="000000"/>
              <w:right w:val="single" w:sz="4" w:space="0" w:color="000000"/>
            </w:tcBorders>
          </w:tcPr>
          <w:p w14:paraId="7E208321"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95875</w:t>
            </w:r>
          </w:p>
        </w:tc>
        <w:tc>
          <w:tcPr>
            <w:tcW w:w="998" w:type="dxa"/>
            <w:tcBorders>
              <w:top w:val="single" w:sz="4" w:space="0" w:color="000000"/>
              <w:left w:val="single" w:sz="4" w:space="0" w:color="000000"/>
              <w:bottom w:val="single" w:sz="4" w:space="0" w:color="000000"/>
              <w:right w:val="single" w:sz="4" w:space="0" w:color="000000"/>
            </w:tcBorders>
          </w:tcPr>
          <w:p w14:paraId="40537CC1"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5DE5C404" w14:textId="77777777" w:rsidR="006D240F" w:rsidRDefault="00E23ABF">
            <w:pPr>
              <w:pStyle w:val="TableParagraph"/>
              <w:tabs>
                <w:tab w:val="left" w:pos="1834"/>
                <w:tab w:val="left" w:pos="3783"/>
              </w:tabs>
              <w:jc w:val="both"/>
              <w:rPr>
                <w:rFonts w:ascii="Arial" w:hAnsi="Arial" w:cs="Arial"/>
                <w:sz w:val="24"/>
                <w:szCs w:val="24"/>
                <w:highlight w:val="yellow"/>
              </w:rPr>
            </w:pPr>
            <w:r>
              <w:rPr>
                <w:rFonts w:ascii="Arial" w:hAnsi="Arial" w:cs="Arial"/>
                <w:color w:val="000000"/>
                <w:sz w:val="24"/>
                <w:szCs w:val="24"/>
              </w:rPr>
              <w:t>TRANSPORTE COM CAMINHÃO BASCULANTE DE 10 M³, EM VIA URBANA PAVIMENTADA, DMT ATÉ 30 KM (UNIDADE: M3XKM).</w:t>
            </w:r>
          </w:p>
        </w:tc>
        <w:tc>
          <w:tcPr>
            <w:tcW w:w="1310" w:type="dxa"/>
            <w:tcBorders>
              <w:top w:val="single" w:sz="4" w:space="0" w:color="000000"/>
              <w:left w:val="single" w:sz="4" w:space="0" w:color="000000"/>
              <w:bottom w:val="single" w:sz="4" w:space="0" w:color="000000"/>
              <w:right w:val="single" w:sz="4" w:space="0" w:color="000000"/>
            </w:tcBorders>
          </w:tcPr>
          <w:p w14:paraId="529DA75E" w14:textId="77777777" w:rsidR="006D240F" w:rsidRDefault="00E23ABF">
            <w:pPr>
              <w:pStyle w:val="TableParagraph"/>
              <w:jc w:val="center"/>
              <w:rPr>
                <w:rFonts w:ascii="Arial" w:hAnsi="Arial" w:cs="Arial"/>
                <w:sz w:val="24"/>
                <w:szCs w:val="24"/>
                <w:highlight w:val="yellow"/>
              </w:rPr>
            </w:pPr>
            <w:r>
              <w:rPr>
                <w:rFonts w:ascii="Arial" w:hAnsi="Arial" w:cs="Arial"/>
                <w:color w:val="000000"/>
                <w:sz w:val="24"/>
                <w:szCs w:val="24"/>
              </w:rPr>
              <w:t>M3XKM</w:t>
            </w:r>
          </w:p>
        </w:tc>
        <w:tc>
          <w:tcPr>
            <w:tcW w:w="1666" w:type="dxa"/>
            <w:tcBorders>
              <w:top w:val="single" w:sz="4" w:space="0" w:color="000000"/>
              <w:left w:val="single" w:sz="4" w:space="0" w:color="000000"/>
              <w:bottom w:val="single" w:sz="4" w:space="0" w:color="000000"/>
            </w:tcBorders>
          </w:tcPr>
          <w:p w14:paraId="052A99CB" w14:textId="77777777" w:rsidR="006D240F" w:rsidRDefault="00E23ABF">
            <w:pPr>
              <w:pStyle w:val="TableParagraph"/>
              <w:jc w:val="center"/>
              <w:rPr>
                <w:rFonts w:ascii="Arial" w:hAnsi="Arial" w:cs="Arial"/>
                <w:sz w:val="24"/>
                <w:szCs w:val="24"/>
                <w:highlight w:val="yellow"/>
              </w:rPr>
            </w:pPr>
            <w:r>
              <w:rPr>
                <w:rFonts w:ascii="Arial" w:hAnsi="Arial" w:cs="Arial"/>
                <w:sz w:val="24"/>
                <w:szCs w:val="24"/>
              </w:rPr>
              <w:t>1140</w:t>
            </w:r>
          </w:p>
        </w:tc>
      </w:tr>
      <w:tr w:rsidR="006D240F" w14:paraId="1FC538A5" w14:textId="77777777">
        <w:trPr>
          <w:trHeight w:val="263"/>
        </w:trPr>
        <w:tc>
          <w:tcPr>
            <w:tcW w:w="739" w:type="dxa"/>
            <w:tcBorders>
              <w:top w:val="single" w:sz="4" w:space="0" w:color="000000"/>
              <w:bottom w:val="single" w:sz="4" w:space="0" w:color="000000"/>
              <w:right w:val="single" w:sz="4" w:space="0" w:color="000000"/>
            </w:tcBorders>
            <w:shd w:val="clear" w:color="auto" w:fill="DBE5F1"/>
          </w:tcPr>
          <w:p w14:paraId="08116846" w14:textId="77777777" w:rsidR="006D240F" w:rsidRDefault="00E23ABF">
            <w:pPr>
              <w:pStyle w:val="TableParagraph"/>
              <w:jc w:val="center"/>
              <w:rPr>
                <w:rFonts w:ascii="Arial" w:hAnsi="Arial" w:cs="Arial"/>
                <w:sz w:val="24"/>
                <w:szCs w:val="24"/>
              </w:rPr>
            </w:pPr>
            <w:r>
              <w:rPr>
                <w:rFonts w:ascii="Arial" w:hAnsi="Arial" w:cs="Arial"/>
                <w:spacing w:val="-10"/>
                <w:sz w:val="24"/>
                <w:szCs w:val="24"/>
              </w:rPr>
              <w:t>4.2</w:t>
            </w:r>
          </w:p>
        </w:tc>
        <w:tc>
          <w:tcPr>
            <w:tcW w:w="1161" w:type="dxa"/>
            <w:tcBorders>
              <w:top w:val="single" w:sz="4" w:space="0" w:color="000000"/>
              <w:left w:val="single" w:sz="4" w:space="0" w:color="000000"/>
              <w:bottom w:val="single" w:sz="4" w:space="0" w:color="000000"/>
              <w:right w:val="single" w:sz="4" w:space="0" w:color="000000"/>
            </w:tcBorders>
            <w:shd w:val="clear" w:color="auto" w:fill="DBE5F1"/>
          </w:tcPr>
          <w:p w14:paraId="1ED9E74D" w14:textId="77777777" w:rsidR="006D240F" w:rsidRDefault="006D240F">
            <w:pPr>
              <w:pStyle w:val="TableParagraph"/>
              <w:jc w:val="center"/>
              <w:rPr>
                <w:rFonts w:ascii="Arial" w:hAnsi="Arial" w:cs="Arial"/>
                <w:sz w:val="24"/>
                <w:szCs w:val="24"/>
              </w:rPr>
            </w:pP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288B2C59" w14:textId="77777777" w:rsidR="006D240F" w:rsidRDefault="006D240F">
            <w:pPr>
              <w:pStyle w:val="TableParagraph"/>
              <w:jc w:val="center"/>
              <w:rPr>
                <w:rFonts w:ascii="Arial" w:hAnsi="Arial" w:cs="Arial"/>
                <w:sz w:val="24"/>
                <w:szCs w:val="24"/>
              </w:rPr>
            </w:pPr>
          </w:p>
        </w:tc>
        <w:tc>
          <w:tcPr>
            <w:tcW w:w="4082" w:type="dxa"/>
            <w:tcBorders>
              <w:top w:val="single" w:sz="4" w:space="0" w:color="000000"/>
              <w:left w:val="single" w:sz="4" w:space="0" w:color="000000"/>
              <w:bottom w:val="single" w:sz="4" w:space="0" w:color="000000"/>
              <w:right w:val="single" w:sz="4" w:space="0" w:color="000000"/>
            </w:tcBorders>
            <w:shd w:val="clear" w:color="auto" w:fill="DBE5F1"/>
          </w:tcPr>
          <w:p w14:paraId="7E310EB9" w14:textId="77777777" w:rsidR="006D240F" w:rsidRDefault="00E23ABF">
            <w:pPr>
              <w:pStyle w:val="TableParagraph"/>
              <w:jc w:val="center"/>
              <w:rPr>
                <w:rFonts w:ascii="Arial" w:hAnsi="Arial" w:cs="Arial"/>
                <w:b/>
                <w:bCs/>
                <w:sz w:val="24"/>
                <w:szCs w:val="24"/>
              </w:rPr>
            </w:pPr>
            <w:r>
              <w:rPr>
                <w:rFonts w:ascii="Arial" w:hAnsi="Arial" w:cs="Arial"/>
                <w:b/>
                <w:bCs/>
                <w:spacing w:val="-2"/>
                <w:sz w:val="24"/>
                <w:szCs w:val="24"/>
              </w:rPr>
              <w:t>BLOCOS DE COROAMENTO</w:t>
            </w:r>
          </w:p>
        </w:tc>
        <w:tc>
          <w:tcPr>
            <w:tcW w:w="1310" w:type="dxa"/>
            <w:tcBorders>
              <w:top w:val="single" w:sz="4" w:space="0" w:color="000000"/>
              <w:left w:val="single" w:sz="4" w:space="0" w:color="000000"/>
              <w:bottom w:val="single" w:sz="4" w:space="0" w:color="000000"/>
              <w:right w:val="single" w:sz="4" w:space="0" w:color="000000"/>
            </w:tcBorders>
            <w:shd w:val="clear" w:color="auto" w:fill="DBE5F1"/>
          </w:tcPr>
          <w:p w14:paraId="3B0EB87B" w14:textId="77777777" w:rsidR="006D240F" w:rsidRDefault="006D240F">
            <w:pPr>
              <w:pStyle w:val="TableParagraph"/>
              <w:jc w:val="center"/>
              <w:rPr>
                <w:rFonts w:ascii="Arial" w:hAnsi="Arial" w:cs="Arial"/>
                <w:sz w:val="24"/>
                <w:szCs w:val="24"/>
              </w:rPr>
            </w:pPr>
          </w:p>
        </w:tc>
        <w:tc>
          <w:tcPr>
            <w:tcW w:w="1666" w:type="dxa"/>
            <w:tcBorders>
              <w:top w:val="single" w:sz="4" w:space="0" w:color="000000"/>
              <w:left w:val="single" w:sz="4" w:space="0" w:color="000000"/>
              <w:bottom w:val="single" w:sz="4" w:space="0" w:color="000000"/>
            </w:tcBorders>
            <w:shd w:val="clear" w:color="auto" w:fill="DBE5F1"/>
          </w:tcPr>
          <w:p w14:paraId="3EC82877" w14:textId="77777777" w:rsidR="006D240F" w:rsidRDefault="006D240F">
            <w:pPr>
              <w:pStyle w:val="TableParagraph"/>
              <w:jc w:val="center"/>
              <w:rPr>
                <w:rFonts w:ascii="Arial" w:hAnsi="Arial" w:cs="Arial"/>
                <w:sz w:val="24"/>
                <w:szCs w:val="24"/>
              </w:rPr>
            </w:pPr>
          </w:p>
        </w:tc>
      </w:tr>
      <w:tr w:rsidR="006D240F" w14:paraId="71A71E01" w14:textId="77777777">
        <w:trPr>
          <w:trHeight w:val="412"/>
        </w:trPr>
        <w:tc>
          <w:tcPr>
            <w:tcW w:w="739" w:type="dxa"/>
            <w:tcBorders>
              <w:top w:val="single" w:sz="4" w:space="0" w:color="000000"/>
              <w:bottom w:val="single" w:sz="4" w:space="0" w:color="000000"/>
              <w:right w:val="single" w:sz="4" w:space="0" w:color="000000"/>
            </w:tcBorders>
          </w:tcPr>
          <w:p w14:paraId="6C1ADC7E"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4.2.1</w:t>
            </w:r>
          </w:p>
        </w:tc>
        <w:tc>
          <w:tcPr>
            <w:tcW w:w="1161" w:type="dxa"/>
            <w:tcBorders>
              <w:top w:val="single" w:sz="4" w:space="0" w:color="000000"/>
              <w:left w:val="single" w:sz="4" w:space="0" w:color="000000"/>
              <w:bottom w:val="single" w:sz="4" w:space="0" w:color="000000"/>
              <w:right w:val="single" w:sz="4" w:space="0" w:color="000000"/>
            </w:tcBorders>
          </w:tcPr>
          <w:p w14:paraId="5D89C3B6"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96543</w:t>
            </w:r>
          </w:p>
        </w:tc>
        <w:tc>
          <w:tcPr>
            <w:tcW w:w="998" w:type="dxa"/>
            <w:tcBorders>
              <w:top w:val="single" w:sz="4" w:space="0" w:color="000000"/>
              <w:left w:val="single" w:sz="4" w:space="0" w:color="000000"/>
              <w:bottom w:val="single" w:sz="4" w:space="0" w:color="000000"/>
              <w:right w:val="single" w:sz="4" w:space="0" w:color="000000"/>
            </w:tcBorders>
          </w:tcPr>
          <w:p w14:paraId="0925F35D"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0FF5ECE3" w14:textId="77777777" w:rsidR="006D240F" w:rsidRDefault="00E23ABF">
            <w:pPr>
              <w:pStyle w:val="TableParagraph"/>
              <w:jc w:val="both"/>
              <w:rPr>
                <w:rFonts w:ascii="Arial" w:hAnsi="Arial" w:cs="Arial"/>
                <w:sz w:val="24"/>
                <w:szCs w:val="24"/>
              </w:rPr>
            </w:pPr>
            <w:r>
              <w:rPr>
                <w:rFonts w:ascii="Arial" w:hAnsi="Arial" w:cs="Arial"/>
                <w:color w:val="000000"/>
                <w:sz w:val="24"/>
                <w:szCs w:val="24"/>
              </w:rPr>
              <w:t>ARMAÇÃO DE BLOCO, UTILIZANDO AÇO CA-60 DE 5 MM – MONTAGEM AF_06/2024</w:t>
            </w:r>
          </w:p>
        </w:tc>
        <w:tc>
          <w:tcPr>
            <w:tcW w:w="1310" w:type="dxa"/>
            <w:tcBorders>
              <w:top w:val="single" w:sz="4" w:space="0" w:color="000000"/>
              <w:left w:val="single" w:sz="4" w:space="0" w:color="000000"/>
              <w:bottom w:val="single" w:sz="4" w:space="0" w:color="000000"/>
              <w:right w:val="single" w:sz="4" w:space="0" w:color="000000"/>
            </w:tcBorders>
          </w:tcPr>
          <w:p w14:paraId="688D797C"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KG</w:t>
            </w:r>
          </w:p>
        </w:tc>
        <w:tc>
          <w:tcPr>
            <w:tcW w:w="1666" w:type="dxa"/>
            <w:tcBorders>
              <w:top w:val="single" w:sz="4" w:space="0" w:color="000000"/>
              <w:left w:val="single" w:sz="4" w:space="0" w:color="000000"/>
              <w:bottom w:val="single" w:sz="4" w:space="0" w:color="000000"/>
            </w:tcBorders>
          </w:tcPr>
          <w:p w14:paraId="167A6CA8"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144,7</w:t>
            </w:r>
          </w:p>
        </w:tc>
      </w:tr>
      <w:tr w:rsidR="006D240F" w14:paraId="2DBE143D" w14:textId="77777777">
        <w:trPr>
          <w:trHeight w:val="414"/>
        </w:trPr>
        <w:tc>
          <w:tcPr>
            <w:tcW w:w="739" w:type="dxa"/>
            <w:tcBorders>
              <w:top w:val="single" w:sz="4" w:space="0" w:color="000000"/>
              <w:bottom w:val="single" w:sz="4" w:space="0" w:color="000000"/>
              <w:right w:val="single" w:sz="4" w:space="0" w:color="000000"/>
            </w:tcBorders>
          </w:tcPr>
          <w:p w14:paraId="3336F650"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4.2.2</w:t>
            </w:r>
          </w:p>
        </w:tc>
        <w:tc>
          <w:tcPr>
            <w:tcW w:w="1161" w:type="dxa"/>
            <w:tcBorders>
              <w:top w:val="single" w:sz="4" w:space="0" w:color="000000"/>
              <w:left w:val="single" w:sz="4" w:space="0" w:color="000000"/>
              <w:bottom w:val="single" w:sz="4" w:space="0" w:color="000000"/>
              <w:right w:val="single" w:sz="4" w:space="0" w:color="000000"/>
            </w:tcBorders>
          </w:tcPr>
          <w:p w14:paraId="5E942EE8"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96544</w:t>
            </w:r>
          </w:p>
        </w:tc>
        <w:tc>
          <w:tcPr>
            <w:tcW w:w="998" w:type="dxa"/>
            <w:tcBorders>
              <w:top w:val="single" w:sz="4" w:space="0" w:color="000000"/>
              <w:left w:val="single" w:sz="4" w:space="0" w:color="000000"/>
              <w:bottom w:val="single" w:sz="4" w:space="0" w:color="000000"/>
              <w:right w:val="single" w:sz="4" w:space="0" w:color="000000"/>
            </w:tcBorders>
          </w:tcPr>
          <w:p w14:paraId="75D85DEF"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089889FF" w14:textId="77777777" w:rsidR="006D240F" w:rsidRDefault="00E23ABF">
            <w:pPr>
              <w:pStyle w:val="TableParagraph"/>
              <w:jc w:val="both"/>
              <w:rPr>
                <w:rFonts w:ascii="Arial" w:hAnsi="Arial" w:cs="Arial"/>
                <w:sz w:val="24"/>
                <w:szCs w:val="24"/>
              </w:rPr>
            </w:pPr>
            <w:r>
              <w:rPr>
                <w:rFonts w:ascii="Arial" w:hAnsi="Arial" w:cs="Arial"/>
                <w:color w:val="000000"/>
                <w:sz w:val="24"/>
                <w:szCs w:val="24"/>
              </w:rPr>
              <w:t>ARMAÇÃO DE BLOCO, VIGA BALDRAME OU SAPATA UTILIZNDO AÇO CA-50 DE 6,3 MM – MONTAGEM AF_06/2017</w:t>
            </w:r>
          </w:p>
        </w:tc>
        <w:tc>
          <w:tcPr>
            <w:tcW w:w="1310" w:type="dxa"/>
            <w:tcBorders>
              <w:top w:val="single" w:sz="4" w:space="0" w:color="000000"/>
              <w:left w:val="single" w:sz="4" w:space="0" w:color="000000"/>
              <w:bottom w:val="single" w:sz="4" w:space="0" w:color="000000"/>
              <w:right w:val="single" w:sz="4" w:space="0" w:color="000000"/>
            </w:tcBorders>
          </w:tcPr>
          <w:p w14:paraId="5EF2ABF7"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KG</w:t>
            </w:r>
          </w:p>
        </w:tc>
        <w:tc>
          <w:tcPr>
            <w:tcW w:w="1666" w:type="dxa"/>
            <w:tcBorders>
              <w:top w:val="single" w:sz="4" w:space="0" w:color="000000"/>
              <w:left w:val="single" w:sz="4" w:space="0" w:color="000000"/>
              <w:bottom w:val="single" w:sz="4" w:space="0" w:color="000000"/>
            </w:tcBorders>
          </w:tcPr>
          <w:p w14:paraId="1EBC02A4"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46,5</w:t>
            </w:r>
          </w:p>
        </w:tc>
      </w:tr>
      <w:tr w:rsidR="006D240F" w14:paraId="1827593E" w14:textId="77777777">
        <w:trPr>
          <w:trHeight w:val="414"/>
        </w:trPr>
        <w:tc>
          <w:tcPr>
            <w:tcW w:w="739" w:type="dxa"/>
            <w:tcBorders>
              <w:top w:val="single" w:sz="4" w:space="0" w:color="000000"/>
              <w:bottom w:val="single" w:sz="4" w:space="0" w:color="000000"/>
              <w:right w:val="single" w:sz="4" w:space="0" w:color="000000"/>
            </w:tcBorders>
          </w:tcPr>
          <w:p w14:paraId="701B26A6"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4.2.7</w:t>
            </w:r>
          </w:p>
        </w:tc>
        <w:tc>
          <w:tcPr>
            <w:tcW w:w="1161" w:type="dxa"/>
            <w:tcBorders>
              <w:top w:val="single" w:sz="4" w:space="0" w:color="000000"/>
              <w:left w:val="single" w:sz="4" w:space="0" w:color="000000"/>
              <w:bottom w:val="single" w:sz="4" w:space="0" w:color="000000"/>
              <w:right w:val="single" w:sz="4" w:space="0" w:color="000000"/>
            </w:tcBorders>
          </w:tcPr>
          <w:p w14:paraId="5CA69AE0"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96534</w:t>
            </w:r>
          </w:p>
        </w:tc>
        <w:tc>
          <w:tcPr>
            <w:tcW w:w="998" w:type="dxa"/>
            <w:tcBorders>
              <w:top w:val="single" w:sz="4" w:space="0" w:color="000000"/>
              <w:left w:val="single" w:sz="4" w:space="0" w:color="000000"/>
              <w:bottom w:val="single" w:sz="4" w:space="0" w:color="000000"/>
              <w:right w:val="single" w:sz="4" w:space="0" w:color="000000"/>
            </w:tcBorders>
          </w:tcPr>
          <w:p w14:paraId="7E9064DA"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047A0B77" w14:textId="77777777" w:rsidR="006D240F" w:rsidRDefault="00E23ABF">
            <w:pPr>
              <w:pStyle w:val="TableParagraph"/>
              <w:jc w:val="both"/>
              <w:rPr>
                <w:rFonts w:ascii="Arial" w:hAnsi="Arial" w:cs="Arial"/>
                <w:color w:val="000000"/>
                <w:sz w:val="24"/>
                <w:szCs w:val="24"/>
              </w:rPr>
            </w:pPr>
            <w:r>
              <w:rPr>
                <w:rFonts w:ascii="Arial" w:hAnsi="Arial" w:cs="Arial"/>
                <w:color w:val="000000"/>
                <w:sz w:val="24"/>
                <w:szCs w:val="24"/>
              </w:rPr>
              <w:t>FABRICAÇÃO, MONTAGEM E DESMONTAGEM DE FÔRMA PARA BLOCO DE COROAMENTO, EM MADEIRA SRRADA, E=24 MM, 4 UTILIZAÇÕES AF_06/2024</w:t>
            </w:r>
          </w:p>
        </w:tc>
        <w:tc>
          <w:tcPr>
            <w:tcW w:w="1310" w:type="dxa"/>
            <w:tcBorders>
              <w:top w:val="single" w:sz="4" w:space="0" w:color="000000"/>
              <w:left w:val="single" w:sz="4" w:space="0" w:color="000000"/>
              <w:bottom w:val="single" w:sz="4" w:space="0" w:color="000000"/>
              <w:right w:val="single" w:sz="4" w:space="0" w:color="000000"/>
            </w:tcBorders>
          </w:tcPr>
          <w:p w14:paraId="591688E7"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m²</w:t>
            </w:r>
          </w:p>
        </w:tc>
        <w:tc>
          <w:tcPr>
            <w:tcW w:w="1666" w:type="dxa"/>
            <w:tcBorders>
              <w:top w:val="single" w:sz="4" w:space="0" w:color="000000"/>
              <w:left w:val="single" w:sz="4" w:space="0" w:color="000000"/>
              <w:bottom w:val="single" w:sz="4" w:space="0" w:color="000000"/>
            </w:tcBorders>
          </w:tcPr>
          <w:p w14:paraId="508EFA5B"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85,3</w:t>
            </w:r>
          </w:p>
        </w:tc>
      </w:tr>
      <w:tr w:rsidR="006D240F" w14:paraId="35F5D7AA" w14:textId="77777777">
        <w:trPr>
          <w:trHeight w:val="263"/>
        </w:trPr>
        <w:tc>
          <w:tcPr>
            <w:tcW w:w="739" w:type="dxa"/>
            <w:tcBorders>
              <w:top w:val="single" w:sz="4" w:space="0" w:color="000000"/>
              <w:bottom w:val="single" w:sz="4" w:space="0" w:color="000000"/>
              <w:right w:val="single" w:sz="4" w:space="0" w:color="000000"/>
            </w:tcBorders>
            <w:shd w:val="clear" w:color="auto" w:fill="DBE5F1"/>
          </w:tcPr>
          <w:p w14:paraId="38974D61" w14:textId="77777777" w:rsidR="006D240F" w:rsidRDefault="00E23ABF">
            <w:pPr>
              <w:pStyle w:val="TableParagraph"/>
              <w:jc w:val="center"/>
              <w:rPr>
                <w:rFonts w:ascii="Arial" w:hAnsi="Arial" w:cs="Arial"/>
                <w:sz w:val="24"/>
                <w:szCs w:val="24"/>
              </w:rPr>
            </w:pPr>
            <w:r>
              <w:rPr>
                <w:rFonts w:ascii="Arial" w:hAnsi="Arial" w:cs="Arial"/>
                <w:sz w:val="24"/>
                <w:szCs w:val="24"/>
              </w:rPr>
              <w:t>4.3</w:t>
            </w:r>
          </w:p>
        </w:tc>
        <w:tc>
          <w:tcPr>
            <w:tcW w:w="1161" w:type="dxa"/>
            <w:tcBorders>
              <w:top w:val="single" w:sz="4" w:space="0" w:color="000000"/>
              <w:left w:val="single" w:sz="4" w:space="0" w:color="000000"/>
              <w:bottom w:val="single" w:sz="4" w:space="0" w:color="000000"/>
              <w:right w:val="single" w:sz="4" w:space="0" w:color="000000"/>
            </w:tcBorders>
            <w:shd w:val="clear" w:color="auto" w:fill="DBE5F1"/>
          </w:tcPr>
          <w:p w14:paraId="1F806260" w14:textId="77777777" w:rsidR="006D240F" w:rsidRDefault="006D240F">
            <w:pPr>
              <w:pStyle w:val="TableParagraph"/>
              <w:jc w:val="center"/>
              <w:rPr>
                <w:rFonts w:ascii="Arial" w:hAnsi="Arial" w:cs="Arial"/>
                <w:sz w:val="24"/>
                <w:szCs w:val="24"/>
              </w:rPr>
            </w:pP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1B4AB214" w14:textId="77777777" w:rsidR="006D240F" w:rsidRDefault="006D240F">
            <w:pPr>
              <w:pStyle w:val="TableParagraph"/>
              <w:jc w:val="center"/>
              <w:rPr>
                <w:rFonts w:ascii="Arial" w:hAnsi="Arial" w:cs="Arial"/>
                <w:sz w:val="24"/>
                <w:szCs w:val="24"/>
              </w:rPr>
            </w:pPr>
          </w:p>
        </w:tc>
        <w:tc>
          <w:tcPr>
            <w:tcW w:w="4082" w:type="dxa"/>
            <w:tcBorders>
              <w:top w:val="single" w:sz="4" w:space="0" w:color="000000"/>
              <w:left w:val="single" w:sz="4" w:space="0" w:color="000000"/>
              <w:bottom w:val="single" w:sz="4" w:space="0" w:color="000000"/>
              <w:right w:val="single" w:sz="4" w:space="0" w:color="000000"/>
            </w:tcBorders>
            <w:shd w:val="clear" w:color="auto" w:fill="DBE5F1"/>
          </w:tcPr>
          <w:p w14:paraId="1B9E5B65" w14:textId="77777777" w:rsidR="006D240F" w:rsidRDefault="00E23ABF">
            <w:pPr>
              <w:pStyle w:val="TableParagraph"/>
              <w:jc w:val="center"/>
              <w:rPr>
                <w:rFonts w:ascii="Arial" w:hAnsi="Arial" w:cs="Arial"/>
                <w:b/>
                <w:bCs/>
                <w:sz w:val="24"/>
                <w:szCs w:val="24"/>
              </w:rPr>
            </w:pPr>
            <w:r>
              <w:rPr>
                <w:rFonts w:ascii="Arial" w:hAnsi="Arial" w:cs="Arial"/>
                <w:b/>
                <w:bCs/>
                <w:sz w:val="24"/>
                <w:szCs w:val="24"/>
              </w:rPr>
              <w:t>VIGA BALDRAME</w:t>
            </w:r>
          </w:p>
        </w:tc>
        <w:tc>
          <w:tcPr>
            <w:tcW w:w="1310" w:type="dxa"/>
            <w:tcBorders>
              <w:top w:val="single" w:sz="4" w:space="0" w:color="000000"/>
              <w:left w:val="single" w:sz="4" w:space="0" w:color="000000"/>
              <w:bottom w:val="single" w:sz="4" w:space="0" w:color="000000"/>
              <w:right w:val="single" w:sz="4" w:space="0" w:color="000000"/>
            </w:tcBorders>
            <w:shd w:val="clear" w:color="auto" w:fill="DBE5F1"/>
          </w:tcPr>
          <w:p w14:paraId="2524F906" w14:textId="77777777" w:rsidR="006D240F" w:rsidRDefault="006D240F">
            <w:pPr>
              <w:pStyle w:val="TableParagraph"/>
              <w:jc w:val="center"/>
              <w:rPr>
                <w:rFonts w:ascii="Arial" w:hAnsi="Arial" w:cs="Arial"/>
                <w:sz w:val="24"/>
                <w:szCs w:val="24"/>
              </w:rPr>
            </w:pPr>
          </w:p>
        </w:tc>
        <w:tc>
          <w:tcPr>
            <w:tcW w:w="1666" w:type="dxa"/>
            <w:tcBorders>
              <w:top w:val="single" w:sz="4" w:space="0" w:color="000000"/>
              <w:left w:val="single" w:sz="4" w:space="0" w:color="000000"/>
              <w:bottom w:val="single" w:sz="4" w:space="0" w:color="000000"/>
            </w:tcBorders>
            <w:shd w:val="clear" w:color="auto" w:fill="DBE5F1"/>
          </w:tcPr>
          <w:p w14:paraId="16723206" w14:textId="77777777" w:rsidR="006D240F" w:rsidRDefault="006D240F">
            <w:pPr>
              <w:pStyle w:val="TableParagraph"/>
              <w:jc w:val="center"/>
              <w:rPr>
                <w:rFonts w:ascii="Arial" w:hAnsi="Arial" w:cs="Arial"/>
                <w:sz w:val="24"/>
                <w:szCs w:val="24"/>
              </w:rPr>
            </w:pPr>
          </w:p>
        </w:tc>
      </w:tr>
      <w:tr w:rsidR="006D240F" w14:paraId="15663DD4" w14:textId="77777777">
        <w:trPr>
          <w:trHeight w:val="1449"/>
        </w:trPr>
        <w:tc>
          <w:tcPr>
            <w:tcW w:w="739" w:type="dxa"/>
            <w:tcBorders>
              <w:top w:val="single" w:sz="4" w:space="0" w:color="000000"/>
              <w:bottom w:val="single" w:sz="4" w:space="0" w:color="000000"/>
              <w:right w:val="single" w:sz="4" w:space="0" w:color="000000"/>
            </w:tcBorders>
          </w:tcPr>
          <w:p w14:paraId="335F532D" w14:textId="77777777" w:rsidR="006D240F" w:rsidRDefault="00E23ABF">
            <w:pPr>
              <w:pStyle w:val="TableParagraph"/>
              <w:jc w:val="center"/>
              <w:rPr>
                <w:rFonts w:ascii="Arial" w:hAnsi="Arial" w:cs="Arial"/>
                <w:sz w:val="24"/>
                <w:szCs w:val="24"/>
              </w:rPr>
            </w:pPr>
            <w:r>
              <w:rPr>
                <w:rFonts w:ascii="Arial" w:hAnsi="Arial" w:cs="Arial"/>
                <w:sz w:val="24"/>
                <w:szCs w:val="24"/>
              </w:rPr>
              <w:t>4.3.1</w:t>
            </w:r>
          </w:p>
        </w:tc>
        <w:tc>
          <w:tcPr>
            <w:tcW w:w="1161" w:type="dxa"/>
            <w:tcBorders>
              <w:top w:val="single" w:sz="4" w:space="0" w:color="000000"/>
              <w:left w:val="single" w:sz="4" w:space="0" w:color="000000"/>
              <w:bottom w:val="single" w:sz="4" w:space="0" w:color="000000"/>
              <w:right w:val="single" w:sz="4" w:space="0" w:color="000000"/>
            </w:tcBorders>
          </w:tcPr>
          <w:p w14:paraId="6B06A496" w14:textId="77777777" w:rsidR="006D240F" w:rsidRDefault="00E23ABF">
            <w:pPr>
              <w:pStyle w:val="TableParagraph"/>
              <w:jc w:val="center"/>
              <w:rPr>
                <w:rFonts w:ascii="Arial" w:hAnsi="Arial" w:cs="Arial"/>
                <w:sz w:val="24"/>
                <w:szCs w:val="24"/>
              </w:rPr>
            </w:pPr>
            <w:r>
              <w:rPr>
                <w:rFonts w:ascii="Arial" w:hAnsi="Arial" w:cs="Arial"/>
                <w:sz w:val="24"/>
                <w:szCs w:val="24"/>
              </w:rPr>
              <w:t>96536</w:t>
            </w:r>
          </w:p>
        </w:tc>
        <w:tc>
          <w:tcPr>
            <w:tcW w:w="998" w:type="dxa"/>
            <w:tcBorders>
              <w:top w:val="single" w:sz="4" w:space="0" w:color="000000"/>
              <w:left w:val="single" w:sz="4" w:space="0" w:color="000000"/>
              <w:bottom w:val="single" w:sz="4" w:space="0" w:color="000000"/>
              <w:right w:val="single" w:sz="4" w:space="0" w:color="000000"/>
            </w:tcBorders>
          </w:tcPr>
          <w:p w14:paraId="78E4F404" w14:textId="77777777" w:rsidR="006D240F" w:rsidRDefault="00E23ABF">
            <w:pPr>
              <w:pStyle w:val="TableParagraph"/>
              <w:jc w:val="center"/>
              <w:rPr>
                <w:rFonts w:ascii="Arial" w:hAnsi="Arial" w:cs="Arial"/>
                <w:sz w:val="24"/>
                <w:szCs w:val="24"/>
              </w:rPr>
            </w:pPr>
            <w:r>
              <w:rPr>
                <w:rFonts w:ascii="Arial" w:hAnsi="Arial" w:cs="Arial"/>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02724274" w14:textId="77777777" w:rsidR="006D240F" w:rsidRDefault="00E23ABF">
            <w:pPr>
              <w:pStyle w:val="TableParagraph"/>
              <w:jc w:val="both"/>
              <w:rPr>
                <w:rFonts w:ascii="Arial" w:hAnsi="Arial" w:cs="Arial"/>
                <w:sz w:val="24"/>
                <w:szCs w:val="24"/>
              </w:rPr>
            </w:pPr>
            <w:r>
              <w:rPr>
                <w:rFonts w:ascii="Arial" w:hAnsi="Arial" w:cs="Arial"/>
                <w:sz w:val="24"/>
                <w:szCs w:val="24"/>
              </w:rPr>
              <w:t xml:space="preserve">FABRICAÇÃO, MONTAGEM E DESMONTAGEM DE FÔRMA PARA VIGA BALDRAME, EM MADEIRA SERRADA, E=25 MM, 4 UTILIZAÇÕES. </w:t>
            </w:r>
            <w:r>
              <w:rPr>
                <w:rFonts w:ascii="Arial" w:hAnsi="Arial" w:cs="Arial"/>
                <w:color w:val="000000"/>
                <w:sz w:val="24"/>
                <w:szCs w:val="24"/>
              </w:rPr>
              <w:t>AF_01/2024</w:t>
            </w:r>
          </w:p>
        </w:tc>
        <w:tc>
          <w:tcPr>
            <w:tcW w:w="1310" w:type="dxa"/>
            <w:tcBorders>
              <w:top w:val="single" w:sz="4" w:space="0" w:color="000000"/>
              <w:left w:val="single" w:sz="4" w:space="0" w:color="000000"/>
              <w:bottom w:val="single" w:sz="4" w:space="0" w:color="000000"/>
              <w:right w:val="single" w:sz="4" w:space="0" w:color="000000"/>
            </w:tcBorders>
          </w:tcPr>
          <w:p w14:paraId="746C1F80"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m²</w:t>
            </w:r>
          </w:p>
        </w:tc>
        <w:tc>
          <w:tcPr>
            <w:tcW w:w="1666" w:type="dxa"/>
            <w:tcBorders>
              <w:top w:val="single" w:sz="4" w:space="0" w:color="000000"/>
              <w:left w:val="single" w:sz="4" w:space="0" w:color="000000"/>
              <w:bottom w:val="single" w:sz="4" w:space="0" w:color="000000"/>
            </w:tcBorders>
          </w:tcPr>
          <w:p w14:paraId="730156A7" w14:textId="77777777" w:rsidR="006D240F" w:rsidRDefault="00E23ABF">
            <w:pPr>
              <w:pStyle w:val="TableParagraph"/>
              <w:jc w:val="center"/>
              <w:rPr>
                <w:rFonts w:ascii="Arial" w:hAnsi="Arial" w:cs="Arial"/>
                <w:sz w:val="24"/>
                <w:szCs w:val="24"/>
              </w:rPr>
            </w:pPr>
            <w:r>
              <w:rPr>
                <w:rFonts w:ascii="Arial" w:hAnsi="Arial" w:cs="Arial"/>
                <w:sz w:val="24"/>
                <w:szCs w:val="24"/>
              </w:rPr>
              <w:t>170,99</w:t>
            </w:r>
          </w:p>
        </w:tc>
      </w:tr>
      <w:tr w:rsidR="006D240F" w14:paraId="3C67E615" w14:textId="77777777">
        <w:trPr>
          <w:trHeight w:val="1449"/>
        </w:trPr>
        <w:tc>
          <w:tcPr>
            <w:tcW w:w="739" w:type="dxa"/>
            <w:tcBorders>
              <w:top w:val="single" w:sz="4" w:space="0" w:color="000000"/>
              <w:bottom w:val="single" w:sz="4" w:space="0" w:color="000000"/>
              <w:right w:val="single" w:sz="4" w:space="0" w:color="000000"/>
            </w:tcBorders>
          </w:tcPr>
          <w:p w14:paraId="0E5EBCEB" w14:textId="77777777" w:rsidR="006D240F" w:rsidRDefault="00E23ABF">
            <w:pPr>
              <w:pStyle w:val="TableParagraph"/>
              <w:jc w:val="center"/>
              <w:rPr>
                <w:rFonts w:ascii="Arial" w:hAnsi="Arial" w:cs="Arial"/>
                <w:sz w:val="24"/>
                <w:szCs w:val="24"/>
              </w:rPr>
            </w:pPr>
            <w:r>
              <w:rPr>
                <w:rFonts w:ascii="Arial" w:hAnsi="Arial" w:cs="Arial"/>
                <w:sz w:val="24"/>
                <w:szCs w:val="24"/>
              </w:rPr>
              <w:lastRenderedPageBreak/>
              <w:t>4.3.4</w:t>
            </w:r>
          </w:p>
        </w:tc>
        <w:tc>
          <w:tcPr>
            <w:tcW w:w="1161" w:type="dxa"/>
            <w:tcBorders>
              <w:top w:val="single" w:sz="4" w:space="0" w:color="000000"/>
              <w:left w:val="single" w:sz="4" w:space="0" w:color="000000"/>
              <w:bottom w:val="single" w:sz="4" w:space="0" w:color="000000"/>
              <w:right w:val="single" w:sz="4" w:space="0" w:color="000000"/>
            </w:tcBorders>
          </w:tcPr>
          <w:p w14:paraId="6382411C" w14:textId="77777777" w:rsidR="006D240F" w:rsidRDefault="00E23ABF">
            <w:pPr>
              <w:pStyle w:val="TableParagraph"/>
              <w:jc w:val="center"/>
              <w:rPr>
                <w:rFonts w:ascii="Arial" w:hAnsi="Arial" w:cs="Arial"/>
                <w:sz w:val="24"/>
                <w:szCs w:val="24"/>
              </w:rPr>
            </w:pPr>
            <w:r>
              <w:rPr>
                <w:rFonts w:ascii="Arial" w:hAnsi="Arial" w:cs="Arial"/>
                <w:sz w:val="24"/>
                <w:szCs w:val="24"/>
              </w:rPr>
              <w:t>96545</w:t>
            </w:r>
          </w:p>
        </w:tc>
        <w:tc>
          <w:tcPr>
            <w:tcW w:w="998" w:type="dxa"/>
            <w:tcBorders>
              <w:top w:val="single" w:sz="4" w:space="0" w:color="000000"/>
              <w:left w:val="single" w:sz="4" w:space="0" w:color="000000"/>
              <w:bottom w:val="single" w:sz="4" w:space="0" w:color="000000"/>
              <w:right w:val="single" w:sz="4" w:space="0" w:color="000000"/>
            </w:tcBorders>
          </w:tcPr>
          <w:p w14:paraId="1708C2CA" w14:textId="77777777" w:rsidR="006D240F" w:rsidRDefault="00E23ABF">
            <w:pPr>
              <w:pStyle w:val="TableParagraph"/>
              <w:jc w:val="center"/>
              <w:rPr>
                <w:rFonts w:ascii="Arial" w:hAnsi="Arial" w:cs="Arial"/>
                <w:sz w:val="24"/>
                <w:szCs w:val="24"/>
              </w:rPr>
            </w:pPr>
            <w:r>
              <w:rPr>
                <w:rFonts w:ascii="Arial" w:hAnsi="Arial" w:cs="Arial"/>
                <w:sz w:val="24"/>
                <w:szCs w:val="24"/>
              </w:rPr>
              <w:t>SINAPI</w:t>
            </w:r>
          </w:p>
        </w:tc>
        <w:tc>
          <w:tcPr>
            <w:tcW w:w="4082" w:type="dxa"/>
            <w:tcBorders>
              <w:top w:val="single" w:sz="4" w:space="0" w:color="000000"/>
              <w:left w:val="single" w:sz="4" w:space="0" w:color="000000"/>
              <w:bottom w:val="single" w:sz="4" w:space="0" w:color="000000"/>
              <w:right w:val="single" w:sz="4" w:space="0" w:color="000000"/>
            </w:tcBorders>
          </w:tcPr>
          <w:p w14:paraId="46257D46" w14:textId="77777777" w:rsidR="006D240F" w:rsidRDefault="00E23ABF">
            <w:pPr>
              <w:pStyle w:val="TableParagraph"/>
              <w:jc w:val="both"/>
              <w:rPr>
                <w:rFonts w:ascii="Arial" w:hAnsi="Arial" w:cs="Arial"/>
                <w:sz w:val="24"/>
                <w:szCs w:val="24"/>
              </w:rPr>
            </w:pPr>
            <w:r>
              <w:rPr>
                <w:rFonts w:ascii="Arial" w:hAnsi="Arial" w:cs="Arial"/>
                <w:color w:val="000000"/>
                <w:sz w:val="24"/>
                <w:szCs w:val="24"/>
              </w:rPr>
              <w:t>ARMAÇÃO DE BLOCO, VIGA BALDRAME OU SAPATA UTILIZNDO AÇO CA-50 DE 8 MM – MONTAGEM AF_06/2017</w:t>
            </w:r>
          </w:p>
        </w:tc>
        <w:tc>
          <w:tcPr>
            <w:tcW w:w="1310" w:type="dxa"/>
            <w:tcBorders>
              <w:top w:val="single" w:sz="4" w:space="0" w:color="000000"/>
              <w:left w:val="single" w:sz="4" w:space="0" w:color="000000"/>
              <w:bottom w:val="single" w:sz="4" w:space="0" w:color="000000"/>
              <w:right w:val="single" w:sz="4" w:space="0" w:color="000000"/>
            </w:tcBorders>
          </w:tcPr>
          <w:p w14:paraId="2743C19F" w14:textId="77777777" w:rsidR="006D240F" w:rsidRDefault="00E23ABF">
            <w:pPr>
              <w:pStyle w:val="TableParagraph"/>
              <w:jc w:val="center"/>
              <w:rPr>
                <w:rFonts w:ascii="Arial" w:hAnsi="Arial" w:cs="Arial"/>
                <w:color w:val="000000"/>
                <w:sz w:val="24"/>
                <w:szCs w:val="24"/>
              </w:rPr>
            </w:pPr>
            <w:r>
              <w:rPr>
                <w:rFonts w:ascii="Arial" w:hAnsi="Arial" w:cs="Arial"/>
                <w:color w:val="000000"/>
                <w:sz w:val="24"/>
                <w:szCs w:val="24"/>
              </w:rPr>
              <w:t>KG</w:t>
            </w:r>
          </w:p>
        </w:tc>
        <w:tc>
          <w:tcPr>
            <w:tcW w:w="1666" w:type="dxa"/>
            <w:tcBorders>
              <w:top w:val="single" w:sz="4" w:space="0" w:color="000000"/>
              <w:left w:val="single" w:sz="4" w:space="0" w:color="000000"/>
              <w:bottom w:val="single" w:sz="4" w:space="0" w:color="000000"/>
            </w:tcBorders>
          </w:tcPr>
          <w:p w14:paraId="6D67A668" w14:textId="77777777" w:rsidR="006D240F" w:rsidRDefault="00E23ABF">
            <w:pPr>
              <w:pStyle w:val="TableParagraph"/>
              <w:jc w:val="center"/>
              <w:rPr>
                <w:rFonts w:ascii="Arial" w:hAnsi="Arial" w:cs="Arial"/>
                <w:sz w:val="24"/>
                <w:szCs w:val="24"/>
              </w:rPr>
            </w:pPr>
            <w:r>
              <w:rPr>
                <w:rFonts w:ascii="Arial" w:hAnsi="Arial" w:cs="Arial"/>
                <w:sz w:val="24"/>
                <w:szCs w:val="24"/>
              </w:rPr>
              <w:t>205,5</w:t>
            </w:r>
          </w:p>
        </w:tc>
      </w:tr>
    </w:tbl>
    <w:p w14:paraId="78F288AB" w14:textId="77777777" w:rsidR="006D240F" w:rsidRDefault="006D240F">
      <w:pPr>
        <w:pStyle w:val="Corpodetexto"/>
        <w:ind w:left="0"/>
        <w:rPr>
          <w:rFonts w:ascii="Arial" w:hAnsi="Arial" w:cs="Arial"/>
          <w:sz w:val="24"/>
          <w:szCs w:val="24"/>
          <w:vertAlign w:val="superscript"/>
        </w:rPr>
      </w:pPr>
    </w:p>
    <w:p w14:paraId="0B720E8C" w14:textId="77777777" w:rsidR="006D240F" w:rsidRDefault="00E23ABF">
      <w:pPr>
        <w:pStyle w:val="Corpodetexto"/>
        <w:ind w:left="0"/>
        <w:rPr>
          <w:rFonts w:ascii="Arial" w:hAnsi="Arial" w:cs="Arial"/>
          <w:sz w:val="24"/>
          <w:szCs w:val="24"/>
          <w:u w:val="single"/>
        </w:rPr>
      </w:pPr>
      <w:r>
        <w:rPr>
          <w:rFonts w:ascii="Arial" w:hAnsi="Arial" w:cs="Arial"/>
          <w:sz w:val="24"/>
          <w:szCs w:val="24"/>
          <w:u w:val="single"/>
          <w:vertAlign w:val="superscript"/>
        </w:rPr>
        <w:t xml:space="preserve">11 </w:t>
      </w:r>
      <w:r>
        <w:rPr>
          <w:rFonts w:ascii="Arial" w:hAnsi="Arial" w:cs="Arial"/>
          <w:sz w:val="24"/>
          <w:szCs w:val="24"/>
          <w:u w:val="single"/>
        </w:rPr>
        <w:t>Acórdão</w:t>
      </w:r>
      <w:r>
        <w:rPr>
          <w:rFonts w:ascii="Arial" w:hAnsi="Arial" w:cs="Arial"/>
          <w:spacing w:val="5"/>
          <w:sz w:val="24"/>
          <w:szCs w:val="24"/>
          <w:u w:val="single"/>
        </w:rPr>
        <w:t xml:space="preserve"> </w:t>
      </w:r>
      <w:r>
        <w:rPr>
          <w:rFonts w:ascii="Arial" w:hAnsi="Arial" w:cs="Arial"/>
          <w:sz w:val="24"/>
          <w:szCs w:val="24"/>
          <w:u w:val="single"/>
        </w:rPr>
        <w:t>470/2022</w:t>
      </w:r>
      <w:r>
        <w:rPr>
          <w:rFonts w:ascii="Arial" w:hAnsi="Arial" w:cs="Arial"/>
          <w:spacing w:val="6"/>
          <w:sz w:val="24"/>
          <w:szCs w:val="24"/>
          <w:u w:val="single"/>
        </w:rPr>
        <w:t xml:space="preserve"> </w:t>
      </w:r>
      <w:r>
        <w:rPr>
          <w:rFonts w:ascii="Arial" w:hAnsi="Arial" w:cs="Arial"/>
          <w:sz w:val="24"/>
          <w:szCs w:val="24"/>
          <w:u w:val="single"/>
        </w:rPr>
        <w:t>Plenário</w:t>
      </w:r>
      <w:r>
        <w:rPr>
          <w:rFonts w:ascii="Arial" w:hAnsi="Arial" w:cs="Arial"/>
          <w:spacing w:val="5"/>
          <w:sz w:val="24"/>
          <w:szCs w:val="24"/>
          <w:u w:val="single"/>
        </w:rPr>
        <w:t xml:space="preserve"> </w:t>
      </w:r>
      <w:r>
        <w:rPr>
          <w:rFonts w:ascii="Arial" w:hAnsi="Arial" w:cs="Arial"/>
          <w:sz w:val="24"/>
          <w:szCs w:val="24"/>
          <w:u w:val="single"/>
        </w:rPr>
        <w:t>(Representação,</w:t>
      </w:r>
      <w:r>
        <w:rPr>
          <w:rFonts w:ascii="Arial" w:hAnsi="Arial" w:cs="Arial"/>
          <w:spacing w:val="6"/>
          <w:sz w:val="24"/>
          <w:szCs w:val="24"/>
          <w:u w:val="single"/>
        </w:rPr>
        <w:t xml:space="preserve"> </w:t>
      </w:r>
      <w:r>
        <w:rPr>
          <w:rFonts w:ascii="Arial" w:hAnsi="Arial" w:cs="Arial"/>
          <w:sz w:val="24"/>
          <w:szCs w:val="24"/>
          <w:u w:val="single"/>
        </w:rPr>
        <w:t>Relator</w:t>
      </w:r>
      <w:r>
        <w:rPr>
          <w:rFonts w:ascii="Arial" w:hAnsi="Arial" w:cs="Arial"/>
          <w:spacing w:val="5"/>
          <w:sz w:val="24"/>
          <w:szCs w:val="24"/>
          <w:u w:val="single"/>
        </w:rPr>
        <w:t xml:space="preserve"> </w:t>
      </w:r>
      <w:r>
        <w:rPr>
          <w:rFonts w:ascii="Arial" w:hAnsi="Arial" w:cs="Arial"/>
          <w:sz w:val="24"/>
          <w:szCs w:val="24"/>
          <w:u w:val="single"/>
        </w:rPr>
        <w:t>Ministro</w:t>
      </w:r>
      <w:r>
        <w:rPr>
          <w:rFonts w:ascii="Arial" w:hAnsi="Arial" w:cs="Arial"/>
          <w:spacing w:val="6"/>
          <w:sz w:val="24"/>
          <w:szCs w:val="24"/>
          <w:u w:val="single"/>
        </w:rPr>
        <w:t xml:space="preserve"> </w:t>
      </w:r>
      <w:r>
        <w:rPr>
          <w:rFonts w:ascii="Arial" w:hAnsi="Arial" w:cs="Arial"/>
          <w:sz w:val="24"/>
          <w:szCs w:val="24"/>
          <w:u w:val="single"/>
        </w:rPr>
        <w:t>Vital</w:t>
      </w:r>
      <w:r>
        <w:rPr>
          <w:rFonts w:ascii="Arial" w:hAnsi="Arial" w:cs="Arial"/>
          <w:spacing w:val="4"/>
          <w:sz w:val="24"/>
          <w:szCs w:val="24"/>
          <w:u w:val="single"/>
        </w:rPr>
        <w:t xml:space="preserve"> </w:t>
      </w:r>
      <w:r>
        <w:rPr>
          <w:rFonts w:ascii="Arial" w:hAnsi="Arial" w:cs="Arial"/>
          <w:sz w:val="24"/>
          <w:szCs w:val="24"/>
          <w:u w:val="single"/>
        </w:rPr>
        <w:t>do</w:t>
      </w:r>
      <w:r>
        <w:rPr>
          <w:rFonts w:ascii="Arial" w:hAnsi="Arial" w:cs="Arial"/>
          <w:spacing w:val="6"/>
          <w:sz w:val="24"/>
          <w:szCs w:val="24"/>
          <w:u w:val="single"/>
        </w:rPr>
        <w:t xml:space="preserve"> </w:t>
      </w:r>
      <w:r>
        <w:rPr>
          <w:rFonts w:ascii="Arial" w:hAnsi="Arial" w:cs="Arial"/>
          <w:spacing w:val="-2"/>
          <w:sz w:val="24"/>
          <w:szCs w:val="24"/>
          <w:u w:val="single"/>
        </w:rPr>
        <w:t>Rêgo)</w:t>
      </w:r>
      <w:r>
        <w:rPr>
          <w:rFonts w:ascii="Arial" w:hAnsi="Arial" w:cs="Arial"/>
          <w:sz w:val="24"/>
          <w:szCs w:val="24"/>
          <w:u w:val="single"/>
        </w:rPr>
        <w:t>Licitação. Qualificação técnica. Conselho de fiscalização profissional. Pessoa jurídica. Pessoa física. CREA. Atestado de capacidade técnica.</w:t>
      </w:r>
    </w:p>
    <w:p w14:paraId="184971B6" w14:textId="75D19DDB" w:rsidR="006D240F" w:rsidRDefault="00E23ABF">
      <w:pPr>
        <w:jc w:val="both"/>
        <w:rPr>
          <w:rFonts w:ascii="Arial" w:hAnsi="Arial" w:cs="Arial"/>
          <w:sz w:val="24"/>
          <w:szCs w:val="24"/>
        </w:rPr>
      </w:pPr>
      <w:r>
        <w:rPr>
          <w:rFonts w:ascii="Arial" w:hAnsi="Arial" w:cs="Arial"/>
          <w:sz w:val="24"/>
          <w:szCs w:val="24"/>
        </w:rPr>
        <w:t xml:space="preserve">§ 1º A exigência de atestados será restrita às parcelas de maior relevância ou valor significativo do objeto da licitação, assim consideradas as que tenham valor individual igual ou superior a 4% (quatro por cento) do valor total estimado da </w:t>
      </w:r>
      <w:r>
        <w:rPr>
          <w:rFonts w:ascii="Arial" w:hAnsi="Arial" w:cs="Arial"/>
          <w:spacing w:val="-2"/>
          <w:sz w:val="24"/>
          <w:szCs w:val="24"/>
        </w:rPr>
        <w:t>contratação.</w:t>
      </w:r>
    </w:p>
    <w:p w14:paraId="549C11D5" w14:textId="77777777" w:rsidR="006D240F" w:rsidRDefault="00E23ABF">
      <w:pPr>
        <w:jc w:val="both"/>
        <w:rPr>
          <w:rFonts w:ascii="Arial" w:hAnsi="Arial" w:cs="Arial"/>
          <w:sz w:val="24"/>
          <w:szCs w:val="24"/>
        </w:rPr>
      </w:pPr>
      <w:r>
        <w:rPr>
          <w:rFonts w:ascii="Arial" w:hAnsi="Arial" w:cs="Arial"/>
          <w:sz w:val="24"/>
          <w:szCs w:val="24"/>
        </w:rPr>
        <w:t>§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w:t>
      </w:r>
    </w:p>
    <w:p w14:paraId="0264F37F" w14:textId="77777777" w:rsidR="006D240F" w:rsidRDefault="006D240F">
      <w:pPr>
        <w:pStyle w:val="Corpodetexto"/>
        <w:ind w:left="0"/>
        <w:rPr>
          <w:rFonts w:ascii="Arial" w:hAnsi="Arial" w:cs="Arial"/>
          <w:sz w:val="24"/>
          <w:szCs w:val="24"/>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39"/>
        <w:gridCol w:w="1161"/>
        <w:gridCol w:w="998"/>
        <w:gridCol w:w="4341"/>
        <w:gridCol w:w="1051"/>
        <w:gridCol w:w="1473"/>
      </w:tblGrid>
      <w:tr w:rsidR="006D240F" w14:paraId="3C84ED58" w14:textId="77777777">
        <w:trPr>
          <w:trHeight w:val="265"/>
          <w:jc w:val="center"/>
        </w:trPr>
        <w:tc>
          <w:tcPr>
            <w:tcW w:w="739" w:type="dxa"/>
            <w:tcBorders>
              <w:top w:val="single" w:sz="4" w:space="0" w:color="000000"/>
              <w:bottom w:val="single" w:sz="4" w:space="0" w:color="000000"/>
              <w:right w:val="single" w:sz="4" w:space="0" w:color="000000"/>
            </w:tcBorders>
            <w:shd w:val="clear" w:color="auto" w:fill="DBE5F1"/>
          </w:tcPr>
          <w:p w14:paraId="75DDFDD0" w14:textId="77777777" w:rsidR="006D240F" w:rsidRDefault="00E23ABF">
            <w:pPr>
              <w:pStyle w:val="TableParagraph"/>
              <w:jc w:val="center"/>
              <w:rPr>
                <w:rFonts w:ascii="Arial" w:hAnsi="Arial" w:cs="Arial"/>
                <w:sz w:val="24"/>
                <w:szCs w:val="24"/>
              </w:rPr>
            </w:pPr>
            <w:r>
              <w:rPr>
                <w:rFonts w:ascii="Arial" w:hAnsi="Arial" w:cs="Arial"/>
                <w:spacing w:val="-5"/>
                <w:sz w:val="24"/>
                <w:szCs w:val="24"/>
              </w:rPr>
              <w:t>5</w:t>
            </w:r>
          </w:p>
        </w:tc>
        <w:tc>
          <w:tcPr>
            <w:tcW w:w="1161" w:type="dxa"/>
            <w:tcBorders>
              <w:top w:val="single" w:sz="4" w:space="0" w:color="000000"/>
              <w:left w:val="single" w:sz="4" w:space="0" w:color="000000"/>
              <w:bottom w:val="single" w:sz="4" w:space="0" w:color="000000"/>
              <w:right w:val="single" w:sz="4" w:space="0" w:color="000000"/>
            </w:tcBorders>
            <w:shd w:val="clear" w:color="auto" w:fill="DBE5F1"/>
          </w:tcPr>
          <w:p w14:paraId="605F1AFC" w14:textId="77777777" w:rsidR="006D240F" w:rsidRDefault="006D240F">
            <w:pPr>
              <w:pStyle w:val="TableParagraph"/>
              <w:jc w:val="center"/>
              <w:rPr>
                <w:rFonts w:ascii="Arial" w:hAnsi="Arial" w:cs="Arial"/>
                <w:sz w:val="24"/>
                <w:szCs w:val="24"/>
              </w:rPr>
            </w:pP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3B9B2138" w14:textId="77777777" w:rsidR="006D240F" w:rsidRDefault="006D240F">
            <w:pPr>
              <w:pStyle w:val="TableParagraph"/>
              <w:jc w:val="center"/>
              <w:rPr>
                <w:rFonts w:ascii="Arial" w:hAnsi="Arial" w:cs="Arial"/>
                <w:sz w:val="24"/>
                <w:szCs w:val="24"/>
              </w:rPr>
            </w:pPr>
          </w:p>
        </w:tc>
        <w:tc>
          <w:tcPr>
            <w:tcW w:w="4341" w:type="dxa"/>
            <w:tcBorders>
              <w:top w:val="single" w:sz="4" w:space="0" w:color="000000"/>
              <w:left w:val="single" w:sz="4" w:space="0" w:color="000000"/>
              <w:bottom w:val="single" w:sz="4" w:space="0" w:color="000000"/>
              <w:right w:val="single" w:sz="4" w:space="0" w:color="000000"/>
            </w:tcBorders>
            <w:shd w:val="clear" w:color="auto" w:fill="DBE5F1"/>
          </w:tcPr>
          <w:p w14:paraId="49563BDB" w14:textId="77777777" w:rsidR="006D240F" w:rsidRDefault="00E23ABF">
            <w:pPr>
              <w:pStyle w:val="TableParagraph"/>
              <w:jc w:val="center"/>
              <w:rPr>
                <w:rFonts w:ascii="Arial" w:hAnsi="Arial" w:cs="Arial"/>
                <w:b/>
                <w:bCs/>
                <w:sz w:val="24"/>
                <w:szCs w:val="24"/>
              </w:rPr>
            </w:pPr>
            <w:r>
              <w:rPr>
                <w:rFonts w:ascii="Arial" w:hAnsi="Arial" w:cs="Arial"/>
                <w:b/>
                <w:bCs/>
                <w:spacing w:val="-4"/>
                <w:sz w:val="24"/>
                <w:szCs w:val="24"/>
              </w:rPr>
              <w:t>SUPERESTRUTURA</w:t>
            </w:r>
          </w:p>
        </w:tc>
        <w:tc>
          <w:tcPr>
            <w:tcW w:w="1051" w:type="dxa"/>
            <w:tcBorders>
              <w:top w:val="single" w:sz="4" w:space="0" w:color="000000"/>
              <w:left w:val="single" w:sz="4" w:space="0" w:color="000000"/>
              <w:bottom w:val="single" w:sz="4" w:space="0" w:color="000000"/>
              <w:right w:val="single" w:sz="4" w:space="0" w:color="000000"/>
            </w:tcBorders>
            <w:shd w:val="clear" w:color="auto" w:fill="DBE5F1"/>
          </w:tcPr>
          <w:p w14:paraId="0C432A96" w14:textId="77777777" w:rsidR="006D240F" w:rsidRDefault="006D240F">
            <w:pPr>
              <w:pStyle w:val="TableParagraph"/>
              <w:jc w:val="center"/>
              <w:rPr>
                <w:rFonts w:ascii="Arial" w:hAnsi="Arial" w:cs="Arial"/>
                <w:sz w:val="24"/>
                <w:szCs w:val="24"/>
              </w:rPr>
            </w:pPr>
          </w:p>
        </w:tc>
        <w:tc>
          <w:tcPr>
            <w:tcW w:w="1473" w:type="dxa"/>
            <w:tcBorders>
              <w:top w:val="single" w:sz="4" w:space="0" w:color="000000"/>
              <w:left w:val="single" w:sz="4" w:space="0" w:color="000000"/>
              <w:bottom w:val="single" w:sz="4" w:space="0" w:color="000000"/>
            </w:tcBorders>
            <w:shd w:val="clear" w:color="auto" w:fill="DBE5F1"/>
          </w:tcPr>
          <w:p w14:paraId="07C570CC" w14:textId="77777777" w:rsidR="006D240F" w:rsidRDefault="006D240F">
            <w:pPr>
              <w:pStyle w:val="TableParagraph"/>
              <w:jc w:val="center"/>
              <w:rPr>
                <w:rFonts w:ascii="Arial" w:hAnsi="Arial" w:cs="Arial"/>
                <w:sz w:val="24"/>
                <w:szCs w:val="24"/>
              </w:rPr>
            </w:pPr>
          </w:p>
        </w:tc>
      </w:tr>
      <w:tr w:rsidR="006D240F" w14:paraId="572BB90F" w14:textId="77777777">
        <w:trPr>
          <w:trHeight w:val="265"/>
          <w:jc w:val="center"/>
        </w:trPr>
        <w:tc>
          <w:tcPr>
            <w:tcW w:w="739" w:type="dxa"/>
            <w:tcBorders>
              <w:top w:val="single" w:sz="4" w:space="0" w:color="000000"/>
              <w:bottom w:val="single" w:sz="4" w:space="0" w:color="000000"/>
              <w:right w:val="single" w:sz="4" w:space="0" w:color="000000"/>
            </w:tcBorders>
            <w:shd w:val="clear" w:color="auto" w:fill="DBE5F1"/>
          </w:tcPr>
          <w:p w14:paraId="52921B64" w14:textId="77777777" w:rsidR="006D240F" w:rsidRDefault="00E23ABF">
            <w:pPr>
              <w:pStyle w:val="TableParagraph"/>
              <w:jc w:val="center"/>
              <w:rPr>
                <w:rFonts w:ascii="Arial" w:hAnsi="Arial" w:cs="Arial"/>
                <w:spacing w:val="-5"/>
                <w:sz w:val="24"/>
                <w:szCs w:val="24"/>
              </w:rPr>
            </w:pPr>
            <w:r>
              <w:rPr>
                <w:rFonts w:ascii="Arial" w:hAnsi="Arial" w:cs="Arial"/>
                <w:spacing w:val="-5"/>
                <w:sz w:val="24"/>
                <w:szCs w:val="24"/>
              </w:rPr>
              <w:t>5.1</w:t>
            </w:r>
          </w:p>
        </w:tc>
        <w:tc>
          <w:tcPr>
            <w:tcW w:w="1161" w:type="dxa"/>
            <w:tcBorders>
              <w:top w:val="single" w:sz="4" w:space="0" w:color="000000"/>
              <w:left w:val="single" w:sz="4" w:space="0" w:color="000000"/>
              <w:bottom w:val="single" w:sz="4" w:space="0" w:color="000000"/>
              <w:right w:val="single" w:sz="4" w:space="0" w:color="000000"/>
            </w:tcBorders>
            <w:shd w:val="clear" w:color="auto" w:fill="DBE5F1"/>
          </w:tcPr>
          <w:p w14:paraId="4A319DAD" w14:textId="77777777" w:rsidR="006D240F" w:rsidRDefault="006D240F">
            <w:pPr>
              <w:pStyle w:val="TableParagraph"/>
              <w:jc w:val="center"/>
              <w:rPr>
                <w:rFonts w:ascii="Arial" w:hAnsi="Arial" w:cs="Arial"/>
                <w:sz w:val="24"/>
                <w:szCs w:val="24"/>
              </w:rPr>
            </w:pP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6C7AC139" w14:textId="77777777" w:rsidR="006D240F" w:rsidRDefault="006D240F">
            <w:pPr>
              <w:pStyle w:val="TableParagraph"/>
              <w:jc w:val="center"/>
              <w:rPr>
                <w:rFonts w:ascii="Arial" w:hAnsi="Arial" w:cs="Arial"/>
                <w:sz w:val="24"/>
                <w:szCs w:val="24"/>
              </w:rPr>
            </w:pPr>
          </w:p>
        </w:tc>
        <w:tc>
          <w:tcPr>
            <w:tcW w:w="4341" w:type="dxa"/>
            <w:tcBorders>
              <w:top w:val="single" w:sz="4" w:space="0" w:color="000000"/>
              <w:left w:val="single" w:sz="4" w:space="0" w:color="000000"/>
              <w:bottom w:val="single" w:sz="4" w:space="0" w:color="000000"/>
              <w:right w:val="single" w:sz="4" w:space="0" w:color="000000"/>
            </w:tcBorders>
            <w:shd w:val="clear" w:color="auto" w:fill="DBE5F1"/>
          </w:tcPr>
          <w:p w14:paraId="3C539D92" w14:textId="77777777" w:rsidR="006D240F" w:rsidRDefault="00E23ABF">
            <w:pPr>
              <w:pStyle w:val="TableParagraph"/>
              <w:jc w:val="center"/>
              <w:rPr>
                <w:rFonts w:ascii="Arial" w:hAnsi="Arial" w:cs="Arial"/>
                <w:b/>
                <w:bCs/>
                <w:spacing w:val="-4"/>
                <w:sz w:val="24"/>
                <w:szCs w:val="24"/>
              </w:rPr>
            </w:pPr>
            <w:r>
              <w:rPr>
                <w:rFonts w:ascii="Arial" w:hAnsi="Arial" w:cs="Arial"/>
                <w:b/>
                <w:bCs/>
                <w:spacing w:val="-4"/>
                <w:sz w:val="24"/>
                <w:szCs w:val="24"/>
              </w:rPr>
              <w:t>PILARES</w:t>
            </w:r>
          </w:p>
        </w:tc>
        <w:tc>
          <w:tcPr>
            <w:tcW w:w="1051" w:type="dxa"/>
            <w:tcBorders>
              <w:top w:val="single" w:sz="4" w:space="0" w:color="000000"/>
              <w:left w:val="single" w:sz="4" w:space="0" w:color="000000"/>
              <w:bottom w:val="single" w:sz="4" w:space="0" w:color="000000"/>
              <w:right w:val="single" w:sz="4" w:space="0" w:color="000000"/>
            </w:tcBorders>
            <w:shd w:val="clear" w:color="auto" w:fill="DBE5F1"/>
          </w:tcPr>
          <w:p w14:paraId="6ED0B93C" w14:textId="77777777" w:rsidR="006D240F" w:rsidRDefault="006D240F">
            <w:pPr>
              <w:pStyle w:val="TableParagraph"/>
              <w:jc w:val="center"/>
              <w:rPr>
                <w:rFonts w:ascii="Arial" w:hAnsi="Arial" w:cs="Arial"/>
                <w:sz w:val="24"/>
                <w:szCs w:val="24"/>
              </w:rPr>
            </w:pPr>
          </w:p>
        </w:tc>
        <w:tc>
          <w:tcPr>
            <w:tcW w:w="1473" w:type="dxa"/>
            <w:tcBorders>
              <w:top w:val="single" w:sz="4" w:space="0" w:color="000000"/>
              <w:left w:val="single" w:sz="4" w:space="0" w:color="000000"/>
              <w:bottom w:val="single" w:sz="4" w:space="0" w:color="000000"/>
            </w:tcBorders>
            <w:shd w:val="clear" w:color="auto" w:fill="DBE5F1"/>
          </w:tcPr>
          <w:p w14:paraId="585F32C6" w14:textId="77777777" w:rsidR="006D240F" w:rsidRDefault="006D240F">
            <w:pPr>
              <w:pStyle w:val="TableParagraph"/>
              <w:jc w:val="center"/>
              <w:rPr>
                <w:rFonts w:ascii="Arial" w:hAnsi="Arial" w:cs="Arial"/>
                <w:sz w:val="24"/>
                <w:szCs w:val="24"/>
              </w:rPr>
            </w:pPr>
          </w:p>
        </w:tc>
      </w:tr>
      <w:tr w:rsidR="006D240F" w14:paraId="46DB2608" w14:textId="77777777">
        <w:trPr>
          <w:trHeight w:val="412"/>
          <w:jc w:val="center"/>
        </w:trPr>
        <w:tc>
          <w:tcPr>
            <w:tcW w:w="739" w:type="dxa"/>
            <w:tcBorders>
              <w:top w:val="single" w:sz="4" w:space="0" w:color="000000"/>
              <w:bottom w:val="single" w:sz="4" w:space="0" w:color="000000"/>
              <w:right w:val="single" w:sz="4" w:space="0" w:color="000000"/>
            </w:tcBorders>
          </w:tcPr>
          <w:p w14:paraId="43675A34"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5.1.1</w:t>
            </w:r>
          </w:p>
        </w:tc>
        <w:tc>
          <w:tcPr>
            <w:tcW w:w="1161" w:type="dxa"/>
            <w:tcBorders>
              <w:top w:val="single" w:sz="4" w:space="0" w:color="000000"/>
              <w:left w:val="single" w:sz="4" w:space="0" w:color="000000"/>
              <w:bottom w:val="single" w:sz="4" w:space="0" w:color="000000"/>
              <w:right w:val="single" w:sz="4" w:space="0" w:color="000000"/>
            </w:tcBorders>
          </w:tcPr>
          <w:p w14:paraId="6EFC49FD" w14:textId="77777777" w:rsidR="006D240F" w:rsidRDefault="00E23ABF">
            <w:pPr>
              <w:pStyle w:val="TableParagraph"/>
              <w:jc w:val="center"/>
              <w:rPr>
                <w:rFonts w:ascii="Arial" w:hAnsi="Arial" w:cs="Arial"/>
                <w:sz w:val="24"/>
                <w:szCs w:val="24"/>
              </w:rPr>
            </w:pPr>
            <w:r>
              <w:rPr>
                <w:rFonts w:ascii="Arial" w:hAnsi="Arial" w:cs="Arial"/>
                <w:sz w:val="24"/>
                <w:szCs w:val="24"/>
              </w:rPr>
              <w:t>92413</w:t>
            </w:r>
          </w:p>
        </w:tc>
        <w:tc>
          <w:tcPr>
            <w:tcW w:w="998" w:type="dxa"/>
            <w:tcBorders>
              <w:top w:val="single" w:sz="4" w:space="0" w:color="000000"/>
              <w:left w:val="single" w:sz="4" w:space="0" w:color="000000"/>
              <w:bottom w:val="single" w:sz="4" w:space="0" w:color="000000"/>
              <w:right w:val="single" w:sz="4" w:space="0" w:color="000000"/>
            </w:tcBorders>
          </w:tcPr>
          <w:p w14:paraId="5FAF6B97" w14:textId="77777777" w:rsidR="006D240F" w:rsidRDefault="00E23ABF">
            <w:pPr>
              <w:pStyle w:val="TableParagraph"/>
              <w:jc w:val="center"/>
              <w:rPr>
                <w:rFonts w:ascii="Arial" w:hAnsi="Arial" w:cs="Arial"/>
                <w:sz w:val="24"/>
                <w:szCs w:val="24"/>
              </w:rPr>
            </w:pPr>
            <w:r>
              <w:rPr>
                <w:rFonts w:ascii="Arial" w:hAnsi="Arial" w:cs="Arial"/>
                <w:sz w:val="24"/>
                <w:szCs w:val="24"/>
              </w:rPr>
              <w:t>SINAPI</w:t>
            </w:r>
          </w:p>
        </w:tc>
        <w:tc>
          <w:tcPr>
            <w:tcW w:w="4341" w:type="dxa"/>
            <w:tcBorders>
              <w:top w:val="single" w:sz="4" w:space="0" w:color="000000"/>
              <w:left w:val="single" w:sz="4" w:space="0" w:color="000000"/>
              <w:bottom w:val="single" w:sz="4" w:space="0" w:color="000000"/>
              <w:right w:val="single" w:sz="4" w:space="0" w:color="000000"/>
            </w:tcBorders>
          </w:tcPr>
          <w:p w14:paraId="67BF6349" w14:textId="77777777" w:rsidR="006D240F" w:rsidRDefault="00E23ABF">
            <w:pPr>
              <w:pStyle w:val="TableParagraph"/>
              <w:jc w:val="both"/>
              <w:rPr>
                <w:rFonts w:ascii="Arial" w:hAnsi="Arial" w:cs="Arial"/>
                <w:sz w:val="24"/>
                <w:szCs w:val="24"/>
              </w:rPr>
            </w:pPr>
            <w:r>
              <w:rPr>
                <w:rFonts w:ascii="Arial" w:hAnsi="Arial" w:cs="Arial"/>
                <w:sz w:val="24"/>
                <w:szCs w:val="24"/>
              </w:rPr>
              <w:t xml:space="preserve">MONTAGEM E DESMONTAGEM DE FÔRMA DE PILARES RETANGULARES E ESTRUTURAS SIMILARES, PÉ DIREITO SIMPLES, EM MADEIRA SERRADA, 4 UTILIZAÇÕES </w:t>
            </w:r>
            <w:r>
              <w:rPr>
                <w:rFonts w:ascii="Arial" w:hAnsi="Arial" w:cs="Arial"/>
                <w:color w:val="000000"/>
                <w:sz w:val="24"/>
                <w:szCs w:val="24"/>
              </w:rPr>
              <w:t>AF_09/2020</w:t>
            </w:r>
          </w:p>
        </w:tc>
        <w:tc>
          <w:tcPr>
            <w:tcW w:w="1051" w:type="dxa"/>
            <w:tcBorders>
              <w:top w:val="single" w:sz="4" w:space="0" w:color="000000"/>
              <w:left w:val="single" w:sz="4" w:space="0" w:color="000000"/>
              <w:bottom w:val="single" w:sz="4" w:space="0" w:color="000000"/>
              <w:right w:val="single" w:sz="4" w:space="0" w:color="000000"/>
            </w:tcBorders>
          </w:tcPr>
          <w:p w14:paraId="3450C2C9"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m²</w:t>
            </w:r>
          </w:p>
        </w:tc>
        <w:tc>
          <w:tcPr>
            <w:tcW w:w="1473" w:type="dxa"/>
            <w:tcBorders>
              <w:top w:val="single" w:sz="4" w:space="0" w:color="000000"/>
              <w:left w:val="single" w:sz="4" w:space="0" w:color="000000"/>
              <w:bottom w:val="single" w:sz="4" w:space="0" w:color="000000"/>
            </w:tcBorders>
          </w:tcPr>
          <w:p w14:paraId="194D55A4"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300,6</w:t>
            </w:r>
          </w:p>
        </w:tc>
      </w:tr>
      <w:tr w:rsidR="006D240F" w14:paraId="259F8BA2" w14:textId="77777777">
        <w:trPr>
          <w:trHeight w:val="414"/>
          <w:jc w:val="center"/>
        </w:trPr>
        <w:tc>
          <w:tcPr>
            <w:tcW w:w="739" w:type="dxa"/>
            <w:tcBorders>
              <w:top w:val="single" w:sz="4" w:space="0" w:color="000000"/>
              <w:bottom w:val="single" w:sz="4" w:space="0" w:color="000000"/>
              <w:right w:val="single" w:sz="4" w:space="0" w:color="000000"/>
            </w:tcBorders>
          </w:tcPr>
          <w:p w14:paraId="604ED63F"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5.1.3</w:t>
            </w:r>
          </w:p>
        </w:tc>
        <w:tc>
          <w:tcPr>
            <w:tcW w:w="1161" w:type="dxa"/>
            <w:tcBorders>
              <w:top w:val="single" w:sz="4" w:space="0" w:color="000000"/>
              <w:left w:val="single" w:sz="4" w:space="0" w:color="000000"/>
              <w:bottom w:val="single" w:sz="4" w:space="0" w:color="000000"/>
              <w:right w:val="single" w:sz="4" w:space="0" w:color="000000"/>
            </w:tcBorders>
          </w:tcPr>
          <w:p w14:paraId="4B7E2AD1"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92762</w:t>
            </w:r>
          </w:p>
        </w:tc>
        <w:tc>
          <w:tcPr>
            <w:tcW w:w="998" w:type="dxa"/>
            <w:tcBorders>
              <w:top w:val="single" w:sz="4" w:space="0" w:color="000000"/>
              <w:left w:val="single" w:sz="4" w:space="0" w:color="000000"/>
              <w:bottom w:val="single" w:sz="4" w:space="0" w:color="000000"/>
              <w:right w:val="single" w:sz="4" w:space="0" w:color="000000"/>
            </w:tcBorders>
          </w:tcPr>
          <w:p w14:paraId="423D7E66"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SINAPI</w:t>
            </w:r>
          </w:p>
        </w:tc>
        <w:tc>
          <w:tcPr>
            <w:tcW w:w="4341" w:type="dxa"/>
            <w:tcBorders>
              <w:top w:val="single" w:sz="4" w:space="0" w:color="000000"/>
              <w:left w:val="single" w:sz="4" w:space="0" w:color="000000"/>
              <w:bottom w:val="single" w:sz="4" w:space="0" w:color="000000"/>
              <w:right w:val="single" w:sz="4" w:space="0" w:color="000000"/>
            </w:tcBorders>
          </w:tcPr>
          <w:p w14:paraId="4C26ED2A" w14:textId="77777777" w:rsidR="006D240F" w:rsidRDefault="00E23ABF">
            <w:pPr>
              <w:pStyle w:val="TableParagraph"/>
              <w:jc w:val="both"/>
              <w:rPr>
                <w:rFonts w:ascii="Arial" w:hAnsi="Arial" w:cs="Arial"/>
                <w:sz w:val="24"/>
                <w:szCs w:val="24"/>
              </w:rPr>
            </w:pPr>
            <w:r>
              <w:rPr>
                <w:rFonts w:ascii="Arial" w:hAnsi="Arial" w:cs="Arial"/>
                <w:color w:val="000000"/>
                <w:sz w:val="24"/>
                <w:szCs w:val="24"/>
              </w:rPr>
              <w:t>ARMAÇÃO DE PILAR OU VIGA DE ESTRUTURA CONVENCIONAL DE CONCRETO ARMADO UTILIZANDO AÇO CA-50 DE 10,0 MM MONTAGEM. AF_06/2022</w:t>
            </w:r>
          </w:p>
        </w:tc>
        <w:tc>
          <w:tcPr>
            <w:tcW w:w="1051" w:type="dxa"/>
            <w:tcBorders>
              <w:top w:val="single" w:sz="4" w:space="0" w:color="000000"/>
              <w:left w:val="single" w:sz="4" w:space="0" w:color="000000"/>
              <w:bottom w:val="single" w:sz="4" w:space="0" w:color="000000"/>
              <w:right w:val="single" w:sz="4" w:space="0" w:color="000000"/>
            </w:tcBorders>
          </w:tcPr>
          <w:p w14:paraId="0C65437F"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KG</w:t>
            </w:r>
          </w:p>
        </w:tc>
        <w:tc>
          <w:tcPr>
            <w:tcW w:w="1473" w:type="dxa"/>
            <w:tcBorders>
              <w:top w:val="single" w:sz="4" w:space="0" w:color="000000"/>
              <w:left w:val="single" w:sz="4" w:space="0" w:color="000000"/>
              <w:bottom w:val="single" w:sz="4" w:space="0" w:color="000000"/>
            </w:tcBorders>
          </w:tcPr>
          <w:p w14:paraId="23DB0D72" w14:textId="77777777" w:rsidR="006D240F" w:rsidRDefault="00E23ABF">
            <w:pPr>
              <w:pStyle w:val="TableParagraph"/>
              <w:jc w:val="center"/>
              <w:rPr>
                <w:rFonts w:ascii="Arial" w:hAnsi="Arial" w:cs="Arial"/>
                <w:sz w:val="24"/>
                <w:szCs w:val="24"/>
              </w:rPr>
            </w:pPr>
            <w:r>
              <w:rPr>
                <w:rFonts w:ascii="Arial" w:hAnsi="Arial" w:cs="Arial"/>
                <w:sz w:val="24"/>
                <w:szCs w:val="24"/>
              </w:rPr>
              <w:t>765,9</w:t>
            </w:r>
          </w:p>
        </w:tc>
      </w:tr>
      <w:tr w:rsidR="006D240F" w14:paraId="4703E86D" w14:textId="77777777">
        <w:trPr>
          <w:trHeight w:val="262"/>
          <w:jc w:val="center"/>
        </w:trPr>
        <w:tc>
          <w:tcPr>
            <w:tcW w:w="739" w:type="dxa"/>
            <w:tcBorders>
              <w:top w:val="single" w:sz="4" w:space="0" w:color="000000"/>
              <w:bottom w:val="single" w:sz="4" w:space="0" w:color="000000"/>
              <w:right w:val="single" w:sz="4" w:space="0" w:color="000000"/>
            </w:tcBorders>
            <w:shd w:val="clear" w:color="auto" w:fill="DBE5F1"/>
          </w:tcPr>
          <w:p w14:paraId="74BC88AF" w14:textId="77777777" w:rsidR="006D240F" w:rsidRDefault="00E23ABF">
            <w:pPr>
              <w:pStyle w:val="TableParagraph"/>
              <w:jc w:val="center"/>
              <w:rPr>
                <w:rFonts w:ascii="Arial" w:hAnsi="Arial" w:cs="Arial"/>
                <w:sz w:val="24"/>
                <w:szCs w:val="24"/>
              </w:rPr>
            </w:pPr>
            <w:r>
              <w:rPr>
                <w:rFonts w:ascii="Arial" w:hAnsi="Arial" w:cs="Arial"/>
                <w:sz w:val="24"/>
                <w:szCs w:val="24"/>
              </w:rPr>
              <w:t>5.4</w:t>
            </w:r>
          </w:p>
        </w:tc>
        <w:tc>
          <w:tcPr>
            <w:tcW w:w="1161" w:type="dxa"/>
            <w:tcBorders>
              <w:top w:val="single" w:sz="4" w:space="0" w:color="000000"/>
              <w:left w:val="single" w:sz="4" w:space="0" w:color="000000"/>
              <w:bottom w:val="single" w:sz="4" w:space="0" w:color="000000"/>
              <w:right w:val="single" w:sz="4" w:space="0" w:color="000000"/>
            </w:tcBorders>
            <w:shd w:val="clear" w:color="auto" w:fill="DBE5F1"/>
          </w:tcPr>
          <w:p w14:paraId="7FD4A2AC" w14:textId="77777777" w:rsidR="006D240F" w:rsidRDefault="006D240F">
            <w:pPr>
              <w:pStyle w:val="TableParagraph"/>
              <w:jc w:val="center"/>
              <w:rPr>
                <w:rFonts w:ascii="Arial" w:hAnsi="Arial" w:cs="Arial"/>
                <w:sz w:val="24"/>
                <w:szCs w:val="24"/>
              </w:rPr>
            </w:pPr>
          </w:p>
        </w:tc>
        <w:tc>
          <w:tcPr>
            <w:tcW w:w="998" w:type="dxa"/>
            <w:tcBorders>
              <w:top w:val="single" w:sz="4" w:space="0" w:color="000000"/>
              <w:left w:val="single" w:sz="4" w:space="0" w:color="000000"/>
              <w:bottom w:val="single" w:sz="4" w:space="0" w:color="000000"/>
              <w:right w:val="single" w:sz="4" w:space="0" w:color="000000"/>
            </w:tcBorders>
            <w:shd w:val="clear" w:color="auto" w:fill="DBE5F1"/>
          </w:tcPr>
          <w:p w14:paraId="1B719F7E" w14:textId="77777777" w:rsidR="006D240F" w:rsidRDefault="006D240F">
            <w:pPr>
              <w:pStyle w:val="TableParagraph"/>
              <w:jc w:val="center"/>
              <w:rPr>
                <w:rFonts w:ascii="Arial" w:hAnsi="Arial" w:cs="Arial"/>
                <w:sz w:val="24"/>
                <w:szCs w:val="24"/>
              </w:rPr>
            </w:pPr>
          </w:p>
        </w:tc>
        <w:tc>
          <w:tcPr>
            <w:tcW w:w="4341" w:type="dxa"/>
            <w:tcBorders>
              <w:top w:val="single" w:sz="4" w:space="0" w:color="000000"/>
              <w:left w:val="single" w:sz="4" w:space="0" w:color="000000"/>
              <w:bottom w:val="single" w:sz="4" w:space="0" w:color="000000"/>
              <w:right w:val="single" w:sz="4" w:space="0" w:color="000000"/>
            </w:tcBorders>
            <w:shd w:val="clear" w:color="auto" w:fill="DBE5F1"/>
          </w:tcPr>
          <w:p w14:paraId="710053C0" w14:textId="77777777" w:rsidR="006D240F" w:rsidRDefault="00E23ABF">
            <w:pPr>
              <w:pStyle w:val="TableParagraph"/>
              <w:jc w:val="center"/>
              <w:rPr>
                <w:rFonts w:ascii="Arial" w:hAnsi="Arial" w:cs="Arial"/>
                <w:b/>
                <w:bCs/>
                <w:sz w:val="24"/>
                <w:szCs w:val="24"/>
              </w:rPr>
            </w:pPr>
            <w:r>
              <w:rPr>
                <w:rFonts w:ascii="Arial" w:hAnsi="Arial" w:cs="Arial"/>
                <w:b/>
                <w:bCs/>
                <w:sz w:val="24"/>
                <w:szCs w:val="24"/>
              </w:rPr>
              <w:t>LAJES</w:t>
            </w:r>
          </w:p>
        </w:tc>
        <w:tc>
          <w:tcPr>
            <w:tcW w:w="1051" w:type="dxa"/>
            <w:tcBorders>
              <w:top w:val="single" w:sz="4" w:space="0" w:color="000000"/>
              <w:left w:val="single" w:sz="4" w:space="0" w:color="000000"/>
              <w:bottom w:val="single" w:sz="4" w:space="0" w:color="000000"/>
              <w:right w:val="single" w:sz="4" w:space="0" w:color="000000"/>
            </w:tcBorders>
            <w:shd w:val="clear" w:color="auto" w:fill="DBE5F1"/>
          </w:tcPr>
          <w:p w14:paraId="3499E8AF" w14:textId="77777777" w:rsidR="006D240F" w:rsidRDefault="006D240F">
            <w:pPr>
              <w:pStyle w:val="TableParagraph"/>
              <w:jc w:val="center"/>
              <w:rPr>
                <w:rFonts w:ascii="Arial" w:hAnsi="Arial" w:cs="Arial"/>
                <w:sz w:val="24"/>
                <w:szCs w:val="24"/>
              </w:rPr>
            </w:pPr>
          </w:p>
        </w:tc>
        <w:tc>
          <w:tcPr>
            <w:tcW w:w="1473" w:type="dxa"/>
            <w:tcBorders>
              <w:top w:val="single" w:sz="4" w:space="0" w:color="000000"/>
              <w:left w:val="single" w:sz="4" w:space="0" w:color="000000"/>
              <w:bottom w:val="single" w:sz="4" w:space="0" w:color="000000"/>
            </w:tcBorders>
            <w:shd w:val="clear" w:color="auto" w:fill="DBE5F1"/>
          </w:tcPr>
          <w:p w14:paraId="0F8045D6" w14:textId="77777777" w:rsidR="006D240F" w:rsidRDefault="006D240F">
            <w:pPr>
              <w:pStyle w:val="TableParagraph"/>
              <w:jc w:val="center"/>
              <w:rPr>
                <w:rFonts w:ascii="Arial" w:hAnsi="Arial" w:cs="Arial"/>
                <w:sz w:val="24"/>
                <w:szCs w:val="24"/>
              </w:rPr>
            </w:pPr>
          </w:p>
        </w:tc>
      </w:tr>
      <w:tr w:rsidR="006D240F" w14:paraId="303D2C51" w14:textId="77777777">
        <w:trPr>
          <w:trHeight w:val="414"/>
          <w:jc w:val="center"/>
        </w:trPr>
        <w:tc>
          <w:tcPr>
            <w:tcW w:w="739" w:type="dxa"/>
            <w:tcBorders>
              <w:top w:val="single" w:sz="4" w:space="0" w:color="000000"/>
              <w:bottom w:val="single" w:sz="4" w:space="0" w:color="000000"/>
              <w:right w:val="single" w:sz="4" w:space="0" w:color="000000"/>
            </w:tcBorders>
          </w:tcPr>
          <w:p w14:paraId="7BF87496" w14:textId="77777777" w:rsidR="006D240F" w:rsidRDefault="00E23ABF">
            <w:pPr>
              <w:pStyle w:val="TableParagraph"/>
              <w:jc w:val="center"/>
              <w:rPr>
                <w:rFonts w:ascii="Arial" w:hAnsi="Arial" w:cs="Arial"/>
                <w:sz w:val="24"/>
                <w:szCs w:val="24"/>
              </w:rPr>
            </w:pPr>
            <w:r>
              <w:rPr>
                <w:rFonts w:ascii="Arial" w:hAnsi="Arial" w:cs="Arial"/>
                <w:sz w:val="24"/>
                <w:szCs w:val="24"/>
              </w:rPr>
              <w:t>5.4.1</w:t>
            </w:r>
          </w:p>
        </w:tc>
        <w:tc>
          <w:tcPr>
            <w:tcW w:w="1161" w:type="dxa"/>
            <w:tcBorders>
              <w:top w:val="single" w:sz="4" w:space="0" w:color="000000"/>
              <w:left w:val="single" w:sz="4" w:space="0" w:color="000000"/>
              <w:bottom w:val="single" w:sz="4" w:space="0" w:color="000000"/>
              <w:right w:val="single" w:sz="4" w:space="0" w:color="000000"/>
            </w:tcBorders>
          </w:tcPr>
          <w:p w14:paraId="059D9A47" w14:textId="77777777" w:rsidR="006D240F" w:rsidRDefault="00E23ABF">
            <w:pPr>
              <w:pStyle w:val="TableParagraph"/>
              <w:jc w:val="center"/>
              <w:rPr>
                <w:rFonts w:ascii="Arial" w:hAnsi="Arial" w:cs="Arial"/>
                <w:sz w:val="24"/>
                <w:szCs w:val="24"/>
              </w:rPr>
            </w:pPr>
            <w:r>
              <w:rPr>
                <w:rFonts w:ascii="Arial" w:hAnsi="Arial" w:cs="Arial"/>
                <w:sz w:val="24"/>
                <w:szCs w:val="24"/>
              </w:rPr>
              <w:t>7393</w:t>
            </w:r>
          </w:p>
        </w:tc>
        <w:tc>
          <w:tcPr>
            <w:tcW w:w="998" w:type="dxa"/>
            <w:tcBorders>
              <w:top w:val="single" w:sz="4" w:space="0" w:color="000000"/>
              <w:left w:val="single" w:sz="4" w:space="0" w:color="000000"/>
              <w:bottom w:val="single" w:sz="4" w:space="0" w:color="000000"/>
              <w:right w:val="single" w:sz="4" w:space="0" w:color="000000"/>
            </w:tcBorders>
          </w:tcPr>
          <w:p w14:paraId="0A344BF8" w14:textId="77777777" w:rsidR="006D240F" w:rsidRDefault="00E23ABF">
            <w:pPr>
              <w:pStyle w:val="TableParagraph"/>
              <w:jc w:val="center"/>
              <w:rPr>
                <w:rFonts w:ascii="Arial" w:hAnsi="Arial" w:cs="Arial"/>
                <w:sz w:val="24"/>
                <w:szCs w:val="24"/>
              </w:rPr>
            </w:pPr>
            <w:r>
              <w:rPr>
                <w:rFonts w:ascii="Arial" w:hAnsi="Arial" w:cs="Arial"/>
                <w:sz w:val="24"/>
                <w:szCs w:val="24"/>
              </w:rPr>
              <w:t>ORSE</w:t>
            </w:r>
          </w:p>
        </w:tc>
        <w:tc>
          <w:tcPr>
            <w:tcW w:w="4341" w:type="dxa"/>
            <w:tcBorders>
              <w:top w:val="single" w:sz="4" w:space="0" w:color="000000"/>
              <w:left w:val="single" w:sz="4" w:space="0" w:color="000000"/>
              <w:bottom w:val="single" w:sz="4" w:space="0" w:color="000000"/>
              <w:right w:val="single" w:sz="4" w:space="0" w:color="000000"/>
            </w:tcBorders>
          </w:tcPr>
          <w:p w14:paraId="13532916" w14:textId="77777777" w:rsidR="006D240F" w:rsidRDefault="00E23ABF">
            <w:pPr>
              <w:pStyle w:val="TableParagraph"/>
              <w:tabs>
                <w:tab w:val="left" w:pos="1160"/>
                <w:tab w:val="left" w:pos="1865"/>
                <w:tab w:val="left" w:pos="3262"/>
              </w:tabs>
              <w:jc w:val="both"/>
              <w:rPr>
                <w:rFonts w:ascii="Arial" w:hAnsi="Arial" w:cs="Arial"/>
                <w:sz w:val="24"/>
                <w:szCs w:val="24"/>
              </w:rPr>
            </w:pPr>
            <w:r>
              <w:rPr>
                <w:rFonts w:ascii="Arial" w:hAnsi="Arial" w:cs="Arial"/>
                <w:sz w:val="24"/>
                <w:szCs w:val="24"/>
              </w:rPr>
              <w:t>Laje pré-fabricada  teliçada para piso ou cobertura, intereixo 38cm, h=12, el, enchimento em EPS h=8cm, inclusive escoramento em madeira e capeamento 4cm.</w:t>
            </w:r>
          </w:p>
        </w:tc>
        <w:tc>
          <w:tcPr>
            <w:tcW w:w="1051" w:type="dxa"/>
            <w:tcBorders>
              <w:top w:val="single" w:sz="4" w:space="0" w:color="000000"/>
              <w:left w:val="single" w:sz="4" w:space="0" w:color="000000"/>
              <w:bottom w:val="single" w:sz="4" w:space="0" w:color="000000"/>
              <w:right w:val="single" w:sz="4" w:space="0" w:color="000000"/>
            </w:tcBorders>
          </w:tcPr>
          <w:p w14:paraId="785BE91C"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m²</w:t>
            </w:r>
          </w:p>
        </w:tc>
        <w:tc>
          <w:tcPr>
            <w:tcW w:w="1473" w:type="dxa"/>
            <w:tcBorders>
              <w:top w:val="single" w:sz="4" w:space="0" w:color="000000"/>
              <w:left w:val="single" w:sz="4" w:space="0" w:color="000000"/>
              <w:bottom w:val="single" w:sz="4" w:space="0" w:color="000000"/>
            </w:tcBorders>
          </w:tcPr>
          <w:p w14:paraId="790AD93F" w14:textId="77777777" w:rsidR="006D240F" w:rsidRDefault="00E23ABF">
            <w:pPr>
              <w:pStyle w:val="TableParagraph"/>
              <w:jc w:val="center"/>
              <w:rPr>
                <w:rFonts w:ascii="Arial" w:hAnsi="Arial" w:cs="Arial"/>
                <w:sz w:val="24"/>
                <w:szCs w:val="24"/>
              </w:rPr>
            </w:pPr>
            <w:r>
              <w:rPr>
                <w:rFonts w:ascii="Arial" w:hAnsi="Arial" w:cs="Arial"/>
                <w:sz w:val="24"/>
                <w:szCs w:val="24"/>
              </w:rPr>
              <w:t>18,23</w:t>
            </w:r>
          </w:p>
        </w:tc>
      </w:tr>
      <w:tr w:rsidR="006D240F" w14:paraId="24C1A1D0" w14:textId="77777777">
        <w:trPr>
          <w:trHeight w:val="411"/>
          <w:jc w:val="center"/>
        </w:trPr>
        <w:tc>
          <w:tcPr>
            <w:tcW w:w="739" w:type="dxa"/>
            <w:tcBorders>
              <w:top w:val="single" w:sz="4" w:space="0" w:color="000000"/>
              <w:bottom w:val="single" w:sz="4" w:space="0" w:color="000000"/>
              <w:right w:val="single" w:sz="4" w:space="0" w:color="000000"/>
            </w:tcBorders>
          </w:tcPr>
          <w:p w14:paraId="35D9DE97" w14:textId="77777777" w:rsidR="006D240F" w:rsidRDefault="00E23ABF">
            <w:pPr>
              <w:pStyle w:val="TableParagraph"/>
              <w:jc w:val="center"/>
              <w:rPr>
                <w:rFonts w:ascii="Arial" w:hAnsi="Arial" w:cs="Arial"/>
                <w:sz w:val="24"/>
                <w:szCs w:val="24"/>
              </w:rPr>
            </w:pPr>
            <w:r>
              <w:rPr>
                <w:rFonts w:ascii="Arial" w:hAnsi="Arial" w:cs="Arial"/>
                <w:sz w:val="24"/>
                <w:szCs w:val="24"/>
              </w:rPr>
              <w:t>5.4.2</w:t>
            </w:r>
          </w:p>
        </w:tc>
        <w:tc>
          <w:tcPr>
            <w:tcW w:w="1161" w:type="dxa"/>
            <w:tcBorders>
              <w:top w:val="single" w:sz="4" w:space="0" w:color="000000"/>
              <w:left w:val="single" w:sz="4" w:space="0" w:color="000000"/>
              <w:bottom w:val="single" w:sz="4" w:space="0" w:color="000000"/>
              <w:right w:val="single" w:sz="4" w:space="0" w:color="000000"/>
            </w:tcBorders>
          </w:tcPr>
          <w:p w14:paraId="023D256B" w14:textId="77777777" w:rsidR="006D240F" w:rsidRDefault="00E23ABF">
            <w:pPr>
              <w:pStyle w:val="TableParagraph"/>
              <w:jc w:val="center"/>
              <w:rPr>
                <w:rFonts w:ascii="Arial" w:hAnsi="Arial" w:cs="Arial"/>
                <w:sz w:val="24"/>
                <w:szCs w:val="24"/>
              </w:rPr>
            </w:pPr>
            <w:r>
              <w:rPr>
                <w:rFonts w:ascii="Arial" w:hAnsi="Arial" w:cs="Arial"/>
                <w:sz w:val="24"/>
                <w:szCs w:val="24"/>
              </w:rPr>
              <w:t>7823</w:t>
            </w:r>
          </w:p>
        </w:tc>
        <w:tc>
          <w:tcPr>
            <w:tcW w:w="998" w:type="dxa"/>
            <w:tcBorders>
              <w:top w:val="single" w:sz="4" w:space="0" w:color="000000"/>
              <w:left w:val="single" w:sz="4" w:space="0" w:color="000000"/>
              <w:bottom w:val="single" w:sz="4" w:space="0" w:color="000000"/>
              <w:right w:val="single" w:sz="4" w:space="0" w:color="000000"/>
            </w:tcBorders>
          </w:tcPr>
          <w:p w14:paraId="7ED1362F" w14:textId="77777777" w:rsidR="006D240F" w:rsidRDefault="00E23ABF">
            <w:pPr>
              <w:pStyle w:val="TableParagraph"/>
              <w:jc w:val="center"/>
              <w:rPr>
                <w:rFonts w:ascii="Arial" w:hAnsi="Arial" w:cs="Arial"/>
                <w:sz w:val="24"/>
                <w:szCs w:val="24"/>
              </w:rPr>
            </w:pPr>
            <w:r>
              <w:rPr>
                <w:rFonts w:ascii="Arial" w:hAnsi="Arial" w:cs="Arial"/>
                <w:sz w:val="24"/>
                <w:szCs w:val="24"/>
              </w:rPr>
              <w:t>ORSE</w:t>
            </w:r>
          </w:p>
        </w:tc>
        <w:tc>
          <w:tcPr>
            <w:tcW w:w="4341" w:type="dxa"/>
            <w:tcBorders>
              <w:top w:val="single" w:sz="4" w:space="0" w:color="000000"/>
              <w:left w:val="single" w:sz="4" w:space="0" w:color="000000"/>
              <w:bottom w:val="single" w:sz="4" w:space="0" w:color="000000"/>
              <w:right w:val="single" w:sz="4" w:space="0" w:color="000000"/>
            </w:tcBorders>
          </w:tcPr>
          <w:p w14:paraId="3B18B1BF" w14:textId="77777777" w:rsidR="006D240F" w:rsidRDefault="00E23ABF">
            <w:pPr>
              <w:pStyle w:val="TableParagraph"/>
              <w:jc w:val="both"/>
              <w:rPr>
                <w:rFonts w:ascii="Arial" w:hAnsi="Arial" w:cs="Arial"/>
                <w:sz w:val="24"/>
                <w:szCs w:val="24"/>
              </w:rPr>
            </w:pPr>
            <w:r>
              <w:rPr>
                <w:rFonts w:ascii="Arial" w:hAnsi="Arial" w:cs="Arial"/>
                <w:sz w:val="24"/>
                <w:szCs w:val="24"/>
              </w:rPr>
              <w:t>Laje pré-fabricada  teliçada para piso ou cobertura, intereixo 38cm, h=16cm, el, enchimento em EPS h=12cm, inclusive escoramento em madeira e capeamento 4cm.</w:t>
            </w:r>
          </w:p>
        </w:tc>
        <w:tc>
          <w:tcPr>
            <w:tcW w:w="1051" w:type="dxa"/>
            <w:tcBorders>
              <w:top w:val="single" w:sz="4" w:space="0" w:color="000000"/>
              <w:left w:val="single" w:sz="4" w:space="0" w:color="000000"/>
              <w:bottom w:val="single" w:sz="4" w:space="0" w:color="000000"/>
              <w:right w:val="single" w:sz="4" w:space="0" w:color="000000"/>
            </w:tcBorders>
          </w:tcPr>
          <w:p w14:paraId="3D67C2EE" w14:textId="77777777" w:rsidR="006D240F" w:rsidRDefault="00E23ABF">
            <w:pPr>
              <w:pStyle w:val="TableParagraph"/>
              <w:jc w:val="center"/>
              <w:rPr>
                <w:rFonts w:ascii="Arial" w:hAnsi="Arial" w:cs="Arial"/>
                <w:sz w:val="24"/>
                <w:szCs w:val="24"/>
              </w:rPr>
            </w:pPr>
            <w:r>
              <w:rPr>
                <w:rFonts w:ascii="Arial" w:hAnsi="Arial" w:cs="Arial"/>
                <w:color w:val="000000"/>
                <w:sz w:val="24"/>
                <w:szCs w:val="24"/>
              </w:rPr>
              <w:t>m²</w:t>
            </w:r>
          </w:p>
        </w:tc>
        <w:tc>
          <w:tcPr>
            <w:tcW w:w="1473" w:type="dxa"/>
            <w:tcBorders>
              <w:top w:val="single" w:sz="4" w:space="0" w:color="000000"/>
              <w:left w:val="single" w:sz="4" w:space="0" w:color="000000"/>
              <w:bottom w:val="single" w:sz="4" w:space="0" w:color="000000"/>
            </w:tcBorders>
          </w:tcPr>
          <w:p w14:paraId="50ADF66F" w14:textId="77777777" w:rsidR="006D240F" w:rsidRDefault="00E23ABF">
            <w:pPr>
              <w:pStyle w:val="TableParagraph"/>
              <w:jc w:val="center"/>
              <w:rPr>
                <w:rFonts w:ascii="Arial" w:hAnsi="Arial" w:cs="Arial"/>
                <w:sz w:val="24"/>
                <w:szCs w:val="24"/>
              </w:rPr>
            </w:pPr>
            <w:r>
              <w:rPr>
                <w:rFonts w:ascii="Arial" w:hAnsi="Arial" w:cs="Arial"/>
                <w:sz w:val="24"/>
                <w:szCs w:val="24"/>
              </w:rPr>
              <w:t>114,61</w:t>
            </w:r>
          </w:p>
          <w:p w14:paraId="3CD3CF39" w14:textId="77777777" w:rsidR="006D240F" w:rsidRDefault="006D240F">
            <w:pPr>
              <w:pStyle w:val="TableParagraph"/>
              <w:jc w:val="center"/>
              <w:rPr>
                <w:rFonts w:ascii="Arial" w:hAnsi="Arial" w:cs="Arial"/>
                <w:sz w:val="24"/>
                <w:szCs w:val="24"/>
              </w:rPr>
            </w:pPr>
          </w:p>
        </w:tc>
      </w:tr>
    </w:tbl>
    <w:p w14:paraId="336975D1" w14:textId="77777777" w:rsidR="006D240F" w:rsidRDefault="006D240F">
      <w:pPr>
        <w:pStyle w:val="Corpodetexto"/>
        <w:ind w:left="0"/>
        <w:rPr>
          <w:rFonts w:ascii="Arial" w:hAnsi="Arial" w:cs="Arial"/>
          <w:sz w:val="24"/>
          <w:szCs w:val="24"/>
        </w:rPr>
      </w:pPr>
    </w:p>
    <w:p w14:paraId="6FD990D0"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w:lastRenderedPageBreak/>
        <mc:AlternateContent>
          <mc:Choice Requires="wps">
            <w:drawing>
              <wp:anchor distT="0" distB="0" distL="0" distR="0" simplePos="0" relativeHeight="251681280" behindDoc="1" locked="0" layoutInCell="1" allowOverlap="1" wp14:anchorId="4F27EC26" wp14:editId="499B513C">
                <wp:simplePos x="0" y="0"/>
                <wp:positionH relativeFrom="page">
                  <wp:posOffset>614172</wp:posOffset>
                </wp:positionH>
                <wp:positionV relativeFrom="paragraph">
                  <wp:posOffset>179844</wp:posOffset>
                </wp:positionV>
                <wp:extent cx="6332220" cy="130937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2220" cy="1309370"/>
                        </a:xfrm>
                        <a:prstGeom prst="rect">
                          <a:avLst/>
                        </a:prstGeom>
                        <a:ln w="6095">
                          <a:solidFill>
                            <a:srgbClr val="000000"/>
                          </a:solidFill>
                          <a:prstDash val="solid"/>
                        </a:ln>
                      </wps:spPr>
                      <wps:txbx>
                        <w:txbxContent>
                          <w:p w14:paraId="506CB654" w14:textId="77777777" w:rsidR="006D240F" w:rsidRDefault="00E23ABF">
                            <w:pPr>
                              <w:jc w:val="both"/>
                              <w:rPr>
                                <w:rFonts w:ascii="Arial" w:hAnsi="Arial"/>
                                <w:i/>
                              </w:rPr>
                            </w:pPr>
                            <w:r>
                              <w:rPr>
                                <w:rFonts w:ascii="Arial" w:hAnsi="Arial"/>
                                <w:i/>
                              </w:rPr>
                              <w:t>Observações</w:t>
                            </w:r>
                            <w:r>
                              <w:rPr>
                                <w:rFonts w:ascii="Arial" w:hAnsi="Arial"/>
                                <w:i/>
                                <w:spacing w:val="-9"/>
                              </w:rPr>
                              <w:t xml:space="preserve"> </w:t>
                            </w:r>
                            <w:r>
                              <w:rPr>
                                <w:rFonts w:ascii="Arial" w:hAnsi="Arial"/>
                                <w:i/>
                              </w:rPr>
                              <w:t>IMPORTANTES</w:t>
                            </w:r>
                            <w:r>
                              <w:rPr>
                                <w:rFonts w:ascii="Arial" w:hAnsi="Arial"/>
                                <w:i/>
                                <w:spacing w:val="-4"/>
                              </w:rPr>
                              <w:t xml:space="preserve"> </w:t>
                            </w:r>
                            <w:r>
                              <w:rPr>
                                <w:rFonts w:ascii="Arial" w:hAnsi="Arial"/>
                                <w:i/>
                              </w:rPr>
                              <w:t>quanto</w:t>
                            </w:r>
                            <w:r>
                              <w:rPr>
                                <w:rFonts w:ascii="Arial" w:hAnsi="Arial"/>
                                <w:i/>
                                <w:spacing w:val="-4"/>
                              </w:rPr>
                              <w:t xml:space="preserve"> </w:t>
                            </w:r>
                            <w:r>
                              <w:rPr>
                                <w:rFonts w:ascii="Arial" w:hAnsi="Arial"/>
                                <w:i/>
                              </w:rPr>
                              <w:t>aos</w:t>
                            </w:r>
                            <w:r>
                              <w:rPr>
                                <w:rFonts w:ascii="Arial" w:hAnsi="Arial"/>
                                <w:i/>
                                <w:spacing w:val="-6"/>
                              </w:rPr>
                              <w:t xml:space="preserve"> </w:t>
                            </w:r>
                            <w:r>
                              <w:rPr>
                                <w:rFonts w:ascii="Arial" w:hAnsi="Arial"/>
                                <w:i/>
                              </w:rPr>
                              <w:t>atestados</w:t>
                            </w:r>
                            <w:r>
                              <w:rPr>
                                <w:rFonts w:ascii="Arial" w:hAnsi="Arial"/>
                                <w:i/>
                                <w:spacing w:val="-4"/>
                              </w:rPr>
                              <w:t xml:space="preserve"> </w:t>
                            </w:r>
                            <w:r>
                              <w:rPr>
                                <w:rFonts w:ascii="Arial" w:hAnsi="Arial"/>
                                <w:i/>
                              </w:rPr>
                              <w:t>e</w:t>
                            </w:r>
                            <w:r>
                              <w:rPr>
                                <w:rFonts w:ascii="Arial" w:hAnsi="Arial"/>
                                <w:i/>
                                <w:spacing w:val="-4"/>
                              </w:rPr>
                              <w:t xml:space="preserve"> </w:t>
                            </w:r>
                            <w:r>
                              <w:rPr>
                                <w:rFonts w:ascii="Arial" w:hAnsi="Arial"/>
                                <w:i/>
                              </w:rPr>
                              <w:t>itens</w:t>
                            </w:r>
                            <w:r>
                              <w:rPr>
                                <w:rFonts w:ascii="Arial" w:hAnsi="Arial"/>
                                <w:i/>
                                <w:spacing w:val="-3"/>
                              </w:rPr>
                              <w:t xml:space="preserve"> </w:t>
                            </w:r>
                            <w:r>
                              <w:rPr>
                                <w:rFonts w:ascii="Arial" w:hAnsi="Arial"/>
                                <w:i/>
                              </w:rPr>
                              <w:t>de</w:t>
                            </w:r>
                            <w:r>
                              <w:rPr>
                                <w:rFonts w:ascii="Arial" w:hAnsi="Arial"/>
                                <w:i/>
                                <w:spacing w:val="-6"/>
                              </w:rPr>
                              <w:t xml:space="preserve"> </w:t>
                            </w:r>
                            <w:r>
                              <w:rPr>
                                <w:rFonts w:ascii="Arial" w:hAnsi="Arial"/>
                                <w:i/>
                              </w:rPr>
                              <w:t>maior</w:t>
                            </w:r>
                            <w:r>
                              <w:rPr>
                                <w:rFonts w:ascii="Arial" w:hAnsi="Arial"/>
                                <w:i/>
                                <w:spacing w:val="-5"/>
                              </w:rPr>
                              <w:t xml:space="preserve"> </w:t>
                            </w:r>
                            <w:r>
                              <w:rPr>
                                <w:rFonts w:ascii="Arial" w:hAnsi="Arial"/>
                                <w:i/>
                                <w:spacing w:val="-2"/>
                              </w:rPr>
                              <w:t>relevância:</w:t>
                            </w:r>
                          </w:p>
                          <w:p w14:paraId="759BA13C" w14:textId="77777777" w:rsidR="006D240F" w:rsidRDefault="00E23ABF">
                            <w:pPr>
                              <w:numPr>
                                <w:ilvl w:val="0"/>
                                <w:numId w:val="48"/>
                              </w:numPr>
                              <w:tabs>
                                <w:tab w:val="left" w:pos="379"/>
                              </w:tabs>
                              <w:ind w:left="0" w:firstLine="0"/>
                              <w:jc w:val="both"/>
                              <w:rPr>
                                <w:rFonts w:ascii="Arial" w:hAnsi="Arial"/>
                                <w:i/>
                              </w:rPr>
                            </w:pPr>
                            <w:r>
                              <w:rPr>
                                <w:rFonts w:ascii="Arial" w:hAnsi="Arial"/>
                                <w:i/>
                              </w:rPr>
                              <w:t>Solicita-se, que na apresentação dos atestados, grife ou destaque os itens de maior relevância conforme solicitado acima. Esta solicitação facilita a verificação por parte da equipe técnica do Município, e da celeridade ao processo.</w:t>
                            </w:r>
                          </w:p>
                          <w:p w14:paraId="6E856A23" w14:textId="77777777" w:rsidR="006D240F" w:rsidRDefault="00E23ABF">
                            <w:pPr>
                              <w:numPr>
                                <w:ilvl w:val="0"/>
                                <w:numId w:val="48"/>
                              </w:numPr>
                              <w:tabs>
                                <w:tab w:val="left" w:pos="382"/>
                              </w:tabs>
                              <w:ind w:left="0" w:firstLine="0"/>
                              <w:jc w:val="both"/>
                              <w:rPr>
                                <w:rFonts w:ascii="Arial" w:hAnsi="Arial"/>
                                <w:i/>
                              </w:rPr>
                            </w:pPr>
                            <w:r>
                              <w:rPr>
                                <w:rFonts w:ascii="Arial" w:hAnsi="Arial"/>
                                <w:i/>
                              </w:rPr>
                              <w:t>No que diz respeito a “serviços compatíveis ou características semelhantes” a empresa deverá observar a especificação técnica na qual os serviços realizados e materiais empregados respeitam as normas técnicas dos itens de maior relevância.</w:t>
                            </w:r>
                          </w:p>
                        </w:txbxContent>
                      </wps:txbx>
                      <wps:bodyPr wrap="square" lIns="0" tIns="0" rIns="0" bIns="0" rtlCol="0">
                        <a:noAutofit/>
                      </wps:bodyPr>
                    </wps:wsp>
                  </a:graphicData>
                </a:graphic>
              </wp:anchor>
            </w:drawing>
          </mc:Choice>
          <mc:Fallback>
            <w:pict>
              <v:shape w14:anchorId="4F27EC26" id="Textbox 23" o:spid="_x0000_s1030" type="#_x0000_t202" style="position:absolute;left:0;text-align:left;margin-left:48.35pt;margin-top:14.15pt;width:498.6pt;height:103.1pt;z-index:-25163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" filled="f" strokeweight=".16931mm">
                <v:path arrowok="t"/>
                <v:textbox inset="0,0,0,0">
                  <w:txbxContent>
                    <w:p w14:paraId="506CB654" w14:textId="77777777" w:rsidR="006D240F" w:rsidRDefault="00E23ABF">
                      <w:pPr>
                        <w:jc w:val="both"/>
                        <w:rPr>
                          <w:rFonts w:ascii="Arial" w:hAnsi="Arial"/>
                          <w:i/>
                        </w:rPr>
                      </w:pPr>
                      <w:r>
                        <w:rPr>
                          <w:rFonts w:ascii="Arial" w:hAnsi="Arial"/>
                          <w:i/>
                        </w:rPr>
                        <w:t>Observações</w:t>
                      </w:r>
                      <w:r>
                        <w:rPr>
                          <w:rFonts w:ascii="Arial" w:hAnsi="Arial"/>
                          <w:i/>
                          <w:spacing w:val="-9"/>
                        </w:rPr>
                        <w:t xml:space="preserve"> </w:t>
                      </w:r>
                      <w:r>
                        <w:rPr>
                          <w:rFonts w:ascii="Arial" w:hAnsi="Arial"/>
                          <w:i/>
                        </w:rPr>
                        <w:t>IMPORTANTES</w:t>
                      </w:r>
                      <w:r>
                        <w:rPr>
                          <w:rFonts w:ascii="Arial" w:hAnsi="Arial"/>
                          <w:i/>
                          <w:spacing w:val="-4"/>
                        </w:rPr>
                        <w:t xml:space="preserve"> </w:t>
                      </w:r>
                      <w:r>
                        <w:rPr>
                          <w:rFonts w:ascii="Arial" w:hAnsi="Arial"/>
                          <w:i/>
                        </w:rPr>
                        <w:t>quanto</w:t>
                      </w:r>
                      <w:r>
                        <w:rPr>
                          <w:rFonts w:ascii="Arial" w:hAnsi="Arial"/>
                          <w:i/>
                          <w:spacing w:val="-4"/>
                        </w:rPr>
                        <w:t xml:space="preserve"> </w:t>
                      </w:r>
                      <w:r>
                        <w:rPr>
                          <w:rFonts w:ascii="Arial" w:hAnsi="Arial"/>
                          <w:i/>
                        </w:rPr>
                        <w:t>aos</w:t>
                      </w:r>
                      <w:r>
                        <w:rPr>
                          <w:rFonts w:ascii="Arial" w:hAnsi="Arial"/>
                          <w:i/>
                          <w:spacing w:val="-6"/>
                        </w:rPr>
                        <w:t xml:space="preserve"> </w:t>
                      </w:r>
                      <w:r>
                        <w:rPr>
                          <w:rFonts w:ascii="Arial" w:hAnsi="Arial"/>
                          <w:i/>
                        </w:rPr>
                        <w:t>atestados</w:t>
                      </w:r>
                      <w:r>
                        <w:rPr>
                          <w:rFonts w:ascii="Arial" w:hAnsi="Arial"/>
                          <w:i/>
                          <w:spacing w:val="-4"/>
                        </w:rPr>
                        <w:t xml:space="preserve"> </w:t>
                      </w:r>
                      <w:r>
                        <w:rPr>
                          <w:rFonts w:ascii="Arial" w:hAnsi="Arial"/>
                          <w:i/>
                        </w:rPr>
                        <w:t>e</w:t>
                      </w:r>
                      <w:r>
                        <w:rPr>
                          <w:rFonts w:ascii="Arial" w:hAnsi="Arial"/>
                          <w:i/>
                          <w:spacing w:val="-4"/>
                        </w:rPr>
                        <w:t xml:space="preserve"> </w:t>
                      </w:r>
                      <w:r>
                        <w:rPr>
                          <w:rFonts w:ascii="Arial" w:hAnsi="Arial"/>
                          <w:i/>
                        </w:rPr>
                        <w:t>itens</w:t>
                      </w:r>
                      <w:r>
                        <w:rPr>
                          <w:rFonts w:ascii="Arial" w:hAnsi="Arial"/>
                          <w:i/>
                          <w:spacing w:val="-3"/>
                        </w:rPr>
                        <w:t xml:space="preserve"> </w:t>
                      </w:r>
                      <w:r>
                        <w:rPr>
                          <w:rFonts w:ascii="Arial" w:hAnsi="Arial"/>
                          <w:i/>
                        </w:rPr>
                        <w:t>de</w:t>
                      </w:r>
                      <w:r>
                        <w:rPr>
                          <w:rFonts w:ascii="Arial" w:hAnsi="Arial"/>
                          <w:i/>
                          <w:spacing w:val="-6"/>
                        </w:rPr>
                        <w:t xml:space="preserve"> </w:t>
                      </w:r>
                      <w:r>
                        <w:rPr>
                          <w:rFonts w:ascii="Arial" w:hAnsi="Arial"/>
                          <w:i/>
                        </w:rPr>
                        <w:t>maior</w:t>
                      </w:r>
                      <w:r>
                        <w:rPr>
                          <w:rFonts w:ascii="Arial" w:hAnsi="Arial"/>
                          <w:i/>
                          <w:spacing w:val="-5"/>
                        </w:rPr>
                        <w:t xml:space="preserve"> </w:t>
                      </w:r>
                      <w:r>
                        <w:rPr>
                          <w:rFonts w:ascii="Arial" w:hAnsi="Arial"/>
                          <w:i/>
                          <w:spacing w:val="-2"/>
                        </w:rPr>
                        <w:t>relevância:</w:t>
                      </w:r>
                    </w:p>
                    <w:p w14:paraId="759BA13C" w14:textId="77777777" w:rsidR="006D240F" w:rsidRDefault="00E23ABF">
                      <w:pPr>
                        <w:numPr>
                          <w:ilvl w:val="0"/>
                          <w:numId w:val="48"/>
                        </w:numPr>
                        <w:tabs>
                          <w:tab w:val="left" w:pos="379"/>
                        </w:tabs>
                        <w:ind w:left="0" w:firstLine="0"/>
                        <w:jc w:val="both"/>
                        <w:rPr>
                          <w:rFonts w:ascii="Arial" w:hAnsi="Arial"/>
                          <w:i/>
                        </w:rPr>
                      </w:pPr>
                      <w:r>
                        <w:rPr>
                          <w:rFonts w:ascii="Arial" w:hAnsi="Arial"/>
                          <w:i/>
                        </w:rPr>
                        <w:t>Solicita-se, que na apresentação dos atestados, grife ou destaque os itens de maior relevância conforme solicitado acima. Esta solicitação facilita a verificação por parte da equipe técnica do Município, e da celeridade ao processo.</w:t>
                      </w:r>
                    </w:p>
                    <w:p w14:paraId="6E856A23" w14:textId="77777777" w:rsidR="006D240F" w:rsidRDefault="00E23ABF">
                      <w:pPr>
                        <w:numPr>
                          <w:ilvl w:val="0"/>
                          <w:numId w:val="48"/>
                        </w:numPr>
                        <w:tabs>
                          <w:tab w:val="left" w:pos="382"/>
                        </w:tabs>
                        <w:ind w:left="0" w:firstLine="0"/>
                        <w:jc w:val="both"/>
                        <w:rPr>
                          <w:rFonts w:ascii="Arial" w:hAnsi="Arial"/>
                          <w:i/>
                        </w:rPr>
                      </w:pPr>
                      <w:r>
                        <w:rPr>
                          <w:rFonts w:ascii="Arial" w:hAnsi="Arial"/>
                          <w:i/>
                        </w:rPr>
                        <w:t>No que diz respeito a “serviços compatíveis ou características semelhantes” a empresa deverá observar a especificação técnica na qual os serviços realizados e materiais empregados respeitam as normas técnicas dos itens de maior relevância.</w:t>
                      </w:r>
                    </w:p>
                  </w:txbxContent>
                </v:textbox>
                <w10:wrap type="topAndBottom" anchorx="page"/>
              </v:shape>
            </w:pict>
          </mc:Fallback>
        </mc:AlternateContent>
      </w:r>
    </w:p>
    <w:p w14:paraId="08957D1E" w14:textId="77777777" w:rsidR="006D240F" w:rsidRDefault="00E23ABF">
      <w:pPr>
        <w:pStyle w:val="PargrafodaLista"/>
        <w:numPr>
          <w:ilvl w:val="2"/>
          <w:numId w:val="49"/>
        </w:numPr>
        <w:tabs>
          <w:tab w:val="left" w:pos="937"/>
        </w:tabs>
        <w:spacing w:before="0"/>
        <w:ind w:left="0" w:right="0" w:firstLine="0"/>
        <w:rPr>
          <w:rFonts w:ascii="Arial" w:hAnsi="Arial" w:cs="Arial"/>
          <w:sz w:val="24"/>
          <w:szCs w:val="24"/>
        </w:rPr>
      </w:pPr>
      <w:r>
        <w:rPr>
          <w:rFonts w:ascii="Arial" w:hAnsi="Arial" w:cs="Arial"/>
          <w:sz w:val="24"/>
          <w:szCs w:val="24"/>
        </w:rPr>
        <w:t>– DECLARAÇÃO com indicação do pessoal técnico, das instalações e do aparelhamento adequados e disponíveis para a realização do objeto da licitação, bem como da qualificação de cada membro da equipe técnica que se responsabilizará pelos trabalhos;</w:t>
      </w:r>
    </w:p>
    <w:p w14:paraId="69ED9D9F" w14:textId="77777777" w:rsidR="006D240F" w:rsidRDefault="00E23ABF">
      <w:pPr>
        <w:pStyle w:val="PargrafodaLista"/>
        <w:numPr>
          <w:ilvl w:val="2"/>
          <w:numId w:val="49"/>
        </w:numPr>
        <w:tabs>
          <w:tab w:val="left" w:pos="94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3"/>
          <w:sz w:val="24"/>
          <w:szCs w:val="24"/>
        </w:rPr>
        <w:t xml:space="preserve"> </w:t>
      </w:r>
      <w:r>
        <w:rPr>
          <w:rFonts w:ascii="Arial" w:hAnsi="Arial" w:cs="Arial"/>
          <w:sz w:val="24"/>
          <w:szCs w:val="24"/>
        </w:rPr>
        <w:t>Vínculo</w:t>
      </w:r>
      <w:r>
        <w:rPr>
          <w:rFonts w:ascii="Arial" w:hAnsi="Arial" w:cs="Arial"/>
          <w:spacing w:val="31"/>
          <w:sz w:val="24"/>
          <w:szCs w:val="24"/>
        </w:rPr>
        <w:t xml:space="preserve"> </w:t>
      </w:r>
      <w:r>
        <w:rPr>
          <w:rFonts w:ascii="Arial" w:hAnsi="Arial" w:cs="Arial"/>
          <w:sz w:val="24"/>
          <w:szCs w:val="24"/>
        </w:rPr>
        <w:t>e</w:t>
      </w:r>
      <w:r>
        <w:rPr>
          <w:rFonts w:ascii="Arial" w:hAnsi="Arial" w:cs="Arial"/>
          <w:spacing w:val="32"/>
          <w:sz w:val="24"/>
          <w:szCs w:val="24"/>
        </w:rPr>
        <w:t xml:space="preserve"> </w:t>
      </w:r>
      <w:r>
        <w:rPr>
          <w:rFonts w:ascii="Arial" w:hAnsi="Arial" w:cs="Arial"/>
          <w:sz w:val="24"/>
          <w:szCs w:val="24"/>
        </w:rPr>
        <w:t>demais</w:t>
      </w:r>
      <w:r>
        <w:rPr>
          <w:rFonts w:ascii="Arial" w:hAnsi="Arial" w:cs="Arial"/>
          <w:spacing w:val="32"/>
          <w:sz w:val="24"/>
          <w:szCs w:val="24"/>
        </w:rPr>
        <w:t xml:space="preserve"> </w:t>
      </w:r>
      <w:r>
        <w:rPr>
          <w:rFonts w:ascii="Arial" w:hAnsi="Arial" w:cs="Arial"/>
          <w:sz w:val="24"/>
          <w:szCs w:val="24"/>
        </w:rPr>
        <w:t>documentos</w:t>
      </w:r>
      <w:r>
        <w:rPr>
          <w:rFonts w:ascii="Arial" w:hAnsi="Arial" w:cs="Arial"/>
          <w:spacing w:val="32"/>
          <w:sz w:val="24"/>
          <w:szCs w:val="24"/>
        </w:rPr>
        <w:t xml:space="preserve"> </w:t>
      </w:r>
      <w:r>
        <w:rPr>
          <w:rFonts w:ascii="Arial" w:hAnsi="Arial" w:cs="Arial"/>
          <w:sz w:val="24"/>
          <w:szCs w:val="24"/>
        </w:rPr>
        <w:t>do</w:t>
      </w:r>
      <w:r>
        <w:rPr>
          <w:rFonts w:ascii="Arial" w:hAnsi="Arial" w:cs="Arial"/>
          <w:spacing w:val="32"/>
          <w:sz w:val="24"/>
          <w:szCs w:val="24"/>
        </w:rPr>
        <w:t xml:space="preserve"> </w:t>
      </w:r>
      <w:r>
        <w:rPr>
          <w:rFonts w:ascii="Arial" w:hAnsi="Arial" w:cs="Arial"/>
          <w:sz w:val="24"/>
          <w:szCs w:val="24"/>
        </w:rPr>
        <w:t>profissional</w:t>
      </w:r>
      <w:r>
        <w:rPr>
          <w:rFonts w:ascii="Arial" w:hAnsi="Arial" w:cs="Arial"/>
          <w:spacing w:val="31"/>
          <w:sz w:val="24"/>
          <w:szCs w:val="24"/>
        </w:rPr>
        <w:t xml:space="preserve"> </w:t>
      </w:r>
      <w:r>
        <w:rPr>
          <w:rFonts w:ascii="Arial" w:hAnsi="Arial" w:cs="Arial"/>
          <w:sz w:val="24"/>
          <w:szCs w:val="24"/>
        </w:rPr>
        <w:t>(Responsável</w:t>
      </w:r>
      <w:r>
        <w:rPr>
          <w:rFonts w:ascii="Arial" w:hAnsi="Arial" w:cs="Arial"/>
          <w:spacing w:val="31"/>
          <w:sz w:val="24"/>
          <w:szCs w:val="24"/>
        </w:rPr>
        <w:t xml:space="preserve"> </w:t>
      </w:r>
      <w:r>
        <w:rPr>
          <w:rFonts w:ascii="Arial" w:hAnsi="Arial" w:cs="Arial"/>
          <w:sz w:val="24"/>
          <w:szCs w:val="24"/>
        </w:rPr>
        <w:t>técnico),</w:t>
      </w:r>
      <w:r>
        <w:rPr>
          <w:rFonts w:ascii="Arial" w:hAnsi="Arial" w:cs="Arial"/>
          <w:spacing w:val="34"/>
          <w:sz w:val="24"/>
          <w:szCs w:val="24"/>
        </w:rPr>
        <w:t xml:space="preserve"> </w:t>
      </w:r>
      <w:r>
        <w:rPr>
          <w:rFonts w:ascii="Arial" w:hAnsi="Arial" w:cs="Arial"/>
          <w:sz w:val="24"/>
          <w:szCs w:val="24"/>
        </w:rPr>
        <w:t>solicitado</w:t>
      </w:r>
      <w:r>
        <w:rPr>
          <w:rFonts w:ascii="Arial" w:hAnsi="Arial" w:cs="Arial"/>
          <w:spacing w:val="31"/>
          <w:sz w:val="24"/>
          <w:szCs w:val="24"/>
        </w:rPr>
        <w:t xml:space="preserve"> </w:t>
      </w:r>
      <w:r>
        <w:rPr>
          <w:rFonts w:ascii="Arial" w:hAnsi="Arial" w:cs="Arial"/>
          <w:sz w:val="24"/>
          <w:szCs w:val="24"/>
        </w:rPr>
        <w:t>no</w:t>
      </w:r>
      <w:r>
        <w:rPr>
          <w:rFonts w:ascii="Arial" w:hAnsi="Arial" w:cs="Arial"/>
          <w:spacing w:val="32"/>
          <w:sz w:val="24"/>
          <w:szCs w:val="24"/>
        </w:rPr>
        <w:t xml:space="preserve"> </w:t>
      </w:r>
      <w:r>
        <w:rPr>
          <w:rFonts w:ascii="Arial" w:hAnsi="Arial" w:cs="Arial"/>
          <w:spacing w:val="-4"/>
          <w:sz w:val="24"/>
          <w:szCs w:val="24"/>
        </w:rPr>
        <w:t>item</w:t>
      </w:r>
    </w:p>
    <w:p w14:paraId="5BC4BFAA" w14:textId="77777777" w:rsidR="006D240F" w:rsidRDefault="00E23ABF">
      <w:pPr>
        <w:pStyle w:val="Corpodetexto"/>
        <w:ind w:left="0"/>
        <w:rPr>
          <w:rFonts w:ascii="Arial" w:hAnsi="Arial" w:cs="Arial"/>
          <w:sz w:val="24"/>
          <w:szCs w:val="24"/>
        </w:rPr>
      </w:pPr>
      <w:r>
        <w:rPr>
          <w:rFonts w:ascii="Arial" w:hAnsi="Arial" w:cs="Arial"/>
          <w:b/>
          <w:bCs/>
          <w:sz w:val="24"/>
          <w:szCs w:val="24"/>
        </w:rPr>
        <w:t>11.5.2</w:t>
      </w:r>
      <w:r>
        <w:rPr>
          <w:rFonts w:ascii="Arial" w:hAnsi="Arial" w:cs="Arial"/>
          <w:spacing w:val="-3"/>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licitante:</w:t>
      </w:r>
    </w:p>
    <w:p w14:paraId="25F9D3F8" w14:textId="77777777" w:rsidR="006D240F" w:rsidRDefault="00E23ABF">
      <w:pPr>
        <w:pStyle w:val="PargrafodaLista"/>
        <w:numPr>
          <w:ilvl w:val="0"/>
          <w:numId w:val="47"/>
        </w:numPr>
        <w:tabs>
          <w:tab w:val="left" w:pos="498"/>
        </w:tabs>
        <w:spacing w:before="0"/>
        <w:ind w:left="0" w:right="0" w:firstLine="0"/>
        <w:rPr>
          <w:rFonts w:ascii="Arial" w:hAnsi="Arial" w:cs="Arial"/>
          <w:sz w:val="24"/>
          <w:szCs w:val="24"/>
        </w:rPr>
      </w:pP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comprovação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vínculo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profissional</w:t>
      </w:r>
      <w:r>
        <w:rPr>
          <w:rFonts w:ascii="Arial" w:hAnsi="Arial" w:cs="Arial"/>
          <w:spacing w:val="-1"/>
          <w:sz w:val="24"/>
          <w:szCs w:val="24"/>
        </w:rPr>
        <w:t xml:space="preserve"> </w:t>
      </w:r>
      <w:r>
        <w:rPr>
          <w:rFonts w:ascii="Arial" w:hAnsi="Arial" w:cs="Arial"/>
          <w:sz w:val="24"/>
          <w:szCs w:val="24"/>
        </w:rPr>
        <w:t>poderá ser</w:t>
      </w:r>
      <w:r>
        <w:rPr>
          <w:rFonts w:ascii="Arial" w:hAnsi="Arial" w:cs="Arial"/>
          <w:spacing w:val="-2"/>
          <w:sz w:val="24"/>
          <w:szCs w:val="24"/>
        </w:rPr>
        <w:t xml:space="preserve"> </w:t>
      </w:r>
      <w:r>
        <w:rPr>
          <w:rFonts w:ascii="Arial" w:hAnsi="Arial" w:cs="Arial"/>
          <w:sz w:val="24"/>
          <w:szCs w:val="24"/>
        </w:rPr>
        <w:t>feita</w:t>
      </w:r>
      <w:r>
        <w:rPr>
          <w:rFonts w:ascii="Arial" w:hAnsi="Arial" w:cs="Arial"/>
          <w:spacing w:val="-1"/>
          <w:sz w:val="24"/>
          <w:szCs w:val="24"/>
        </w:rPr>
        <w:t xml:space="preserve"> </w:t>
      </w:r>
      <w:r>
        <w:rPr>
          <w:rFonts w:ascii="Arial" w:hAnsi="Arial" w:cs="Arial"/>
          <w:sz w:val="24"/>
          <w:szCs w:val="24"/>
        </w:rPr>
        <w:t>por meio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apresentação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cópia</w:t>
      </w:r>
      <w:r>
        <w:rPr>
          <w:rFonts w:ascii="Arial" w:hAnsi="Arial" w:cs="Arial"/>
          <w:spacing w:val="-1"/>
          <w:sz w:val="24"/>
          <w:szCs w:val="24"/>
        </w:rPr>
        <w:t xml:space="preserve"> </w:t>
      </w:r>
      <w:r>
        <w:rPr>
          <w:rFonts w:ascii="Arial" w:hAnsi="Arial" w:cs="Arial"/>
          <w:sz w:val="24"/>
          <w:szCs w:val="24"/>
        </w:rPr>
        <w:t>da carteira de trabalho (CTPS), ou do contrato social da licitante em que conste o profissional como sócio, ou de contrato de prestação de serviços, ou ainda, de declaração de contratação futura do profissional responsável, com anuência deste;</w:t>
      </w:r>
    </w:p>
    <w:p w14:paraId="7C45AA8E" w14:textId="77777777" w:rsidR="006D240F" w:rsidRDefault="00E23ABF">
      <w:pPr>
        <w:pStyle w:val="PargrafodaLista"/>
        <w:numPr>
          <w:ilvl w:val="0"/>
          <w:numId w:val="47"/>
        </w:numPr>
        <w:tabs>
          <w:tab w:val="left" w:pos="498"/>
        </w:tabs>
        <w:spacing w:before="0"/>
        <w:ind w:left="0" w:right="0" w:firstLine="0"/>
        <w:rPr>
          <w:rFonts w:ascii="Arial" w:hAnsi="Arial" w:cs="Arial"/>
          <w:sz w:val="24"/>
          <w:szCs w:val="24"/>
        </w:rPr>
      </w:pPr>
      <w:r>
        <w:rPr>
          <w:rFonts w:ascii="Arial" w:hAnsi="Arial" w:cs="Arial"/>
          <w:sz w:val="24"/>
          <w:szCs w:val="24"/>
        </w:rPr>
        <w:t>Certidão</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REGISTRO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PESSOA</w:t>
      </w:r>
      <w:r>
        <w:rPr>
          <w:rFonts w:ascii="Arial" w:hAnsi="Arial" w:cs="Arial"/>
          <w:spacing w:val="-8"/>
          <w:sz w:val="24"/>
          <w:szCs w:val="24"/>
        </w:rPr>
        <w:t xml:space="preserve"> </w:t>
      </w:r>
      <w:r>
        <w:rPr>
          <w:rFonts w:ascii="Arial" w:hAnsi="Arial" w:cs="Arial"/>
          <w:sz w:val="24"/>
          <w:szCs w:val="24"/>
        </w:rPr>
        <w:t>FÍSICA</w:t>
      </w:r>
      <w:r>
        <w:rPr>
          <w:rFonts w:ascii="Arial" w:hAnsi="Arial" w:cs="Arial"/>
          <w:spacing w:val="-6"/>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entidade</w:t>
      </w:r>
      <w:r>
        <w:rPr>
          <w:rFonts w:ascii="Arial" w:hAnsi="Arial" w:cs="Arial"/>
          <w:spacing w:val="-1"/>
          <w:sz w:val="24"/>
          <w:szCs w:val="24"/>
        </w:rPr>
        <w:t xml:space="preserve"> </w:t>
      </w:r>
      <w:r>
        <w:rPr>
          <w:rFonts w:ascii="Arial" w:hAnsi="Arial" w:cs="Arial"/>
          <w:sz w:val="24"/>
          <w:szCs w:val="24"/>
        </w:rPr>
        <w:t>profissional</w:t>
      </w:r>
      <w:r>
        <w:rPr>
          <w:rFonts w:ascii="Arial" w:hAnsi="Arial" w:cs="Arial"/>
          <w:spacing w:val="-4"/>
          <w:sz w:val="24"/>
          <w:szCs w:val="24"/>
        </w:rPr>
        <w:t xml:space="preserve"> </w:t>
      </w:r>
      <w:r>
        <w:rPr>
          <w:rFonts w:ascii="Arial" w:hAnsi="Arial" w:cs="Arial"/>
          <w:spacing w:val="-2"/>
          <w:sz w:val="24"/>
          <w:szCs w:val="24"/>
        </w:rPr>
        <w:t>competente.</w:t>
      </w:r>
    </w:p>
    <w:p w14:paraId="17AD0525" w14:textId="77777777" w:rsidR="006D240F" w:rsidRDefault="00E23ABF">
      <w:pPr>
        <w:jc w:val="both"/>
        <w:rPr>
          <w:rFonts w:ascii="Arial" w:hAnsi="Arial" w:cs="Arial"/>
          <w:i/>
          <w:sz w:val="24"/>
          <w:szCs w:val="24"/>
        </w:rPr>
      </w:pPr>
      <w:r>
        <w:rPr>
          <w:rFonts w:ascii="Arial" w:hAnsi="Arial" w:cs="Arial"/>
          <w:i/>
          <w:sz w:val="24"/>
          <w:szCs w:val="24"/>
        </w:rPr>
        <w:t>IMPORTANTE: O profissional indicado pelo licitante para fins de comprovação da capacitação técnico-profissional deverá participar diretamente do serviço objeto da licitação, o qual terá a respectiva</w:t>
      </w:r>
      <w:r>
        <w:rPr>
          <w:rFonts w:ascii="Arial" w:hAnsi="Arial" w:cs="Arial"/>
          <w:i/>
          <w:spacing w:val="-3"/>
          <w:sz w:val="24"/>
          <w:szCs w:val="24"/>
        </w:rPr>
        <w:t xml:space="preserve"> </w:t>
      </w:r>
      <w:r>
        <w:rPr>
          <w:rFonts w:ascii="Arial" w:hAnsi="Arial" w:cs="Arial"/>
          <w:i/>
          <w:sz w:val="24"/>
          <w:szCs w:val="24"/>
        </w:rPr>
        <w:t>ART(s)</w:t>
      </w:r>
      <w:r>
        <w:rPr>
          <w:rFonts w:ascii="Arial" w:hAnsi="Arial" w:cs="Arial"/>
          <w:i/>
          <w:spacing w:val="-1"/>
          <w:sz w:val="24"/>
          <w:szCs w:val="24"/>
        </w:rPr>
        <w:t xml:space="preserve"> </w:t>
      </w:r>
      <w:r>
        <w:rPr>
          <w:rFonts w:ascii="Arial" w:hAnsi="Arial" w:cs="Arial"/>
          <w:i/>
          <w:sz w:val="24"/>
          <w:szCs w:val="24"/>
        </w:rPr>
        <w:t>ou</w:t>
      </w:r>
      <w:r>
        <w:rPr>
          <w:rFonts w:ascii="Arial" w:hAnsi="Arial" w:cs="Arial"/>
          <w:i/>
          <w:spacing w:val="-3"/>
          <w:sz w:val="24"/>
          <w:szCs w:val="24"/>
        </w:rPr>
        <w:t xml:space="preserve"> </w:t>
      </w:r>
      <w:r>
        <w:rPr>
          <w:rFonts w:ascii="Arial" w:hAnsi="Arial" w:cs="Arial"/>
          <w:i/>
          <w:sz w:val="24"/>
          <w:szCs w:val="24"/>
        </w:rPr>
        <w:t>documento</w:t>
      </w:r>
      <w:r>
        <w:rPr>
          <w:rFonts w:ascii="Arial" w:hAnsi="Arial" w:cs="Arial"/>
          <w:i/>
          <w:spacing w:val="-5"/>
          <w:sz w:val="24"/>
          <w:szCs w:val="24"/>
        </w:rPr>
        <w:t xml:space="preserve"> </w:t>
      </w:r>
      <w:r>
        <w:rPr>
          <w:rFonts w:ascii="Arial" w:hAnsi="Arial" w:cs="Arial"/>
          <w:i/>
          <w:sz w:val="24"/>
          <w:szCs w:val="24"/>
        </w:rPr>
        <w:t>equivalente</w:t>
      </w:r>
      <w:r>
        <w:rPr>
          <w:rFonts w:ascii="Arial" w:hAnsi="Arial" w:cs="Arial"/>
          <w:i/>
          <w:spacing w:val="-3"/>
          <w:sz w:val="24"/>
          <w:szCs w:val="24"/>
        </w:rPr>
        <w:t xml:space="preserve"> </w:t>
      </w:r>
      <w:r>
        <w:rPr>
          <w:rFonts w:ascii="Arial" w:hAnsi="Arial" w:cs="Arial"/>
          <w:i/>
          <w:sz w:val="24"/>
          <w:szCs w:val="24"/>
        </w:rPr>
        <w:t>emitida</w:t>
      </w:r>
      <w:r>
        <w:rPr>
          <w:rFonts w:ascii="Arial" w:hAnsi="Arial" w:cs="Arial"/>
          <w:i/>
          <w:spacing w:val="-2"/>
          <w:sz w:val="24"/>
          <w:szCs w:val="24"/>
        </w:rPr>
        <w:t xml:space="preserve"> </w:t>
      </w:r>
      <w:r>
        <w:rPr>
          <w:rFonts w:ascii="Arial" w:hAnsi="Arial" w:cs="Arial"/>
          <w:i/>
          <w:sz w:val="24"/>
          <w:szCs w:val="24"/>
        </w:rPr>
        <w:t>em</w:t>
      </w:r>
      <w:r>
        <w:rPr>
          <w:rFonts w:ascii="Arial" w:hAnsi="Arial" w:cs="Arial"/>
          <w:i/>
          <w:spacing w:val="-1"/>
          <w:sz w:val="24"/>
          <w:szCs w:val="24"/>
        </w:rPr>
        <w:t xml:space="preserve"> </w:t>
      </w:r>
      <w:r>
        <w:rPr>
          <w:rFonts w:ascii="Arial" w:hAnsi="Arial" w:cs="Arial"/>
          <w:i/>
          <w:sz w:val="24"/>
          <w:szCs w:val="24"/>
        </w:rPr>
        <w:t>seu</w:t>
      </w:r>
      <w:r>
        <w:rPr>
          <w:rFonts w:ascii="Arial" w:hAnsi="Arial" w:cs="Arial"/>
          <w:i/>
          <w:spacing w:val="-3"/>
          <w:sz w:val="24"/>
          <w:szCs w:val="24"/>
        </w:rPr>
        <w:t xml:space="preserve"> </w:t>
      </w:r>
      <w:r>
        <w:rPr>
          <w:rFonts w:ascii="Arial" w:hAnsi="Arial" w:cs="Arial"/>
          <w:i/>
          <w:sz w:val="24"/>
          <w:szCs w:val="24"/>
        </w:rPr>
        <w:t>nome,</w:t>
      </w:r>
      <w:r>
        <w:rPr>
          <w:rFonts w:ascii="Arial" w:hAnsi="Arial" w:cs="Arial"/>
          <w:i/>
          <w:spacing w:val="-1"/>
          <w:sz w:val="24"/>
          <w:szCs w:val="24"/>
        </w:rPr>
        <w:t xml:space="preserve"> </w:t>
      </w:r>
      <w:r>
        <w:rPr>
          <w:rFonts w:ascii="Arial" w:hAnsi="Arial" w:cs="Arial"/>
          <w:i/>
          <w:sz w:val="24"/>
          <w:szCs w:val="24"/>
        </w:rPr>
        <w:t>admitindo-se</w:t>
      </w:r>
      <w:r>
        <w:rPr>
          <w:rFonts w:ascii="Arial" w:hAnsi="Arial" w:cs="Arial"/>
          <w:i/>
          <w:spacing w:val="-3"/>
          <w:sz w:val="24"/>
          <w:szCs w:val="24"/>
        </w:rPr>
        <w:t xml:space="preserve"> </w:t>
      </w:r>
      <w:r>
        <w:rPr>
          <w:rFonts w:ascii="Arial" w:hAnsi="Arial" w:cs="Arial"/>
          <w:i/>
          <w:sz w:val="24"/>
          <w:szCs w:val="24"/>
        </w:rPr>
        <w:t>a</w:t>
      </w:r>
      <w:r>
        <w:rPr>
          <w:rFonts w:ascii="Arial" w:hAnsi="Arial" w:cs="Arial"/>
          <w:i/>
          <w:spacing w:val="-3"/>
          <w:sz w:val="24"/>
          <w:szCs w:val="24"/>
        </w:rPr>
        <w:t xml:space="preserve"> </w:t>
      </w:r>
      <w:r>
        <w:rPr>
          <w:rFonts w:ascii="Arial" w:hAnsi="Arial" w:cs="Arial"/>
          <w:i/>
          <w:sz w:val="24"/>
          <w:szCs w:val="24"/>
        </w:rPr>
        <w:t>substituição</w:t>
      </w:r>
      <w:r>
        <w:rPr>
          <w:rFonts w:ascii="Arial" w:hAnsi="Arial" w:cs="Arial"/>
          <w:i/>
          <w:spacing w:val="-3"/>
          <w:sz w:val="24"/>
          <w:szCs w:val="24"/>
        </w:rPr>
        <w:t xml:space="preserve"> </w:t>
      </w:r>
      <w:r>
        <w:rPr>
          <w:rFonts w:ascii="Arial" w:hAnsi="Arial" w:cs="Arial"/>
          <w:i/>
          <w:sz w:val="24"/>
          <w:szCs w:val="24"/>
        </w:rPr>
        <w:t>por profissional de experiência equivalente ou superior, desde que aprovada pela Administração.</w:t>
      </w:r>
    </w:p>
    <w:p w14:paraId="63AB2425" w14:textId="77777777" w:rsidR="006D240F" w:rsidRDefault="00E23ABF">
      <w:pPr>
        <w:pStyle w:val="Corpodetexto"/>
        <w:ind w:left="0"/>
        <w:rPr>
          <w:rFonts w:ascii="Arial" w:hAnsi="Arial" w:cs="Arial"/>
          <w:sz w:val="24"/>
          <w:szCs w:val="24"/>
        </w:rPr>
      </w:pPr>
      <w:r>
        <w:rPr>
          <w:rFonts w:ascii="Arial" w:hAnsi="Arial" w:cs="Arial"/>
          <w:b/>
          <w:bCs/>
          <w:sz w:val="24"/>
          <w:szCs w:val="24"/>
        </w:rPr>
        <w:t>11.5.5-</w:t>
      </w:r>
      <w:r>
        <w:rPr>
          <w:rFonts w:ascii="Arial" w:hAnsi="Arial" w:cs="Arial"/>
          <w:spacing w:val="40"/>
          <w:sz w:val="24"/>
          <w:szCs w:val="24"/>
        </w:rPr>
        <w:t xml:space="preserve"> </w:t>
      </w:r>
      <w:r>
        <w:rPr>
          <w:rFonts w:ascii="Arial" w:hAnsi="Arial" w:cs="Arial"/>
          <w:sz w:val="24"/>
          <w:szCs w:val="24"/>
          <w:u w:val="thick"/>
        </w:rPr>
        <w:t>Declaração</w:t>
      </w:r>
      <w:r>
        <w:rPr>
          <w:rFonts w:ascii="Arial" w:hAnsi="Arial" w:cs="Arial"/>
          <w:spacing w:val="40"/>
          <w:sz w:val="24"/>
          <w:szCs w:val="24"/>
          <w:u w:val="thick"/>
        </w:rPr>
        <w:t xml:space="preserve"> </w:t>
      </w:r>
      <w:r>
        <w:rPr>
          <w:rFonts w:ascii="Arial" w:hAnsi="Arial" w:cs="Arial"/>
          <w:sz w:val="24"/>
          <w:szCs w:val="24"/>
          <w:u w:val="thick"/>
        </w:rPr>
        <w:t>de</w:t>
      </w:r>
      <w:r>
        <w:rPr>
          <w:rFonts w:ascii="Arial" w:hAnsi="Arial" w:cs="Arial"/>
          <w:spacing w:val="40"/>
          <w:sz w:val="24"/>
          <w:szCs w:val="24"/>
          <w:u w:val="thick"/>
        </w:rPr>
        <w:t xml:space="preserve"> </w:t>
      </w:r>
      <w:r>
        <w:rPr>
          <w:rFonts w:ascii="Arial" w:hAnsi="Arial" w:cs="Arial"/>
          <w:sz w:val="24"/>
          <w:szCs w:val="24"/>
          <w:u w:val="thick"/>
        </w:rPr>
        <w:t>Responsabilidade</w:t>
      </w:r>
      <w:r>
        <w:rPr>
          <w:rFonts w:ascii="Arial" w:hAnsi="Arial" w:cs="Arial"/>
          <w:spacing w:val="40"/>
          <w:sz w:val="24"/>
          <w:szCs w:val="24"/>
          <w:u w:val="thick"/>
        </w:rPr>
        <w:t xml:space="preserve"> </w:t>
      </w:r>
      <w:r>
        <w:rPr>
          <w:rFonts w:ascii="Arial" w:hAnsi="Arial" w:cs="Arial"/>
          <w:sz w:val="24"/>
          <w:szCs w:val="24"/>
          <w:u w:val="thick"/>
        </w:rPr>
        <w:t>Técnica</w:t>
      </w:r>
      <w:r>
        <w:rPr>
          <w:rFonts w:ascii="Arial" w:hAnsi="Arial" w:cs="Arial"/>
          <w:spacing w:val="40"/>
          <w:sz w:val="24"/>
          <w:szCs w:val="24"/>
          <w:u w:val="thick"/>
        </w:rPr>
        <w:t xml:space="preserve"> </w:t>
      </w:r>
      <w:r>
        <w:rPr>
          <w:rFonts w:ascii="Arial" w:hAnsi="Arial" w:cs="Arial"/>
          <w:sz w:val="24"/>
          <w:szCs w:val="24"/>
          <w:u w:val="thick"/>
        </w:rPr>
        <w:t>na</w:t>
      </w:r>
      <w:r>
        <w:rPr>
          <w:rFonts w:ascii="Arial" w:hAnsi="Arial" w:cs="Arial"/>
          <w:spacing w:val="40"/>
          <w:sz w:val="24"/>
          <w:szCs w:val="24"/>
          <w:u w:val="thick"/>
        </w:rPr>
        <w:t xml:space="preserve"> </w:t>
      </w:r>
      <w:r>
        <w:rPr>
          <w:rFonts w:ascii="Arial" w:hAnsi="Arial" w:cs="Arial"/>
          <w:sz w:val="24"/>
          <w:szCs w:val="24"/>
          <w:u w:val="thick"/>
        </w:rPr>
        <w:t>qual</w:t>
      </w:r>
      <w:r>
        <w:rPr>
          <w:rFonts w:ascii="Arial" w:hAnsi="Arial" w:cs="Arial"/>
          <w:spacing w:val="40"/>
          <w:sz w:val="24"/>
          <w:szCs w:val="24"/>
          <w:u w:val="thick"/>
        </w:rPr>
        <w:t xml:space="preserve"> </w:t>
      </w:r>
      <w:r>
        <w:rPr>
          <w:rFonts w:ascii="Arial" w:hAnsi="Arial" w:cs="Arial"/>
          <w:sz w:val="24"/>
          <w:szCs w:val="24"/>
          <w:u w:val="thick"/>
        </w:rPr>
        <w:t>deverá</w:t>
      </w:r>
      <w:r>
        <w:rPr>
          <w:rFonts w:ascii="Arial" w:hAnsi="Arial" w:cs="Arial"/>
          <w:spacing w:val="40"/>
          <w:sz w:val="24"/>
          <w:szCs w:val="24"/>
          <w:u w:val="thick"/>
        </w:rPr>
        <w:t xml:space="preserve"> </w:t>
      </w:r>
      <w:r>
        <w:rPr>
          <w:rFonts w:ascii="Arial" w:hAnsi="Arial" w:cs="Arial"/>
          <w:sz w:val="24"/>
          <w:szCs w:val="24"/>
          <w:u w:val="thick"/>
        </w:rPr>
        <w:t>constar</w:t>
      </w:r>
      <w:r>
        <w:rPr>
          <w:rFonts w:ascii="Arial" w:hAnsi="Arial" w:cs="Arial"/>
          <w:spacing w:val="40"/>
          <w:sz w:val="24"/>
          <w:szCs w:val="24"/>
          <w:u w:val="thick"/>
        </w:rPr>
        <w:t xml:space="preserve"> </w:t>
      </w:r>
      <w:r>
        <w:rPr>
          <w:rFonts w:ascii="Arial" w:hAnsi="Arial" w:cs="Arial"/>
          <w:sz w:val="24"/>
          <w:szCs w:val="24"/>
          <w:u w:val="thick"/>
        </w:rPr>
        <w:t>o</w:t>
      </w:r>
      <w:r>
        <w:rPr>
          <w:rFonts w:ascii="Arial" w:hAnsi="Arial" w:cs="Arial"/>
          <w:spacing w:val="40"/>
          <w:sz w:val="24"/>
          <w:szCs w:val="24"/>
          <w:u w:val="thick"/>
        </w:rPr>
        <w:t xml:space="preserve"> </w:t>
      </w:r>
      <w:r>
        <w:rPr>
          <w:rFonts w:ascii="Arial" w:hAnsi="Arial" w:cs="Arial"/>
          <w:sz w:val="24"/>
          <w:szCs w:val="24"/>
          <w:u w:val="thick"/>
        </w:rPr>
        <w:t>nome</w:t>
      </w:r>
      <w:r>
        <w:rPr>
          <w:rFonts w:ascii="Arial" w:hAnsi="Arial" w:cs="Arial"/>
          <w:spacing w:val="40"/>
          <w:sz w:val="24"/>
          <w:szCs w:val="24"/>
          <w:u w:val="thick"/>
        </w:rPr>
        <w:t xml:space="preserve"> </w:t>
      </w:r>
      <w:r>
        <w:rPr>
          <w:rFonts w:ascii="Arial" w:hAnsi="Arial" w:cs="Arial"/>
          <w:sz w:val="24"/>
          <w:szCs w:val="24"/>
          <w:u w:val="thick"/>
        </w:rPr>
        <w:t>e</w:t>
      </w:r>
      <w:r>
        <w:rPr>
          <w:rFonts w:ascii="Arial" w:hAnsi="Arial" w:cs="Arial"/>
          <w:spacing w:val="40"/>
          <w:sz w:val="24"/>
          <w:szCs w:val="24"/>
          <w:u w:val="thick"/>
        </w:rPr>
        <w:t xml:space="preserve"> </w:t>
      </w:r>
      <w:r>
        <w:rPr>
          <w:rFonts w:ascii="Arial" w:hAnsi="Arial" w:cs="Arial"/>
          <w:sz w:val="24"/>
          <w:szCs w:val="24"/>
          <w:u w:val="thick"/>
        </w:rPr>
        <w:t>a</w:t>
      </w:r>
      <w:r>
        <w:rPr>
          <w:rFonts w:ascii="Arial" w:hAnsi="Arial" w:cs="Arial"/>
          <w:sz w:val="24"/>
          <w:szCs w:val="24"/>
        </w:rPr>
        <w:t xml:space="preserve"> </w:t>
      </w:r>
      <w:r>
        <w:rPr>
          <w:rFonts w:ascii="Arial" w:hAnsi="Arial" w:cs="Arial"/>
          <w:sz w:val="24"/>
          <w:szCs w:val="24"/>
          <w:u w:val="single"/>
        </w:rPr>
        <w:t>qualificação do responsável técnico pela execução e acompanhamento da obra, assinada pelo</w:t>
      </w:r>
      <w:r>
        <w:rPr>
          <w:rFonts w:ascii="Arial" w:hAnsi="Arial" w:cs="Arial"/>
          <w:sz w:val="24"/>
          <w:szCs w:val="24"/>
        </w:rPr>
        <w:t xml:space="preserve"> </w:t>
      </w:r>
      <w:r>
        <w:rPr>
          <w:rFonts w:ascii="Arial" w:hAnsi="Arial" w:cs="Arial"/>
          <w:sz w:val="24"/>
          <w:szCs w:val="24"/>
          <w:u w:val="single"/>
        </w:rPr>
        <w:t>profissional e pelo representante legal da licitante (Anexo VII).</w:t>
      </w:r>
    </w:p>
    <w:p w14:paraId="37969920" w14:textId="77777777" w:rsidR="006D240F" w:rsidRDefault="00E23ABF">
      <w:pPr>
        <w:pStyle w:val="Corpodetexto"/>
        <w:ind w:left="0"/>
        <w:rPr>
          <w:rFonts w:ascii="Arial" w:hAnsi="Arial" w:cs="Arial"/>
          <w:sz w:val="24"/>
          <w:szCs w:val="24"/>
        </w:rPr>
      </w:pPr>
      <w:r>
        <w:rPr>
          <w:rFonts w:ascii="Arial" w:hAnsi="Arial" w:cs="Arial"/>
          <w:b/>
          <w:bCs/>
          <w:sz w:val="24"/>
          <w:szCs w:val="24"/>
        </w:rPr>
        <w:t>11.5.6</w:t>
      </w:r>
      <w:r>
        <w:rPr>
          <w:rFonts w:ascii="Arial" w:hAnsi="Arial" w:cs="Arial"/>
          <w:sz w:val="24"/>
          <w:szCs w:val="24"/>
        </w:rPr>
        <w:t xml:space="preserve"> -Atestado de Visita Técnica ou declaração subscrita pelo representante legal de que</w:t>
      </w:r>
      <w:r>
        <w:rPr>
          <w:rFonts w:ascii="Arial" w:hAnsi="Arial" w:cs="Arial"/>
          <w:spacing w:val="40"/>
          <w:sz w:val="24"/>
          <w:szCs w:val="24"/>
        </w:rPr>
        <w:t xml:space="preserve"> </w:t>
      </w:r>
      <w:r>
        <w:rPr>
          <w:rFonts w:ascii="Arial" w:hAnsi="Arial" w:cs="Arial"/>
          <w:sz w:val="24"/>
          <w:szCs w:val="24"/>
        </w:rPr>
        <w:t>conhece o local da obra, os projetos e todas as suas características, nada podendo reclamar a</w:t>
      </w:r>
      <w:r>
        <w:rPr>
          <w:rFonts w:ascii="Arial" w:hAnsi="Arial" w:cs="Arial"/>
          <w:spacing w:val="40"/>
          <w:sz w:val="24"/>
          <w:szCs w:val="24"/>
        </w:rPr>
        <w:t xml:space="preserve"> </w:t>
      </w:r>
      <w:r>
        <w:rPr>
          <w:rFonts w:ascii="Arial" w:hAnsi="Arial" w:cs="Arial"/>
          <w:sz w:val="24"/>
          <w:szCs w:val="24"/>
        </w:rPr>
        <w:t>esse título.</w:t>
      </w:r>
    </w:p>
    <w:p w14:paraId="277D39DE" w14:textId="77777777" w:rsidR="006D240F" w:rsidRDefault="006D240F">
      <w:pPr>
        <w:pStyle w:val="Corpodetexto"/>
        <w:ind w:left="0"/>
        <w:rPr>
          <w:rFonts w:ascii="Arial" w:hAnsi="Arial" w:cs="Arial"/>
          <w:sz w:val="24"/>
          <w:szCs w:val="24"/>
        </w:rPr>
      </w:pPr>
    </w:p>
    <w:p w14:paraId="0A21B9F1" w14:textId="77777777" w:rsidR="006D240F" w:rsidRDefault="00E23ABF">
      <w:pPr>
        <w:pStyle w:val="Ttulo1"/>
        <w:numPr>
          <w:ilvl w:val="1"/>
          <w:numId w:val="67"/>
        </w:numPr>
        <w:tabs>
          <w:tab w:val="left" w:pos="726"/>
        </w:tabs>
        <w:ind w:left="0" w:firstLine="0"/>
        <w:jc w:val="both"/>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pacing w:val="-2"/>
          <w:sz w:val="24"/>
          <w:szCs w:val="24"/>
        </w:rPr>
        <w:t>DECLARAÇÕES</w:t>
      </w:r>
    </w:p>
    <w:p w14:paraId="4AE7002F" w14:textId="77777777" w:rsidR="006D240F" w:rsidRDefault="00E23ABF">
      <w:pPr>
        <w:pStyle w:val="PargrafodaLista"/>
        <w:numPr>
          <w:ilvl w:val="2"/>
          <w:numId w:val="46"/>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LICITANTES</w:t>
      </w:r>
      <w:r>
        <w:rPr>
          <w:rFonts w:ascii="Arial" w:hAnsi="Arial" w:cs="Arial"/>
          <w:spacing w:val="1"/>
          <w:sz w:val="24"/>
          <w:szCs w:val="24"/>
        </w:rPr>
        <w:t xml:space="preserve"> </w:t>
      </w:r>
      <w:r>
        <w:rPr>
          <w:rFonts w:ascii="Arial" w:hAnsi="Arial" w:cs="Arial"/>
          <w:sz w:val="24"/>
          <w:szCs w:val="24"/>
        </w:rPr>
        <w:t>deverão</w:t>
      </w:r>
      <w:r>
        <w:rPr>
          <w:rFonts w:ascii="Arial" w:hAnsi="Arial" w:cs="Arial"/>
          <w:spacing w:val="-2"/>
          <w:sz w:val="24"/>
          <w:szCs w:val="24"/>
        </w:rPr>
        <w:t xml:space="preserve"> </w:t>
      </w:r>
      <w:r>
        <w:rPr>
          <w:rFonts w:ascii="Arial" w:hAnsi="Arial" w:cs="Arial"/>
          <w:sz w:val="24"/>
          <w:szCs w:val="24"/>
        </w:rPr>
        <w:t>apresentar</w:t>
      </w:r>
      <w:r>
        <w:rPr>
          <w:rFonts w:ascii="Arial" w:hAnsi="Arial" w:cs="Arial"/>
          <w:spacing w:val="1"/>
          <w:sz w:val="24"/>
          <w:szCs w:val="24"/>
        </w:rPr>
        <w:t xml:space="preserve"> </w:t>
      </w:r>
      <w:r>
        <w:rPr>
          <w:rFonts w:ascii="Arial" w:hAnsi="Arial" w:cs="Arial"/>
          <w:sz w:val="24"/>
          <w:szCs w:val="24"/>
        </w:rPr>
        <w:t>as</w:t>
      </w:r>
      <w:r>
        <w:rPr>
          <w:rFonts w:ascii="Arial" w:hAnsi="Arial" w:cs="Arial"/>
          <w:spacing w:val="-4"/>
          <w:sz w:val="24"/>
          <w:szCs w:val="24"/>
        </w:rPr>
        <w:t xml:space="preserve"> </w:t>
      </w:r>
      <w:r>
        <w:rPr>
          <w:rFonts w:ascii="Arial" w:hAnsi="Arial" w:cs="Arial"/>
          <w:sz w:val="24"/>
          <w:szCs w:val="24"/>
        </w:rPr>
        <w:t>seguintes</w:t>
      </w:r>
      <w:r>
        <w:rPr>
          <w:rFonts w:ascii="Arial" w:hAnsi="Arial" w:cs="Arial"/>
          <w:spacing w:val="-4"/>
          <w:sz w:val="24"/>
          <w:szCs w:val="24"/>
        </w:rPr>
        <w:t xml:space="preserve"> </w:t>
      </w:r>
      <w:r>
        <w:rPr>
          <w:rFonts w:ascii="Arial" w:hAnsi="Arial" w:cs="Arial"/>
          <w:spacing w:val="-2"/>
          <w:sz w:val="24"/>
          <w:szCs w:val="24"/>
        </w:rPr>
        <w:t>declarações:</w:t>
      </w:r>
    </w:p>
    <w:p w14:paraId="1AFED64E" w14:textId="77777777" w:rsidR="006D240F" w:rsidRDefault="00E23ABF">
      <w:pPr>
        <w:pStyle w:val="PargrafodaLista"/>
        <w:numPr>
          <w:ilvl w:val="0"/>
          <w:numId w:val="45"/>
        </w:numPr>
        <w:tabs>
          <w:tab w:val="left" w:pos="495"/>
        </w:tabs>
        <w:spacing w:before="0"/>
        <w:ind w:left="0" w:right="0" w:firstLine="0"/>
        <w:rPr>
          <w:rFonts w:ascii="Arial" w:hAnsi="Arial" w:cs="Arial"/>
          <w:i/>
          <w:sz w:val="24"/>
          <w:szCs w:val="24"/>
        </w:rPr>
      </w:pPr>
      <w:r>
        <w:rPr>
          <w:rFonts w:ascii="Arial" w:hAnsi="Arial" w:cs="Arial"/>
          <w:i/>
          <w:sz w:val="24"/>
          <w:szCs w:val="24"/>
        </w:rPr>
        <w:t>Declaração</w:t>
      </w:r>
      <w:r>
        <w:rPr>
          <w:rFonts w:ascii="Arial" w:hAnsi="Arial" w:cs="Arial"/>
          <w:i/>
          <w:spacing w:val="5"/>
          <w:sz w:val="24"/>
          <w:szCs w:val="24"/>
        </w:rPr>
        <w:t xml:space="preserve"> </w:t>
      </w:r>
      <w:r>
        <w:rPr>
          <w:rFonts w:ascii="Arial" w:hAnsi="Arial" w:cs="Arial"/>
          <w:i/>
          <w:sz w:val="24"/>
          <w:szCs w:val="24"/>
        </w:rPr>
        <w:t>de</w:t>
      </w:r>
      <w:r>
        <w:rPr>
          <w:rFonts w:ascii="Arial" w:hAnsi="Arial" w:cs="Arial"/>
          <w:i/>
          <w:spacing w:val="2"/>
          <w:sz w:val="24"/>
          <w:szCs w:val="24"/>
        </w:rPr>
        <w:t xml:space="preserve"> </w:t>
      </w:r>
      <w:r>
        <w:rPr>
          <w:rFonts w:ascii="Arial" w:hAnsi="Arial" w:cs="Arial"/>
          <w:i/>
          <w:sz w:val="24"/>
          <w:szCs w:val="24"/>
        </w:rPr>
        <w:t>que</w:t>
      </w:r>
      <w:r>
        <w:rPr>
          <w:rFonts w:ascii="Arial" w:hAnsi="Arial" w:cs="Arial"/>
          <w:i/>
          <w:spacing w:val="5"/>
          <w:sz w:val="24"/>
          <w:szCs w:val="24"/>
        </w:rPr>
        <w:t xml:space="preserve"> </w:t>
      </w:r>
      <w:r>
        <w:rPr>
          <w:rFonts w:ascii="Arial" w:hAnsi="Arial" w:cs="Arial"/>
          <w:i/>
          <w:sz w:val="24"/>
          <w:szCs w:val="24"/>
        </w:rPr>
        <w:t>atendem</w:t>
      </w:r>
      <w:r>
        <w:rPr>
          <w:rFonts w:ascii="Arial" w:hAnsi="Arial" w:cs="Arial"/>
          <w:i/>
          <w:spacing w:val="6"/>
          <w:sz w:val="24"/>
          <w:szCs w:val="24"/>
        </w:rPr>
        <w:t xml:space="preserve"> </w:t>
      </w:r>
      <w:r>
        <w:rPr>
          <w:rFonts w:ascii="Arial" w:hAnsi="Arial" w:cs="Arial"/>
          <w:i/>
          <w:sz w:val="24"/>
          <w:szCs w:val="24"/>
        </w:rPr>
        <w:t>aos</w:t>
      </w:r>
      <w:r>
        <w:rPr>
          <w:rFonts w:ascii="Arial" w:hAnsi="Arial" w:cs="Arial"/>
          <w:i/>
          <w:spacing w:val="3"/>
          <w:sz w:val="24"/>
          <w:szCs w:val="24"/>
        </w:rPr>
        <w:t xml:space="preserve"> </w:t>
      </w:r>
      <w:r>
        <w:rPr>
          <w:rFonts w:ascii="Arial" w:hAnsi="Arial" w:cs="Arial"/>
          <w:i/>
          <w:sz w:val="24"/>
          <w:szCs w:val="24"/>
        </w:rPr>
        <w:t>requisitos</w:t>
      </w:r>
      <w:r>
        <w:rPr>
          <w:rFonts w:ascii="Arial" w:hAnsi="Arial" w:cs="Arial"/>
          <w:i/>
          <w:spacing w:val="5"/>
          <w:sz w:val="24"/>
          <w:szCs w:val="24"/>
        </w:rPr>
        <w:t xml:space="preserve"> </w:t>
      </w:r>
      <w:r>
        <w:rPr>
          <w:rFonts w:ascii="Arial" w:hAnsi="Arial" w:cs="Arial"/>
          <w:i/>
          <w:sz w:val="24"/>
          <w:szCs w:val="24"/>
        </w:rPr>
        <w:t>de</w:t>
      </w:r>
      <w:r>
        <w:rPr>
          <w:rFonts w:ascii="Arial" w:hAnsi="Arial" w:cs="Arial"/>
          <w:i/>
          <w:spacing w:val="3"/>
          <w:sz w:val="24"/>
          <w:szCs w:val="24"/>
        </w:rPr>
        <w:t xml:space="preserve"> </w:t>
      </w:r>
      <w:r>
        <w:rPr>
          <w:rFonts w:ascii="Arial" w:hAnsi="Arial" w:cs="Arial"/>
          <w:i/>
          <w:spacing w:val="-2"/>
          <w:sz w:val="24"/>
          <w:szCs w:val="24"/>
        </w:rPr>
        <w:t>habilitação,</w:t>
      </w:r>
    </w:p>
    <w:p w14:paraId="3D702FE6" w14:textId="77777777" w:rsidR="006D240F" w:rsidRDefault="00E23ABF">
      <w:pPr>
        <w:pStyle w:val="PargrafodaLista"/>
        <w:numPr>
          <w:ilvl w:val="0"/>
          <w:numId w:val="45"/>
        </w:numPr>
        <w:tabs>
          <w:tab w:val="left" w:pos="521"/>
        </w:tabs>
        <w:spacing w:before="0"/>
        <w:ind w:left="0" w:right="0" w:firstLine="0"/>
        <w:rPr>
          <w:rFonts w:ascii="Arial" w:hAnsi="Arial" w:cs="Arial"/>
          <w:i/>
          <w:sz w:val="24"/>
          <w:szCs w:val="24"/>
        </w:rPr>
      </w:pPr>
      <w:r>
        <w:rPr>
          <w:rFonts w:ascii="Arial" w:hAnsi="Arial" w:cs="Arial"/>
          <w:i/>
          <w:sz w:val="24"/>
          <w:szCs w:val="24"/>
        </w:rPr>
        <w:t>Declaração de que cumpre as exigências de reserva de cargos para pessoa com deficiência e para reabilitado da Previdência Social, previstas em lei e em outras normas específicas.</w:t>
      </w:r>
    </w:p>
    <w:p w14:paraId="13EA61ED" w14:textId="77777777" w:rsidR="006D240F" w:rsidRDefault="00E23ABF">
      <w:pPr>
        <w:pStyle w:val="PargrafodaLista"/>
        <w:numPr>
          <w:ilvl w:val="0"/>
          <w:numId w:val="45"/>
        </w:numPr>
        <w:tabs>
          <w:tab w:val="left" w:pos="511"/>
        </w:tabs>
        <w:spacing w:before="0"/>
        <w:ind w:left="0" w:right="0" w:firstLine="0"/>
        <w:rPr>
          <w:rFonts w:ascii="Arial" w:hAnsi="Arial" w:cs="Arial"/>
          <w:i/>
          <w:sz w:val="24"/>
          <w:szCs w:val="24"/>
        </w:rPr>
      </w:pPr>
      <w:r>
        <w:rPr>
          <w:rFonts w:ascii="Arial" w:hAnsi="Arial" w:cs="Arial"/>
          <w:i/>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BB6CA2" w14:textId="77777777" w:rsidR="006D240F" w:rsidRDefault="00E23ABF">
      <w:pPr>
        <w:pStyle w:val="PargrafodaLista"/>
        <w:numPr>
          <w:ilvl w:val="2"/>
          <w:numId w:val="46"/>
        </w:numPr>
        <w:tabs>
          <w:tab w:val="left" w:pos="920"/>
        </w:tabs>
        <w:spacing w:before="0"/>
        <w:ind w:left="0" w:right="0" w:firstLine="0"/>
        <w:rPr>
          <w:rFonts w:ascii="Arial" w:hAnsi="Arial" w:cs="Arial"/>
          <w:sz w:val="24"/>
          <w:szCs w:val="24"/>
        </w:rPr>
      </w:pP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declarante</w:t>
      </w:r>
      <w:r>
        <w:rPr>
          <w:rFonts w:ascii="Arial" w:hAnsi="Arial" w:cs="Arial"/>
          <w:spacing w:val="40"/>
          <w:sz w:val="24"/>
          <w:szCs w:val="24"/>
        </w:rPr>
        <w:t xml:space="preserve"> </w:t>
      </w:r>
      <w:r>
        <w:rPr>
          <w:rFonts w:ascii="Arial" w:hAnsi="Arial" w:cs="Arial"/>
          <w:sz w:val="24"/>
          <w:szCs w:val="24"/>
        </w:rPr>
        <w:t>responderá</w:t>
      </w:r>
      <w:r>
        <w:rPr>
          <w:rFonts w:ascii="Arial" w:hAnsi="Arial" w:cs="Arial"/>
          <w:spacing w:val="40"/>
          <w:sz w:val="24"/>
          <w:szCs w:val="24"/>
        </w:rPr>
        <w:t xml:space="preserve"> </w:t>
      </w:r>
      <w:r>
        <w:rPr>
          <w:rFonts w:ascii="Arial" w:hAnsi="Arial" w:cs="Arial"/>
          <w:sz w:val="24"/>
          <w:szCs w:val="24"/>
        </w:rPr>
        <w:t>pela</w:t>
      </w:r>
      <w:r>
        <w:rPr>
          <w:rFonts w:ascii="Arial" w:hAnsi="Arial" w:cs="Arial"/>
          <w:spacing w:val="40"/>
          <w:sz w:val="24"/>
          <w:szCs w:val="24"/>
        </w:rPr>
        <w:t xml:space="preserve"> </w:t>
      </w:r>
      <w:r>
        <w:rPr>
          <w:rFonts w:ascii="Arial" w:hAnsi="Arial" w:cs="Arial"/>
          <w:sz w:val="24"/>
          <w:szCs w:val="24"/>
        </w:rPr>
        <w:t>veracidade</w:t>
      </w:r>
      <w:r>
        <w:rPr>
          <w:rFonts w:ascii="Arial" w:hAnsi="Arial" w:cs="Arial"/>
          <w:spacing w:val="40"/>
          <w:sz w:val="24"/>
          <w:szCs w:val="24"/>
        </w:rPr>
        <w:t xml:space="preserve"> </w:t>
      </w:r>
      <w:r>
        <w:rPr>
          <w:rFonts w:ascii="Arial" w:hAnsi="Arial" w:cs="Arial"/>
          <w:sz w:val="24"/>
          <w:szCs w:val="24"/>
        </w:rPr>
        <w:t>das</w:t>
      </w:r>
      <w:r>
        <w:rPr>
          <w:rFonts w:ascii="Arial" w:hAnsi="Arial" w:cs="Arial"/>
          <w:spacing w:val="40"/>
          <w:sz w:val="24"/>
          <w:szCs w:val="24"/>
        </w:rPr>
        <w:t xml:space="preserve"> </w:t>
      </w:r>
      <w:r>
        <w:rPr>
          <w:rFonts w:ascii="Arial" w:hAnsi="Arial" w:cs="Arial"/>
          <w:sz w:val="24"/>
          <w:szCs w:val="24"/>
        </w:rPr>
        <w:t>informações</w:t>
      </w:r>
      <w:r>
        <w:rPr>
          <w:rFonts w:ascii="Arial" w:hAnsi="Arial" w:cs="Arial"/>
          <w:spacing w:val="40"/>
          <w:sz w:val="24"/>
          <w:szCs w:val="24"/>
        </w:rPr>
        <w:t xml:space="preserve"> </w:t>
      </w:r>
      <w:r>
        <w:rPr>
          <w:rFonts w:ascii="Arial" w:hAnsi="Arial" w:cs="Arial"/>
          <w:sz w:val="24"/>
          <w:szCs w:val="24"/>
        </w:rPr>
        <w:t>prestadas,</w:t>
      </w:r>
      <w:r>
        <w:rPr>
          <w:rFonts w:ascii="Arial" w:hAnsi="Arial" w:cs="Arial"/>
          <w:spacing w:val="40"/>
          <w:sz w:val="24"/>
          <w:szCs w:val="24"/>
        </w:rPr>
        <w:t xml:space="preserve"> </w:t>
      </w:r>
      <w:r>
        <w:rPr>
          <w:rFonts w:ascii="Arial" w:hAnsi="Arial" w:cs="Arial"/>
          <w:sz w:val="24"/>
          <w:szCs w:val="24"/>
        </w:rPr>
        <w:t>na</w:t>
      </w:r>
      <w:r>
        <w:rPr>
          <w:rFonts w:ascii="Arial" w:hAnsi="Arial" w:cs="Arial"/>
          <w:spacing w:val="40"/>
          <w:sz w:val="24"/>
          <w:szCs w:val="24"/>
        </w:rPr>
        <w:t xml:space="preserve"> </w:t>
      </w:r>
      <w:r>
        <w:rPr>
          <w:rFonts w:ascii="Arial" w:hAnsi="Arial" w:cs="Arial"/>
          <w:sz w:val="24"/>
          <w:szCs w:val="24"/>
        </w:rPr>
        <w:t>forma</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lei, e</w:t>
      </w:r>
      <w:r>
        <w:rPr>
          <w:rFonts w:ascii="Arial" w:hAnsi="Arial" w:cs="Arial"/>
          <w:spacing w:val="-2"/>
          <w:sz w:val="24"/>
          <w:szCs w:val="24"/>
        </w:rPr>
        <w:t xml:space="preserve"> </w:t>
      </w:r>
      <w:r>
        <w:rPr>
          <w:rFonts w:ascii="Arial" w:hAnsi="Arial" w:cs="Arial"/>
          <w:sz w:val="24"/>
          <w:szCs w:val="24"/>
        </w:rPr>
        <w:t>deverá</w:t>
      </w:r>
      <w:r>
        <w:rPr>
          <w:rFonts w:ascii="Arial" w:hAnsi="Arial" w:cs="Arial"/>
          <w:spacing w:val="-2"/>
          <w:sz w:val="24"/>
          <w:szCs w:val="24"/>
        </w:rPr>
        <w:t xml:space="preserve"> </w:t>
      </w:r>
      <w:r>
        <w:rPr>
          <w:rFonts w:ascii="Arial" w:hAnsi="Arial" w:cs="Arial"/>
          <w:sz w:val="24"/>
          <w:szCs w:val="24"/>
        </w:rPr>
        <w:t>ser assinada</w:t>
      </w:r>
      <w:r>
        <w:rPr>
          <w:rFonts w:ascii="Arial" w:hAnsi="Arial" w:cs="Arial"/>
          <w:spacing w:val="-2"/>
          <w:sz w:val="24"/>
          <w:szCs w:val="24"/>
        </w:rPr>
        <w:t xml:space="preserve"> </w:t>
      </w:r>
      <w:r>
        <w:rPr>
          <w:rFonts w:ascii="Arial" w:hAnsi="Arial" w:cs="Arial"/>
          <w:sz w:val="24"/>
          <w:szCs w:val="24"/>
        </w:rPr>
        <w:t>por representante</w:t>
      </w:r>
      <w:r>
        <w:rPr>
          <w:rFonts w:ascii="Arial" w:hAnsi="Arial" w:cs="Arial"/>
          <w:spacing w:val="-2"/>
          <w:sz w:val="24"/>
          <w:szCs w:val="24"/>
        </w:rPr>
        <w:t xml:space="preserve"> </w:t>
      </w:r>
      <w:r>
        <w:rPr>
          <w:rFonts w:ascii="Arial" w:hAnsi="Arial" w:cs="Arial"/>
          <w:sz w:val="24"/>
          <w:szCs w:val="24"/>
        </w:rPr>
        <w:t>legal</w:t>
      </w:r>
      <w:r>
        <w:rPr>
          <w:rFonts w:ascii="Arial" w:hAnsi="Arial" w:cs="Arial"/>
          <w:spacing w:val="-2"/>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licitante</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por procurador, munido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procuração hábil, nos termos da Lei. Modelo ANEXO VI deste edital.</w:t>
      </w:r>
    </w:p>
    <w:p w14:paraId="2E434AC9" w14:textId="77777777" w:rsidR="006D240F" w:rsidRDefault="00E23ABF">
      <w:pPr>
        <w:pStyle w:val="PargrafodaLista"/>
        <w:numPr>
          <w:ilvl w:val="2"/>
          <w:numId w:val="46"/>
        </w:numPr>
        <w:tabs>
          <w:tab w:val="left" w:pos="920"/>
        </w:tabs>
        <w:spacing w:before="0"/>
        <w:ind w:left="0" w:right="0" w:firstLine="0"/>
        <w:rPr>
          <w:rFonts w:ascii="Arial" w:hAnsi="Arial" w:cs="Arial"/>
          <w:sz w:val="24"/>
          <w:szCs w:val="24"/>
        </w:rPr>
      </w:pPr>
      <w:r>
        <w:rPr>
          <w:rFonts w:ascii="Arial" w:hAnsi="Arial" w:cs="Arial"/>
          <w:sz w:val="24"/>
          <w:szCs w:val="24"/>
        </w:rPr>
        <w:t xml:space="preserve">– Declaração de condições de ME, EPP ou equiparada, acompanhada da certidão </w:t>
      </w:r>
      <w:r>
        <w:rPr>
          <w:rFonts w:ascii="Arial" w:hAnsi="Arial" w:cs="Arial"/>
          <w:sz w:val="24"/>
          <w:szCs w:val="24"/>
        </w:rPr>
        <w:lastRenderedPageBreak/>
        <w:t>comprobatória do enquadramento (ANEXO IV).</w:t>
      </w:r>
    </w:p>
    <w:p w14:paraId="6698C2E1"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85376" behindDoc="1" locked="0" layoutInCell="1" allowOverlap="1" wp14:anchorId="6688460F" wp14:editId="14F4906F">
                <wp:simplePos x="0" y="0"/>
                <wp:positionH relativeFrom="page">
                  <wp:posOffset>614172</wp:posOffset>
                </wp:positionH>
                <wp:positionV relativeFrom="paragraph">
                  <wp:posOffset>81645</wp:posOffset>
                </wp:positionV>
                <wp:extent cx="6332220" cy="163068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2220" cy="1630680"/>
                        </a:xfrm>
                        <a:prstGeom prst="rect">
                          <a:avLst/>
                        </a:prstGeom>
                        <a:ln w="6095">
                          <a:solidFill>
                            <a:srgbClr val="000000"/>
                          </a:solidFill>
                          <a:prstDash val="solid"/>
                        </a:ln>
                      </wps:spPr>
                      <wps:txbx>
                        <w:txbxContent>
                          <w:p w14:paraId="0193CE4C" w14:textId="77777777" w:rsidR="006D240F" w:rsidRDefault="00E23ABF">
                            <w:pPr>
                              <w:spacing w:before="14"/>
                              <w:ind w:left="107" w:right="103"/>
                              <w:jc w:val="both"/>
                              <w:rPr>
                                <w:rFonts w:ascii="Arial" w:hAnsi="Arial"/>
                                <w:i/>
                              </w:rPr>
                            </w:pPr>
                            <w:r>
                              <w:t xml:space="preserve">IMPORTANTE: </w:t>
                            </w:r>
                            <w:r>
                              <w:rPr>
                                <w:rFonts w:ascii="Arial" w:hAnsi="Arial"/>
                                <w:i/>
                              </w:rPr>
                              <w:t>Em caso de documentos (DECLARAÇÕES) firmados por assinatura digital, deverá ser providenciado pelo licitante a remessa do comprovante/autenticidade da assinatura eletrônica emitido pelo Instituto Nacional de Tecnologia da Informação – ITI</w:t>
                            </w:r>
                            <w:r>
                              <w:rPr>
                                <w:rFonts w:ascii="Arial" w:hAnsi="Arial"/>
                                <w:i/>
                                <w:vertAlign w:val="superscript"/>
                              </w:rPr>
                              <w:t>13</w:t>
                            </w:r>
                            <w:r>
                              <w:rPr>
                                <w:rFonts w:ascii="Arial" w:hAnsi="Arial"/>
                                <w:i/>
                              </w:rPr>
                              <w:t>, ou, ainda, deverá ser providenciada a apresentação/envio de mídia contendo o arquivo digital original para verificação/autenticação de conformidade da assinatura com a regulamentação da ICP-Brasil, quando solicitado pela Agente de Contratação.</w:t>
                            </w:r>
                          </w:p>
                          <w:p w14:paraId="1E5DD8A2" w14:textId="77777777" w:rsidR="006D240F" w:rsidRDefault="00E23ABF">
                            <w:pPr>
                              <w:spacing w:before="124"/>
                              <w:ind w:left="107" w:right="107"/>
                              <w:jc w:val="both"/>
                              <w:rPr>
                                <w:rFonts w:ascii="Arial" w:hAnsi="Arial"/>
                                <w:i/>
                              </w:rPr>
                            </w:pPr>
                            <w:r>
                              <w:rPr>
                                <w:rFonts w:ascii="Arial" w:hAnsi="Arial"/>
                                <w:i/>
                              </w:rPr>
                              <w:t>Caso as declarações sejam assinadas manualmente, poderão ser autenticadas em cartório ou por servidor público competente, mediante cotejo do documento original.</w:t>
                            </w:r>
                          </w:p>
                          <w:p w14:paraId="114C79F9" w14:textId="77777777" w:rsidR="006D240F" w:rsidRDefault="00E23ABF">
                            <w:pPr>
                              <w:spacing w:before="120"/>
                              <w:ind w:left="107"/>
                              <w:jc w:val="both"/>
                              <w:rPr>
                                <w:rFonts w:ascii="Arial" w:hAnsi="Arial"/>
                                <w:i/>
                                <w:spacing w:val="-2"/>
                              </w:rPr>
                            </w:pPr>
                            <w:r>
                              <w:rPr>
                                <w:rFonts w:ascii="Arial" w:hAnsi="Arial"/>
                                <w:i/>
                              </w:rPr>
                              <w:t>Não</w:t>
                            </w:r>
                            <w:r>
                              <w:rPr>
                                <w:rFonts w:ascii="Arial" w:hAnsi="Arial"/>
                                <w:i/>
                                <w:spacing w:val="-6"/>
                              </w:rPr>
                              <w:t xml:space="preserve"> </w:t>
                            </w:r>
                            <w:r>
                              <w:rPr>
                                <w:rFonts w:ascii="Arial" w:hAnsi="Arial"/>
                                <w:i/>
                              </w:rPr>
                              <w:t>serão</w:t>
                            </w:r>
                            <w:r>
                              <w:rPr>
                                <w:rFonts w:ascii="Arial" w:hAnsi="Arial"/>
                                <w:i/>
                                <w:spacing w:val="-6"/>
                              </w:rPr>
                              <w:t xml:space="preserve"> </w:t>
                            </w:r>
                            <w:r>
                              <w:rPr>
                                <w:rFonts w:ascii="Arial" w:hAnsi="Arial"/>
                                <w:i/>
                              </w:rPr>
                              <w:t>aceitos</w:t>
                            </w:r>
                            <w:r>
                              <w:rPr>
                                <w:rFonts w:ascii="Arial" w:hAnsi="Arial"/>
                                <w:i/>
                                <w:spacing w:val="-6"/>
                              </w:rPr>
                              <w:t xml:space="preserve"> </w:t>
                            </w:r>
                            <w:r>
                              <w:rPr>
                                <w:rFonts w:ascii="Arial" w:hAnsi="Arial"/>
                                <w:i/>
                              </w:rPr>
                              <w:t>documentos</w:t>
                            </w:r>
                            <w:r>
                              <w:rPr>
                                <w:rFonts w:ascii="Arial" w:hAnsi="Arial"/>
                                <w:i/>
                                <w:spacing w:val="-6"/>
                              </w:rPr>
                              <w:t xml:space="preserve"> </w:t>
                            </w:r>
                            <w:r>
                              <w:rPr>
                                <w:rFonts w:ascii="Arial" w:hAnsi="Arial"/>
                                <w:i/>
                              </w:rPr>
                              <w:t>com</w:t>
                            </w:r>
                            <w:r>
                              <w:rPr>
                                <w:rFonts w:ascii="Arial" w:hAnsi="Arial"/>
                                <w:i/>
                                <w:spacing w:val="-2"/>
                              </w:rPr>
                              <w:t xml:space="preserve"> </w:t>
                            </w:r>
                            <w:r>
                              <w:rPr>
                                <w:rFonts w:ascii="Arial" w:hAnsi="Arial"/>
                                <w:i/>
                              </w:rPr>
                              <w:t>assinatura</w:t>
                            </w:r>
                            <w:r>
                              <w:rPr>
                                <w:rFonts w:ascii="Arial" w:hAnsi="Arial"/>
                                <w:i/>
                                <w:spacing w:val="-8"/>
                              </w:rPr>
                              <w:t xml:space="preserve"> </w:t>
                            </w:r>
                            <w:r>
                              <w:rPr>
                                <w:rFonts w:ascii="Arial" w:hAnsi="Arial"/>
                                <w:i/>
                              </w:rPr>
                              <w:t>em</w:t>
                            </w:r>
                            <w:r>
                              <w:rPr>
                                <w:rFonts w:ascii="Arial" w:hAnsi="Arial"/>
                                <w:i/>
                                <w:spacing w:val="-5"/>
                              </w:rPr>
                              <w:t xml:space="preserve"> </w:t>
                            </w:r>
                            <w:r>
                              <w:rPr>
                                <w:rFonts w:ascii="Arial" w:hAnsi="Arial"/>
                                <w:i/>
                              </w:rPr>
                              <w:t>formato</w:t>
                            </w:r>
                            <w:r>
                              <w:rPr>
                                <w:rFonts w:ascii="Arial" w:hAnsi="Arial"/>
                                <w:i/>
                                <w:spacing w:val="-6"/>
                              </w:rPr>
                              <w:t xml:space="preserve"> </w:t>
                            </w:r>
                            <w:r>
                              <w:rPr>
                                <w:rFonts w:ascii="Arial" w:hAnsi="Arial"/>
                                <w:i/>
                              </w:rPr>
                              <w:t>imagem</w:t>
                            </w:r>
                            <w:r>
                              <w:rPr>
                                <w:rFonts w:ascii="Arial" w:hAnsi="Arial"/>
                                <w:i/>
                                <w:spacing w:val="-4"/>
                              </w:rPr>
                              <w:t xml:space="preserve"> </w:t>
                            </w:r>
                            <w:r>
                              <w:rPr>
                                <w:rFonts w:ascii="Arial" w:hAnsi="Arial"/>
                                <w:i/>
                                <w:spacing w:val="-2"/>
                              </w:rPr>
                              <w:t>(copia/cola)</w:t>
                            </w:r>
                          </w:p>
                          <w:p w14:paraId="3DF01080" w14:textId="77777777" w:rsidR="006D240F" w:rsidRDefault="006D240F">
                            <w:pPr>
                              <w:spacing w:before="120"/>
                              <w:ind w:left="107"/>
                              <w:jc w:val="both"/>
                              <w:rPr>
                                <w:rFonts w:ascii="Arial" w:hAnsi="Arial"/>
                                <w:i/>
                                <w:spacing w:val="-2"/>
                              </w:rPr>
                            </w:pPr>
                          </w:p>
                          <w:p w14:paraId="3DB5C1D3" w14:textId="77777777" w:rsidR="006D240F" w:rsidRDefault="006D240F">
                            <w:pPr>
                              <w:spacing w:before="120"/>
                              <w:ind w:left="107"/>
                              <w:jc w:val="both"/>
                              <w:rPr>
                                <w:rFonts w:ascii="Arial" w:hAnsi="Arial"/>
                                <w:i/>
                                <w:spacing w:val="-2"/>
                              </w:rPr>
                            </w:pPr>
                          </w:p>
                          <w:p w14:paraId="00D98A2E" w14:textId="77777777" w:rsidR="006D240F" w:rsidRDefault="006D240F">
                            <w:pPr>
                              <w:spacing w:before="120"/>
                              <w:ind w:left="107"/>
                              <w:jc w:val="both"/>
                              <w:rPr>
                                <w:rFonts w:ascii="Arial" w:hAnsi="Arial"/>
                                <w:i/>
                                <w:spacing w:val="-2"/>
                              </w:rPr>
                            </w:pPr>
                          </w:p>
                          <w:p w14:paraId="3496C7F9" w14:textId="77777777" w:rsidR="006D240F" w:rsidRDefault="006D240F">
                            <w:pPr>
                              <w:spacing w:before="120"/>
                              <w:ind w:left="107"/>
                              <w:jc w:val="both"/>
                              <w:rPr>
                                <w:rFonts w:ascii="Arial" w:hAnsi="Arial"/>
                                <w:i/>
                                <w:spacing w:val="-2"/>
                              </w:rPr>
                            </w:pPr>
                          </w:p>
                          <w:p w14:paraId="17827D51" w14:textId="77777777" w:rsidR="006D240F" w:rsidRDefault="006D240F">
                            <w:pPr>
                              <w:spacing w:before="120"/>
                              <w:ind w:left="107"/>
                              <w:jc w:val="both"/>
                              <w:rPr>
                                <w:rFonts w:ascii="Arial" w:hAnsi="Arial"/>
                                <w:i/>
                                <w:spacing w:val="-2"/>
                              </w:rPr>
                            </w:pPr>
                          </w:p>
                          <w:p w14:paraId="040E53F3" w14:textId="77777777" w:rsidR="006D240F" w:rsidRDefault="006D240F">
                            <w:pPr>
                              <w:spacing w:before="120"/>
                              <w:ind w:left="107"/>
                              <w:jc w:val="both"/>
                              <w:rPr>
                                <w:rFonts w:ascii="Arial" w:hAnsi="Arial"/>
                                <w:i/>
                                <w:spacing w:val="-2"/>
                              </w:rPr>
                            </w:pPr>
                          </w:p>
                          <w:p w14:paraId="34B73FFF" w14:textId="77777777" w:rsidR="006D240F" w:rsidRDefault="006D240F">
                            <w:pPr>
                              <w:spacing w:before="120"/>
                              <w:ind w:left="107"/>
                              <w:jc w:val="both"/>
                              <w:rPr>
                                <w:rFonts w:ascii="Arial" w:hAnsi="Arial"/>
                                <w:i/>
                                <w:spacing w:val="-2"/>
                              </w:rPr>
                            </w:pPr>
                          </w:p>
                          <w:p w14:paraId="751EE9FF" w14:textId="77777777" w:rsidR="006D240F" w:rsidRDefault="00E23ABF">
                            <w:pPr>
                              <w:spacing w:before="120"/>
                              <w:ind w:left="107"/>
                              <w:jc w:val="both"/>
                              <w:rPr>
                                <w:rFonts w:ascii="Arial" w:hAnsi="Arial"/>
                                <w:i/>
                              </w:rPr>
                            </w:pPr>
                            <w:r>
                              <w:rPr>
                                <w:rFonts w:ascii="Arial" w:hAnsi="Arial"/>
                                <w:i/>
                                <w:spacing w:val="-2"/>
                              </w:rPr>
                              <w:t>.</w:t>
                            </w:r>
                          </w:p>
                        </w:txbxContent>
                      </wps:txbx>
                      <wps:bodyPr wrap="square" lIns="0" tIns="0" rIns="0" bIns="0" rtlCol="0">
                        <a:noAutofit/>
                      </wps:bodyPr>
                    </wps:wsp>
                  </a:graphicData>
                </a:graphic>
              </wp:anchor>
            </w:drawing>
          </mc:Choice>
          <mc:Fallback>
            <w:pict>
              <v:shape w14:anchorId="6688460F" id="Textbox 24" o:spid="_x0000_s1031" type="#_x0000_t202" style="position:absolute;left:0;text-align:left;margin-left:48.35pt;margin-top:6.45pt;width:498.6pt;height:128.4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" filled="f" strokeweight=".16931mm">
                <v:path arrowok="t"/>
                <v:textbox inset="0,0,0,0">
                  <w:txbxContent>
                    <w:p w14:paraId="0193CE4C" w14:textId="77777777" w:rsidR="006D240F" w:rsidRDefault="00E23ABF">
                      <w:pPr>
                        <w:spacing w:before="14"/>
                        <w:ind w:left="107" w:right="103"/>
                        <w:jc w:val="both"/>
                        <w:rPr>
                          <w:rFonts w:ascii="Arial" w:hAnsi="Arial"/>
                          <w:i/>
                        </w:rPr>
                      </w:pPr>
                      <w:r>
                        <w:t xml:space="preserve">IMPORTANTE: </w:t>
                      </w:r>
                      <w:r>
                        <w:rPr>
                          <w:rFonts w:ascii="Arial" w:hAnsi="Arial"/>
                          <w:i/>
                        </w:rPr>
                        <w:t>Em caso de documentos (DECLARAÇÕES) firmados por assinatura digital, deverá ser providenciado pelo licitante a remessa do comprovante/autenticidade da assinatura eletrônica emitido pelo Instituto Nacional de Tecnologia da Informação – ITI</w:t>
                      </w:r>
                      <w:r>
                        <w:rPr>
                          <w:rFonts w:ascii="Arial" w:hAnsi="Arial"/>
                          <w:i/>
                          <w:vertAlign w:val="superscript"/>
                        </w:rPr>
                        <w:t>13</w:t>
                      </w:r>
                      <w:r>
                        <w:rPr>
                          <w:rFonts w:ascii="Arial" w:hAnsi="Arial"/>
                          <w:i/>
                        </w:rPr>
                        <w:t>, ou, ainda, deverá ser providenciada a apresentação/envio de mídia contendo o arquivo digital original para verificação/autenticação de conformidade da assinatura com a regulamentação da ICP-Brasil, quando solicitado pela Agente de Contratação.</w:t>
                      </w:r>
                    </w:p>
                    <w:p w14:paraId="1E5DD8A2" w14:textId="77777777" w:rsidR="006D240F" w:rsidRDefault="00E23ABF">
                      <w:pPr>
                        <w:spacing w:before="124"/>
                        <w:ind w:left="107" w:right="107"/>
                        <w:jc w:val="both"/>
                        <w:rPr>
                          <w:rFonts w:ascii="Arial" w:hAnsi="Arial"/>
                          <w:i/>
                        </w:rPr>
                      </w:pPr>
                      <w:r>
                        <w:rPr>
                          <w:rFonts w:ascii="Arial" w:hAnsi="Arial"/>
                          <w:i/>
                        </w:rPr>
                        <w:t>Caso as declarações sejam assinadas manualmente, poderão ser autenticadas em cartório ou por servidor público competente, mediante cotejo do documento original.</w:t>
                      </w:r>
                    </w:p>
                    <w:p w14:paraId="114C79F9" w14:textId="77777777" w:rsidR="006D240F" w:rsidRDefault="00E23ABF">
                      <w:pPr>
                        <w:spacing w:before="120"/>
                        <w:ind w:left="107"/>
                        <w:jc w:val="both"/>
                        <w:rPr>
                          <w:rFonts w:ascii="Arial" w:hAnsi="Arial"/>
                          <w:i/>
                          <w:spacing w:val="-2"/>
                        </w:rPr>
                      </w:pPr>
                      <w:r>
                        <w:rPr>
                          <w:rFonts w:ascii="Arial" w:hAnsi="Arial"/>
                          <w:i/>
                        </w:rPr>
                        <w:t>Não</w:t>
                      </w:r>
                      <w:r>
                        <w:rPr>
                          <w:rFonts w:ascii="Arial" w:hAnsi="Arial"/>
                          <w:i/>
                          <w:spacing w:val="-6"/>
                        </w:rPr>
                        <w:t xml:space="preserve"> </w:t>
                      </w:r>
                      <w:r>
                        <w:rPr>
                          <w:rFonts w:ascii="Arial" w:hAnsi="Arial"/>
                          <w:i/>
                        </w:rPr>
                        <w:t>serão</w:t>
                      </w:r>
                      <w:r>
                        <w:rPr>
                          <w:rFonts w:ascii="Arial" w:hAnsi="Arial"/>
                          <w:i/>
                          <w:spacing w:val="-6"/>
                        </w:rPr>
                        <w:t xml:space="preserve"> </w:t>
                      </w:r>
                      <w:r>
                        <w:rPr>
                          <w:rFonts w:ascii="Arial" w:hAnsi="Arial"/>
                          <w:i/>
                        </w:rPr>
                        <w:t>aceitos</w:t>
                      </w:r>
                      <w:r>
                        <w:rPr>
                          <w:rFonts w:ascii="Arial" w:hAnsi="Arial"/>
                          <w:i/>
                          <w:spacing w:val="-6"/>
                        </w:rPr>
                        <w:t xml:space="preserve"> </w:t>
                      </w:r>
                      <w:r>
                        <w:rPr>
                          <w:rFonts w:ascii="Arial" w:hAnsi="Arial"/>
                          <w:i/>
                        </w:rPr>
                        <w:t>documentos</w:t>
                      </w:r>
                      <w:r>
                        <w:rPr>
                          <w:rFonts w:ascii="Arial" w:hAnsi="Arial"/>
                          <w:i/>
                          <w:spacing w:val="-6"/>
                        </w:rPr>
                        <w:t xml:space="preserve"> </w:t>
                      </w:r>
                      <w:r>
                        <w:rPr>
                          <w:rFonts w:ascii="Arial" w:hAnsi="Arial"/>
                          <w:i/>
                        </w:rPr>
                        <w:t>com</w:t>
                      </w:r>
                      <w:r>
                        <w:rPr>
                          <w:rFonts w:ascii="Arial" w:hAnsi="Arial"/>
                          <w:i/>
                          <w:spacing w:val="-2"/>
                        </w:rPr>
                        <w:t xml:space="preserve"> </w:t>
                      </w:r>
                      <w:r>
                        <w:rPr>
                          <w:rFonts w:ascii="Arial" w:hAnsi="Arial"/>
                          <w:i/>
                        </w:rPr>
                        <w:t>assinatura</w:t>
                      </w:r>
                      <w:r>
                        <w:rPr>
                          <w:rFonts w:ascii="Arial" w:hAnsi="Arial"/>
                          <w:i/>
                          <w:spacing w:val="-8"/>
                        </w:rPr>
                        <w:t xml:space="preserve"> </w:t>
                      </w:r>
                      <w:r>
                        <w:rPr>
                          <w:rFonts w:ascii="Arial" w:hAnsi="Arial"/>
                          <w:i/>
                        </w:rPr>
                        <w:t>em</w:t>
                      </w:r>
                      <w:r>
                        <w:rPr>
                          <w:rFonts w:ascii="Arial" w:hAnsi="Arial"/>
                          <w:i/>
                          <w:spacing w:val="-5"/>
                        </w:rPr>
                        <w:t xml:space="preserve"> </w:t>
                      </w:r>
                      <w:r>
                        <w:rPr>
                          <w:rFonts w:ascii="Arial" w:hAnsi="Arial"/>
                          <w:i/>
                        </w:rPr>
                        <w:t>formato</w:t>
                      </w:r>
                      <w:r>
                        <w:rPr>
                          <w:rFonts w:ascii="Arial" w:hAnsi="Arial"/>
                          <w:i/>
                          <w:spacing w:val="-6"/>
                        </w:rPr>
                        <w:t xml:space="preserve"> </w:t>
                      </w:r>
                      <w:r>
                        <w:rPr>
                          <w:rFonts w:ascii="Arial" w:hAnsi="Arial"/>
                          <w:i/>
                        </w:rPr>
                        <w:t>imagem</w:t>
                      </w:r>
                      <w:r>
                        <w:rPr>
                          <w:rFonts w:ascii="Arial" w:hAnsi="Arial"/>
                          <w:i/>
                          <w:spacing w:val="-4"/>
                        </w:rPr>
                        <w:t xml:space="preserve"> </w:t>
                      </w:r>
                      <w:r>
                        <w:rPr>
                          <w:rFonts w:ascii="Arial" w:hAnsi="Arial"/>
                          <w:i/>
                          <w:spacing w:val="-2"/>
                        </w:rPr>
                        <w:t>(copia/cola)</w:t>
                      </w:r>
                    </w:p>
                    <w:p w14:paraId="3DF01080" w14:textId="77777777" w:rsidR="006D240F" w:rsidRDefault="006D240F">
                      <w:pPr>
                        <w:spacing w:before="120"/>
                        <w:ind w:left="107"/>
                        <w:jc w:val="both"/>
                        <w:rPr>
                          <w:rFonts w:ascii="Arial" w:hAnsi="Arial"/>
                          <w:i/>
                          <w:spacing w:val="-2"/>
                        </w:rPr>
                      </w:pPr>
                    </w:p>
                    <w:p w14:paraId="3DB5C1D3" w14:textId="77777777" w:rsidR="006D240F" w:rsidRDefault="006D240F">
                      <w:pPr>
                        <w:spacing w:before="120"/>
                        <w:ind w:left="107"/>
                        <w:jc w:val="both"/>
                        <w:rPr>
                          <w:rFonts w:ascii="Arial" w:hAnsi="Arial"/>
                          <w:i/>
                          <w:spacing w:val="-2"/>
                        </w:rPr>
                      </w:pPr>
                    </w:p>
                    <w:p w14:paraId="00D98A2E" w14:textId="77777777" w:rsidR="006D240F" w:rsidRDefault="006D240F">
                      <w:pPr>
                        <w:spacing w:before="120"/>
                        <w:ind w:left="107"/>
                        <w:jc w:val="both"/>
                        <w:rPr>
                          <w:rFonts w:ascii="Arial" w:hAnsi="Arial"/>
                          <w:i/>
                          <w:spacing w:val="-2"/>
                        </w:rPr>
                      </w:pPr>
                    </w:p>
                    <w:p w14:paraId="3496C7F9" w14:textId="77777777" w:rsidR="006D240F" w:rsidRDefault="006D240F">
                      <w:pPr>
                        <w:spacing w:before="120"/>
                        <w:ind w:left="107"/>
                        <w:jc w:val="both"/>
                        <w:rPr>
                          <w:rFonts w:ascii="Arial" w:hAnsi="Arial"/>
                          <w:i/>
                          <w:spacing w:val="-2"/>
                        </w:rPr>
                      </w:pPr>
                    </w:p>
                    <w:p w14:paraId="17827D51" w14:textId="77777777" w:rsidR="006D240F" w:rsidRDefault="006D240F">
                      <w:pPr>
                        <w:spacing w:before="120"/>
                        <w:ind w:left="107"/>
                        <w:jc w:val="both"/>
                        <w:rPr>
                          <w:rFonts w:ascii="Arial" w:hAnsi="Arial"/>
                          <w:i/>
                          <w:spacing w:val="-2"/>
                        </w:rPr>
                      </w:pPr>
                    </w:p>
                    <w:p w14:paraId="040E53F3" w14:textId="77777777" w:rsidR="006D240F" w:rsidRDefault="006D240F">
                      <w:pPr>
                        <w:spacing w:before="120"/>
                        <w:ind w:left="107"/>
                        <w:jc w:val="both"/>
                        <w:rPr>
                          <w:rFonts w:ascii="Arial" w:hAnsi="Arial"/>
                          <w:i/>
                          <w:spacing w:val="-2"/>
                        </w:rPr>
                      </w:pPr>
                    </w:p>
                    <w:p w14:paraId="34B73FFF" w14:textId="77777777" w:rsidR="006D240F" w:rsidRDefault="006D240F">
                      <w:pPr>
                        <w:spacing w:before="120"/>
                        <w:ind w:left="107"/>
                        <w:jc w:val="both"/>
                        <w:rPr>
                          <w:rFonts w:ascii="Arial" w:hAnsi="Arial"/>
                          <w:i/>
                          <w:spacing w:val="-2"/>
                        </w:rPr>
                      </w:pPr>
                    </w:p>
                    <w:p w14:paraId="751EE9FF" w14:textId="77777777" w:rsidR="006D240F" w:rsidRDefault="00E23ABF">
                      <w:pPr>
                        <w:spacing w:before="120"/>
                        <w:ind w:left="107"/>
                        <w:jc w:val="both"/>
                        <w:rPr>
                          <w:rFonts w:ascii="Arial" w:hAnsi="Arial"/>
                          <w:i/>
                        </w:rPr>
                      </w:pPr>
                      <w:r>
                        <w:rPr>
                          <w:rFonts w:ascii="Arial" w:hAnsi="Arial"/>
                          <w:i/>
                          <w:spacing w:val="-2"/>
                        </w:rPr>
                        <w:t>.</w:t>
                      </w:r>
                    </w:p>
                  </w:txbxContent>
                </v:textbox>
                <w10:wrap type="topAndBottom" anchorx="page"/>
              </v:shape>
            </w:pict>
          </mc:Fallback>
        </mc:AlternateContent>
      </w:r>
    </w:p>
    <w:p w14:paraId="0D7924FB" w14:textId="77777777" w:rsidR="006D240F" w:rsidRDefault="00E23ABF">
      <w:pPr>
        <w:pStyle w:val="Ttulo1"/>
        <w:numPr>
          <w:ilvl w:val="1"/>
          <w:numId w:val="67"/>
        </w:numPr>
        <w:tabs>
          <w:tab w:val="left" w:pos="728"/>
        </w:tabs>
        <w:ind w:left="0" w:firstLine="0"/>
        <w:jc w:val="both"/>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DOS</w:t>
      </w:r>
      <w:r>
        <w:rPr>
          <w:rFonts w:ascii="Arial" w:hAnsi="Arial" w:cs="Arial"/>
          <w:spacing w:val="-2"/>
          <w:sz w:val="24"/>
          <w:szCs w:val="24"/>
        </w:rPr>
        <w:t xml:space="preserve"> DOCUMENTOS</w:t>
      </w:r>
    </w:p>
    <w:p w14:paraId="7B8C7298" w14:textId="77777777" w:rsidR="006D240F" w:rsidRDefault="006D240F">
      <w:pPr>
        <w:tabs>
          <w:tab w:val="left" w:pos="956"/>
        </w:tabs>
        <w:jc w:val="both"/>
        <w:rPr>
          <w:rFonts w:ascii="Arial" w:hAnsi="Arial" w:cs="Arial"/>
          <w:sz w:val="24"/>
          <w:szCs w:val="24"/>
        </w:rPr>
      </w:pPr>
    </w:p>
    <w:p w14:paraId="56152103" w14:textId="77777777" w:rsidR="006D240F" w:rsidRDefault="00E23ABF">
      <w:pPr>
        <w:pStyle w:val="PargrafodaLista"/>
        <w:numPr>
          <w:ilvl w:val="2"/>
          <w:numId w:val="44"/>
        </w:numPr>
        <w:tabs>
          <w:tab w:val="left" w:pos="935"/>
        </w:tabs>
        <w:spacing w:before="0"/>
        <w:ind w:left="0" w:right="0" w:firstLine="0"/>
        <w:rPr>
          <w:rFonts w:ascii="Arial" w:hAnsi="Arial" w:cs="Arial"/>
          <w:sz w:val="24"/>
          <w:szCs w:val="24"/>
        </w:rPr>
      </w:pPr>
      <w:r>
        <w:rPr>
          <w:rFonts w:ascii="Arial" w:hAnsi="Arial" w:cs="Arial"/>
          <w:sz w:val="24"/>
          <w:szCs w:val="24"/>
        </w:rPr>
        <w:t>– Após a entrega dos documentos para habilitação, não será permitida a substituição ou a apresentação de novos documentos, salvo em sede de diligência, para:</w:t>
      </w:r>
    </w:p>
    <w:p w14:paraId="03A04A3C" w14:textId="77777777" w:rsidR="006D240F" w:rsidRDefault="00E23ABF">
      <w:pPr>
        <w:pStyle w:val="PargrafodaLista"/>
        <w:numPr>
          <w:ilvl w:val="0"/>
          <w:numId w:val="43"/>
        </w:numPr>
        <w:tabs>
          <w:tab w:val="left" w:pos="435"/>
        </w:tabs>
        <w:spacing w:before="0"/>
        <w:ind w:left="0" w:right="0" w:firstLine="0"/>
        <w:rPr>
          <w:rFonts w:ascii="Arial" w:hAnsi="Arial" w:cs="Arial"/>
          <w:sz w:val="24"/>
          <w:szCs w:val="24"/>
        </w:rPr>
      </w:pPr>
      <w:r>
        <w:rPr>
          <w:rFonts w:ascii="Arial" w:hAnsi="Arial" w:cs="Arial"/>
          <w:sz w:val="24"/>
          <w:szCs w:val="24"/>
        </w:rPr>
        <w:t>complementação de informações acerca dos documentos já apresentados pelos licitantes e desde que necessária para apurar fatos existentes à época da abertura do certame;</w:t>
      </w:r>
    </w:p>
    <w:p w14:paraId="374C809E" w14:textId="77777777" w:rsidR="006D240F" w:rsidRDefault="00E23ABF">
      <w:pPr>
        <w:pStyle w:val="PargrafodaLista"/>
        <w:numPr>
          <w:ilvl w:val="0"/>
          <w:numId w:val="43"/>
        </w:numPr>
        <w:tabs>
          <w:tab w:val="left" w:pos="562"/>
        </w:tabs>
        <w:spacing w:before="0"/>
        <w:ind w:left="0" w:right="0" w:firstLine="0"/>
        <w:rPr>
          <w:rFonts w:ascii="Arial" w:hAnsi="Arial" w:cs="Arial"/>
          <w:sz w:val="24"/>
          <w:szCs w:val="24"/>
        </w:rPr>
      </w:pPr>
      <w:r>
        <w:rPr>
          <w:rFonts w:ascii="Arial" w:hAnsi="Arial" w:cs="Arial"/>
          <w:sz w:val="24"/>
          <w:szCs w:val="24"/>
        </w:rPr>
        <w:t xml:space="preserve">Atualização de documentos cuja validade tenha expirado após a data de recebimento das </w:t>
      </w:r>
      <w:r>
        <w:rPr>
          <w:rFonts w:ascii="Arial" w:hAnsi="Arial" w:cs="Arial"/>
          <w:spacing w:val="-2"/>
          <w:sz w:val="24"/>
          <w:szCs w:val="24"/>
        </w:rPr>
        <w:t>propostas.</w:t>
      </w:r>
    </w:p>
    <w:p w14:paraId="0CEEF64F" w14:textId="77777777" w:rsidR="006D240F" w:rsidRDefault="00E23ABF">
      <w:pPr>
        <w:pStyle w:val="PargrafodaLista"/>
        <w:numPr>
          <w:ilvl w:val="0"/>
          <w:numId w:val="43"/>
        </w:numPr>
        <w:tabs>
          <w:tab w:val="left" w:pos="435"/>
        </w:tabs>
        <w:spacing w:before="0"/>
        <w:ind w:left="0" w:right="0" w:firstLine="0"/>
        <w:rPr>
          <w:rFonts w:ascii="Arial" w:hAnsi="Arial" w:cs="Arial"/>
          <w:sz w:val="24"/>
          <w:szCs w:val="24"/>
        </w:rPr>
      </w:pPr>
      <w:r>
        <w:rPr>
          <w:rFonts w:ascii="Arial" w:hAnsi="Arial" w:cs="Arial"/>
          <w:sz w:val="24"/>
          <w:szCs w:val="24"/>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rFonts w:ascii="Arial" w:hAnsi="Arial" w:cs="Arial"/>
          <w:spacing w:val="-2"/>
          <w:sz w:val="24"/>
          <w:szCs w:val="24"/>
        </w:rPr>
        <w:t>classificação.</w:t>
      </w:r>
    </w:p>
    <w:p w14:paraId="466BDE0F" w14:textId="77777777" w:rsidR="006D240F" w:rsidRDefault="006D240F">
      <w:pPr>
        <w:tabs>
          <w:tab w:val="left" w:pos="956"/>
        </w:tabs>
        <w:jc w:val="both"/>
        <w:rPr>
          <w:rFonts w:ascii="Arial" w:hAnsi="Arial" w:cs="Arial"/>
          <w:sz w:val="24"/>
          <w:szCs w:val="24"/>
        </w:rPr>
      </w:pPr>
    </w:p>
    <w:p w14:paraId="3332C97B" w14:textId="77777777" w:rsidR="006D240F" w:rsidRDefault="00E23ABF">
      <w:pPr>
        <w:pStyle w:val="PargrafodaLista"/>
        <w:numPr>
          <w:ilvl w:val="2"/>
          <w:numId w:val="44"/>
        </w:numPr>
        <w:tabs>
          <w:tab w:val="left" w:pos="956"/>
        </w:tabs>
        <w:spacing w:before="0"/>
        <w:ind w:left="0" w:right="0" w:firstLine="0"/>
        <w:rPr>
          <w:rFonts w:ascii="Arial" w:hAnsi="Arial" w:cs="Arial"/>
          <w:sz w:val="24"/>
          <w:szCs w:val="24"/>
        </w:rPr>
      </w:pPr>
      <w:r>
        <w:rPr>
          <w:rFonts w:ascii="Arial" w:hAnsi="Arial" w:cs="Arial"/>
          <w:sz w:val="24"/>
          <w:szCs w:val="24"/>
        </w:rPr>
        <w:t xml:space="preserve">–O Presidente da Comissão/Agente de Contratação efetuará consulta ao </w:t>
      </w:r>
      <w:r>
        <w:rPr>
          <w:rFonts w:ascii="Arial" w:hAnsi="Arial" w:cs="Arial"/>
          <w:i/>
          <w:sz w:val="24"/>
          <w:szCs w:val="24"/>
        </w:rPr>
        <w:t xml:space="preserve">site </w:t>
      </w:r>
      <w:r>
        <w:rPr>
          <w:rFonts w:ascii="Arial" w:hAnsi="Arial" w:cs="Arial"/>
          <w:sz w:val="24"/>
          <w:szCs w:val="24"/>
        </w:rPr>
        <w:t>da Receita Federal para certificação sobre a regularidade da inscrição da empresa no Cadastro Nacional de Pessoa Jurídica - CNPJ, em observância à legislação pertinente, confirmando, ainda, a autenticidade dos demais documentos extraídos pela internet</w:t>
      </w:r>
      <w:r>
        <w:rPr>
          <w:rFonts w:ascii="Arial" w:hAnsi="Arial" w:cs="Arial"/>
          <w:i/>
          <w:sz w:val="24"/>
          <w:szCs w:val="24"/>
        </w:rPr>
        <w:t xml:space="preserve">, </w:t>
      </w:r>
      <w:r>
        <w:rPr>
          <w:rFonts w:ascii="Arial" w:hAnsi="Arial" w:cs="Arial"/>
          <w:sz w:val="24"/>
          <w:szCs w:val="24"/>
        </w:rPr>
        <w:t xml:space="preserve">junto aos </w:t>
      </w:r>
      <w:r>
        <w:rPr>
          <w:rFonts w:ascii="Arial" w:hAnsi="Arial" w:cs="Arial"/>
          <w:i/>
          <w:sz w:val="24"/>
          <w:szCs w:val="24"/>
        </w:rPr>
        <w:t xml:space="preserve">sites </w:t>
      </w:r>
      <w:r>
        <w:rPr>
          <w:rFonts w:ascii="Arial" w:hAnsi="Arial" w:cs="Arial"/>
          <w:sz w:val="24"/>
          <w:szCs w:val="24"/>
        </w:rPr>
        <w:t>dos órgãos emissores, para fins de habilitação.</w:t>
      </w:r>
    </w:p>
    <w:p w14:paraId="3E6839F7" w14:textId="77777777" w:rsidR="006D240F" w:rsidRDefault="006D240F">
      <w:pPr>
        <w:pStyle w:val="Corpodetexto"/>
        <w:ind w:left="0"/>
        <w:rPr>
          <w:rFonts w:ascii="Arial" w:hAnsi="Arial" w:cs="Arial"/>
          <w:sz w:val="24"/>
          <w:szCs w:val="24"/>
        </w:rPr>
      </w:pPr>
    </w:p>
    <w:p w14:paraId="3F84A11B" w14:textId="77777777" w:rsidR="006D240F" w:rsidRDefault="00E23ABF">
      <w:pPr>
        <w:jc w:val="both"/>
        <w:rPr>
          <w:rFonts w:ascii="Arial" w:hAnsi="Arial" w:cs="Arial"/>
          <w:sz w:val="24"/>
          <w:szCs w:val="24"/>
        </w:rPr>
      </w:pPr>
      <w:r>
        <w:rPr>
          <w:rFonts w:ascii="Arial" w:hAnsi="Arial" w:cs="Arial"/>
          <w:position w:val="9"/>
          <w:sz w:val="24"/>
          <w:szCs w:val="24"/>
        </w:rPr>
        <w:t>13</w:t>
      </w:r>
      <w:r>
        <w:rPr>
          <w:rFonts w:ascii="Arial" w:hAnsi="Arial" w:cs="Arial"/>
          <w:color w:val="1F2328"/>
          <w:sz w:val="24"/>
          <w:szCs w:val="24"/>
        </w:rPr>
        <w:t>Verificador</w:t>
      </w:r>
      <w:r>
        <w:rPr>
          <w:rFonts w:ascii="Arial" w:hAnsi="Arial" w:cs="Arial"/>
          <w:color w:val="1F2328"/>
          <w:spacing w:val="-4"/>
          <w:sz w:val="24"/>
          <w:szCs w:val="24"/>
        </w:rPr>
        <w:t xml:space="preserve"> </w:t>
      </w:r>
      <w:r>
        <w:rPr>
          <w:rFonts w:ascii="Arial" w:hAnsi="Arial" w:cs="Arial"/>
          <w:color w:val="1F2328"/>
          <w:sz w:val="24"/>
          <w:szCs w:val="24"/>
        </w:rPr>
        <w:t>de</w:t>
      </w:r>
      <w:r>
        <w:rPr>
          <w:rFonts w:ascii="Arial" w:hAnsi="Arial" w:cs="Arial"/>
          <w:color w:val="1F2328"/>
          <w:spacing w:val="-2"/>
          <w:sz w:val="24"/>
          <w:szCs w:val="24"/>
        </w:rPr>
        <w:t xml:space="preserve"> </w:t>
      </w:r>
      <w:r>
        <w:rPr>
          <w:rFonts w:ascii="Arial" w:hAnsi="Arial" w:cs="Arial"/>
          <w:color w:val="1F2328"/>
          <w:sz w:val="24"/>
          <w:szCs w:val="24"/>
        </w:rPr>
        <w:t>Conformidade</w:t>
      </w:r>
      <w:r>
        <w:rPr>
          <w:rFonts w:ascii="Arial" w:hAnsi="Arial" w:cs="Arial"/>
          <w:color w:val="1F2328"/>
          <w:spacing w:val="-2"/>
          <w:sz w:val="24"/>
          <w:szCs w:val="24"/>
        </w:rPr>
        <w:t xml:space="preserve"> </w:t>
      </w:r>
      <w:r>
        <w:rPr>
          <w:rFonts w:ascii="Arial" w:hAnsi="Arial" w:cs="Arial"/>
          <w:color w:val="1F2328"/>
          <w:sz w:val="24"/>
          <w:szCs w:val="24"/>
        </w:rPr>
        <w:t>do</w:t>
      </w:r>
      <w:r>
        <w:rPr>
          <w:rFonts w:ascii="Arial" w:hAnsi="Arial" w:cs="Arial"/>
          <w:color w:val="1F2328"/>
          <w:spacing w:val="-2"/>
          <w:sz w:val="24"/>
          <w:szCs w:val="24"/>
        </w:rPr>
        <w:t xml:space="preserve"> </w:t>
      </w:r>
      <w:r>
        <w:rPr>
          <w:rFonts w:ascii="Arial" w:hAnsi="Arial" w:cs="Arial"/>
          <w:color w:val="1F2328"/>
          <w:sz w:val="24"/>
          <w:szCs w:val="24"/>
        </w:rPr>
        <w:t>Padrão</w:t>
      </w:r>
      <w:r>
        <w:rPr>
          <w:rFonts w:ascii="Arial" w:hAnsi="Arial" w:cs="Arial"/>
          <w:color w:val="1F2328"/>
          <w:spacing w:val="-2"/>
          <w:sz w:val="24"/>
          <w:szCs w:val="24"/>
        </w:rPr>
        <w:t xml:space="preserve"> </w:t>
      </w:r>
      <w:r>
        <w:rPr>
          <w:rFonts w:ascii="Arial" w:hAnsi="Arial" w:cs="Arial"/>
          <w:color w:val="1F2328"/>
          <w:sz w:val="24"/>
          <w:szCs w:val="24"/>
        </w:rPr>
        <w:t>de</w:t>
      </w:r>
      <w:r>
        <w:rPr>
          <w:rFonts w:ascii="Arial" w:hAnsi="Arial" w:cs="Arial"/>
          <w:color w:val="1F2328"/>
          <w:spacing w:val="-2"/>
          <w:sz w:val="24"/>
          <w:szCs w:val="24"/>
        </w:rPr>
        <w:t xml:space="preserve"> </w:t>
      </w:r>
      <w:r>
        <w:rPr>
          <w:rFonts w:ascii="Arial" w:hAnsi="Arial" w:cs="Arial"/>
          <w:color w:val="1F2328"/>
          <w:sz w:val="24"/>
          <w:szCs w:val="24"/>
        </w:rPr>
        <w:t>Assinatura Digital</w:t>
      </w:r>
      <w:r>
        <w:rPr>
          <w:rFonts w:ascii="Arial" w:hAnsi="Arial" w:cs="Arial"/>
          <w:color w:val="1F2328"/>
          <w:spacing w:val="-2"/>
          <w:sz w:val="24"/>
          <w:szCs w:val="24"/>
        </w:rPr>
        <w:t xml:space="preserve"> </w:t>
      </w:r>
      <w:r>
        <w:rPr>
          <w:rFonts w:ascii="Arial" w:hAnsi="Arial" w:cs="Arial"/>
          <w:color w:val="1F2328"/>
          <w:sz w:val="24"/>
          <w:szCs w:val="24"/>
        </w:rPr>
        <w:t>ICP-Brasil</w:t>
      </w:r>
      <w:r>
        <w:rPr>
          <w:rFonts w:ascii="Arial" w:hAnsi="Arial" w:cs="Arial"/>
          <w:color w:val="1F2328"/>
          <w:spacing w:val="-2"/>
          <w:sz w:val="24"/>
          <w:szCs w:val="24"/>
        </w:rPr>
        <w:t xml:space="preserve"> </w:t>
      </w:r>
      <w:r>
        <w:rPr>
          <w:rFonts w:ascii="Arial" w:hAnsi="Arial" w:cs="Arial"/>
          <w:color w:val="1F2328"/>
          <w:sz w:val="24"/>
          <w:szCs w:val="24"/>
        </w:rPr>
        <w:t>é</w:t>
      </w:r>
      <w:r>
        <w:rPr>
          <w:rFonts w:ascii="Arial" w:hAnsi="Arial" w:cs="Arial"/>
          <w:color w:val="1F2328"/>
          <w:spacing w:val="-2"/>
          <w:sz w:val="24"/>
          <w:szCs w:val="24"/>
        </w:rPr>
        <w:t xml:space="preserve"> </w:t>
      </w:r>
      <w:r>
        <w:rPr>
          <w:rFonts w:ascii="Arial" w:hAnsi="Arial" w:cs="Arial"/>
          <w:color w:val="1F2328"/>
          <w:sz w:val="24"/>
          <w:szCs w:val="24"/>
        </w:rPr>
        <w:t>um</w:t>
      </w:r>
      <w:r>
        <w:rPr>
          <w:rFonts w:ascii="Arial" w:hAnsi="Arial" w:cs="Arial"/>
          <w:color w:val="1F2328"/>
          <w:spacing w:val="-1"/>
          <w:sz w:val="24"/>
          <w:szCs w:val="24"/>
        </w:rPr>
        <w:t xml:space="preserve"> </w:t>
      </w:r>
      <w:r>
        <w:rPr>
          <w:rFonts w:ascii="Arial" w:hAnsi="Arial" w:cs="Arial"/>
          <w:color w:val="1F2328"/>
          <w:sz w:val="24"/>
          <w:szCs w:val="24"/>
        </w:rPr>
        <w:t>serviço</w:t>
      </w:r>
      <w:r>
        <w:rPr>
          <w:rFonts w:ascii="Arial" w:hAnsi="Arial" w:cs="Arial"/>
          <w:color w:val="1F2328"/>
          <w:spacing w:val="-2"/>
          <w:sz w:val="24"/>
          <w:szCs w:val="24"/>
        </w:rPr>
        <w:t xml:space="preserve"> </w:t>
      </w:r>
      <w:r>
        <w:rPr>
          <w:rFonts w:ascii="Arial" w:hAnsi="Arial" w:cs="Arial"/>
          <w:color w:val="1F2328"/>
          <w:sz w:val="24"/>
          <w:szCs w:val="24"/>
        </w:rPr>
        <w:t>gratuito</w:t>
      </w:r>
      <w:r>
        <w:rPr>
          <w:rFonts w:ascii="Arial" w:hAnsi="Arial" w:cs="Arial"/>
          <w:color w:val="1F2328"/>
          <w:spacing w:val="-4"/>
          <w:sz w:val="24"/>
          <w:szCs w:val="24"/>
        </w:rPr>
        <w:t xml:space="preserve"> </w:t>
      </w:r>
      <w:r>
        <w:rPr>
          <w:rFonts w:ascii="Arial" w:hAnsi="Arial" w:cs="Arial"/>
          <w:color w:val="1F2328"/>
          <w:sz w:val="24"/>
          <w:szCs w:val="24"/>
        </w:rPr>
        <w:t>disponibilizado</w:t>
      </w:r>
      <w:r>
        <w:rPr>
          <w:rFonts w:ascii="Arial" w:hAnsi="Arial" w:cs="Arial"/>
          <w:color w:val="1F2328"/>
          <w:spacing w:val="-4"/>
          <w:sz w:val="24"/>
          <w:szCs w:val="24"/>
        </w:rPr>
        <w:t xml:space="preserve"> </w:t>
      </w:r>
      <w:r>
        <w:rPr>
          <w:rFonts w:ascii="Arial" w:hAnsi="Arial" w:cs="Arial"/>
          <w:color w:val="1F2328"/>
          <w:sz w:val="24"/>
          <w:szCs w:val="24"/>
        </w:rPr>
        <w:t xml:space="preserve">pelo </w:t>
      </w:r>
      <w:r>
        <w:rPr>
          <w:rFonts w:ascii="Arial" w:hAnsi="Arial" w:cs="Arial"/>
          <w:sz w:val="24"/>
          <w:szCs w:val="24"/>
        </w:rPr>
        <w:t>Instituto</w:t>
      </w:r>
      <w:r>
        <w:rPr>
          <w:rFonts w:ascii="Arial" w:hAnsi="Arial" w:cs="Arial"/>
          <w:spacing w:val="-2"/>
          <w:sz w:val="24"/>
          <w:szCs w:val="24"/>
        </w:rPr>
        <w:t xml:space="preserve"> </w:t>
      </w:r>
      <w:r>
        <w:rPr>
          <w:rFonts w:ascii="Arial" w:hAnsi="Arial" w:cs="Arial"/>
          <w:sz w:val="24"/>
          <w:szCs w:val="24"/>
        </w:rPr>
        <w:t>Nacional</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Tecnologia</w:t>
      </w:r>
      <w:r>
        <w:rPr>
          <w:rFonts w:ascii="Arial" w:hAnsi="Arial" w:cs="Arial"/>
          <w:spacing w:val="40"/>
          <w:sz w:val="24"/>
          <w:szCs w:val="24"/>
        </w:rPr>
        <w:t xml:space="preserve"> </w:t>
      </w:r>
      <w:r>
        <w:rPr>
          <w:rFonts w:ascii="Arial" w:hAnsi="Arial" w:cs="Arial"/>
          <w:sz w:val="24"/>
          <w:szCs w:val="24"/>
        </w:rPr>
        <w:t xml:space="preserve">da Informação – </w:t>
      </w:r>
      <w:r>
        <w:rPr>
          <w:rFonts w:ascii="Arial" w:hAnsi="Arial" w:cs="Arial"/>
          <w:color w:val="1F2328"/>
          <w:sz w:val="24"/>
          <w:szCs w:val="24"/>
        </w:rPr>
        <w:t xml:space="preserve">ITI, disponível em </w:t>
      </w:r>
      <w:r>
        <w:rPr>
          <w:rFonts w:ascii="Arial" w:hAnsi="Arial" w:cs="Arial"/>
          <w:color w:val="0000FF"/>
          <w:sz w:val="24"/>
          <w:szCs w:val="24"/>
          <w:u w:val="single" w:color="0000FF"/>
        </w:rPr>
        <w:t>https://verificador.iti.gov.br/</w:t>
      </w:r>
    </w:p>
    <w:p w14:paraId="5E25639F" w14:textId="77777777" w:rsidR="006D240F" w:rsidRDefault="00E23ABF">
      <w:pPr>
        <w:pStyle w:val="PargrafodaLista"/>
        <w:numPr>
          <w:ilvl w:val="2"/>
          <w:numId w:val="42"/>
        </w:numPr>
        <w:tabs>
          <w:tab w:val="left" w:pos="940"/>
        </w:tabs>
        <w:spacing w:before="0"/>
        <w:ind w:left="0" w:right="0" w:firstLine="0"/>
        <w:rPr>
          <w:rFonts w:ascii="Arial" w:hAnsi="Arial" w:cs="Arial"/>
          <w:sz w:val="24"/>
          <w:szCs w:val="24"/>
        </w:rPr>
      </w:pPr>
      <w:r>
        <w:rPr>
          <w:rFonts w:ascii="Arial" w:hAnsi="Arial" w:cs="Arial"/>
          <w:sz w:val="24"/>
          <w:szCs w:val="24"/>
        </w:rPr>
        <w:t>- Sob pena de inabilitação, todos os documentos apresentados para habilitação deverão estar em nome do licitante e, preferencialmente, com número do CNPJ ou CPF e endereço respectivo, observando-se que:</w:t>
      </w:r>
    </w:p>
    <w:p w14:paraId="5B6BAA4B" w14:textId="77777777" w:rsidR="006D240F" w:rsidRDefault="00E23ABF">
      <w:pPr>
        <w:pStyle w:val="PargrafodaLista"/>
        <w:numPr>
          <w:ilvl w:val="3"/>
          <w:numId w:val="42"/>
        </w:numPr>
        <w:tabs>
          <w:tab w:val="left" w:pos="109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o licitante</w:t>
      </w:r>
      <w:r>
        <w:rPr>
          <w:rFonts w:ascii="Arial" w:hAnsi="Arial" w:cs="Arial"/>
          <w:spacing w:val="-3"/>
          <w:sz w:val="24"/>
          <w:szCs w:val="24"/>
        </w:rPr>
        <w:t xml:space="preserve"> </w:t>
      </w:r>
      <w:r>
        <w:rPr>
          <w:rFonts w:ascii="Arial" w:hAnsi="Arial" w:cs="Arial"/>
          <w:sz w:val="24"/>
          <w:szCs w:val="24"/>
        </w:rPr>
        <w:t>for</w:t>
      </w:r>
      <w:r>
        <w:rPr>
          <w:rFonts w:ascii="Arial" w:hAnsi="Arial" w:cs="Arial"/>
          <w:spacing w:val="2"/>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matriz, todos</w:t>
      </w:r>
      <w:r>
        <w:rPr>
          <w:rFonts w:ascii="Arial" w:hAnsi="Arial" w:cs="Arial"/>
          <w:spacing w:val="-1"/>
          <w:sz w:val="24"/>
          <w:szCs w:val="24"/>
        </w:rPr>
        <w:t xml:space="preserve"> </w:t>
      </w:r>
      <w:r>
        <w:rPr>
          <w:rFonts w:ascii="Arial" w:hAnsi="Arial" w:cs="Arial"/>
          <w:sz w:val="24"/>
          <w:szCs w:val="24"/>
        </w:rPr>
        <w:t>os</w:t>
      </w:r>
      <w:r>
        <w:rPr>
          <w:rFonts w:ascii="Arial" w:hAnsi="Arial" w:cs="Arial"/>
          <w:spacing w:val="-2"/>
          <w:sz w:val="24"/>
          <w:szCs w:val="24"/>
        </w:rPr>
        <w:t xml:space="preserve"> </w:t>
      </w:r>
      <w:r>
        <w:rPr>
          <w:rFonts w:ascii="Arial" w:hAnsi="Arial" w:cs="Arial"/>
          <w:sz w:val="24"/>
          <w:szCs w:val="24"/>
        </w:rPr>
        <w:t>documentos</w:t>
      </w:r>
      <w:r>
        <w:rPr>
          <w:rFonts w:ascii="Arial" w:hAnsi="Arial" w:cs="Arial"/>
          <w:spacing w:val="2"/>
          <w:sz w:val="24"/>
          <w:szCs w:val="24"/>
        </w:rPr>
        <w:t xml:space="preserve"> </w:t>
      </w:r>
      <w:r>
        <w:rPr>
          <w:rFonts w:ascii="Arial" w:hAnsi="Arial" w:cs="Arial"/>
          <w:sz w:val="24"/>
          <w:szCs w:val="24"/>
        </w:rPr>
        <w:t>deverão estar em</w:t>
      </w:r>
      <w:r>
        <w:rPr>
          <w:rFonts w:ascii="Arial" w:hAnsi="Arial" w:cs="Arial"/>
          <w:spacing w:val="2"/>
          <w:sz w:val="24"/>
          <w:szCs w:val="24"/>
        </w:rPr>
        <w:t xml:space="preserve"> </w:t>
      </w:r>
      <w:r>
        <w:rPr>
          <w:rFonts w:ascii="Arial" w:hAnsi="Arial" w:cs="Arial"/>
          <w:sz w:val="24"/>
          <w:szCs w:val="24"/>
        </w:rPr>
        <w:t>nome</w:t>
      </w:r>
      <w:r>
        <w:rPr>
          <w:rFonts w:ascii="Arial" w:hAnsi="Arial" w:cs="Arial"/>
          <w:spacing w:val="1"/>
          <w:sz w:val="24"/>
          <w:szCs w:val="24"/>
        </w:rPr>
        <w:t xml:space="preserve"> </w:t>
      </w:r>
      <w:r>
        <w:rPr>
          <w:rFonts w:ascii="Arial" w:hAnsi="Arial" w:cs="Arial"/>
          <w:sz w:val="24"/>
          <w:szCs w:val="24"/>
        </w:rPr>
        <w:t>da</w:t>
      </w:r>
      <w:r>
        <w:rPr>
          <w:rFonts w:ascii="Arial" w:hAnsi="Arial" w:cs="Arial"/>
          <w:spacing w:val="-2"/>
          <w:sz w:val="24"/>
          <w:szCs w:val="24"/>
        </w:rPr>
        <w:t xml:space="preserve"> matriz;</w:t>
      </w:r>
    </w:p>
    <w:p w14:paraId="4C70EFCA" w14:textId="77777777" w:rsidR="006D240F" w:rsidRDefault="00E23ABF">
      <w:pPr>
        <w:pStyle w:val="PargrafodaLista"/>
        <w:numPr>
          <w:ilvl w:val="3"/>
          <w:numId w:val="42"/>
        </w:numPr>
        <w:tabs>
          <w:tab w:val="left" w:pos="109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licitante</w:t>
      </w:r>
      <w:r>
        <w:rPr>
          <w:rFonts w:ascii="Arial" w:hAnsi="Arial" w:cs="Arial"/>
          <w:spacing w:val="-3"/>
          <w:sz w:val="24"/>
          <w:szCs w:val="24"/>
        </w:rPr>
        <w:t xml:space="preserve"> </w:t>
      </w:r>
      <w:r>
        <w:rPr>
          <w:rFonts w:ascii="Arial" w:hAnsi="Arial" w:cs="Arial"/>
          <w:sz w:val="24"/>
          <w:szCs w:val="24"/>
        </w:rPr>
        <w:t>for</w:t>
      </w:r>
      <w:r>
        <w:rPr>
          <w:rFonts w:ascii="Arial" w:hAnsi="Arial" w:cs="Arial"/>
          <w:spacing w:val="3"/>
          <w:sz w:val="24"/>
          <w:szCs w:val="24"/>
        </w:rPr>
        <w:t xml:space="preserve"> </w:t>
      </w:r>
      <w:r>
        <w:rPr>
          <w:rFonts w:ascii="Arial" w:hAnsi="Arial" w:cs="Arial"/>
          <w:sz w:val="24"/>
          <w:szCs w:val="24"/>
        </w:rPr>
        <w:t>a filial,</w:t>
      </w:r>
      <w:r>
        <w:rPr>
          <w:rFonts w:ascii="Arial" w:hAnsi="Arial" w:cs="Arial"/>
          <w:spacing w:val="1"/>
          <w:sz w:val="24"/>
          <w:szCs w:val="24"/>
        </w:rPr>
        <w:t xml:space="preserve"> </w:t>
      </w:r>
      <w:r>
        <w:rPr>
          <w:rFonts w:ascii="Arial" w:hAnsi="Arial" w:cs="Arial"/>
          <w:sz w:val="24"/>
          <w:szCs w:val="24"/>
        </w:rPr>
        <w:t>todos</w:t>
      </w:r>
      <w:r>
        <w:rPr>
          <w:rFonts w:ascii="Arial" w:hAnsi="Arial" w:cs="Arial"/>
          <w:spacing w:val="-1"/>
          <w:sz w:val="24"/>
          <w:szCs w:val="24"/>
        </w:rPr>
        <w:t xml:space="preserve"> </w:t>
      </w:r>
      <w:r>
        <w:rPr>
          <w:rFonts w:ascii="Arial" w:hAnsi="Arial" w:cs="Arial"/>
          <w:sz w:val="24"/>
          <w:szCs w:val="24"/>
        </w:rPr>
        <w:t>os</w:t>
      </w:r>
      <w:r>
        <w:rPr>
          <w:rFonts w:ascii="Arial" w:hAnsi="Arial" w:cs="Arial"/>
          <w:spacing w:val="3"/>
          <w:sz w:val="24"/>
          <w:szCs w:val="24"/>
        </w:rPr>
        <w:t xml:space="preserve"> </w:t>
      </w:r>
      <w:r>
        <w:rPr>
          <w:rFonts w:ascii="Arial" w:hAnsi="Arial" w:cs="Arial"/>
          <w:sz w:val="24"/>
          <w:szCs w:val="24"/>
        </w:rPr>
        <w:t>documentos</w:t>
      </w:r>
      <w:r>
        <w:rPr>
          <w:rFonts w:ascii="Arial" w:hAnsi="Arial" w:cs="Arial"/>
          <w:spacing w:val="-1"/>
          <w:sz w:val="24"/>
          <w:szCs w:val="24"/>
        </w:rPr>
        <w:t xml:space="preserve"> </w:t>
      </w:r>
      <w:r>
        <w:rPr>
          <w:rFonts w:ascii="Arial" w:hAnsi="Arial" w:cs="Arial"/>
          <w:sz w:val="24"/>
          <w:szCs w:val="24"/>
        </w:rPr>
        <w:t>deverão</w:t>
      </w:r>
      <w:r>
        <w:rPr>
          <w:rFonts w:ascii="Arial" w:hAnsi="Arial" w:cs="Arial"/>
          <w:spacing w:val="1"/>
          <w:sz w:val="24"/>
          <w:szCs w:val="24"/>
        </w:rPr>
        <w:t xml:space="preserve"> </w:t>
      </w:r>
      <w:r>
        <w:rPr>
          <w:rFonts w:ascii="Arial" w:hAnsi="Arial" w:cs="Arial"/>
          <w:sz w:val="24"/>
          <w:szCs w:val="24"/>
        </w:rPr>
        <w:t>estar</w:t>
      </w:r>
      <w:r>
        <w:rPr>
          <w:rFonts w:ascii="Arial" w:hAnsi="Arial" w:cs="Arial"/>
          <w:spacing w:val="1"/>
          <w:sz w:val="24"/>
          <w:szCs w:val="24"/>
        </w:rPr>
        <w:t xml:space="preserve"> </w:t>
      </w:r>
      <w:r>
        <w:rPr>
          <w:rFonts w:ascii="Arial" w:hAnsi="Arial" w:cs="Arial"/>
          <w:sz w:val="24"/>
          <w:szCs w:val="24"/>
        </w:rPr>
        <w:t>em</w:t>
      </w:r>
      <w:r>
        <w:rPr>
          <w:rFonts w:ascii="Arial" w:hAnsi="Arial" w:cs="Arial"/>
          <w:spacing w:val="3"/>
          <w:sz w:val="24"/>
          <w:szCs w:val="24"/>
        </w:rPr>
        <w:t xml:space="preserve"> </w:t>
      </w:r>
      <w:r>
        <w:rPr>
          <w:rFonts w:ascii="Arial" w:hAnsi="Arial" w:cs="Arial"/>
          <w:sz w:val="24"/>
          <w:szCs w:val="24"/>
        </w:rPr>
        <w:t>nome</w:t>
      </w:r>
      <w:r>
        <w:rPr>
          <w:rFonts w:ascii="Arial" w:hAnsi="Arial" w:cs="Arial"/>
          <w:spacing w:val="1"/>
          <w:sz w:val="24"/>
          <w:szCs w:val="24"/>
        </w:rPr>
        <w:t xml:space="preserve"> </w:t>
      </w:r>
      <w:r>
        <w:rPr>
          <w:rFonts w:ascii="Arial" w:hAnsi="Arial" w:cs="Arial"/>
          <w:sz w:val="24"/>
          <w:szCs w:val="24"/>
        </w:rPr>
        <w:t xml:space="preserve">da </w:t>
      </w:r>
      <w:r>
        <w:rPr>
          <w:rFonts w:ascii="Arial" w:hAnsi="Arial" w:cs="Arial"/>
          <w:spacing w:val="-2"/>
          <w:sz w:val="24"/>
          <w:szCs w:val="24"/>
        </w:rPr>
        <w:t>filial;</w:t>
      </w:r>
    </w:p>
    <w:p w14:paraId="23ABEB7B" w14:textId="77777777" w:rsidR="006D240F" w:rsidRDefault="00E23ABF">
      <w:pPr>
        <w:pStyle w:val="PargrafodaLista"/>
        <w:numPr>
          <w:ilvl w:val="3"/>
          <w:numId w:val="42"/>
        </w:numPr>
        <w:tabs>
          <w:tab w:val="left" w:pos="112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8"/>
          <w:sz w:val="24"/>
          <w:szCs w:val="24"/>
        </w:rPr>
        <w:t xml:space="preserve"> </w:t>
      </w:r>
      <w:r>
        <w:rPr>
          <w:rFonts w:ascii="Arial" w:hAnsi="Arial" w:cs="Arial"/>
          <w:sz w:val="24"/>
          <w:szCs w:val="24"/>
        </w:rPr>
        <w:t>se</w:t>
      </w:r>
      <w:r>
        <w:rPr>
          <w:rFonts w:ascii="Arial" w:hAnsi="Arial" w:cs="Arial"/>
          <w:spacing w:val="34"/>
          <w:sz w:val="24"/>
          <w:szCs w:val="24"/>
        </w:rPr>
        <w:t xml:space="preserve"> </w:t>
      </w:r>
      <w:r>
        <w:rPr>
          <w:rFonts w:ascii="Arial" w:hAnsi="Arial" w:cs="Arial"/>
          <w:sz w:val="24"/>
          <w:szCs w:val="24"/>
        </w:rPr>
        <w:t>o</w:t>
      </w:r>
      <w:r>
        <w:rPr>
          <w:rFonts w:ascii="Arial" w:hAnsi="Arial" w:cs="Arial"/>
          <w:spacing w:val="37"/>
          <w:sz w:val="24"/>
          <w:szCs w:val="24"/>
        </w:rPr>
        <w:t xml:space="preserve"> </w:t>
      </w:r>
      <w:r>
        <w:rPr>
          <w:rFonts w:ascii="Arial" w:hAnsi="Arial" w:cs="Arial"/>
          <w:sz w:val="24"/>
          <w:szCs w:val="24"/>
        </w:rPr>
        <w:t>licitante</w:t>
      </w:r>
      <w:r>
        <w:rPr>
          <w:rFonts w:ascii="Arial" w:hAnsi="Arial" w:cs="Arial"/>
          <w:spacing w:val="34"/>
          <w:sz w:val="24"/>
          <w:szCs w:val="24"/>
        </w:rPr>
        <w:t xml:space="preserve"> </w:t>
      </w:r>
      <w:r>
        <w:rPr>
          <w:rFonts w:ascii="Arial" w:hAnsi="Arial" w:cs="Arial"/>
          <w:sz w:val="24"/>
          <w:szCs w:val="24"/>
        </w:rPr>
        <w:t>for</w:t>
      </w:r>
      <w:r>
        <w:rPr>
          <w:rFonts w:ascii="Arial" w:hAnsi="Arial" w:cs="Arial"/>
          <w:spacing w:val="36"/>
          <w:sz w:val="24"/>
          <w:szCs w:val="24"/>
        </w:rPr>
        <w:t xml:space="preserve"> </w:t>
      </w:r>
      <w:r>
        <w:rPr>
          <w:rFonts w:ascii="Arial" w:hAnsi="Arial" w:cs="Arial"/>
          <w:sz w:val="24"/>
          <w:szCs w:val="24"/>
        </w:rPr>
        <w:t>matriz,</w:t>
      </w:r>
      <w:r>
        <w:rPr>
          <w:rFonts w:ascii="Arial" w:hAnsi="Arial" w:cs="Arial"/>
          <w:spacing w:val="38"/>
          <w:sz w:val="24"/>
          <w:szCs w:val="24"/>
        </w:rPr>
        <w:t xml:space="preserve"> </w:t>
      </w:r>
      <w:r>
        <w:rPr>
          <w:rFonts w:ascii="Arial" w:hAnsi="Arial" w:cs="Arial"/>
          <w:sz w:val="24"/>
          <w:szCs w:val="24"/>
        </w:rPr>
        <w:t>e</w:t>
      </w:r>
      <w:r>
        <w:rPr>
          <w:rFonts w:ascii="Arial" w:hAnsi="Arial" w:cs="Arial"/>
          <w:spacing w:val="37"/>
          <w:sz w:val="24"/>
          <w:szCs w:val="24"/>
        </w:rPr>
        <w:t xml:space="preserve"> </w:t>
      </w:r>
      <w:r>
        <w:rPr>
          <w:rFonts w:ascii="Arial" w:hAnsi="Arial" w:cs="Arial"/>
          <w:sz w:val="24"/>
          <w:szCs w:val="24"/>
        </w:rPr>
        <w:t>o</w:t>
      </w:r>
      <w:r>
        <w:rPr>
          <w:rFonts w:ascii="Arial" w:hAnsi="Arial" w:cs="Arial"/>
          <w:spacing w:val="37"/>
          <w:sz w:val="24"/>
          <w:szCs w:val="24"/>
        </w:rPr>
        <w:t xml:space="preserve"> </w:t>
      </w:r>
      <w:r>
        <w:rPr>
          <w:rFonts w:ascii="Arial" w:hAnsi="Arial" w:cs="Arial"/>
          <w:sz w:val="24"/>
          <w:szCs w:val="24"/>
        </w:rPr>
        <w:t>executor</w:t>
      </w:r>
      <w:r>
        <w:rPr>
          <w:rFonts w:ascii="Arial" w:hAnsi="Arial" w:cs="Arial"/>
          <w:spacing w:val="38"/>
          <w:sz w:val="24"/>
          <w:szCs w:val="24"/>
        </w:rPr>
        <w:t xml:space="preserve"> </w:t>
      </w:r>
      <w:r>
        <w:rPr>
          <w:rFonts w:ascii="Arial" w:hAnsi="Arial" w:cs="Arial"/>
          <w:sz w:val="24"/>
          <w:szCs w:val="24"/>
        </w:rPr>
        <w:t>do</w:t>
      </w:r>
      <w:r>
        <w:rPr>
          <w:rFonts w:ascii="Arial" w:hAnsi="Arial" w:cs="Arial"/>
          <w:spacing w:val="37"/>
          <w:sz w:val="24"/>
          <w:szCs w:val="24"/>
        </w:rPr>
        <w:t xml:space="preserve"> </w:t>
      </w:r>
      <w:r>
        <w:rPr>
          <w:rFonts w:ascii="Arial" w:hAnsi="Arial" w:cs="Arial"/>
          <w:sz w:val="24"/>
          <w:szCs w:val="24"/>
        </w:rPr>
        <w:t>contrato</w:t>
      </w:r>
      <w:r>
        <w:rPr>
          <w:rFonts w:ascii="Arial" w:hAnsi="Arial" w:cs="Arial"/>
          <w:spacing w:val="34"/>
          <w:sz w:val="24"/>
          <w:szCs w:val="24"/>
        </w:rPr>
        <w:t xml:space="preserve"> </w:t>
      </w:r>
      <w:r>
        <w:rPr>
          <w:rFonts w:ascii="Arial" w:hAnsi="Arial" w:cs="Arial"/>
          <w:sz w:val="24"/>
          <w:szCs w:val="24"/>
        </w:rPr>
        <w:t>for</w:t>
      </w:r>
      <w:r>
        <w:rPr>
          <w:rFonts w:ascii="Arial" w:hAnsi="Arial" w:cs="Arial"/>
          <w:spacing w:val="36"/>
          <w:sz w:val="24"/>
          <w:szCs w:val="24"/>
        </w:rPr>
        <w:t xml:space="preserve"> </w:t>
      </w:r>
      <w:r>
        <w:rPr>
          <w:rFonts w:ascii="Arial" w:hAnsi="Arial" w:cs="Arial"/>
          <w:sz w:val="24"/>
          <w:szCs w:val="24"/>
        </w:rPr>
        <w:t>filial,</w:t>
      </w:r>
      <w:r>
        <w:rPr>
          <w:rFonts w:ascii="Arial" w:hAnsi="Arial" w:cs="Arial"/>
          <w:spacing w:val="38"/>
          <w:sz w:val="24"/>
          <w:szCs w:val="24"/>
        </w:rPr>
        <w:t xml:space="preserve"> </w:t>
      </w:r>
      <w:r>
        <w:rPr>
          <w:rFonts w:ascii="Arial" w:hAnsi="Arial" w:cs="Arial"/>
          <w:sz w:val="24"/>
          <w:szCs w:val="24"/>
        </w:rPr>
        <w:t>deverão</w:t>
      </w:r>
      <w:r>
        <w:rPr>
          <w:rFonts w:ascii="Arial" w:hAnsi="Arial" w:cs="Arial"/>
          <w:spacing w:val="37"/>
          <w:sz w:val="24"/>
          <w:szCs w:val="24"/>
        </w:rPr>
        <w:t xml:space="preserve"> </w:t>
      </w:r>
      <w:r>
        <w:rPr>
          <w:rFonts w:ascii="Arial" w:hAnsi="Arial" w:cs="Arial"/>
          <w:sz w:val="24"/>
          <w:szCs w:val="24"/>
        </w:rPr>
        <w:t>ser</w:t>
      </w:r>
      <w:r>
        <w:rPr>
          <w:rFonts w:ascii="Arial" w:hAnsi="Arial" w:cs="Arial"/>
          <w:spacing w:val="38"/>
          <w:sz w:val="24"/>
          <w:szCs w:val="24"/>
        </w:rPr>
        <w:t xml:space="preserve"> </w:t>
      </w:r>
      <w:r>
        <w:rPr>
          <w:rFonts w:ascii="Arial" w:hAnsi="Arial" w:cs="Arial"/>
          <w:sz w:val="24"/>
          <w:szCs w:val="24"/>
        </w:rPr>
        <w:t>apresentados tanto os documentos da matriz quanto os da filial</w:t>
      </w:r>
      <w:r>
        <w:rPr>
          <w:rFonts w:ascii="Arial" w:hAnsi="Arial" w:cs="Arial"/>
          <w:sz w:val="24"/>
          <w:szCs w:val="24"/>
          <w:vertAlign w:val="superscript"/>
        </w:rPr>
        <w:t>14</w:t>
      </w:r>
      <w:r>
        <w:rPr>
          <w:rFonts w:ascii="Arial" w:hAnsi="Arial" w:cs="Arial"/>
          <w:sz w:val="24"/>
          <w:szCs w:val="24"/>
        </w:rPr>
        <w:t>;</w:t>
      </w:r>
    </w:p>
    <w:p w14:paraId="15759205" w14:textId="77777777" w:rsidR="006D240F" w:rsidRDefault="00E23ABF">
      <w:pPr>
        <w:pStyle w:val="PargrafodaLista"/>
        <w:numPr>
          <w:ilvl w:val="3"/>
          <w:numId w:val="42"/>
        </w:numPr>
        <w:tabs>
          <w:tab w:val="left" w:pos="121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0"/>
          <w:w w:val="150"/>
          <w:sz w:val="24"/>
          <w:szCs w:val="24"/>
        </w:rPr>
        <w:t xml:space="preserve"> </w:t>
      </w:r>
      <w:r>
        <w:rPr>
          <w:rFonts w:ascii="Arial" w:hAnsi="Arial" w:cs="Arial"/>
          <w:sz w:val="24"/>
          <w:szCs w:val="24"/>
        </w:rPr>
        <w:t>serão</w:t>
      </w:r>
      <w:r>
        <w:rPr>
          <w:rFonts w:ascii="Arial" w:hAnsi="Arial" w:cs="Arial"/>
          <w:spacing w:val="80"/>
          <w:w w:val="150"/>
          <w:sz w:val="24"/>
          <w:szCs w:val="24"/>
        </w:rPr>
        <w:t xml:space="preserve"> </w:t>
      </w:r>
      <w:r>
        <w:rPr>
          <w:rFonts w:ascii="Arial" w:hAnsi="Arial" w:cs="Arial"/>
          <w:sz w:val="24"/>
          <w:szCs w:val="24"/>
        </w:rPr>
        <w:t>dispensados</w:t>
      </w:r>
      <w:r>
        <w:rPr>
          <w:rFonts w:ascii="Arial" w:hAnsi="Arial" w:cs="Arial"/>
          <w:spacing w:val="80"/>
          <w:w w:val="150"/>
          <w:sz w:val="24"/>
          <w:szCs w:val="24"/>
        </w:rPr>
        <w:t xml:space="preserve"> </w:t>
      </w:r>
      <w:r>
        <w:rPr>
          <w:rFonts w:ascii="Arial" w:hAnsi="Arial" w:cs="Arial"/>
          <w:sz w:val="24"/>
          <w:szCs w:val="24"/>
        </w:rPr>
        <w:t>da</w:t>
      </w:r>
      <w:r>
        <w:rPr>
          <w:rFonts w:ascii="Arial" w:hAnsi="Arial" w:cs="Arial"/>
          <w:spacing w:val="80"/>
          <w:w w:val="150"/>
          <w:sz w:val="24"/>
          <w:szCs w:val="24"/>
        </w:rPr>
        <w:t xml:space="preserve"> </w:t>
      </w:r>
      <w:r>
        <w:rPr>
          <w:rFonts w:ascii="Arial" w:hAnsi="Arial" w:cs="Arial"/>
          <w:sz w:val="24"/>
          <w:szCs w:val="24"/>
        </w:rPr>
        <w:t>filial</w:t>
      </w:r>
      <w:r>
        <w:rPr>
          <w:rFonts w:ascii="Arial" w:hAnsi="Arial" w:cs="Arial"/>
          <w:spacing w:val="80"/>
          <w:w w:val="150"/>
          <w:sz w:val="24"/>
          <w:szCs w:val="24"/>
        </w:rPr>
        <w:t xml:space="preserve"> </w:t>
      </w:r>
      <w:r>
        <w:rPr>
          <w:rFonts w:ascii="Arial" w:hAnsi="Arial" w:cs="Arial"/>
          <w:sz w:val="24"/>
          <w:szCs w:val="24"/>
        </w:rPr>
        <w:t>aqueles</w:t>
      </w:r>
      <w:r>
        <w:rPr>
          <w:rFonts w:ascii="Arial" w:hAnsi="Arial" w:cs="Arial"/>
          <w:spacing w:val="80"/>
          <w:w w:val="150"/>
          <w:sz w:val="24"/>
          <w:szCs w:val="24"/>
        </w:rPr>
        <w:t xml:space="preserve"> </w:t>
      </w:r>
      <w:r>
        <w:rPr>
          <w:rFonts w:ascii="Arial" w:hAnsi="Arial" w:cs="Arial"/>
          <w:sz w:val="24"/>
          <w:szCs w:val="24"/>
        </w:rPr>
        <w:t>documentos</w:t>
      </w:r>
      <w:r>
        <w:rPr>
          <w:rFonts w:ascii="Arial" w:hAnsi="Arial" w:cs="Arial"/>
          <w:spacing w:val="80"/>
          <w:w w:val="150"/>
          <w:sz w:val="24"/>
          <w:szCs w:val="24"/>
        </w:rPr>
        <w:t xml:space="preserve"> </w:t>
      </w:r>
      <w:r>
        <w:rPr>
          <w:rFonts w:ascii="Arial" w:hAnsi="Arial" w:cs="Arial"/>
          <w:sz w:val="24"/>
          <w:szCs w:val="24"/>
        </w:rPr>
        <w:t>que,</w:t>
      </w:r>
      <w:r>
        <w:rPr>
          <w:rFonts w:ascii="Arial" w:hAnsi="Arial" w:cs="Arial"/>
          <w:spacing w:val="80"/>
          <w:w w:val="150"/>
          <w:sz w:val="24"/>
          <w:szCs w:val="24"/>
        </w:rPr>
        <w:t xml:space="preserve"> </w:t>
      </w:r>
      <w:r>
        <w:rPr>
          <w:rFonts w:ascii="Arial" w:hAnsi="Arial" w:cs="Arial"/>
          <w:sz w:val="24"/>
          <w:szCs w:val="24"/>
        </w:rPr>
        <w:t>pela</w:t>
      </w:r>
      <w:r>
        <w:rPr>
          <w:rFonts w:ascii="Arial" w:hAnsi="Arial" w:cs="Arial"/>
          <w:spacing w:val="80"/>
          <w:w w:val="150"/>
          <w:sz w:val="24"/>
          <w:szCs w:val="24"/>
        </w:rPr>
        <w:t xml:space="preserve"> </w:t>
      </w:r>
      <w:r>
        <w:rPr>
          <w:rFonts w:ascii="Arial" w:hAnsi="Arial" w:cs="Arial"/>
          <w:sz w:val="24"/>
          <w:szCs w:val="24"/>
        </w:rPr>
        <w:t>própria</w:t>
      </w:r>
      <w:r>
        <w:rPr>
          <w:rFonts w:ascii="Arial" w:hAnsi="Arial" w:cs="Arial"/>
          <w:spacing w:val="80"/>
          <w:w w:val="150"/>
          <w:sz w:val="24"/>
          <w:szCs w:val="24"/>
        </w:rPr>
        <w:t xml:space="preserve"> </w:t>
      </w:r>
      <w:r>
        <w:rPr>
          <w:rFonts w:ascii="Arial" w:hAnsi="Arial" w:cs="Arial"/>
          <w:sz w:val="24"/>
          <w:szCs w:val="24"/>
        </w:rPr>
        <w:t>natureza, comprovadamente, forem emitidos somente em nome da matriz.</w:t>
      </w:r>
    </w:p>
    <w:p w14:paraId="5A6F9677" w14:textId="77777777" w:rsidR="006D240F" w:rsidRDefault="00E23ABF">
      <w:pPr>
        <w:pStyle w:val="PargrafodaLista"/>
        <w:numPr>
          <w:ilvl w:val="2"/>
          <w:numId w:val="42"/>
        </w:numPr>
        <w:tabs>
          <w:tab w:val="left" w:pos="925"/>
        </w:tabs>
        <w:spacing w:before="0"/>
        <w:ind w:left="0" w:right="0" w:firstLine="0"/>
        <w:rPr>
          <w:rFonts w:ascii="Arial" w:hAnsi="Arial" w:cs="Arial"/>
          <w:sz w:val="24"/>
          <w:szCs w:val="24"/>
        </w:rPr>
      </w:pPr>
      <w:r>
        <w:rPr>
          <w:rFonts w:ascii="Arial" w:hAnsi="Arial" w:cs="Arial"/>
          <w:sz w:val="24"/>
          <w:szCs w:val="24"/>
        </w:rPr>
        <w:lastRenderedPageBreak/>
        <w:t>- Os documentos que não possuírem prazo de vigência estabelecido pelo órgão expedidor, deverão ser datados dos últimos 180 (noventa) dias até a data de abertura da sessão inaugural.</w:t>
      </w:r>
    </w:p>
    <w:p w14:paraId="05EC4C78" w14:textId="77777777" w:rsidR="006D240F" w:rsidRDefault="00E23ABF">
      <w:pPr>
        <w:pStyle w:val="PargrafodaLista"/>
        <w:numPr>
          <w:ilvl w:val="2"/>
          <w:numId w:val="42"/>
        </w:numPr>
        <w:tabs>
          <w:tab w:val="left" w:pos="978"/>
        </w:tabs>
        <w:spacing w:before="0"/>
        <w:ind w:left="0" w:right="0" w:firstLine="0"/>
        <w:rPr>
          <w:rFonts w:ascii="Arial" w:hAnsi="Arial" w:cs="Arial"/>
          <w:sz w:val="24"/>
          <w:szCs w:val="24"/>
        </w:rPr>
      </w:pPr>
      <w:r>
        <w:rPr>
          <w:rFonts w:ascii="Arial" w:hAnsi="Arial" w:cs="Arial"/>
          <w:sz w:val="24"/>
          <w:szCs w:val="24"/>
        </w:rPr>
        <w:t>- Os documentos exigidos neste Edital poderão ser apresentados em original ou por qualquer processo de cópia legível, autenticada por cartório competente, com exceção dos extraídos pela internet, com vigência plena na data fixada para sua apresentação.</w:t>
      </w:r>
    </w:p>
    <w:p w14:paraId="553E4706" w14:textId="77777777" w:rsidR="006D240F" w:rsidRDefault="006D240F">
      <w:pPr>
        <w:pStyle w:val="Corpodetexto"/>
        <w:ind w:left="0"/>
        <w:rPr>
          <w:rFonts w:ascii="Arial" w:hAnsi="Arial" w:cs="Arial"/>
          <w:sz w:val="24"/>
          <w:szCs w:val="24"/>
        </w:rPr>
      </w:pPr>
    </w:p>
    <w:p w14:paraId="51378A32" w14:textId="77777777" w:rsidR="006D240F" w:rsidRDefault="00E23ABF">
      <w:pPr>
        <w:pStyle w:val="Ttulo1"/>
        <w:numPr>
          <w:ilvl w:val="0"/>
          <w:numId w:val="67"/>
        </w:numPr>
        <w:tabs>
          <w:tab w:val="left" w:pos="545"/>
        </w:tabs>
        <w:ind w:left="0" w:firstLine="0"/>
        <w:jc w:val="both"/>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DOS</w:t>
      </w:r>
      <w:r>
        <w:rPr>
          <w:rFonts w:ascii="Arial" w:hAnsi="Arial" w:cs="Arial"/>
          <w:spacing w:val="4"/>
          <w:sz w:val="24"/>
          <w:szCs w:val="24"/>
        </w:rPr>
        <w:t xml:space="preserve"> </w:t>
      </w:r>
      <w:r>
        <w:rPr>
          <w:rFonts w:ascii="Arial" w:hAnsi="Arial" w:cs="Arial"/>
          <w:sz w:val="24"/>
          <w:szCs w:val="24"/>
        </w:rPr>
        <w:t>RECURSOS</w:t>
      </w:r>
      <w:r>
        <w:rPr>
          <w:rFonts w:ascii="Arial" w:hAnsi="Arial" w:cs="Arial"/>
          <w:spacing w:val="1"/>
          <w:sz w:val="24"/>
          <w:szCs w:val="24"/>
        </w:rPr>
        <w:t xml:space="preserve"> </w:t>
      </w:r>
      <w:r>
        <w:rPr>
          <w:rFonts w:ascii="Arial" w:hAnsi="Arial" w:cs="Arial"/>
          <w:sz w:val="24"/>
          <w:szCs w:val="24"/>
        </w:rPr>
        <w:t>ADMINISTRATIVOS</w:t>
      </w:r>
      <w:r>
        <w:rPr>
          <w:rFonts w:ascii="Arial" w:hAnsi="Arial" w:cs="Arial"/>
          <w:spacing w:val="3"/>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pacing w:val="-2"/>
          <w:sz w:val="24"/>
          <w:szCs w:val="24"/>
        </w:rPr>
        <w:t>LICITAÇÃO</w:t>
      </w:r>
    </w:p>
    <w:p w14:paraId="5ABD71E9" w14:textId="77777777" w:rsidR="006D240F" w:rsidRDefault="00E23ABF">
      <w:pPr>
        <w:pStyle w:val="PargrafodaLista"/>
        <w:numPr>
          <w:ilvl w:val="1"/>
          <w:numId w:val="67"/>
        </w:numPr>
        <w:tabs>
          <w:tab w:val="left" w:pos="753"/>
        </w:tabs>
        <w:spacing w:before="0"/>
        <w:ind w:left="0" w:right="0" w:firstLine="0"/>
        <w:rPr>
          <w:rFonts w:ascii="Arial" w:hAnsi="Arial" w:cs="Arial"/>
          <w:sz w:val="24"/>
          <w:szCs w:val="24"/>
        </w:rPr>
      </w:pPr>
      <w:r>
        <w:rPr>
          <w:rFonts w:ascii="Arial" w:hAnsi="Arial" w:cs="Arial"/>
          <w:sz w:val="24"/>
          <w:szCs w:val="24"/>
        </w:rPr>
        <w:t>- Por ocasião do final da sessão, a(s) proponente(s) que participou (aram) da Concorrência</w:t>
      </w:r>
      <w:r>
        <w:rPr>
          <w:rFonts w:ascii="Arial" w:hAnsi="Arial" w:cs="Arial"/>
          <w:spacing w:val="80"/>
          <w:sz w:val="24"/>
          <w:szCs w:val="24"/>
        </w:rPr>
        <w:t xml:space="preserve"> </w:t>
      </w:r>
      <w:r>
        <w:rPr>
          <w:rFonts w:ascii="Arial" w:hAnsi="Arial" w:cs="Arial"/>
          <w:sz w:val="24"/>
          <w:szCs w:val="24"/>
        </w:rPr>
        <w:t>deverá</w:t>
      </w:r>
      <w:r>
        <w:rPr>
          <w:rFonts w:ascii="Arial" w:hAnsi="Arial" w:cs="Arial"/>
          <w:spacing w:val="25"/>
          <w:sz w:val="24"/>
          <w:szCs w:val="24"/>
        </w:rPr>
        <w:t xml:space="preserve"> </w:t>
      </w:r>
      <w:r>
        <w:rPr>
          <w:rFonts w:ascii="Arial" w:hAnsi="Arial" w:cs="Arial"/>
          <w:sz w:val="24"/>
          <w:szCs w:val="24"/>
        </w:rPr>
        <w:t>(ão)</w:t>
      </w:r>
      <w:r>
        <w:rPr>
          <w:rFonts w:ascii="Arial" w:hAnsi="Arial" w:cs="Arial"/>
          <w:spacing w:val="26"/>
          <w:sz w:val="24"/>
          <w:szCs w:val="24"/>
        </w:rPr>
        <w:t xml:space="preserve"> </w:t>
      </w:r>
      <w:r>
        <w:rPr>
          <w:rFonts w:ascii="Arial" w:hAnsi="Arial" w:cs="Arial"/>
          <w:sz w:val="24"/>
          <w:szCs w:val="24"/>
        </w:rPr>
        <w:t>manifestar</w:t>
      </w:r>
      <w:r>
        <w:rPr>
          <w:rFonts w:ascii="Arial" w:hAnsi="Arial" w:cs="Arial"/>
          <w:spacing w:val="26"/>
          <w:sz w:val="24"/>
          <w:szCs w:val="24"/>
        </w:rPr>
        <w:t xml:space="preserve"> </w:t>
      </w:r>
      <w:r>
        <w:rPr>
          <w:rFonts w:ascii="Arial" w:hAnsi="Arial" w:cs="Arial"/>
          <w:sz w:val="24"/>
          <w:szCs w:val="24"/>
        </w:rPr>
        <w:t>imediata</w:t>
      </w:r>
      <w:r>
        <w:rPr>
          <w:rFonts w:ascii="Arial" w:hAnsi="Arial" w:cs="Arial"/>
          <w:spacing w:val="25"/>
          <w:sz w:val="24"/>
          <w:szCs w:val="24"/>
        </w:rPr>
        <w:t xml:space="preserve"> </w:t>
      </w:r>
      <w:r>
        <w:rPr>
          <w:rFonts w:ascii="Arial" w:hAnsi="Arial" w:cs="Arial"/>
          <w:sz w:val="24"/>
          <w:szCs w:val="24"/>
        </w:rPr>
        <w:t>e</w:t>
      </w:r>
      <w:r>
        <w:rPr>
          <w:rFonts w:ascii="Arial" w:hAnsi="Arial" w:cs="Arial"/>
          <w:spacing w:val="22"/>
          <w:sz w:val="24"/>
          <w:szCs w:val="24"/>
        </w:rPr>
        <w:t xml:space="preserve"> </w:t>
      </w:r>
      <w:r>
        <w:rPr>
          <w:rFonts w:ascii="Arial" w:hAnsi="Arial" w:cs="Arial"/>
          <w:sz w:val="24"/>
          <w:szCs w:val="24"/>
        </w:rPr>
        <w:t>motivadamente</w:t>
      </w:r>
      <w:r>
        <w:rPr>
          <w:rFonts w:ascii="Arial" w:hAnsi="Arial" w:cs="Arial"/>
          <w:spacing w:val="25"/>
          <w:sz w:val="24"/>
          <w:szCs w:val="24"/>
        </w:rPr>
        <w:t xml:space="preserve"> </w:t>
      </w:r>
      <w:r>
        <w:rPr>
          <w:rFonts w:ascii="Arial" w:hAnsi="Arial" w:cs="Arial"/>
          <w:sz w:val="24"/>
          <w:szCs w:val="24"/>
        </w:rPr>
        <w:t>a(s)</w:t>
      </w:r>
      <w:r>
        <w:rPr>
          <w:rFonts w:ascii="Arial" w:hAnsi="Arial" w:cs="Arial"/>
          <w:spacing w:val="26"/>
          <w:sz w:val="24"/>
          <w:szCs w:val="24"/>
        </w:rPr>
        <w:t xml:space="preserve"> </w:t>
      </w:r>
      <w:r>
        <w:rPr>
          <w:rFonts w:ascii="Arial" w:hAnsi="Arial" w:cs="Arial"/>
          <w:sz w:val="24"/>
          <w:szCs w:val="24"/>
        </w:rPr>
        <w:t>intenção</w:t>
      </w:r>
      <w:r>
        <w:rPr>
          <w:rFonts w:ascii="Arial" w:hAnsi="Arial" w:cs="Arial"/>
          <w:spacing w:val="25"/>
          <w:sz w:val="24"/>
          <w:szCs w:val="24"/>
        </w:rPr>
        <w:t xml:space="preserve"> </w:t>
      </w:r>
      <w:r>
        <w:rPr>
          <w:rFonts w:ascii="Arial" w:hAnsi="Arial" w:cs="Arial"/>
          <w:sz w:val="24"/>
          <w:szCs w:val="24"/>
        </w:rPr>
        <w:t>(ões)</w:t>
      </w:r>
      <w:r>
        <w:rPr>
          <w:rFonts w:ascii="Arial" w:hAnsi="Arial" w:cs="Arial"/>
          <w:spacing w:val="26"/>
          <w:sz w:val="24"/>
          <w:szCs w:val="24"/>
        </w:rPr>
        <w:t xml:space="preserve"> </w:t>
      </w:r>
      <w:r>
        <w:rPr>
          <w:rFonts w:ascii="Arial" w:hAnsi="Arial" w:cs="Arial"/>
          <w:sz w:val="24"/>
          <w:szCs w:val="24"/>
        </w:rPr>
        <w:t>de</w:t>
      </w:r>
      <w:r>
        <w:rPr>
          <w:rFonts w:ascii="Arial" w:hAnsi="Arial" w:cs="Arial"/>
          <w:spacing w:val="23"/>
          <w:sz w:val="24"/>
          <w:szCs w:val="24"/>
        </w:rPr>
        <w:t xml:space="preserve"> </w:t>
      </w:r>
      <w:r>
        <w:rPr>
          <w:rFonts w:ascii="Arial" w:hAnsi="Arial" w:cs="Arial"/>
          <w:sz w:val="24"/>
          <w:szCs w:val="24"/>
        </w:rPr>
        <w:t>recorrer,</w:t>
      </w:r>
      <w:r>
        <w:rPr>
          <w:rFonts w:ascii="Arial" w:hAnsi="Arial" w:cs="Arial"/>
          <w:spacing w:val="26"/>
          <w:sz w:val="24"/>
          <w:szCs w:val="24"/>
        </w:rPr>
        <w:t xml:space="preserve"> </w:t>
      </w:r>
      <w:r>
        <w:rPr>
          <w:rFonts w:ascii="Arial" w:hAnsi="Arial" w:cs="Arial"/>
          <w:sz w:val="24"/>
          <w:szCs w:val="24"/>
        </w:rPr>
        <w:t>conforme</w:t>
      </w:r>
      <w:r>
        <w:rPr>
          <w:rFonts w:ascii="Arial" w:hAnsi="Arial" w:cs="Arial"/>
          <w:spacing w:val="25"/>
          <w:sz w:val="24"/>
          <w:szCs w:val="24"/>
        </w:rPr>
        <w:t xml:space="preserve"> </w:t>
      </w:r>
      <w:r>
        <w:rPr>
          <w:rFonts w:ascii="Arial" w:hAnsi="Arial" w:cs="Arial"/>
          <w:sz w:val="24"/>
          <w:szCs w:val="24"/>
        </w:rPr>
        <w:t>item</w:t>
      </w:r>
    </w:p>
    <w:p w14:paraId="30C7D801" w14:textId="77777777" w:rsidR="006D240F" w:rsidRDefault="00E23ABF">
      <w:pPr>
        <w:pStyle w:val="Corpodetexto"/>
        <w:ind w:left="0"/>
        <w:rPr>
          <w:rFonts w:ascii="Arial" w:hAnsi="Arial" w:cs="Arial"/>
          <w:sz w:val="24"/>
          <w:szCs w:val="24"/>
        </w:rPr>
      </w:pPr>
      <w:r>
        <w:rPr>
          <w:rFonts w:ascii="Arial" w:hAnsi="Arial" w:cs="Arial"/>
          <w:b/>
          <w:bCs/>
          <w:sz w:val="24"/>
          <w:szCs w:val="24"/>
        </w:rPr>
        <w:t>10.20</w:t>
      </w:r>
      <w:r>
        <w:rPr>
          <w:rFonts w:ascii="Arial" w:hAnsi="Arial" w:cs="Arial"/>
          <w:spacing w:val="-3"/>
          <w:sz w:val="24"/>
          <w:szCs w:val="24"/>
        </w:rPr>
        <w:t xml:space="preserve"> </w:t>
      </w:r>
      <w:r>
        <w:rPr>
          <w:rFonts w:ascii="Arial" w:hAnsi="Arial" w:cs="Arial"/>
          <w:sz w:val="24"/>
          <w:szCs w:val="24"/>
        </w:rPr>
        <w:t>deste</w:t>
      </w:r>
      <w:r>
        <w:rPr>
          <w:rFonts w:ascii="Arial" w:hAnsi="Arial" w:cs="Arial"/>
          <w:spacing w:val="-3"/>
          <w:sz w:val="24"/>
          <w:szCs w:val="24"/>
        </w:rPr>
        <w:t xml:space="preserve"> </w:t>
      </w:r>
      <w:r>
        <w:rPr>
          <w:rFonts w:ascii="Arial" w:hAnsi="Arial" w:cs="Arial"/>
          <w:spacing w:val="-2"/>
          <w:sz w:val="24"/>
          <w:szCs w:val="24"/>
        </w:rPr>
        <w:t>edital.</w:t>
      </w:r>
    </w:p>
    <w:p w14:paraId="7DB66877" w14:textId="77777777" w:rsidR="006D240F" w:rsidRDefault="00E23ABF">
      <w:pPr>
        <w:pStyle w:val="Corpodetexto"/>
        <w:ind w:left="0"/>
        <w:rPr>
          <w:rFonts w:ascii="Arial" w:hAnsi="Arial" w:cs="Arial"/>
          <w:sz w:val="24"/>
          <w:szCs w:val="24"/>
        </w:rPr>
      </w:pPr>
      <w:r>
        <w:rPr>
          <w:rFonts w:ascii="Arial" w:hAnsi="Arial" w:cs="Arial"/>
          <w:b/>
          <w:bCs/>
          <w:sz w:val="24"/>
          <w:szCs w:val="24"/>
        </w:rPr>
        <w:t>12.1.1</w:t>
      </w:r>
      <w:r>
        <w:rPr>
          <w:rFonts w:ascii="Arial" w:hAnsi="Arial" w:cs="Arial"/>
          <w:spacing w:val="-8"/>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u w:val="single"/>
        </w:rPr>
        <w:t>A</w:t>
      </w:r>
      <w:r>
        <w:rPr>
          <w:rFonts w:ascii="Arial" w:hAnsi="Arial" w:cs="Arial"/>
          <w:spacing w:val="-4"/>
          <w:sz w:val="24"/>
          <w:szCs w:val="24"/>
          <w:u w:val="single"/>
        </w:rPr>
        <w:t xml:space="preserve"> </w:t>
      </w:r>
      <w:r>
        <w:rPr>
          <w:rFonts w:ascii="Arial" w:hAnsi="Arial" w:cs="Arial"/>
          <w:sz w:val="24"/>
          <w:szCs w:val="24"/>
          <w:u w:val="single"/>
        </w:rPr>
        <w:t>intenção</w:t>
      </w:r>
      <w:r>
        <w:rPr>
          <w:rFonts w:ascii="Arial" w:hAnsi="Arial" w:cs="Arial"/>
          <w:spacing w:val="-5"/>
          <w:sz w:val="24"/>
          <w:szCs w:val="24"/>
          <w:u w:val="single"/>
        </w:rPr>
        <w:t xml:space="preserve"> </w:t>
      </w:r>
      <w:r>
        <w:rPr>
          <w:rFonts w:ascii="Arial" w:hAnsi="Arial" w:cs="Arial"/>
          <w:sz w:val="24"/>
          <w:szCs w:val="24"/>
          <w:u w:val="single"/>
        </w:rPr>
        <w:t>de</w:t>
      </w:r>
      <w:r>
        <w:rPr>
          <w:rFonts w:ascii="Arial" w:hAnsi="Arial" w:cs="Arial"/>
          <w:spacing w:val="-6"/>
          <w:sz w:val="24"/>
          <w:szCs w:val="24"/>
          <w:u w:val="single"/>
        </w:rPr>
        <w:t xml:space="preserve"> </w:t>
      </w:r>
      <w:r>
        <w:rPr>
          <w:rFonts w:ascii="Arial" w:hAnsi="Arial" w:cs="Arial"/>
          <w:sz w:val="24"/>
          <w:szCs w:val="24"/>
          <w:u w:val="single"/>
        </w:rPr>
        <w:t>recorrer</w:t>
      </w:r>
      <w:r>
        <w:rPr>
          <w:rFonts w:ascii="Arial" w:hAnsi="Arial" w:cs="Arial"/>
          <w:spacing w:val="-2"/>
          <w:sz w:val="24"/>
          <w:szCs w:val="24"/>
          <w:u w:val="single"/>
        </w:rPr>
        <w:t xml:space="preserve"> </w:t>
      </w:r>
      <w:r>
        <w:rPr>
          <w:rFonts w:ascii="Arial" w:hAnsi="Arial" w:cs="Arial"/>
          <w:sz w:val="24"/>
          <w:szCs w:val="24"/>
          <w:u w:val="single"/>
        </w:rPr>
        <w:t>deverá</w:t>
      </w:r>
      <w:r>
        <w:rPr>
          <w:rFonts w:ascii="Arial" w:hAnsi="Arial" w:cs="Arial"/>
          <w:spacing w:val="-6"/>
          <w:sz w:val="24"/>
          <w:szCs w:val="24"/>
          <w:u w:val="single"/>
        </w:rPr>
        <w:t xml:space="preserve"> </w:t>
      </w:r>
      <w:r>
        <w:rPr>
          <w:rFonts w:ascii="Arial" w:hAnsi="Arial" w:cs="Arial"/>
          <w:sz w:val="24"/>
          <w:szCs w:val="24"/>
          <w:u w:val="single"/>
        </w:rPr>
        <w:t>ser</w:t>
      </w:r>
      <w:r>
        <w:rPr>
          <w:rFonts w:ascii="Arial" w:hAnsi="Arial" w:cs="Arial"/>
          <w:spacing w:val="-4"/>
          <w:sz w:val="24"/>
          <w:szCs w:val="24"/>
          <w:u w:val="single"/>
        </w:rPr>
        <w:t xml:space="preserve"> </w:t>
      </w:r>
      <w:r>
        <w:rPr>
          <w:rFonts w:ascii="Arial" w:hAnsi="Arial" w:cs="Arial"/>
          <w:sz w:val="24"/>
          <w:szCs w:val="24"/>
          <w:u w:val="single"/>
        </w:rPr>
        <w:t>manifestada</w:t>
      </w:r>
      <w:r>
        <w:rPr>
          <w:rFonts w:ascii="Arial" w:hAnsi="Arial" w:cs="Arial"/>
          <w:spacing w:val="-4"/>
          <w:sz w:val="24"/>
          <w:szCs w:val="24"/>
          <w:u w:val="single"/>
        </w:rPr>
        <w:t xml:space="preserve"> </w:t>
      </w:r>
      <w:r>
        <w:rPr>
          <w:rFonts w:ascii="Arial" w:hAnsi="Arial" w:cs="Arial"/>
          <w:sz w:val="24"/>
          <w:szCs w:val="24"/>
          <w:u w:val="single"/>
        </w:rPr>
        <w:t>imediatamente,</w:t>
      </w:r>
      <w:r>
        <w:rPr>
          <w:rFonts w:ascii="Arial" w:hAnsi="Arial" w:cs="Arial"/>
          <w:spacing w:val="-2"/>
          <w:sz w:val="24"/>
          <w:szCs w:val="24"/>
          <w:u w:val="single"/>
        </w:rPr>
        <w:t xml:space="preserve"> </w:t>
      </w:r>
      <w:r>
        <w:rPr>
          <w:rFonts w:ascii="Arial" w:hAnsi="Arial" w:cs="Arial"/>
          <w:sz w:val="24"/>
          <w:szCs w:val="24"/>
          <w:u w:val="single"/>
        </w:rPr>
        <w:t>sob</w:t>
      </w:r>
      <w:r>
        <w:rPr>
          <w:rFonts w:ascii="Arial" w:hAnsi="Arial" w:cs="Arial"/>
          <w:spacing w:val="-4"/>
          <w:sz w:val="24"/>
          <w:szCs w:val="24"/>
          <w:u w:val="single"/>
        </w:rPr>
        <w:t xml:space="preserve"> </w:t>
      </w:r>
      <w:r>
        <w:rPr>
          <w:rFonts w:ascii="Arial" w:hAnsi="Arial" w:cs="Arial"/>
          <w:sz w:val="24"/>
          <w:szCs w:val="24"/>
          <w:u w:val="single"/>
        </w:rPr>
        <w:t>pena</w:t>
      </w:r>
      <w:r>
        <w:rPr>
          <w:rFonts w:ascii="Arial" w:hAnsi="Arial" w:cs="Arial"/>
          <w:spacing w:val="-4"/>
          <w:sz w:val="24"/>
          <w:szCs w:val="24"/>
          <w:u w:val="single"/>
        </w:rPr>
        <w:t xml:space="preserve"> </w:t>
      </w:r>
      <w:r>
        <w:rPr>
          <w:rFonts w:ascii="Arial" w:hAnsi="Arial" w:cs="Arial"/>
          <w:sz w:val="24"/>
          <w:szCs w:val="24"/>
          <w:u w:val="single"/>
        </w:rPr>
        <w:t>de</w:t>
      </w:r>
      <w:r>
        <w:rPr>
          <w:rFonts w:ascii="Arial" w:hAnsi="Arial" w:cs="Arial"/>
          <w:spacing w:val="-5"/>
          <w:sz w:val="24"/>
          <w:szCs w:val="24"/>
          <w:u w:val="single"/>
        </w:rPr>
        <w:t xml:space="preserve"> </w:t>
      </w:r>
      <w:r>
        <w:rPr>
          <w:rFonts w:ascii="Arial" w:hAnsi="Arial" w:cs="Arial"/>
          <w:spacing w:val="-2"/>
          <w:sz w:val="24"/>
          <w:szCs w:val="24"/>
          <w:u w:val="single"/>
        </w:rPr>
        <w:t>preclusão.</w:t>
      </w:r>
    </w:p>
    <w:p w14:paraId="59D28FB8" w14:textId="77777777" w:rsidR="006D240F" w:rsidRDefault="00E23ABF">
      <w:pPr>
        <w:pStyle w:val="PargrafodaLista"/>
        <w:numPr>
          <w:ilvl w:val="1"/>
          <w:numId w:val="67"/>
        </w:numPr>
        <w:tabs>
          <w:tab w:val="left" w:pos="240"/>
          <w:tab w:val="left" w:pos="748"/>
        </w:tabs>
        <w:spacing w:before="0"/>
        <w:ind w:left="0" w:right="0" w:firstLine="0"/>
        <w:rPr>
          <w:rFonts w:ascii="Arial" w:hAnsi="Arial" w:cs="Arial"/>
          <w:sz w:val="24"/>
          <w:szCs w:val="24"/>
        </w:rPr>
      </w:pPr>
      <w:r>
        <w:rPr>
          <w:rFonts w:ascii="Arial" w:hAnsi="Arial" w:cs="Arial"/>
          <w:sz w:val="24"/>
          <w:szCs w:val="24"/>
        </w:rPr>
        <w:t>- Havendo intenção de interposição de recurso contra qualquer etapa / fase / procedimento da Concorrência, a proponente interessada deverá manifestar-se imediata e motivadamente a</w:t>
      </w:r>
      <w:r>
        <w:rPr>
          <w:rFonts w:ascii="Arial" w:hAnsi="Arial" w:cs="Arial"/>
          <w:spacing w:val="80"/>
          <w:sz w:val="24"/>
          <w:szCs w:val="24"/>
        </w:rPr>
        <w:t xml:space="preserve"> </w:t>
      </w:r>
      <w:r>
        <w:rPr>
          <w:rFonts w:ascii="Arial" w:hAnsi="Arial" w:cs="Arial"/>
          <w:sz w:val="24"/>
          <w:szCs w:val="24"/>
        </w:rPr>
        <w:t>respeito via sistema, procedendo-se, inclusive, o registro das razões em ata, juntando memorial no prazo de 3 (três) dias, a contar da ocorrência.</w:t>
      </w:r>
    </w:p>
    <w:p w14:paraId="7DE074A9" w14:textId="77777777" w:rsidR="006D240F" w:rsidRDefault="00E23ABF">
      <w:pPr>
        <w:pStyle w:val="PargrafodaLista"/>
        <w:numPr>
          <w:ilvl w:val="1"/>
          <w:numId w:val="67"/>
        </w:numPr>
        <w:tabs>
          <w:tab w:val="left" w:pos="732"/>
        </w:tabs>
        <w:spacing w:before="0"/>
        <w:ind w:left="0" w:right="0" w:firstLine="0"/>
        <w:rPr>
          <w:rFonts w:ascii="Arial" w:hAnsi="Arial" w:cs="Arial"/>
          <w:sz w:val="24"/>
          <w:szCs w:val="24"/>
        </w:rPr>
      </w:pPr>
      <w:r>
        <w:rPr>
          <w:rFonts w:ascii="Arial" w:hAnsi="Arial" w:cs="Arial"/>
          <w:sz w:val="24"/>
          <w:szCs w:val="24"/>
        </w:rPr>
        <w:t>- As demais proponentes</w:t>
      </w:r>
      <w:r>
        <w:rPr>
          <w:rFonts w:ascii="Arial" w:hAnsi="Arial" w:cs="Arial"/>
          <w:spacing w:val="-2"/>
          <w:sz w:val="24"/>
          <w:szCs w:val="24"/>
        </w:rPr>
        <w:t xml:space="preserve"> </w:t>
      </w:r>
      <w:r>
        <w:rPr>
          <w:rFonts w:ascii="Arial" w:hAnsi="Arial" w:cs="Arial"/>
          <w:sz w:val="24"/>
          <w:szCs w:val="24"/>
        </w:rPr>
        <w:t>ficam, desde logo,</w:t>
      </w:r>
      <w:r>
        <w:rPr>
          <w:rFonts w:ascii="Arial" w:hAnsi="Arial" w:cs="Arial"/>
          <w:spacing w:val="-1"/>
          <w:sz w:val="24"/>
          <w:szCs w:val="24"/>
        </w:rPr>
        <w:t xml:space="preserve"> </w:t>
      </w:r>
      <w:r>
        <w:rPr>
          <w:rFonts w:ascii="Arial" w:hAnsi="Arial" w:cs="Arial"/>
          <w:sz w:val="24"/>
          <w:szCs w:val="24"/>
        </w:rPr>
        <w:t>intimadas para apresentar contrarrazões em igual número de dias, que começarão a correr no término do prazo do RECORRENTE.</w:t>
      </w:r>
    </w:p>
    <w:p w14:paraId="26E86A09" w14:textId="77777777" w:rsidR="006D240F" w:rsidRDefault="00E23ABF">
      <w:pPr>
        <w:pStyle w:val="Corpodetexto"/>
        <w:ind w:left="0"/>
        <w:rPr>
          <w:rFonts w:ascii="Arial" w:hAnsi="Arial" w:cs="Arial"/>
          <w:sz w:val="24"/>
          <w:szCs w:val="24"/>
        </w:rPr>
      </w:pPr>
      <w:r>
        <w:rPr>
          <w:rFonts w:ascii="Arial" w:hAnsi="Arial" w:cs="Arial"/>
          <w:b/>
          <w:bCs/>
          <w:sz w:val="24"/>
          <w:szCs w:val="24"/>
        </w:rPr>
        <w:t>12.3.1</w:t>
      </w:r>
      <w:r>
        <w:rPr>
          <w:rFonts w:ascii="Arial" w:hAnsi="Arial" w:cs="Arial"/>
          <w:spacing w:val="-9"/>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Os</w:t>
      </w:r>
      <w:r>
        <w:rPr>
          <w:rFonts w:ascii="Arial" w:hAnsi="Arial" w:cs="Arial"/>
          <w:spacing w:val="-6"/>
          <w:sz w:val="24"/>
          <w:szCs w:val="24"/>
        </w:rPr>
        <w:t xml:space="preserve"> </w:t>
      </w:r>
      <w:r>
        <w:rPr>
          <w:rFonts w:ascii="Arial" w:hAnsi="Arial" w:cs="Arial"/>
          <w:sz w:val="24"/>
          <w:szCs w:val="24"/>
        </w:rPr>
        <w:t>recursos</w:t>
      </w:r>
      <w:r>
        <w:rPr>
          <w:rFonts w:ascii="Arial" w:hAnsi="Arial" w:cs="Arial"/>
          <w:spacing w:val="-3"/>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z w:val="24"/>
          <w:szCs w:val="24"/>
        </w:rPr>
        <w:t>contrarrazões</w:t>
      </w:r>
      <w:r>
        <w:rPr>
          <w:rFonts w:ascii="Arial" w:hAnsi="Arial" w:cs="Arial"/>
          <w:spacing w:val="-3"/>
          <w:sz w:val="24"/>
          <w:szCs w:val="24"/>
        </w:rPr>
        <w:t xml:space="preserve"> </w:t>
      </w:r>
      <w:r>
        <w:rPr>
          <w:rFonts w:ascii="Arial" w:hAnsi="Arial" w:cs="Arial"/>
          <w:sz w:val="24"/>
          <w:szCs w:val="24"/>
        </w:rPr>
        <w:t>deverão</w:t>
      </w:r>
      <w:r>
        <w:rPr>
          <w:rFonts w:ascii="Arial" w:hAnsi="Arial" w:cs="Arial"/>
          <w:spacing w:val="-6"/>
          <w:sz w:val="24"/>
          <w:szCs w:val="24"/>
        </w:rPr>
        <w:t xml:space="preserve"> </w:t>
      </w:r>
      <w:r>
        <w:rPr>
          <w:rFonts w:ascii="Arial" w:hAnsi="Arial" w:cs="Arial"/>
          <w:sz w:val="24"/>
          <w:szCs w:val="24"/>
        </w:rPr>
        <w:t>ser</w:t>
      </w:r>
      <w:r>
        <w:rPr>
          <w:rFonts w:ascii="Arial" w:hAnsi="Arial" w:cs="Arial"/>
          <w:spacing w:val="-2"/>
          <w:sz w:val="24"/>
          <w:szCs w:val="24"/>
        </w:rPr>
        <w:t xml:space="preserve"> </w:t>
      </w:r>
      <w:r>
        <w:rPr>
          <w:rFonts w:ascii="Arial" w:hAnsi="Arial" w:cs="Arial"/>
          <w:sz w:val="24"/>
          <w:szCs w:val="24"/>
        </w:rPr>
        <w:t>encaminhados</w:t>
      </w:r>
      <w:r>
        <w:rPr>
          <w:rFonts w:ascii="Arial" w:hAnsi="Arial" w:cs="Arial"/>
          <w:spacing w:val="-4"/>
          <w:sz w:val="24"/>
          <w:szCs w:val="24"/>
        </w:rPr>
        <w:t xml:space="preserve"> </w:t>
      </w:r>
      <w:r>
        <w:rPr>
          <w:rFonts w:ascii="Arial" w:hAnsi="Arial" w:cs="Arial"/>
          <w:sz w:val="24"/>
          <w:szCs w:val="24"/>
        </w:rPr>
        <w:t>em</w:t>
      </w:r>
      <w:r>
        <w:rPr>
          <w:rFonts w:ascii="Arial" w:hAnsi="Arial" w:cs="Arial"/>
          <w:spacing w:val="-5"/>
          <w:sz w:val="24"/>
          <w:szCs w:val="24"/>
        </w:rPr>
        <w:t xml:space="preserve"> </w:t>
      </w:r>
      <w:r>
        <w:rPr>
          <w:rFonts w:ascii="Arial" w:hAnsi="Arial" w:cs="Arial"/>
          <w:sz w:val="24"/>
          <w:szCs w:val="24"/>
        </w:rPr>
        <w:t>campo</w:t>
      </w:r>
      <w:r>
        <w:rPr>
          <w:rFonts w:ascii="Arial" w:hAnsi="Arial" w:cs="Arial"/>
          <w:spacing w:val="-4"/>
          <w:sz w:val="24"/>
          <w:szCs w:val="24"/>
        </w:rPr>
        <w:t xml:space="preserve"> </w:t>
      </w:r>
      <w:r>
        <w:rPr>
          <w:rFonts w:ascii="Arial" w:hAnsi="Arial" w:cs="Arial"/>
          <w:sz w:val="24"/>
          <w:szCs w:val="24"/>
        </w:rPr>
        <w:t>próprio</w:t>
      </w:r>
      <w:r>
        <w:rPr>
          <w:rFonts w:ascii="Arial" w:hAnsi="Arial" w:cs="Arial"/>
          <w:spacing w:val="-4"/>
          <w:sz w:val="24"/>
          <w:szCs w:val="24"/>
        </w:rPr>
        <w:t xml:space="preserve"> </w:t>
      </w:r>
      <w:r>
        <w:rPr>
          <w:rFonts w:ascii="Arial" w:hAnsi="Arial" w:cs="Arial"/>
          <w:sz w:val="24"/>
          <w:szCs w:val="24"/>
        </w:rPr>
        <w:t>do</w:t>
      </w:r>
      <w:r>
        <w:rPr>
          <w:rFonts w:ascii="Arial" w:hAnsi="Arial" w:cs="Arial"/>
          <w:spacing w:val="-6"/>
          <w:sz w:val="24"/>
          <w:szCs w:val="24"/>
        </w:rPr>
        <w:t xml:space="preserve"> </w:t>
      </w:r>
      <w:r>
        <w:rPr>
          <w:rFonts w:ascii="Arial" w:hAnsi="Arial" w:cs="Arial"/>
          <w:spacing w:val="-2"/>
          <w:sz w:val="24"/>
          <w:szCs w:val="24"/>
        </w:rPr>
        <w:t>sistema.</w:t>
      </w:r>
    </w:p>
    <w:p w14:paraId="3D38B1D0" w14:textId="77777777" w:rsidR="006D240F" w:rsidRDefault="00E23ABF">
      <w:pPr>
        <w:pStyle w:val="PargrafodaLista"/>
        <w:numPr>
          <w:ilvl w:val="1"/>
          <w:numId w:val="67"/>
        </w:numPr>
        <w:tabs>
          <w:tab w:val="left" w:pos="736"/>
        </w:tabs>
        <w:spacing w:before="0"/>
        <w:ind w:left="0" w:right="0" w:firstLine="0"/>
        <w:rPr>
          <w:rFonts w:ascii="Arial" w:hAnsi="Arial" w:cs="Arial"/>
          <w:sz w:val="24"/>
          <w:szCs w:val="24"/>
        </w:rPr>
      </w:pPr>
      <w:r>
        <w:rPr>
          <w:rFonts w:ascii="Arial" w:hAnsi="Arial" w:cs="Arial"/>
          <w:sz w:val="24"/>
          <w:szCs w:val="24"/>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0A4A89" w14:textId="77777777" w:rsidR="006D240F" w:rsidRDefault="00E23ABF">
      <w:pPr>
        <w:pStyle w:val="PargrafodaLista"/>
        <w:numPr>
          <w:ilvl w:val="1"/>
          <w:numId w:val="67"/>
        </w:numPr>
        <w:tabs>
          <w:tab w:val="left" w:pos="772"/>
        </w:tabs>
        <w:spacing w:before="0"/>
        <w:ind w:left="0" w:right="0" w:firstLine="0"/>
        <w:rPr>
          <w:rFonts w:ascii="Arial" w:hAnsi="Arial" w:cs="Arial"/>
          <w:sz w:val="24"/>
          <w:szCs w:val="24"/>
        </w:rPr>
      </w:pPr>
      <w:r>
        <w:rPr>
          <w:rFonts w:ascii="Arial" w:hAnsi="Arial" w:cs="Arial"/>
          <w:sz w:val="24"/>
          <w:szCs w:val="24"/>
        </w:rPr>
        <w:t>- Os autos desta Concorrência permanecerão com vista franqueada aos interessados, no endereço e horários previstos neste Edital.</w:t>
      </w:r>
    </w:p>
    <w:p w14:paraId="7CDA38AA" w14:textId="77777777" w:rsidR="006D240F" w:rsidRDefault="00E23ABF">
      <w:pPr>
        <w:pStyle w:val="PargrafodaLista"/>
        <w:numPr>
          <w:ilvl w:val="1"/>
          <w:numId w:val="67"/>
        </w:numPr>
        <w:tabs>
          <w:tab w:val="left" w:pos="772"/>
        </w:tabs>
        <w:spacing w:before="0"/>
        <w:ind w:left="0" w:right="0" w:firstLine="0"/>
        <w:rPr>
          <w:rFonts w:ascii="Arial" w:hAnsi="Arial" w:cs="Arial"/>
          <w:sz w:val="24"/>
          <w:szCs w:val="24"/>
        </w:rPr>
      </w:pPr>
      <w:r>
        <w:rPr>
          <w:rFonts w:ascii="Arial" w:hAnsi="Arial" w:cs="Arial"/>
          <w:sz w:val="24"/>
          <w:szCs w:val="24"/>
        </w:rPr>
        <w:t>– O recurso e o pedido de reconsideração terão efeito suspensivo do ato ou da decisão recorrida até que sobrevenha decisão final da autoridade competente.</w:t>
      </w:r>
    </w:p>
    <w:p w14:paraId="5ABCDC39" w14:textId="77777777" w:rsidR="006D240F" w:rsidRDefault="006D240F">
      <w:pPr>
        <w:pStyle w:val="Corpodetexto"/>
        <w:ind w:left="0"/>
        <w:rPr>
          <w:rFonts w:ascii="Arial" w:hAnsi="Arial" w:cs="Arial"/>
          <w:sz w:val="24"/>
          <w:szCs w:val="24"/>
        </w:rPr>
      </w:pPr>
    </w:p>
    <w:p w14:paraId="1A596A53" w14:textId="77777777" w:rsidR="006D240F" w:rsidRDefault="00E23ABF">
      <w:pPr>
        <w:pStyle w:val="Ttulo1"/>
        <w:ind w:left="0"/>
        <w:jc w:val="both"/>
        <w:rPr>
          <w:rFonts w:ascii="Arial" w:hAnsi="Arial" w:cs="Arial"/>
          <w:sz w:val="24"/>
          <w:szCs w:val="24"/>
        </w:rPr>
      </w:pPr>
      <w:r>
        <w:rPr>
          <w:rFonts w:ascii="Arial" w:hAnsi="Arial" w:cs="Arial"/>
          <w:b/>
          <w:bCs/>
          <w:sz w:val="24"/>
          <w:szCs w:val="24"/>
        </w:rPr>
        <w:t>13</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ENCERRAMENTO</w:t>
      </w:r>
      <w:r>
        <w:rPr>
          <w:rFonts w:ascii="Arial" w:hAnsi="Arial" w:cs="Arial"/>
          <w:spacing w:val="5"/>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pacing w:val="-2"/>
          <w:sz w:val="24"/>
          <w:szCs w:val="24"/>
        </w:rPr>
        <w:t>LICITAÇÃO</w:t>
      </w:r>
    </w:p>
    <w:p w14:paraId="7350B00A" w14:textId="77777777" w:rsidR="006D240F" w:rsidRDefault="00E23ABF">
      <w:pPr>
        <w:pStyle w:val="PargrafodaLista"/>
        <w:numPr>
          <w:ilvl w:val="1"/>
          <w:numId w:val="41"/>
        </w:numPr>
        <w:tabs>
          <w:tab w:val="left" w:pos="738"/>
        </w:tabs>
        <w:spacing w:before="0"/>
        <w:ind w:left="0" w:right="0" w:firstLine="0"/>
        <w:rPr>
          <w:rFonts w:ascii="Arial" w:hAnsi="Arial" w:cs="Arial"/>
          <w:sz w:val="24"/>
          <w:szCs w:val="24"/>
        </w:rPr>
      </w:pPr>
      <w:r>
        <w:rPr>
          <w:rFonts w:ascii="Arial" w:hAnsi="Arial" w:cs="Arial"/>
          <w:sz w:val="24"/>
          <w:szCs w:val="24"/>
        </w:rPr>
        <w:t>- Encerradas as fases de julgamento e habilitação, e exauridos os recursos administrativos, o processo licitatório será encaminhado à autoridade superior, que poderá:</w:t>
      </w:r>
    </w:p>
    <w:p w14:paraId="797E712E"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1520" behindDoc="1" locked="0" layoutInCell="1" allowOverlap="1" wp14:anchorId="0555A3C8" wp14:editId="4178DEA3">
                <wp:simplePos x="0" y="0"/>
                <wp:positionH relativeFrom="page">
                  <wp:posOffset>685800</wp:posOffset>
                </wp:positionH>
                <wp:positionV relativeFrom="paragraph">
                  <wp:posOffset>222688</wp:posOffset>
                </wp:positionV>
                <wp:extent cx="1828800" cy="762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68E3E696" id="Graphic 26" o:spid="_x0000_s1026" style="position:absolute;margin-left:54pt;margin-top:17.55pt;width:2in;height:.6pt;z-index:-25162496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" path="m1828799,l,,,7619r1828799,l1828799,xe" fillcolor="black" stroked="f">
                <v:path arrowok="t"/>
                <w10:wrap type="topAndBottom" anchorx="page"/>
              </v:shape>
            </w:pict>
          </mc:Fallback>
        </mc:AlternateContent>
      </w:r>
    </w:p>
    <w:p w14:paraId="02C8F42A" w14:textId="77777777" w:rsidR="006D240F" w:rsidRDefault="00E23ABF">
      <w:pPr>
        <w:jc w:val="both"/>
        <w:rPr>
          <w:rFonts w:ascii="Arial" w:hAnsi="Arial" w:cs="Arial"/>
          <w:sz w:val="24"/>
          <w:szCs w:val="24"/>
        </w:rPr>
      </w:pPr>
      <w:r>
        <w:rPr>
          <w:rFonts w:ascii="Arial" w:hAnsi="Arial" w:cs="Arial"/>
          <w:sz w:val="24"/>
          <w:szCs w:val="24"/>
          <w:vertAlign w:val="superscript"/>
        </w:rPr>
        <w:t>14</w:t>
      </w:r>
      <w:r>
        <w:rPr>
          <w:rFonts w:ascii="Arial" w:hAnsi="Arial" w:cs="Arial"/>
          <w:sz w:val="24"/>
          <w:szCs w:val="24"/>
        </w:rPr>
        <w:t>NOTA EXPLICATIVA: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w:t>
      </w:r>
    </w:p>
    <w:p w14:paraId="724BABDF" w14:textId="77777777" w:rsidR="006D240F" w:rsidRDefault="00E23ABF">
      <w:pPr>
        <w:pStyle w:val="PargrafodaLista"/>
        <w:numPr>
          <w:ilvl w:val="0"/>
          <w:numId w:val="40"/>
        </w:numPr>
        <w:tabs>
          <w:tab w:val="left" w:pos="497"/>
        </w:tabs>
        <w:spacing w:before="0"/>
        <w:ind w:left="0" w:right="0" w:firstLine="0"/>
        <w:rPr>
          <w:rFonts w:ascii="Arial" w:hAnsi="Arial" w:cs="Arial"/>
          <w:i/>
          <w:sz w:val="24"/>
          <w:szCs w:val="24"/>
        </w:rPr>
      </w:pPr>
      <w:r>
        <w:rPr>
          <w:rFonts w:ascii="Arial" w:hAnsi="Arial" w:cs="Arial"/>
          <w:i/>
          <w:sz w:val="24"/>
          <w:szCs w:val="24"/>
        </w:rPr>
        <w:t>Determinar</w:t>
      </w:r>
      <w:r>
        <w:rPr>
          <w:rFonts w:ascii="Arial" w:hAnsi="Arial" w:cs="Arial"/>
          <w:i/>
          <w:spacing w:val="-5"/>
          <w:sz w:val="24"/>
          <w:szCs w:val="24"/>
        </w:rPr>
        <w:t xml:space="preserve"> </w:t>
      </w:r>
      <w:r>
        <w:rPr>
          <w:rFonts w:ascii="Arial" w:hAnsi="Arial" w:cs="Arial"/>
          <w:i/>
          <w:sz w:val="24"/>
          <w:szCs w:val="24"/>
        </w:rPr>
        <w:t>o</w:t>
      </w:r>
      <w:r>
        <w:rPr>
          <w:rFonts w:ascii="Arial" w:hAnsi="Arial" w:cs="Arial"/>
          <w:i/>
          <w:spacing w:val="-5"/>
          <w:sz w:val="24"/>
          <w:szCs w:val="24"/>
        </w:rPr>
        <w:t xml:space="preserve"> </w:t>
      </w:r>
      <w:r>
        <w:rPr>
          <w:rFonts w:ascii="Arial" w:hAnsi="Arial" w:cs="Arial"/>
          <w:i/>
          <w:sz w:val="24"/>
          <w:szCs w:val="24"/>
        </w:rPr>
        <w:t>retorno</w:t>
      </w:r>
      <w:r>
        <w:rPr>
          <w:rFonts w:ascii="Arial" w:hAnsi="Arial" w:cs="Arial"/>
          <w:i/>
          <w:spacing w:val="-8"/>
          <w:sz w:val="24"/>
          <w:szCs w:val="24"/>
        </w:rPr>
        <w:t xml:space="preserve"> </w:t>
      </w:r>
      <w:r>
        <w:rPr>
          <w:rFonts w:ascii="Arial" w:hAnsi="Arial" w:cs="Arial"/>
          <w:i/>
          <w:sz w:val="24"/>
          <w:szCs w:val="24"/>
        </w:rPr>
        <w:t>dos</w:t>
      </w:r>
      <w:r>
        <w:rPr>
          <w:rFonts w:ascii="Arial" w:hAnsi="Arial" w:cs="Arial"/>
          <w:i/>
          <w:spacing w:val="-3"/>
          <w:sz w:val="24"/>
          <w:szCs w:val="24"/>
        </w:rPr>
        <w:t xml:space="preserve"> </w:t>
      </w:r>
      <w:r>
        <w:rPr>
          <w:rFonts w:ascii="Arial" w:hAnsi="Arial" w:cs="Arial"/>
          <w:i/>
          <w:sz w:val="24"/>
          <w:szCs w:val="24"/>
        </w:rPr>
        <w:t>autos</w:t>
      </w:r>
      <w:r>
        <w:rPr>
          <w:rFonts w:ascii="Arial" w:hAnsi="Arial" w:cs="Arial"/>
          <w:i/>
          <w:spacing w:val="-6"/>
          <w:sz w:val="24"/>
          <w:szCs w:val="24"/>
        </w:rPr>
        <w:t xml:space="preserve"> </w:t>
      </w:r>
      <w:r>
        <w:rPr>
          <w:rFonts w:ascii="Arial" w:hAnsi="Arial" w:cs="Arial"/>
          <w:i/>
          <w:sz w:val="24"/>
          <w:szCs w:val="24"/>
        </w:rPr>
        <w:t>para</w:t>
      </w:r>
      <w:r>
        <w:rPr>
          <w:rFonts w:ascii="Arial" w:hAnsi="Arial" w:cs="Arial"/>
          <w:i/>
          <w:spacing w:val="-4"/>
          <w:sz w:val="24"/>
          <w:szCs w:val="24"/>
        </w:rPr>
        <w:t xml:space="preserve"> </w:t>
      </w:r>
      <w:r>
        <w:rPr>
          <w:rFonts w:ascii="Arial" w:hAnsi="Arial" w:cs="Arial"/>
          <w:i/>
          <w:sz w:val="24"/>
          <w:szCs w:val="24"/>
        </w:rPr>
        <w:t>saneamento</w:t>
      </w:r>
      <w:r>
        <w:rPr>
          <w:rFonts w:ascii="Arial" w:hAnsi="Arial" w:cs="Arial"/>
          <w:i/>
          <w:spacing w:val="-4"/>
          <w:sz w:val="24"/>
          <w:szCs w:val="24"/>
        </w:rPr>
        <w:t xml:space="preserve"> </w:t>
      </w:r>
      <w:r>
        <w:rPr>
          <w:rFonts w:ascii="Arial" w:hAnsi="Arial" w:cs="Arial"/>
          <w:i/>
          <w:sz w:val="24"/>
          <w:szCs w:val="24"/>
        </w:rPr>
        <w:t>de</w:t>
      </w:r>
      <w:r>
        <w:rPr>
          <w:rFonts w:ascii="Arial" w:hAnsi="Arial" w:cs="Arial"/>
          <w:i/>
          <w:spacing w:val="-5"/>
          <w:sz w:val="24"/>
          <w:szCs w:val="24"/>
        </w:rPr>
        <w:t xml:space="preserve"> </w:t>
      </w:r>
      <w:r>
        <w:rPr>
          <w:rFonts w:ascii="Arial" w:hAnsi="Arial" w:cs="Arial"/>
          <w:i/>
          <w:spacing w:val="-2"/>
          <w:sz w:val="24"/>
          <w:szCs w:val="24"/>
        </w:rPr>
        <w:t>irregularidades;</w:t>
      </w:r>
    </w:p>
    <w:p w14:paraId="5C0D8831" w14:textId="77777777" w:rsidR="006D240F" w:rsidRDefault="00E23ABF">
      <w:pPr>
        <w:pStyle w:val="PargrafodaLista"/>
        <w:numPr>
          <w:ilvl w:val="0"/>
          <w:numId w:val="40"/>
        </w:numPr>
        <w:tabs>
          <w:tab w:val="left" w:pos="497"/>
        </w:tabs>
        <w:spacing w:before="0"/>
        <w:ind w:left="0" w:right="0" w:firstLine="0"/>
        <w:rPr>
          <w:rFonts w:ascii="Arial" w:hAnsi="Arial" w:cs="Arial"/>
          <w:i/>
          <w:sz w:val="24"/>
          <w:szCs w:val="24"/>
        </w:rPr>
      </w:pPr>
      <w:r>
        <w:rPr>
          <w:rFonts w:ascii="Arial" w:hAnsi="Arial" w:cs="Arial"/>
          <w:i/>
          <w:sz w:val="24"/>
          <w:szCs w:val="24"/>
        </w:rPr>
        <w:t>Revogar</w:t>
      </w:r>
      <w:r>
        <w:rPr>
          <w:rFonts w:ascii="Arial" w:hAnsi="Arial" w:cs="Arial"/>
          <w:i/>
          <w:spacing w:val="-3"/>
          <w:sz w:val="24"/>
          <w:szCs w:val="24"/>
        </w:rPr>
        <w:t xml:space="preserve"> </w:t>
      </w:r>
      <w:r>
        <w:rPr>
          <w:rFonts w:ascii="Arial" w:hAnsi="Arial" w:cs="Arial"/>
          <w:i/>
          <w:sz w:val="24"/>
          <w:szCs w:val="24"/>
        </w:rPr>
        <w:t>a</w:t>
      </w:r>
      <w:r>
        <w:rPr>
          <w:rFonts w:ascii="Arial" w:hAnsi="Arial" w:cs="Arial"/>
          <w:i/>
          <w:spacing w:val="-5"/>
          <w:sz w:val="24"/>
          <w:szCs w:val="24"/>
        </w:rPr>
        <w:t xml:space="preserve"> </w:t>
      </w:r>
      <w:r>
        <w:rPr>
          <w:rFonts w:ascii="Arial" w:hAnsi="Arial" w:cs="Arial"/>
          <w:i/>
          <w:sz w:val="24"/>
          <w:szCs w:val="24"/>
        </w:rPr>
        <w:t>licitação</w:t>
      </w:r>
      <w:r>
        <w:rPr>
          <w:rFonts w:ascii="Arial" w:hAnsi="Arial" w:cs="Arial"/>
          <w:i/>
          <w:spacing w:val="-4"/>
          <w:sz w:val="24"/>
          <w:szCs w:val="24"/>
        </w:rPr>
        <w:t xml:space="preserve"> </w:t>
      </w:r>
      <w:r>
        <w:rPr>
          <w:rFonts w:ascii="Arial" w:hAnsi="Arial" w:cs="Arial"/>
          <w:i/>
          <w:sz w:val="24"/>
          <w:szCs w:val="24"/>
        </w:rPr>
        <w:t>por</w:t>
      </w:r>
      <w:r>
        <w:rPr>
          <w:rFonts w:ascii="Arial" w:hAnsi="Arial" w:cs="Arial"/>
          <w:i/>
          <w:spacing w:val="-5"/>
          <w:sz w:val="24"/>
          <w:szCs w:val="24"/>
        </w:rPr>
        <w:t xml:space="preserve"> </w:t>
      </w:r>
      <w:r>
        <w:rPr>
          <w:rFonts w:ascii="Arial" w:hAnsi="Arial" w:cs="Arial"/>
          <w:i/>
          <w:sz w:val="24"/>
          <w:szCs w:val="24"/>
        </w:rPr>
        <w:t>motivo</w:t>
      </w:r>
      <w:r>
        <w:rPr>
          <w:rFonts w:ascii="Arial" w:hAnsi="Arial" w:cs="Arial"/>
          <w:i/>
          <w:spacing w:val="-6"/>
          <w:sz w:val="24"/>
          <w:szCs w:val="24"/>
        </w:rPr>
        <w:t xml:space="preserve"> </w:t>
      </w:r>
      <w:r>
        <w:rPr>
          <w:rFonts w:ascii="Arial" w:hAnsi="Arial" w:cs="Arial"/>
          <w:i/>
          <w:sz w:val="24"/>
          <w:szCs w:val="24"/>
        </w:rPr>
        <w:t>de</w:t>
      </w:r>
      <w:r>
        <w:rPr>
          <w:rFonts w:ascii="Arial" w:hAnsi="Arial" w:cs="Arial"/>
          <w:i/>
          <w:spacing w:val="-4"/>
          <w:sz w:val="24"/>
          <w:szCs w:val="24"/>
        </w:rPr>
        <w:t xml:space="preserve"> </w:t>
      </w:r>
      <w:r>
        <w:rPr>
          <w:rFonts w:ascii="Arial" w:hAnsi="Arial" w:cs="Arial"/>
          <w:i/>
          <w:sz w:val="24"/>
          <w:szCs w:val="24"/>
        </w:rPr>
        <w:t>conveniência</w:t>
      </w:r>
      <w:r>
        <w:rPr>
          <w:rFonts w:ascii="Arial" w:hAnsi="Arial" w:cs="Arial"/>
          <w:i/>
          <w:spacing w:val="-6"/>
          <w:sz w:val="24"/>
          <w:szCs w:val="24"/>
        </w:rPr>
        <w:t xml:space="preserve"> </w:t>
      </w:r>
      <w:r>
        <w:rPr>
          <w:rFonts w:ascii="Arial" w:hAnsi="Arial" w:cs="Arial"/>
          <w:i/>
          <w:sz w:val="24"/>
          <w:szCs w:val="24"/>
        </w:rPr>
        <w:t>e</w:t>
      </w:r>
      <w:r>
        <w:rPr>
          <w:rFonts w:ascii="Arial" w:hAnsi="Arial" w:cs="Arial"/>
          <w:i/>
          <w:spacing w:val="-2"/>
          <w:sz w:val="24"/>
          <w:szCs w:val="24"/>
        </w:rPr>
        <w:t xml:space="preserve"> oportunidade;</w:t>
      </w:r>
    </w:p>
    <w:p w14:paraId="0E2EAC3A" w14:textId="77777777" w:rsidR="006D240F" w:rsidRDefault="00E23ABF">
      <w:pPr>
        <w:pStyle w:val="PargrafodaLista"/>
        <w:numPr>
          <w:ilvl w:val="0"/>
          <w:numId w:val="40"/>
        </w:numPr>
        <w:tabs>
          <w:tab w:val="left" w:pos="510"/>
        </w:tabs>
        <w:spacing w:before="0"/>
        <w:ind w:left="0" w:right="0" w:firstLine="0"/>
        <w:rPr>
          <w:rFonts w:ascii="Arial" w:hAnsi="Arial" w:cs="Arial"/>
          <w:i/>
          <w:sz w:val="24"/>
          <w:szCs w:val="24"/>
        </w:rPr>
      </w:pPr>
      <w:r>
        <w:rPr>
          <w:rFonts w:ascii="Arial" w:hAnsi="Arial" w:cs="Arial"/>
          <w:i/>
          <w:sz w:val="24"/>
          <w:szCs w:val="24"/>
        </w:rPr>
        <w:t>Proceder</w:t>
      </w:r>
      <w:r>
        <w:rPr>
          <w:rFonts w:ascii="Arial" w:hAnsi="Arial" w:cs="Arial"/>
          <w:i/>
          <w:spacing w:val="26"/>
          <w:sz w:val="24"/>
          <w:szCs w:val="24"/>
        </w:rPr>
        <w:t xml:space="preserve"> </w:t>
      </w:r>
      <w:r>
        <w:rPr>
          <w:rFonts w:ascii="Arial" w:hAnsi="Arial" w:cs="Arial"/>
          <w:i/>
          <w:sz w:val="24"/>
          <w:szCs w:val="24"/>
        </w:rPr>
        <w:t>à</w:t>
      </w:r>
      <w:r>
        <w:rPr>
          <w:rFonts w:ascii="Arial" w:hAnsi="Arial" w:cs="Arial"/>
          <w:i/>
          <w:spacing w:val="25"/>
          <w:sz w:val="24"/>
          <w:szCs w:val="24"/>
        </w:rPr>
        <w:t xml:space="preserve"> </w:t>
      </w:r>
      <w:r>
        <w:rPr>
          <w:rFonts w:ascii="Arial" w:hAnsi="Arial" w:cs="Arial"/>
          <w:i/>
          <w:sz w:val="24"/>
          <w:szCs w:val="24"/>
        </w:rPr>
        <w:t>anulação</w:t>
      </w:r>
      <w:r>
        <w:rPr>
          <w:rFonts w:ascii="Arial" w:hAnsi="Arial" w:cs="Arial"/>
          <w:i/>
          <w:spacing w:val="25"/>
          <w:sz w:val="24"/>
          <w:szCs w:val="24"/>
        </w:rPr>
        <w:t xml:space="preserve"> </w:t>
      </w:r>
      <w:r>
        <w:rPr>
          <w:rFonts w:ascii="Arial" w:hAnsi="Arial" w:cs="Arial"/>
          <w:i/>
          <w:sz w:val="24"/>
          <w:szCs w:val="24"/>
        </w:rPr>
        <w:t>da</w:t>
      </w:r>
      <w:r>
        <w:rPr>
          <w:rFonts w:ascii="Arial" w:hAnsi="Arial" w:cs="Arial"/>
          <w:i/>
          <w:spacing w:val="25"/>
          <w:sz w:val="24"/>
          <w:szCs w:val="24"/>
        </w:rPr>
        <w:t xml:space="preserve"> </w:t>
      </w:r>
      <w:r>
        <w:rPr>
          <w:rFonts w:ascii="Arial" w:hAnsi="Arial" w:cs="Arial"/>
          <w:i/>
          <w:sz w:val="24"/>
          <w:szCs w:val="24"/>
        </w:rPr>
        <w:t>licitação,</w:t>
      </w:r>
      <w:r>
        <w:rPr>
          <w:rFonts w:ascii="Arial" w:hAnsi="Arial" w:cs="Arial"/>
          <w:i/>
          <w:spacing w:val="26"/>
          <w:sz w:val="24"/>
          <w:szCs w:val="24"/>
        </w:rPr>
        <w:t xml:space="preserve"> </w:t>
      </w:r>
      <w:r>
        <w:rPr>
          <w:rFonts w:ascii="Arial" w:hAnsi="Arial" w:cs="Arial"/>
          <w:i/>
          <w:sz w:val="24"/>
          <w:szCs w:val="24"/>
        </w:rPr>
        <w:t>de</w:t>
      </w:r>
      <w:r>
        <w:rPr>
          <w:rFonts w:ascii="Arial" w:hAnsi="Arial" w:cs="Arial"/>
          <w:i/>
          <w:spacing w:val="25"/>
          <w:sz w:val="24"/>
          <w:szCs w:val="24"/>
        </w:rPr>
        <w:t xml:space="preserve"> </w:t>
      </w:r>
      <w:r>
        <w:rPr>
          <w:rFonts w:ascii="Arial" w:hAnsi="Arial" w:cs="Arial"/>
          <w:i/>
          <w:sz w:val="24"/>
          <w:szCs w:val="24"/>
        </w:rPr>
        <w:t>ofício</w:t>
      </w:r>
      <w:r>
        <w:rPr>
          <w:rFonts w:ascii="Arial" w:hAnsi="Arial" w:cs="Arial"/>
          <w:i/>
          <w:spacing w:val="25"/>
          <w:sz w:val="24"/>
          <w:szCs w:val="24"/>
        </w:rPr>
        <w:t xml:space="preserve"> </w:t>
      </w:r>
      <w:r>
        <w:rPr>
          <w:rFonts w:ascii="Arial" w:hAnsi="Arial" w:cs="Arial"/>
          <w:i/>
          <w:sz w:val="24"/>
          <w:szCs w:val="24"/>
        </w:rPr>
        <w:t>ou</w:t>
      </w:r>
      <w:r>
        <w:rPr>
          <w:rFonts w:ascii="Arial" w:hAnsi="Arial" w:cs="Arial"/>
          <w:i/>
          <w:spacing w:val="25"/>
          <w:sz w:val="24"/>
          <w:szCs w:val="24"/>
        </w:rPr>
        <w:t xml:space="preserve"> </w:t>
      </w:r>
      <w:r>
        <w:rPr>
          <w:rFonts w:ascii="Arial" w:hAnsi="Arial" w:cs="Arial"/>
          <w:i/>
          <w:sz w:val="24"/>
          <w:szCs w:val="24"/>
        </w:rPr>
        <w:t>mediante</w:t>
      </w:r>
      <w:r>
        <w:rPr>
          <w:rFonts w:ascii="Arial" w:hAnsi="Arial" w:cs="Arial"/>
          <w:i/>
          <w:spacing w:val="25"/>
          <w:sz w:val="24"/>
          <w:szCs w:val="24"/>
        </w:rPr>
        <w:t xml:space="preserve"> </w:t>
      </w:r>
      <w:r>
        <w:rPr>
          <w:rFonts w:ascii="Arial" w:hAnsi="Arial" w:cs="Arial"/>
          <w:i/>
          <w:sz w:val="24"/>
          <w:szCs w:val="24"/>
        </w:rPr>
        <w:t>provocação de</w:t>
      </w:r>
      <w:r>
        <w:rPr>
          <w:rFonts w:ascii="Arial" w:hAnsi="Arial" w:cs="Arial"/>
          <w:i/>
          <w:spacing w:val="25"/>
          <w:sz w:val="24"/>
          <w:szCs w:val="24"/>
        </w:rPr>
        <w:t xml:space="preserve"> </w:t>
      </w:r>
      <w:r>
        <w:rPr>
          <w:rFonts w:ascii="Arial" w:hAnsi="Arial" w:cs="Arial"/>
          <w:i/>
          <w:sz w:val="24"/>
          <w:szCs w:val="24"/>
        </w:rPr>
        <w:t>terceiros,</w:t>
      </w:r>
      <w:r>
        <w:rPr>
          <w:rFonts w:ascii="Arial" w:hAnsi="Arial" w:cs="Arial"/>
          <w:i/>
          <w:spacing w:val="26"/>
          <w:sz w:val="24"/>
          <w:szCs w:val="24"/>
        </w:rPr>
        <w:t xml:space="preserve"> </w:t>
      </w:r>
      <w:r>
        <w:rPr>
          <w:rFonts w:ascii="Arial" w:hAnsi="Arial" w:cs="Arial"/>
          <w:i/>
          <w:sz w:val="24"/>
          <w:szCs w:val="24"/>
        </w:rPr>
        <w:t>sempre</w:t>
      </w:r>
      <w:r>
        <w:rPr>
          <w:rFonts w:ascii="Arial" w:hAnsi="Arial" w:cs="Arial"/>
          <w:i/>
          <w:spacing w:val="25"/>
          <w:sz w:val="24"/>
          <w:szCs w:val="24"/>
        </w:rPr>
        <w:t xml:space="preserve"> </w:t>
      </w:r>
      <w:r>
        <w:rPr>
          <w:rFonts w:ascii="Arial" w:hAnsi="Arial" w:cs="Arial"/>
          <w:i/>
          <w:sz w:val="24"/>
          <w:szCs w:val="24"/>
        </w:rPr>
        <w:t>que presente ilegalidade insanável;</w:t>
      </w:r>
    </w:p>
    <w:p w14:paraId="2F91DA2E" w14:textId="77777777" w:rsidR="006D240F" w:rsidRDefault="00E23ABF">
      <w:pPr>
        <w:pStyle w:val="PargrafodaLista"/>
        <w:numPr>
          <w:ilvl w:val="0"/>
          <w:numId w:val="40"/>
        </w:numPr>
        <w:tabs>
          <w:tab w:val="left" w:pos="497"/>
        </w:tabs>
        <w:spacing w:before="0"/>
        <w:ind w:left="0" w:right="0" w:firstLine="0"/>
        <w:rPr>
          <w:rFonts w:ascii="Arial" w:hAnsi="Arial" w:cs="Arial"/>
          <w:i/>
          <w:sz w:val="24"/>
          <w:szCs w:val="24"/>
        </w:rPr>
      </w:pPr>
      <w:r>
        <w:rPr>
          <w:rFonts w:ascii="Arial" w:hAnsi="Arial" w:cs="Arial"/>
          <w:i/>
          <w:sz w:val="24"/>
          <w:szCs w:val="24"/>
          <w:u w:val="thick"/>
        </w:rPr>
        <w:t>ADJUDICAR</w:t>
      </w:r>
      <w:r>
        <w:rPr>
          <w:rFonts w:ascii="Arial" w:hAnsi="Arial" w:cs="Arial"/>
          <w:i/>
          <w:spacing w:val="7"/>
          <w:sz w:val="24"/>
          <w:szCs w:val="24"/>
        </w:rPr>
        <w:t xml:space="preserve"> </w:t>
      </w:r>
      <w:r>
        <w:rPr>
          <w:rFonts w:ascii="Arial" w:hAnsi="Arial" w:cs="Arial"/>
          <w:i/>
          <w:sz w:val="24"/>
          <w:szCs w:val="24"/>
        </w:rPr>
        <w:t>o</w:t>
      </w:r>
      <w:r>
        <w:rPr>
          <w:rFonts w:ascii="Arial" w:hAnsi="Arial" w:cs="Arial"/>
          <w:i/>
          <w:spacing w:val="7"/>
          <w:sz w:val="24"/>
          <w:szCs w:val="24"/>
        </w:rPr>
        <w:t xml:space="preserve"> </w:t>
      </w:r>
      <w:r>
        <w:rPr>
          <w:rFonts w:ascii="Arial" w:hAnsi="Arial" w:cs="Arial"/>
          <w:i/>
          <w:sz w:val="24"/>
          <w:szCs w:val="24"/>
        </w:rPr>
        <w:t>objeto</w:t>
      </w:r>
      <w:r>
        <w:rPr>
          <w:rFonts w:ascii="Arial" w:hAnsi="Arial" w:cs="Arial"/>
          <w:i/>
          <w:spacing w:val="5"/>
          <w:sz w:val="24"/>
          <w:szCs w:val="24"/>
        </w:rPr>
        <w:t xml:space="preserve"> </w:t>
      </w:r>
      <w:r>
        <w:rPr>
          <w:rFonts w:ascii="Arial" w:hAnsi="Arial" w:cs="Arial"/>
          <w:i/>
          <w:sz w:val="24"/>
          <w:szCs w:val="24"/>
        </w:rPr>
        <w:t>e</w:t>
      </w:r>
      <w:r>
        <w:rPr>
          <w:rFonts w:ascii="Arial" w:hAnsi="Arial" w:cs="Arial"/>
          <w:i/>
          <w:spacing w:val="9"/>
          <w:sz w:val="24"/>
          <w:szCs w:val="24"/>
        </w:rPr>
        <w:t xml:space="preserve"> </w:t>
      </w:r>
      <w:r>
        <w:rPr>
          <w:rFonts w:ascii="Arial" w:hAnsi="Arial" w:cs="Arial"/>
          <w:i/>
          <w:sz w:val="24"/>
          <w:szCs w:val="24"/>
          <w:u w:val="thick"/>
        </w:rPr>
        <w:t>HOMOLOGAR</w:t>
      </w:r>
      <w:r>
        <w:rPr>
          <w:rFonts w:ascii="Arial" w:hAnsi="Arial" w:cs="Arial"/>
          <w:i/>
          <w:spacing w:val="7"/>
          <w:sz w:val="24"/>
          <w:szCs w:val="24"/>
        </w:rPr>
        <w:t xml:space="preserve"> </w:t>
      </w:r>
      <w:r>
        <w:rPr>
          <w:rFonts w:ascii="Arial" w:hAnsi="Arial" w:cs="Arial"/>
          <w:i/>
          <w:sz w:val="24"/>
          <w:szCs w:val="24"/>
        </w:rPr>
        <w:t>a</w:t>
      </w:r>
      <w:r>
        <w:rPr>
          <w:rFonts w:ascii="Arial" w:hAnsi="Arial" w:cs="Arial"/>
          <w:i/>
          <w:spacing w:val="5"/>
          <w:sz w:val="24"/>
          <w:szCs w:val="24"/>
        </w:rPr>
        <w:t xml:space="preserve"> </w:t>
      </w:r>
      <w:r>
        <w:rPr>
          <w:rFonts w:ascii="Arial" w:hAnsi="Arial" w:cs="Arial"/>
          <w:i/>
          <w:spacing w:val="-2"/>
          <w:sz w:val="24"/>
          <w:szCs w:val="24"/>
        </w:rPr>
        <w:t>licitação.</w:t>
      </w:r>
    </w:p>
    <w:p w14:paraId="096BD787" w14:textId="77777777" w:rsidR="006D240F" w:rsidRDefault="00E23ABF">
      <w:pPr>
        <w:pStyle w:val="PargrafodaLista"/>
        <w:numPr>
          <w:ilvl w:val="1"/>
          <w:numId w:val="41"/>
        </w:numPr>
        <w:tabs>
          <w:tab w:val="left" w:pos="811"/>
        </w:tabs>
        <w:spacing w:before="0"/>
        <w:ind w:left="0" w:right="0" w:firstLine="0"/>
        <w:rPr>
          <w:rFonts w:ascii="Arial" w:hAnsi="Arial" w:cs="Arial"/>
          <w:sz w:val="24"/>
          <w:szCs w:val="24"/>
        </w:rPr>
      </w:pPr>
      <w:r>
        <w:rPr>
          <w:rFonts w:ascii="Arial" w:hAnsi="Arial" w:cs="Arial"/>
          <w:sz w:val="24"/>
          <w:szCs w:val="24"/>
        </w:rPr>
        <w:lastRenderedPageBreak/>
        <w:t>- Ao pronunciar a nulidade, a autoridade indicará expressamente os atos com vícios insanáveis, tornando sem efeito todos os subsequentes que deles dependam, e dará ensejo à apuração de responsabilidade de quem lhes tenha dado causa.</w:t>
      </w:r>
    </w:p>
    <w:p w14:paraId="09380E18" w14:textId="77777777" w:rsidR="006D240F" w:rsidRDefault="00E23ABF">
      <w:pPr>
        <w:pStyle w:val="PargrafodaLista"/>
        <w:numPr>
          <w:ilvl w:val="1"/>
          <w:numId w:val="41"/>
        </w:numPr>
        <w:tabs>
          <w:tab w:val="left" w:pos="732"/>
        </w:tabs>
        <w:spacing w:before="0"/>
        <w:ind w:left="0" w:right="0" w:firstLine="0"/>
        <w:rPr>
          <w:rFonts w:ascii="Arial" w:hAnsi="Arial" w:cs="Arial"/>
          <w:sz w:val="24"/>
          <w:szCs w:val="24"/>
        </w:rPr>
      </w:pPr>
      <w:r>
        <w:rPr>
          <w:rFonts w:ascii="Arial" w:hAnsi="Arial" w:cs="Arial"/>
          <w:sz w:val="24"/>
          <w:szCs w:val="24"/>
        </w:rPr>
        <w:t>- O motivo determinante para a revogação do processo licitatório deverá ser resultante de fato superveniente devidamente comprovado.</w:t>
      </w:r>
    </w:p>
    <w:p w14:paraId="46815D19" w14:textId="77777777" w:rsidR="006D240F" w:rsidRDefault="00E23ABF">
      <w:pPr>
        <w:pStyle w:val="PargrafodaLista"/>
        <w:numPr>
          <w:ilvl w:val="1"/>
          <w:numId w:val="41"/>
        </w:numPr>
        <w:tabs>
          <w:tab w:val="left" w:pos="768"/>
        </w:tabs>
        <w:spacing w:before="0"/>
        <w:ind w:left="0" w:right="0" w:firstLine="0"/>
        <w:rPr>
          <w:rFonts w:ascii="Arial" w:hAnsi="Arial" w:cs="Arial"/>
          <w:sz w:val="24"/>
          <w:szCs w:val="24"/>
        </w:rPr>
      </w:pPr>
      <w:r>
        <w:rPr>
          <w:rFonts w:ascii="Arial" w:hAnsi="Arial" w:cs="Arial"/>
          <w:sz w:val="24"/>
          <w:szCs w:val="24"/>
        </w:rPr>
        <w:t xml:space="preserve">- Nos casos de anulação e revogação, deverá ser assegurada a prévia manifestação dos </w:t>
      </w:r>
      <w:r>
        <w:rPr>
          <w:rFonts w:ascii="Arial" w:hAnsi="Arial" w:cs="Arial"/>
          <w:spacing w:val="-2"/>
          <w:sz w:val="24"/>
          <w:szCs w:val="24"/>
        </w:rPr>
        <w:t>interessados.</w:t>
      </w:r>
    </w:p>
    <w:p w14:paraId="6BDD72A1" w14:textId="77777777" w:rsidR="006D240F" w:rsidRDefault="00E23ABF">
      <w:pPr>
        <w:pStyle w:val="Ttulo1"/>
        <w:numPr>
          <w:ilvl w:val="0"/>
          <w:numId w:val="39"/>
        </w:numPr>
        <w:tabs>
          <w:tab w:val="left" w:pos="545"/>
        </w:tabs>
        <w:ind w:left="0" w:firstLine="0"/>
        <w:jc w:val="both"/>
        <w:rPr>
          <w:rFonts w:ascii="Arial" w:hAnsi="Arial" w:cs="Arial"/>
          <w:sz w:val="24"/>
          <w:szCs w:val="24"/>
        </w:rPr>
      </w:pPr>
      <w:r>
        <w:rPr>
          <w:rFonts w:ascii="Arial" w:hAnsi="Arial" w:cs="Arial"/>
          <w:sz w:val="24"/>
          <w:szCs w:val="24"/>
        </w:rPr>
        <w:t>–</w:t>
      </w:r>
      <w:r>
        <w:rPr>
          <w:rFonts w:ascii="Arial" w:hAnsi="Arial" w:cs="Arial"/>
          <w:spacing w:val="16"/>
          <w:sz w:val="24"/>
          <w:szCs w:val="24"/>
        </w:rPr>
        <w:t xml:space="preserve"> </w:t>
      </w:r>
      <w:r>
        <w:rPr>
          <w:rFonts w:ascii="Arial" w:hAnsi="Arial" w:cs="Arial"/>
          <w:sz w:val="24"/>
          <w:szCs w:val="24"/>
        </w:rPr>
        <w:t>DA</w:t>
      </w:r>
      <w:r>
        <w:rPr>
          <w:rFonts w:ascii="Arial" w:hAnsi="Arial" w:cs="Arial"/>
          <w:spacing w:val="7"/>
          <w:sz w:val="24"/>
          <w:szCs w:val="24"/>
        </w:rPr>
        <w:t xml:space="preserve"> </w:t>
      </w:r>
      <w:r>
        <w:rPr>
          <w:rFonts w:ascii="Arial" w:hAnsi="Arial" w:cs="Arial"/>
          <w:sz w:val="24"/>
          <w:szCs w:val="24"/>
        </w:rPr>
        <w:t>DOTAÇÃO</w:t>
      </w:r>
      <w:r>
        <w:rPr>
          <w:rFonts w:ascii="Arial" w:hAnsi="Arial" w:cs="Arial"/>
          <w:spacing w:val="19"/>
          <w:sz w:val="24"/>
          <w:szCs w:val="24"/>
        </w:rPr>
        <w:t xml:space="preserve"> </w:t>
      </w:r>
      <w:r>
        <w:rPr>
          <w:rFonts w:ascii="Arial" w:hAnsi="Arial" w:cs="Arial"/>
          <w:sz w:val="24"/>
          <w:szCs w:val="24"/>
        </w:rPr>
        <w:t>ORÇAMENTÁRIA</w:t>
      </w:r>
      <w:r>
        <w:rPr>
          <w:rFonts w:ascii="Arial" w:hAnsi="Arial" w:cs="Arial"/>
          <w:spacing w:val="10"/>
          <w:sz w:val="24"/>
          <w:szCs w:val="24"/>
        </w:rPr>
        <w:t xml:space="preserve"> </w:t>
      </w:r>
      <w:r>
        <w:rPr>
          <w:rFonts w:ascii="Arial" w:hAnsi="Arial" w:cs="Arial"/>
          <w:sz w:val="24"/>
          <w:szCs w:val="24"/>
        </w:rPr>
        <w:t>E</w:t>
      </w:r>
      <w:r>
        <w:rPr>
          <w:rFonts w:ascii="Arial" w:hAnsi="Arial" w:cs="Arial"/>
          <w:spacing w:val="16"/>
          <w:sz w:val="24"/>
          <w:szCs w:val="24"/>
        </w:rPr>
        <w:t xml:space="preserve"> </w:t>
      </w:r>
      <w:r>
        <w:rPr>
          <w:rFonts w:ascii="Arial" w:hAnsi="Arial" w:cs="Arial"/>
          <w:sz w:val="24"/>
          <w:szCs w:val="24"/>
        </w:rPr>
        <w:t>DA</w:t>
      </w:r>
      <w:r>
        <w:rPr>
          <w:rFonts w:ascii="Arial" w:hAnsi="Arial" w:cs="Arial"/>
          <w:spacing w:val="7"/>
          <w:sz w:val="24"/>
          <w:szCs w:val="24"/>
        </w:rPr>
        <w:t xml:space="preserve"> </w:t>
      </w:r>
      <w:r>
        <w:rPr>
          <w:rFonts w:ascii="Arial" w:hAnsi="Arial" w:cs="Arial"/>
          <w:sz w:val="24"/>
          <w:szCs w:val="24"/>
        </w:rPr>
        <w:t>CLASSIFICAÇÃO</w:t>
      </w:r>
      <w:r>
        <w:rPr>
          <w:rFonts w:ascii="Arial" w:hAnsi="Arial" w:cs="Arial"/>
          <w:spacing w:val="19"/>
          <w:sz w:val="24"/>
          <w:szCs w:val="24"/>
        </w:rPr>
        <w:t xml:space="preserve"> </w:t>
      </w:r>
      <w:r>
        <w:rPr>
          <w:rFonts w:ascii="Arial" w:hAnsi="Arial" w:cs="Arial"/>
          <w:sz w:val="24"/>
          <w:szCs w:val="24"/>
        </w:rPr>
        <w:t>DA</w:t>
      </w:r>
      <w:r>
        <w:rPr>
          <w:rFonts w:ascii="Arial" w:hAnsi="Arial" w:cs="Arial"/>
          <w:spacing w:val="10"/>
          <w:sz w:val="24"/>
          <w:szCs w:val="24"/>
        </w:rPr>
        <w:t xml:space="preserve"> </w:t>
      </w:r>
      <w:r>
        <w:rPr>
          <w:rFonts w:ascii="Arial" w:hAnsi="Arial" w:cs="Arial"/>
          <w:spacing w:val="-2"/>
          <w:sz w:val="24"/>
          <w:szCs w:val="24"/>
        </w:rPr>
        <w:t>DESPESA</w:t>
      </w:r>
    </w:p>
    <w:p w14:paraId="29836F91" w14:textId="77777777" w:rsidR="006D240F" w:rsidRDefault="00E23ABF">
      <w:pPr>
        <w:pStyle w:val="PargrafodaLista"/>
        <w:numPr>
          <w:ilvl w:val="1"/>
          <w:numId w:val="39"/>
        </w:numPr>
        <w:tabs>
          <w:tab w:val="left" w:pos="742"/>
        </w:tabs>
        <w:spacing w:before="0"/>
        <w:ind w:left="0" w:right="0" w:firstLine="0"/>
        <w:rPr>
          <w:rFonts w:ascii="Arial" w:hAnsi="Arial" w:cs="Arial"/>
          <w:sz w:val="24"/>
          <w:szCs w:val="24"/>
        </w:rPr>
      </w:pPr>
      <w:r>
        <w:rPr>
          <w:rFonts w:ascii="Arial" w:hAnsi="Arial" w:cs="Arial"/>
          <w:sz w:val="24"/>
          <w:szCs w:val="24"/>
        </w:rPr>
        <w:t>– As despesas decorrentes da contratação objeto desta Concorrência correrão por conta das seguintes dotações orçamentárias e fontes de recursos financeiros:  04.02.09.272.102.2011.4.4.90.51</w:t>
      </w:r>
    </w:p>
    <w:p w14:paraId="325BE8DD" w14:textId="77777777" w:rsidR="006D240F" w:rsidRDefault="00E23ABF">
      <w:pPr>
        <w:pStyle w:val="Ttulo1"/>
        <w:numPr>
          <w:ilvl w:val="0"/>
          <w:numId w:val="39"/>
        </w:numPr>
        <w:tabs>
          <w:tab w:val="left" w:pos="545"/>
        </w:tabs>
        <w:ind w:left="0" w:firstLine="0"/>
        <w:jc w:val="both"/>
        <w:rPr>
          <w:rFonts w:ascii="Arial" w:hAnsi="Arial" w:cs="Arial"/>
          <w:sz w:val="24"/>
          <w:szCs w:val="24"/>
        </w:rPr>
      </w:pPr>
      <w:r>
        <w:rPr>
          <w:rFonts w:ascii="Arial" w:hAnsi="Arial" w:cs="Arial"/>
          <w:sz w:val="24"/>
          <w:szCs w:val="24"/>
        </w:rPr>
        <w:t>– DO</w:t>
      </w:r>
      <w:r>
        <w:rPr>
          <w:rFonts w:ascii="Arial" w:hAnsi="Arial" w:cs="Arial"/>
          <w:spacing w:val="3"/>
          <w:sz w:val="24"/>
          <w:szCs w:val="24"/>
        </w:rPr>
        <w:t xml:space="preserve"> </w:t>
      </w:r>
      <w:r>
        <w:rPr>
          <w:rFonts w:ascii="Arial" w:hAnsi="Arial" w:cs="Arial"/>
          <w:sz w:val="24"/>
          <w:szCs w:val="24"/>
        </w:rPr>
        <w:t>CONTRATO</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INÍCIO</w:t>
      </w:r>
      <w:r>
        <w:rPr>
          <w:rFonts w:ascii="Arial" w:hAnsi="Arial" w:cs="Arial"/>
          <w:spacing w:val="2"/>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pacing w:val="-4"/>
          <w:sz w:val="24"/>
          <w:szCs w:val="24"/>
        </w:rPr>
        <w:t>OBRA</w:t>
      </w:r>
    </w:p>
    <w:p w14:paraId="0B01424D" w14:textId="1C9F7DA9" w:rsidR="006D240F" w:rsidRDefault="00E23ABF">
      <w:pPr>
        <w:pStyle w:val="PargrafodaLista"/>
        <w:numPr>
          <w:ilvl w:val="1"/>
          <w:numId w:val="39"/>
        </w:numPr>
        <w:tabs>
          <w:tab w:val="left" w:pos="765"/>
        </w:tabs>
        <w:spacing w:before="0"/>
        <w:ind w:left="0" w:right="0" w:firstLine="0"/>
        <w:rPr>
          <w:rFonts w:ascii="Arial" w:hAnsi="Arial" w:cs="Arial"/>
          <w:sz w:val="24"/>
          <w:szCs w:val="24"/>
        </w:rPr>
      </w:pPr>
      <w:r>
        <w:rPr>
          <w:rFonts w:ascii="Arial" w:hAnsi="Arial" w:cs="Arial"/>
          <w:sz w:val="24"/>
          <w:szCs w:val="24"/>
        </w:rPr>
        <w:t xml:space="preserve">– A licitante classificada em primeiro lugar firmará contrato com o </w:t>
      </w:r>
      <w:r w:rsidR="00717B73">
        <w:rPr>
          <w:rFonts w:ascii="Arial" w:hAnsi="Arial" w:cs="Arial"/>
          <w:sz w:val="24"/>
          <w:szCs w:val="24"/>
        </w:rPr>
        <w:t>Fundo Municipal de Previdencia Social de Barra do Garças</w:t>
      </w:r>
      <w:r>
        <w:rPr>
          <w:rFonts w:ascii="Arial" w:hAnsi="Arial" w:cs="Arial"/>
          <w:sz w:val="24"/>
          <w:szCs w:val="24"/>
        </w:rPr>
        <w:t xml:space="preserve"> no prazo de até 5 (cinco) dias corridos, a contar da data de recebimento da nota de empenho. O contrato incluirá as condições gerais estabelecidas no edital e outras especiais necessárias à fiel execução do objeto da presente Concorrência, nos termos da minuta contratuala qual integra o presente Edital para todos os efeitos legais e/ou convencionais.</w:t>
      </w:r>
    </w:p>
    <w:p w14:paraId="4A59398C" w14:textId="282F493A" w:rsidR="006D240F" w:rsidRDefault="00E23ABF">
      <w:pPr>
        <w:pStyle w:val="PargrafodaLista"/>
        <w:numPr>
          <w:ilvl w:val="1"/>
          <w:numId w:val="39"/>
        </w:numPr>
        <w:tabs>
          <w:tab w:val="left" w:pos="72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Atendidas</w:t>
      </w:r>
      <w:r>
        <w:rPr>
          <w:rFonts w:ascii="Arial" w:hAnsi="Arial" w:cs="Arial"/>
          <w:spacing w:val="-1"/>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exigências</w:t>
      </w:r>
      <w:r>
        <w:rPr>
          <w:rFonts w:ascii="Arial" w:hAnsi="Arial" w:cs="Arial"/>
          <w:spacing w:val="-1"/>
          <w:sz w:val="24"/>
          <w:szCs w:val="24"/>
        </w:rPr>
        <w:t xml:space="preserve"> </w:t>
      </w:r>
      <w:r>
        <w:rPr>
          <w:rFonts w:ascii="Arial" w:hAnsi="Arial" w:cs="Arial"/>
          <w:sz w:val="24"/>
          <w:szCs w:val="24"/>
        </w:rPr>
        <w:t>legais</w:t>
      </w:r>
      <w:r>
        <w:rPr>
          <w:rFonts w:ascii="Arial" w:hAnsi="Arial" w:cs="Arial"/>
          <w:spacing w:val="-1"/>
          <w:sz w:val="24"/>
          <w:szCs w:val="24"/>
        </w:rPr>
        <w:t xml:space="preserve"> </w:t>
      </w:r>
      <w:r>
        <w:rPr>
          <w:rFonts w:ascii="Arial" w:hAnsi="Arial" w:cs="Arial"/>
          <w:sz w:val="24"/>
          <w:szCs w:val="24"/>
        </w:rPr>
        <w:t>a</w:t>
      </w:r>
      <w:r w:rsidR="00717B73">
        <w:rPr>
          <w:rFonts w:ascii="Arial" w:hAnsi="Arial" w:cs="Arial"/>
          <w:sz w:val="24"/>
          <w:szCs w:val="24"/>
        </w:rPr>
        <w:t>o</w:t>
      </w:r>
      <w:r>
        <w:rPr>
          <w:rFonts w:ascii="Arial" w:hAnsi="Arial" w:cs="Arial"/>
          <w:spacing w:val="-2"/>
          <w:sz w:val="24"/>
          <w:szCs w:val="24"/>
        </w:rPr>
        <w:t xml:space="preserve"> </w:t>
      </w:r>
      <w:r w:rsidR="00717B73">
        <w:rPr>
          <w:rFonts w:ascii="Arial" w:hAnsi="Arial" w:cs="Arial"/>
          <w:sz w:val="24"/>
          <w:szCs w:val="24"/>
        </w:rPr>
        <w:t xml:space="preserve">Fundo Municipal de Previdencia Social de Barra do Garças </w:t>
      </w:r>
      <w:r>
        <w:rPr>
          <w:rFonts w:ascii="Arial" w:hAnsi="Arial" w:cs="Arial"/>
          <w:sz w:val="24"/>
          <w:szCs w:val="24"/>
        </w:rPr>
        <w:t>emitirá</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Ordem</w:t>
      </w:r>
      <w:r>
        <w:rPr>
          <w:rFonts w:ascii="Arial" w:hAnsi="Arial" w:cs="Arial"/>
          <w:spacing w:val="-1"/>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Serviço</w:t>
      </w:r>
      <w:r>
        <w:rPr>
          <w:rFonts w:ascii="Arial" w:hAnsi="Arial" w:cs="Arial"/>
          <w:spacing w:val="-2"/>
          <w:sz w:val="24"/>
          <w:szCs w:val="24"/>
        </w:rPr>
        <w:t xml:space="preserve"> </w:t>
      </w:r>
      <w:r>
        <w:rPr>
          <w:rFonts w:ascii="Arial" w:hAnsi="Arial" w:cs="Arial"/>
          <w:sz w:val="24"/>
          <w:szCs w:val="24"/>
        </w:rPr>
        <w:t>em até 10 (dez) dias corridos contados da assinatura do contrato.</w:t>
      </w:r>
    </w:p>
    <w:p w14:paraId="5C0184D4" w14:textId="5A3454DF" w:rsidR="006D240F" w:rsidRDefault="00E23ABF">
      <w:pPr>
        <w:pStyle w:val="PargrafodaLista"/>
        <w:numPr>
          <w:ilvl w:val="1"/>
          <w:numId w:val="39"/>
        </w:numPr>
        <w:tabs>
          <w:tab w:val="left" w:pos="753"/>
        </w:tabs>
        <w:spacing w:before="0"/>
        <w:ind w:left="0" w:right="0" w:firstLine="0"/>
        <w:rPr>
          <w:rFonts w:ascii="Arial" w:hAnsi="Arial" w:cs="Arial"/>
          <w:sz w:val="24"/>
          <w:szCs w:val="24"/>
        </w:rPr>
      </w:pPr>
      <w:r>
        <w:rPr>
          <w:rFonts w:ascii="Arial" w:hAnsi="Arial" w:cs="Arial"/>
          <w:sz w:val="24"/>
          <w:szCs w:val="24"/>
        </w:rPr>
        <w:t>– A licitante vencedora deverá providenciar a ART de execução e responsabilidade técnica, nos moldes da Lei n° 6.496/77, a matrícula da obra no INSS, bem como promover sua inscrição junto</w:t>
      </w:r>
      <w:r>
        <w:rPr>
          <w:rFonts w:ascii="Arial" w:hAnsi="Arial" w:cs="Arial"/>
          <w:spacing w:val="-2"/>
          <w:sz w:val="24"/>
          <w:szCs w:val="24"/>
        </w:rPr>
        <w:t xml:space="preserve"> </w:t>
      </w:r>
      <w:r w:rsidR="00717B73">
        <w:rPr>
          <w:rFonts w:ascii="Arial" w:hAnsi="Arial" w:cs="Arial"/>
          <w:sz w:val="24"/>
          <w:szCs w:val="24"/>
        </w:rPr>
        <w:t xml:space="preserve">ao Fundo Municipal de Previdencia Social de Barra do Garças </w:t>
      </w:r>
      <w:r>
        <w:rPr>
          <w:rFonts w:ascii="Arial" w:hAnsi="Arial" w:cs="Arial"/>
          <w:sz w:val="24"/>
          <w:szCs w:val="24"/>
        </w:rPr>
        <w:t>apresentar lista</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empregados</w:t>
      </w:r>
      <w:r>
        <w:rPr>
          <w:rFonts w:ascii="Arial" w:hAnsi="Arial" w:cs="Arial"/>
          <w:spacing w:val="-1"/>
          <w:sz w:val="24"/>
          <w:szCs w:val="24"/>
        </w:rPr>
        <w:t xml:space="preserve"> </w:t>
      </w:r>
      <w:r>
        <w:rPr>
          <w:rFonts w:ascii="Arial" w:hAnsi="Arial" w:cs="Arial"/>
          <w:sz w:val="24"/>
          <w:szCs w:val="24"/>
        </w:rPr>
        <w:t>alocados</w:t>
      </w:r>
      <w:r>
        <w:rPr>
          <w:rFonts w:ascii="Arial" w:hAnsi="Arial" w:cs="Arial"/>
          <w:spacing w:val="-1"/>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 xml:space="preserve">obra, as devidas apólices de seguro de responsabilidade civil, e o registro da obra no </w:t>
      </w:r>
      <w:r w:rsidRPr="00717B73">
        <w:rPr>
          <w:rFonts w:ascii="Arial" w:hAnsi="Arial" w:cs="Arial"/>
          <w:sz w:val="24"/>
          <w:szCs w:val="24"/>
        </w:rPr>
        <w:t>CR</w:t>
      </w:r>
      <w:r w:rsidR="00717B73">
        <w:rPr>
          <w:rFonts w:ascii="Arial" w:hAnsi="Arial" w:cs="Arial"/>
          <w:sz w:val="24"/>
          <w:szCs w:val="24"/>
        </w:rPr>
        <w:t xml:space="preserve">EA/MT </w:t>
      </w:r>
      <w:r w:rsidRPr="00717B73">
        <w:rPr>
          <w:rFonts w:ascii="Arial" w:hAnsi="Arial" w:cs="Arial"/>
          <w:sz w:val="24"/>
          <w:szCs w:val="24"/>
        </w:rPr>
        <w:t>ou CAU/M</w:t>
      </w:r>
      <w:r w:rsidR="00717B73" w:rsidRPr="00717B73">
        <w:rPr>
          <w:rFonts w:ascii="Arial" w:hAnsi="Arial" w:cs="Arial"/>
          <w:sz w:val="24"/>
          <w:szCs w:val="24"/>
        </w:rPr>
        <w:t>T</w:t>
      </w:r>
      <w:r>
        <w:rPr>
          <w:rFonts w:ascii="Arial" w:hAnsi="Arial" w:cs="Arial"/>
          <w:sz w:val="24"/>
          <w:szCs w:val="24"/>
        </w:rPr>
        <w:t>, condições essas que, juntamente com a prestação das garantias contratual e/ou adicional, constituem condições obrigatórias ao pagamento da 1ª medição dos serviços realizados.</w:t>
      </w:r>
    </w:p>
    <w:p w14:paraId="4151921B" w14:textId="773D0DF0" w:rsidR="006D240F" w:rsidRDefault="00E23ABF">
      <w:pPr>
        <w:pStyle w:val="PargrafodaLista"/>
        <w:numPr>
          <w:ilvl w:val="1"/>
          <w:numId w:val="39"/>
        </w:numPr>
        <w:tabs>
          <w:tab w:val="left" w:pos="743"/>
        </w:tabs>
        <w:spacing w:before="0"/>
        <w:ind w:left="0" w:right="0" w:firstLine="0"/>
        <w:rPr>
          <w:rFonts w:ascii="Arial" w:hAnsi="Arial" w:cs="Arial"/>
          <w:sz w:val="24"/>
          <w:szCs w:val="24"/>
        </w:rPr>
      </w:pPr>
      <w:r>
        <w:rPr>
          <w:rFonts w:ascii="Arial" w:hAnsi="Arial" w:cs="Arial"/>
          <w:sz w:val="24"/>
          <w:szCs w:val="24"/>
        </w:rPr>
        <w:t xml:space="preserve">– A execução da obra se fará sob a responsabilidade do Responsável Técnico indicado pela licitante vencedora, apresentado </w:t>
      </w:r>
      <w:r w:rsidR="00717B73">
        <w:rPr>
          <w:rFonts w:ascii="Arial" w:hAnsi="Arial" w:cs="Arial"/>
          <w:sz w:val="24"/>
          <w:szCs w:val="24"/>
        </w:rPr>
        <w:t>ao</w:t>
      </w:r>
      <w:r>
        <w:rPr>
          <w:rFonts w:ascii="Arial" w:hAnsi="Arial" w:cs="Arial"/>
          <w:sz w:val="24"/>
          <w:szCs w:val="24"/>
        </w:rPr>
        <w:t xml:space="preserve"> </w:t>
      </w:r>
      <w:r w:rsidR="00717B73">
        <w:rPr>
          <w:rFonts w:ascii="Arial" w:hAnsi="Arial" w:cs="Arial"/>
          <w:sz w:val="24"/>
          <w:szCs w:val="24"/>
        </w:rPr>
        <w:t xml:space="preserve">Fundo Municipal de Previdencia Social de Barra do Garças </w:t>
      </w:r>
      <w:r>
        <w:rPr>
          <w:rFonts w:ascii="Arial" w:hAnsi="Arial" w:cs="Arial"/>
          <w:sz w:val="24"/>
          <w:szCs w:val="24"/>
        </w:rPr>
        <w:t>quando da assinatura do contrato.</w:t>
      </w:r>
    </w:p>
    <w:p w14:paraId="715EEE85" w14:textId="77777777" w:rsidR="006D240F" w:rsidRDefault="00E23ABF">
      <w:pPr>
        <w:pStyle w:val="PargrafodaLista"/>
        <w:numPr>
          <w:ilvl w:val="0"/>
          <w:numId w:val="38"/>
        </w:numPr>
        <w:tabs>
          <w:tab w:val="left" w:pos="957"/>
          <w:tab w:val="left" w:pos="959"/>
        </w:tabs>
        <w:spacing w:before="0"/>
        <w:ind w:left="0" w:right="0" w:firstLine="0"/>
        <w:rPr>
          <w:rFonts w:ascii="Arial" w:hAnsi="Arial" w:cs="Arial"/>
          <w:sz w:val="24"/>
          <w:szCs w:val="24"/>
        </w:rPr>
      </w:pPr>
      <w:r>
        <w:rPr>
          <w:rFonts w:ascii="Arial" w:hAnsi="Arial" w:cs="Arial"/>
          <w:sz w:val="24"/>
          <w:szCs w:val="24"/>
        </w:rPr>
        <w:t>o profissional Responsável Técnico terá responsabilidades que englobam a gestão dos trabalhos, a interlocução entre a licitante vencedora, a fiscalização e a Assessoria Técnica da Contratante ou quem por esta indicar, durante a execução do contrato e a integração de todos os serviços;</w:t>
      </w:r>
    </w:p>
    <w:p w14:paraId="61F166EA" w14:textId="77777777" w:rsidR="006D240F" w:rsidRDefault="00E23ABF">
      <w:pPr>
        <w:pStyle w:val="PargrafodaLista"/>
        <w:numPr>
          <w:ilvl w:val="0"/>
          <w:numId w:val="38"/>
        </w:numPr>
        <w:tabs>
          <w:tab w:val="left" w:pos="957"/>
          <w:tab w:val="left" w:pos="959"/>
        </w:tabs>
        <w:spacing w:before="0"/>
        <w:ind w:left="0" w:right="0" w:firstLine="0"/>
        <w:rPr>
          <w:rFonts w:ascii="Arial" w:hAnsi="Arial" w:cs="Arial"/>
          <w:sz w:val="24"/>
          <w:szCs w:val="24"/>
        </w:rPr>
      </w:pPr>
      <w:r>
        <w:rPr>
          <w:rFonts w:ascii="Arial" w:hAnsi="Arial" w:cs="Arial"/>
          <w:sz w:val="24"/>
          <w:szCs w:val="24"/>
        </w:rPr>
        <w:t>a Contratada deverá manter um profissional engenheiro civil ou arquiteto no local da obra, com a finalidade de supervisionar, em nome da Contratada, a execução dos serviços objeto desta Licitação; e</w:t>
      </w:r>
    </w:p>
    <w:p w14:paraId="05060FEE" w14:textId="77777777" w:rsidR="006D240F" w:rsidRDefault="00E23ABF">
      <w:pPr>
        <w:pStyle w:val="PargrafodaLista"/>
        <w:numPr>
          <w:ilvl w:val="0"/>
          <w:numId w:val="38"/>
        </w:numPr>
        <w:tabs>
          <w:tab w:val="left" w:pos="960"/>
        </w:tabs>
        <w:spacing w:before="0"/>
        <w:ind w:left="0" w:right="0" w:firstLine="0"/>
        <w:rPr>
          <w:rFonts w:ascii="Arial" w:hAnsi="Arial" w:cs="Arial"/>
          <w:sz w:val="24"/>
          <w:szCs w:val="24"/>
        </w:rPr>
      </w:pPr>
      <w:r>
        <w:rPr>
          <w:rFonts w:ascii="Arial" w:hAnsi="Arial" w:cs="Arial"/>
          <w:sz w:val="24"/>
          <w:szCs w:val="24"/>
        </w:rPr>
        <w:t>os profissionais envolvidos na execução da obra devem estar habilitados pelo Conselho Regional de Engenharia e Agronomia – CREA ou Conselho de Arquitetura e Urbanismo – CAU, pelo tempo necessário para a consecução completa do objeto contratado;</w:t>
      </w:r>
    </w:p>
    <w:p w14:paraId="549DC6AC" w14:textId="77777777" w:rsidR="006D240F" w:rsidRDefault="00E23ABF">
      <w:pPr>
        <w:pStyle w:val="PargrafodaLista"/>
        <w:numPr>
          <w:ilvl w:val="2"/>
          <w:numId w:val="39"/>
        </w:numPr>
        <w:tabs>
          <w:tab w:val="left" w:pos="932"/>
        </w:tabs>
        <w:spacing w:before="0"/>
        <w:ind w:left="0" w:right="0" w:firstLine="0"/>
        <w:rPr>
          <w:rFonts w:ascii="Arial" w:hAnsi="Arial" w:cs="Arial"/>
          <w:sz w:val="24"/>
          <w:szCs w:val="24"/>
        </w:rPr>
      </w:pPr>
      <w:r>
        <w:rPr>
          <w:rFonts w:ascii="Arial" w:hAnsi="Arial" w:cs="Arial"/>
          <w:sz w:val="24"/>
          <w:szCs w:val="24"/>
        </w:rPr>
        <w:t>– A aceitação dos profissionais deverá ser submetida à apreciação da Assessoria Técnica da Contratante, a ser definida pela mesma.</w:t>
      </w:r>
    </w:p>
    <w:p w14:paraId="43DB8A94" w14:textId="77777777" w:rsidR="006D240F" w:rsidRDefault="00E23ABF">
      <w:pPr>
        <w:pStyle w:val="PargrafodaLista"/>
        <w:numPr>
          <w:ilvl w:val="2"/>
          <w:numId w:val="39"/>
        </w:numPr>
        <w:tabs>
          <w:tab w:val="left" w:pos="984"/>
        </w:tabs>
        <w:spacing w:before="0"/>
        <w:ind w:left="0" w:right="0" w:firstLine="0"/>
        <w:rPr>
          <w:rFonts w:ascii="Arial" w:hAnsi="Arial" w:cs="Arial"/>
          <w:sz w:val="24"/>
          <w:szCs w:val="24"/>
        </w:rPr>
      </w:pPr>
      <w:r>
        <w:rPr>
          <w:rFonts w:ascii="Arial" w:hAnsi="Arial" w:cs="Arial"/>
          <w:sz w:val="24"/>
          <w:szCs w:val="24"/>
        </w:rPr>
        <w:lastRenderedPageBreak/>
        <w:t>– Com arrimo no artigo 67, §3º, da Lei n° 14.133/21, a substituição do profissional responsável será admitida desde que por profissionais de experiência equivalente ou superior a apresentada na Habilitação, sujeita à prévia aprovação da Contratante.</w:t>
      </w:r>
    </w:p>
    <w:p w14:paraId="58601E4A" w14:textId="77777777" w:rsidR="006D240F" w:rsidRDefault="00E23ABF">
      <w:pPr>
        <w:pStyle w:val="PargrafodaLista"/>
        <w:numPr>
          <w:ilvl w:val="2"/>
          <w:numId w:val="39"/>
        </w:numPr>
        <w:tabs>
          <w:tab w:val="left" w:pos="987"/>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É</w:t>
      </w:r>
      <w:r>
        <w:rPr>
          <w:rFonts w:ascii="Arial" w:hAnsi="Arial" w:cs="Arial"/>
          <w:spacing w:val="40"/>
          <w:sz w:val="24"/>
          <w:szCs w:val="24"/>
        </w:rPr>
        <w:t xml:space="preserve"> </w:t>
      </w:r>
      <w:r>
        <w:rPr>
          <w:rFonts w:ascii="Arial" w:hAnsi="Arial" w:cs="Arial"/>
          <w:sz w:val="24"/>
          <w:szCs w:val="24"/>
        </w:rPr>
        <w:t>vedada</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subcontratação</w:t>
      </w:r>
      <w:r>
        <w:rPr>
          <w:rFonts w:ascii="Arial" w:hAnsi="Arial" w:cs="Arial"/>
          <w:spacing w:val="40"/>
          <w:sz w:val="24"/>
          <w:szCs w:val="24"/>
        </w:rPr>
        <w:t xml:space="preserve"> </w:t>
      </w:r>
      <w:r>
        <w:rPr>
          <w:rFonts w:ascii="Arial" w:hAnsi="Arial" w:cs="Arial"/>
          <w:sz w:val="24"/>
          <w:szCs w:val="24"/>
        </w:rPr>
        <w:t>total</w:t>
      </w:r>
      <w:r>
        <w:rPr>
          <w:rFonts w:ascii="Arial" w:hAnsi="Arial" w:cs="Arial"/>
          <w:spacing w:val="40"/>
          <w:sz w:val="24"/>
          <w:szCs w:val="24"/>
        </w:rPr>
        <w:t xml:space="preserve"> </w:t>
      </w:r>
      <w:r>
        <w:rPr>
          <w:rFonts w:ascii="Arial" w:hAnsi="Arial" w:cs="Arial"/>
          <w:sz w:val="24"/>
          <w:szCs w:val="24"/>
        </w:rPr>
        <w:t>dos</w:t>
      </w:r>
      <w:r>
        <w:rPr>
          <w:rFonts w:ascii="Arial" w:hAnsi="Arial" w:cs="Arial"/>
          <w:spacing w:val="40"/>
          <w:sz w:val="24"/>
          <w:szCs w:val="24"/>
        </w:rPr>
        <w:t xml:space="preserve"> </w:t>
      </w:r>
      <w:r>
        <w:rPr>
          <w:rFonts w:ascii="Arial" w:hAnsi="Arial" w:cs="Arial"/>
          <w:sz w:val="24"/>
          <w:szCs w:val="24"/>
        </w:rPr>
        <w:t>serviços</w:t>
      </w:r>
      <w:r>
        <w:rPr>
          <w:rFonts w:ascii="Arial" w:hAnsi="Arial" w:cs="Arial"/>
          <w:spacing w:val="40"/>
          <w:sz w:val="24"/>
          <w:szCs w:val="24"/>
        </w:rPr>
        <w:t xml:space="preserve"> </w:t>
      </w:r>
      <w:r>
        <w:rPr>
          <w:rFonts w:ascii="Arial" w:hAnsi="Arial" w:cs="Arial"/>
          <w:sz w:val="24"/>
          <w:szCs w:val="24"/>
        </w:rPr>
        <w:t>objeto</w:t>
      </w:r>
      <w:r>
        <w:rPr>
          <w:rFonts w:ascii="Arial" w:hAnsi="Arial" w:cs="Arial"/>
          <w:spacing w:val="40"/>
          <w:sz w:val="24"/>
          <w:szCs w:val="24"/>
        </w:rPr>
        <w:t xml:space="preserve"> </w:t>
      </w:r>
      <w:r>
        <w:rPr>
          <w:rFonts w:ascii="Arial" w:hAnsi="Arial" w:cs="Arial"/>
          <w:sz w:val="24"/>
          <w:szCs w:val="24"/>
        </w:rPr>
        <w:t>desta</w:t>
      </w:r>
      <w:r>
        <w:rPr>
          <w:rFonts w:ascii="Arial" w:hAnsi="Arial" w:cs="Arial"/>
          <w:spacing w:val="40"/>
          <w:sz w:val="24"/>
          <w:szCs w:val="24"/>
        </w:rPr>
        <w:t xml:space="preserve"> </w:t>
      </w:r>
      <w:r>
        <w:rPr>
          <w:rFonts w:ascii="Arial" w:hAnsi="Arial" w:cs="Arial"/>
          <w:sz w:val="24"/>
          <w:szCs w:val="24"/>
        </w:rPr>
        <w:t>Concorrência,</w:t>
      </w:r>
      <w:r>
        <w:rPr>
          <w:rFonts w:ascii="Arial" w:hAnsi="Arial" w:cs="Arial"/>
          <w:spacing w:val="40"/>
          <w:sz w:val="24"/>
          <w:szCs w:val="24"/>
        </w:rPr>
        <w:t xml:space="preserve"> </w:t>
      </w:r>
      <w:r>
        <w:rPr>
          <w:rFonts w:ascii="Arial" w:hAnsi="Arial" w:cs="Arial"/>
          <w:sz w:val="24"/>
          <w:szCs w:val="24"/>
        </w:rPr>
        <w:t>sendo permitida</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subcontratação</w:t>
      </w:r>
      <w:r>
        <w:rPr>
          <w:rFonts w:ascii="Arial" w:hAnsi="Arial" w:cs="Arial"/>
          <w:spacing w:val="40"/>
          <w:sz w:val="24"/>
          <w:szCs w:val="24"/>
        </w:rPr>
        <w:t xml:space="preserve"> </w:t>
      </w:r>
      <w:r>
        <w:rPr>
          <w:rFonts w:ascii="Arial" w:hAnsi="Arial" w:cs="Arial"/>
          <w:sz w:val="24"/>
          <w:szCs w:val="24"/>
        </w:rPr>
        <w:t>parcial</w:t>
      </w:r>
      <w:r>
        <w:rPr>
          <w:rFonts w:ascii="Arial" w:hAnsi="Arial" w:cs="Arial"/>
          <w:spacing w:val="40"/>
          <w:sz w:val="24"/>
          <w:szCs w:val="24"/>
        </w:rPr>
        <w:t xml:space="preserve"> </w:t>
      </w:r>
      <w:r>
        <w:rPr>
          <w:rFonts w:ascii="Arial" w:hAnsi="Arial" w:cs="Arial"/>
          <w:sz w:val="24"/>
          <w:szCs w:val="24"/>
        </w:rPr>
        <w:t>dos</w:t>
      </w:r>
      <w:r>
        <w:rPr>
          <w:rFonts w:ascii="Arial" w:hAnsi="Arial" w:cs="Arial"/>
          <w:spacing w:val="40"/>
          <w:sz w:val="24"/>
          <w:szCs w:val="24"/>
        </w:rPr>
        <w:t xml:space="preserve"> </w:t>
      </w:r>
      <w:r>
        <w:rPr>
          <w:rFonts w:ascii="Arial" w:hAnsi="Arial" w:cs="Arial"/>
          <w:sz w:val="24"/>
          <w:szCs w:val="24"/>
        </w:rPr>
        <w:t>serviços,</w:t>
      </w:r>
      <w:r>
        <w:rPr>
          <w:rFonts w:ascii="Arial" w:hAnsi="Arial" w:cs="Arial"/>
          <w:spacing w:val="40"/>
          <w:sz w:val="24"/>
          <w:szCs w:val="24"/>
        </w:rPr>
        <w:t xml:space="preserve"> </w:t>
      </w:r>
      <w:r>
        <w:rPr>
          <w:rFonts w:ascii="Arial" w:hAnsi="Arial" w:cs="Arial"/>
          <w:sz w:val="24"/>
          <w:szCs w:val="24"/>
        </w:rPr>
        <w:t>quando</w:t>
      </w:r>
      <w:r>
        <w:rPr>
          <w:rFonts w:ascii="Arial" w:hAnsi="Arial" w:cs="Arial"/>
          <w:spacing w:val="40"/>
          <w:sz w:val="24"/>
          <w:szCs w:val="24"/>
        </w:rPr>
        <w:t xml:space="preserve"> </w:t>
      </w:r>
      <w:r>
        <w:rPr>
          <w:rFonts w:ascii="Arial" w:hAnsi="Arial" w:cs="Arial"/>
          <w:sz w:val="24"/>
          <w:szCs w:val="24"/>
        </w:rPr>
        <w:t>previamente</w:t>
      </w:r>
      <w:r>
        <w:rPr>
          <w:rFonts w:ascii="Arial" w:hAnsi="Arial" w:cs="Arial"/>
          <w:spacing w:val="40"/>
          <w:sz w:val="24"/>
          <w:szCs w:val="24"/>
        </w:rPr>
        <w:t xml:space="preserve"> </w:t>
      </w:r>
      <w:r>
        <w:rPr>
          <w:rFonts w:ascii="Arial" w:hAnsi="Arial" w:cs="Arial"/>
          <w:sz w:val="24"/>
          <w:szCs w:val="24"/>
        </w:rPr>
        <w:t>autorizada</w:t>
      </w:r>
      <w:r>
        <w:rPr>
          <w:rFonts w:ascii="Arial" w:hAnsi="Arial" w:cs="Arial"/>
          <w:spacing w:val="40"/>
          <w:sz w:val="24"/>
          <w:szCs w:val="24"/>
        </w:rPr>
        <w:t xml:space="preserve"> </w:t>
      </w:r>
      <w:r>
        <w:rPr>
          <w:rFonts w:ascii="Arial" w:hAnsi="Arial" w:cs="Arial"/>
          <w:sz w:val="24"/>
          <w:szCs w:val="24"/>
        </w:rPr>
        <w:t>pela Contratante, ressalvadas as parcelas do objeto para as quais se exige capacitação técnica- profissional, que não poderão ser subcontratadas.</w:t>
      </w:r>
    </w:p>
    <w:p w14:paraId="7A76E481"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pacing w:val="-2"/>
          <w:sz w:val="24"/>
          <w:szCs w:val="24"/>
        </w:rPr>
        <w:t>GARANTIA</w:t>
      </w:r>
    </w:p>
    <w:p w14:paraId="3E293115" w14:textId="77777777" w:rsidR="006D240F" w:rsidRDefault="00E23ABF">
      <w:pPr>
        <w:pStyle w:val="PargrafodaLista"/>
        <w:numPr>
          <w:ilvl w:val="1"/>
          <w:numId w:val="39"/>
        </w:numPr>
        <w:tabs>
          <w:tab w:val="left" w:pos="239"/>
          <w:tab w:val="left" w:pos="787"/>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licitante</w:t>
      </w:r>
      <w:r>
        <w:rPr>
          <w:rFonts w:ascii="Arial" w:hAnsi="Arial" w:cs="Arial"/>
          <w:spacing w:val="40"/>
          <w:sz w:val="24"/>
          <w:szCs w:val="24"/>
        </w:rPr>
        <w:t xml:space="preserve"> </w:t>
      </w:r>
      <w:r>
        <w:rPr>
          <w:rFonts w:ascii="Arial" w:hAnsi="Arial" w:cs="Arial"/>
          <w:sz w:val="24"/>
          <w:szCs w:val="24"/>
        </w:rPr>
        <w:t>adjudicatária</w:t>
      </w:r>
      <w:r>
        <w:rPr>
          <w:rFonts w:ascii="Arial" w:hAnsi="Arial" w:cs="Arial"/>
          <w:spacing w:val="40"/>
          <w:sz w:val="24"/>
          <w:szCs w:val="24"/>
        </w:rPr>
        <w:t xml:space="preserve"> </w:t>
      </w:r>
      <w:r>
        <w:rPr>
          <w:rFonts w:ascii="Arial" w:hAnsi="Arial" w:cs="Arial"/>
          <w:sz w:val="24"/>
          <w:szCs w:val="24"/>
        </w:rPr>
        <w:t>prestará</w:t>
      </w:r>
      <w:r>
        <w:rPr>
          <w:rFonts w:ascii="Arial" w:hAnsi="Arial" w:cs="Arial"/>
          <w:spacing w:val="40"/>
          <w:sz w:val="24"/>
          <w:szCs w:val="24"/>
        </w:rPr>
        <w:t xml:space="preserve"> </w:t>
      </w:r>
      <w:r>
        <w:rPr>
          <w:rFonts w:ascii="Arial" w:hAnsi="Arial" w:cs="Arial"/>
          <w:sz w:val="24"/>
          <w:szCs w:val="24"/>
        </w:rPr>
        <w:t>ao</w:t>
      </w:r>
      <w:r>
        <w:rPr>
          <w:rFonts w:ascii="Arial" w:hAnsi="Arial" w:cs="Arial"/>
          <w:spacing w:val="40"/>
          <w:sz w:val="24"/>
          <w:szCs w:val="24"/>
        </w:rPr>
        <w:t xml:space="preserve"> </w:t>
      </w:r>
      <w:r>
        <w:rPr>
          <w:rFonts w:ascii="Arial" w:hAnsi="Arial" w:cs="Arial"/>
          <w:sz w:val="24"/>
          <w:szCs w:val="24"/>
        </w:rPr>
        <w:t>Fundo Municipal de Previdência Social de Barra do Garças - MT</w:t>
      </w:r>
      <w:r>
        <w:rPr>
          <w:rFonts w:ascii="Arial" w:hAnsi="Arial" w:cs="Arial"/>
          <w:spacing w:val="40"/>
          <w:sz w:val="24"/>
          <w:szCs w:val="24"/>
        </w:rPr>
        <w:t xml:space="preserve"> </w:t>
      </w:r>
      <w:r>
        <w:rPr>
          <w:rFonts w:ascii="Arial" w:hAnsi="Arial" w:cs="Arial"/>
          <w:sz w:val="24"/>
          <w:szCs w:val="24"/>
        </w:rPr>
        <w:t>garantia</w:t>
      </w:r>
      <w:r>
        <w:rPr>
          <w:rFonts w:ascii="Arial" w:hAnsi="Arial" w:cs="Arial"/>
          <w:spacing w:val="40"/>
          <w:sz w:val="24"/>
          <w:szCs w:val="24"/>
        </w:rPr>
        <w:t xml:space="preserve"> </w:t>
      </w:r>
      <w:r>
        <w:rPr>
          <w:rFonts w:ascii="Arial" w:hAnsi="Arial" w:cs="Arial"/>
          <w:sz w:val="24"/>
          <w:szCs w:val="24"/>
        </w:rPr>
        <w:t>para execução da obra no valor correspondente a 5% do valor contratado. A critério da licitante, pode</w:t>
      </w:r>
      <w:r>
        <w:rPr>
          <w:rFonts w:ascii="Arial" w:hAnsi="Arial" w:cs="Arial"/>
          <w:spacing w:val="40"/>
          <w:sz w:val="24"/>
          <w:szCs w:val="24"/>
        </w:rPr>
        <w:t xml:space="preserve"> </w:t>
      </w:r>
      <w:r>
        <w:rPr>
          <w:rFonts w:ascii="Arial" w:hAnsi="Arial" w:cs="Arial"/>
          <w:sz w:val="24"/>
          <w:szCs w:val="24"/>
        </w:rPr>
        <w:t>ser prestada garantia em uma das modalidades previstas nos incisos do §1°, do art. 96, da Lei nº 14.133/21</w:t>
      </w:r>
      <w:r>
        <w:rPr>
          <w:rFonts w:ascii="Arial" w:hAnsi="Arial" w:cs="Arial"/>
          <w:sz w:val="24"/>
          <w:szCs w:val="24"/>
          <w:vertAlign w:val="superscript"/>
        </w:rPr>
        <w:t>15</w:t>
      </w:r>
      <w:r>
        <w:rPr>
          <w:rFonts w:ascii="Arial" w:hAnsi="Arial" w:cs="Arial"/>
          <w:sz w:val="24"/>
          <w:szCs w:val="24"/>
        </w:rPr>
        <w:t>. A garantia somente será exigida para assinatura do contrato, na data determinada</w:t>
      </w:r>
      <w:r>
        <w:rPr>
          <w:rFonts w:ascii="Arial" w:hAnsi="Arial" w:cs="Arial"/>
          <w:spacing w:val="40"/>
          <w:sz w:val="24"/>
          <w:szCs w:val="24"/>
        </w:rPr>
        <w:t xml:space="preserve"> </w:t>
      </w:r>
      <w:r>
        <w:rPr>
          <w:rFonts w:ascii="Arial" w:hAnsi="Arial" w:cs="Arial"/>
          <w:sz w:val="24"/>
          <w:szCs w:val="24"/>
        </w:rPr>
        <w:t>pelo Município. Caso a licitante não preste a garantia ou a faça através de título da dívida pública em desacordo com o que determina o dispositivo legal indicado, decairá do direito à contratação.</w:t>
      </w:r>
    </w:p>
    <w:p w14:paraId="4D4CD529" w14:textId="77777777" w:rsidR="006D240F" w:rsidRDefault="00E23ABF">
      <w:pPr>
        <w:pStyle w:val="PargrafodaLista"/>
        <w:numPr>
          <w:ilvl w:val="1"/>
          <w:numId w:val="39"/>
        </w:numPr>
        <w:tabs>
          <w:tab w:val="left" w:pos="72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Havendo</w:t>
      </w:r>
      <w:r>
        <w:rPr>
          <w:rFonts w:ascii="Arial" w:hAnsi="Arial" w:cs="Arial"/>
          <w:spacing w:val="-2"/>
          <w:sz w:val="24"/>
          <w:szCs w:val="24"/>
        </w:rPr>
        <w:t xml:space="preserve"> </w:t>
      </w:r>
      <w:r>
        <w:rPr>
          <w:rFonts w:ascii="Arial" w:hAnsi="Arial" w:cs="Arial"/>
          <w:sz w:val="24"/>
          <w:szCs w:val="24"/>
        </w:rPr>
        <w:t>acréscimo</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supressão</w:t>
      </w:r>
      <w:r>
        <w:rPr>
          <w:rFonts w:ascii="Arial" w:hAnsi="Arial" w:cs="Arial"/>
          <w:spacing w:val="-2"/>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obra,</w:t>
      </w:r>
      <w:r>
        <w:rPr>
          <w:rFonts w:ascii="Arial" w:hAnsi="Arial" w:cs="Arial"/>
          <w:spacing w:val="-1"/>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garantia</w:t>
      </w:r>
      <w:r>
        <w:rPr>
          <w:rFonts w:ascii="Arial" w:hAnsi="Arial" w:cs="Arial"/>
          <w:spacing w:val="-2"/>
          <w:sz w:val="24"/>
          <w:szCs w:val="24"/>
        </w:rPr>
        <w:t xml:space="preserve"> </w:t>
      </w:r>
      <w:r>
        <w:rPr>
          <w:rFonts w:ascii="Arial" w:hAnsi="Arial" w:cs="Arial"/>
          <w:sz w:val="24"/>
          <w:szCs w:val="24"/>
        </w:rPr>
        <w:t>será</w:t>
      </w:r>
      <w:r>
        <w:rPr>
          <w:rFonts w:ascii="Arial" w:hAnsi="Arial" w:cs="Arial"/>
          <w:spacing w:val="-2"/>
          <w:sz w:val="24"/>
          <w:szCs w:val="24"/>
        </w:rPr>
        <w:t xml:space="preserve"> </w:t>
      </w:r>
      <w:r>
        <w:rPr>
          <w:rFonts w:ascii="Arial" w:hAnsi="Arial" w:cs="Arial"/>
          <w:sz w:val="24"/>
          <w:szCs w:val="24"/>
        </w:rPr>
        <w:t>acrescida</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devolvida,</w:t>
      </w:r>
      <w:r>
        <w:rPr>
          <w:rFonts w:ascii="Arial" w:hAnsi="Arial" w:cs="Arial"/>
          <w:spacing w:val="-1"/>
          <w:sz w:val="24"/>
          <w:szCs w:val="24"/>
        </w:rPr>
        <w:t xml:space="preserve"> </w:t>
      </w:r>
      <w:r>
        <w:rPr>
          <w:rFonts w:ascii="Arial" w:hAnsi="Arial" w:cs="Arial"/>
          <w:sz w:val="24"/>
          <w:szCs w:val="24"/>
        </w:rPr>
        <w:t>conforme o caso, guardada, em todas as hipóteses, proporção de 5% (cinco por cento) sobre o valor atualizado do contrato.</w:t>
      </w:r>
    </w:p>
    <w:p w14:paraId="179A5A44" w14:textId="77777777" w:rsidR="006D240F" w:rsidRDefault="00E23ABF">
      <w:pPr>
        <w:pStyle w:val="PargrafodaLista"/>
        <w:numPr>
          <w:ilvl w:val="1"/>
          <w:numId w:val="39"/>
        </w:numPr>
        <w:tabs>
          <w:tab w:val="left" w:pos="757"/>
        </w:tabs>
        <w:spacing w:before="0"/>
        <w:ind w:left="0" w:right="0" w:firstLine="0"/>
        <w:rPr>
          <w:rFonts w:ascii="Arial" w:hAnsi="Arial" w:cs="Arial"/>
          <w:sz w:val="24"/>
          <w:szCs w:val="24"/>
        </w:rPr>
      </w:pPr>
      <w:r>
        <w:rPr>
          <w:rFonts w:ascii="Arial" w:hAnsi="Arial" w:cs="Arial"/>
          <w:sz w:val="24"/>
          <w:szCs w:val="24"/>
        </w:rPr>
        <w:t xml:space="preserve">- O seguro-garantia tem por objetivo garantir o fiel cumprimento das obrigações assumidas pelo contratado perante a Administração, inclusive as multas, os prejuízos e as indenizações decorrentes de inadimplemento, observadas as seguintes regras nas contratações regidas pela Lei </w:t>
      </w:r>
      <w:r>
        <w:rPr>
          <w:rFonts w:ascii="Arial" w:hAnsi="Arial" w:cs="Arial"/>
          <w:spacing w:val="-2"/>
          <w:sz w:val="24"/>
          <w:szCs w:val="24"/>
        </w:rPr>
        <w:t>14.133/21.</w:t>
      </w:r>
    </w:p>
    <w:p w14:paraId="1785AA6A" w14:textId="77777777" w:rsidR="006D240F" w:rsidRDefault="00E23ABF">
      <w:pPr>
        <w:pStyle w:val="PargrafodaLista"/>
        <w:numPr>
          <w:ilvl w:val="1"/>
          <w:numId w:val="39"/>
        </w:numPr>
        <w:tabs>
          <w:tab w:val="left" w:pos="762"/>
        </w:tabs>
        <w:spacing w:before="0"/>
        <w:ind w:left="0" w:right="0" w:firstLine="0"/>
        <w:rPr>
          <w:rFonts w:ascii="Arial" w:hAnsi="Arial" w:cs="Arial"/>
          <w:sz w:val="24"/>
          <w:szCs w:val="24"/>
        </w:rPr>
      </w:pPr>
      <w:r>
        <w:rPr>
          <w:rFonts w:ascii="Arial" w:hAnsi="Arial" w:cs="Arial"/>
          <w:sz w:val="24"/>
          <w:szCs w:val="24"/>
        </w:rPr>
        <w:t>- O prazo de vigência da apólice será igual ou superior ao prazo estabelecido no contrato principal e deverá acompanhar as modificações</w:t>
      </w:r>
      <w:r>
        <w:rPr>
          <w:rFonts w:ascii="Arial" w:hAnsi="Arial" w:cs="Arial"/>
          <w:spacing w:val="-1"/>
          <w:sz w:val="24"/>
          <w:szCs w:val="24"/>
        </w:rPr>
        <w:t xml:space="preserve"> </w:t>
      </w:r>
      <w:r>
        <w:rPr>
          <w:rFonts w:ascii="Arial" w:hAnsi="Arial" w:cs="Arial"/>
          <w:sz w:val="24"/>
          <w:szCs w:val="24"/>
        </w:rPr>
        <w:t>referentes à vigência deste mediante a emissão</w:t>
      </w:r>
      <w:r>
        <w:rPr>
          <w:rFonts w:ascii="Arial" w:hAnsi="Arial" w:cs="Arial"/>
          <w:spacing w:val="-2"/>
          <w:sz w:val="24"/>
          <w:szCs w:val="24"/>
        </w:rPr>
        <w:t xml:space="preserve"> </w:t>
      </w:r>
      <w:r>
        <w:rPr>
          <w:rFonts w:ascii="Arial" w:hAnsi="Arial" w:cs="Arial"/>
          <w:sz w:val="24"/>
          <w:szCs w:val="24"/>
        </w:rPr>
        <w:t>do respectivo endosso pela seguradora.</w:t>
      </w:r>
    </w:p>
    <w:p w14:paraId="7DE75176"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 xml:space="preserve">DO </w:t>
      </w:r>
      <w:r>
        <w:rPr>
          <w:rFonts w:ascii="Arial" w:hAnsi="Arial" w:cs="Arial"/>
          <w:spacing w:val="-2"/>
          <w:sz w:val="24"/>
          <w:szCs w:val="24"/>
        </w:rPr>
        <w:t>PAGAMENTO</w:t>
      </w:r>
    </w:p>
    <w:p w14:paraId="2E2D1B79" w14:textId="77777777" w:rsidR="006D240F" w:rsidRDefault="00E23ABF">
      <w:pPr>
        <w:pStyle w:val="PargrafodaLista"/>
        <w:numPr>
          <w:ilvl w:val="1"/>
          <w:numId w:val="39"/>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Contratada</w:t>
      </w:r>
      <w:r>
        <w:rPr>
          <w:rFonts w:ascii="Arial" w:hAnsi="Arial" w:cs="Arial"/>
          <w:spacing w:val="-4"/>
          <w:sz w:val="24"/>
          <w:szCs w:val="24"/>
        </w:rPr>
        <w:t xml:space="preserve"> </w:t>
      </w:r>
      <w:r>
        <w:rPr>
          <w:rFonts w:ascii="Arial" w:hAnsi="Arial" w:cs="Arial"/>
          <w:sz w:val="24"/>
          <w:szCs w:val="24"/>
        </w:rPr>
        <w:t>emitirá</w:t>
      </w:r>
      <w:r>
        <w:rPr>
          <w:rFonts w:ascii="Arial" w:hAnsi="Arial" w:cs="Arial"/>
          <w:spacing w:val="-2"/>
          <w:sz w:val="24"/>
          <w:szCs w:val="24"/>
        </w:rPr>
        <w:t xml:space="preserve"> </w:t>
      </w:r>
      <w:r>
        <w:rPr>
          <w:rFonts w:ascii="Arial" w:hAnsi="Arial" w:cs="Arial"/>
          <w:sz w:val="24"/>
          <w:szCs w:val="24"/>
        </w:rPr>
        <w:t>relatório</w:t>
      </w:r>
      <w:r>
        <w:rPr>
          <w:rFonts w:ascii="Arial" w:hAnsi="Arial" w:cs="Arial"/>
          <w:spacing w:val="-2"/>
          <w:sz w:val="24"/>
          <w:szCs w:val="24"/>
        </w:rPr>
        <w:t xml:space="preserve"> </w:t>
      </w:r>
      <w:r>
        <w:rPr>
          <w:rFonts w:ascii="Arial" w:hAnsi="Arial" w:cs="Arial"/>
          <w:sz w:val="24"/>
          <w:szCs w:val="24"/>
        </w:rPr>
        <w:t>para</w:t>
      </w:r>
      <w:r>
        <w:rPr>
          <w:rFonts w:ascii="Arial" w:hAnsi="Arial" w:cs="Arial"/>
          <w:spacing w:val="-4"/>
          <w:sz w:val="24"/>
          <w:szCs w:val="24"/>
        </w:rPr>
        <w:t xml:space="preserve"> </w:t>
      </w:r>
      <w:r>
        <w:rPr>
          <w:rFonts w:ascii="Arial" w:hAnsi="Arial" w:cs="Arial"/>
          <w:sz w:val="24"/>
          <w:szCs w:val="24"/>
        </w:rPr>
        <w:t>fins</w:t>
      </w:r>
      <w:r>
        <w:rPr>
          <w:rFonts w:ascii="Arial" w:hAnsi="Arial" w:cs="Arial"/>
          <w:spacing w:val="-1"/>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medição</w:t>
      </w:r>
      <w:r>
        <w:rPr>
          <w:rFonts w:ascii="Arial" w:hAnsi="Arial" w:cs="Arial"/>
          <w:spacing w:val="-2"/>
          <w:sz w:val="24"/>
          <w:szCs w:val="24"/>
        </w:rPr>
        <w:t xml:space="preserve"> </w:t>
      </w:r>
      <w:r>
        <w:rPr>
          <w:rFonts w:ascii="Arial" w:hAnsi="Arial" w:cs="Arial"/>
          <w:sz w:val="24"/>
          <w:szCs w:val="24"/>
        </w:rPr>
        <w:t>dos</w:t>
      </w:r>
      <w:r>
        <w:rPr>
          <w:rFonts w:ascii="Arial" w:hAnsi="Arial" w:cs="Arial"/>
          <w:spacing w:val="-1"/>
          <w:sz w:val="24"/>
          <w:szCs w:val="24"/>
        </w:rPr>
        <w:t xml:space="preserve"> </w:t>
      </w:r>
      <w:r>
        <w:rPr>
          <w:rFonts w:ascii="Arial" w:hAnsi="Arial" w:cs="Arial"/>
          <w:sz w:val="24"/>
          <w:szCs w:val="24"/>
        </w:rPr>
        <w:t>itens</w:t>
      </w:r>
      <w:r>
        <w:rPr>
          <w:rFonts w:ascii="Arial" w:hAnsi="Arial" w:cs="Arial"/>
          <w:spacing w:val="-4"/>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cronograma</w:t>
      </w:r>
      <w:r>
        <w:rPr>
          <w:rFonts w:ascii="Arial" w:hAnsi="Arial" w:cs="Arial"/>
          <w:spacing w:val="-4"/>
          <w:sz w:val="24"/>
          <w:szCs w:val="24"/>
        </w:rPr>
        <w:t xml:space="preserve"> </w:t>
      </w:r>
      <w:r>
        <w:rPr>
          <w:rFonts w:ascii="Arial" w:hAnsi="Arial" w:cs="Arial"/>
          <w:sz w:val="24"/>
          <w:szCs w:val="24"/>
        </w:rPr>
        <w:t>físico-financeiro executados, submetendo-o à apreciação da Contratante. Após análise e aprovação do mesmo autorizará a emissão das Notas Fiscais. A Assessoria Técnica da Contratante analisará e atestará</w:t>
      </w:r>
      <w:r>
        <w:rPr>
          <w:rFonts w:ascii="Arial" w:hAnsi="Arial" w:cs="Arial"/>
          <w:spacing w:val="40"/>
          <w:sz w:val="24"/>
          <w:szCs w:val="24"/>
        </w:rPr>
        <w:t xml:space="preserve"> </w:t>
      </w:r>
      <w:r>
        <w:rPr>
          <w:rFonts w:ascii="Arial" w:hAnsi="Arial" w:cs="Arial"/>
          <w:sz w:val="24"/>
          <w:szCs w:val="24"/>
        </w:rPr>
        <w:t>a execução dos serviços no prazo de até 03 (três) dias úteis.</w:t>
      </w:r>
    </w:p>
    <w:p w14:paraId="1383B153"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3568" behindDoc="1" locked="0" layoutInCell="1" allowOverlap="1" wp14:anchorId="5501E8C8" wp14:editId="454C2B21">
                <wp:simplePos x="0" y="0"/>
                <wp:positionH relativeFrom="page">
                  <wp:posOffset>685800</wp:posOffset>
                </wp:positionH>
                <wp:positionV relativeFrom="paragraph">
                  <wp:posOffset>214455</wp:posOffset>
                </wp:positionV>
                <wp:extent cx="1828800" cy="762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4451F2C6" id="Graphic 27" o:spid="_x0000_s1026" style="position:absolute;margin-left:54pt;margin-top:16.9pt;width:2in;height:.6pt;z-index:-251622912;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" path="m1828799,l,,,7619r1828799,l1828799,xe" fillcolor="black" stroked="f">
                <v:path arrowok="t"/>
                <w10:wrap type="topAndBottom" anchorx="page"/>
              </v:shape>
            </w:pict>
          </mc:Fallback>
        </mc:AlternateContent>
      </w:r>
    </w:p>
    <w:p w14:paraId="3E3671C1" w14:textId="77777777" w:rsidR="006D240F" w:rsidRDefault="00E23ABF">
      <w:pPr>
        <w:jc w:val="both"/>
        <w:rPr>
          <w:rFonts w:ascii="Arial" w:hAnsi="Arial" w:cs="Arial"/>
          <w:sz w:val="24"/>
          <w:szCs w:val="24"/>
        </w:rPr>
      </w:pPr>
      <w:r>
        <w:rPr>
          <w:rFonts w:ascii="Arial" w:hAnsi="Arial" w:cs="Arial"/>
          <w:sz w:val="24"/>
          <w:szCs w:val="24"/>
          <w:vertAlign w:val="superscript"/>
        </w:rPr>
        <w:t>15</w:t>
      </w:r>
      <w:r>
        <w:rPr>
          <w:rFonts w:ascii="Arial" w:hAnsi="Arial" w:cs="Arial"/>
          <w:spacing w:val="-9"/>
          <w:sz w:val="24"/>
          <w:szCs w:val="24"/>
        </w:rPr>
        <w:t xml:space="preserve"> </w:t>
      </w:r>
      <w:r>
        <w:rPr>
          <w:rFonts w:ascii="Arial" w:hAnsi="Arial" w:cs="Arial"/>
          <w:sz w:val="24"/>
          <w:szCs w:val="24"/>
        </w:rPr>
        <w:t>Art.</w:t>
      </w:r>
      <w:r>
        <w:rPr>
          <w:rFonts w:ascii="Arial" w:hAnsi="Arial" w:cs="Arial"/>
          <w:spacing w:val="-2"/>
          <w:sz w:val="24"/>
          <w:szCs w:val="24"/>
        </w:rPr>
        <w:t xml:space="preserve"> </w:t>
      </w:r>
      <w:r>
        <w:rPr>
          <w:rFonts w:ascii="Arial" w:hAnsi="Arial" w:cs="Arial"/>
          <w:sz w:val="24"/>
          <w:szCs w:val="24"/>
        </w:rPr>
        <w:t>96.</w:t>
      </w:r>
      <w:r>
        <w:rPr>
          <w:rFonts w:ascii="Arial" w:hAnsi="Arial" w:cs="Arial"/>
          <w:spacing w:val="-2"/>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critério</w:t>
      </w:r>
      <w:r>
        <w:rPr>
          <w:rFonts w:ascii="Arial" w:hAnsi="Arial" w:cs="Arial"/>
          <w:spacing w:val="-2"/>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autoridade</w:t>
      </w:r>
      <w:r>
        <w:rPr>
          <w:rFonts w:ascii="Arial" w:hAnsi="Arial" w:cs="Arial"/>
          <w:spacing w:val="-3"/>
          <w:sz w:val="24"/>
          <w:szCs w:val="24"/>
        </w:rPr>
        <w:t xml:space="preserve"> </w:t>
      </w:r>
      <w:r>
        <w:rPr>
          <w:rFonts w:ascii="Arial" w:hAnsi="Arial" w:cs="Arial"/>
          <w:sz w:val="24"/>
          <w:szCs w:val="24"/>
        </w:rPr>
        <w:t>competente,</w:t>
      </w:r>
      <w:r>
        <w:rPr>
          <w:rFonts w:ascii="Arial" w:hAnsi="Arial" w:cs="Arial"/>
          <w:spacing w:val="-2"/>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cada</w:t>
      </w:r>
      <w:r>
        <w:rPr>
          <w:rFonts w:ascii="Arial" w:hAnsi="Arial" w:cs="Arial"/>
          <w:spacing w:val="-3"/>
          <w:sz w:val="24"/>
          <w:szCs w:val="24"/>
        </w:rPr>
        <w:t xml:space="preserve"> </w:t>
      </w:r>
      <w:r>
        <w:rPr>
          <w:rFonts w:ascii="Arial" w:hAnsi="Arial" w:cs="Arial"/>
          <w:sz w:val="24"/>
          <w:szCs w:val="24"/>
        </w:rPr>
        <w:t>caso,</w:t>
      </w:r>
      <w:r>
        <w:rPr>
          <w:rFonts w:ascii="Arial" w:hAnsi="Arial" w:cs="Arial"/>
          <w:spacing w:val="-3"/>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ser</w:t>
      </w:r>
      <w:r>
        <w:rPr>
          <w:rFonts w:ascii="Arial" w:hAnsi="Arial" w:cs="Arial"/>
          <w:spacing w:val="-2"/>
          <w:sz w:val="24"/>
          <w:szCs w:val="24"/>
        </w:rPr>
        <w:t xml:space="preserve"> </w:t>
      </w:r>
      <w:r>
        <w:rPr>
          <w:rFonts w:ascii="Arial" w:hAnsi="Arial" w:cs="Arial"/>
          <w:sz w:val="24"/>
          <w:szCs w:val="24"/>
        </w:rPr>
        <w:t>exigida,</w:t>
      </w:r>
      <w:r>
        <w:rPr>
          <w:rFonts w:ascii="Arial" w:hAnsi="Arial" w:cs="Arial"/>
          <w:spacing w:val="-2"/>
          <w:sz w:val="24"/>
          <w:szCs w:val="24"/>
        </w:rPr>
        <w:t xml:space="preserve"> </w:t>
      </w:r>
      <w:r>
        <w:rPr>
          <w:rFonts w:ascii="Arial" w:hAnsi="Arial" w:cs="Arial"/>
          <w:sz w:val="24"/>
          <w:szCs w:val="24"/>
        </w:rPr>
        <w:t>mediante</w:t>
      </w:r>
      <w:r>
        <w:rPr>
          <w:rFonts w:ascii="Arial" w:hAnsi="Arial" w:cs="Arial"/>
          <w:spacing w:val="-3"/>
          <w:sz w:val="24"/>
          <w:szCs w:val="24"/>
        </w:rPr>
        <w:t xml:space="preserve"> </w:t>
      </w:r>
      <w:r>
        <w:rPr>
          <w:rFonts w:ascii="Arial" w:hAnsi="Arial" w:cs="Arial"/>
          <w:sz w:val="24"/>
          <w:szCs w:val="24"/>
        </w:rPr>
        <w:t>previsão</w:t>
      </w:r>
      <w:r>
        <w:rPr>
          <w:rFonts w:ascii="Arial" w:hAnsi="Arial" w:cs="Arial"/>
          <w:spacing w:val="-2"/>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prestação de garantia nas contratações de obras, serviços e fornecimentos.</w:t>
      </w:r>
    </w:p>
    <w:p w14:paraId="49B6C038" w14:textId="77777777" w:rsidR="006D240F" w:rsidRDefault="00E23ABF">
      <w:pPr>
        <w:jc w:val="both"/>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1º</w:t>
      </w:r>
      <w:r>
        <w:rPr>
          <w:rFonts w:ascii="Arial" w:hAnsi="Arial" w:cs="Arial"/>
          <w:spacing w:val="-2"/>
          <w:sz w:val="24"/>
          <w:szCs w:val="24"/>
        </w:rPr>
        <w:t xml:space="preserve"> </w:t>
      </w:r>
      <w:r>
        <w:rPr>
          <w:rFonts w:ascii="Arial" w:hAnsi="Arial" w:cs="Arial"/>
          <w:sz w:val="24"/>
          <w:szCs w:val="24"/>
        </w:rPr>
        <w:t>Caberá</w:t>
      </w:r>
      <w:r>
        <w:rPr>
          <w:rFonts w:ascii="Arial" w:hAnsi="Arial" w:cs="Arial"/>
          <w:spacing w:val="-5"/>
          <w:sz w:val="24"/>
          <w:szCs w:val="24"/>
        </w:rPr>
        <w:t xml:space="preserve"> </w:t>
      </w:r>
      <w:r>
        <w:rPr>
          <w:rFonts w:ascii="Arial" w:hAnsi="Arial" w:cs="Arial"/>
          <w:sz w:val="24"/>
          <w:szCs w:val="24"/>
        </w:rPr>
        <w:t>ao</w:t>
      </w:r>
      <w:r>
        <w:rPr>
          <w:rFonts w:ascii="Arial" w:hAnsi="Arial" w:cs="Arial"/>
          <w:spacing w:val="-4"/>
          <w:sz w:val="24"/>
          <w:szCs w:val="24"/>
        </w:rPr>
        <w:t xml:space="preserve"> </w:t>
      </w:r>
      <w:r>
        <w:rPr>
          <w:rFonts w:ascii="Arial" w:hAnsi="Arial" w:cs="Arial"/>
          <w:sz w:val="24"/>
          <w:szCs w:val="24"/>
        </w:rPr>
        <w:t>contratado</w:t>
      </w:r>
      <w:r>
        <w:rPr>
          <w:rFonts w:ascii="Arial" w:hAnsi="Arial" w:cs="Arial"/>
          <w:spacing w:val="-6"/>
          <w:sz w:val="24"/>
          <w:szCs w:val="24"/>
        </w:rPr>
        <w:t xml:space="preserve"> </w:t>
      </w:r>
      <w:r>
        <w:rPr>
          <w:rFonts w:ascii="Arial" w:hAnsi="Arial" w:cs="Arial"/>
          <w:sz w:val="24"/>
          <w:szCs w:val="24"/>
        </w:rPr>
        <w:t>optar</w:t>
      </w:r>
      <w:r>
        <w:rPr>
          <w:rFonts w:ascii="Arial" w:hAnsi="Arial" w:cs="Arial"/>
          <w:spacing w:val="-4"/>
          <w:sz w:val="24"/>
          <w:szCs w:val="24"/>
        </w:rPr>
        <w:t xml:space="preserve"> </w:t>
      </w:r>
      <w:r>
        <w:rPr>
          <w:rFonts w:ascii="Arial" w:hAnsi="Arial" w:cs="Arial"/>
          <w:sz w:val="24"/>
          <w:szCs w:val="24"/>
        </w:rPr>
        <w:t>por</w:t>
      </w:r>
      <w:r>
        <w:rPr>
          <w:rFonts w:ascii="Arial" w:hAnsi="Arial" w:cs="Arial"/>
          <w:spacing w:val="-4"/>
          <w:sz w:val="24"/>
          <w:szCs w:val="24"/>
        </w:rPr>
        <w:t xml:space="preserve"> </w:t>
      </w:r>
      <w:r>
        <w:rPr>
          <w:rFonts w:ascii="Arial" w:hAnsi="Arial" w:cs="Arial"/>
          <w:sz w:val="24"/>
          <w:szCs w:val="24"/>
        </w:rPr>
        <w:t>uma</w:t>
      </w:r>
      <w:r>
        <w:rPr>
          <w:rFonts w:ascii="Arial" w:hAnsi="Arial" w:cs="Arial"/>
          <w:spacing w:val="-5"/>
          <w:sz w:val="24"/>
          <w:szCs w:val="24"/>
        </w:rPr>
        <w:t xml:space="preserve"> </w:t>
      </w:r>
      <w:r>
        <w:rPr>
          <w:rFonts w:ascii="Arial" w:hAnsi="Arial" w:cs="Arial"/>
          <w:sz w:val="24"/>
          <w:szCs w:val="24"/>
        </w:rPr>
        <w:t>das</w:t>
      </w:r>
      <w:r>
        <w:rPr>
          <w:rFonts w:ascii="Arial" w:hAnsi="Arial" w:cs="Arial"/>
          <w:spacing w:val="-5"/>
          <w:sz w:val="24"/>
          <w:szCs w:val="24"/>
        </w:rPr>
        <w:t xml:space="preserve"> </w:t>
      </w:r>
      <w:r>
        <w:rPr>
          <w:rFonts w:ascii="Arial" w:hAnsi="Arial" w:cs="Arial"/>
          <w:sz w:val="24"/>
          <w:szCs w:val="24"/>
        </w:rPr>
        <w:t>seguintes</w:t>
      </w:r>
      <w:r>
        <w:rPr>
          <w:rFonts w:ascii="Arial" w:hAnsi="Arial" w:cs="Arial"/>
          <w:spacing w:val="-4"/>
          <w:sz w:val="24"/>
          <w:szCs w:val="24"/>
        </w:rPr>
        <w:t xml:space="preserve"> </w:t>
      </w:r>
      <w:r>
        <w:rPr>
          <w:rFonts w:ascii="Arial" w:hAnsi="Arial" w:cs="Arial"/>
          <w:sz w:val="24"/>
          <w:szCs w:val="24"/>
        </w:rPr>
        <w:t>modalidades</w:t>
      </w:r>
      <w:r>
        <w:rPr>
          <w:rFonts w:ascii="Arial" w:hAnsi="Arial" w:cs="Arial"/>
          <w:spacing w:val="-5"/>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pacing w:val="-2"/>
          <w:sz w:val="24"/>
          <w:szCs w:val="24"/>
        </w:rPr>
        <w:t>garantia:</w:t>
      </w:r>
    </w:p>
    <w:p w14:paraId="02F90CA6" w14:textId="77777777" w:rsidR="006D240F" w:rsidRDefault="00E23ABF">
      <w:pPr>
        <w:pStyle w:val="PargrafodaLista"/>
        <w:numPr>
          <w:ilvl w:val="0"/>
          <w:numId w:val="37"/>
        </w:numPr>
        <w:tabs>
          <w:tab w:val="left" w:pos="35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caução</w:t>
      </w:r>
      <w:r>
        <w:rPr>
          <w:rFonts w:ascii="Arial" w:hAnsi="Arial" w:cs="Arial"/>
          <w:spacing w:val="-1"/>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dinheiro</w:t>
      </w:r>
      <w:r>
        <w:rPr>
          <w:rFonts w:ascii="Arial" w:hAnsi="Arial" w:cs="Arial"/>
          <w:spacing w:val="-1"/>
          <w:sz w:val="24"/>
          <w:szCs w:val="24"/>
        </w:rPr>
        <w:t xml:space="preserve"> </w:t>
      </w:r>
      <w:r>
        <w:rPr>
          <w:rFonts w:ascii="Arial" w:hAnsi="Arial" w:cs="Arial"/>
          <w:sz w:val="24"/>
          <w:szCs w:val="24"/>
        </w:rPr>
        <w:t>ou</w:t>
      </w:r>
      <w:r>
        <w:rPr>
          <w:rFonts w:ascii="Arial" w:hAnsi="Arial" w:cs="Arial"/>
          <w:spacing w:val="-3"/>
          <w:sz w:val="24"/>
          <w:szCs w:val="24"/>
        </w:rPr>
        <w:t xml:space="preserve"> </w:t>
      </w:r>
      <w:r>
        <w:rPr>
          <w:rFonts w:ascii="Arial" w:hAnsi="Arial" w:cs="Arial"/>
          <w:sz w:val="24"/>
          <w:szCs w:val="24"/>
        </w:rPr>
        <w:t>em</w:t>
      </w:r>
      <w:r>
        <w:rPr>
          <w:rFonts w:ascii="Arial" w:hAnsi="Arial" w:cs="Arial"/>
          <w:spacing w:val="-3"/>
          <w:sz w:val="24"/>
          <w:szCs w:val="24"/>
        </w:rPr>
        <w:t xml:space="preserve"> </w:t>
      </w:r>
      <w:r>
        <w:rPr>
          <w:rFonts w:ascii="Arial" w:hAnsi="Arial" w:cs="Arial"/>
          <w:sz w:val="24"/>
          <w:szCs w:val="24"/>
        </w:rPr>
        <w:t>títulos</w:t>
      </w:r>
      <w:r>
        <w:rPr>
          <w:rFonts w:ascii="Arial" w:hAnsi="Arial" w:cs="Arial"/>
          <w:spacing w:val="-3"/>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dívida</w:t>
      </w:r>
      <w:r>
        <w:rPr>
          <w:rFonts w:ascii="Arial" w:hAnsi="Arial" w:cs="Arial"/>
          <w:spacing w:val="-2"/>
          <w:sz w:val="24"/>
          <w:szCs w:val="24"/>
        </w:rPr>
        <w:t xml:space="preserve"> </w:t>
      </w:r>
      <w:r>
        <w:rPr>
          <w:rFonts w:ascii="Arial" w:hAnsi="Arial" w:cs="Arial"/>
          <w:sz w:val="24"/>
          <w:szCs w:val="24"/>
        </w:rPr>
        <w:t>pública</w:t>
      </w:r>
      <w:r>
        <w:rPr>
          <w:rFonts w:ascii="Arial" w:hAnsi="Arial" w:cs="Arial"/>
          <w:spacing w:val="-2"/>
          <w:sz w:val="24"/>
          <w:szCs w:val="24"/>
        </w:rPr>
        <w:t xml:space="preserve"> </w:t>
      </w:r>
      <w:r>
        <w:rPr>
          <w:rFonts w:ascii="Arial" w:hAnsi="Arial" w:cs="Arial"/>
          <w:sz w:val="24"/>
          <w:szCs w:val="24"/>
        </w:rPr>
        <w:t>emitidos</w:t>
      </w:r>
      <w:r>
        <w:rPr>
          <w:rFonts w:ascii="Arial" w:hAnsi="Arial" w:cs="Arial"/>
          <w:spacing w:val="-3"/>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forma</w:t>
      </w:r>
      <w:r>
        <w:rPr>
          <w:rFonts w:ascii="Arial" w:hAnsi="Arial" w:cs="Arial"/>
          <w:spacing w:val="-2"/>
          <w:sz w:val="24"/>
          <w:szCs w:val="24"/>
        </w:rPr>
        <w:t xml:space="preserve"> </w:t>
      </w:r>
      <w:r>
        <w:rPr>
          <w:rFonts w:ascii="Arial" w:hAnsi="Arial" w:cs="Arial"/>
          <w:sz w:val="24"/>
          <w:szCs w:val="24"/>
        </w:rPr>
        <w:t>escritural, mediante</w:t>
      </w:r>
      <w:r>
        <w:rPr>
          <w:rFonts w:ascii="Arial" w:hAnsi="Arial" w:cs="Arial"/>
          <w:spacing w:val="-2"/>
          <w:sz w:val="24"/>
          <w:szCs w:val="24"/>
        </w:rPr>
        <w:t xml:space="preserve"> </w:t>
      </w:r>
      <w:r>
        <w:rPr>
          <w:rFonts w:ascii="Arial" w:hAnsi="Arial" w:cs="Arial"/>
          <w:sz w:val="24"/>
          <w:szCs w:val="24"/>
        </w:rPr>
        <w:t>registro</w:t>
      </w:r>
      <w:r>
        <w:rPr>
          <w:rFonts w:ascii="Arial" w:hAnsi="Arial" w:cs="Arial"/>
          <w:spacing w:val="-1"/>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sistema centralizado de liquidação e de custódia autorizado pelo Banco Central do Brasil, e avaliados por seus valores econômicos, conforme definido pelo Ministério da Economia;</w:t>
      </w:r>
    </w:p>
    <w:p w14:paraId="2766E9CA" w14:textId="77777777" w:rsidR="006D240F" w:rsidRDefault="00E23ABF">
      <w:pPr>
        <w:pStyle w:val="PargrafodaLista"/>
        <w:numPr>
          <w:ilvl w:val="0"/>
          <w:numId w:val="37"/>
        </w:numPr>
        <w:tabs>
          <w:tab w:val="left" w:pos="42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0"/>
          <w:sz w:val="24"/>
          <w:szCs w:val="24"/>
        </w:rPr>
        <w:t xml:space="preserve"> </w:t>
      </w:r>
      <w:r>
        <w:rPr>
          <w:rFonts w:ascii="Arial" w:hAnsi="Arial" w:cs="Arial"/>
          <w:sz w:val="24"/>
          <w:szCs w:val="24"/>
        </w:rPr>
        <w:t>seguro-</w:t>
      </w:r>
      <w:r>
        <w:rPr>
          <w:rFonts w:ascii="Arial" w:hAnsi="Arial" w:cs="Arial"/>
          <w:spacing w:val="-2"/>
          <w:sz w:val="24"/>
          <w:szCs w:val="24"/>
        </w:rPr>
        <w:t>garantia;</w:t>
      </w:r>
    </w:p>
    <w:p w14:paraId="3223A7AD" w14:textId="77777777" w:rsidR="006D240F" w:rsidRDefault="00E23ABF">
      <w:pPr>
        <w:pStyle w:val="PargrafodaLista"/>
        <w:numPr>
          <w:ilvl w:val="0"/>
          <w:numId w:val="37"/>
        </w:numPr>
        <w:tabs>
          <w:tab w:val="left" w:pos="4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fiança</w:t>
      </w:r>
      <w:r>
        <w:rPr>
          <w:rFonts w:ascii="Arial" w:hAnsi="Arial" w:cs="Arial"/>
          <w:spacing w:val="-3"/>
          <w:sz w:val="24"/>
          <w:szCs w:val="24"/>
        </w:rPr>
        <w:t xml:space="preserve"> </w:t>
      </w:r>
      <w:r>
        <w:rPr>
          <w:rFonts w:ascii="Arial" w:hAnsi="Arial" w:cs="Arial"/>
          <w:sz w:val="24"/>
          <w:szCs w:val="24"/>
        </w:rPr>
        <w:t>bancária</w:t>
      </w:r>
      <w:r>
        <w:rPr>
          <w:rFonts w:ascii="Arial" w:hAnsi="Arial" w:cs="Arial"/>
          <w:spacing w:val="-3"/>
          <w:sz w:val="24"/>
          <w:szCs w:val="24"/>
        </w:rPr>
        <w:t xml:space="preserve"> </w:t>
      </w:r>
      <w:r>
        <w:rPr>
          <w:rFonts w:ascii="Arial" w:hAnsi="Arial" w:cs="Arial"/>
          <w:sz w:val="24"/>
          <w:szCs w:val="24"/>
        </w:rPr>
        <w:t>emitida</w:t>
      </w:r>
      <w:r>
        <w:rPr>
          <w:rFonts w:ascii="Arial" w:hAnsi="Arial" w:cs="Arial"/>
          <w:spacing w:val="-3"/>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banco</w:t>
      </w:r>
      <w:r>
        <w:rPr>
          <w:rFonts w:ascii="Arial" w:hAnsi="Arial" w:cs="Arial"/>
          <w:spacing w:val="-2"/>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instituição</w:t>
      </w:r>
      <w:r>
        <w:rPr>
          <w:rFonts w:ascii="Arial" w:hAnsi="Arial" w:cs="Arial"/>
          <w:spacing w:val="-2"/>
          <w:sz w:val="24"/>
          <w:szCs w:val="24"/>
        </w:rPr>
        <w:t xml:space="preserve"> </w:t>
      </w:r>
      <w:r>
        <w:rPr>
          <w:rFonts w:ascii="Arial" w:hAnsi="Arial" w:cs="Arial"/>
          <w:sz w:val="24"/>
          <w:szCs w:val="24"/>
        </w:rPr>
        <w:t>financeira</w:t>
      </w:r>
      <w:r>
        <w:rPr>
          <w:rFonts w:ascii="Arial" w:hAnsi="Arial" w:cs="Arial"/>
          <w:spacing w:val="-3"/>
          <w:sz w:val="24"/>
          <w:szCs w:val="24"/>
        </w:rPr>
        <w:t xml:space="preserve"> </w:t>
      </w:r>
      <w:r>
        <w:rPr>
          <w:rFonts w:ascii="Arial" w:hAnsi="Arial" w:cs="Arial"/>
          <w:sz w:val="24"/>
          <w:szCs w:val="24"/>
        </w:rPr>
        <w:t>devidamente</w:t>
      </w:r>
      <w:r>
        <w:rPr>
          <w:rFonts w:ascii="Arial" w:hAnsi="Arial" w:cs="Arial"/>
          <w:spacing w:val="-3"/>
          <w:sz w:val="24"/>
          <w:szCs w:val="24"/>
        </w:rPr>
        <w:t xml:space="preserve"> </w:t>
      </w:r>
      <w:r>
        <w:rPr>
          <w:rFonts w:ascii="Arial" w:hAnsi="Arial" w:cs="Arial"/>
          <w:sz w:val="24"/>
          <w:szCs w:val="24"/>
        </w:rPr>
        <w:t>autorizada</w:t>
      </w:r>
      <w:r>
        <w:rPr>
          <w:rFonts w:ascii="Arial" w:hAnsi="Arial" w:cs="Arial"/>
          <w:spacing w:val="-3"/>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operar</w:t>
      </w:r>
      <w:r>
        <w:rPr>
          <w:rFonts w:ascii="Arial" w:hAnsi="Arial" w:cs="Arial"/>
          <w:spacing w:val="-2"/>
          <w:sz w:val="24"/>
          <w:szCs w:val="24"/>
        </w:rPr>
        <w:t xml:space="preserve"> </w:t>
      </w:r>
      <w:r>
        <w:rPr>
          <w:rFonts w:ascii="Arial" w:hAnsi="Arial" w:cs="Arial"/>
          <w:sz w:val="24"/>
          <w:szCs w:val="24"/>
        </w:rPr>
        <w:t>no</w:t>
      </w:r>
      <w:r>
        <w:rPr>
          <w:rFonts w:ascii="Arial" w:hAnsi="Arial" w:cs="Arial"/>
          <w:spacing w:val="-4"/>
          <w:sz w:val="24"/>
          <w:szCs w:val="24"/>
        </w:rPr>
        <w:t xml:space="preserve"> </w:t>
      </w:r>
      <w:r>
        <w:rPr>
          <w:rFonts w:ascii="Arial" w:hAnsi="Arial" w:cs="Arial"/>
          <w:sz w:val="24"/>
          <w:szCs w:val="24"/>
        </w:rPr>
        <w:t>País</w:t>
      </w:r>
      <w:r>
        <w:rPr>
          <w:rFonts w:ascii="Arial" w:hAnsi="Arial" w:cs="Arial"/>
          <w:spacing w:val="-4"/>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Banco Central do Brasil.</w:t>
      </w:r>
    </w:p>
    <w:p w14:paraId="1CE478A8" w14:textId="77777777" w:rsidR="006D240F" w:rsidRDefault="00E23ABF">
      <w:pPr>
        <w:pStyle w:val="PargrafodaLista"/>
        <w:numPr>
          <w:ilvl w:val="1"/>
          <w:numId w:val="39"/>
        </w:numPr>
        <w:tabs>
          <w:tab w:val="left" w:pos="788"/>
        </w:tabs>
        <w:spacing w:before="0"/>
        <w:ind w:left="0" w:right="0" w:firstLine="0"/>
        <w:rPr>
          <w:rFonts w:ascii="Arial" w:hAnsi="Arial" w:cs="Arial"/>
          <w:sz w:val="24"/>
          <w:szCs w:val="24"/>
        </w:rPr>
      </w:pPr>
      <w:r>
        <w:rPr>
          <w:rFonts w:ascii="Arial" w:hAnsi="Arial" w:cs="Arial"/>
          <w:sz w:val="24"/>
          <w:szCs w:val="24"/>
        </w:rPr>
        <w:t>– Os pagamentos serão efetuados mediante depósito bancário e em parcelas mensais, conforme o Cronograma Físico-financeiro apresentado, no prazo de até 10 (dez) dias úteis após o atesto da Nota Fiscal pelos integrantes da Assessoria Técnica da Contratante.</w:t>
      </w:r>
    </w:p>
    <w:p w14:paraId="03F59296" w14:textId="77777777" w:rsidR="006D240F" w:rsidRDefault="00E23ABF">
      <w:pPr>
        <w:pStyle w:val="PargrafodaLista"/>
        <w:numPr>
          <w:ilvl w:val="2"/>
          <w:numId w:val="39"/>
        </w:numPr>
        <w:tabs>
          <w:tab w:val="left" w:pos="1040"/>
        </w:tabs>
        <w:spacing w:before="0"/>
        <w:ind w:left="0" w:right="0" w:firstLine="0"/>
        <w:rPr>
          <w:rFonts w:ascii="Arial" w:hAnsi="Arial" w:cs="Arial"/>
          <w:sz w:val="24"/>
          <w:szCs w:val="24"/>
        </w:rPr>
      </w:pPr>
      <w:r>
        <w:rPr>
          <w:rFonts w:ascii="Arial" w:hAnsi="Arial" w:cs="Arial"/>
          <w:sz w:val="24"/>
          <w:szCs w:val="24"/>
        </w:rPr>
        <w:lastRenderedPageBreak/>
        <w:t>– As faturas deverão ser entregues na Contabilidade/Tesouraria da Contratante protocoladas, no endereço mencionado no preâmbulo deste edital.</w:t>
      </w:r>
    </w:p>
    <w:p w14:paraId="7F0537E4" w14:textId="77777777" w:rsidR="006D240F" w:rsidRDefault="00E23ABF">
      <w:pPr>
        <w:pStyle w:val="PargrafodaLista"/>
        <w:numPr>
          <w:ilvl w:val="0"/>
          <w:numId w:val="36"/>
        </w:numPr>
        <w:tabs>
          <w:tab w:val="left" w:pos="526"/>
        </w:tabs>
        <w:spacing w:before="0"/>
        <w:ind w:left="0" w:right="0" w:firstLine="0"/>
        <w:rPr>
          <w:rFonts w:ascii="Arial" w:hAnsi="Arial" w:cs="Arial"/>
          <w:sz w:val="24"/>
          <w:szCs w:val="24"/>
        </w:rPr>
      </w:pPr>
      <w:r>
        <w:rPr>
          <w:rFonts w:ascii="Arial" w:hAnsi="Arial" w:cs="Arial"/>
          <w:sz w:val="24"/>
          <w:szCs w:val="24"/>
        </w:rPr>
        <w:t>Caso seja constatada alguma incorreção, o pagamento será efetuado no prazo estipulado no item 16.2 supra, porém, a contar da apresentação da fatura corrigida.</w:t>
      </w:r>
    </w:p>
    <w:p w14:paraId="063E16E6" w14:textId="77777777" w:rsidR="006D240F" w:rsidRDefault="00E23ABF">
      <w:pPr>
        <w:pStyle w:val="PargrafodaLista"/>
        <w:numPr>
          <w:ilvl w:val="0"/>
          <w:numId w:val="36"/>
        </w:numPr>
        <w:tabs>
          <w:tab w:val="left" w:pos="534"/>
        </w:tabs>
        <w:spacing w:before="0"/>
        <w:ind w:left="0" w:right="0" w:firstLine="0"/>
        <w:rPr>
          <w:rFonts w:ascii="Arial" w:hAnsi="Arial" w:cs="Arial"/>
          <w:sz w:val="24"/>
          <w:szCs w:val="24"/>
        </w:rPr>
      </w:pPr>
      <w:r>
        <w:rPr>
          <w:rFonts w:ascii="Arial" w:hAnsi="Arial" w:cs="Arial"/>
          <w:sz w:val="24"/>
          <w:szCs w:val="24"/>
        </w:rPr>
        <w:t>Na fatura, com razão social completa e número da inscrição no CNPJ/MF de acordo com a documentação apresentada para a habilitação nesta Concorrência, deverá, obrigatoriamente, constar o nome e o número do banco, o nome e o número da agência, e o número da conta corrente da Contratada.</w:t>
      </w:r>
    </w:p>
    <w:p w14:paraId="17012CC8" w14:textId="77777777" w:rsidR="006D240F" w:rsidRDefault="00E23ABF">
      <w:pPr>
        <w:pStyle w:val="PargrafodaLista"/>
        <w:numPr>
          <w:ilvl w:val="2"/>
          <w:numId w:val="39"/>
        </w:numPr>
        <w:tabs>
          <w:tab w:val="left" w:pos="965"/>
        </w:tabs>
        <w:spacing w:before="0"/>
        <w:ind w:left="0" w:right="0" w:firstLine="0"/>
        <w:rPr>
          <w:rFonts w:ascii="Arial" w:hAnsi="Arial" w:cs="Arial"/>
          <w:sz w:val="24"/>
          <w:szCs w:val="24"/>
        </w:rPr>
      </w:pPr>
      <w:r>
        <w:rPr>
          <w:rFonts w:ascii="Arial" w:hAnsi="Arial" w:cs="Arial"/>
          <w:sz w:val="24"/>
          <w:szCs w:val="24"/>
        </w:rPr>
        <w:t>– Só terão validade jurídica, para fins de pagamentos, as notas fiscais atestadas pela Fiscalização da Contratante.</w:t>
      </w:r>
    </w:p>
    <w:p w14:paraId="231FA31D" w14:textId="77777777" w:rsidR="006D240F" w:rsidRDefault="00E23ABF">
      <w:pPr>
        <w:pStyle w:val="PargrafodaLista"/>
        <w:numPr>
          <w:ilvl w:val="2"/>
          <w:numId w:val="39"/>
        </w:numPr>
        <w:tabs>
          <w:tab w:val="left" w:pos="965"/>
        </w:tabs>
        <w:spacing w:before="0"/>
        <w:ind w:left="0" w:right="0" w:firstLine="0"/>
        <w:rPr>
          <w:rFonts w:ascii="Arial" w:hAnsi="Arial" w:cs="Arial"/>
          <w:sz w:val="24"/>
          <w:szCs w:val="24"/>
        </w:rPr>
      </w:pPr>
      <w:r>
        <w:rPr>
          <w:rFonts w:ascii="Arial" w:hAnsi="Arial" w:cs="Arial"/>
          <w:sz w:val="24"/>
          <w:szCs w:val="24"/>
        </w:rPr>
        <w:t>– Os serviços extras, que porventura venham a surgir em decorrência de acréscimos, reduções ou modificações do projeto, serão previamente aprovados e visados pela Fiscalização da Contratante e com a anuência do Ordenador de Despesa, devendo ser formalizados mediante Termo Aditivo que contemple o devido ajuste financeiro.</w:t>
      </w:r>
    </w:p>
    <w:p w14:paraId="0FC15AB1" w14:textId="77777777" w:rsidR="006D240F" w:rsidRDefault="00E23ABF">
      <w:pPr>
        <w:pStyle w:val="Corpodetexto"/>
        <w:ind w:left="0"/>
        <w:rPr>
          <w:rFonts w:ascii="Arial" w:hAnsi="Arial" w:cs="Arial"/>
          <w:sz w:val="24"/>
          <w:szCs w:val="24"/>
        </w:rPr>
      </w:pPr>
      <w:r>
        <w:rPr>
          <w:rFonts w:ascii="Arial" w:hAnsi="Arial" w:cs="Arial"/>
          <w:sz w:val="24"/>
          <w:szCs w:val="24"/>
        </w:rPr>
        <w:t>a) As cobranças relativas a serviços extraordinários serão efetuadas mediante notas fiscais suplementares, apresentadas na forma disciplinada pela presente Cláusula.</w:t>
      </w:r>
    </w:p>
    <w:p w14:paraId="07C0F2E6" w14:textId="77777777" w:rsidR="006D240F" w:rsidRDefault="00E23ABF">
      <w:pPr>
        <w:pStyle w:val="PargrafodaLista"/>
        <w:numPr>
          <w:ilvl w:val="2"/>
          <w:numId w:val="39"/>
        </w:numPr>
        <w:tabs>
          <w:tab w:val="left" w:pos="946"/>
        </w:tabs>
        <w:spacing w:before="0"/>
        <w:ind w:left="0" w:right="0" w:firstLine="0"/>
        <w:rPr>
          <w:rFonts w:ascii="Arial" w:hAnsi="Arial" w:cs="Arial"/>
          <w:sz w:val="24"/>
          <w:szCs w:val="24"/>
        </w:rPr>
      </w:pPr>
      <w:r>
        <w:rPr>
          <w:rFonts w:ascii="Arial" w:hAnsi="Arial" w:cs="Arial"/>
          <w:sz w:val="24"/>
          <w:szCs w:val="24"/>
        </w:rPr>
        <w:t>– O valor das modificações ou acréscimos, se houver, será regulado pela aplicação dos preços unitários constantes na planilha orçamentária. Na eventualidade de não ser possível sua aplicação, esse valor será regulado pela apropriação do custo de material e mão-de-obra correspondentes, incluídos</w:t>
      </w:r>
      <w:r>
        <w:rPr>
          <w:rFonts w:ascii="Arial" w:hAnsi="Arial" w:cs="Arial"/>
          <w:spacing w:val="-1"/>
          <w:sz w:val="24"/>
          <w:szCs w:val="24"/>
        </w:rPr>
        <w:t xml:space="preserve"> </w:t>
      </w:r>
      <w:r>
        <w:rPr>
          <w:rFonts w:ascii="Arial" w:hAnsi="Arial" w:cs="Arial"/>
          <w:sz w:val="24"/>
          <w:szCs w:val="24"/>
        </w:rPr>
        <w:t>encargos</w:t>
      </w:r>
      <w:r>
        <w:rPr>
          <w:rFonts w:ascii="Arial" w:hAnsi="Arial" w:cs="Arial"/>
          <w:spacing w:val="-1"/>
          <w:sz w:val="24"/>
          <w:szCs w:val="24"/>
        </w:rPr>
        <w:t xml:space="preserve"> </w:t>
      </w:r>
      <w:r>
        <w:rPr>
          <w:rFonts w:ascii="Arial" w:hAnsi="Arial" w:cs="Arial"/>
          <w:sz w:val="24"/>
          <w:szCs w:val="24"/>
        </w:rPr>
        <w:t>sociais, e</w:t>
      </w:r>
      <w:r>
        <w:rPr>
          <w:rFonts w:ascii="Arial" w:hAnsi="Arial" w:cs="Arial"/>
          <w:spacing w:val="-2"/>
          <w:sz w:val="24"/>
          <w:szCs w:val="24"/>
        </w:rPr>
        <w:t xml:space="preserve"> </w:t>
      </w:r>
      <w:r>
        <w:rPr>
          <w:rFonts w:ascii="Arial" w:hAnsi="Arial" w:cs="Arial"/>
          <w:sz w:val="24"/>
          <w:szCs w:val="24"/>
        </w:rPr>
        <w:t>mais</w:t>
      </w:r>
      <w:r>
        <w:rPr>
          <w:rFonts w:ascii="Arial" w:hAnsi="Arial" w:cs="Arial"/>
          <w:spacing w:val="-1"/>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BDI indicado</w:t>
      </w:r>
      <w:r>
        <w:rPr>
          <w:rFonts w:ascii="Arial" w:hAnsi="Arial" w:cs="Arial"/>
          <w:spacing w:val="-2"/>
          <w:sz w:val="24"/>
          <w:szCs w:val="24"/>
        </w:rPr>
        <w:t xml:space="preserve"> </w:t>
      </w:r>
      <w:r>
        <w:rPr>
          <w:rFonts w:ascii="Arial" w:hAnsi="Arial" w:cs="Arial"/>
          <w:sz w:val="24"/>
          <w:szCs w:val="24"/>
        </w:rPr>
        <w:t>na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licitante</w:t>
      </w:r>
      <w:r>
        <w:rPr>
          <w:rFonts w:ascii="Arial" w:hAnsi="Arial" w:cs="Arial"/>
          <w:spacing w:val="-2"/>
          <w:sz w:val="24"/>
          <w:szCs w:val="24"/>
        </w:rPr>
        <w:t xml:space="preserve"> </w:t>
      </w:r>
      <w:r>
        <w:rPr>
          <w:rFonts w:ascii="Arial" w:hAnsi="Arial" w:cs="Arial"/>
          <w:sz w:val="24"/>
          <w:szCs w:val="24"/>
        </w:rPr>
        <w:t>sobre</w:t>
      </w:r>
      <w:r>
        <w:rPr>
          <w:rFonts w:ascii="Arial" w:hAnsi="Arial" w:cs="Arial"/>
          <w:spacing w:val="-4"/>
          <w:sz w:val="24"/>
          <w:szCs w:val="24"/>
        </w:rPr>
        <w:t xml:space="preserve"> </w:t>
      </w:r>
      <w:r>
        <w:rPr>
          <w:rFonts w:ascii="Arial" w:hAnsi="Arial" w:cs="Arial"/>
          <w:sz w:val="24"/>
          <w:szCs w:val="24"/>
        </w:rPr>
        <w:t>o total, a título de eventuais despesas legais, tributos, administração central, benefício, lucro e</w:t>
      </w:r>
      <w:r>
        <w:rPr>
          <w:rFonts w:ascii="Arial" w:hAnsi="Arial" w:cs="Arial"/>
          <w:spacing w:val="40"/>
          <w:sz w:val="24"/>
          <w:szCs w:val="24"/>
        </w:rPr>
        <w:t xml:space="preserve"> </w:t>
      </w:r>
      <w:r>
        <w:rPr>
          <w:rFonts w:ascii="Arial" w:hAnsi="Arial" w:cs="Arial"/>
          <w:sz w:val="24"/>
          <w:szCs w:val="24"/>
        </w:rPr>
        <w:t>demais encargos, excluída a administração local, instalação de canteiro e acampamento, mobilizações e desmobilizações, e IRPJ e CSLL.</w:t>
      </w:r>
    </w:p>
    <w:p w14:paraId="103316AF" w14:textId="77777777" w:rsidR="006D240F" w:rsidRDefault="00E23ABF">
      <w:pPr>
        <w:pStyle w:val="PargrafodaLista"/>
        <w:numPr>
          <w:ilvl w:val="2"/>
          <w:numId w:val="39"/>
        </w:numPr>
        <w:tabs>
          <w:tab w:val="left" w:pos="932"/>
        </w:tabs>
        <w:spacing w:before="0"/>
        <w:ind w:left="0" w:right="0" w:firstLine="0"/>
        <w:rPr>
          <w:rFonts w:ascii="Arial" w:hAnsi="Arial" w:cs="Arial"/>
          <w:sz w:val="24"/>
          <w:szCs w:val="24"/>
        </w:rPr>
      </w:pPr>
      <w:r>
        <w:rPr>
          <w:rFonts w:ascii="Arial" w:hAnsi="Arial" w:cs="Arial"/>
          <w:sz w:val="24"/>
          <w:szCs w:val="24"/>
        </w:rPr>
        <w:t>– Na hipótese de possíveis aditivos, o orçamento deverá ser submetido pela Contratada à prévia aprovação da Contratante. Também nessa hipótese será respeitada a regra estabelecida no item 16.2.4 supra, quanto ao BDI.</w:t>
      </w:r>
    </w:p>
    <w:p w14:paraId="12F9E2BC"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DO</w:t>
      </w:r>
      <w:r>
        <w:rPr>
          <w:rFonts w:ascii="Arial" w:hAnsi="Arial" w:cs="Arial"/>
          <w:spacing w:val="9"/>
          <w:sz w:val="24"/>
          <w:szCs w:val="24"/>
        </w:rPr>
        <w:t xml:space="preserve"> </w:t>
      </w:r>
      <w:r>
        <w:rPr>
          <w:rFonts w:ascii="Arial" w:hAnsi="Arial" w:cs="Arial"/>
          <w:sz w:val="24"/>
          <w:szCs w:val="24"/>
        </w:rPr>
        <w:t>RECEBIMENTO</w:t>
      </w:r>
      <w:r>
        <w:rPr>
          <w:rFonts w:ascii="Arial" w:hAnsi="Arial" w:cs="Arial"/>
          <w:spacing w:val="8"/>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OBRA</w:t>
      </w:r>
      <w:r>
        <w:rPr>
          <w:rFonts w:ascii="Arial" w:hAnsi="Arial" w:cs="Arial"/>
          <w:spacing w:val="-1"/>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pacing w:val="-2"/>
          <w:sz w:val="24"/>
          <w:szCs w:val="24"/>
        </w:rPr>
        <w:t>SERVIÇOS</w:t>
      </w:r>
    </w:p>
    <w:p w14:paraId="177C11C1" w14:textId="77777777" w:rsidR="006D240F" w:rsidRDefault="00E23ABF">
      <w:pPr>
        <w:pStyle w:val="PargrafodaLista"/>
        <w:numPr>
          <w:ilvl w:val="1"/>
          <w:numId w:val="39"/>
        </w:numPr>
        <w:tabs>
          <w:tab w:val="left" w:pos="72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Quando</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objeto</w:t>
      </w:r>
      <w:r>
        <w:rPr>
          <w:rFonts w:ascii="Arial" w:hAnsi="Arial" w:cs="Arial"/>
          <w:spacing w:val="-6"/>
          <w:sz w:val="24"/>
          <w:szCs w:val="24"/>
        </w:rPr>
        <w:t xml:space="preserve"> </w:t>
      </w:r>
      <w:r>
        <w:rPr>
          <w:rFonts w:ascii="Arial" w:hAnsi="Arial" w:cs="Arial"/>
          <w:sz w:val="24"/>
          <w:szCs w:val="24"/>
        </w:rPr>
        <w:t>contratado</w:t>
      </w:r>
      <w:r>
        <w:rPr>
          <w:rFonts w:ascii="Arial" w:hAnsi="Arial" w:cs="Arial"/>
          <w:spacing w:val="-4"/>
          <w:sz w:val="24"/>
          <w:szCs w:val="24"/>
        </w:rPr>
        <w:t xml:space="preserve"> </w:t>
      </w:r>
      <w:r>
        <w:rPr>
          <w:rFonts w:ascii="Arial" w:hAnsi="Arial" w:cs="Arial"/>
          <w:sz w:val="24"/>
          <w:szCs w:val="24"/>
        </w:rPr>
        <w:t>for concluído, em conformidade</w:t>
      </w:r>
      <w:r>
        <w:rPr>
          <w:rFonts w:ascii="Arial" w:hAnsi="Arial" w:cs="Arial"/>
          <w:spacing w:val="-2"/>
          <w:sz w:val="24"/>
          <w:szCs w:val="24"/>
        </w:rPr>
        <w:t xml:space="preserve"> </w:t>
      </w:r>
      <w:r>
        <w:rPr>
          <w:rFonts w:ascii="Arial" w:hAnsi="Arial" w:cs="Arial"/>
          <w:sz w:val="24"/>
          <w:szCs w:val="24"/>
        </w:rPr>
        <w:t>com os</w:t>
      </w:r>
      <w:r>
        <w:rPr>
          <w:rFonts w:ascii="Arial" w:hAnsi="Arial" w:cs="Arial"/>
          <w:spacing w:val="-1"/>
          <w:sz w:val="24"/>
          <w:szCs w:val="24"/>
        </w:rPr>
        <w:t xml:space="preserve"> </w:t>
      </w:r>
      <w:r>
        <w:rPr>
          <w:rFonts w:ascii="Arial" w:hAnsi="Arial" w:cs="Arial"/>
          <w:sz w:val="24"/>
          <w:szCs w:val="24"/>
        </w:rPr>
        <w:t>termos</w:t>
      </w:r>
      <w:r>
        <w:rPr>
          <w:rFonts w:ascii="Arial" w:hAnsi="Arial" w:cs="Arial"/>
          <w:spacing w:val="-4"/>
          <w:sz w:val="24"/>
          <w:szCs w:val="24"/>
        </w:rPr>
        <w:t xml:space="preserve"> </w:t>
      </w:r>
      <w:r>
        <w:rPr>
          <w:rFonts w:ascii="Arial" w:hAnsi="Arial" w:cs="Arial"/>
          <w:sz w:val="24"/>
          <w:szCs w:val="24"/>
        </w:rPr>
        <w:t>contratuais,</w:t>
      </w:r>
      <w:r>
        <w:rPr>
          <w:rFonts w:ascii="Arial" w:hAnsi="Arial" w:cs="Arial"/>
          <w:spacing w:val="-2"/>
          <w:sz w:val="24"/>
          <w:szCs w:val="24"/>
        </w:rPr>
        <w:t xml:space="preserve"> </w:t>
      </w:r>
      <w:r>
        <w:rPr>
          <w:rFonts w:ascii="Arial" w:hAnsi="Arial" w:cs="Arial"/>
          <w:sz w:val="24"/>
          <w:szCs w:val="24"/>
        </w:rPr>
        <w:t>será lavrado um Termo de Recebimento Provisório, de acordo com o constante no artigo 140, inciso I, alínea "a", da Lei n.º 14.133/21, em até</w:t>
      </w:r>
      <w:r>
        <w:rPr>
          <w:rFonts w:ascii="Arial" w:hAnsi="Arial" w:cs="Arial"/>
          <w:spacing w:val="-2"/>
          <w:sz w:val="24"/>
          <w:szCs w:val="24"/>
        </w:rPr>
        <w:t xml:space="preserve"> </w:t>
      </w:r>
      <w:r>
        <w:rPr>
          <w:rFonts w:ascii="Arial" w:hAnsi="Arial" w:cs="Arial"/>
          <w:sz w:val="24"/>
          <w:szCs w:val="24"/>
        </w:rPr>
        <w:t>15 (quinze) dias da</w:t>
      </w:r>
      <w:r>
        <w:rPr>
          <w:rFonts w:ascii="Arial" w:hAnsi="Arial" w:cs="Arial"/>
          <w:spacing w:val="-2"/>
          <w:sz w:val="24"/>
          <w:szCs w:val="24"/>
        </w:rPr>
        <w:t xml:space="preserve"> </w:t>
      </w:r>
      <w:r>
        <w:rPr>
          <w:rFonts w:ascii="Arial" w:hAnsi="Arial" w:cs="Arial"/>
          <w:sz w:val="24"/>
          <w:szCs w:val="24"/>
        </w:rPr>
        <w:t>comunicação</w:t>
      </w:r>
      <w:r>
        <w:rPr>
          <w:rFonts w:ascii="Arial" w:hAnsi="Arial" w:cs="Arial"/>
          <w:spacing w:val="-4"/>
          <w:sz w:val="24"/>
          <w:szCs w:val="24"/>
        </w:rPr>
        <w:t xml:space="preserve"> </w:t>
      </w:r>
      <w:r>
        <w:rPr>
          <w:rFonts w:ascii="Arial" w:hAnsi="Arial" w:cs="Arial"/>
          <w:sz w:val="24"/>
          <w:szCs w:val="24"/>
        </w:rPr>
        <w:t>escrita da</w:t>
      </w:r>
      <w:r>
        <w:rPr>
          <w:rFonts w:ascii="Arial" w:hAnsi="Arial" w:cs="Arial"/>
          <w:spacing w:val="-2"/>
          <w:sz w:val="24"/>
          <w:szCs w:val="24"/>
        </w:rPr>
        <w:t xml:space="preserve"> </w:t>
      </w:r>
      <w:r>
        <w:rPr>
          <w:rFonts w:ascii="Arial" w:hAnsi="Arial" w:cs="Arial"/>
          <w:sz w:val="24"/>
          <w:szCs w:val="24"/>
        </w:rPr>
        <w:t>Contratada, em 03 (três) vias de igual forma e teor, todas assinadas por representantes da Prefeitura e pelo Responsável Técnico da Contratada.</w:t>
      </w:r>
    </w:p>
    <w:p w14:paraId="0DC1C938" w14:textId="77777777" w:rsidR="006D240F" w:rsidRDefault="00E23ABF">
      <w:pPr>
        <w:pStyle w:val="PargrafodaLista"/>
        <w:numPr>
          <w:ilvl w:val="2"/>
          <w:numId w:val="39"/>
        </w:numPr>
        <w:tabs>
          <w:tab w:val="left" w:pos="91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Fiscalização</w:t>
      </w:r>
      <w:r>
        <w:rPr>
          <w:rFonts w:ascii="Arial" w:hAnsi="Arial" w:cs="Arial"/>
          <w:spacing w:val="-3"/>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Contratante</w:t>
      </w:r>
      <w:r>
        <w:rPr>
          <w:rFonts w:ascii="Arial" w:hAnsi="Arial" w:cs="Arial"/>
          <w:spacing w:val="-3"/>
          <w:sz w:val="24"/>
          <w:szCs w:val="24"/>
        </w:rPr>
        <w:t xml:space="preserve"> </w:t>
      </w:r>
      <w:r>
        <w:rPr>
          <w:rFonts w:ascii="Arial" w:hAnsi="Arial" w:cs="Arial"/>
          <w:sz w:val="24"/>
          <w:szCs w:val="24"/>
        </w:rPr>
        <w:t>emitirá</w:t>
      </w:r>
      <w:r>
        <w:rPr>
          <w:rFonts w:ascii="Arial" w:hAnsi="Arial" w:cs="Arial"/>
          <w:spacing w:val="-3"/>
          <w:sz w:val="24"/>
          <w:szCs w:val="24"/>
        </w:rPr>
        <w:t xml:space="preserve"> </w:t>
      </w:r>
      <w:r>
        <w:rPr>
          <w:rFonts w:ascii="Arial" w:hAnsi="Arial" w:cs="Arial"/>
          <w:sz w:val="24"/>
          <w:szCs w:val="24"/>
        </w:rPr>
        <w:t>o</w:t>
      </w:r>
      <w:r>
        <w:rPr>
          <w:rFonts w:ascii="Arial" w:hAnsi="Arial" w:cs="Arial"/>
          <w:spacing w:val="-5"/>
          <w:sz w:val="24"/>
          <w:szCs w:val="24"/>
        </w:rPr>
        <w:t xml:space="preserve"> </w:t>
      </w:r>
      <w:r>
        <w:rPr>
          <w:rFonts w:ascii="Arial" w:hAnsi="Arial" w:cs="Arial"/>
          <w:sz w:val="24"/>
          <w:szCs w:val="24"/>
        </w:rPr>
        <w:t>Termo</w:t>
      </w:r>
      <w:r>
        <w:rPr>
          <w:rFonts w:ascii="Arial" w:hAnsi="Arial" w:cs="Arial"/>
          <w:spacing w:val="-3"/>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Recebimento</w:t>
      </w:r>
      <w:r>
        <w:rPr>
          <w:rFonts w:ascii="Arial" w:hAnsi="Arial" w:cs="Arial"/>
          <w:spacing w:val="-5"/>
          <w:sz w:val="24"/>
          <w:szCs w:val="24"/>
        </w:rPr>
        <w:t xml:space="preserve"> </w:t>
      </w:r>
      <w:r>
        <w:rPr>
          <w:rFonts w:ascii="Arial" w:hAnsi="Arial" w:cs="Arial"/>
          <w:sz w:val="24"/>
          <w:szCs w:val="24"/>
        </w:rPr>
        <w:t>Provisório,</w:t>
      </w:r>
      <w:r>
        <w:rPr>
          <w:rFonts w:ascii="Arial" w:hAnsi="Arial" w:cs="Arial"/>
          <w:spacing w:val="-1"/>
          <w:sz w:val="24"/>
          <w:szCs w:val="24"/>
        </w:rPr>
        <w:t xml:space="preserve"> </w:t>
      </w:r>
      <w:r>
        <w:rPr>
          <w:rFonts w:ascii="Arial" w:hAnsi="Arial" w:cs="Arial"/>
          <w:sz w:val="24"/>
          <w:szCs w:val="24"/>
        </w:rPr>
        <w:t>encaminhando- o</w:t>
      </w:r>
      <w:r>
        <w:rPr>
          <w:rFonts w:ascii="Arial" w:hAnsi="Arial" w:cs="Arial"/>
          <w:spacing w:val="-2"/>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Contratante</w:t>
      </w:r>
      <w:r>
        <w:rPr>
          <w:rFonts w:ascii="Arial" w:hAnsi="Arial" w:cs="Arial"/>
          <w:spacing w:val="-2"/>
          <w:sz w:val="24"/>
          <w:szCs w:val="24"/>
        </w:rPr>
        <w:t xml:space="preserve"> </w:t>
      </w:r>
      <w:r>
        <w:rPr>
          <w:rFonts w:ascii="Arial" w:hAnsi="Arial" w:cs="Arial"/>
          <w:sz w:val="24"/>
          <w:szCs w:val="24"/>
        </w:rPr>
        <w:t>para</w:t>
      </w:r>
      <w:r>
        <w:rPr>
          <w:rFonts w:ascii="Arial" w:hAnsi="Arial" w:cs="Arial"/>
          <w:spacing w:val="-2"/>
          <w:sz w:val="24"/>
          <w:szCs w:val="24"/>
        </w:rPr>
        <w:t xml:space="preserve"> </w:t>
      </w:r>
      <w:r>
        <w:rPr>
          <w:rFonts w:ascii="Arial" w:hAnsi="Arial" w:cs="Arial"/>
          <w:sz w:val="24"/>
          <w:szCs w:val="24"/>
        </w:rPr>
        <w:t>as</w:t>
      </w:r>
      <w:r>
        <w:rPr>
          <w:rFonts w:ascii="Arial" w:hAnsi="Arial" w:cs="Arial"/>
          <w:spacing w:val="-4"/>
          <w:sz w:val="24"/>
          <w:szCs w:val="24"/>
        </w:rPr>
        <w:t xml:space="preserve"> </w:t>
      </w:r>
      <w:r>
        <w:rPr>
          <w:rFonts w:ascii="Arial" w:hAnsi="Arial" w:cs="Arial"/>
          <w:sz w:val="24"/>
          <w:szCs w:val="24"/>
        </w:rPr>
        <w:t>providências</w:t>
      </w:r>
      <w:r>
        <w:rPr>
          <w:rFonts w:ascii="Arial" w:hAnsi="Arial" w:cs="Arial"/>
          <w:spacing w:val="-1"/>
          <w:sz w:val="24"/>
          <w:szCs w:val="24"/>
        </w:rPr>
        <w:t xml:space="preserve"> </w:t>
      </w:r>
      <w:r>
        <w:rPr>
          <w:rFonts w:ascii="Arial" w:hAnsi="Arial" w:cs="Arial"/>
          <w:sz w:val="24"/>
          <w:szCs w:val="24"/>
        </w:rPr>
        <w:t>cabíveis, ficando</w:t>
      </w:r>
      <w:r>
        <w:rPr>
          <w:rFonts w:ascii="Arial" w:hAnsi="Arial" w:cs="Arial"/>
          <w:spacing w:val="-2"/>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02</w:t>
      </w:r>
      <w:r>
        <w:rPr>
          <w:rFonts w:ascii="Arial" w:hAnsi="Arial" w:cs="Arial"/>
          <w:spacing w:val="-2"/>
          <w:sz w:val="24"/>
          <w:szCs w:val="24"/>
        </w:rPr>
        <w:t xml:space="preserve"> </w:t>
      </w:r>
      <w:r>
        <w:rPr>
          <w:rFonts w:ascii="Arial" w:hAnsi="Arial" w:cs="Arial"/>
          <w:sz w:val="24"/>
          <w:szCs w:val="24"/>
        </w:rPr>
        <w:t>(duas) primeiras</w:t>
      </w:r>
      <w:r>
        <w:rPr>
          <w:rFonts w:ascii="Arial" w:hAnsi="Arial" w:cs="Arial"/>
          <w:spacing w:val="-1"/>
          <w:sz w:val="24"/>
          <w:szCs w:val="24"/>
        </w:rPr>
        <w:t xml:space="preserve"> </w:t>
      </w:r>
      <w:r>
        <w:rPr>
          <w:rFonts w:ascii="Arial" w:hAnsi="Arial" w:cs="Arial"/>
          <w:sz w:val="24"/>
          <w:szCs w:val="24"/>
        </w:rPr>
        <w:t>vias</w:t>
      </w:r>
      <w:r>
        <w:rPr>
          <w:rFonts w:ascii="Arial" w:hAnsi="Arial" w:cs="Arial"/>
          <w:spacing w:val="-1"/>
          <w:sz w:val="24"/>
          <w:szCs w:val="24"/>
        </w:rPr>
        <w:t xml:space="preserve"> </w:t>
      </w:r>
      <w:r>
        <w:rPr>
          <w:rFonts w:ascii="Arial" w:hAnsi="Arial" w:cs="Arial"/>
          <w:sz w:val="24"/>
          <w:szCs w:val="24"/>
        </w:rPr>
        <w:t>ficarão</w:t>
      </w:r>
      <w:r>
        <w:rPr>
          <w:rFonts w:ascii="Arial" w:hAnsi="Arial" w:cs="Arial"/>
          <w:spacing w:val="-2"/>
          <w:sz w:val="24"/>
          <w:szCs w:val="24"/>
        </w:rPr>
        <w:t xml:space="preserve"> </w:t>
      </w:r>
      <w:r>
        <w:rPr>
          <w:rFonts w:ascii="Arial" w:hAnsi="Arial" w:cs="Arial"/>
          <w:sz w:val="24"/>
          <w:szCs w:val="24"/>
        </w:rPr>
        <w:t>em poder da Contratante, destinando-se a terceira à Contratada.</w:t>
      </w:r>
    </w:p>
    <w:p w14:paraId="5E513458" w14:textId="77777777" w:rsidR="006D240F" w:rsidRDefault="00E23ABF">
      <w:pPr>
        <w:pStyle w:val="PargrafodaLista"/>
        <w:numPr>
          <w:ilvl w:val="2"/>
          <w:numId w:val="39"/>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1"/>
          <w:sz w:val="24"/>
          <w:szCs w:val="24"/>
        </w:rPr>
        <w:t xml:space="preserve"> </w:t>
      </w:r>
      <w:r>
        <w:rPr>
          <w:rFonts w:ascii="Arial" w:hAnsi="Arial" w:cs="Arial"/>
          <w:sz w:val="24"/>
          <w:szCs w:val="24"/>
        </w:rPr>
        <w:t>O</w:t>
      </w:r>
      <w:r>
        <w:rPr>
          <w:rFonts w:ascii="Arial" w:hAnsi="Arial" w:cs="Arial"/>
          <w:spacing w:val="17"/>
          <w:sz w:val="24"/>
          <w:szCs w:val="24"/>
        </w:rPr>
        <w:t xml:space="preserve"> </w:t>
      </w:r>
      <w:r>
        <w:rPr>
          <w:rFonts w:ascii="Arial" w:hAnsi="Arial" w:cs="Arial"/>
          <w:sz w:val="24"/>
          <w:szCs w:val="24"/>
        </w:rPr>
        <w:t>Recebimento</w:t>
      </w:r>
      <w:r>
        <w:rPr>
          <w:rFonts w:ascii="Arial" w:hAnsi="Arial" w:cs="Arial"/>
          <w:spacing w:val="14"/>
          <w:sz w:val="24"/>
          <w:szCs w:val="24"/>
        </w:rPr>
        <w:t xml:space="preserve"> </w:t>
      </w:r>
      <w:r>
        <w:rPr>
          <w:rFonts w:ascii="Arial" w:hAnsi="Arial" w:cs="Arial"/>
          <w:sz w:val="24"/>
          <w:szCs w:val="24"/>
        </w:rPr>
        <w:t>Provisório</w:t>
      </w:r>
      <w:r>
        <w:rPr>
          <w:rFonts w:ascii="Arial" w:hAnsi="Arial" w:cs="Arial"/>
          <w:spacing w:val="12"/>
          <w:sz w:val="24"/>
          <w:szCs w:val="24"/>
        </w:rPr>
        <w:t xml:space="preserve"> </w:t>
      </w:r>
      <w:r>
        <w:rPr>
          <w:rFonts w:ascii="Arial" w:hAnsi="Arial" w:cs="Arial"/>
          <w:sz w:val="24"/>
          <w:szCs w:val="24"/>
        </w:rPr>
        <w:t>só</w:t>
      </w:r>
      <w:r>
        <w:rPr>
          <w:rFonts w:ascii="Arial" w:hAnsi="Arial" w:cs="Arial"/>
          <w:spacing w:val="14"/>
          <w:sz w:val="24"/>
          <w:szCs w:val="24"/>
        </w:rPr>
        <w:t xml:space="preserve"> </w:t>
      </w:r>
      <w:r>
        <w:rPr>
          <w:rFonts w:ascii="Arial" w:hAnsi="Arial" w:cs="Arial"/>
          <w:sz w:val="24"/>
          <w:szCs w:val="24"/>
        </w:rPr>
        <w:t>poderá</w:t>
      </w:r>
      <w:r>
        <w:rPr>
          <w:rFonts w:ascii="Arial" w:hAnsi="Arial" w:cs="Arial"/>
          <w:spacing w:val="12"/>
          <w:sz w:val="24"/>
          <w:szCs w:val="24"/>
        </w:rPr>
        <w:t xml:space="preserve"> </w:t>
      </w:r>
      <w:r>
        <w:rPr>
          <w:rFonts w:ascii="Arial" w:hAnsi="Arial" w:cs="Arial"/>
          <w:sz w:val="24"/>
          <w:szCs w:val="24"/>
        </w:rPr>
        <w:t>ocorrer</w:t>
      </w:r>
      <w:r>
        <w:rPr>
          <w:rFonts w:ascii="Arial" w:hAnsi="Arial" w:cs="Arial"/>
          <w:spacing w:val="17"/>
          <w:sz w:val="24"/>
          <w:szCs w:val="24"/>
        </w:rPr>
        <w:t xml:space="preserve"> </w:t>
      </w:r>
      <w:r>
        <w:rPr>
          <w:rFonts w:ascii="Arial" w:hAnsi="Arial" w:cs="Arial"/>
          <w:sz w:val="24"/>
          <w:szCs w:val="24"/>
        </w:rPr>
        <w:t>se</w:t>
      </w:r>
      <w:r>
        <w:rPr>
          <w:rFonts w:ascii="Arial" w:hAnsi="Arial" w:cs="Arial"/>
          <w:spacing w:val="12"/>
          <w:sz w:val="24"/>
          <w:szCs w:val="24"/>
        </w:rPr>
        <w:t xml:space="preserve"> </w:t>
      </w:r>
      <w:r>
        <w:rPr>
          <w:rFonts w:ascii="Arial" w:hAnsi="Arial" w:cs="Arial"/>
          <w:sz w:val="24"/>
          <w:szCs w:val="24"/>
        </w:rPr>
        <w:t>satisfeitas</w:t>
      </w:r>
      <w:r>
        <w:rPr>
          <w:rFonts w:ascii="Arial" w:hAnsi="Arial" w:cs="Arial"/>
          <w:spacing w:val="12"/>
          <w:sz w:val="24"/>
          <w:szCs w:val="24"/>
        </w:rPr>
        <w:t xml:space="preserve"> </w:t>
      </w:r>
      <w:r>
        <w:rPr>
          <w:rFonts w:ascii="Arial" w:hAnsi="Arial" w:cs="Arial"/>
          <w:sz w:val="24"/>
          <w:szCs w:val="24"/>
        </w:rPr>
        <w:t>as</w:t>
      </w:r>
      <w:r>
        <w:rPr>
          <w:rFonts w:ascii="Arial" w:hAnsi="Arial" w:cs="Arial"/>
          <w:spacing w:val="11"/>
          <w:sz w:val="24"/>
          <w:szCs w:val="24"/>
        </w:rPr>
        <w:t xml:space="preserve"> </w:t>
      </w:r>
      <w:r>
        <w:rPr>
          <w:rFonts w:ascii="Arial" w:hAnsi="Arial" w:cs="Arial"/>
          <w:sz w:val="24"/>
          <w:szCs w:val="24"/>
        </w:rPr>
        <w:t>seguintes</w:t>
      </w:r>
      <w:r>
        <w:rPr>
          <w:rFonts w:ascii="Arial" w:hAnsi="Arial" w:cs="Arial"/>
          <w:spacing w:val="16"/>
          <w:sz w:val="24"/>
          <w:szCs w:val="24"/>
        </w:rPr>
        <w:t xml:space="preserve"> </w:t>
      </w:r>
      <w:r>
        <w:rPr>
          <w:rFonts w:ascii="Arial" w:hAnsi="Arial" w:cs="Arial"/>
          <w:spacing w:val="-2"/>
          <w:sz w:val="24"/>
          <w:szCs w:val="24"/>
        </w:rPr>
        <w:t>condições:</w:t>
      </w:r>
    </w:p>
    <w:p w14:paraId="6C520D5A" w14:textId="77777777" w:rsidR="006D240F" w:rsidRDefault="00E23ABF">
      <w:pPr>
        <w:pStyle w:val="PargrafodaLista"/>
        <w:numPr>
          <w:ilvl w:val="3"/>
          <w:numId w:val="39"/>
        </w:numPr>
        <w:tabs>
          <w:tab w:val="left" w:pos="957"/>
          <w:tab w:val="left" w:pos="959"/>
        </w:tabs>
        <w:spacing w:before="0"/>
        <w:ind w:left="0" w:right="0" w:firstLine="0"/>
        <w:rPr>
          <w:rFonts w:ascii="Arial" w:hAnsi="Arial" w:cs="Arial"/>
          <w:sz w:val="24"/>
          <w:szCs w:val="24"/>
        </w:rPr>
      </w:pPr>
      <w:r>
        <w:rPr>
          <w:rFonts w:ascii="Arial" w:hAnsi="Arial" w:cs="Arial"/>
          <w:sz w:val="24"/>
          <w:szCs w:val="24"/>
        </w:rPr>
        <w:t>realização de todos os ensaios e testes, envolvendo a completude de todos os serviços envolvidos na obra;</w:t>
      </w:r>
    </w:p>
    <w:p w14:paraId="22D7196D" w14:textId="77777777" w:rsidR="006D240F" w:rsidRDefault="00E23ABF">
      <w:pPr>
        <w:pStyle w:val="PargrafodaLista"/>
        <w:numPr>
          <w:ilvl w:val="3"/>
          <w:numId w:val="39"/>
        </w:numPr>
        <w:tabs>
          <w:tab w:val="left" w:pos="957"/>
          <w:tab w:val="left" w:pos="959"/>
        </w:tabs>
        <w:spacing w:before="0"/>
        <w:ind w:left="0" w:right="0" w:firstLine="0"/>
        <w:rPr>
          <w:rFonts w:ascii="Arial" w:hAnsi="Arial" w:cs="Arial"/>
          <w:sz w:val="24"/>
          <w:szCs w:val="24"/>
        </w:rPr>
      </w:pPr>
      <w:r>
        <w:rPr>
          <w:rFonts w:ascii="Arial" w:hAnsi="Arial" w:cs="Arial"/>
          <w:sz w:val="24"/>
          <w:szCs w:val="24"/>
        </w:rPr>
        <w:t xml:space="preserve">realização de todas as medições e/ou apropriações referentes a reduções, acréscimos e </w:t>
      </w:r>
      <w:r>
        <w:rPr>
          <w:rFonts w:ascii="Arial" w:hAnsi="Arial" w:cs="Arial"/>
          <w:spacing w:val="-2"/>
          <w:sz w:val="24"/>
          <w:szCs w:val="24"/>
        </w:rPr>
        <w:t>modificações;</w:t>
      </w:r>
    </w:p>
    <w:p w14:paraId="30F73B72" w14:textId="77777777" w:rsidR="006D240F" w:rsidRDefault="00E23ABF">
      <w:pPr>
        <w:pStyle w:val="PargrafodaLista"/>
        <w:numPr>
          <w:ilvl w:val="3"/>
          <w:numId w:val="39"/>
        </w:numPr>
        <w:tabs>
          <w:tab w:val="left" w:pos="959"/>
        </w:tabs>
        <w:spacing w:before="0"/>
        <w:ind w:left="0" w:right="0" w:firstLine="0"/>
        <w:rPr>
          <w:rFonts w:ascii="Arial" w:hAnsi="Arial" w:cs="Arial"/>
          <w:sz w:val="24"/>
          <w:szCs w:val="24"/>
        </w:rPr>
      </w:pPr>
      <w:r>
        <w:rPr>
          <w:rFonts w:ascii="Arial" w:hAnsi="Arial" w:cs="Arial"/>
          <w:sz w:val="24"/>
          <w:szCs w:val="24"/>
        </w:rPr>
        <w:t>assessoria técnica da Contratante realizará o levantamento de eventuais pendências executivas da obra que deverão ser satisfeitas pela Contratada.</w:t>
      </w:r>
    </w:p>
    <w:p w14:paraId="17B05DE2" w14:textId="77777777" w:rsidR="006D240F" w:rsidRDefault="00E23ABF">
      <w:pPr>
        <w:pStyle w:val="PargrafodaLista"/>
        <w:numPr>
          <w:ilvl w:val="1"/>
          <w:numId w:val="39"/>
        </w:numPr>
        <w:tabs>
          <w:tab w:val="left" w:pos="77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Termo</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Recebimento</w:t>
      </w:r>
      <w:r>
        <w:rPr>
          <w:rFonts w:ascii="Arial" w:hAnsi="Arial" w:cs="Arial"/>
          <w:spacing w:val="40"/>
          <w:sz w:val="24"/>
          <w:szCs w:val="24"/>
        </w:rPr>
        <w:t xml:space="preserve"> </w:t>
      </w:r>
      <w:r>
        <w:rPr>
          <w:rFonts w:ascii="Arial" w:hAnsi="Arial" w:cs="Arial"/>
          <w:sz w:val="24"/>
          <w:szCs w:val="24"/>
        </w:rPr>
        <w:t>Definitivo</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obra</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serviços</w:t>
      </w:r>
      <w:r>
        <w:rPr>
          <w:rFonts w:ascii="Arial" w:hAnsi="Arial" w:cs="Arial"/>
          <w:spacing w:val="40"/>
          <w:sz w:val="24"/>
          <w:szCs w:val="24"/>
        </w:rPr>
        <w:t xml:space="preserve"> </w:t>
      </w:r>
      <w:r>
        <w:rPr>
          <w:rFonts w:ascii="Arial" w:hAnsi="Arial" w:cs="Arial"/>
          <w:sz w:val="24"/>
          <w:szCs w:val="24"/>
        </w:rPr>
        <w:t>contratados</w:t>
      </w:r>
      <w:r>
        <w:rPr>
          <w:rFonts w:ascii="Arial" w:hAnsi="Arial" w:cs="Arial"/>
          <w:spacing w:val="40"/>
          <w:sz w:val="24"/>
          <w:szCs w:val="24"/>
        </w:rPr>
        <w:t xml:space="preserve"> </w:t>
      </w:r>
      <w:r>
        <w:rPr>
          <w:rFonts w:ascii="Arial" w:hAnsi="Arial" w:cs="Arial"/>
          <w:sz w:val="24"/>
          <w:szCs w:val="24"/>
        </w:rPr>
        <w:t>será</w:t>
      </w:r>
      <w:r>
        <w:rPr>
          <w:rFonts w:ascii="Arial" w:hAnsi="Arial" w:cs="Arial"/>
          <w:spacing w:val="40"/>
          <w:sz w:val="24"/>
          <w:szCs w:val="24"/>
        </w:rPr>
        <w:t xml:space="preserve"> </w:t>
      </w:r>
      <w:r>
        <w:rPr>
          <w:rFonts w:ascii="Arial" w:hAnsi="Arial" w:cs="Arial"/>
          <w:sz w:val="24"/>
          <w:szCs w:val="24"/>
        </w:rPr>
        <w:t>lavrado</w:t>
      </w:r>
      <w:r>
        <w:rPr>
          <w:rFonts w:ascii="Arial" w:hAnsi="Arial" w:cs="Arial"/>
          <w:spacing w:val="40"/>
          <w:sz w:val="24"/>
          <w:szCs w:val="24"/>
        </w:rPr>
        <w:t xml:space="preserve"> </w:t>
      </w:r>
      <w:r>
        <w:rPr>
          <w:rFonts w:ascii="Arial" w:hAnsi="Arial" w:cs="Arial"/>
          <w:sz w:val="24"/>
          <w:szCs w:val="24"/>
        </w:rPr>
        <w:lastRenderedPageBreak/>
        <w:t xml:space="preserve">de acordo com o constante no artigo 140, inciso I, alínea "b", da Lei n.º 14.133/21, em 30 (trinta) dias após o recebimento provisório, referido no item 18.1 anterior, desde que satisfeitas as seguintes </w:t>
      </w:r>
      <w:r>
        <w:rPr>
          <w:rFonts w:ascii="Arial" w:hAnsi="Arial" w:cs="Arial"/>
          <w:spacing w:val="-2"/>
          <w:sz w:val="24"/>
          <w:szCs w:val="24"/>
        </w:rPr>
        <w:t>condições:</w:t>
      </w:r>
    </w:p>
    <w:p w14:paraId="640E55EE" w14:textId="77777777" w:rsidR="006D240F" w:rsidRDefault="00E23ABF">
      <w:pPr>
        <w:pStyle w:val="PargrafodaLista"/>
        <w:numPr>
          <w:ilvl w:val="2"/>
          <w:numId w:val="39"/>
        </w:numPr>
        <w:tabs>
          <w:tab w:val="left" w:pos="963"/>
        </w:tabs>
        <w:spacing w:before="0"/>
        <w:ind w:left="0" w:right="0" w:firstLine="0"/>
        <w:rPr>
          <w:rFonts w:ascii="Arial" w:hAnsi="Arial" w:cs="Arial"/>
          <w:sz w:val="24"/>
          <w:szCs w:val="24"/>
        </w:rPr>
      </w:pPr>
      <w:r>
        <w:rPr>
          <w:rFonts w:ascii="Arial" w:hAnsi="Arial" w:cs="Arial"/>
          <w:sz w:val="24"/>
          <w:szCs w:val="24"/>
        </w:rPr>
        <w:t>– Atendidas todas as reclamações da Assessoria Técnica da Contratante, referentes a defeitos ou imperfeições verificadas em qualquer elemento da obra;</w:t>
      </w:r>
    </w:p>
    <w:p w14:paraId="15037975" w14:textId="77777777" w:rsidR="006D240F" w:rsidRDefault="00E23ABF">
      <w:pPr>
        <w:pStyle w:val="PargrafodaLista"/>
        <w:numPr>
          <w:ilvl w:val="2"/>
          <w:numId w:val="39"/>
        </w:numPr>
        <w:tabs>
          <w:tab w:val="left" w:pos="945"/>
        </w:tabs>
        <w:spacing w:before="0"/>
        <w:ind w:left="0" w:right="0" w:firstLine="0"/>
        <w:rPr>
          <w:rFonts w:ascii="Arial" w:hAnsi="Arial" w:cs="Arial"/>
          <w:sz w:val="24"/>
          <w:szCs w:val="24"/>
        </w:rPr>
      </w:pPr>
      <w:r>
        <w:rPr>
          <w:rFonts w:ascii="Arial" w:hAnsi="Arial" w:cs="Arial"/>
          <w:sz w:val="24"/>
          <w:szCs w:val="24"/>
        </w:rPr>
        <w:t>– Solucionadas todas as reclamações porventura feitas, quanto à falta de pagamento de operários ou de fornecedores de materiais, de encargos sociais e tributários concernentes à execução do objeto, ou, ainda, de prestadores de serviços empregados na edificação;</w:t>
      </w:r>
    </w:p>
    <w:p w14:paraId="415749DB" w14:textId="77777777" w:rsidR="006D240F" w:rsidRDefault="00E23ABF">
      <w:pPr>
        <w:pStyle w:val="PargrafodaLista"/>
        <w:numPr>
          <w:ilvl w:val="2"/>
          <w:numId w:val="39"/>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Entrega</w:t>
      </w:r>
      <w:r>
        <w:rPr>
          <w:rFonts w:ascii="Arial" w:hAnsi="Arial" w:cs="Arial"/>
          <w:spacing w:val="-5"/>
          <w:sz w:val="24"/>
          <w:szCs w:val="24"/>
        </w:rPr>
        <w:t xml:space="preserve"> </w:t>
      </w:r>
      <w:r>
        <w:rPr>
          <w:rFonts w:ascii="Arial" w:hAnsi="Arial" w:cs="Arial"/>
          <w:sz w:val="24"/>
          <w:szCs w:val="24"/>
        </w:rPr>
        <w:t>dos</w:t>
      </w:r>
      <w:r>
        <w:rPr>
          <w:rFonts w:ascii="Arial" w:hAnsi="Arial" w:cs="Arial"/>
          <w:spacing w:val="-5"/>
          <w:sz w:val="24"/>
          <w:szCs w:val="24"/>
        </w:rPr>
        <w:t xml:space="preserve"> </w:t>
      </w:r>
      <w:r>
        <w:rPr>
          <w:rFonts w:ascii="Arial" w:hAnsi="Arial" w:cs="Arial"/>
          <w:sz w:val="24"/>
          <w:szCs w:val="24"/>
        </w:rPr>
        <w:t>seguintes</w:t>
      </w:r>
      <w:r>
        <w:rPr>
          <w:rFonts w:ascii="Arial" w:hAnsi="Arial" w:cs="Arial"/>
          <w:spacing w:val="-4"/>
          <w:sz w:val="24"/>
          <w:szCs w:val="24"/>
        </w:rPr>
        <w:t xml:space="preserve"> </w:t>
      </w:r>
      <w:r>
        <w:rPr>
          <w:rFonts w:ascii="Arial" w:hAnsi="Arial" w:cs="Arial"/>
          <w:spacing w:val="-2"/>
          <w:sz w:val="24"/>
          <w:szCs w:val="24"/>
        </w:rPr>
        <w:t>documentos:</w:t>
      </w:r>
    </w:p>
    <w:p w14:paraId="4CB933EB" w14:textId="77777777" w:rsidR="006D240F" w:rsidRDefault="00E23ABF">
      <w:pPr>
        <w:pStyle w:val="PargrafodaLista"/>
        <w:numPr>
          <w:ilvl w:val="3"/>
          <w:numId w:val="39"/>
        </w:numPr>
        <w:tabs>
          <w:tab w:val="left" w:pos="958"/>
          <w:tab w:val="left" w:pos="960"/>
        </w:tabs>
        <w:spacing w:before="0"/>
        <w:ind w:left="0" w:right="0" w:firstLine="0"/>
        <w:rPr>
          <w:rFonts w:ascii="Arial" w:hAnsi="Arial" w:cs="Arial"/>
          <w:sz w:val="24"/>
          <w:szCs w:val="24"/>
        </w:rPr>
      </w:pPr>
      <w:r>
        <w:rPr>
          <w:rFonts w:ascii="Arial" w:hAnsi="Arial" w:cs="Arial"/>
          <w:sz w:val="24"/>
          <w:szCs w:val="24"/>
        </w:rPr>
        <w:t xml:space="preserve">comprovante de inexistência de débitos para com o Sistema da Seguridade Social, CREA e </w:t>
      </w:r>
      <w:r>
        <w:rPr>
          <w:rFonts w:ascii="Arial" w:hAnsi="Arial" w:cs="Arial"/>
          <w:spacing w:val="-2"/>
          <w:sz w:val="24"/>
          <w:szCs w:val="24"/>
        </w:rPr>
        <w:t>FGTS;</w:t>
      </w:r>
    </w:p>
    <w:p w14:paraId="7809A4A5" w14:textId="77777777" w:rsidR="006D240F" w:rsidRDefault="00E23ABF">
      <w:pPr>
        <w:pStyle w:val="PargrafodaLista"/>
        <w:numPr>
          <w:ilvl w:val="3"/>
          <w:numId w:val="39"/>
        </w:numPr>
        <w:tabs>
          <w:tab w:val="left" w:pos="958"/>
        </w:tabs>
        <w:spacing w:before="0"/>
        <w:ind w:left="0" w:right="0" w:firstLine="0"/>
        <w:rPr>
          <w:rFonts w:ascii="Arial" w:hAnsi="Arial" w:cs="Arial"/>
          <w:sz w:val="24"/>
          <w:szCs w:val="24"/>
        </w:rPr>
      </w:pPr>
      <w:r>
        <w:rPr>
          <w:rFonts w:ascii="Arial" w:hAnsi="Arial" w:cs="Arial"/>
          <w:i/>
          <w:sz w:val="24"/>
          <w:szCs w:val="24"/>
        </w:rPr>
        <w:t>"As</w:t>
      </w:r>
      <w:r>
        <w:rPr>
          <w:rFonts w:ascii="Arial" w:hAnsi="Arial" w:cs="Arial"/>
          <w:i/>
          <w:spacing w:val="-3"/>
          <w:sz w:val="24"/>
          <w:szCs w:val="24"/>
        </w:rPr>
        <w:t xml:space="preserve"> </w:t>
      </w:r>
      <w:r>
        <w:rPr>
          <w:rFonts w:ascii="Arial" w:hAnsi="Arial" w:cs="Arial"/>
          <w:i/>
          <w:sz w:val="24"/>
          <w:szCs w:val="24"/>
        </w:rPr>
        <w:t>built"</w:t>
      </w:r>
      <w:r>
        <w:rPr>
          <w:rFonts w:ascii="Arial" w:hAnsi="Arial" w:cs="Arial"/>
          <w:i/>
          <w:spacing w:val="-5"/>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obra,</w:t>
      </w:r>
      <w:r>
        <w:rPr>
          <w:rFonts w:ascii="Arial" w:hAnsi="Arial" w:cs="Arial"/>
          <w:spacing w:val="-4"/>
          <w:sz w:val="24"/>
          <w:szCs w:val="24"/>
        </w:rPr>
        <w:t xml:space="preserve"> </w:t>
      </w:r>
      <w:r>
        <w:rPr>
          <w:rFonts w:ascii="Arial" w:hAnsi="Arial" w:cs="Arial"/>
          <w:sz w:val="24"/>
          <w:szCs w:val="24"/>
        </w:rPr>
        <w:t>e</w:t>
      </w:r>
      <w:r>
        <w:rPr>
          <w:rFonts w:ascii="Arial" w:hAnsi="Arial" w:cs="Arial"/>
          <w:spacing w:val="-5"/>
          <w:sz w:val="24"/>
          <w:szCs w:val="24"/>
        </w:rPr>
        <w:t xml:space="preserve"> </w:t>
      </w:r>
      <w:r>
        <w:rPr>
          <w:rFonts w:ascii="Arial" w:hAnsi="Arial" w:cs="Arial"/>
          <w:sz w:val="24"/>
          <w:szCs w:val="24"/>
        </w:rPr>
        <w:t>demais</w:t>
      </w:r>
      <w:r>
        <w:rPr>
          <w:rFonts w:ascii="Arial" w:hAnsi="Arial" w:cs="Arial"/>
          <w:spacing w:val="-3"/>
          <w:sz w:val="24"/>
          <w:szCs w:val="24"/>
        </w:rPr>
        <w:t xml:space="preserve"> </w:t>
      </w:r>
      <w:r>
        <w:rPr>
          <w:rFonts w:ascii="Arial" w:hAnsi="Arial" w:cs="Arial"/>
          <w:sz w:val="24"/>
          <w:szCs w:val="24"/>
        </w:rPr>
        <w:t>exigências</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pacing w:val="-2"/>
          <w:sz w:val="24"/>
          <w:szCs w:val="24"/>
        </w:rPr>
        <w:t>Contrato;</w:t>
      </w:r>
    </w:p>
    <w:p w14:paraId="24FE4BD3" w14:textId="77777777" w:rsidR="006D240F" w:rsidRDefault="00E23ABF">
      <w:pPr>
        <w:pStyle w:val="PargrafodaLista"/>
        <w:numPr>
          <w:ilvl w:val="3"/>
          <w:numId w:val="39"/>
        </w:numPr>
        <w:tabs>
          <w:tab w:val="left" w:pos="959"/>
        </w:tabs>
        <w:spacing w:before="0"/>
        <w:ind w:left="0" w:right="0" w:firstLine="0"/>
        <w:rPr>
          <w:rFonts w:ascii="Arial" w:hAnsi="Arial" w:cs="Arial"/>
          <w:sz w:val="24"/>
          <w:szCs w:val="24"/>
        </w:rPr>
      </w:pPr>
      <w:r>
        <w:rPr>
          <w:rFonts w:ascii="Arial" w:hAnsi="Arial" w:cs="Arial"/>
          <w:sz w:val="24"/>
          <w:szCs w:val="24"/>
        </w:rPr>
        <w:t>Diário</w:t>
      </w:r>
      <w:r>
        <w:rPr>
          <w:rFonts w:ascii="Arial" w:hAnsi="Arial" w:cs="Arial"/>
          <w:spacing w:val="-5"/>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Obra</w:t>
      </w:r>
      <w:r>
        <w:rPr>
          <w:rFonts w:ascii="Arial" w:hAnsi="Arial" w:cs="Arial"/>
          <w:spacing w:val="-5"/>
          <w:sz w:val="24"/>
          <w:szCs w:val="24"/>
        </w:rPr>
        <w:t xml:space="preserve"> </w:t>
      </w:r>
      <w:r>
        <w:rPr>
          <w:rFonts w:ascii="Arial" w:hAnsi="Arial" w:cs="Arial"/>
          <w:sz w:val="24"/>
          <w:szCs w:val="24"/>
        </w:rPr>
        <w:t>original;</w:t>
      </w:r>
      <w:r>
        <w:rPr>
          <w:rFonts w:ascii="Arial" w:hAnsi="Arial" w:cs="Arial"/>
          <w:spacing w:val="-3"/>
          <w:sz w:val="24"/>
          <w:szCs w:val="24"/>
        </w:rPr>
        <w:t xml:space="preserve"> </w:t>
      </w:r>
      <w:r>
        <w:rPr>
          <w:rFonts w:ascii="Arial" w:hAnsi="Arial" w:cs="Arial"/>
          <w:spacing w:val="-10"/>
          <w:sz w:val="24"/>
          <w:szCs w:val="24"/>
        </w:rPr>
        <w:t>e</w:t>
      </w:r>
    </w:p>
    <w:p w14:paraId="4AAF971F" w14:textId="77777777" w:rsidR="006D240F" w:rsidRDefault="00E23ABF">
      <w:pPr>
        <w:pStyle w:val="PargrafodaLista"/>
        <w:numPr>
          <w:ilvl w:val="3"/>
          <w:numId w:val="39"/>
        </w:numPr>
        <w:tabs>
          <w:tab w:val="left" w:pos="958"/>
          <w:tab w:val="left" w:pos="960"/>
        </w:tabs>
        <w:spacing w:before="0"/>
        <w:ind w:left="0" w:right="0" w:firstLine="0"/>
        <w:rPr>
          <w:rFonts w:ascii="Arial" w:hAnsi="Arial" w:cs="Arial"/>
          <w:sz w:val="24"/>
          <w:szCs w:val="24"/>
        </w:rPr>
      </w:pPr>
      <w:r>
        <w:rPr>
          <w:rFonts w:ascii="Arial" w:hAnsi="Arial" w:cs="Arial"/>
          <w:sz w:val="24"/>
          <w:szCs w:val="24"/>
        </w:rPr>
        <w:t>Certidões</w:t>
      </w:r>
      <w:r>
        <w:rPr>
          <w:rFonts w:ascii="Arial" w:hAnsi="Arial" w:cs="Arial"/>
          <w:spacing w:val="40"/>
          <w:sz w:val="24"/>
          <w:szCs w:val="24"/>
        </w:rPr>
        <w:t xml:space="preserve"> </w:t>
      </w:r>
      <w:r>
        <w:rPr>
          <w:rFonts w:ascii="Arial" w:hAnsi="Arial" w:cs="Arial"/>
          <w:sz w:val="24"/>
          <w:szCs w:val="24"/>
        </w:rPr>
        <w:t>negativas</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que</w:t>
      </w:r>
      <w:r>
        <w:rPr>
          <w:rFonts w:ascii="Arial" w:hAnsi="Arial" w:cs="Arial"/>
          <w:spacing w:val="40"/>
          <w:sz w:val="24"/>
          <w:szCs w:val="24"/>
        </w:rPr>
        <w:t xml:space="preserve"> </w:t>
      </w:r>
      <w:r>
        <w:rPr>
          <w:rFonts w:ascii="Arial" w:hAnsi="Arial" w:cs="Arial"/>
          <w:sz w:val="24"/>
          <w:szCs w:val="24"/>
        </w:rPr>
        <w:t>não</w:t>
      </w:r>
      <w:r>
        <w:rPr>
          <w:rFonts w:ascii="Arial" w:hAnsi="Arial" w:cs="Arial"/>
          <w:spacing w:val="40"/>
          <w:sz w:val="24"/>
          <w:szCs w:val="24"/>
        </w:rPr>
        <w:t xml:space="preserve"> </w:t>
      </w:r>
      <w:r>
        <w:rPr>
          <w:rFonts w:ascii="Arial" w:hAnsi="Arial" w:cs="Arial"/>
          <w:sz w:val="24"/>
          <w:szCs w:val="24"/>
        </w:rPr>
        <w:t>pesam</w:t>
      </w:r>
      <w:r>
        <w:rPr>
          <w:rFonts w:ascii="Arial" w:hAnsi="Arial" w:cs="Arial"/>
          <w:spacing w:val="40"/>
          <w:sz w:val="24"/>
          <w:szCs w:val="24"/>
        </w:rPr>
        <w:t xml:space="preserve"> </w:t>
      </w:r>
      <w:r>
        <w:rPr>
          <w:rFonts w:ascii="Arial" w:hAnsi="Arial" w:cs="Arial"/>
          <w:sz w:val="24"/>
          <w:szCs w:val="24"/>
        </w:rPr>
        <w:t>sobre</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imóvel</w:t>
      </w:r>
      <w:r>
        <w:rPr>
          <w:rFonts w:ascii="Arial" w:hAnsi="Arial" w:cs="Arial"/>
          <w:spacing w:val="40"/>
          <w:sz w:val="24"/>
          <w:szCs w:val="24"/>
        </w:rPr>
        <w:t xml:space="preserve"> </w:t>
      </w:r>
      <w:r>
        <w:rPr>
          <w:rFonts w:ascii="Arial" w:hAnsi="Arial" w:cs="Arial"/>
          <w:sz w:val="24"/>
          <w:szCs w:val="24"/>
        </w:rPr>
        <w:t>quaisquer</w:t>
      </w:r>
      <w:r>
        <w:rPr>
          <w:rFonts w:ascii="Arial" w:hAnsi="Arial" w:cs="Arial"/>
          <w:spacing w:val="40"/>
          <w:sz w:val="24"/>
          <w:szCs w:val="24"/>
        </w:rPr>
        <w:t xml:space="preserve"> </w:t>
      </w:r>
      <w:r>
        <w:rPr>
          <w:rFonts w:ascii="Arial" w:hAnsi="Arial" w:cs="Arial"/>
          <w:sz w:val="24"/>
          <w:szCs w:val="24"/>
        </w:rPr>
        <w:t>ações</w:t>
      </w:r>
      <w:r>
        <w:rPr>
          <w:rFonts w:ascii="Arial" w:hAnsi="Arial" w:cs="Arial"/>
          <w:spacing w:val="40"/>
          <w:sz w:val="24"/>
          <w:szCs w:val="24"/>
        </w:rPr>
        <w:t xml:space="preserve"> </w:t>
      </w:r>
      <w:r>
        <w:rPr>
          <w:rFonts w:ascii="Arial" w:hAnsi="Arial" w:cs="Arial"/>
          <w:sz w:val="24"/>
          <w:szCs w:val="24"/>
        </w:rPr>
        <w:t>judiciais</w:t>
      </w:r>
      <w:r>
        <w:rPr>
          <w:rFonts w:ascii="Arial" w:hAnsi="Arial" w:cs="Arial"/>
          <w:spacing w:val="40"/>
          <w:sz w:val="24"/>
          <w:szCs w:val="24"/>
        </w:rPr>
        <w:t xml:space="preserve"> </w:t>
      </w:r>
      <w:r>
        <w:rPr>
          <w:rFonts w:ascii="Arial" w:hAnsi="Arial" w:cs="Arial"/>
          <w:sz w:val="24"/>
          <w:szCs w:val="24"/>
        </w:rPr>
        <w:t>por</w:t>
      </w:r>
      <w:r>
        <w:rPr>
          <w:rFonts w:ascii="Arial" w:hAnsi="Arial" w:cs="Arial"/>
          <w:spacing w:val="80"/>
          <w:sz w:val="24"/>
          <w:szCs w:val="24"/>
        </w:rPr>
        <w:t xml:space="preserve"> </w:t>
      </w:r>
      <w:r>
        <w:rPr>
          <w:rFonts w:ascii="Arial" w:hAnsi="Arial" w:cs="Arial"/>
          <w:sz w:val="24"/>
          <w:szCs w:val="24"/>
        </w:rPr>
        <w:t>prejuízos causados a terceiros.</w:t>
      </w:r>
    </w:p>
    <w:p w14:paraId="4D456650" w14:textId="77777777" w:rsidR="006D240F" w:rsidRDefault="00E23ABF">
      <w:pPr>
        <w:pStyle w:val="PargrafodaLista"/>
        <w:numPr>
          <w:ilvl w:val="2"/>
          <w:numId w:val="39"/>
        </w:numPr>
        <w:tabs>
          <w:tab w:val="left" w:pos="929"/>
        </w:tabs>
        <w:spacing w:before="0"/>
        <w:ind w:left="0" w:right="0" w:firstLine="0"/>
        <w:rPr>
          <w:rFonts w:ascii="Arial" w:hAnsi="Arial" w:cs="Arial"/>
          <w:sz w:val="24"/>
          <w:szCs w:val="24"/>
        </w:rPr>
      </w:pPr>
      <w:r>
        <w:rPr>
          <w:rFonts w:ascii="Arial" w:hAnsi="Arial" w:cs="Arial"/>
          <w:sz w:val="24"/>
          <w:szCs w:val="24"/>
        </w:rPr>
        <w:t>– O Termo de Recebimento Definitivo será lavrado no mesmo número de vias, assinado e distribuído de forma idêntica à estabelecida no subitem 18.1.1 para o recebimento provisório.</w:t>
      </w:r>
    </w:p>
    <w:p w14:paraId="7A72F409" w14:textId="77777777" w:rsidR="006D240F" w:rsidRDefault="006D240F">
      <w:pPr>
        <w:pStyle w:val="Corpodetexto"/>
        <w:ind w:left="0"/>
        <w:rPr>
          <w:rFonts w:ascii="Arial" w:hAnsi="Arial" w:cs="Arial"/>
          <w:sz w:val="24"/>
          <w:szCs w:val="24"/>
        </w:rPr>
      </w:pPr>
    </w:p>
    <w:p w14:paraId="2708E978"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DAS</w:t>
      </w:r>
      <w:r>
        <w:rPr>
          <w:rFonts w:ascii="Arial" w:hAnsi="Arial" w:cs="Arial"/>
          <w:spacing w:val="4"/>
          <w:sz w:val="24"/>
          <w:szCs w:val="24"/>
        </w:rPr>
        <w:t xml:space="preserve"> </w:t>
      </w:r>
      <w:r>
        <w:rPr>
          <w:rFonts w:ascii="Arial" w:hAnsi="Arial" w:cs="Arial"/>
          <w:sz w:val="24"/>
          <w:szCs w:val="24"/>
        </w:rPr>
        <w:t>SANÇÕES</w:t>
      </w:r>
      <w:r>
        <w:rPr>
          <w:rFonts w:ascii="Arial" w:hAnsi="Arial" w:cs="Arial"/>
          <w:spacing w:val="5"/>
          <w:sz w:val="24"/>
          <w:szCs w:val="24"/>
        </w:rPr>
        <w:t xml:space="preserve"> </w:t>
      </w:r>
      <w:r>
        <w:rPr>
          <w:rFonts w:ascii="Arial" w:hAnsi="Arial" w:cs="Arial"/>
          <w:spacing w:val="-2"/>
          <w:sz w:val="24"/>
          <w:szCs w:val="24"/>
        </w:rPr>
        <w:t>CONTRATUAIS</w:t>
      </w:r>
    </w:p>
    <w:p w14:paraId="1BF15F29" w14:textId="77777777" w:rsidR="006D240F" w:rsidRDefault="00E23ABF">
      <w:pPr>
        <w:pStyle w:val="PargrafodaLista"/>
        <w:numPr>
          <w:ilvl w:val="1"/>
          <w:numId w:val="39"/>
        </w:numPr>
        <w:tabs>
          <w:tab w:val="left" w:pos="757"/>
        </w:tabs>
        <w:spacing w:before="0"/>
        <w:ind w:left="0" w:right="0" w:firstLine="0"/>
        <w:rPr>
          <w:rFonts w:ascii="Arial" w:hAnsi="Arial" w:cs="Arial"/>
          <w:sz w:val="24"/>
          <w:szCs w:val="24"/>
        </w:rPr>
      </w:pPr>
      <w:r>
        <w:rPr>
          <w:rFonts w:ascii="Arial" w:hAnsi="Arial" w:cs="Arial"/>
          <w:sz w:val="24"/>
          <w:szCs w:val="24"/>
        </w:rPr>
        <w:t>– Caso a licitante adjudicatária se recuse a assinar o Contrato ou convidada a fazê-lo não atenda no prazo fixado, garantida prévia e fundamentada defesa, será considerada inadimplente e estará sujeita à multa correspondente a 10% (dez por cento) do valor da sua proposta.</w:t>
      </w:r>
    </w:p>
    <w:p w14:paraId="15DC7513" w14:textId="77777777" w:rsidR="006D240F" w:rsidRDefault="00E23ABF">
      <w:pPr>
        <w:pStyle w:val="PargrafodaLista"/>
        <w:numPr>
          <w:ilvl w:val="1"/>
          <w:numId w:val="39"/>
        </w:numPr>
        <w:tabs>
          <w:tab w:val="left" w:pos="743"/>
        </w:tabs>
        <w:spacing w:before="0"/>
        <w:ind w:left="0" w:right="0" w:firstLine="0"/>
        <w:rPr>
          <w:rFonts w:ascii="Arial" w:hAnsi="Arial" w:cs="Arial"/>
          <w:sz w:val="24"/>
          <w:szCs w:val="24"/>
        </w:rPr>
      </w:pPr>
      <w:r>
        <w:rPr>
          <w:rFonts w:ascii="Arial" w:hAnsi="Arial" w:cs="Arial"/>
          <w:sz w:val="24"/>
          <w:szCs w:val="24"/>
        </w:rPr>
        <w:t>– Independente das sanções civis e penais previstas na Lei n.º 14.133/21 e suas alterações, serão aplicadas à Contratada as penalidades elencadas nas Cláusulas do Contrato, resguardado o direito de recurso nos termos do Art. 166 e 167 da Lei n.º 14.133/21.</w:t>
      </w:r>
    </w:p>
    <w:p w14:paraId="458410D3" w14:textId="77777777" w:rsidR="006D240F" w:rsidRDefault="006D240F">
      <w:pPr>
        <w:pStyle w:val="Corpodetexto"/>
        <w:ind w:left="0"/>
        <w:rPr>
          <w:rFonts w:ascii="Arial" w:hAnsi="Arial" w:cs="Arial"/>
          <w:sz w:val="24"/>
          <w:szCs w:val="24"/>
        </w:rPr>
      </w:pPr>
    </w:p>
    <w:p w14:paraId="76864DF5"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DOS</w:t>
      </w:r>
      <w:r>
        <w:rPr>
          <w:rFonts w:ascii="Arial" w:hAnsi="Arial" w:cs="Arial"/>
          <w:spacing w:val="7"/>
          <w:sz w:val="24"/>
          <w:szCs w:val="24"/>
        </w:rPr>
        <w:t xml:space="preserve"> </w:t>
      </w:r>
      <w:r>
        <w:rPr>
          <w:rFonts w:ascii="Arial" w:hAnsi="Arial" w:cs="Arial"/>
          <w:sz w:val="24"/>
          <w:szCs w:val="24"/>
        </w:rPr>
        <w:t>RECURSOS</w:t>
      </w:r>
      <w:r>
        <w:rPr>
          <w:rFonts w:ascii="Arial" w:hAnsi="Arial" w:cs="Arial"/>
          <w:spacing w:val="5"/>
          <w:sz w:val="24"/>
          <w:szCs w:val="24"/>
        </w:rPr>
        <w:t xml:space="preserve"> </w:t>
      </w:r>
      <w:r>
        <w:rPr>
          <w:rFonts w:ascii="Arial" w:hAnsi="Arial" w:cs="Arial"/>
          <w:sz w:val="24"/>
          <w:szCs w:val="24"/>
        </w:rPr>
        <w:t>ADMINISTRATIVOS</w:t>
      </w:r>
      <w:r>
        <w:rPr>
          <w:rFonts w:ascii="Arial" w:hAnsi="Arial" w:cs="Arial"/>
          <w:spacing w:val="7"/>
          <w:sz w:val="24"/>
          <w:szCs w:val="24"/>
        </w:rPr>
        <w:t xml:space="preserve"> </w:t>
      </w:r>
      <w:r>
        <w:rPr>
          <w:rFonts w:ascii="Arial" w:hAnsi="Arial" w:cs="Arial"/>
          <w:sz w:val="24"/>
          <w:szCs w:val="24"/>
        </w:rPr>
        <w:t>NA</w:t>
      </w:r>
      <w:r>
        <w:rPr>
          <w:rFonts w:ascii="Arial" w:hAnsi="Arial" w:cs="Arial"/>
          <w:spacing w:val="6"/>
          <w:sz w:val="24"/>
          <w:szCs w:val="24"/>
        </w:rPr>
        <w:t xml:space="preserve"> </w:t>
      </w:r>
      <w:r>
        <w:rPr>
          <w:rFonts w:ascii="Arial" w:hAnsi="Arial" w:cs="Arial"/>
          <w:sz w:val="24"/>
          <w:szCs w:val="24"/>
        </w:rPr>
        <w:t>APLICAÇÃO</w:t>
      </w:r>
      <w:r>
        <w:rPr>
          <w:rFonts w:ascii="Arial" w:hAnsi="Arial" w:cs="Arial"/>
          <w:spacing w:val="9"/>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pacing w:val="-2"/>
          <w:sz w:val="24"/>
          <w:szCs w:val="24"/>
        </w:rPr>
        <w:t>PENALIDADES</w:t>
      </w:r>
    </w:p>
    <w:p w14:paraId="280ED4BC" w14:textId="7E371436" w:rsidR="006D240F" w:rsidRPr="00717B73" w:rsidRDefault="00E23ABF" w:rsidP="00717B73">
      <w:pPr>
        <w:pStyle w:val="PargrafodaLista"/>
        <w:numPr>
          <w:ilvl w:val="1"/>
          <w:numId w:val="39"/>
        </w:numPr>
        <w:tabs>
          <w:tab w:val="left" w:pos="800"/>
        </w:tabs>
        <w:spacing w:before="0"/>
        <w:ind w:left="0" w:right="0" w:firstLine="0"/>
        <w:rPr>
          <w:rFonts w:ascii="Arial" w:hAnsi="Arial" w:cs="Arial"/>
          <w:sz w:val="24"/>
          <w:szCs w:val="24"/>
        </w:rPr>
      </w:pPr>
      <w:r w:rsidRPr="00717B73">
        <w:rPr>
          <w:rFonts w:ascii="Arial" w:hAnsi="Arial" w:cs="Arial"/>
          <w:sz w:val="24"/>
          <w:szCs w:val="24"/>
        </w:rPr>
        <w:t xml:space="preserve">– Preferencialmente, as razões recursais deverão ser encaminhadas através do e-mail </w:t>
      </w:r>
      <w:hyperlink r:id="rId14" w:history="1">
        <w:r w:rsidRPr="00717B73">
          <w:rPr>
            <w:rStyle w:val="Hyperlink"/>
            <w:rFonts w:ascii="Arial" w:hAnsi="Arial" w:cs="Arial"/>
            <w:sz w:val="24"/>
            <w:szCs w:val="24"/>
          </w:rPr>
          <w:t>licitacao@barraprevi.com.br</w:t>
        </w:r>
      </w:hyperlink>
      <w:r w:rsidRPr="00717B73">
        <w:rPr>
          <w:rFonts w:ascii="Arial" w:hAnsi="Arial" w:cs="Arial"/>
          <w:color w:val="0000FF"/>
          <w:sz w:val="24"/>
          <w:szCs w:val="24"/>
        </w:rPr>
        <w:t xml:space="preserve"> </w:t>
      </w:r>
      <w:r w:rsidRPr="00717B73">
        <w:rPr>
          <w:rFonts w:ascii="Arial" w:hAnsi="Arial" w:cs="Arial"/>
          <w:sz w:val="24"/>
          <w:szCs w:val="24"/>
        </w:rPr>
        <w:t xml:space="preserve">. A critério da licitante, as razões recursais poderão ser protocoladas na sede </w:t>
      </w:r>
      <w:r w:rsidR="00717B73" w:rsidRPr="00717B73">
        <w:rPr>
          <w:rFonts w:ascii="Arial" w:hAnsi="Arial" w:cs="Arial"/>
          <w:sz w:val="24"/>
          <w:szCs w:val="24"/>
        </w:rPr>
        <w:t xml:space="preserve">do </w:t>
      </w:r>
      <w:r w:rsidR="00717B73">
        <w:rPr>
          <w:rFonts w:ascii="Arial" w:hAnsi="Arial" w:cs="Arial"/>
          <w:sz w:val="24"/>
          <w:szCs w:val="24"/>
        </w:rPr>
        <w:t>Fundo Municipal de Previdencia Social de Barra do Garças.</w:t>
      </w:r>
    </w:p>
    <w:p w14:paraId="5C040364" w14:textId="77777777" w:rsidR="006D240F" w:rsidRDefault="00E23ABF">
      <w:pPr>
        <w:pStyle w:val="Ttulo1"/>
        <w:numPr>
          <w:ilvl w:val="0"/>
          <w:numId w:val="39"/>
        </w:numPr>
        <w:tabs>
          <w:tab w:val="left" w:pos="545"/>
        </w:tabs>
        <w:ind w:left="0" w:firstLine="0"/>
        <w:jc w:val="both"/>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pacing w:val="-2"/>
          <w:sz w:val="24"/>
          <w:szCs w:val="24"/>
        </w:rPr>
        <w:t>FISCALIZAÇÃO</w:t>
      </w:r>
    </w:p>
    <w:p w14:paraId="2102FE07" w14:textId="77777777" w:rsidR="006D240F" w:rsidRDefault="00E23ABF">
      <w:pPr>
        <w:pStyle w:val="PargrafodaLista"/>
        <w:numPr>
          <w:ilvl w:val="1"/>
          <w:numId w:val="39"/>
        </w:numPr>
        <w:tabs>
          <w:tab w:val="left" w:pos="737"/>
        </w:tabs>
        <w:spacing w:before="0"/>
        <w:ind w:left="0" w:right="0" w:firstLine="0"/>
        <w:rPr>
          <w:rFonts w:ascii="Arial" w:hAnsi="Arial" w:cs="Arial"/>
          <w:sz w:val="24"/>
          <w:szCs w:val="24"/>
        </w:rPr>
      </w:pPr>
      <w:r>
        <w:rPr>
          <w:rFonts w:ascii="Arial" w:hAnsi="Arial" w:cs="Arial"/>
          <w:sz w:val="24"/>
          <w:szCs w:val="24"/>
        </w:rPr>
        <w:t>– A execução da obra será objeto de acompanhamento, controle, avaliação e fiscalização por equipe técnica e administrativa designada pelo Fundo Municipal  de Previdência Social de Barra do Garças – MT.</w:t>
      </w:r>
    </w:p>
    <w:p w14:paraId="0AD81F33" w14:textId="77777777" w:rsidR="006D240F" w:rsidRDefault="00E23ABF">
      <w:pPr>
        <w:pStyle w:val="PargrafodaLista"/>
        <w:numPr>
          <w:ilvl w:val="2"/>
          <w:numId w:val="39"/>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O FUNDO MUNICIPAL DE PREVIDÊNCIA</w:t>
      </w:r>
      <w:r>
        <w:rPr>
          <w:rFonts w:ascii="Arial" w:hAnsi="Arial" w:cs="Arial"/>
          <w:spacing w:val="-5"/>
          <w:sz w:val="24"/>
          <w:szCs w:val="24"/>
        </w:rPr>
        <w:t xml:space="preserve"> </w:t>
      </w:r>
      <w:r>
        <w:rPr>
          <w:rFonts w:ascii="Arial" w:hAnsi="Arial" w:cs="Arial"/>
          <w:sz w:val="24"/>
          <w:szCs w:val="24"/>
        </w:rPr>
        <w:t>definirá</w:t>
      </w:r>
      <w:r>
        <w:rPr>
          <w:rFonts w:ascii="Arial" w:hAnsi="Arial" w:cs="Arial"/>
          <w:spacing w:val="-3"/>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Assessoria</w:t>
      </w:r>
      <w:r>
        <w:rPr>
          <w:rFonts w:ascii="Arial" w:hAnsi="Arial" w:cs="Arial"/>
          <w:spacing w:val="-5"/>
          <w:sz w:val="24"/>
          <w:szCs w:val="24"/>
        </w:rPr>
        <w:t xml:space="preserve"> </w:t>
      </w:r>
      <w:r>
        <w:rPr>
          <w:rFonts w:ascii="Arial" w:hAnsi="Arial" w:cs="Arial"/>
          <w:sz w:val="24"/>
          <w:szCs w:val="24"/>
        </w:rPr>
        <w:t>Técnica</w:t>
      </w:r>
      <w:r>
        <w:rPr>
          <w:rFonts w:ascii="Arial" w:hAnsi="Arial" w:cs="Arial"/>
          <w:spacing w:val="-2"/>
          <w:sz w:val="24"/>
          <w:szCs w:val="24"/>
        </w:rPr>
        <w:t xml:space="preserve"> </w:t>
      </w:r>
      <w:r>
        <w:rPr>
          <w:rFonts w:ascii="Arial" w:hAnsi="Arial" w:cs="Arial"/>
          <w:sz w:val="24"/>
          <w:szCs w:val="24"/>
        </w:rPr>
        <w:t>tão</w:t>
      </w:r>
      <w:r>
        <w:rPr>
          <w:rFonts w:ascii="Arial" w:hAnsi="Arial" w:cs="Arial"/>
          <w:spacing w:val="-5"/>
          <w:sz w:val="24"/>
          <w:szCs w:val="24"/>
        </w:rPr>
        <w:t xml:space="preserve"> </w:t>
      </w:r>
      <w:r>
        <w:rPr>
          <w:rFonts w:ascii="Arial" w:hAnsi="Arial" w:cs="Arial"/>
          <w:sz w:val="24"/>
          <w:szCs w:val="24"/>
        </w:rPr>
        <w:t>logo</w:t>
      </w:r>
      <w:r>
        <w:rPr>
          <w:rFonts w:ascii="Arial" w:hAnsi="Arial" w:cs="Arial"/>
          <w:spacing w:val="-5"/>
          <w:sz w:val="24"/>
          <w:szCs w:val="24"/>
        </w:rPr>
        <w:t xml:space="preserve"> </w:t>
      </w:r>
      <w:r>
        <w:rPr>
          <w:rFonts w:ascii="Arial" w:hAnsi="Arial" w:cs="Arial"/>
          <w:sz w:val="24"/>
          <w:szCs w:val="24"/>
        </w:rPr>
        <w:t>se</w:t>
      </w:r>
      <w:r>
        <w:rPr>
          <w:rFonts w:ascii="Arial" w:hAnsi="Arial" w:cs="Arial"/>
          <w:spacing w:val="-5"/>
          <w:sz w:val="24"/>
          <w:szCs w:val="24"/>
        </w:rPr>
        <w:t xml:space="preserve"> </w:t>
      </w:r>
      <w:r>
        <w:rPr>
          <w:rFonts w:ascii="Arial" w:hAnsi="Arial" w:cs="Arial"/>
          <w:sz w:val="24"/>
          <w:szCs w:val="24"/>
        </w:rPr>
        <w:t>iniciem</w:t>
      </w:r>
      <w:r>
        <w:rPr>
          <w:rFonts w:ascii="Arial" w:hAnsi="Arial" w:cs="Arial"/>
          <w:spacing w:val="-1"/>
          <w:sz w:val="24"/>
          <w:szCs w:val="24"/>
        </w:rPr>
        <w:t xml:space="preserve"> </w:t>
      </w:r>
      <w:r>
        <w:rPr>
          <w:rFonts w:ascii="Arial" w:hAnsi="Arial" w:cs="Arial"/>
          <w:sz w:val="24"/>
          <w:szCs w:val="24"/>
        </w:rPr>
        <w:t>as</w:t>
      </w:r>
      <w:r>
        <w:rPr>
          <w:rFonts w:ascii="Arial" w:hAnsi="Arial" w:cs="Arial"/>
          <w:spacing w:val="-6"/>
          <w:sz w:val="24"/>
          <w:szCs w:val="24"/>
        </w:rPr>
        <w:t xml:space="preserve"> </w:t>
      </w:r>
      <w:r>
        <w:rPr>
          <w:rFonts w:ascii="Arial" w:hAnsi="Arial" w:cs="Arial"/>
          <w:spacing w:val="-2"/>
          <w:sz w:val="24"/>
          <w:szCs w:val="24"/>
        </w:rPr>
        <w:t>obras.</w:t>
      </w:r>
    </w:p>
    <w:p w14:paraId="20319409" w14:textId="77777777" w:rsidR="006D240F" w:rsidRDefault="00E23ABF">
      <w:pPr>
        <w:pStyle w:val="PargrafodaLista"/>
        <w:numPr>
          <w:ilvl w:val="1"/>
          <w:numId w:val="39"/>
        </w:numPr>
        <w:tabs>
          <w:tab w:val="left" w:pos="776"/>
        </w:tabs>
        <w:spacing w:before="0"/>
        <w:ind w:left="0" w:right="0" w:firstLine="0"/>
        <w:rPr>
          <w:rFonts w:ascii="Arial" w:hAnsi="Arial" w:cs="Arial"/>
          <w:sz w:val="24"/>
          <w:szCs w:val="24"/>
        </w:rPr>
      </w:pPr>
      <w:r>
        <w:rPr>
          <w:rFonts w:ascii="Arial" w:hAnsi="Arial" w:cs="Arial"/>
          <w:sz w:val="24"/>
          <w:szCs w:val="24"/>
        </w:rPr>
        <w:t>– A fiscalização exercida no interesse da Administração Pública não exclui nem reduz a responsabilidade da Contratada, seus agentes e prepostos, por qualquer dano que venha a causar à Prefeitura ou a terceiros.</w:t>
      </w:r>
    </w:p>
    <w:p w14:paraId="2908F310" w14:textId="77777777" w:rsidR="006D240F" w:rsidRDefault="00E23ABF">
      <w:pPr>
        <w:pStyle w:val="PargrafodaLista"/>
        <w:numPr>
          <w:ilvl w:val="1"/>
          <w:numId w:val="39"/>
        </w:numPr>
        <w:tabs>
          <w:tab w:val="left" w:pos="736"/>
        </w:tabs>
        <w:spacing w:before="0"/>
        <w:ind w:left="0" w:right="0" w:firstLine="0"/>
        <w:rPr>
          <w:rFonts w:ascii="Arial" w:hAnsi="Arial" w:cs="Arial"/>
          <w:sz w:val="24"/>
          <w:szCs w:val="24"/>
        </w:rPr>
      </w:pPr>
      <w:r>
        <w:rPr>
          <w:rFonts w:ascii="Arial" w:hAnsi="Arial" w:cs="Arial"/>
          <w:sz w:val="24"/>
          <w:szCs w:val="24"/>
        </w:rPr>
        <w:t>– As exigências determinadas pelo Fundo Municipal  de Previdência Social de Barra do Garças – MT ou outro setor que vier a lhe substituir, sendo pertinentes ao objeto ora licitado e previstas nas obrigações da Contratada, deverão ser prontamente atendidas pela licitante vencedora, sem ônus para a Contratante.</w:t>
      </w:r>
    </w:p>
    <w:p w14:paraId="576185D4" w14:textId="77777777" w:rsidR="006D240F" w:rsidRDefault="006D240F">
      <w:pPr>
        <w:pStyle w:val="Corpodetexto"/>
        <w:ind w:left="0"/>
        <w:rPr>
          <w:rFonts w:ascii="Arial" w:hAnsi="Arial" w:cs="Arial"/>
          <w:sz w:val="24"/>
          <w:szCs w:val="24"/>
        </w:rPr>
      </w:pPr>
    </w:p>
    <w:p w14:paraId="5357E7C3"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 DO</w:t>
      </w:r>
      <w:r>
        <w:rPr>
          <w:rFonts w:ascii="Arial" w:hAnsi="Arial" w:cs="Arial"/>
          <w:spacing w:val="3"/>
          <w:sz w:val="24"/>
          <w:szCs w:val="24"/>
        </w:rPr>
        <w:t xml:space="preserve"> </w:t>
      </w:r>
      <w:r>
        <w:rPr>
          <w:rFonts w:ascii="Arial" w:hAnsi="Arial" w:cs="Arial"/>
          <w:sz w:val="24"/>
          <w:szCs w:val="24"/>
        </w:rPr>
        <w:t>REAJUSTE</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PREÇOS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pacing w:val="-2"/>
          <w:sz w:val="24"/>
          <w:szCs w:val="24"/>
        </w:rPr>
        <w:t>REEQUILÍBRIO</w:t>
      </w:r>
    </w:p>
    <w:p w14:paraId="6E630432" w14:textId="77777777" w:rsidR="006D240F" w:rsidRDefault="00E23ABF">
      <w:pPr>
        <w:pStyle w:val="PargrafodaLista"/>
        <w:numPr>
          <w:ilvl w:val="1"/>
          <w:numId w:val="39"/>
        </w:numPr>
        <w:tabs>
          <w:tab w:val="left" w:pos="240"/>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Verificada</w:t>
      </w:r>
      <w:r>
        <w:rPr>
          <w:rFonts w:ascii="Arial" w:hAnsi="Arial" w:cs="Arial"/>
          <w:spacing w:val="40"/>
          <w:sz w:val="24"/>
          <w:szCs w:val="24"/>
        </w:rPr>
        <w:t xml:space="preserve"> </w:t>
      </w:r>
      <w:r>
        <w:rPr>
          <w:rFonts w:ascii="Arial" w:hAnsi="Arial" w:cs="Arial"/>
          <w:sz w:val="24"/>
          <w:szCs w:val="24"/>
        </w:rPr>
        <w:t>ocorrência</w:t>
      </w:r>
      <w:r>
        <w:rPr>
          <w:rFonts w:ascii="Arial" w:hAnsi="Arial" w:cs="Arial"/>
          <w:spacing w:val="40"/>
          <w:sz w:val="24"/>
          <w:szCs w:val="24"/>
        </w:rPr>
        <w:t xml:space="preserve"> </w:t>
      </w:r>
      <w:r>
        <w:rPr>
          <w:rFonts w:ascii="Arial" w:hAnsi="Arial" w:cs="Arial"/>
          <w:sz w:val="24"/>
          <w:szCs w:val="24"/>
        </w:rPr>
        <w:t>das</w:t>
      </w:r>
      <w:r>
        <w:rPr>
          <w:rFonts w:ascii="Arial" w:hAnsi="Arial" w:cs="Arial"/>
          <w:spacing w:val="40"/>
          <w:sz w:val="24"/>
          <w:szCs w:val="24"/>
        </w:rPr>
        <w:t xml:space="preserve"> </w:t>
      </w:r>
      <w:r>
        <w:rPr>
          <w:rFonts w:ascii="Arial" w:hAnsi="Arial" w:cs="Arial"/>
          <w:sz w:val="24"/>
          <w:szCs w:val="24"/>
        </w:rPr>
        <w:t>hipóteses</w:t>
      </w:r>
      <w:r>
        <w:rPr>
          <w:rFonts w:ascii="Arial" w:hAnsi="Arial" w:cs="Arial"/>
          <w:spacing w:val="40"/>
          <w:sz w:val="24"/>
          <w:szCs w:val="24"/>
        </w:rPr>
        <w:t xml:space="preserve"> </w:t>
      </w:r>
      <w:r>
        <w:rPr>
          <w:rFonts w:ascii="Arial" w:hAnsi="Arial" w:cs="Arial"/>
          <w:sz w:val="24"/>
          <w:szCs w:val="24"/>
        </w:rPr>
        <w:t>previstas</w:t>
      </w:r>
      <w:r>
        <w:rPr>
          <w:rFonts w:ascii="Arial" w:hAnsi="Arial" w:cs="Arial"/>
          <w:spacing w:val="40"/>
          <w:sz w:val="24"/>
          <w:szCs w:val="24"/>
        </w:rPr>
        <w:t xml:space="preserve"> </w:t>
      </w:r>
      <w:r>
        <w:rPr>
          <w:rFonts w:ascii="Arial" w:hAnsi="Arial" w:cs="Arial"/>
          <w:sz w:val="24"/>
          <w:szCs w:val="24"/>
        </w:rPr>
        <w:t>no</w:t>
      </w:r>
      <w:r>
        <w:rPr>
          <w:rFonts w:ascii="Arial" w:hAnsi="Arial" w:cs="Arial"/>
          <w:spacing w:val="40"/>
          <w:sz w:val="24"/>
          <w:szCs w:val="24"/>
        </w:rPr>
        <w:t xml:space="preserve"> </w:t>
      </w:r>
      <w:r>
        <w:rPr>
          <w:rFonts w:ascii="Arial" w:hAnsi="Arial" w:cs="Arial"/>
          <w:sz w:val="24"/>
          <w:szCs w:val="24"/>
        </w:rPr>
        <w:t>artigo</w:t>
      </w:r>
      <w:r>
        <w:rPr>
          <w:rFonts w:ascii="Arial" w:hAnsi="Arial" w:cs="Arial"/>
          <w:spacing w:val="40"/>
          <w:sz w:val="24"/>
          <w:szCs w:val="24"/>
        </w:rPr>
        <w:t xml:space="preserve"> </w:t>
      </w:r>
      <w:r>
        <w:rPr>
          <w:rFonts w:ascii="Arial" w:hAnsi="Arial" w:cs="Arial"/>
          <w:sz w:val="24"/>
          <w:szCs w:val="24"/>
        </w:rPr>
        <w:t>124,</w:t>
      </w:r>
      <w:r>
        <w:rPr>
          <w:rFonts w:ascii="Arial" w:hAnsi="Arial" w:cs="Arial"/>
          <w:spacing w:val="40"/>
          <w:sz w:val="24"/>
          <w:szCs w:val="24"/>
        </w:rPr>
        <w:t xml:space="preserve"> </w:t>
      </w:r>
      <w:r>
        <w:rPr>
          <w:rFonts w:ascii="Arial" w:hAnsi="Arial" w:cs="Arial"/>
          <w:sz w:val="24"/>
          <w:szCs w:val="24"/>
        </w:rPr>
        <w:t>II,</w:t>
      </w:r>
      <w:r>
        <w:rPr>
          <w:rFonts w:ascii="Arial" w:hAnsi="Arial" w:cs="Arial"/>
          <w:spacing w:val="40"/>
          <w:sz w:val="24"/>
          <w:szCs w:val="24"/>
        </w:rPr>
        <w:t xml:space="preserve"> </w:t>
      </w:r>
      <w:r>
        <w:rPr>
          <w:rFonts w:ascii="Arial" w:hAnsi="Arial" w:cs="Arial"/>
          <w:sz w:val="24"/>
          <w:szCs w:val="24"/>
        </w:rPr>
        <w:t>“d”,</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Lei</w:t>
      </w:r>
      <w:r>
        <w:rPr>
          <w:rFonts w:ascii="Arial" w:hAnsi="Arial" w:cs="Arial"/>
          <w:spacing w:val="40"/>
          <w:sz w:val="24"/>
          <w:szCs w:val="24"/>
        </w:rPr>
        <w:t xml:space="preserve"> </w:t>
      </w:r>
      <w:r>
        <w:rPr>
          <w:rFonts w:ascii="Arial" w:hAnsi="Arial" w:cs="Arial"/>
          <w:sz w:val="24"/>
          <w:szCs w:val="24"/>
        </w:rPr>
        <w:t>14.133/21, proceder-se-á ao reequilíbrio dos preços contratados, mediante expressa e formal solicitação fundamentada</w:t>
      </w:r>
      <w:r>
        <w:rPr>
          <w:rFonts w:ascii="Arial" w:hAnsi="Arial" w:cs="Arial"/>
          <w:spacing w:val="40"/>
          <w:sz w:val="24"/>
          <w:szCs w:val="24"/>
        </w:rPr>
        <w:t xml:space="preserve"> </w:t>
      </w:r>
      <w:r>
        <w:rPr>
          <w:rFonts w:ascii="Arial" w:hAnsi="Arial" w:cs="Arial"/>
          <w:sz w:val="24"/>
          <w:szCs w:val="24"/>
        </w:rPr>
        <w:t>do</w:t>
      </w:r>
      <w:r>
        <w:rPr>
          <w:rFonts w:ascii="Arial" w:hAnsi="Arial" w:cs="Arial"/>
          <w:spacing w:val="37"/>
          <w:sz w:val="24"/>
          <w:szCs w:val="24"/>
        </w:rPr>
        <w:t xml:space="preserve"> </w:t>
      </w:r>
      <w:r>
        <w:rPr>
          <w:rFonts w:ascii="Arial" w:hAnsi="Arial" w:cs="Arial"/>
          <w:sz w:val="24"/>
          <w:szCs w:val="24"/>
        </w:rPr>
        <w:t>contratado.</w:t>
      </w:r>
    </w:p>
    <w:p w14:paraId="67A4E2A1" w14:textId="77777777" w:rsidR="006D240F" w:rsidRDefault="00E23ABF">
      <w:pPr>
        <w:pStyle w:val="PargrafodaLista"/>
        <w:numPr>
          <w:ilvl w:val="2"/>
          <w:numId w:val="35"/>
        </w:numPr>
        <w:tabs>
          <w:tab w:val="left" w:pos="947"/>
        </w:tabs>
        <w:spacing w:before="0"/>
        <w:ind w:left="0" w:right="0" w:firstLine="0"/>
        <w:rPr>
          <w:rFonts w:ascii="Arial" w:hAnsi="Arial" w:cs="Arial"/>
          <w:sz w:val="24"/>
          <w:szCs w:val="24"/>
        </w:rPr>
      </w:pPr>
      <w:r>
        <w:rPr>
          <w:rFonts w:ascii="Arial" w:hAnsi="Arial" w:cs="Arial"/>
          <w:sz w:val="24"/>
          <w:szCs w:val="24"/>
        </w:rPr>
        <w:t xml:space="preserve">– Não será concedido reequilíbrio de preços de itens já executados pelo contratado, em nenhuma hipótese. O reequilíbrio de preços será apenas dos itens a serem executados na data da </w:t>
      </w:r>
      <w:r>
        <w:rPr>
          <w:rFonts w:ascii="Arial" w:hAnsi="Arial" w:cs="Arial"/>
          <w:spacing w:val="-2"/>
          <w:sz w:val="24"/>
          <w:szCs w:val="24"/>
        </w:rPr>
        <w:t>solicitação.</w:t>
      </w:r>
    </w:p>
    <w:p w14:paraId="3B972D0E" w14:textId="77777777" w:rsidR="006D240F" w:rsidRDefault="00E23ABF">
      <w:pPr>
        <w:pStyle w:val="PargrafodaLista"/>
        <w:numPr>
          <w:ilvl w:val="2"/>
          <w:numId w:val="35"/>
        </w:numPr>
        <w:tabs>
          <w:tab w:val="left" w:pos="920"/>
        </w:tabs>
        <w:spacing w:before="0"/>
        <w:ind w:left="0" w:right="0" w:firstLine="0"/>
        <w:rPr>
          <w:rFonts w:ascii="Arial" w:hAnsi="Arial" w:cs="Arial"/>
          <w:sz w:val="24"/>
          <w:szCs w:val="24"/>
        </w:rPr>
      </w:pPr>
      <w:r>
        <w:rPr>
          <w:rFonts w:ascii="Arial" w:hAnsi="Arial" w:cs="Arial"/>
          <w:sz w:val="24"/>
          <w:szCs w:val="24"/>
        </w:rPr>
        <w:t xml:space="preserve">– </w:t>
      </w:r>
      <w:r>
        <w:rPr>
          <w:rFonts w:ascii="Arial" w:hAnsi="Arial" w:cs="Arial"/>
          <w:sz w:val="24"/>
          <w:szCs w:val="24"/>
          <w:u w:val="single"/>
        </w:rPr>
        <w:t>A oferta de preço inexequível, ratificada pela proponente, é de inteira responsabilidade da</w:t>
      </w:r>
      <w:r>
        <w:rPr>
          <w:rFonts w:ascii="Arial" w:hAnsi="Arial" w:cs="Arial"/>
          <w:sz w:val="24"/>
          <w:szCs w:val="24"/>
        </w:rPr>
        <w:t xml:space="preserve"> </w:t>
      </w:r>
      <w:r>
        <w:rPr>
          <w:rFonts w:ascii="Arial" w:hAnsi="Arial" w:cs="Arial"/>
          <w:sz w:val="24"/>
          <w:szCs w:val="24"/>
          <w:u w:val="single"/>
        </w:rPr>
        <w:t>mesma. E que esta hipótese não caracteriza a álea econômica extraordinária e extracontratual</w:t>
      </w:r>
      <w:r>
        <w:rPr>
          <w:rFonts w:ascii="Arial" w:hAnsi="Arial" w:cs="Arial"/>
          <w:sz w:val="24"/>
          <w:szCs w:val="24"/>
        </w:rPr>
        <w:t xml:space="preserve"> </w:t>
      </w:r>
      <w:r>
        <w:rPr>
          <w:rFonts w:ascii="Arial" w:hAnsi="Arial" w:cs="Arial"/>
          <w:sz w:val="24"/>
          <w:szCs w:val="24"/>
          <w:u w:val="single"/>
        </w:rPr>
        <w:t>exigida pelo art. 124, inciso II, alínea “d”, da Lei 14.133/93, na forma do acórdão TCU</w:t>
      </w:r>
      <w:r>
        <w:rPr>
          <w:rFonts w:ascii="Arial" w:hAnsi="Arial" w:cs="Arial"/>
          <w:spacing w:val="40"/>
          <w:sz w:val="24"/>
          <w:szCs w:val="24"/>
          <w:u w:val="single"/>
        </w:rPr>
        <w:t xml:space="preserve"> </w:t>
      </w:r>
      <w:r>
        <w:rPr>
          <w:rFonts w:ascii="Arial" w:hAnsi="Arial" w:cs="Arial"/>
          <w:sz w:val="24"/>
          <w:szCs w:val="24"/>
          <w:u w:val="single"/>
        </w:rPr>
        <w:t>2901/2020.</w:t>
      </w:r>
      <w:r>
        <w:rPr>
          <w:rFonts w:ascii="Arial" w:hAnsi="Arial" w:cs="Arial"/>
          <w:sz w:val="24"/>
          <w:szCs w:val="24"/>
        </w:rPr>
        <w:t xml:space="preserve"> </w:t>
      </w:r>
      <w:r>
        <w:rPr>
          <w:rFonts w:ascii="Arial" w:hAnsi="Arial" w:cs="Arial"/>
          <w:sz w:val="24"/>
          <w:szCs w:val="24"/>
          <w:u w:val="single"/>
        </w:rPr>
        <w:t>Portanto, não é fundamento para pedido de reequilíbrio econômico-financeiro do contrato.</w:t>
      </w:r>
    </w:p>
    <w:p w14:paraId="31A84183" w14:textId="5AD89754" w:rsidR="006D240F" w:rsidRPr="00C449D0" w:rsidRDefault="00E23ABF">
      <w:pPr>
        <w:pStyle w:val="PargrafodaLista"/>
        <w:numPr>
          <w:ilvl w:val="1"/>
          <w:numId w:val="39"/>
        </w:numPr>
        <w:tabs>
          <w:tab w:val="left" w:pos="731"/>
        </w:tabs>
        <w:spacing w:before="0"/>
        <w:ind w:left="0" w:right="0" w:firstLine="0"/>
        <w:rPr>
          <w:rFonts w:ascii="Arial" w:hAnsi="Arial" w:cs="Arial"/>
          <w:sz w:val="24"/>
          <w:szCs w:val="24"/>
        </w:rPr>
      </w:pPr>
      <w:r w:rsidRPr="00631688">
        <w:rPr>
          <w:rFonts w:ascii="Arial" w:hAnsi="Arial" w:cs="Arial"/>
          <w:sz w:val="24"/>
          <w:szCs w:val="24"/>
        </w:rPr>
        <w:t xml:space="preserve">– </w:t>
      </w:r>
      <w:r w:rsidRPr="00C449D0">
        <w:rPr>
          <w:rFonts w:ascii="Arial" w:hAnsi="Arial" w:cs="Arial"/>
          <w:sz w:val="24"/>
          <w:szCs w:val="24"/>
        </w:rPr>
        <w:t xml:space="preserve">Caso a vigência contratual seja prorrogada por prazo superior a 12 (doze) meses, os preços contratados poderão ser reajustados com base </w:t>
      </w:r>
      <w:r w:rsidR="00684527" w:rsidRPr="00C449D0">
        <w:rPr>
          <w:rFonts w:ascii="Arial" w:hAnsi="Arial" w:cs="Arial"/>
          <w:sz w:val="24"/>
          <w:szCs w:val="24"/>
        </w:rPr>
        <w:t>do Índ</w:t>
      </w:r>
      <w:r w:rsidR="00254BAB" w:rsidRPr="00C449D0">
        <w:rPr>
          <w:rFonts w:ascii="Arial" w:hAnsi="Arial" w:cs="Arial"/>
          <w:sz w:val="24"/>
          <w:szCs w:val="24"/>
        </w:rPr>
        <w:t xml:space="preserve">ice Nacional da Construção Civil – INCC que deverá retratar a variação efetiva do custo de produção ou dos insumos utilizados na consecução do objeto, na forma do que dispõe o § 6° do art. 135 e 136, da Lei n° 14.133/21 e os arts. 2° e 3° da Lei n° 10.192, de </w:t>
      </w:r>
      <w:r w:rsidR="00C449D0" w:rsidRPr="00C449D0">
        <w:rPr>
          <w:rFonts w:ascii="Arial" w:hAnsi="Arial" w:cs="Arial"/>
          <w:sz w:val="24"/>
          <w:szCs w:val="24"/>
        </w:rPr>
        <w:t>14/02/2001.</w:t>
      </w:r>
    </w:p>
    <w:p w14:paraId="1EE606C0" w14:textId="77777777" w:rsidR="006D240F" w:rsidRDefault="00E23ABF">
      <w:pPr>
        <w:pStyle w:val="PargrafodaLista"/>
        <w:numPr>
          <w:ilvl w:val="2"/>
          <w:numId w:val="39"/>
        </w:numPr>
        <w:tabs>
          <w:tab w:val="left" w:pos="951"/>
        </w:tabs>
        <w:spacing w:before="0"/>
        <w:ind w:left="0" w:right="0" w:firstLine="0"/>
        <w:rPr>
          <w:rFonts w:ascii="Arial" w:hAnsi="Arial" w:cs="Arial"/>
          <w:sz w:val="24"/>
          <w:szCs w:val="24"/>
        </w:rPr>
      </w:pPr>
      <w:r>
        <w:rPr>
          <w:rFonts w:ascii="Arial" w:hAnsi="Arial" w:cs="Arial"/>
          <w:sz w:val="24"/>
          <w:szCs w:val="24"/>
        </w:rPr>
        <w:t>– O reajuste de preços somente poderá ser concedido após o décimo segundo mês de vigência</w:t>
      </w:r>
      <w:r>
        <w:rPr>
          <w:rFonts w:ascii="Arial" w:hAnsi="Arial" w:cs="Arial"/>
          <w:spacing w:val="-2"/>
          <w:sz w:val="24"/>
          <w:szCs w:val="24"/>
        </w:rPr>
        <w:t xml:space="preserve"> </w:t>
      </w:r>
      <w:r>
        <w:rPr>
          <w:rFonts w:ascii="Arial" w:hAnsi="Arial" w:cs="Arial"/>
          <w:sz w:val="24"/>
          <w:szCs w:val="24"/>
        </w:rPr>
        <w:t>contratual</w:t>
      </w:r>
      <w:r>
        <w:rPr>
          <w:rFonts w:ascii="Arial" w:hAnsi="Arial" w:cs="Arial"/>
          <w:spacing w:val="-2"/>
          <w:sz w:val="24"/>
          <w:szCs w:val="24"/>
        </w:rPr>
        <w:t xml:space="preserve"> </w:t>
      </w:r>
      <w:r>
        <w:rPr>
          <w:rFonts w:ascii="Arial" w:hAnsi="Arial" w:cs="Arial"/>
          <w:sz w:val="24"/>
          <w:szCs w:val="24"/>
        </w:rPr>
        <w:t>e, também: não</w:t>
      </w:r>
      <w:r>
        <w:rPr>
          <w:rFonts w:ascii="Arial" w:hAnsi="Arial" w:cs="Arial"/>
          <w:spacing w:val="-2"/>
          <w:sz w:val="24"/>
          <w:szCs w:val="24"/>
        </w:rPr>
        <w:t xml:space="preserve"> </w:t>
      </w:r>
      <w:r>
        <w:rPr>
          <w:rFonts w:ascii="Arial" w:hAnsi="Arial" w:cs="Arial"/>
          <w:sz w:val="24"/>
          <w:szCs w:val="24"/>
        </w:rPr>
        <w:t>incidirá</w:t>
      </w:r>
      <w:r>
        <w:rPr>
          <w:rFonts w:ascii="Arial" w:hAnsi="Arial" w:cs="Arial"/>
          <w:spacing w:val="-2"/>
          <w:sz w:val="24"/>
          <w:szCs w:val="24"/>
        </w:rPr>
        <w:t xml:space="preserve"> </w:t>
      </w:r>
      <w:r>
        <w:rPr>
          <w:rFonts w:ascii="Arial" w:hAnsi="Arial" w:cs="Arial"/>
          <w:sz w:val="24"/>
          <w:szCs w:val="24"/>
        </w:rPr>
        <w:t>sobre</w:t>
      </w:r>
      <w:r>
        <w:rPr>
          <w:rFonts w:ascii="Arial" w:hAnsi="Arial" w:cs="Arial"/>
          <w:spacing w:val="-2"/>
          <w:sz w:val="24"/>
          <w:szCs w:val="24"/>
        </w:rPr>
        <w:t xml:space="preserve"> </w:t>
      </w:r>
      <w:r>
        <w:rPr>
          <w:rFonts w:ascii="Arial" w:hAnsi="Arial" w:cs="Arial"/>
          <w:sz w:val="24"/>
          <w:szCs w:val="24"/>
        </w:rPr>
        <w:t>itens</w:t>
      </w:r>
      <w:r>
        <w:rPr>
          <w:rFonts w:ascii="Arial" w:hAnsi="Arial" w:cs="Arial"/>
          <w:spacing w:val="-1"/>
          <w:sz w:val="24"/>
          <w:szCs w:val="24"/>
        </w:rPr>
        <w:t xml:space="preserve"> </w:t>
      </w:r>
      <w:r>
        <w:rPr>
          <w:rFonts w:ascii="Arial" w:hAnsi="Arial" w:cs="Arial"/>
          <w:sz w:val="24"/>
          <w:szCs w:val="24"/>
        </w:rPr>
        <w:t>já</w:t>
      </w:r>
      <w:r>
        <w:rPr>
          <w:rFonts w:ascii="Arial" w:hAnsi="Arial" w:cs="Arial"/>
          <w:spacing w:val="-2"/>
          <w:sz w:val="24"/>
          <w:szCs w:val="24"/>
        </w:rPr>
        <w:t xml:space="preserve"> </w:t>
      </w:r>
      <w:r>
        <w:rPr>
          <w:rFonts w:ascii="Arial" w:hAnsi="Arial" w:cs="Arial"/>
          <w:sz w:val="24"/>
          <w:szCs w:val="24"/>
        </w:rPr>
        <w:t>executados</w:t>
      </w:r>
      <w:r>
        <w:rPr>
          <w:rFonts w:ascii="Arial" w:hAnsi="Arial" w:cs="Arial"/>
          <w:spacing w:val="-1"/>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 xml:space="preserve">contratado, em nenhuma hipótese; terá como base de incidência da data da apresentação da proposta de preços nesta </w:t>
      </w:r>
      <w:r>
        <w:rPr>
          <w:rFonts w:ascii="Arial" w:hAnsi="Arial" w:cs="Arial"/>
          <w:spacing w:val="-2"/>
          <w:sz w:val="24"/>
          <w:szCs w:val="24"/>
        </w:rPr>
        <w:t>licitação.</w:t>
      </w:r>
    </w:p>
    <w:p w14:paraId="799DA427" w14:textId="77777777" w:rsidR="006D240F" w:rsidRDefault="006D240F">
      <w:pPr>
        <w:pStyle w:val="Corpodetexto"/>
        <w:ind w:left="0"/>
        <w:rPr>
          <w:rFonts w:ascii="Arial" w:hAnsi="Arial" w:cs="Arial"/>
          <w:sz w:val="24"/>
          <w:szCs w:val="24"/>
        </w:rPr>
      </w:pPr>
    </w:p>
    <w:p w14:paraId="2FAF530C" w14:textId="77777777" w:rsidR="006D240F" w:rsidRDefault="00E23ABF">
      <w:pPr>
        <w:pStyle w:val="Ttulo1"/>
        <w:numPr>
          <w:ilvl w:val="0"/>
          <w:numId w:val="39"/>
        </w:numPr>
        <w:tabs>
          <w:tab w:val="left" w:pos="544"/>
        </w:tabs>
        <w:ind w:left="0" w:firstLine="0"/>
        <w:jc w:val="both"/>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DAS DISPOSIÇÕES</w:t>
      </w:r>
      <w:r>
        <w:rPr>
          <w:rFonts w:ascii="Arial" w:hAnsi="Arial" w:cs="Arial"/>
          <w:spacing w:val="-1"/>
          <w:sz w:val="24"/>
          <w:szCs w:val="24"/>
        </w:rPr>
        <w:t xml:space="preserve"> </w:t>
      </w:r>
      <w:r>
        <w:rPr>
          <w:rFonts w:ascii="Arial" w:hAnsi="Arial" w:cs="Arial"/>
          <w:spacing w:val="-2"/>
          <w:sz w:val="24"/>
          <w:szCs w:val="24"/>
        </w:rPr>
        <w:t>FINAIS</w:t>
      </w:r>
    </w:p>
    <w:p w14:paraId="7411B5F8" w14:textId="77777777" w:rsidR="006D240F" w:rsidRDefault="00E23ABF">
      <w:pPr>
        <w:pStyle w:val="PargrafodaLista"/>
        <w:numPr>
          <w:ilvl w:val="1"/>
          <w:numId w:val="39"/>
        </w:numPr>
        <w:tabs>
          <w:tab w:val="left" w:pos="812"/>
        </w:tabs>
        <w:spacing w:before="0"/>
        <w:ind w:left="0" w:right="0" w:firstLine="0"/>
        <w:rPr>
          <w:rFonts w:ascii="Arial" w:hAnsi="Arial" w:cs="Arial"/>
          <w:sz w:val="24"/>
          <w:szCs w:val="24"/>
        </w:rPr>
      </w:pPr>
      <w:r>
        <w:rPr>
          <w:rFonts w:ascii="Arial" w:hAnsi="Arial" w:cs="Arial"/>
          <w:sz w:val="24"/>
          <w:szCs w:val="24"/>
        </w:rPr>
        <w:t>– Nenhum pagamento ou indenização será devido às licitantes pela elaboração e/ou apresentação de documentos e propostas relativos ao presente certame.</w:t>
      </w:r>
    </w:p>
    <w:p w14:paraId="667ED74A" w14:textId="77777777" w:rsidR="006D240F" w:rsidRDefault="00E23ABF">
      <w:pPr>
        <w:pStyle w:val="PargrafodaLista"/>
        <w:numPr>
          <w:ilvl w:val="1"/>
          <w:numId w:val="39"/>
        </w:numPr>
        <w:tabs>
          <w:tab w:val="left" w:pos="762"/>
        </w:tabs>
        <w:spacing w:before="0"/>
        <w:ind w:left="0" w:right="0" w:firstLine="0"/>
        <w:rPr>
          <w:rFonts w:ascii="Arial" w:hAnsi="Arial" w:cs="Arial"/>
          <w:sz w:val="24"/>
          <w:szCs w:val="24"/>
        </w:rPr>
      </w:pPr>
      <w:r>
        <w:rPr>
          <w:rFonts w:ascii="Arial" w:hAnsi="Arial" w:cs="Arial"/>
          <w:sz w:val="24"/>
          <w:szCs w:val="24"/>
        </w:rPr>
        <w:t xml:space="preserve">– É facultada à Comissão caso julgue necessário, suspender a sessão, de classificação e julgamento das propostas ou de habilitação, para melhor analisar e, posteriormente, proferir sua </w:t>
      </w:r>
      <w:r>
        <w:rPr>
          <w:rFonts w:ascii="Arial" w:hAnsi="Arial" w:cs="Arial"/>
          <w:spacing w:val="-2"/>
          <w:sz w:val="24"/>
          <w:szCs w:val="24"/>
        </w:rPr>
        <w:t>decisão.</w:t>
      </w:r>
    </w:p>
    <w:p w14:paraId="2B1616D0" w14:textId="77777777" w:rsidR="006D240F" w:rsidRDefault="00E23ABF">
      <w:pPr>
        <w:pStyle w:val="PargrafodaLista"/>
        <w:numPr>
          <w:ilvl w:val="1"/>
          <w:numId w:val="39"/>
        </w:numPr>
        <w:tabs>
          <w:tab w:val="left" w:pos="240"/>
          <w:tab w:val="left" w:pos="772"/>
        </w:tabs>
        <w:spacing w:before="0"/>
        <w:ind w:left="0" w:right="0" w:firstLine="0"/>
        <w:rPr>
          <w:rFonts w:ascii="Arial" w:hAnsi="Arial" w:cs="Arial"/>
          <w:sz w:val="24"/>
          <w:szCs w:val="24"/>
        </w:rPr>
      </w:pPr>
      <w:r>
        <w:rPr>
          <w:rFonts w:ascii="Arial" w:hAnsi="Arial" w:cs="Arial"/>
          <w:sz w:val="24"/>
          <w:szCs w:val="24"/>
        </w:rPr>
        <w:t xml:space="preserve">– De todas as reuniões realizadas serão lavradas atas que circunstanciarão as principais ocorrências, inclusive eventuais manifestações dos interessados, por estes próprios reduzidas a </w:t>
      </w:r>
      <w:r>
        <w:rPr>
          <w:rFonts w:ascii="Arial" w:hAnsi="Arial" w:cs="Arial"/>
          <w:spacing w:val="-2"/>
          <w:sz w:val="24"/>
          <w:szCs w:val="24"/>
        </w:rPr>
        <w:t>termo.</w:t>
      </w:r>
    </w:p>
    <w:p w14:paraId="0975F6BE" w14:textId="77777777" w:rsidR="006D240F" w:rsidRDefault="00E23ABF">
      <w:pPr>
        <w:pStyle w:val="PargrafodaLista"/>
        <w:numPr>
          <w:ilvl w:val="1"/>
          <w:numId w:val="39"/>
        </w:numPr>
        <w:tabs>
          <w:tab w:val="left" w:pos="779"/>
        </w:tabs>
        <w:spacing w:before="0"/>
        <w:ind w:left="0" w:right="0" w:firstLine="0"/>
        <w:rPr>
          <w:rFonts w:ascii="Arial" w:hAnsi="Arial" w:cs="Arial"/>
          <w:i/>
          <w:sz w:val="24"/>
          <w:szCs w:val="24"/>
        </w:rPr>
      </w:pPr>
      <w:r>
        <w:rPr>
          <w:rFonts w:ascii="Arial" w:hAnsi="Arial" w:cs="Arial"/>
          <w:i/>
          <w:w w:val="110"/>
          <w:sz w:val="24"/>
          <w:szCs w:val="24"/>
        </w:rPr>
        <w:t>– É facultada à Comissão ou autoridade superior, em qualquer fase da licitação, a promoção de diligência destinada a esclarecer ou complementar a instrução do procedimento</w:t>
      </w:r>
      <w:r>
        <w:rPr>
          <w:rFonts w:ascii="Arial" w:hAnsi="Arial" w:cs="Arial"/>
          <w:i/>
          <w:spacing w:val="-10"/>
          <w:w w:val="110"/>
          <w:sz w:val="24"/>
          <w:szCs w:val="24"/>
        </w:rPr>
        <w:t xml:space="preserve"> </w:t>
      </w:r>
      <w:r>
        <w:rPr>
          <w:rFonts w:ascii="Arial" w:hAnsi="Arial" w:cs="Arial"/>
          <w:i/>
          <w:w w:val="110"/>
          <w:sz w:val="24"/>
          <w:szCs w:val="24"/>
        </w:rPr>
        <w:t>licitatório,</w:t>
      </w:r>
      <w:r>
        <w:rPr>
          <w:rFonts w:ascii="Arial" w:hAnsi="Arial" w:cs="Arial"/>
          <w:i/>
          <w:spacing w:val="-10"/>
          <w:w w:val="110"/>
          <w:sz w:val="24"/>
          <w:szCs w:val="24"/>
        </w:rPr>
        <w:t xml:space="preserve"> </w:t>
      </w:r>
      <w:r>
        <w:rPr>
          <w:rFonts w:ascii="Arial" w:hAnsi="Arial" w:cs="Arial"/>
          <w:i/>
          <w:w w:val="110"/>
          <w:sz w:val="24"/>
          <w:szCs w:val="24"/>
        </w:rPr>
        <w:t>vedada</w:t>
      </w:r>
      <w:r>
        <w:rPr>
          <w:rFonts w:ascii="Arial" w:hAnsi="Arial" w:cs="Arial"/>
          <w:i/>
          <w:spacing w:val="-10"/>
          <w:w w:val="110"/>
          <w:sz w:val="24"/>
          <w:szCs w:val="24"/>
        </w:rPr>
        <w:t xml:space="preserve"> </w:t>
      </w:r>
      <w:r>
        <w:rPr>
          <w:rFonts w:ascii="Arial" w:hAnsi="Arial" w:cs="Arial"/>
          <w:i/>
          <w:w w:val="110"/>
          <w:sz w:val="24"/>
          <w:szCs w:val="24"/>
        </w:rPr>
        <w:t>a</w:t>
      </w:r>
      <w:r>
        <w:rPr>
          <w:rFonts w:ascii="Arial" w:hAnsi="Arial" w:cs="Arial"/>
          <w:i/>
          <w:spacing w:val="-10"/>
          <w:w w:val="110"/>
          <w:sz w:val="24"/>
          <w:szCs w:val="24"/>
        </w:rPr>
        <w:t xml:space="preserve"> </w:t>
      </w:r>
      <w:r>
        <w:rPr>
          <w:rFonts w:ascii="Arial" w:hAnsi="Arial" w:cs="Arial"/>
          <w:i/>
          <w:w w:val="110"/>
          <w:sz w:val="24"/>
          <w:szCs w:val="24"/>
        </w:rPr>
        <w:t>inclusão</w:t>
      </w:r>
      <w:r>
        <w:rPr>
          <w:rFonts w:ascii="Arial" w:hAnsi="Arial" w:cs="Arial"/>
          <w:i/>
          <w:spacing w:val="-10"/>
          <w:w w:val="110"/>
          <w:sz w:val="24"/>
          <w:szCs w:val="24"/>
        </w:rPr>
        <w:t xml:space="preserve"> </w:t>
      </w:r>
      <w:r>
        <w:rPr>
          <w:rFonts w:ascii="Arial" w:hAnsi="Arial" w:cs="Arial"/>
          <w:i/>
          <w:w w:val="110"/>
          <w:sz w:val="24"/>
          <w:szCs w:val="24"/>
        </w:rPr>
        <w:t>posterior</w:t>
      </w:r>
      <w:r>
        <w:rPr>
          <w:rFonts w:ascii="Arial" w:hAnsi="Arial" w:cs="Arial"/>
          <w:i/>
          <w:spacing w:val="-10"/>
          <w:w w:val="110"/>
          <w:sz w:val="24"/>
          <w:szCs w:val="24"/>
        </w:rPr>
        <w:t xml:space="preserve"> </w:t>
      </w:r>
      <w:r>
        <w:rPr>
          <w:rFonts w:ascii="Arial" w:hAnsi="Arial" w:cs="Arial"/>
          <w:i/>
          <w:w w:val="110"/>
          <w:sz w:val="24"/>
          <w:szCs w:val="24"/>
        </w:rPr>
        <w:t>de</w:t>
      </w:r>
      <w:r>
        <w:rPr>
          <w:rFonts w:ascii="Arial" w:hAnsi="Arial" w:cs="Arial"/>
          <w:i/>
          <w:spacing w:val="-10"/>
          <w:w w:val="110"/>
          <w:sz w:val="24"/>
          <w:szCs w:val="24"/>
        </w:rPr>
        <w:t xml:space="preserve"> </w:t>
      </w:r>
      <w:r>
        <w:rPr>
          <w:rFonts w:ascii="Arial" w:hAnsi="Arial" w:cs="Arial"/>
          <w:i/>
          <w:w w:val="110"/>
          <w:sz w:val="24"/>
          <w:szCs w:val="24"/>
        </w:rPr>
        <w:t>documento</w:t>
      </w:r>
      <w:r>
        <w:rPr>
          <w:rFonts w:ascii="Arial" w:hAnsi="Arial" w:cs="Arial"/>
          <w:i/>
          <w:spacing w:val="-13"/>
          <w:w w:val="110"/>
          <w:sz w:val="24"/>
          <w:szCs w:val="24"/>
        </w:rPr>
        <w:t xml:space="preserve"> </w:t>
      </w:r>
      <w:r>
        <w:rPr>
          <w:rFonts w:ascii="Arial" w:hAnsi="Arial" w:cs="Arial"/>
          <w:i/>
          <w:w w:val="110"/>
          <w:sz w:val="24"/>
          <w:szCs w:val="24"/>
        </w:rPr>
        <w:t>ou</w:t>
      </w:r>
      <w:r>
        <w:rPr>
          <w:rFonts w:ascii="Arial" w:hAnsi="Arial" w:cs="Arial"/>
          <w:i/>
          <w:spacing w:val="-10"/>
          <w:w w:val="110"/>
          <w:sz w:val="24"/>
          <w:szCs w:val="24"/>
        </w:rPr>
        <w:t xml:space="preserve"> </w:t>
      </w:r>
      <w:r>
        <w:rPr>
          <w:rFonts w:ascii="Arial" w:hAnsi="Arial" w:cs="Arial"/>
          <w:i/>
          <w:w w:val="110"/>
          <w:sz w:val="24"/>
          <w:szCs w:val="24"/>
        </w:rPr>
        <w:t>informação</w:t>
      </w:r>
      <w:r>
        <w:rPr>
          <w:rFonts w:ascii="Arial" w:hAnsi="Arial" w:cs="Arial"/>
          <w:i/>
          <w:spacing w:val="-10"/>
          <w:w w:val="110"/>
          <w:sz w:val="24"/>
          <w:szCs w:val="24"/>
        </w:rPr>
        <w:t xml:space="preserve"> </w:t>
      </w:r>
      <w:r>
        <w:rPr>
          <w:rFonts w:ascii="Arial" w:hAnsi="Arial" w:cs="Arial"/>
          <w:i/>
          <w:w w:val="110"/>
          <w:sz w:val="24"/>
          <w:szCs w:val="24"/>
        </w:rPr>
        <w:t>por</w:t>
      </w:r>
      <w:r>
        <w:rPr>
          <w:rFonts w:ascii="Arial" w:hAnsi="Arial" w:cs="Arial"/>
          <w:i/>
          <w:spacing w:val="-10"/>
          <w:w w:val="110"/>
          <w:sz w:val="24"/>
          <w:szCs w:val="24"/>
        </w:rPr>
        <w:t xml:space="preserve"> </w:t>
      </w:r>
      <w:r>
        <w:rPr>
          <w:rFonts w:ascii="Arial" w:hAnsi="Arial" w:cs="Arial"/>
          <w:i/>
          <w:w w:val="110"/>
          <w:sz w:val="24"/>
          <w:szCs w:val="24"/>
        </w:rPr>
        <w:t>parte da licitante que deveria constar originariamente na proposta.</w:t>
      </w:r>
    </w:p>
    <w:p w14:paraId="0D878DF3" w14:textId="77777777" w:rsidR="006D240F" w:rsidRDefault="00E23ABF">
      <w:pPr>
        <w:pStyle w:val="PargrafodaLista"/>
        <w:numPr>
          <w:ilvl w:val="1"/>
          <w:numId w:val="39"/>
        </w:numPr>
        <w:tabs>
          <w:tab w:val="left" w:pos="73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É</w:t>
      </w:r>
      <w:r>
        <w:rPr>
          <w:rFonts w:ascii="Arial" w:hAnsi="Arial" w:cs="Arial"/>
          <w:spacing w:val="-2"/>
          <w:sz w:val="24"/>
          <w:szCs w:val="24"/>
        </w:rPr>
        <w:t xml:space="preserve"> </w:t>
      </w:r>
      <w:r>
        <w:rPr>
          <w:rFonts w:ascii="Arial" w:hAnsi="Arial" w:cs="Arial"/>
          <w:sz w:val="24"/>
          <w:szCs w:val="24"/>
        </w:rPr>
        <w:t>vedada</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indicação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um mesmo</w:t>
      </w:r>
      <w:r>
        <w:rPr>
          <w:rFonts w:ascii="Arial" w:hAnsi="Arial" w:cs="Arial"/>
          <w:spacing w:val="-2"/>
          <w:sz w:val="24"/>
          <w:szCs w:val="24"/>
        </w:rPr>
        <w:t xml:space="preserve"> </w:t>
      </w:r>
      <w:r>
        <w:rPr>
          <w:rFonts w:ascii="Arial" w:hAnsi="Arial" w:cs="Arial"/>
          <w:sz w:val="24"/>
          <w:szCs w:val="24"/>
        </w:rPr>
        <w:t>responsável</w:t>
      </w:r>
      <w:r>
        <w:rPr>
          <w:rFonts w:ascii="Arial" w:hAnsi="Arial" w:cs="Arial"/>
          <w:spacing w:val="-2"/>
          <w:sz w:val="24"/>
          <w:szCs w:val="24"/>
        </w:rPr>
        <w:t xml:space="preserve"> </w:t>
      </w:r>
      <w:r>
        <w:rPr>
          <w:rFonts w:ascii="Arial" w:hAnsi="Arial" w:cs="Arial"/>
          <w:sz w:val="24"/>
          <w:szCs w:val="24"/>
        </w:rPr>
        <w:t>técnico</w:t>
      </w:r>
      <w:r>
        <w:rPr>
          <w:rFonts w:ascii="Arial" w:hAnsi="Arial" w:cs="Arial"/>
          <w:spacing w:val="-2"/>
          <w:sz w:val="24"/>
          <w:szCs w:val="24"/>
        </w:rPr>
        <w:t xml:space="preserve"> </w:t>
      </w:r>
      <w:r>
        <w:rPr>
          <w:rFonts w:ascii="Arial" w:hAnsi="Arial" w:cs="Arial"/>
          <w:sz w:val="24"/>
          <w:szCs w:val="24"/>
        </w:rPr>
        <w:t>por mais</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uma</w:t>
      </w:r>
      <w:r>
        <w:rPr>
          <w:rFonts w:ascii="Arial" w:hAnsi="Arial" w:cs="Arial"/>
          <w:spacing w:val="-2"/>
          <w:sz w:val="24"/>
          <w:szCs w:val="24"/>
        </w:rPr>
        <w:t xml:space="preserve"> </w:t>
      </w:r>
      <w:r>
        <w:rPr>
          <w:rFonts w:ascii="Arial" w:hAnsi="Arial" w:cs="Arial"/>
          <w:sz w:val="24"/>
          <w:szCs w:val="24"/>
        </w:rPr>
        <w:t>empresa</w:t>
      </w:r>
      <w:r>
        <w:rPr>
          <w:rFonts w:ascii="Arial" w:hAnsi="Arial" w:cs="Arial"/>
          <w:spacing w:val="-2"/>
          <w:sz w:val="24"/>
          <w:szCs w:val="24"/>
        </w:rPr>
        <w:t xml:space="preserve"> </w:t>
      </w:r>
      <w:r>
        <w:rPr>
          <w:rFonts w:ascii="Arial" w:hAnsi="Arial" w:cs="Arial"/>
          <w:sz w:val="24"/>
          <w:szCs w:val="24"/>
        </w:rPr>
        <w:t>licitante, sendo que a não observância dessa exigência inabilitará as empresas envolvidas.</w:t>
      </w:r>
    </w:p>
    <w:p w14:paraId="245D5C3A" w14:textId="026B84DA" w:rsidR="006D240F" w:rsidRDefault="00E23ABF">
      <w:pPr>
        <w:pStyle w:val="PargrafodaLista"/>
        <w:numPr>
          <w:ilvl w:val="1"/>
          <w:numId w:val="39"/>
        </w:numPr>
        <w:tabs>
          <w:tab w:val="left" w:pos="761"/>
        </w:tabs>
        <w:spacing w:before="0"/>
        <w:ind w:left="0" w:right="0" w:firstLine="0"/>
        <w:rPr>
          <w:rFonts w:ascii="Arial" w:hAnsi="Arial" w:cs="Arial"/>
          <w:sz w:val="24"/>
          <w:szCs w:val="24"/>
        </w:rPr>
      </w:pPr>
      <w:r>
        <w:rPr>
          <w:rFonts w:ascii="Arial" w:hAnsi="Arial" w:cs="Arial"/>
          <w:sz w:val="24"/>
          <w:szCs w:val="24"/>
        </w:rPr>
        <w:t>– O resultado desta licitação será comunicado às licitantes em data e local oportunamente agendados, mediante convocação para esse fim, ou através da publicação no Diário Oficial d</w:t>
      </w:r>
      <w:r w:rsidR="00C449D0">
        <w:rPr>
          <w:rFonts w:ascii="Arial" w:hAnsi="Arial" w:cs="Arial"/>
          <w:sz w:val="24"/>
          <w:szCs w:val="24"/>
        </w:rPr>
        <w:t>e Contas do Tribunal de Contas do Estado e na AMM.</w:t>
      </w:r>
    </w:p>
    <w:p w14:paraId="2CA7D259" w14:textId="77777777" w:rsidR="006D240F" w:rsidRDefault="00E23ABF">
      <w:pPr>
        <w:pStyle w:val="PargrafodaLista"/>
        <w:numPr>
          <w:ilvl w:val="1"/>
          <w:numId w:val="39"/>
        </w:numPr>
        <w:tabs>
          <w:tab w:val="left" w:pos="741"/>
        </w:tabs>
        <w:spacing w:before="0"/>
        <w:ind w:left="0" w:right="0" w:firstLine="0"/>
        <w:rPr>
          <w:rFonts w:ascii="Arial" w:hAnsi="Arial" w:cs="Arial"/>
          <w:sz w:val="24"/>
          <w:szCs w:val="24"/>
        </w:rPr>
      </w:pPr>
      <w:r>
        <w:rPr>
          <w:rFonts w:ascii="Arial" w:hAnsi="Arial" w:cs="Arial"/>
          <w:sz w:val="24"/>
          <w:szCs w:val="24"/>
        </w:rPr>
        <w:t>– As dúvidas de ordem técnica, bem como aquelas decorrentes de interpretação do presente edital, deverão ser dirigidas, ao Presidente da Comissão/Agente de Contratação com antecedência mínima de 03 (três) dias da data limite para abertura.</w:t>
      </w:r>
    </w:p>
    <w:p w14:paraId="3D3D596E" w14:textId="77777777" w:rsidR="006D240F" w:rsidRDefault="00E23ABF">
      <w:pPr>
        <w:pStyle w:val="PargrafodaLista"/>
        <w:numPr>
          <w:ilvl w:val="1"/>
          <w:numId w:val="39"/>
        </w:numPr>
        <w:tabs>
          <w:tab w:val="left" w:pos="240"/>
          <w:tab w:val="left" w:pos="736"/>
        </w:tabs>
        <w:spacing w:before="0"/>
        <w:ind w:left="0" w:right="0" w:firstLine="0"/>
        <w:rPr>
          <w:rFonts w:ascii="Arial" w:hAnsi="Arial" w:cs="Arial"/>
          <w:sz w:val="24"/>
          <w:szCs w:val="24"/>
        </w:rPr>
      </w:pPr>
      <w:r>
        <w:rPr>
          <w:rFonts w:ascii="Arial" w:hAnsi="Arial" w:cs="Arial"/>
          <w:sz w:val="24"/>
          <w:szCs w:val="24"/>
        </w:rPr>
        <w:lastRenderedPageBreak/>
        <w:t>– Ocorrendo a decretação de feriado ou qualquer fato superveniente que impeça a realização do certame na data marcada, todas as datas constantes deste Edital serão transferidas, automaticamente, para o primeiro dia útil ou de expediente normal subsequente aos ora fixados.</w:t>
      </w:r>
    </w:p>
    <w:p w14:paraId="759C942B" w14:textId="77777777" w:rsidR="006D240F" w:rsidRDefault="00E23ABF">
      <w:pPr>
        <w:pStyle w:val="PargrafodaLista"/>
        <w:numPr>
          <w:ilvl w:val="1"/>
          <w:numId w:val="39"/>
        </w:numPr>
        <w:tabs>
          <w:tab w:val="left" w:pos="744"/>
        </w:tabs>
        <w:spacing w:before="0"/>
        <w:ind w:left="0" w:right="0" w:firstLine="0"/>
        <w:rPr>
          <w:rFonts w:ascii="Arial" w:hAnsi="Arial" w:cs="Arial"/>
          <w:sz w:val="24"/>
          <w:szCs w:val="24"/>
        </w:rPr>
      </w:pPr>
      <w:r>
        <w:rPr>
          <w:rFonts w:ascii="Arial" w:hAnsi="Arial" w:cs="Arial"/>
          <w:w w:val="110"/>
          <w:sz w:val="24"/>
          <w:szCs w:val="24"/>
        </w:rPr>
        <w:t>-</w:t>
      </w:r>
      <w:r>
        <w:rPr>
          <w:rFonts w:ascii="Arial" w:hAnsi="Arial" w:cs="Arial"/>
          <w:spacing w:val="-10"/>
          <w:w w:val="110"/>
          <w:sz w:val="24"/>
          <w:szCs w:val="24"/>
        </w:rPr>
        <w:t xml:space="preserve"> </w:t>
      </w:r>
      <w:r>
        <w:rPr>
          <w:rFonts w:ascii="Arial" w:hAnsi="Arial" w:cs="Arial"/>
          <w:w w:val="110"/>
          <w:sz w:val="24"/>
          <w:szCs w:val="24"/>
        </w:rPr>
        <w:t>O</w:t>
      </w:r>
      <w:r>
        <w:rPr>
          <w:rFonts w:ascii="Arial" w:hAnsi="Arial" w:cs="Arial"/>
          <w:spacing w:val="-10"/>
          <w:w w:val="110"/>
          <w:sz w:val="24"/>
          <w:szCs w:val="24"/>
        </w:rPr>
        <w:t xml:space="preserve"> </w:t>
      </w:r>
      <w:r>
        <w:rPr>
          <w:rFonts w:ascii="Arial" w:hAnsi="Arial" w:cs="Arial"/>
          <w:w w:val="110"/>
          <w:sz w:val="24"/>
          <w:szCs w:val="24"/>
        </w:rPr>
        <w:t>desatendimento</w:t>
      </w:r>
      <w:r>
        <w:rPr>
          <w:rFonts w:ascii="Arial" w:hAnsi="Arial" w:cs="Arial"/>
          <w:spacing w:val="-11"/>
          <w:w w:val="110"/>
          <w:sz w:val="24"/>
          <w:szCs w:val="24"/>
        </w:rPr>
        <w:t xml:space="preserve"> </w:t>
      </w:r>
      <w:r>
        <w:rPr>
          <w:rFonts w:ascii="Arial" w:hAnsi="Arial" w:cs="Arial"/>
          <w:w w:val="110"/>
          <w:sz w:val="24"/>
          <w:szCs w:val="24"/>
        </w:rPr>
        <w:t>de</w:t>
      </w:r>
      <w:r>
        <w:rPr>
          <w:rFonts w:ascii="Arial" w:hAnsi="Arial" w:cs="Arial"/>
          <w:spacing w:val="-11"/>
          <w:w w:val="110"/>
          <w:sz w:val="24"/>
          <w:szCs w:val="24"/>
        </w:rPr>
        <w:t xml:space="preserve"> </w:t>
      </w:r>
      <w:r>
        <w:rPr>
          <w:rFonts w:ascii="Arial" w:hAnsi="Arial" w:cs="Arial"/>
          <w:w w:val="110"/>
          <w:sz w:val="24"/>
          <w:szCs w:val="24"/>
        </w:rPr>
        <w:t>exigências</w:t>
      </w:r>
      <w:r>
        <w:rPr>
          <w:rFonts w:ascii="Arial" w:hAnsi="Arial" w:cs="Arial"/>
          <w:spacing w:val="-11"/>
          <w:w w:val="110"/>
          <w:sz w:val="24"/>
          <w:szCs w:val="24"/>
        </w:rPr>
        <w:t xml:space="preserve"> </w:t>
      </w:r>
      <w:r>
        <w:rPr>
          <w:rFonts w:ascii="Arial" w:hAnsi="Arial" w:cs="Arial"/>
          <w:w w:val="110"/>
          <w:sz w:val="24"/>
          <w:szCs w:val="24"/>
        </w:rPr>
        <w:t>meramente</w:t>
      </w:r>
      <w:r>
        <w:rPr>
          <w:rFonts w:ascii="Arial" w:hAnsi="Arial" w:cs="Arial"/>
          <w:spacing w:val="-11"/>
          <w:w w:val="110"/>
          <w:sz w:val="24"/>
          <w:szCs w:val="24"/>
        </w:rPr>
        <w:t xml:space="preserve"> </w:t>
      </w:r>
      <w:r>
        <w:rPr>
          <w:rFonts w:ascii="Arial" w:hAnsi="Arial" w:cs="Arial"/>
          <w:w w:val="110"/>
          <w:sz w:val="24"/>
          <w:szCs w:val="24"/>
        </w:rPr>
        <w:t>formais</w:t>
      </w:r>
      <w:r>
        <w:rPr>
          <w:rFonts w:ascii="Arial" w:hAnsi="Arial" w:cs="Arial"/>
          <w:spacing w:val="-11"/>
          <w:w w:val="110"/>
          <w:sz w:val="24"/>
          <w:szCs w:val="24"/>
        </w:rPr>
        <w:t xml:space="preserve"> </w:t>
      </w:r>
      <w:r>
        <w:rPr>
          <w:rFonts w:ascii="Arial" w:hAnsi="Arial" w:cs="Arial"/>
          <w:w w:val="110"/>
          <w:sz w:val="24"/>
          <w:szCs w:val="24"/>
        </w:rPr>
        <w:t>não</w:t>
      </w:r>
      <w:r>
        <w:rPr>
          <w:rFonts w:ascii="Arial" w:hAnsi="Arial" w:cs="Arial"/>
          <w:spacing w:val="-11"/>
          <w:w w:val="110"/>
          <w:sz w:val="24"/>
          <w:szCs w:val="24"/>
        </w:rPr>
        <w:t xml:space="preserve"> </w:t>
      </w:r>
      <w:r>
        <w:rPr>
          <w:rFonts w:ascii="Arial" w:hAnsi="Arial" w:cs="Arial"/>
          <w:w w:val="110"/>
          <w:sz w:val="24"/>
          <w:szCs w:val="24"/>
        </w:rPr>
        <w:t>importará</w:t>
      </w:r>
      <w:r>
        <w:rPr>
          <w:rFonts w:ascii="Arial" w:hAnsi="Arial" w:cs="Arial"/>
          <w:spacing w:val="-11"/>
          <w:w w:val="110"/>
          <w:sz w:val="24"/>
          <w:szCs w:val="24"/>
        </w:rPr>
        <w:t xml:space="preserve"> </w:t>
      </w:r>
      <w:r>
        <w:rPr>
          <w:rFonts w:ascii="Arial" w:hAnsi="Arial" w:cs="Arial"/>
          <w:w w:val="110"/>
          <w:sz w:val="24"/>
          <w:szCs w:val="24"/>
        </w:rPr>
        <w:t>o</w:t>
      </w:r>
      <w:r>
        <w:rPr>
          <w:rFonts w:ascii="Arial" w:hAnsi="Arial" w:cs="Arial"/>
          <w:spacing w:val="-11"/>
          <w:w w:val="110"/>
          <w:sz w:val="24"/>
          <w:szCs w:val="24"/>
        </w:rPr>
        <w:t xml:space="preserve"> </w:t>
      </w:r>
      <w:r>
        <w:rPr>
          <w:rFonts w:ascii="Arial" w:hAnsi="Arial" w:cs="Arial"/>
          <w:w w:val="110"/>
          <w:sz w:val="24"/>
          <w:szCs w:val="24"/>
        </w:rPr>
        <w:t>afastamento</w:t>
      </w:r>
      <w:r>
        <w:rPr>
          <w:rFonts w:ascii="Arial" w:hAnsi="Arial" w:cs="Arial"/>
          <w:spacing w:val="-13"/>
          <w:w w:val="110"/>
          <w:sz w:val="24"/>
          <w:szCs w:val="24"/>
        </w:rPr>
        <w:t xml:space="preserve"> </w:t>
      </w:r>
      <w:r>
        <w:rPr>
          <w:rFonts w:ascii="Arial" w:hAnsi="Arial" w:cs="Arial"/>
          <w:w w:val="110"/>
          <w:sz w:val="24"/>
          <w:szCs w:val="24"/>
        </w:rPr>
        <w:t>do licitante, desde que seja possível o aproveitamento do ato, observados os princípios da isonomia</w:t>
      </w:r>
      <w:r>
        <w:rPr>
          <w:rFonts w:ascii="Arial" w:hAnsi="Arial" w:cs="Arial"/>
          <w:spacing w:val="-13"/>
          <w:w w:val="110"/>
          <w:sz w:val="24"/>
          <w:szCs w:val="24"/>
        </w:rPr>
        <w:t xml:space="preserve"> </w:t>
      </w:r>
      <w:r>
        <w:rPr>
          <w:rFonts w:ascii="Arial" w:hAnsi="Arial" w:cs="Arial"/>
          <w:w w:val="110"/>
          <w:sz w:val="24"/>
          <w:szCs w:val="24"/>
        </w:rPr>
        <w:t>e</w:t>
      </w:r>
      <w:r>
        <w:rPr>
          <w:rFonts w:ascii="Arial" w:hAnsi="Arial" w:cs="Arial"/>
          <w:spacing w:val="-15"/>
          <w:w w:val="110"/>
          <w:sz w:val="24"/>
          <w:szCs w:val="24"/>
        </w:rPr>
        <w:t xml:space="preserve"> </w:t>
      </w:r>
      <w:r>
        <w:rPr>
          <w:rFonts w:ascii="Arial" w:hAnsi="Arial" w:cs="Arial"/>
          <w:w w:val="110"/>
          <w:sz w:val="24"/>
          <w:szCs w:val="24"/>
        </w:rPr>
        <w:t>do</w:t>
      </w:r>
      <w:r>
        <w:rPr>
          <w:rFonts w:ascii="Arial" w:hAnsi="Arial" w:cs="Arial"/>
          <w:spacing w:val="-15"/>
          <w:w w:val="110"/>
          <w:sz w:val="24"/>
          <w:szCs w:val="24"/>
        </w:rPr>
        <w:t xml:space="preserve"> </w:t>
      </w:r>
      <w:r>
        <w:rPr>
          <w:rFonts w:ascii="Arial" w:hAnsi="Arial" w:cs="Arial"/>
          <w:w w:val="110"/>
          <w:sz w:val="24"/>
          <w:szCs w:val="24"/>
        </w:rPr>
        <w:t>interesse</w:t>
      </w:r>
      <w:r>
        <w:rPr>
          <w:rFonts w:ascii="Arial" w:hAnsi="Arial" w:cs="Arial"/>
          <w:spacing w:val="-13"/>
          <w:w w:val="110"/>
          <w:sz w:val="24"/>
          <w:szCs w:val="24"/>
        </w:rPr>
        <w:t xml:space="preserve"> </w:t>
      </w:r>
      <w:r>
        <w:rPr>
          <w:rFonts w:ascii="Arial" w:hAnsi="Arial" w:cs="Arial"/>
          <w:w w:val="110"/>
          <w:sz w:val="24"/>
          <w:szCs w:val="24"/>
        </w:rPr>
        <w:t>público,</w:t>
      </w:r>
      <w:r>
        <w:rPr>
          <w:rFonts w:ascii="Arial" w:hAnsi="Arial" w:cs="Arial"/>
          <w:spacing w:val="-12"/>
          <w:w w:val="110"/>
          <w:sz w:val="24"/>
          <w:szCs w:val="24"/>
        </w:rPr>
        <w:t xml:space="preserve"> </w:t>
      </w:r>
      <w:r>
        <w:rPr>
          <w:rFonts w:ascii="Arial" w:hAnsi="Arial" w:cs="Arial"/>
          <w:w w:val="110"/>
          <w:sz w:val="24"/>
          <w:szCs w:val="24"/>
        </w:rPr>
        <w:t>Art.</w:t>
      </w:r>
      <w:r>
        <w:rPr>
          <w:rFonts w:ascii="Arial" w:hAnsi="Arial" w:cs="Arial"/>
          <w:spacing w:val="-12"/>
          <w:w w:val="110"/>
          <w:sz w:val="24"/>
          <w:szCs w:val="24"/>
        </w:rPr>
        <w:t xml:space="preserve"> </w:t>
      </w:r>
      <w:r>
        <w:rPr>
          <w:rFonts w:ascii="Arial" w:hAnsi="Arial" w:cs="Arial"/>
          <w:w w:val="110"/>
          <w:sz w:val="24"/>
          <w:szCs w:val="24"/>
        </w:rPr>
        <w:t>12</w:t>
      </w:r>
      <w:r>
        <w:rPr>
          <w:rFonts w:ascii="Arial" w:hAnsi="Arial" w:cs="Arial"/>
          <w:spacing w:val="-13"/>
          <w:w w:val="110"/>
          <w:sz w:val="24"/>
          <w:szCs w:val="24"/>
        </w:rPr>
        <w:t xml:space="preserve"> </w:t>
      </w:r>
      <w:r>
        <w:rPr>
          <w:rFonts w:ascii="Arial" w:hAnsi="Arial" w:cs="Arial"/>
          <w:w w:val="110"/>
          <w:sz w:val="24"/>
          <w:szCs w:val="24"/>
        </w:rPr>
        <w:t>III</w:t>
      </w:r>
      <w:r>
        <w:rPr>
          <w:rFonts w:ascii="Arial" w:hAnsi="Arial" w:cs="Arial"/>
          <w:spacing w:val="-14"/>
          <w:w w:val="110"/>
          <w:sz w:val="24"/>
          <w:szCs w:val="24"/>
        </w:rPr>
        <w:t xml:space="preserve"> </w:t>
      </w:r>
      <w:r>
        <w:rPr>
          <w:rFonts w:ascii="Arial" w:hAnsi="Arial" w:cs="Arial"/>
          <w:w w:val="110"/>
          <w:sz w:val="24"/>
          <w:szCs w:val="24"/>
        </w:rPr>
        <w:t>da</w:t>
      </w:r>
      <w:r>
        <w:rPr>
          <w:rFonts w:ascii="Arial" w:hAnsi="Arial" w:cs="Arial"/>
          <w:spacing w:val="-17"/>
          <w:w w:val="110"/>
          <w:sz w:val="24"/>
          <w:szCs w:val="24"/>
        </w:rPr>
        <w:t xml:space="preserve"> </w:t>
      </w:r>
      <w:r>
        <w:rPr>
          <w:rFonts w:ascii="Arial" w:hAnsi="Arial" w:cs="Arial"/>
          <w:w w:val="110"/>
          <w:sz w:val="24"/>
          <w:szCs w:val="24"/>
        </w:rPr>
        <w:t>Lei</w:t>
      </w:r>
      <w:r>
        <w:rPr>
          <w:rFonts w:ascii="Arial" w:hAnsi="Arial" w:cs="Arial"/>
          <w:spacing w:val="-12"/>
          <w:w w:val="110"/>
          <w:sz w:val="24"/>
          <w:szCs w:val="24"/>
        </w:rPr>
        <w:t xml:space="preserve"> </w:t>
      </w:r>
      <w:r>
        <w:rPr>
          <w:rFonts w:ascii="Arial" w:hAnsi="Arial" w:cs="Arial"/>
          <w:w w:val="110"/>
          <w:sz w:val="24"/>
          <w:szCs w:val="24"/>
        </w:rPr>
        <w:t>14.133/21</w:t>
      </w:r>
      <w:r>
        <w:rPr>
          <w:rFonts w:ascii="Arial" w:hAnsi="Arial" w:cs="Arial"/>
          <w:w w:val="110"/>
          <w:sz w:val="24"/>
          <w:szCs w:val="24"/>
          <w:vertAlign w:val="superscript"/>
        </w:rPr>
        <w:t>16</w:t>
      </w:r>
      <w:r>
        <w:rPr>
          <w:rFonts w:ascii="Arial" w:hAnsi="Arial" w:cs="Arial"/>
          <w:w w:val="110"/>
          <w:sz w:val="24"/>
          <w:szCs w:val="24"/>
        </w:rPr>
        <w:t>.</w:t>
      </w:r>
    </w:p>
    <w:p w14:paraId="12ED3334" w14:textId="77777777" w:rsidR="006D240F" w:rsidRDefault="00E23ABF">
      <w:pPr>
        <w:pStyle w:val="PargrafodaLista"/>
        <w:numPr>
          <w:ilvl w:val="1"/>
          <w:numId w:val="39"/>
        </w:numPr>
        <w:tabs>
          <w:tab w:val="left" w:pos="85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Os</w:t>
      </w:r>
      <w:r>
        <w:rPr>
          <w:rFonts w:ascii="Arial" w:hAnsi="Arial" w:cs="Arial"/>
          <w:spacing w:val="-2"/>
          <w:sz w:val="24"/>
          <w:szCs w:val="24"/>
        </w:rPr>
        <w:t xml:space="preserve"> </w:t>
      </w:r>
      <w:r>
        <w:rPr>
          <w:rFonts w:ascii="Arial" w:hAnsi="Arial" w:cs="Arial"/>
          <w:sz w:val="24"/>
          <w:szCs w:val="24"/>
        </w:rPr>
        <w:t>casos</w:t>
      </w:r>
      <w:r>
        <w:rPr>
          <w:rFonts w:ascii="Arial" w:hAnsi="Arial" w:cs="Arial"/>
          <w:spacing w:val="-5"/>
          <w:sz w:val="24"/>
          <w:szCs w:val="24"/>
        </w:rPr>
        <w:t xml:space="preserve"> </w:t>
      </w:r>
      <w:r>
        <w:rPr>
          <w:rFonts w:ascii="Arial" w:hAnsi="Arial" w:cs="Arial"/>
          <w:sz w:val="24"/>
          <w:szCs w:val="24"/>
        </w:rPr>
        <w:t>omissos</w:t>
      </w:r>
      <w:r>
        <w:rPr>
          <w:rFonts w:ascii="Arial" w:hAnsi="Arial" w:cs="Arial"/>
          <w:spacing w:val="-2"/>
          <w:sz w:val="24"/>
          <w:szCs w:val="24"/>
        </w:rPr>
        <w:t xml:space="preserve"> </w:t>
      </w:r>
      <w:r>
        <w:rPr>
          <w:rFonts w:ascii="Arial" w:hAnsi="Arial" w:cs="Arial"/>
          <w:sz w:val="24"/>
          <w:szCs w:val="24"/>
        </w:rPr>
        <w:t>serão</w:t>
      </w:r>
      <w:r>
        <w:rPr>
          <w:rFonts w:ascii="Arial" w:hAnsi="Arial" w:cs="Arial"/>
          <w:spacing w:val="-3"/>
          <w:sz w:val="24"/>
          <w:szCs w:val="24"/>
        </w:rPr>
        <w:t xml:space="preserve"> </w:t>
      </w:r>
      <w:r>
        <w:rPr>
          <w:rFonts w:ascii="Arial" w:hAnsi="Arial" w:cs="Arial"/>
          <w:sz w:val="24"/>
          <w:szCs w:val="24"/>
        </w:rPr>
        <w:t>dirimidos</w:t>
      </w:r>
      <w:r>
        <w:rPr>
          <w:rFonts w:ascii="Arial" w:hAnsi="Arial" w:cs="Arial"/>
          <w:spacing w:val="-2"/>
          <w:sz w:val="24"/>
          <w:szCs w:val="24"/>
        </w:rPr>
        <w:t xml:space="preserve"> </w:t>
      </w:r>
      <w:r>
        <w:rPr>
          <w:rFonts w:ascii="Arial" w:hAnsi="Arial" w:cs="Arial"/>
          <w:sz w:val="24"/>
          <w:szCs w:val="24"/>
        </w:rPr>
        <w:t>pelo</w:t>
      </w:r>
      <w:r>
        <w:rPr>
          <w:rFonts w:ascii="Arial" w:hAnsi="Arial" w:cs="Arial"/>
          <w:spacing w:val="-3"/>
          <w:sz w:val="24"/>
          <w:szCs w:val="24"/>
        </w:rPr>
        <w:t xml:space="preserve"> </w:t>
      </w:r>
      <w:r>
        <w:rPr>
          <w:rFonts w:ascii="Arial" w:hAnsi="Arial" w:cs="Arial"/>
          <w:sz w:val="24"/>
          <w:szCs w:val="24"/>
        </w:rPr>
        <w:t>pregoeiro,</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observância</w:t>
      </w:r>
      <w:r>
        <w:rPr>
          <w:rFonts w:ascii="Arial" w:hAnsi="Arial" w:cs="Arial"/>
          <w:spacing w:val="-3"/>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legislação</w:t>
      </w:r>
      <w:r>
        <w:rPr>
          <w:rFonts w:ascii="Arial" w:hAnsi="Arial" w:cs="Arial"/>
          <w:spacing w:val="-3"/>
          <w:sz w:val="24"/>
          <w:szCs w:val="24"/>
        </w:rPr>
        <w:t xml:space="preserve"> </w:t>
      </w:r>
      <w:r>
        <w:rPr>
          <w:rFonts w:ascii="Arial" w:hAnsi="Arial" w:cs="Arial"/>
          <w:sz w:val="24"/>
          <w:szCs w:val="24"/>
        </w:rPr>
        <w:t>regedora, em especial a Lei Federal n° 14.133/21.</w:t>
      </w:r>
    </w:p>
    <w:p w14:paraId="30D215DA" w14:textId="77777777" w:rsidR="006D240F" w:rsidRDefault="00E23ABF">
      <w:pPr>
        <w:pStyle w:val="PargrafodaLista"/>
        <w:numPr>
          <w:ilvl w:val="1"/>
          <w:numId w:val="39"/>
        </w:numPr>
        <w:tabs>
          <w:tab w:val="left" w:pos="85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Integram</w:t>
      </w:r>
      <w:r>
        <w:rPr>
          <w:rFonts w:ascii="Arial" w:hAnsi="Arial" w:cs="Arial"/>
          <w:spacing w:val="-2"/>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z w:val="24"/>
          <w:szCs w:val="24"/>
        </w:rPr>
        <w:t>presente</w:t>
      </w:r>
      <w:r>
        <w:rPr>
          <w:rFonts w:ascii="Arial" w:hAnsi="Arial" w:cs="Arial"/>
          <w:spacing w:val="-4"/>
          <w:sz w:val="24"/>
          <w:szCs w:val="24"/>
        </w:rPr>
        <w:t xml:space="preserve"> </w:t>
      </w:r>
      <w:r>
        <w:rPr>
          <w:rFonts w:ascii="Arial" w:hAnsi="Arial" w:cs="Arial"/>
          <w:sz w:val="24"/>
          <w:szCs w:val="24"/>
        </w:rPr>
        <w:t>edital</w:t>
      </w:r>
      <w:r>
        <w:rPr>
          <w:rFonts w:ascii="Arial" w:hAnsi="Arial" w:cs="Arial"/>
          <w:spacing w:val="-4"/>
          <w:sz w:val="24"/>
          <w:szCs w:val="24"/>
        </w:rPr>
        <w:t xml:space="preserve"> </w:t>
      </w:r>
      <w:r>
        <w:rPr>
          <w:rFonts w:ascii="Arial" w:hAnsi="Arial" w:cs="Arial"/>
          <w:sz w:val="24"/>
          <w:szCs w:val="24"/>
        </w:rPr>
        <w:t>os</w:t>
      </w:r>
      <w:r>
        <w:rPr>
          <w:rFonts w:ascii="Arial" w:hAnsi="Arial" w:cs="Arial"/>
          <w:spacing w:val="-3"/>
          <w:sz w:val="24"/>
          <w:szCs w:val="24"/>
        </w:rPr>
        <w:t xml:space="preserve"> </w:t>
      </w:r>
      <w:r>
        <w:rPr>
          <w:rFonts w:ascii="Arial" w:hAnsi="Arial" w:cs="Arial"/>
          <w:sz w:val="24"/>
          <w:szCs w:val="24"/>
        </w:rPr>
        <w:t>seguintes</w:t>
      </w:r>
      <w:r>
        <w:rPr>
          <w:rFonts w:ascii="Arial" w:hAnsi="Arial" w:cs="Arial"/>
          <w:spacing w:val="-5"/>
          <w:sz w:val="24"/>
          <w:szCs w:val="24"/>
        </w:rPr>
        <w:t xml:space="preserve"> </w:t>
      </w:r>
      <w:r>
        <w:rPr>
          <w:rFonts w:ascii="Arial" w:hAnsi="Arial" w:cs="Arial"/>
          <w:spacing w:val="-2"/>
          <w:sz w:val="24"/>
          <w:szCs w:val="24"/>
        </w:rPr>
        <w:t>Anexos:</w:t>
      </w:r>
    </w:p>
    <w:p w14:paraId="069D1C5F" w14:textId="77777777" w:rsidR="006D240F" w:rsidRDefault="00E23ABF">
      <w:pPr>
        <w:pStyle w:val="Corpodetexto"/>
        <w:ind w:left="0"/>
        <w:rPr>
          <w:rFonts w:ascii="Arial" w:hAnsi="Arial" w:cs="Arial"/>
          <w:sz w:val="24"/>
          <w:szCs w:val="24"/>
        </w:rPr>
      </w:pPr>
      <w:r>
        <w:rPr>
          <w:rFonts w:ascii="Arial" w:hAnsi="Arial" w:cs="Arial"/>
          <w:spacing w:val="-2"/>
          <w:w w:val="105"/>
          <w:sz w:val="24"/>
          <w:szCs w:val="24"/>
        </w:rPr>
        <w:t>Anexo</w:t>
      </w:r>
      <w:r>
        <w:rPr>
          <w:rFonts w:ascii="Arial" w:hAnsi="Arial" w:cs="Arial"/>
          <w:spacing w:val="-7"/>
          <w:w w:val="105"/>
          <w:sz w:val="24"/>
          <w:szCs w:val="24"/>
        </w:rPr>
        <w:t xml:space="preserve"> </w:t>
      </w:r>
      <w:r>
        <w:rPr>
          <w:rFonts w:ascii="Arial" w:hAnsi="Arial" w:cs="Arial"/>
          <w:spacing w:val="-2"/>
          <w:w w:val="105"/>
          <w:sz w:val="24"/>
          <w:szCs w:val="24"/>
        </w:rPr>
        <w:t>I</w:t>
      </w:r>
      <w:r>
        <w:rPr>
          <w:rFonts w:ascii="Arial" w:hAnsi="Arial" w:cs="Arial"/>
          <w:spacing w:val="-5"/>
          <w:w w:val="105"/>
          <w:sz w:val="24"/>
          <w:szCs w:val="24"/>
        </w:rPr>
        <w:t xml:space="preserve"> </w:t>
      </w:r>
      <w:r>
        <w:rPr>
          <w:rFonts w:ascii="Arial" w:hAnsi="Arial" w:cs="Arial"/>
          <w:spacing w:val="-2"/>
          <w:w w:val="105"/>
          <w:sz w:val="24"/>
          <w:szCs w:val="24"/>
        </w:rPr>
        <w:t>–</w:t>
      </w:r>
      <w:r>
        <w:rPr>
          <w:rFonts w:ascii="Arial" w:hAnsi="Arial" w:cs="Arial"/>
          <w:spacing w:val="-7"/>
          <w:w w:val="105"/>
          <w:sz w:val="24"/>
          <w:szCs w:val="24"/>
        </w:rPr>
        <w:t xml:space="preserve"> </w:t>
      </w:r>
      <w:r>
        <w:rPr>
          <w:rFonts w:ascii="Arial" w:hAnsi="Arial" w:cs="Arial"/>
          <w:spacing w:val="-2"/>
          <w:w w:val="105"/>
          <w:sz w:val="24"/>
          <w:szCs w:val="24"/>
        </w:rPr>
        <w:t>Memorial Descritivos, Planilhas Orçamentárias e Projetos;</w:t>
      </w:r>
    </w:p>
    <w:p w14:paraId="545629A0" w14:textId="77777777" w:rsidR="006D240F" w:rsidRDefault="00E23ABF">
      <w:pPr>
        <w:pStyle w:val="Corpodetexto"/>
        <w:ind w:left="0"/>
        <w:rPr>
          <w:rFonts w:ascii="Arial" w:hAnsi="Arial" w:cs="Arial"/>
          <w:sz w:val="24"/>
          <w:szCs w:val="24"/>
        </w:rPr>
      </w:pPr>
      <w:r>
        <w:rPr>
          <w:rFonts w:ascii="Arial" w:hAnsi="Arial" w:cs="Arial"/>
          <w:sz w:val="24"/>
          <w:szCs w:val="24"/>
        </w:rPr>
        <w:t>Anexo</w:t>
      </w:r>
      <w:r>
        <w:rPr>
          <w:rFonts w:ascii="Arial" w:hAnsi="Arial" w:cs="Arial"/>
          <w:spacing w:val="40"/>
          <w:sz w:val="24"/>
          <w:szCs w:val="24"/>
        </w:rPr>
        <w:t xml:space="preserve"> </w:t>
      </w:r>
      <w:r>
        <w:rPr>
          <w:rFonts w:ascii="Arial" w:hAnsi="Arial" w:cs="Arial"/>
          <w:sz w:val="24"/>
          <w:szCs w:val="24"/>
        </w:rPr>
        <w:t>II –</w:t>
      </w:r>
      <w:r>
        <w:rPr>
          <w:rFonts w:ascii="Arial" w:hAnsi="Arial" w:cs="Arial"/>
          <w:spacing w:val="40"/>
          <w:sz w:val="24"/>
          <w:szCs w:val="24"/>
        </w:rPr>
        <w:t xml:space="preserve"> </w:t>
      </w:r>
      <w:r>
        <w:rPr>
          <w:rFonts w:ascii="Arial" w:hAnsi="Arial" w:cs="Arial"/>
          <w:sz w:val="24"/>
          <w:szCs w:val="24"/>
        </w:rPr>
        <w:t>Modelo de Declaração de Credenciamento;</w:t>
      </w:r>
    </w:p>
    <w:p w14:paraId="0887B30C" w14:textId="77777777" w:rsidR="006D240F" w:rsidRDefault="00E23ABF">
      <w:pPr>
        <w:pStyle w:val="Corpodetexto"/>
        <w:ind w:left="0"/>
        <w:rPr>
          <w:rFonts w:ascii="Arial" w:hAnsi="Arial" w:cs="Arial"/>
          <w:sz w:val="24"/>
          <w:szCs w:val="24"/>
        </w:rPr>
      </w:pPr>
      <w:r>
        <w:rPr>
          <w:rFonts w:ascii="Arial" w:hAnsi="Arial" w:cs="Arial"/>
          <w:sz w:val="24"/>
          <w:szCs w:val="24"/>
        </w:rPr>
        <w:t>Anexo III – Modelo de Proposta Comercial;</w:t>
      </w:r>
    </w:p>
    <w:p w14:paraId="58EC979E" w14:textId="77777777" w:rsidR="006D240F" w:rsidRDefault="00E23ABF">
      <w:pPr>
        <w:pStyle w:val="Corpodetexto"/>
        <w:ind w:left="0"/>
        <w:rPr>
          <w:rFonts w:ascii="Arial" w:hAnsi="Arial" w:cs="Arial"/>
          <w:sz w:val="24"/>
          <w:szCs w:val="24"/>
        </w:rPr>
      </w:pPr>
      <w:r>
        <w:rPr>
          <w:rFonts w:ascii="Arial" w:hAnsi="Arial" w:cs="Arial"/>
          <w:sz w:val="24"/>
          <w:szCs w:val="24"/>
        </w:rPr>
        <w:t>Anexo IV – Modelo</w:t>
      </w:r>
      <w:r>
        <w:rPr>
          <w:rFonts w:ascii="Arial" w:hAnsi="Arial" w:cs="Arial"/>
          <w:spacing w:val="-3"/>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Declaração</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condições</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ME, EPP</w:t>
      </w:r>
      <w:r>
        <w:rPr>
          <w:rFonts w:ascii="Arial" w:hAnsi="Arial" w:cs="Arial"/>
          <w:spacing w:val="-2"/>
          <w:sz w:val="24"/>
          <w:szCs w:val="24"/>
        </w:rPr>
        <w:t xml:space="preserve"> </w:t>
      </w:r>
      <w:r>
        <w:rPr>
          <w:rFonts w:ascii="Arial" w:hAnsi="Arial" w:cs="Arial"/>
          <w:sz w:val="24"/>
          <w:szCs w:val="24"/>
        </w:rPr>
        <w:t>ou</w:t>
      </w:r>
      <w:r>
        <w:rPr>
          <w:rFonts w:ascii="Arial" w:hAnsi="Arial" w:cs="Arial"/>
          <w:spacing w:val="-3"/>
          <w:sz w:val="24"/>
          <w:szCs w:val="24"/>
        </w:rPr>
        <w:t xml:space="preserve"> </w:t>
      </w:r>
      <w:r>
        <w:rPr>
          <w:rFonts w:ascii="Arial" w:hAnsi="Arial" w:cs="Arial"/>
          <w:spacing w:val="-2"/>
          <w:sz w:val="24"/>
          <w:szCs w:val="24"/>
        </w:rPr>
        <w:t>equiparada;</w:t>
      </w:r>
    </w:p>
    <w:p w14:paraId="07817473" w14:textId="77777777" w:rsidR="006D240F" w:rsidRDefault="00E23ABF">
      <w:pPr>
        <w:pStyle w:val="Corpodetexto"/>
        <w:ind w:left="0"/>
        <w:rPr>
          <w:rFonts w:ascii="Arial" w:hAnsi="Arial" w:cs="Arial"/>
          <w:sz w:val="24"/>
          <w:szCs w:val="24"/>
        </w:rPr>
      </w:pPr>
      <w:r>
        <w:rPr>
          <w:rFonts w:ascii="Arial" w:hAnsi="Arial" w:cs="Arial"/>
          <w:sz w:val="24"/>
          <w:szCs w:val="24"/>
        </w:rPr>
        <w:t>Anexo V</w:t>
      </w:r>
      <w:r>
        <w:rPr>
          <w:rFonts w:ascii="Arial" w:hAnsi="Arial" w:cs="Arial"/>
          <w:spacing w:val="-2"/>
          <w:sz w:val="24"/>
          <w:szCs w:val="24"/>
        </w:rPr>
        <w:t xml:space="preserve"> </w:t>
      </w: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Modelo de Declarações</w:t>
      </w:r>
      <w:r>
        <w:rPr>
          <w:rFonts w:ascii="Arial" w:hAnsi="Arial" w:cs="Arial"/>
          <w:spacing w:val="-2"/>
          <w:sz w:val="24"/>
          <w:szCs w:val="24"/>
        </w:rPr>
        <w:t>;</w:t>
      </w:r>
    </w:p>
    <w:p w14:paraId="0C5D1069" w14:textId="77777777" w:rsidR="006D240F" w:rsidRDefault="00E23ABF">
      <w:pPr>
        <w:pStyle w:val="Corpodetexto"/>
        <w:ind w:left="0"/>
        <w:rPr>
          <w:rFonts w:ascii="Arial" w:hAnsi="Arial" w:cs="Arial"/>
          <w:sz w:val="24"/>
          <w:szCs w:val="24"/>
        </w:rPr>
      </w:pPr>
      <w:r>
        <w:rPr>
          <w:rFonts w:ascii="Arial" w:hAnsi="Arial" w:cs="Arial"/>
          <w:sz w:val="24"/>
          <w:szCs w:val="24"/>
        </w:rPr>
        <w:t>Anexo VI –</w:t>
      </w:r>
      <w:r>
        <w:rPr>
          <w:rFonts w:ascii="Arial" w:hAnsi="Arial" w:cs="Arial"/>
          <w:spacing w:val="-4"/>
          <w:sz w:val="24"/>
          <w:szCs w:val="24"/>
        </w:rPr>
        <w:t xml:space="preserve"> </w:t>
      </w:r>
      <w:r>
        <w:rPr>
          <w:rFonts w:ascii="Arial" w:hAnsi="Arial" w:cs="Arial"/>
          <w:sz w:val="24"/>
          <w:szCs w:val="24"/>
        </w:rPr>
        <w:t>Modelo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declaração</w:t>
      </w:r>
      <w:r>
        <w:rPr>
          <w:rFonts w:ascii="Arial" w:hAnsi="Arial" w:cs="Arial"/>
          <w:spacing w:val="-2"/>
          <w:sz w:val="24"/>
          <w:szCs w:val="24"/>
        </w:rPr>
        <w:t xml:space="preserve"> responsabilidade Técnica.</w:t>
      </w:r>
    </w:p>
    <w:p w14:paraId="694B3B33" w14:textId="77777777" w:rsidR="006D240F" w:rsidRDefault="00E23ABF">
      <w:pPr>
        <w:pStyle w:val="Corpodetexto"/>
        <w:ind w:left="0"/>
        <w:rPr>
          <w:rFonts w:ascii="Arial" w:hAnsi="Arial" w:cs="Arial"/>
          <w:sz w:val="24"/>
          <w:szCs w:val="24"/>
        </w:rPr>
      </w:pPr>
      <w:r>
        <w:rPr>
          <w:rFonts w:ascii="Arial" w:hAnsi="Arial" w:cs="Arial"/>
          <w:sz w:val="24"/>
          <w:szCs w:val="24"/>
        </w:rPr>
        <w:t>Anexo</w:t>
      </w:r>
      <w:r>
        <w:rPr>
          <w:rFonts w:ascii="Arial" w:hAnsi="Arial" w:cs="Arial"/>
          <w:spacing w:val="3"/>
          <w:sz w:val="24"/>
          <w:szCs w:val="24"/>
        </w:rPr>
        <w:t xml:space="preserve"> </w:t>
      </w:r>
      <w:r>
        <w:rPr>
          <w:rFonts w:ascii="Arial" w:hAnsi="Arial" w:cs="Arial"/>
          <w:sz w:val="24"/>
          <w:szCs w:val="24"/>
        </w:rPr>
        <w:t>VII –</w:t>
      </w:r>
      <w:r>
        <w:rPr>
          <w:rFonts w:ascii="Arial" w:hAnsi="Arial" w:cs="Arial"/>
          <w:spacing w:val="4"/>
          <w:sz w:val="24"/>
          <w:szCs w:val="24"/>
        </w:rPr>
        <w:t xml:space="preserve"> </w:t>
      </w:r>
      <w:r>
        <w:rPr>
          <w:rFonts w:ascii="Arial" w:hAnsi="Arial" w:cs="Arial"/>
          <w:sz w:val="24"/>
          <w:szCs w:val="24"/>
        </w:rPr>
        <w:t>Declaração de Vistoria</w:t>
      </w:r>
      <w:r>
        <w:rPr>
          <w:rFonts w:ascii="Arial" w:hAnsi="Arial" w:cs="Arial"/>
          <w:spacing w:val="4"/>
          <w:sz w:val="24"/>
          <w:szCs w:val="24"/>
        </w:rPr>
        <w:t xml:space="preserve"> </w:t>
      </w:r>
      <w:r>
        <w:rPr>
          <w:rFonts w:ascii="Arial" w:hAnsi="Arial" w:cs="Arial"/>
          <w:spacing w:val="-2"/>
          <w:sz w:val="24"/>
          <w:szCs w:val="24"/>
        </w:rPr>
        <w:t>Técnica;</w:t>
      </w:r>
    </w:p>
    <w:p w14:paraId="062AF011" w14:textId="77777777" w:rsidR="006D240F" w:rsidRDefault="00E23ABF">
      <w:pPr>
        <w:pStyle w:val="Corpodetexto"/>
        <w:ind w:left="0"/>
        <w:rPr>
          <w:rFonts w:ascii="Arial" w:hAnsi="Arial" w:cs="Arial"/>
          <w:spacing w:val="5"/>
          <w:sz w:val="24"/>
          <w:szCs w:val="24"/>
        </w:rPr>
      </w:pPr>
      <w:r>
        <w:rPr>
          <w:rFonts w:ascii="Arial" w:hAnsi="Arial" w:cs="Arial"/>
          <w:sz w:val="24"/>
          <w:szCs w:val="24"/>
        </w:rPr>
        <w:t>Anexo</w:t>
      </w:r>
      <w:r>
        <w:rPr>
          <w:rFonts w:ascii="Arial" w:hAnsi="Arial" w:cs="Arial"/>
          <w:spacing w:val="7"/>
          <w:sz w:val="24"/>
          <w:szCs w:val="24"/>
        </w:rPr>
        <w:t xml:space="preserve"> </w:t>
      </w:r>
      <w:r>
        <w:rPr>
          <w:rFonts w:ascii="Arial" w:hAnsi="Arial" w:cs="Arial"/>
          <w:sz w:val="24"/>
          <w:szCs w:val="24"/>
        </w:rPr>
        <w:t>VIII</w:t>
      </w:r>
      <w:r>
        <w:rPr>
          <w:rFonts w:ascii="Arial" w:hAnsi="Arial" w:cs="Arial"/>
          <w:spacing w:val="9"/>
          <w:sz w:val="24"/>
          <w:szCs w:val="24"/>
        </w:rPr>
        <w:t xml:space="preserve"> </w:t>
      </w:r>
      <w:r>
        <w:rPr>
          <w:rFonts w:ascii="Arial" w:hAnsi="Arial" w:cs="Arial"/>
          <w:sz w:val="24"/>
          <w:szCs w:val="24"/>
        </w:rPr>
        <w:t>–</w:t>
      </w:r>
      <w:r>
        <w:rPr>
          <w:rFonts w:ascii="Arial" w:hAnsi="Arial" w:cs="Arial"/>
          <w:spacing w:val="5"/>
          <w:sz w:val="24"/>
          <w:szCs w:val="24"/>
        </w:rPr>
        <w:t xml:space="preserve"> Declaração de dispensa de Vistoria Técnica;</w:t>
      </w:r>
    </w:p>
    <w:p w14:paraId="38487C2A" w14:textId="77777777" w:rsidR="006D240F" w:rsidRDefault="00E23ABF">
      <w:pPr>
        <w:pStyle w:val="Corpodetexto"/>
        <w:ind w:left="0"/>
        <w:rPr>
          <w:rFonts w:ascii="Arial" w:hAnsi="Arial" w:cs="Arial"/>
          <w:sz w:val="24"/>
          <w:szCs w:val="24"/>
        </w:rPr>
      </w:pPr>
      <w:r>
        <w:rPr>
          <w:rFonts w:ascii="Arial" w:hAnsi="Arial" w:cs="Arial"/>
          <w:spacing w:val="5"/>
          <w:sz w:val="24"/>
          <w:szCs w:val="24"/>
        </w:rPr>
        <w:t xml:space="preserve">Anexo IX - </w:t>
      </w:r>
      <w:r>
        <w:rPr>
          <w:rFonts w:ascii="Arial" w:hAnsi="Arial" w:cs="Arial"/>
          <w:sz w:val="24"/>
          <w:szCs w:val="24"/>
        </w:rPr>
        <w:t>Minuta</w:t>
      </w:r>
      <w:r>
        <w:rPr>
          <w:rFonts w:ascii="Arial" w:hAnsi="Arial" w:cs="Arial"/>
          <w:spacing w:val="7"/>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pacing w:val="-2"/>
          <w:sz w:val="24"/>
          <w:szCs w:val="24"/>
        </w:rPr>
        <w:t>Contrato.</w:t>
      </w:r>
    </w:p>
    <w:p w14:paraId="4FD035BE" w14:textId="77777777" w:rsidR="006D240F" w:rsidRDefault="00E23ABF">
      <w:pPr>
        <w:pStyle w:val="PargrafodaLista"/>
        <w:numPr>
          <w:ilvl w:val="1"/>
          <w:numId w:val="39"/>
        </w:numPr>
        <w:tabs>
          <w:tab w:val="left" w:pos="877"/>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5"/>
          <w:sz w:val="24"/>
          <w:szCs w:val="24"/>
        </w:rPr>
        <w:t xml:space="preserve"> </w:t>
      </w:r>
      <w:r>
        <w:rPr>
          <w:rFonts w:ascii="Arial" w:hAnsi="Arial" w:cs="Arial"/>
          <w:sz w:val="24"/>
          <w:szCs w:val="24"/>
        </w:rPr>
        <w:t>Fica</w:t>
      </w:r>
      <w:r>
        <w:rPr>
          <w:rFonts w:ascii="Arial" w:hAnsi="Arial" w:cs="Arial"/>
          <w:spacing w:val="22"/>
          <w:sz w:val="24"/>
          <w:szCs w:val="24"/>
        </w:rPr>
        <w:t xml:space="preserve"> </w:t>
      </w:r>
      <w:r>
        <w:rPr>
          <w:rFonts w:ascii="Arial" w:hAnsi="Arial" w:cs="Arial"/>
          <w:sz w:val="24"/>
          <w:szCs w:val="24"/>
        </w:rPr>
        <w:t>eleito</w:t>
      </w:r>
      <w:r>
        <w:rPr>
          <w:rFonts w:ascii="Arial" w:hAnsi="Arial" w:cs="Arial"/>
          <w:spacing w:val="25"/>
          <w:sz w:val="24"/>
          <w:szCs w:val="24"/>
        </w:rPr>
        <w:t xml:space="preserve"> </w:t>
      </w:r>
      <w:r>
        <w:rPr>
          <w:rFonts w:ascii="Arial" w:hAnsi="Arial" w:cs="Arial"/>
          <w:sz w:val="24"/>
          <w:szCs w:val="24"/>
        </w:rPr>
        <w:t>o</w:t>
      </w:r>
      <w:r>
        <w:rPr>
          <w:rFonts w:ascii="Arial" w:hAnsi="Arial" w:cs="Arial"/>
          <w:spacing w:val="25"/>
          <w:sz w:val="24"/>
          <w:szCs w:val="24"/>
        </w:rPr>
        <w:t xml:space="preserve"> </w:t>
      </w:r>
      <w:r>
        <w:rPr>
          <w:rFonts w:ascii="Arial" w:hAnsi="Arial" w:cs="Arial"/>
          <w:sz w:val="24"/>
          <w:szCs w:val="24"/>
        </w:rPr>
        <w:t>Foro</w:t>
      </w:r>
      <w:r>
        <w:rPr>
          <w:rFonts w:ascii="Arial" w:hAnsi="Arial" w:cs="Arial"/>
          <w:spacing w:val="25"/>
          <w:sz w:val="24"/>
          <w:szCs w:val="24"/>
        </w:rPr>
        <w:t xml:space="preserve"> </w:t>
      </w:r>
      <w:r>
        <w:rPr>
          <w:rFonts w:ascii="Arial" w:hAnsi="Arial" w:cs="Arial"/>
          <w:sz w:val="24"/>
          <w:szCs w:val="24"/>
        </w:rPr>
        <w:t>da</w:t>
      </w:r>
      <w:r>
        <w:rPr>
          <w:rFonts w:ascii="Arial" w:hAnsi="Arial" w:cs="Arial"/>
          <w:spacing w:val="25"/>
          <w:sz w:val="24"/>
          <w:szCs w:val="24"/>
        </w:rPr>
        <w:t xml:space="preserve"> </w:t>
      </w:r>
      <w:r>
        <w:rPr>
          <w:rFonts w:ascii="Arial" w:hAnsi="Arial" w:cs="Arial"/>
          <w:sz w:val="24"/>
          <w:szCs w:val="24"/>
        </w:rPr>
        <w:t>Comarca</w:t>
      </w:r>
      <w:r>
        <w:rPr>
          <w:rFonts w:ascii="Arial" w:hAnsi="Arial" w:cs="Arial"/>
          <w:spacing w:val="25"/>
          <w:sz w:val="24"/>
          <w:szCs w:val="24"/>
        </w:rPr>
        <w:t xml:space="preserve"> </w:t>
      </w:r>
      <w:r>
        <w:rPr>
          <w:rFonts w:ascii="Arial" w:hAnsi="Arial" w:cs="Arial"/>
          <w:sz w:val="24"/>
          <w:szCs w:val="24"/>
        </w:rPr>
        <w:t>de</w:t>
      </w:r>
      <w:r>
        <w:rPr>
          <w:rFonts w:ascii="Arial" w:hAnsi="Arial" w:cs="Arial"/>
          <w:spacing w:val="25"/>
          <w:sz w:val="24"/>
          <w:szCs w:val="24"/>
        </w:rPr>
        <w:t xml:space="preserve"> </w:t>
      </w:r>
      <w:r>
        <w:rPr>
          <w:rFonts w:ascii="Arial" w:hAnsi="Arial" w:cs="Arial"/>
          <w:sz w:val="24"/>
          <w:szCs w:val="24"/>
        </w:rPr>
        <w:t>Barra do Garças</w:t>
      </w:r>
      <w:r>
        <w:rPr>
          <w:rFonts w:ascii="Arial" w:hAnsi="Arial" w:cs="Arial"/>
          <w:spacing w:val="25"/>
          <w:sz w:val="24"/>
          <w:szCs w:val="24"/>
        </w:rPr>
        <w:t xml:space="preserve"> </w:t>
      </w:r>
      <w:r>
        <w:rPr>
          <w:rFonts w:ascii="Arial" w:hAnsi="Arial" w:cs="Arial"/>
          <w:sz w:val="24"/>
          <w:szCs w:val="24"/>
        </w:rPr>
        <w:t>-</w:t>
      </w:r>
      <w:r>
        <w:rPr>
          <w:rFonts w:ascii="Arial" w:hAnsi="Arial" w:cs="Arial"/>
          <w:spacing w:val="26"/>
          <w:sz w:val="24"/>
          <w:szCs w:val="24"/>
        </w:rPr>
        <w:t xml:space="preserve"> </w:t>
      </w:r>
      <w:r>
        <w:rPr>
          <w:rFonts w:ascii="Arial" w:hAnsi="Arial" w:cs="Arial"/>
          <w:sz w:val="24"/>
          <w:szCs w:val="24"/>
        </w:rPr>
        <w:t>MT,</w:t>
      </w:r>
      <w:r>
        <w:rPr>
          <w:rFonts w:ascii="Arial" w:hAnsi="Arial" w:cs="Arial"/>
          <w:spacing w:val="26"/>
          <w:sz w:val="24"/>
          <w:szCs w:val="24"/>
        </w:rPr>
        <w:t xml:space="preserve"> </w:t>
      </w:r>
      <w:r>
        <w:rPr>
          <w:rFonts w:ascii="Arial" w:hAnsi="Arial" w:cs="Arial"/>
          <w:sz w:val="24"/>
          <w:szCs w:val="24"/>
        </w:rPr>
        <w:t>para</w:t>
      </w:r>
      <w:r>
        <w:rPr>
          <w:rFonts w:ascii="Arial" w:hAnsi="Arial" w:cs="Arial"/>
          <w:spacing w:val="25"/>
          <w:sz w:val="24"/>
          <w:szCs w:val="24"/>
        </w:rPr>
        <w:t xml:space="preserve"> </w:t>
      </w:r>
      <w:r>
        <w:rPr>
          <w:rFonts w:ascii="Arial" w:hAnsi="Arial" w:cs="Arial"/>
          <w:sz w:val="24"/>
          <w:szCs w:val="24"/>
        </w:rPr>
        <w:t>dirimir</w:t>
      </w:r>
      <w:r>
        <w:rPr>
          <w:rFonts w:ascii="Arial" w:hAnsi="Arial" w:cs="Arial"/>
          <w:spacing w:val="24"/>
          <w:sz w:val="24"/>
          <w:szCs w:val="24"/>
        </w:rPr>
        <w:t xml:space="preserve"> </w:t>
      </w:r>
      <w:r>
        <w:rPr>
          <w:rFonts w:ascii="Arial" w:hAnsi="Arial" w:cs="Arial"/>
          <w:sz w:val="24"/>
          <w:szCs w:val="24"/>
        </w:rPr>
        <w:t>quaisquer</w:t>
      </w:r>
      <w:r>
        <w:rPr>
          <w:rFonts w:ascii="Arial" w:hAnsi="Arial" w:cs="Arial"/>
          <w:spacing w:val="21"/>
          <w:sz w:val="24"/>
          <w:szCs w:val="24"/>
        </w:rPr>
        <w:t xml:space="preserve"> </w:t>
      </w:r>
      <w:r>
        <w:rPr>
          <w:rFonts w:ascii="Arial" w:hAnsi="Arial" w:cs="Arial"/>
          <w:sz w:val="24"/>
          <w:szCs w:val="24"/>
        </w:rPr>
        <w:t>questões oriundas desta licitação, por mais privilegiado que outro possa parecer.</w:t>
      </w:r>
    </w:p>
    <w:p w14:paraId="01AA95BD" w14:textId="77777777" w:rsidR="006D240F" w:rsidRDefault="006D240F">
      <w:pPr>
        <w:pStyle w:val="Corpodetexto"/>
        <w:ind w:left="0"/>
        <w:rPr>
          <w:rFonts w:ascii="Arial" w:hAnsi="Arial" w:cs="Arial"/>
          <w:sz w:val="24"/>
          <w:szCs w:val="24"/>
        </w:rPr>
      </w:pPr>
    </w:p>
    <w:p w14:paraId="083F33BA" w14:textId="54B9B228" w:rsidR="006D240F" w:rsidRDefault="00E23ABF">
      <w:pPr>
        <w:pStyle w:val="Corpodetexto"/>
        <w:ind w:left="0"/>
        <w:rPr>
          <w:rFonts w:ascii="Arial" w:hAnsi="Arial" w:cs="Arial"/>
          <w:sz w:val="24"/>
          <w:szCs w:val="24"/>
        </w:rPr>
      </w:pPr>
      <w:r>
        <w:rPr>
          <w:rFonts w:ascii="Arial" w:hAnsi="Arial" w:cs="Arial"/>
          <w:sz w:val="24"/>
          <w:szCs w:val="24"/>
        </w:rPr>
        <w:t>Barra do Garças,</w:t>
      </w:r>
      <w:r>
        <w:rPr>
          <w:rFonts w:ascii="Arial" w:hAnsi="Arial" w:cs="Arial"/>
          <w:spacing w:val="-1"/>
          <w:sz w:val="24"/>
          <w:szCs w:val="24"/>
        </w:rPr>
        <w:t xml:space="preserve"> </w:t>
      </w:r>
      <w:r w:rsidR="00051D6B">
        <w:rPr>
          <w:rFonts w:ascii="Arial" w:hAnsi="Arial" w:cs="Arial"/>
          <w:sz w:val="24"/>
          <w:szCs w:val="24"/>
        </w:rPr>
        <w:t>09</w:t>
      </w:r>
      <w:r>
        <w:rPr>
          <w:rFonts w:ascii="Arial" w:hAnsi="Arial" w:cs="Arial"/>
          <w:spacing w:val="-4"/>
          <w:sz w:val="24"/>
          <w:szCs w:val="24"/>
        </w:rPr>
        <w:t xml:space="preserve"> </w:t>
      </w:r>
      <w:r>
        <w:rPr>
          <w:rFonts w:ascii="Arial" w:hAnsi="Arial" w:cs="Arial"/>
          <w:sz w:val="24"/>
          <w:szCs w:val="24"/>
        </w:rPr>
        <w:t>de</w:t>
      </w:r>
      <w:r>
        <w:rPr>
          <w:rFonts w:ascii="Arial" w:hAnsi="Arial" w:cs="Arial"/>
          <w:spacing w:val="-5"/>
          <w:sz w:val="24"/>
          <w:szCs w:val="24"/>
        </w:rPr>
        <w:t xml:space="preserve"> </w:t>
      </w:r>
      <w:r w:rsidR="00B90F88">
        <w:rPr>
          <w:rFonts w:ascii="Arial" w:hAnsi="Arial" w:cs="Arial"/>
          <w:sz w:val="24"/>
          <w:szCs w:val="24"/>
        </w:rPr>
        <w:t>outubro</w:t>
      </w:r>
      <w:r>
        <w:rPr>
          <w:rFonts w:ascii="Arial" w:hAnsi="Arial" w:cs="Arial"/>
          <w:spacing w:val="-2"/>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pacing w:val="-2"/>
          <w:sz w:val="24"/>
          <w:szCs w:val="24"/>
        </w:rPr>
        <w:t>2024.</w:t>
      </w:r>
    </w:p>
    <w:p w14:paraId="7BB025A9" w14:textId="77777777" w:rsidR="006D240F" w:rsidRDefault="006D240F">
      <w:pPr>
        <w:pStyle w:val="Corpodetexto"/>
        <w:ind w:left="0"/>
        <w:rPr>
          <w:rFonts w:ascii="Arial" w:hAnsi="Arial" w:cs="Arial"/>
          <w:sz w:val="24"/>
          <w:szCs w:val="24"/>
        </w:rPr>
      </w:pPr>
    </w:p>
    <w:p w14:paraId="2FA1B2FB" w14:textId="77777777" w:rsidR="006D240F" w:rsidRDefault="006D240F">
      <w:pPr>
        <w:pStyle w:val="Corpodetexto"/>
        <w:ind w:left="0"/>
        <w:rPr>
          <w:rFonts w:ascii="Arial" w:hAnsi="Arial" w:cs="Arial"/>
          <w:sz w:val="24"/>
          <w:szCs w:val="24"/>
        </w:rPr>
      </w:pPr>
    </w:p>
    <w:p w14:paraId="695C15C8" w14:textId="77777777" w:rsidR="006D240F" w:rsidRDefault="006D240F">
      <w:pPr>
        <w:pStyle w:val="Corpodetexto"/>
        <w:ind w:left="0"/>
        <w:rPr>
          <w:rFonts w:ascii="Arial" w:hAnsi="Arial" w:cs="Arial"/>
          <w:sz w:val="24"/>
          <w:szCs w:val="24"/>
        </w:rPr>
      </w:pPr>
    </w:p>
    <w:p w14:paraId="0CBC8841" w14:textId="77777777" w:rsidR="006D240F" w:rsidRDefault="00E23ABF">
      <w:pPr>
        <w:pStyle w:val="Corpodetexto"/>
        <w:ind w:left="0"/>
        <w:jc w:val="center"/>
        <w:rPr>
          <w:rFonts w:ascii="Arial" w:hAnsi="Arial" w:cs="Arial"/>
          <w:sz w:val="24"/>
          <w:szCs w:val="24"/>
        </w:rPr>
      </w:pPr>
      <w:r>
        <w:rPr>
          <w:rFonts w:ascii="Arial" w:hAnsi="Arial" w:cs="Arial"/>
          <w:sz w:val="24"/>
          <w:szCs w:val="24"/>
        </w:rPr>
        <w:t>Antonio da Silva Neto</w:t>
      </w:r>
    </w:p>
    <w:p w14:paraId="37C3DCFC" w14:textId="77777777" w:rsidR="006D240F" w:rsidRDefault="00E23ABF">
      <w:pPr>
        <w:pStyle w:val="Corpodetexto"/>
        <w:ind w:left="0"/>
        <w:jc w:val="center"/>
        <w:rPr>
          <w:rFonts w:ascii="Arial" w:hAnsi="Arial" w:cs="Arial"/>
          <w:sz w:val="24"/>
          <w:szCs w:val="24"/>
        </w:rPr>
      </w:pPr>
      <w:r>
        <w:rPr>
          <w:rFonts w:ascii="Arial" w:hAnsi="Arial" w:cs="Arial"/>
          <w:sz w:val="24"/>
          <w:szCs w:val="24"/>
        </w:rPr>
        <w:t>Agente de Contratação Fase Interna</w:t>
      </w:r>
    </w:p>
    <w:p w14:paraId="7001924D" w14:textId="77777777" w:rsidR="006D240F" w:rsidRDefault="006D240F">
      <w:pPr>
        <w:pStyle w:val="Corpodetexto"/>
        <w:ind w:left="0"/>
        <w:rPr>
          <w:rFonts w:ascii="Arial" w:hAnsi="Arial" w:cs="Arial"/>
          <w:sz w:val="24"/>
          <w:szCs w:val="24"/>
        </w:rPr>
      </w:pPr>
    </w:p>
    <w:p w14:paraId="07567D40" w14:textId="77777777" w:rsidR="006D240F" w:rsidRDefault="006D240F">
      <w:pPr>
        <w:pStyle w:val="Corpodetexto"/>
        <w:ind w:left="0"/>
        <w:rPr>
          <w:rFonts w:ascii="Arial" w:hAnsi="Arial" w:cs="Arial"/>
          <w:sz w:val="24"/>
          <w:szCs w:val="24"/>
        </w:rPr>
      </w:pPr>
    </w:p>
    <w:p w14:paraId="1C0FBBAC" w14:textId="77777777" w:rsidR="006D240F" w:rsidRDefault="006D240F">
      <w:pPr>
        <w:pStyle w:val="Corpodetexto"/>
        <w:ind w:left="0"/>
        <w:rPr>
          <w:rFonts w:ascii="Arial" w:hAnsi="Arial" w:cs="Arial"/>
          <w:sz w:val="24"/>
          <w:szCs w:val="24"/>
        </w:rPr>
      </w:pPr>
    </w:p>
    <w:p w14:paraId="229F6A89" w14:textId="77777777" w:rsidR="006D240F" w:rsidRDefault="006D240F">
      <w:pPr>
        <w:pStyle w:val="Corpodetexto"/>
        <w:ind w:left="0"/>
        <w:rPr>
          <w:rFonts w:ascii="Arial" w:hAnsi="Arial" w:cs="Arial"/>
          <w:sz w:val="24"/>
          <w:szCs w:val="24"/>
        </w:rPr>
      </w:pPr>
    </w:p>
    <w:p w14:paraId="58C6D452"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4592" behindDoc="1" locked="0" layoutInCell="1" allowOverlap="1" wp14:anchorId="161F6F1A" wp14:editId="4EF5F151">
                <wp:simplePos x="0" y="0"/>
                <wp:positionH relativeFrom="page">
                  <wp:posOffset>685800</wp:posOffset>
                </wp:positionH>
                <wp:positionV relativeFrom="paragraph">
                  <wp:posOffset>293515</wp:posOffset>
                </wp:positionV>
                <wp:extent cx="1828800" cy="762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5FD5CFFB" id="Graphic 28" o:spid="_x0000_s1026" style="position:absolute;margin-left:54pt;margin-top:23.1pt;width:2in;height:.6pt;z-index:-25162188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" path="m1828799,l,,,7619r1828799,l1828799,xe" fillcolor="black" stroked="f">
                <v:path arrowok="t"/>
                <w10:wrap type="topAndBottom" anchorx="page"/>
              </v:shape>
            </w:pict>
          </mc:Fallback>
        </mc:AlternateContent>
      </w:r>
    </w:p>
    <w:p w14:paraId="5ECC43BA" w14:textId="77777777" w:rsidR="006D240F" w:rsidRDefault="00E23ABF">
      <w:pPr>
        <w:jc w:val="both"/>
        <w:rPr>
          <w:rFonts w:ascii="Arial" w:hAnsi="Arial" w:cs="Arial"/>
          <w:sz w:val="24"/>
          <w:szCs w:val="24"/>
        </w:rPr>
      </w:pPr>
      <w:r>
        <w:rPr>
          <w:rFonts w:ascii="Arial" w:hAnsi="Arial" w:cs="Arial"/>
          <w:sz w:val="24"/>
          <w:szCs w:val="24"/>
          <w:vertAlign w:val="superscript"/>
        </w:rPr>
        <w:t>16</w:t>
      </w:r>
      <w:r>
        <w:rPr>
          <w:rFonts w:ascii="Arial" w:hAnsi="Arial" w:cs="Arial"/>
          <w:sz w:val="24"/>
          <w:szCs w:val="24"/>
        </w:rPr>
        <w:t>Art.</w:t>
      </w:r>
      <w:r>
        <w:rPr>
          <w:rFonts w:ascii="Arial" w:hAnsi="Arial" w:cs="Arial"/>
          <w:spacing w:val="-7"/>
          <w:sz w:val="24"/>
          <w:szCs w:val="24"/>
        </w:rPr>
        <w:t xml:space="preserve"> </w:t>
      </w:r>
      <w:r>
        <w:rPr>
          <w:rFonts w:ascii="Arial" w:hAnsi="Arial" w:cs="Arial"/>
          <w:sz w:val="24"/>
          <w:szCs w:val="24"/>
        </w:rPr>
        <w:t>12.</w:t>
      </w:r>
      <w:r>
        <w:rPr>
          <w:rFonts w:ascii="Arial" w:hAnsi="Arial" w:cs="Arial"/>
          <w:spacing w:val="-7"/>
          <w:sz w:val="24"/>
          <w:szCs w:val="24"/>
        </w:rPr>
        <w:t xml:space="preserve"> </w:t>
      </w:r>
      <w:r>
        <w:rPr>
          <w:rFonts w:ascii="Arial" w:hAnsi="Arial" w:cs="Arial"/>
          <w:sz w:val="24"/>
          <w:szCs w:val="24"/>
        </w:rPr>
        <w:t>No</w:t>
      </w:r>
      <w:r>
        <w:rPr>
          <w:rFonts w:ascii="Arial" w:hAnsi="Arial" w:cs="Arial"/>
          <w:spacing w:val="-6"/>
          <w:sz w:val="24"/>
          <w:szCs w:val="24"/>
        </w:rPr>
        <w:t xml:space="preserve"> </w:t>
      </w:r>
      <w:r>
        <w:rPr>
          <w:rFonts w:ascii="Arial" w:hAnsi="Arial" w:cs="Arial"/>
          <w:sz w:val="24"/>
          <w:szCs w:val="24"/>
        </w:rPr>
        <w:t>processo</w:t>
      </w:r>
      <w:r>
        <w:rPr>
          <w:rFonts w:ascii="Arial" w:hAnsi="Arial" w:cs="Arial"/>
          <w:spacing w:val="-6"/>
          <w:sz w:val="24"/>
          <w:szCs w:val="24"/>
        </w:rPr>
        <w:t xml:space="preserve"> </w:t>
      </w:r>
      <w:r>
        <w:rPr>
          <w:rFonts w:ascii="Arial" w:hAnsi="Arial" w:cs="Arial"/>
          <w:sz w:val="24"/>
          <w:szCs w:val="24"/>
        </w:rPr>
        <w:t>licitatório,</w:t>
      </w:r>
      <w:r>
        <w:rPr>
          <w:rFonts w:ascii="Arial" w:hAnsi="Arial" w:cs="Arial"/>
          <w:spacing w:val="-7"/>
          <w:sz w:val="24"/>
          <w:szCs w:val="24"/>
        </w:rPr>
        <w:t xml:space="preserve"> </w:t>
      </w:r>
      <w:r>
        <w:rPr>
          <w:rFonts w:ascii="Arial" w:hAnsi="Arial" w:cs="Arial"/>
          <w:sz w:val="24"/>
          <w:szCs w:val="24"/>
        </w:rPr>
        <w:t>observar-se-á</w:t>
      </w:r>
      <w:r>
        <w:rPr>
          <w:rFonts w:ascii="Arial" w:hAnsi="Arial" w:cs="Arial"/>
          <w:spacing w:val="-7"/>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pacing w:val="-2"/>
          <w:sz w:val="24"/>
          <w:szCs w:val="24"/>
        </w:rPr>
        <w:t>seguinte:</w:t>
      </w:r>
    </w:p>
    <w:p w14:paraId="5D4F0CA9" w14:textId="77777777" w:rsidR="006D240F" w:rsidRDefault="00E23ABF">
      <w:pPr>
        <w:jc w:val="both"/>
        <w:rPr>
          <w:rFonts w:ascii="Arial" w:hAnsi="Arial" w:cs="Arial"/>
          <w:sz w:val="24"/>
          <w:szCs w:val="24"/>
        </w:rPr>
      </w:pPr>
      <w:r>
        <w:rPr>
          <w:rFonts w:ascii="Arial" w:hAnsi="Arial" w:cs="Arial"/>
          <w:spacing w:val="-2"/>
          <w:sz w:val="24"/>
          <w:szCs w:val="24"/>
        </w:rPr>
        <w:t>(...)</w:t>
      </w:r>
    </w:p>
    <w:p w14:paraId="3CA5A448" w14:textId="77777777" w:rsidR="006D240F" w:rsidRDefault="00E23ABF">
      <w:pPr>
        <w:jc w:val="both"/>
        <w:rPr>
          <w:rFonts w:ascii="Arial" w:hAnsi="Arial" w:cs="Arial"/>
          <w:sz w:val="24"/>
          <w:szCs w:val="24"/>
        </w:rPr>
      </w:pPr>
      <w:r>
        <w:rPr>
          <w:rFonts w:ascii="Arial" w:hAnsi="Arial" w:cs="Arial"/>
          <w:sz w:val="24"/>
          <w:szCs w:val="24"/>
        </w:rPr>
        <w:t>III -</w:t>
      </w:r>
      <w:r>
        <w:rPr>
          <w:rFonts w:ascii="Arial" w:hAnsi="Arial" w:cs="Arial"/>
          <w:spacing w:val="-1"/>
          <w:sz w:val="24"/>
          <w:szCs w:val="24"/>
        </w:rPr>
        <w:t xml:space="preserve"> </w:t>
      </w:r>
      <w:r>
        <w:rPr>
          <w:rFonts w:ascii="Arial" w:hAnsi="Arial" w:cs="Arial"/>
          <w:sz w:val="24"/>
          <w:szCs w:val="24"/>
        </w:rPr>
        <w:t>o desatendimento de exigências meramente formais que não comprometam</w:t>
      </w:r>
      <w:r>
        <w:rPr>
          <w:rFonts w:ascii="Arial" w:hAnsi="Arial" w:cs="Arial"/>
          <w:spacing w:val="-1"/>
          <w:sz w:val="24"/>
          <w:szCs w:val="24"/>
        </w:rPr>
        <w:t xml:space="preserve"> </w:t>
      </w:r>
      <w:r>
        <w:rPr>
          <w:rFonts w:ascii="Arial" w:hAnsi="Arial" w:cs="Arial"/>
          <w:sz w:val="24"/>
          <w:szCs w:val="24"/>
        </w:rPr>
        <w:t>a aferição da qualificação do licitante ou a compreensão do conteúdo de sua proposta não importará seu afastamento da licitação ou a invalidação do processo;</w:t>
      </w:r>
    </w:p>
    <w:p w14:paraId="399C45C8" w14:textId="77777777" w:rsidR="006D240F" w:rsidRDefault="006D240F">
      <w:pPr>
        <w:pStyle w:val="Ttulo1"/>
        <w:ind w:left="0"/>
        <w:jc w:val="both"/>
        <w:rPr>
          <w:rFonts w:ascii="Arial" w:hAnsi="Arial" w:cs="Arial"/>
          <w:sz w:val="24"/>
          <w:szCs w:val="24"/>
        </w:rPr>
      </w:pPr>
    </w:p>
    <w:p w14:paraId="3B2DEB83" w14:textId="77777777" w:rsidR="006D240F" w:rsidRDefault="006D240F">
      <w:pPr>
        <w:pStyle w:val="Ttulo1"/>
        <w:ind w:left="0"/>
        <w:jc w:val="both"/>
        <w:rPr>
          <w:rFonts w:ascii="Arial" w:hAnsi="Arial" w:cs="Arial"/>
          <w:sz w:val="24"/>
          <w:szCs w:val="24"/>
        </w:rPr>
      </w:pPr>
    </w:p>
    <w:p w14:paraId="6BB0E2F8" w14:textId="64B4F46A" w:rsidR="006D240F" w:rsidRDefault="006D240F">
      <w:pPr>
        <w:pStyle w:val="Ttulo1"/>
        <w:ind w:left="0"/>
        <w:jc w:val="center"/>
        <w:rPr>
          <w:rFonts w:ascii="Arial" w:hAnsi="Arial" w:cs="Arial"/>
          <w:sz w:val="24"/>
          <w:szCs w:val="24"/>
        </w:rPr>
      </w:pPr>
    </w:p>
    <w:p w14:paraId="0D1175EE" w14:textId="77777777" w:rsidR="00CD290F" w:rsidRDefault="00CD290F">
      <w:pPr>
        <w:pStyle w:val="Ttulo1"/>
        <w:ind w:left="0"/>
        <w:jc w:val="center"/>
        <w:rPr>
          <w:rFonts w:ascii="Arial" w:hAnsi="Arial" w:cs="Arial"/>
          <w:sz w:val="24"/>
          <w:szCs w:val="24"/>
        </w:rPr>
      </w:pPr>
    </w:p>
    <w:p w14:paraId="7C0030E3" w14:textId="77777777" w:rsidR="006D240F" w:rsidRDefault="006D240F">
      <w:pPr>
        <w:pStyle w:val="Ttulo1"/>
        <w:ind w:left="0"/>
        <w:jc w:val="center"/>
        <w:rPr>
          <w:rFonts w:ascii="Arial" w:hAnsi="Arial" w:cs="Arial"/>
          <w:sz w:val="24"/>
          <w:szCs w:val="24"/>
        </w:rPr>
      </w:pPr>
    </w:p>
    <w:p w14:paraId="2E606AC7" w14:textId="77777777" w:rsidR="006D240F" w:rsidRDefault="00E23ABF">
      <w:pPr>
        <w:pStyle w:val="Ttulo1"/>
        <w:ind w:left="0"/>
        <w:jc w:val="center"/>
        <w:rPr>
          <w:rFonts w:ascii="Arial" w:hAnsi="Arial" w:cs="Arial"/>
          <w:sz w:val="24"/>
          <w:szCs w:val="24"/>
        </w:rPr>
      </w:pPr>
      <w:r>
        <w:rPr>
          <w:rFonts w:ascii="Arial" w:hAnsi="Arial" w:cs="Arial"/>
          <w:sz w:val="24"/>
          <w:szCs w:val="24"/>
        </w:rPr>
        <w:lastRenderedPageBreak/>
        <w:t>ANEXO I</w:t>
      </w:r>
    </w:p>
    <w:p w14:paraId="43ED26F0" w14:textId="77777777" w:rsidR="006D240F" w:rsidRDefault="006D240F">
      <w:pPr>
        <w:pStyle w:val="Corpodetexto"/>
        <w:ind w:left="0"/>
        <w:rPr>
          <w:rFonts w:ascii="Arial" w:hAnsi="Arial" w:cs="Arial"/>
          <w:b/>
          <w:bCs/>
          <w:spacing w:val="-2"/>
          <w:sz w:val="24"/>
          <w:szCs w:val="24"/>
        </w:rPr>
      </w:pPr>
    </w:p>
    <w:p w14:paraId="7BFBAC6F" w14:textId="77777777" w:rsidR="006D240F" w:rsidRDefault="006D240F">
      <w:pPr>
        <w:pStyle w:val="Corpodetexto"/>
        <w:ind w:left="0"/>
        <w:rPr>
          <w:rFonts w:ascii="Arial" w:hAnsi="Arial" w:cs="Arial"/>
          <w:b/>
          <w:bCs/>
          <w:spacing w:val="-2"/>
          <w:sz w:val="24"/>
          <w:szCs w:val="24"/>
        </w:rPr>
      </w:pPr>
    </w:p>
    <w:p w14:paraId="01132A12" w14:textId="77777777" w:rsidR="006D240F" w:rsidRDefault="00E23ABF">
      <w:pPr>
        <w:pStyle w:val="Corpodetexto"/>
        <w:ind w:left="0"/>
        <w:jc w:val="center"/>
        <w:rPr>
          <w:rFonts w:ascii="Arial" w:hAnsi="Arial" w:cs="Arial"/>
          <w:b/>
          <w:bCs/>
          <w:sz w:val="24"/>
          <w:szCs w:val="24"/>
        </w:rPr>
      </w:pPr>
      <w:r>
        <w:rPr>
          <w:rFonts w:ascii="Arial" w:hAnsi="Arial" w:cs="Arial"/>
          <w:b/>
          <w:bCs/>
          <w:spacing w:val="-2"/>
          <w:sz w:val="24"/>
          <w:szCs w:val="24"/>
        </w:rPr>
        <w:t>MEMORIAL DESCRITIVO, PLANILHAS ORÇAMENTÁRIAS E PROJETOS</w:t>
      </w:r>
    </w:p>
    <w:p w14:paraId="57419EDF" w14:textId="77777777" w:rsidR="006D240F" w:rsidRDefault="006D240F">
      <w:pPr>
        <w:jc w:val="both"/>
        <w:rPr>
          <w:rFonts w:ascii="Arial" w:hAnsi="Arial" w:cs="Arial"/>
          <w:sz w:val="24"/>
          <w:szCs w:val="24"/>
        </w:rPr>
      </w:pPr>
    </w:p>
    <w:p w14:paraId="0B78C2E8" w14:textId="77777777" w:rsidR="006D240F" w:rsidRDefault="006D240F">
      <w:pPr>
        <w:jc w:val="both"/>
        <w:rPr>
          <w:rFonts w:ascii="Arial" w:hAnsi="Arial" w:cs="Arial"/>
          <w:sz w:val="24"/>
          <w:szCs w:val="24"/>
        </w:rPr>
      </w:pPr>
    </w:p>
    <w:p w14:paraId="32DA00D2" w14:textId="77777777" w:rsidR="006D240F" w:rsidRDefault="006D240F">
      <w:pPr>
        <w:jc w:val="both"/>
        <w:rPr>
          <w:rFonts w:ascii="Arial" w:hAnsi="Arial" w:cs="Arial"/>
          <w:sz w:val="24"/>
          <w:szCs w:val="24"/>
        </w:rPr>
      </w:pPr>
    </w:p>
    <w:p w14:paraId="705E3727" w14:textId="77777777" w:rsidR="006D240F" w:rsidRDefault="00E23ABF">
      <w:pPr>
        <w:pStyle w:val="Corpodetexto"/>
        <w:tabs>
          <w:tab w:val="left" w:leader="hyphen" w:pos="4355"/>
        </w:tabs>
        <w:ind w:left="0"/>
        <w:rPr>
          <w:rFonts w:ascii="Arial" w:hAnsi="Arial" w:cs="Arial"/>
          <w:sz w:val="24"/>
          <w:szCs w:val="24"/>
        </w:rPr>
      </w:pPr>
      <w:r>
        <w:rPr>
          <w:rFonts w:ascii="Arial" w:hAnsi="Arial" w:cs="Arial"/>
          <w:sz w:val="24"/>
          <w:szCs w:val="24"/>
        </w:rPr>
        <w:t>CONCORRÊNCIA ELETRÔNICA N°_____</w:t>
      </w:r>
      <w:r>
        <w:rPr>
          <w:rFonts w:ascii="Arial" w:hAnsi="Arial" w:cs="Arial"/>
          <w:spacing w:val="-2"/>
          <w:sz w:val="24"/>
          <w:szCs w:val="24"/>
        </w:rPr>
        <w:t>/2024.</w:t>
      </w:r>
    </w:p>
    <w:p w14:paraId="6976BC37" w14:textId="77777777" w:rsidR="006D240F" w:rsidRDefault="00E23ABF">
      <w:pPr>
        <w:jc w:val="both"/>
        <w:rPr>
          <w:rFonts w:ascii="Arial" w:hAnsi="Arial" w:cs="Arial"/>
          <w:b/>
          <w:bCs/>
          <w:sz w:val="24"/>
          <w:szCs w:val="24"/>
        </w:rPr>
        <w:sectPr w:rsidR="006D240F">
          <w:pgSz w:w="11900" w:h="16840"/>
          <w:pgMar w:top="1740" w:right="840" w:bottom="1260" w:left="840" w:header="312" w:footer="1062" w:gutter="0"/>
          <w:cols w:space="720"/>
        </w:sectPr>
      </w:pPr>
      <w:r>
        <w:rPr>
          <w:rFonts w:ascii="Arial" w:hAnsi="Arial" w:cs="Arial"/>
          <w:b/>
          <w:bCs/>
          <w:sz w:val="24"/>
          <w:szCs w:val="24"/>
        </w:rPr>
        <w:t xml:space="preserve">O Memorial Descritivo e Projetos de Engenharia poderá ser obtido gratuitamente nos endereços eletrônicos </w:t>
      </w:r>
      <w:hyperlink r:id="rId15" w:history="1">
        <w:r>
          <w:rPr>
            <w:rStyle w:val="Hyperlink"/>
            <w:rFonts w:ascii="Arial" w:hAnsi="Arial" w:cs="Arial"/>
            <w:b/>
            <w:bCs/>
            <w:sz w:val="24"/>
            <w:szCs w:val="24"/>
          </w:rPr>
          <w:t>http://www.barraprevi.com.br/licitações</w:t>
        </w:r>
      </w:hyperlink>
      <w:r>
        <w:rPr>
          <w:rFonts w:ascii="Arial" w:hAnsi="Arial" w:cs="Arial"/>
          <w:b/>
          <w:bCs/>
          <w:sz w:val="24"/>
          <w:szCs w:val="24"/>
        </w:rPr>
        <w:t xml:space="preserve">; no e-mail </w:t>
      </w:r>
      <w:hyperlink r:id="rId16" w:history="1">
        <w:r>
          <w:rPr>
            <w:rStyle w:val="Hyperlink"/>
            <w:rFonts w:ascii="Arial" w:hAnsi="Arial" w:cs="Arial"/>
            <w:b/>
            <w:bCs/>
            <w:sz w:val="24"/>
            <w:szCs w:val="24"/>
          </w:rPr>
          <w:t>licitacao@barraprevi.com.br</w:t>
        </w:r>
      </w:hyperlink>
      <w:r>
        <w:rPr>
          <w:rFonts w:ascii="Arial" w:hAnsi="Arial" w:cs="Arial"/>
          <w:b/>
          <w:bCs/>
          <w:sz w:val="24"/>
          <w:szCs w:val="24"/>
        </w:rPr>
        <w:t xml:space="preserve">;  </w:t>
      </w:r>
      <w:hyperlink r:id="rId17" w:history="1">
        <w:r>
          <w:rPr>
            <w:rStyle w:val="Hyperlink"/>
            <w:rFonts w:ascii="Arial" w:hAnsi="Arial" w:cs="Arial"/>
            <w:b/>
            <w:bCs/>
            <w:sz w:val="24"/>
            <w:szCs w:val="24"/>
          </w:rPr>
          <w:t>http://bll.org.br</w:t>
        </w:r>
      </w:hyperlink>
      <w:r>
        <w:rPr>
          <w:rFonts w:ascii="Arial" w:hAnsi="Arial" w:cs="Arial"/>
          <w:b/>
          <w:bCs/>
          <w:sz w:val="24"/>
          <w:szCs w:val="24"/>
        </w:rPr>
        <w:t xml:space="preserve"> ou  no Portal Nacional de Contratações Públicas  (PNCP).</w:t>
      </w:r>
    </w:p>
    <w:p w14:paraId="0B1F7D4C" w14:textId="77777777" w:rsidR="006D240F" w:rsidRDefault="006D240F">
      <w:pPr>
        <w:pStyle w:val="Ttulo1"/>
        <w:ind w:left="0"/>
        <w:jc w:val="center"/>
        <w:rPr>
          <w:rFonts w:ascii="Arial" w:hAnsi="Arial" w:cs="Arial"/>
          <w:sz w:val="24"/>
          <w:szCs w:val="24"/>
        </w:rPr>
      </w:pPr>
    </w:p>
    <w:p w14:paraId="521694FD" w14:textId="77777777" w:rsidR="006D240F" w:rsidRDefault="006D240F">
      <w:pPr>
        <w:pStyle w:val="Ttulo1"/>
        <w:ind w:left="0"/>
        <w:jc w:val="center"/>
        <w:rPr>
          <w:rFonts w:ascii="Arial" w:hAnsi="Arial" w:cs="Arial"/>
          <w:sz w:val="24"/>
          <w:szCs w:val="24"/>
        </w:rPr>
      </w:pPr>
    </w:p>
    <w:p w14:paraId="475E9995" w14:textId="77777777" w:rsidR="006D240F" w:rsidRDefault="00E23ABF">
      <w:pPr>
        <w:pStyle w:val="Ttulo1"/>
        <w:ind w:left="0"/>
        <w:jc w:val="center"/>
        <w:rPr>
          <w:rFonts w:ascii="Arial" w:hAnsi="Arial" w:cs="Arial"/>
          <w:spacing w:val="-5"/>
          <w:sz w:val="24"/>
          <w:szCs w:val="24"/>
        </w:rPr>
      </w:pPr>
      <w:r>
        <w:rPr>
          <w:rFonts w:ascii="Arial" w:hAnsi="Arial" w:cs="Arial"/>
          <w:sz w:val="24"/>
          <w:szCs w:val="24"/>
        </w:rPr>
        <w:t>ANEXO</w:t>
      </w:r>
      <w:r>
        <w:rPr>
          <w:rFonts w:ascii="Arial" w:hAnsi="Arial" w:cs="Arial"/>
          <w:spacing w:val="8"/>
          <w:sz w:val="24"/>
          <w:szCs w:val="24"/>
        </w:rPr>
        <w:t xml:space="preserve"> </w:t>
      </w:r>
      <w:r>
        <w:rPr>
          <w:rFonts w:ascii="Arial" w:hAnsi="Arial" w:cs="Arial"/>
          <w:spacing w:val="-5"/>
          <w:sz w:val="24"/>
          <w:szCs w:val="24"/>
        </w:rPr>
        <w:t>II</w:t>
      </w:r>
    </w:p>
    <w:p w14:paraId="1336C3A5" w14:textId="77777777" w:rsidR="006D240F" w:rsidRDefault="006D240F">
      <w:pPr>
        <w:pStyle w:val="Ttulo1"/>
        <w:ind w:left="0"/>
        <w:jc w:val="center"/>
        <w:rPr>
          <w:rFonts w:ascii="Arial" w:hAnsi="Arial" w:cs="Arial"/>
          <w:spacing w:val="-5"/>
          <w:sz w:val="24"/>
          <w:szCs w:val="24"/>
        </w:rPr>
      </w:pPr>
    </w:p>
    <w:p w14:paraId="36FC549A" w14:textId="77777777" w:rsidR="006D240F" w:rsidRDefault="006D240F">
      <w:pPr>
        <w:pStyle w:val="Ttulo1"/>
        <w:ind w:left="0"/>
        <w:jc w:val="center"/>
        <w:rPr>
          <w:rFonts w:ascii="Arial" w:hAnsi="Arial" w:cs="Arial"/>
          <w:spacing w:val="-5"/>
          <w:sz w:val="24"/>
          <w:szCs w:val="24"/>
        </w:rPr>
      </w:pPr>
    </w:p>
    <w:p w14:paraId="0946729D" w14:textId="77777777" w:rsidR="006D240F" w:rsidRDefault="00E23ABF">
      <w:pPr>
        <w:pStyle w:val="Ttulo1"/>
        <w:ind w:left="0"/>
        <w:jc w:val="center"/>
        <w:rPr>
          <w:rFonts w:ascii="Arial" w:hAnsi="Arial" w:cs="Arial"/>
          <w:b/>
          <w:bCs/>
          <w:sz w:val="24"/>
          <w:szCs w:val="24"/>
        </w:rPr>
      </w:pPr>
      <w:r>
        <w:rPr>
          <w:rFonts w:ascii="Arial" w:hAnsi="Arial" w:cs="Arial"/>
          <w:b/>
          <w:bCs/>
          <w:sz w:val="24"/>
          <w:szCs w:val="24"/>
        </w:rPr>
        <w:t>MODELO DE DECLARAÇÃO (APRESENTAR NO CREDENCIAMENTO)</w:t>
      </w:r>
    </w:p>
    <w:p w14:paraId="6EA79C44" w14:textId="77777777" w:rsidR="006D240F" w:rsidRDefault="006D240F">
      <w:pPr>
        <w:pStyle w:val="Corpodetexto"/>
        <w:tabs>
          <w:tab w:val="left" w:leader="hyphen" w:pos="4355"/>
        </w:tabs>
        <w:ind w:left="0"/>
        <w:rPr>
          <w:rFonts w:ascii="Arial" w:hAnsi="Arial" w:cs="Arial"/>
          <w:sz w:val="24"/>
          <w:szCs w:val="24"/>
        </w:rPr>
      </w:pPr>
    </w:p>
    <w:p w14:paraId="2F22D57D" w14:textId="77777777" w:rsidR="006D240F" w:rsidRDefault="00E23ABF">
      <w:pPr>
        <w:pStyle w:val="Corpodetexto"/>
        <w:tabs>
          <w:tab w:val="left" w:leader="hyphen" w:pos="4355"/>
        </w:tabs>
        <w:ind w:left="0"/>
        <w:rPr>
          <w:rFonts w:ascii="Arial" w:hAnsi="Arial" w:cs="Arial"/>
          <w:sz w:val="24"/>
          <w:szCs w:val="24"/>
        </w:rPr>
      </w:pPr>
      <w:r>
        <w:rPr>
          <w:rFonts w:ascii="Arial" w:hAnsi="Arial" w:cs="Arial"/>
          <w:sz w:val="24"/>
          <w:szCs w:val="24"/>
        </w:rPr>
        <w:t>CONCORRÊNCIA ELETRÔNICA N°_____</w:t>
      </w:r>
      <w:r>
        <w:rPr>
          <w:rFonts w:ascii="Arial" w:hAnsi="Arial" w:cs="Arial"/>
          <w:spacing w:val="-2"/>
          <w:sz w:val="24"/>
          <w:szCs w:val="24"/>
        </w:rPr>
        <w:t>/2024.</w:t>
      </w:r>
    </w:p>
    <w:p w14:paraId="6664EEC1" w14:textId="77777777" w:rsidR="006D240F" w:rsidRDefault="00E23ABF">
      <w:pPr>
        <w:pStyle w:val="Corpodetexto"/>
        <w:tabs>
          <w:tab w:val="left" w:pos="6995"/>
        </w:tabs>
        <w:ind w:left="0"/>
        <w:rPr>
          <w:rFonts w:ascii="Arial" w:hAnsi="Arial" w:cs="Arial"/>
          <w:sz w:val="24"/>
          <w:szCs w:val="24"/>
        </w:rPr>
      </w:pP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empresa</w:t>
      </w:r>
      <w:r>
        <w:rPr>
          <w:rFonts w:ascii="Arial" w:hAnsi="Arial" w:cs="Arial"/>
          <w:spacing w:val="60"/>
          <w:sz w:val="24"/>
          <w:szCs w:val="24"/>
        </w:rPr>
        <w:t xml:space="preserve"> </w:t>
      </w:r>
      <w:r>
        <w:rPr>
          <w:rFonts w:ascii="Arial" w:hAnsi="Arial" w:cs="Arial"/>
          <w:sz w:val="24"/>
          <w:szCs w:val="24"/>
          <w:u w:val="single"/>
        </w:rPr>
        <w:tab/>
      </w:r>
      <w:r>
        <w:rPr>
          <w:rFonts w:ascii="Arial" w:hAnsi="Arial" w:cs="Arial"/>
          <w:sz w:val="24"/>
          <w:szCs w:val="24"/>
        </w:rPr>
        <w:t>,</w:t>
      </w:r>
      <w:r>
        <w:rPr>
          <w:rFonts w:ascii="Arial" w:hAnsi="Arial" w:cs="Arial"/>
          <w:spacing w:val="59"/>
          <w:sz w:val="24"/>
          <w:szCs w:val="24"/>
        </w:rPr>
        <w:t xml:space="preserve"> </w:t>
      </w:r>
      <w:r>
        <w:rPr>
          <w:rFonts w:ascii="Arial" w:hAnsi="Arial" w:cs="Arial"/>
          <w:sz w:val="24"/>
          <w:szCs w:val="24"/>
        </w:rPr>
        <w:t>inscrita</w:t>
      </w:r>
      <w:r>
        <w:rPr>
          <w:rFonts w:ascii="Arial" w:hAnsi="Arial" w:cs="Arial"/>
          <w:spacing w:val="58"/>
          <w:sz w:val="24"/>
          <w:szCs w:val="24"/>
        </w:rPr>
        <w:t xml:space="preserve"> </w:t>
      </w:r>
      <w:r>
        <w:rPr>
          <w:rFonts w:ascii="Arial" w:hAnsi="Arial" w:cs="Arial"/>
          <w:sz w:val="24"/>
          <w:szCs w:val="24"/>
        </w:rPr>
        <w:t>no</w:t>
      </w:r>
      <w:r>
        <w:rPr>
          <w:rFonts w:ascii="Arial" w:hAnsi="Arial" w:cs="Arial"/>
          <w:spacing w:val="59"/>
          <w:sz w:val="24"/>
          <w:szCs w:val="24"/>
        </w:rPr>
        <w:t xml:space="preserve"> </w:t>
      </w:r>
      <w:r>
        <w:rPr>
          <w:rFonts w:ascii="Arial" w:hAnsi="Arial" w:cs="Arial"/>
          <w:sz w:val="24"/>
          <w:szCs w:val="24"/>
        </w:rPr>
        <w:t>CNPJ</w:t>
      </w:r>
      <w:r>
        <w:rPr>
          <w:rFonts w:ascii="Arial" w:hAnsi="Arial" w:cs="Arial"/>
          <w:spacing w:val="59"/>
          <w:sz w:val="24"/>
          <w:szCs w:val="24"/>
        </w:rPr>
        <w:t xml:space="preserve"> </w:t>
      </w:r>
      <w:r>
        <w:rPr>
          <w:rFonts w:ascii="Arial" w:hAnsi="Arial" w:cs="Arial"/>
          <w:sz w:val="24"/>
          <w:szCs w:val="24"/>
        </w:rPr>
        <w:t>sob</w:t>
      </w:r>
      <w:r>
        <w:rPr>
          <w:rFonts w:ascii="Arial" w:hAnsi="Arial" w:cs="Arial"/>
          <w:spacing w:val="58"/>
          <w:sz w:val="24"/>
          <w:szCs w:val="24"/>
        </w:rPr>
        <w:t xml:space="preserve"> </w:t>
      </w:r>
      <w:r>
        <w:rPr>
          <w:rFonts w:ascii="Arial" w:hAnsi="Arial" w:cs="Arial"/>
          <w:sz w:val="24"/>
          <w:szCs w:val="24"/>
        </w:rPr>
        <w:t>o</w:t>
      </w:r>
      <w:r>
        <w:rPr>
          <w:rFonts w:ascii="Arial" w:hAnsi="Arial" w:cs="Arial"/>
          <w:spacing w:val="58"/>
          <w:sz w:val="24"/>
          <w:szCs w:val="24"/>
        </w:rPr>
        <w:t xml:space="preserve"> </w:t>
      </w:r>
      <w:r>
        <w:rPr>
          <w:rFonts w:ascii="Arial" w:hAnsi="Arial" w:cs="Arial"/>
          <w:spacing w:val="-5"/>
          <w:sz w:val="24"/>
          <w:szCs w:val="24"/>
        </w:rPr>
        <w:t>nº</w:t>
      </w:r>
    </w:p>
    <w:p w14:paraId="492853DB" w14:textId="77777777" w:rsidR="006D240F" w:rsidRDefault="00E23ABF">
      <w:pPr>
        <w:pStyle w:val="Corpodetexto"/>
        <w:tabs>
          <w:tab w:val="left" w:pos="3421"/>
          <w:tab w:val="left" w:pos="3795"/>
          <w:tab w:val="left" w:pos="4427"/>
          <w:tab w:val="left" w:pos="5763"/>
          <w:tab w:val="left" w:pos="6320"/>
          <w:tab w:val="left" w:pos="6987"/>
          <w:tab w:val="left" w:pos="8663"/>
          <w:tab w:val="left" w:pos="9438"/>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rPr>
        <w:tab/>
      </w:r>
      <w:r>
        <w:rPr>
          <w:rFonts w:ascii="Arial" w:hAnsi="Arial" w:cs="Arial"/>
          <w:spacing w:val="-5"/>
          <w:sz w:val="24"/>
          <w:szCs w:val="24"/>
        </w:rPr>
        <w:t>por</w:t>
      </w:r>
      <w:r>
        <w:rPr>
          <w:rFonts w:ascii="Arial" w:hAnsi="Arial" w:cs="Arial"/>
          <w:sz w:val="24"/>
          <w:szCs w:val="24"/>
        </w:rPr>
        <w:tab/>
      </w:r>
      <w:r>
        <w:rPr>
          <w:rFonts w:ascii="Arial" w:hAnsi="Arial" w:cs="Arial"/>
          <w:spacing w:val="-2"/>
          <w:sz w:val="24"/>
          <w:szCs w:val="24"/>
        </w:rPr>
        <w:t>intermédio</w:t>
      </w:r>
      <w:r>
        <w:rPr>
          <w:rFonts w:ascii="Arial" w:hAnsi="Arial" w:cs="Arial"/>
          <w:sz w:val="24"/>
          <w:szCs w:val="24"/>
        </w:rPr>
        <w:tab/>
      </w:r>
      <w:r>
        <w:rPr>
          <w:rFonts w:ascii="Arial" w:hAnsi="Arial" w:cs="Arial"/>
          <w:spacing w:val="-5"/>
          <w:sz w:val="24"/>
          <w:szCs w:val="24"/>
        </w:rPr>
        <w:t>de</w:t>
      </w:r>
      <w:r>
        <w:rPr>
          <w:rFonts w:ascii="Arial" w:hAnsi="Arial" w:cs="Arial"/>
          <w:sz w:val="24"/>
          <w:szCs w:val="24"/>
        </w:rPr>
        <w:tab/>
      </w:r>
      <w:r>
        <w:rPr>
          <w:rFonts w:ascii="Arial" w:hAnsi="Arial" w:cs="Arial"/>
          <w:spacing w:val="-5"/>
          <w:sz w:val="24"/>
          <w:szCs w:val="24"/>
        </w:rPr>
        <w:t>seu</w:t>
      </w:r>
      <w:r>
        <w:rPr>
          <w:rFonts w:ascii="Arial" w:hAnsi="Arial" w:cs="Arial"/>
          <w:sz w:val="24"/>
          <w:szCs w:val="24"/>
        </w:rPr>
        <w:tab/>
      </w:r>
      <w:r>
        <w:rPr>
          <w:rFonts w:ascii="Arial" w:hAnsi="Arial" w:cs="Arial"/>
          <w:spacing w:val="-2"/>
          <w:sz w:val="24"/>
          <w:szCs w:val="24"/>
        </w:rPr>
        <w:t>representante</w:t>
      </w:r>
      <w:r>
        <w:rPr>
          <w:rFonts w:ascii="Arial" w:hAnsi="Arial" w:cs="Arial"/>
          <w:sz w:val="24"/>
          <w:szCs w:val="24"/>
        </w:rPr>
        <w:tab/>
      </w:r>
      <w:r>
        <w:rPr>
          <w:rFonts w:ascii="Arial" w:hAnsi="Arial" w:cs="Arial"/>
          <w:spacing w:val="-2"/>
          <w:sz w:val="24"/>
          <w:szCs w:val="24"/>
        </w:rPr>
        <w:t>legal</w:t>
      </w:r>
      <w:r>
        <w:rPr>
          <w:rFonts w:ascii="Arial" w:hAnsi="Arial" w:cs="Arial"/>
          <w:sz w:val="24"/>
          <w:szCs w:val="24"/>
        </w:rPr>
        <w:tab/>
      </w:r>
      <w:r>
        <w:rPr>
          <w:rFonts w:ascii="Arial" w:hAnsi="Arial" w:cs="Arial"/>
          <w:spacing w:val="-2"/>
          <w:sz w:val="24"/>
          <w:szCs w:val="24"/>
        </w:rPr>
        <w:t>Sr.(a)</w:t>
      </w:r>
    </w:p>
    <w:p w14:paraId="2B25C80F" w14:textId="77777777" w:rsidR="006D240F" w:rsidRDefault="00E23ABF">
      <w:pPr>
        <w:pStyle w:val="Corpodetexto"/>
        <w:tabs>
          <w:tab w:val="left" w:pos="5134"/>
        </w:tabs>
        <w:ind w:left="0"/>
        <w:rPr>
          <w:rFonts w:ascii="Arial" w:hAnsi="Arial" w:cs="Arial"/>
          <w:sz w:val="24"/>
          <w:szCs w:val="24"/>
        </w:rPr>
      </w:pPr>
      <w:r>
        <w:rPr>
          <w:rFonts w:ascii="Arial" w:hAnsi="Arial" w:cs="Arial"/>
          <w:sz w:val="24"/>
          <w:szCs w:val="24"/>
          <w:u w:val="single"/>
        </w:rPr>
        <w:tab/>
      </w:r>
      <w:r>
        <w:rPr>
          <w:rFonts w:ascii="Arial" w:hAnsi="Arial" w:cs="Arial"/>
          <w:sz w:val="24"/>
          <w:szCs w:val="24"/>
        </w:rPr>
        <w:t>,</w:t>
      </w:r>
      <w:r>
        <w:rPr>
          <w:rFonts w:ascii="Arial" w:hAnsi="Arial" w:cs="Arial"/>
          <w:spacing w:val="31"/>
          <w:sz w:val="24"/>
          <w:szCs w:val="24"/>
        </w:rPr>
        <w:t xml:space="preserve">  </w:t>
      </w:r>
      <w:r>
        <w:rPr>
          <w:rFonts w:ascii="Arial" w:hAnsi="Arial" w:cs="Arial"/>
          <w:sz w:val="24"/>
          <w:szCs w:val="24"/>
        </w:rPr>
        <w:t>portador</w:t>
      </w:r>
      <w:r>
        <w:rPr>
          <w:rFonts w:ascii="Arial" w:hAnsi="Arial" w:cs="Arial"/>
          <w:spacing w:val="32"/>
          <w:sz w:val="24"/>
          <w:szCs w:val="24"/>
        </w:rPr>
        <w:t xml:space="preserve">  </w:t>
      </w:r>
      <w:r>
        <w:rPr>
          <w:rFonts w:ascii="Arial" w:hAnsi="Arial" w:cs="Arial"/>
          <w:sz w:val="24"/>
          <w:szCs w:val="24"/>
        </w:rPr>
        <w:t>do</w:t>
      </w:r>
      <w:r>
        <w:rPr>
          <w:rFonts w:ascii="Arial" w:hAnsi="Arial" w:cs="Arial"/>
          <w:spacing w:val="30"/>
          <w:sz w:val="24"/>
          <w:szCs w:val="24"/>
        </w:rPr>
        <w:t xml:space="preserve">  </w:t>
      </w:r>
      <w:r>
        <w:rPr>
          <w:rFonts w:ascii="Arial" w:hAnsi="Arial" w:cs="Arial"/>
          <w:sz w:val="24"/>
          <w:szCs w:val="24"/>
        </w:rPr>
        <w:t>Documento</w:t>
      </w:r>
      <w:r>
        <w:rPr>
          <w:rFonts w:ascii="Arial" w:hAnsi="Arial" w:cs="Arial"/>
          <w:spacing w:val="30"/>
          <w:sz w:val="24"/>
          <w:szCs w:val="24"/>
        </w:rPr>
        <w:t xml:space="preserve">  </w:t>
      </w:r>
      <w:r>
        <w:rPr>
          <w:rFonts w:ascii="Arial" w:hAnsi="Arial" w:cs="Arial"/>
          <w:sz w:val="24"/>
          <w:szCs w:val="24"/>
        </w:rPr>
        <w:t>de</w:t>
      </w:r>
      <w:r>
        <w:rPr>
          <w:rFonts w:ascii="Arial" w:hAnsi="Arial" w:cs="Arial"/>
          <w:spacing w:val="30"/>
          <w:sz w:val="24"/>
          <w:szCs w:val="24"/>
        </w:rPr>
        <w:t xml:space="preserve">  </w:t>
      </w:r>
      <w:r>
        <w:rPr>
          <w:rFonts w:ascii="Arial" w:hAnsi="Arial" w:cs="Arial"/>
          <w:sz w:val="24"/>
          <w:szCs w:val="24"/>
        </w:rPr>
        <w:t>Identidade</w:t>
      </w:r>
      <w:r>
        <w:rPr>
          <w:rFonts w:ascii="Arial" w:hAnsi="Arial" w:cs="Arial"/>
          <w:spacing w:val="31"/>
          <w:sz w:val="24"/>
          <w:szCs w:val="24"/>
        </w:rPr>
        <w:t xml:space="preserve">  </w:t>
      </w:r>
      <w:r>
        <w:rPr>
          <w:rFonts w:ascii="Arial" w:hAnsi="Arial" w:cs="Arial"/>
          <w:spacing w:val="-5"/>
          <w:sz w:val="24"/>
          <w:szCs w:val="24"/>
        </w:rPr>
        <w:t>nº</w:t>
      </w:r>
    </w:p>
    <w:p w14:paraId="6378B692" w14:textId="77777777" w:rsidR="006D240F" w:rsidRDefault="00E23ABF">
      <w:pPr>
        <w:pStyle w:val="Ttulo1"/>
        <w:ind w:left="0"/>
        <w:jc w:val="both"/>
        <w:rPr>
          <w:rFonts w:ascii="Arial" w:hAnsi="Arial" w:cs="Arial"/>
          <w:sz w:val="24"/>
          <w:szCs w:val="24"/>
        </w:rPr>
      </w:pP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 inscrito no CPF sob o nº </w:t>
      </w:r>
      <w:r>
        <w:rPr>
          <w:rFonts w:ascii="Arial" w:hAnsi="Arial" w:cs="Arial"/>
          <w:sz w:val="24"/>
          <w:szCs w:val="24"/>
          <w:u w:val="single"/>
        </w:rPr>
        <w:tab/>
      </w:r>
      <w:r>
        <w:rPr>
          <w:rFonts w:ascii="Arial" w:hAnsi="Arial" w:cs="Arial"/>
          <w:spacing w:val="-14"/>
          <w:sz w:val="24"/>
          <w:szCs w:val="24"/>
        </w:rPr>
        <w:t xml:space="preserve"> </w:t>
      </w:r>
      <w:r>
        <w:rPr>
          <w:rFonts w:ascii="Arial" w:hAnsi="Arial" w:cs="Arial"/>
          <w:sz w:val="24"/>
          <w:szCs w:val="24"/>
        </w:rPr>
        <w:t>DECLARA que:</w:t>
      </w:r>
    </w:p>
    <w:p w14:paraId="2900F80D" w14:textId="77777777" w:rsidR="006D240F" w:rsidRDefault="006D240F">
      <w:pPr>
        <w:pStyle w:val="Ttulo1"/>
        <w:ind w:left="0"/>
        <w:jc w:val="both"/>
        <w:rPr>
          <w:rFonts w:ascii="Arial" w:hAnsi="Arial" w:cs="Arial"/>
          <w:sz w:val="24"/>
          <w:szCs w:val="24"/>
        </w:rPr>
      </w:pPr>
    </w:p>
    <w:p w14:paraId="2538CB9D" w14:textId="77777777" w:rsidR="006D240F" w:rsidRDefault="00E23ABF">
      <w:pPr>
        <w:pStyle w:val="Ttulo1"/>
        <w:ind w:left="0"/>
        <w:jc w:val="both"/>
        <w:rPr>
          <w:rFonts w:ascii="Arial" w:hAnsi="Arial" w:cs="Arial"/>
          <w:sz w:val="24"/>
          <w:szCs w:val="24"/>
        </w:rPr>
      </w:pPr>
      <w:r>
        <w:rPr>
          <w:rFonts w:ascii="Arial" w:hAnsi="Arial" w:cs="Arial"/>
          <w:sz w:val="24"/>
          <w:szCs w:val="24"/>
        </w:rPr>
        <w:t>Que até a presente data, inexistem fatos impeditivos, para sua habilitação no presente processo licitatório, estando ciente da obrigatoriedade de declarar ocorrências posteriores;</w:t>
      </w:r>
    </w:p>
    <w:p w14:paraId="0EE8050E" w14:textId="77777777" w:rsidR="006D240F" w:rsidRDefault="006D240F">
      <w:pPr>
        <w:pStyle w:val="Ttulo1"/>
        <w:ind w:left="0"/>
        <w:jc w:val="both"/>
        <w:rPr>
          <w:rFonts w:ascii="Arial" w:hAnsi="Arial" w:cs="Arial"/>
          <w:sz w:val="24"/>
          <w:szCs w:val="24"/>
        </w:rPr>
      </w:pPr>
    </w:p>
    <w:p w14:paraId="76169458" w14:textId="77777777" w:rsidR="006D240F" w:rsidRDefault="006D240F">
      <w:pPr>
        <w:pStyle w:val="Ttulo1"/>
        <w:ind w:left="0"/>
        <w:jc w:val="both"/>
        <w:rPr>
          <w:rFonts w:ascii="Arial" w:hAnsi="Arial" w:cs="Arial"/>
          <w:sz w:val="24"/>
          <w:szCs w:val="24"/>
        </w:rPr>
      </w:pPr>
    </w:p>
    <w:p w14:paraId="5B45DEE4" w14:textId="77777777" w:rsidR="006D240F" w:rsidRDefault="006D240F">
      <w:pPr>
        <w:pStyle w:val="Ttulo1"/>
        <w:ind w:left="0"/>
        <w:jc w:val="both"/>
        <w:rPr>
          <w:rFonts w:ascii="Arial" w:hAnsi="Arial" w:cs="Arial"/>
          <w:spacing w:val="-5"/>
          <w:sz w:val="24"/>
          <w:szCs w:val="24"/>
        </w:rPr>
      </w:pPr>
    </w:p>
    <w:p w14:paraId="2284B276"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57BF2658" w14:textId="77777777" w:rsidR="006D240F" w:rsidRDefault="006D240F">
      <w:pPr>
        <w:pStyle w:val="Corpodetexto"/>
        <w:ind w:left="0"/>
        <w:rPr>
          <w:rFonts w:ascii="Arial" w:hAnsi="Arial" w:cs="Arial"/>
          <w:sz w:val="24"/>
          <w:szCs w:val="24"/>
        </w:rPr>
      </w:pPr>
    </w:p>
    <w:p w14:paraId="5B2ED0C3" w14:textId="77777777" w:rsidR="006D240F" w:rsidRDefault="006D240F">
      <w:pPr>
        <w:pStyle w:val="Corpodetexto"/>
        <w:ind w:left="0"/>
        <w:rPr>
          <w:rFonts w:ascii="Arial" w:hAnsi="Arial" w:cs="Arial"/>
          <w:sz w:val="24"/>
          <w:szCs w:val="24"/>
        </w:rPr>
      </w:pPr>
    </w:p>
    <w:p w14:paraId="2E0BBE07" w14:textId="77777777" w:rsidR="006D240F" w:rsidRDefault="006D240F">
      <w:pPr>
        <w:pStyle w:val="Corpodetexto"/>
        <w:ind w:left="0"/>
        <w:rPr>
          <w:rFonts w:ascii="Arial" w:hAnsi="Arial" w:cs="Arial"/>
          <w:sz w:val="24"/>
          <w:szCs w:val="24"/>
        </w:rPr>
      </w:pPr>
    </w:p>
    <w:p w14:paraId="1385EFAF"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701760" behindDoc="1" locked="0" layoutInCell="1" allowOverlap="1" wp14:anchorId="4C378518" wp14:editId="08F9CD4D">
                <wp:simplePos x="0" y="0"/>
                <wp:positionH relativeFrom="page">
                  <wp:posOffset>1991795</wp:posOffset>
                </wp:positionH>
                <wp:positionV relativeFrom="paragraph">
                  <wp:posOffset>267741</wp:posOffset>
                </wp:positionV>
                <wp:extent cx="3575050" cy="1270"/>
                <wp:effectExtent l="0" t="0" r="0" b="0"/>
                <wp:wrapTopAndBottom/>
                <wp:docPr id="34"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7289F552" id="Graphic 29" o:spid="_x0000_s1026" style="position:absolute;margin-left:156.85pt;margin-top:21.1pt;width:281.5pt;height:.1pt;z-index:-251614720;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" path="m,l3574545,e" filled="f" strokeweight=".24708mm">
                <v:path arrowok="t"/>
                <w10:wrap type="topAndBottom" anchorx="page"/>
              </v:shape>
            </w:pict>
          </mc:Fallback>
        </mc:AlternateContent>
      </w:r>
    </w:p>
    <w:p w14:paraId="1448B796" w14:textId="77777777" w:rsidR="006D240F" w:rsidRDefault="00E23ABF">
      <w:pPr>
        <w:pStyle w:val="Corpodetexto"/>
        <w:ind w:left="0"/>
        <w:rPr>
          <w:rFonts w:ascii="Arial" w:hAnsi="Arial" w:cs="Arial"/>
          <w:sz w:val="24"/>
          <w:szCs w:val="24"/>
        </w:rPr>
      </w:pPr>
      <w:r>
        <w:rPr>
          <w:rFonts w:ascii="Arial" w:hAnsi="Arial" w:cs="Arial"/>
          <w:sz w:val="24"/>
          <w:szCs w:val="24"/>
        </w:rPr>
        <w:t>Nome</w:t>
      </w:r>
      <w:r>
        <w:rPr>
          <w:rFonts w:ascii="Arial" w:hAnsi="Arial" w:cs="Arial"/>
          <w:spacing w:val="-7"/>
          <w:sz w:val="24"/>
          <w:szCs w:val="24"/>
        </w:rPr>
        <w:t xml:space="preserve"> </w:t>
      </w:r>
      <w:r>
        <w:rPr>
          <w:rFonts w:ascii="Arial" w:hAnsi="Arial" w:cs="Arial"/>
          <w:sz w:val="24"/>
          <w:szCs w:val="24"/>
        </w:rPr>
        <w:t>e</w:t>
      </w:r>
      <w:r>
        <w:rPr>
          <w:rFonts w:ascii="Arial" w:hAnsi="Arial" w:cs="Arial"/>
          <w:spacing w:val="-8"/>
          <w:sz w:val="24"/>
          <w:szCs w:val="24"/>
        </w:rPr>
        <w:t xml:space="preserve"> </w:t>
      </w:r>
      <w:r>
        <w:rPr>
          <w:rFonts w:ascii="Arial" w:hAnsi="Arial" w:cs="Arial"/>
          <w:sz w:val="24"/>
          <w:szCs w:val="24"/>
        </w:rPr>
        <w:t>assinatura</w:t>
      </w:r>
      <w:r>
        <w:rPr>
          <w:rFonts w:ascii="Arial" w:hAnsi="Arial" w:cs="Arial"/>
          <w:spacing w:val="-7"/>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representante</w:t>
      </w:r>
      <w:r>
        <w:rPr>
          <w:rFonts w:ascii="Arial" w:hAnsi="Arial" w:cs="Arial"/>
          <w:spacing w:val="-7"/>
          <w:sz w:val="24"/>
          <w:szCs w:val="24"/>
        </w:rPr>
        <w:t xml:space="preserve"> </w:t>
      </w:r>
      <w:r>
        <w:rPr>
          <w:rFonts w:ascii="Arial" w:hAnsi="Arial" w:cs="Arial"/>
          <w:sz w:val="24"/>
          <w:szCs w:val="24"/>
        </w:rPr>
        <w:t>legal (carimbo da empresa)</w:t>
      </w:r>
    </w:p>
    <w:p w14:paraId="44B7B302" w14:textId="77777777" w:rsidR="006D240F" w:rsidRDefault="006D240F">
      <w:pPr>
        <w:pStyle w:val="Ttulo1"/>
        <w:ind w:left="0"/>
        <w:jc w:val="both"/>
        <w:rPr>
          <w:rFonts w:ascii="Arial" w:hAnsi="Arial" w:cs="Arial"/>
          <w:spacing w:val="-5"/>
          <w:sz w:val="24"/>
          <w:szCs w:val="24"/>
        </w:rPr>
      </w:pPr>
    </w:p>
    <w:p w14:paraId="565B326F" w14:textId="77777777" w:rsidR="006D240F" w:rsidRDefault="006D240F">
      <w:pPr>
        <w:pStyle w:val="Ttulo1"/>
        <w:ind w:left="0"/>
        <w:jc w:val="both"/>
        <w:rPr>
          <w:rFonts w:ascii="Arial" w:hAnsi="Arial" w:cs="Arial"/>
          <w:spacing w:val="-5"/>
          <w:sz w:val="24"/>
          <w:szCs w:val="24"/>
        </w:rPr>
      </w:pPr>
    </w:p>
    <w:p w14:paraId="03AABCF2" w14:textId="77777777" w:rsidR="006D240F" w:rsidRDefault="006D240F">
      <w:pPr>
        <w:pStyle w:val="Ttulo1"/>
        <w:ind w:left="0"/>
        <w:jc w:val="both"/>
        <w:rPr>
          <w:rFonts w:ascii="Arial" w:hAnsi="Arial" w:cs="Arial"/>
          <w:spacing w:val="-5"/>
          <w:sz w:val="24"/>
          <w:szCs w:val="24"/>
        </w:rPr>
      </w:pPr>
    </w:p>
    <w:p w14:paraId="481F439D" w14:textId="77777777" w:rsidR="006D240F" w:rsidRDefault="006D240F">
      <w:pPr>
        <w:pStyle w:val="Ttulo1"/>
        <w:ind w:left="0"/>
        <w:jc w:val="both"/>
        <w:rPr>
          <w:rFonts w:ascii="Arial" w:hAnsi="Arial" w:cs="Arial"/>
          <w:spacing w:val="-5"/>
          <w:sz w:val="24"/>
          <w:szCs w:val="24"/>
        </w:rPr>
      </w:pPr>
    </w:p>
    <w:p w14:paraId="7271C49C" w14:textId="77777777" w:rsidR="006D240F" w:rsidRDefault="006D240F">
      <w:pPr>
        <w:pStyle w:val="Ttulo1"/>
        <w:ind w:left="0"/>
        <w:jc w:val="both"/>
        <w:rPr>
          <w:rFonts w:ascii="Arial" w:hAnsi="Arial" w:cs="Arial"/>
          <w:spacing w:val="-5"/>
          <w:sz w:val="24"/>
          <w:szCs w:val="24"/>
        </w:rPr>
      </w:pPr>
    </w:p>
    <w:p w14:paraId="11908811" w14:textId="77777777" w:rsidR="006D240F" w:rsidRDefault="006D240F">
      <w:pPr>
        <w:pStyle w:val="Ttulo1"/>
        <w:ind w:left="0"/>
        <w:jc w:val="both"/>
        <w:rPr>
          <w:rFonts w:ascii="Arial" w:hAnsi="Arial" w:cs="Arial"/>
          <w:spacing w:val="-5"/>
          <w:sz w:val="24"/>
          <w:szCs w:val="24"/>
        </w:rPr>
      </w:pPr>
    </w:p>
    <w:p w14:paraId="70C09D29" w14:textId="77777777" w:rsidR="006D240F" w:rsidRDefault="006D240F">
      <w:pPr>
        <w:pStyle w:val="Ttulo1"/>
        <w:ind w:left="0"/>
        <w:jc w:val="both"/>
        <w:rPr>
          <w:rFonts w:ascii="Arial" w:hAnsi="Arial" w:cs="Arial"/>
          <w:spacing w:val="-5"/>
          <w:sz w:val="24"/>
          <w:szCs w:val="24"/>
        </w:rPr>
      </w:pPr>
    </w:p>
    <w:p w14:paraId="285A1572" w14:textId="77777777" w:rsidR="006D240F" w:rsidRDefault="006D240F">
      <w:pPr>
        <w:pStyle w:val="Ttulo1"/>
        <w:ind w:left="0"/>
        <w:jc w:val="both"/>
        <w:rPr>
          <w:rFonts w:ascii="Arial" w:hAnsi="Arial" w:cs="Arial"/>
          <w:spacing w:val="-5"/>
          <w:sz w:val="24"/>
          <w:szCs w:val="24"/>
        </w:rPr>
      </w:pPr>
    </w:p>
    <w:p w14:paraId="22F59174" w14:textId="77777777" w:rsidR="006D240F" w:rsidRDefault="006D240F">
      <w:pPr>
        <w:pStyle w:val="Ttulo1"/>
        <w:ind w:left="0"/>
        <w:jc w:val="both"/>
        <w:rPr>
          <w:rFonts w:ascii="Arial" w:hAnsi="Arial" w:cs="Arial"/>
          <w:spacing w:val="-5"/>
          <w:sz w:val="24"/>
          <w:szCs w:val="24"/>
        </w:rPr>
      </w:pPr>
    </w:p>
    <w:p w14:paraId="41D9DD37" w14:textId="77777777" w:rsidR="006D240F" w:rsidRDefault="006D240F">
      <w:pPr>
        <w:pStyle w:val="Ttulo1"/>
        <w:ind w:left="0"/>
        <w:jc w:val="both"/>
        <w:rPr>
          <w:rFonts w:ascii="Arial" w:hAnsi="Arial" w:cs="Arial"/>
          <w:spacing w:val="-5"/>
          <w:sz w:val="24"/>
          <w:szCs w:val="24"/>
        </w:rPr>
      </w:pPr>
    </w:p>
    <w:p w14:paraId="5E086B28" w14:textId="77777777" w:rsidR="006D240F" w:rsidRDefault="006D240F">
      <w:pPr>
        <w:pStyle w:val="Ttulo1"/>
        <w:ind w:left="0"/>
        <w:jc w:val="both"/>
        <w:rPr>
          <w:rFonts w:ascii="Arial" w:hAnsi="Arial" w:cs="Arial"/>
          <w:spacing w:val="-5"/>
          <w:sz w:val="24"/>
          <w:szCs w:val="24"/>
        </w:rPr>
      </w:pPr>
    </w:p>
    <w:p w14:paraId="0403D81E" w14:textId="77777777" w:rsidR="006D240F" w:rsidRDefault="006D240F">
      <w:pPr>
        <w:pStyle w:val="Ttulo1"/>
        <w:ind w:left="0"/>
        <w:jc w:val="both"/>
        <w:rPr>
          <w:rFonts w:ascii="Arial" w:hAnsi="Arial" w:cs="Arial"/>
          <w:spacing w:val="-5"/>
          <w:sz w:val="24"/>
          <w:szCs w:val="24"/>
        </w:rPr>
      </w:pPr>
    </w:p>
    <w:p w14:paraId="2286B0AC" w14:textId="77777777" w:rsidR="006D240F" w:rsidRDefault="006D240F">
      <w:pPr>
        <w:pStyle w:val="Ttulo1"/>
        <w:ind w:left="0"/>
        <w:jc w:val="both"/>
        <w:rPr>
          <w:rFonts w:ascii="Arial" w:hAnsi="Arial" w:cs="Arial"/>
          <w:spacing w:val="-5"/>
          <w:sz w:val="24"/>
          <w:szCs w:val="24"/>
        </w:rPr>
      </w:pPr>
    </w:p>
    <w:p w14:paraId="24346BAF" w14:textId="77777777" w:rsidR="006D240F" w:rsidRDefault="006D240F">
      <w:pPr>
        <w:pStyle w:val="Ttulo1"/>
        <w:ind w:left="0"/>
        <w:jc w:val="both"/>
        <w:rPr>
          <w:rFonts w:ascii="Arial" w:hAnsi="Arial" w:cs="Arial"/>
          <w:spacing w:val="-5"/>
          <w:sz w:val="24"/>
          <w:szCs w:val="24"/>
        </w:rPr>
      </w:pPr>
    </w:p>
    <w:p w14:paraId="0A13F111" w14:textId="77777777" w:rsidR="006D240F" w:rsidRDefault="006D240F">
      <w:pPr>
        <w:pStyle w:val="Ttulo1"/>
        <w:ind w:left="0"/>
        <w:jc w:val="both"/>
        <w:rPr>
          <w:rFonts w:ascii="Arial" w:hAnsi="Arial" w:cs="Arial"/>
          <w:spacing w:val="-5"/>
          <w:sz w:val="24"/>
          <w:szCs w:val="24"/>
        </w:rPr>
      </w:pPr>
    </w:p>
    <w:p w14:paraId="3A13E082" w14:textId="77777777" w:rsidR="006D240F" w:rsidRDefault="006D240F">
      <w:pPr>
        <w:pStyle w:val="Ttulo1"/>
        <w:ind w:left="0"/>
        <w:jc w:val="both"/>
        <w:rPr>
          <w:rFonts w:ascii="Arial" w:hAnsi="Arial" w:cs="Arial"/>
          <w:spacing w:val="-5"/>
          <w:sz w:val="24"/>
          <w:szCs w:val="24"/>
        </w:rPr>
      </w:pPr>
    </w:p>
    <w:p w14:paraId="2798B212" w14:textId="77777777" w:rsidR="006D240F" w:rsidRDefault="006D240F">
      <w:pPr>
        <w:pStyle w:val="Ttulo1"/>
        <w:ind w:left="0"/>
        <w:jc w:val="both"/>
        <w:rPr>
          <w:rFonts w:ascii="Arial" w:hAnsi="Arial" w:cs="Arial"/>
          <w:spacing w:val="-5"/>
          <w:sz w:val="24"/>
          <w:szCs w:val="24"/>
        </w:rPr>
      </w:pPr>
    </w:p>
    <w:p w14:paraId="27F42406" w14:textId="77777777" w:rsidR="006D240F" w:rsidRDefault="006D240F">
      <w:pPr>
        <w:pStyle w:val="Ttulo1"/>
        <w:ind w:left="0"/>
        <w:jc w:val="both"/>
        <w:rPr>
          <w:rFonts w:ascii="Arial" w:hAnsi="Arial" w:cs="Arial"/>
          <w:spacing w:val="-5"/>
          <w:sz w:val="24"/>
          <w:szCs w:val="24"/>
        </w:rPr>
      </w:pPr>
    </w:p>
    <w:p w14:paraId="5C16B898" w14:textId="77777777" w:rsidR="006D240F" w:rsidRDefault="006D240F">
      <w:pPr>
        <w:pStyle w:val="Ttulo1"/>
        <w:ind w:left="0"/>
        <w:jc w:val="both"/>
        <w:rPr>
          <w:rFonts w:ascii="Arial" w:hAnsi="Arial" w:cs="Arial"/>
          <w:spacing w:val="-5"/>
          <w:sz w:val="24"/>
          <w:szCs w:val="24"/>
        </w:rPr>
      </w:pPr>
    </w:p>
    <w:p w14:paraId="6EB484D2" w14:textId="77777777" w:rsidR="006D240F" w:rsidRDefault="006D240F">
      <w:pPr>
        <w:pStyle w:val="Ttulo1"/>
        <w:ind w:left="0"/>
        <w:jc w:val="both"/>
        <w:rPr>
          <w:rFonts w:ascii="Arial" w:hAnsi="Arial" w:cs="Arial"/>
          <w:spacing w:val="-5"/>
          <w:sz w:val="24"/>
          <w:szCs w:val="24"/>
        </w:rPr>
      </w:pPr>
    </w:p>
    <w:p w14:paraId="1E5851D2" w14:textId="77777777" w:rsidR="006D240F" w:rsidRDefault="006D240F">
      <w:pPr>
        <w:pStyle w:val="Ttulo1"/>
        <w:ind w:left="0"/>
        <w:jc w:val="both"/>
        <w:rPr>
          <w:rFonts w:ascii="Arial" w:hAnsi="Arial" w:cs="Arial"/>
          <w:spacing w:val="-5"/>
          <w:sz w:val="24"/>
          <w:szCs w:val="24"/>
        </w:rPr>
      </w:pPr>
    </w:p>
    <w:p w14:paraId="3D479D90" w14:textId="77777777" w:rsidR="006D240F" w:rsidRDefault="00E23ABF">
      <w:pPr>
        <w:pStyle w:val="Ttulo1"/>
        <w:ind w:left="0"/>
        <w:jc w:val="center"/>
        <w:rPr>
          <w:rFonts w:ascii="Arial" w:hAnsi="Arial" w:cs="Arial"/>
          <w:spacing w:val="-5"/>
          <w:sz w:val="24"/>
          <w:szCs w:val="24"/>
        </w:rPr>
      </w:pPr>
      <w:r>
        <w:rPr>
          <w:rFonts w:ascii="Arial" w:hAnsi="Arial" w:cs="Arial"/>
          <w:sz w:val="24"/>
          <w:szCs w:val="24"/>
        </w:rPr>
        <w:t>ANEXO</w:t>
      </w:r>
      <w:r>
        <w:rPr>
          <w:rFonts w:ascii="Arial" w:hAnsi="Arial" w:cs="Arial"/>
          <w:spacing w:val="8"/>
          <w:sz w:val="24"/>
          <w:szCs w:val="24"/>
        </w:rPr>
        <w:t xml:space="preserve"> </w:t>
      </w:r>
      <w:r>
        <w:rPr>
          <w:rFonts w:ascii="Arial" w:hAnsi="Arial" w:cs="Arial"/>
          <w:spacing w:val="-5"/>
          <w:sz w:val="24"/>
          <w:szCs w:val="24"/>
        </w:rPr>
        <w:t>III</w:t>
      </w:r>
    </w:p>
    <w:p w14:paraId="7F746098" w14:textId="77777777" w:rsidR="006D240F" w:rsidRDefault="006D240F">
      <w:pPr>
        <w:pStyle w:val="Corpodetexto"/>
        <w:tabs>
          <w:tab w:val="left" w:leader="dot" w:pos="6799"/>
        </w:tabs>
        <w:ind w:left="0"/>
        <w:rPr>
          <w:rFonts w:ascii="Arial" w:hAnsi="Arial" w:cs="Arial"/>
          <w:b/>
          <w:bCs/>
          <w:sz w:val="24"/>
          <w:szCs w:val="24"/>
        </w:rPr>
      </w:pPr>
    </w:p>
    <w:p w14:paraId="2EAAABC5" w14:textId="77777777" w:rsidR="006D240F" w:rsidRDefault="00E23ABF">
      <w:pPr>
        <w:pStyle w:val="Corpodetexto"/>
        <w:tabs>
          <w:tab w:val="left" w:leader="dot" w:pos="6799"/>
        </w:tabs>
        <w:ind w:left="0"/>
        <w:jc w:val="center"/>
        <w:rPr>
          <w:rFonts w:ascii="Arial" w:hAnsi="Arial" w:cs="Arial"/>
          <w:b/>
          <w:bCs/>
          <w:sz w:val="24"/>
          <w:szCs w:val="24"/>
        </w:rPr>
      </w:pPr>
      <w:r>
        <w:rPr>
          <w:rFonts w:ascii="Arial" w:hAnsi="Arial" w:cs="Arial"/>
          <w:b/>
          <w:bCs/>
          <w:sz w:val="24"/>
          <w:szCs w:val="24"/>
        </w:rPr>
        <w:t>MODELO DE PROPOSTA COMERCIAL</w:t>
      </w:r>
    </w:p>
    <w:p w14:paraId="648C647A" w14:textId="77777777" w:rsidR="006D240F" w:rsidRDefault="006D240F">
      <w:pPr>
        <w:pStyle w:val="Corpodetexto"/>
        <w:tabs>
          <w:tab w:val="left" w:leader="dot" w:pos="6799"/>
        </w:tabs>
        <w:ind w:left="0"/>
        <w:jc w:val="center"/>
        <w:rPr>
          <w:rFonts w:ascii="Arial" w:hAnsi="Arial" w:cs="Arial"/>
          <w:sz w:val="24"/>
          <w:szCs w:val="24"/>
        </w:rPr>
      </w:pPr>
    </w:p>
    <w:p w14:paraId="78F79A32" w14:textId="77777777" w:rsidR="006D240F" w:rsidRDefault="00E23ABF">
      <w:pPr>
        <w:pStyle w:val="Corpodetexto"/>
        <w:tabs>
          <w:tab w:val="left" w:leader="dot" w:pos="6799"/>
        </w:tabs>
        <w:ind w:left="0"/>
        <w:rPr>
          <w:rFonts w:ascii="Arial" w:hAnsi="Arial" w:cs="Arial"/>
          <w:sz w:val="24"/>
          <w:szCs w:val="24"/>
        </w:rPr>
      </w:pPr>
      <w:r>
        <w:rPr>
          <w:rFonts w:ascii="Arial" w:hAnsi="Arial" w:cs="Arial"/>
          <w:sz w:val="24"/>
          <w:szCs w:val="24"/>
        </w:rPr>
        <w:t>CONCORRÊNCIA ELETRONICA N°_______</w:t>
      </w:r>
      <w:r>
        <w:rPr>
          <w:rFonts w:ascii="Arial" w:hAnsi="Arial" w:cs="Arial"/>
          <w:spacing w:val="-4"/>
          <w:sz w:val="24"/>
          <w:szCs w:val="24"/>
        </w:rPr>
        <w:t>/2024</w:t>
      </w: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5"/>
        <w:gridCol w:w="2100"/>
        <w:gridCol w:w="706"/>
        <w:gridCol w:w="454"/>
        <w:gridCol w:w="3567"/>
      </w:tblGrid>
      <w:tr w:rsidR="006D240F" w14:paraId="2A408D8D" w14:textId="77777777">
        <w:trPr>
          <w:trHeight w:val="479"/>
        </w:trPr>
        <w:tc>
          <w:tcPr>
            <w:tcW w:w="9232" w:type="dxa"/>
            <w:gridSpan w:val="5"/>
          </w:tcPr>
          <w:p w14:paraId="4DE3765C" w14:textId="77777777" w:rsidR="006D240F" w:rsidRDefault="00E23ABF">
            <w:pPr>
              <w:pStyle w:val="TableParagraph"/>
              <w:jc w:val="both"/>
              <w:rPr>
                <w:rFonts w:ascii="Arial" w:hAnsi="Arial" w:cs="Arial"/>
                <w:sz w:val="24"/>
                <w:szCs w:val="24"/>
              </w:rPr>
            </w:pPr>
            <w:r>
              <w:rPr>
                <w:rFonts w:ascii="Arial" w:hAnsi="Arial" w:cs="Arial"/>
                <w:sz w:val="24"/>
                <w:szCs w:val="24"/>
              </w:rPr>
              <w:t>01</w:t>
            </w:r>
            <w:r>
              <w:rPr>
                <w:rFonts w:ascii="Arial" w:hAnsi="Arial" w:cs="Arial"/>
                <w:spacing w:val="-4"/>
                <w:sz w:val="24"/>
                <w:szCs w:val="24"/>
              </w:rPr>
              <w:t xml:space="preserve"> </w:t>
            </w: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Razão</w:t>
            </w:r>
            <w:r>
              <w:rPr>
                <w:rFonts w:ascii="Arial" w:hAnsi="Arial" w:cs="Arial"/>
                <w:spacing w:val="-6"/>
                <w:sz w:val="24"/>
                <w:szCs w:val="24"/>
              </w:rPr>
              <w:t xml:space="preserve"> </w:t>
            </w:r>
            <w:r>
              <w:rPr>
                <w:rFonts w:ascii="Arial" w:hAnsi="Arial" w:cs="Arial"/>
                <w:sz w:val="24"/>
                <w:szCs w:val="24"/>
              </w:rPr>
              <w:t>Social</w:t>
            </w:r>
            <w:r>
              <w:rPr>
                <w:rFonts w:ascii="Arial" w:hAnsi="Arial" w:cs="Arial"/>
                <w:spacing w:val="-5"/>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pacing w:val="-2"/>
                <w:sz w:val="24"/>
                <w:szCs w:val="24"/>
              </w:rPr>
              <w:t>Proponente</w:t>
            </w:r>
          </w:p>
        </w:tc>
      </w:tr>
      <w:tr w:rsidR="006D240F" w14:paraId="59887B29" w14:textId="77777777">
        <w:trPr>
          <w:trHeight w:val="448"/>
        </w:trPr>
        <w:tc>
          <w:tcPr>
            <w:tcW w:w="4505" w:type="dxa"/>
            <w:gridSpan w:val="2"/>
          </w:tcPr>
          <w:p w14:paraId="098323CE" w14:textId="77777777" w:rsidR="006D240F" w:rsidRDefault="00E23ABF">
            <w:pPr>
              <w:pStyle w:val="TableParagraph"/>
              <w:jc w:val="both"/>
              <w:rPr>
                <w:rFonts w:ascii="Arial" w:hAnsi="Arial" w:cs="Arial"/>
                <w:sz w:val="24"/>
                <w:szCs w:val="24"/>
              </w:rPr>
            </w:pPr>
            <w:r>
              <w:rPr>
                <w:rFonts w:ascii="Arial" w:hAnsi="Arial" w:cs="Arial"/>
                <w:sz w:val="24"/>
                <w:szCs w:val="24"/>
              </w:rPr>
              <w:t>02</w:t>
            </w:r>
            <w:r>
              <w:rPr>
                <w:rFonts w:ascii="Arial" w:hAnsi="Arial" w:cs="Arial"/>
                <w:spacing w:val="-5"/>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CNPJ/MF</w:t>
            </w:r>
            <w:r>
              <w:rPr>
                <w:rFonts w:ascii="Arial" w:hAnsi="Arial" w:cs="Arial"/>
                <w:spacing w:val="-5"/>
                <w:sz w:val="24"/>
                <w:szCs w:val="24"/>
              </w:rPr>
              <w:t xml:space="preserve"> n°:</w:t>
            </w:r>
          </w:p>
        </w:tc>
        <w:tc>
          <w:tcPr>
            <w:tcW w:w="4727" w:type="dxa"/>
            <w:gridSpan w:val="3"/>
          </w:tcPr>
          <w:p w14:paraId="0701578D" w14:textId="77777777" w:rsidR="006D240F" w:rsidRDefault="00E23ABF">
            <w:pPr>
              <w:pStyle w:val="TableParagraph"/>
              <w:jc w:val="both"/>
              <w:rPr>
                <w:rFonts w:ascii="Arial" w:hAnsi="Arial" w:cs="Arial"/>
                <w:sz w:val="24"/>
                <w:szCs w:val="24"/>
              </w:rPr>
            </w:pPr>
            <w:r>
              <w:rPr>
                <w:rFonts w:ascii="Arial" w:hAnsi="Arial" w:cs="Arial"/>
                <w:sz w:val="24"/>
                <w:szCs w:val="24"/>
              </w:rPr>
              <w:t>03</w:t>
            </w:r>
            <w:r>
              <w:rPr>
                <w:rFonts w:ascii="Arial" w:hAnsi="Arial" w:cs="Arial"/>
                <w:spacing w:val="-6"/>
                <w:sz w:val="24"/>
                <w:szCs w:val="24"/>
              </w:rPr>
              <w:t xml:space="preserve"> </w:t>
            </w: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Inscrição</w:t>
            </w:r>
            <w:r>
              <w:rPr>
                <w:rFonts w:ascii="Arial" w:hAnsi="Arial" w:cs="Arial"/>
                <w:spacing w:val="-5"/>
                <w:sz w:val="24"/>
                <w:szCs w:val="24"/>
              </w:rPr>
              <w:t xml:space="preserve"> </w:t>
            </w:r>
            <w:r>
              <w:rPr>
                <w:rFonts w:ascii="Arial" w:hAnsi="Arial" w:cs="Arial"/>
                <w:sz w:val="24"/>
                <w:szCs w:val="24"/>
              </w:rPr>
              <w:t>Estadual</w:t>
            </w:r>
            <w:r>
              <w:rPr>
                <w:rFonts w:ascii="Arial" w:hAnsi="Arial" w:cs="Arial"/>
                <w:spacing w:val="-5"/>
                <w:sz w:val="24"/>
                <w:szCs w:val="24"/>
              </w:rPr>
              <w:t xml:space="preserve"> n°:</w:t>
            </w:r>
          </w:p>
        </w:tc>
      </w:tr>
      <w:tr w:rsidR="006D240F" w14:paraId="1A0DB0B1" w14:textId="77777777">
        <w:trPr>
          <w:trHeight w:val="445"/>
        </w:trPr>
        <w:tc>
          <w:tcPr>
            <w:tcW w:w="9232" w:type="dxa"/>
            <w:gridSpan w:val="5"/>
          </w:tcPr>
          <w:p w14:paraId="63E9C3E9" w14:textId="77777777" w:rsidR="006D240F" w:rsidRDefault="00E23ABF">
            <w:pPr>
              <w:pStyle w:val="TableParagraph"/>
              <w:jc w:val="both"/>
              <w:rPr>
                <w:rFonts w:ascii="Arial" w:hAnsi="Arial" w:cs="Arial"/>
                <w:sz w:val="24"/>
                <w:szCs w:val="24"/>
              </w:rPr>
            </w:pPr>
            <w:r>
              <w:rPr>
                <w:rFonts w:ascii="Arial" w:hAnsi="Arial" w:cs="Arial"/>
                <w:sz w:val="24"/>
                <w:szCs w:val="24"/>
              </w:rPr>
              <w:t>04</w:t>
            </w:r>
            <w:r>
              <w:rPr>
                <w:rFonts w:ascii="Arial" w:hAnsi="Arial" w:cs="Arial"/>
                <w:spacing w:val="-1"/>
                <w:sz w:val="24"/>
                <w:szCs w:val="24"/>
              </w:rPr>
              <w:t xml:space="preserve"> </w:t>
            </w:r>
            <w:r>
              <w:rPr>
                <w:rFonts w:ascii="Arial" w:hAnsi="Arial" w:cs="Arial"/>
                <w:sz w:val="24"/>
                <w:szCs w:val="24"/>
              </w:rPr>
              <w:t>-</w:t>
            </w:r>
            <w:r>
              <w:rPr>
                <w:rFonts w:ascii="Arial" w:hAnsi="Arial" w:cs="Arial"/>
                <w:spacing w:val="-1"/>
                <w:sz w:val="24"/>
                <w:szCs w:val="24"/>
              </w:rPr>
              <w:t xml:space="preserve"> </w:t>
            </w:r>
            <w:r>
              <w:rPr>
                <w:rFonts w:ascii="Arial" w:hAnsi="Arial" w:cs="Arial"/>
                <w:spacing w:val="-2"/>
                <w:sz w:val="24"/>
                <w:szCs w:val="24"/>
              </w:rPr>
              <w:t>Endereço:</w:t>
            </w:r>
          </w:p>
        </w:tc>
      </w:tr>
      <w:tr w:rsidR="006D240F" w14:paraId="004D385D" w14:textId="77777777">
        <w:trPr>
          <w:trHeight w:val="479"/>
        </w:trPr>
        <w:tc>
          <w:tcPr>
            <w:tcW w:w="2405" w:type="dxa"/>
          </w:tcPr>
          <w:p w14:paraId="1A40311F" w14:textId="77777777" w:rsidR="006D240F" w:rsidRDefault="00E23ABF">
            <w:pPr>
              <w:pStyle w:val="TableParagraph"/>
              <w:jc w:val="both"/>
              <w:rPr>
                <w:rFonts w:ascii="Arial" w:hAnsi="Arial" w:cs="Arial"/>
                <w:sz w:val="24"/>
                <w:szCs w:val="24"/>
              </w:rPr>
            </w:pPr>
            <w:r>
              <w:rPr>
                <w:rFonts w:ascii="Arial" w:hAnsi="Arial" w:cs="Arial"/>
                <w:sz w:val="24"/>
                <w:szCs w:val="24"/>
              </w:rPr>
              <w:t>05</w:t>
            </w:r>
            <w:r>
              <w:rPr>
                <w:rFonts w:ascii="Arial" w:hAnsi="Arial" w:cs="Arial"/>
                <w:spacing w:val="-1"/>
                <w:sz w:val="24"/>
                <w:szCs w:val="24"/>
              </w:rPr>
              <w:t xml:space="preserve"> </w:t>
            </w:r>
            <w:r>
              <w:rPr>
                <w:rFonts w:ascii="Arial" w:hAnsi="Arial" w:cs="Arial"/>
                <w:sz w:val="24"/>
                <w:szCs w:val="24"/>
              </w:rPr>
              <w:t>-</w:t>
            </w:r>
            <w:r>
              <w:rPr>
                <w:rFonts w:ascii="Arial" w:hAnsi="Arial" w:cs="Arial"/>
                <w:spacing w:val="-1"/>
                <w:sz w:val="24"/>
                <w:szCs w:val="24"/>
              </w:rPr>
              <w:t xml:space="preserve"> </w:t>
            </w:r>
            <w:r>
              <w:rPr>
                <w:rFonts w:ascii="Arial" w:hAnsi="Arial" w:cs="Arial"/>
                <w:spacing w:val="-2"/>
                <w:sz w:val="24"/>
                <w:szCs w:val="24"/>
              </w:rPr>
              <w:t>Bairro:</w:t>
            </w:r>
          </w:p>
        </w:tc>
        <w:tc>
          <w:tcPr>
            <w:tcW w:w="3260" w:type="dxa"/>
            <w:gridSpan w:val="3"/>
          </w:tcPr>
          <w:p w14:paraId="2BA93C4B" w14:textId="77777777" w:rsidR="006D240F" w:rsidRDefault="00E23ABF">
            <w:pPr>
              <w:pStyle w:val="TableParagraph"/>
              <w:jc w:val="both"/>
              <w:rPr>
                <w:rFonts w:ascii="Arial" w:hAnsi="Arial" w:cs="Arial"/>
                <w:sz w:val="24"/>
                <w:szCs w:val="24"/>
              </w:rPr>
            </w:pPr>
            <w:r>
              <w:rPr>
                <w:rFonts w:ascii="Arial" w:hAnsi="Arial" w:cs="Arial"/>
                <w:spacing w:val="-2"/>
                <w:sz w:val="24"/>
                <w:szCs w:val="24"/>
              </w:rPr>
              <w:t>Cidade/UF</w:t>
            </w:r>
          </w:p>
        </w:tc>
        <w:tc>
          <w:tcPr>
            <w:tcW w:w="3567" w:type="dxa"/>
          </w:tcPr>
          <w:p w14:paraId="167ACE68" w14:textId="77777777" w:rsidR="006D240F" w:rsidRDefault="00E23ABF">
            <w:pPr>
              <w:pStyle w:val="TableParagraph"/>
              <w:jc w:val="both"/>
              <w:rPr>
                <w:rFonts w:ascii="Arial" w:hAnsi="Arial" w:cs="Arial"/>
                <w:sz w:val="24"/>
                <w:szCs w:val="24"/>
              </w:rPr>
            </w:pPr>
            <w:r>
              <w:rPr>
                <w:rFonts w:ascii="Arial" w:hAnsi="Arial" w:cs="Arial"/>
                <w:spacing w:val="-5"/>
                <w:sz w:val="24"/>
                <w:szCs w:val="24"/>
              </w:rPr>
              <w:t>CEP</w:t>
            </w:r>
          </w:p>
        </w:tc>
      </w:tr>
      <w:tr w:rsidR="006D240F" w14:paraId="4EC01D70" w14:textId="77777777">
        <w:trPr>
          <w:trHeight w:val="448"/>
        </w:trPr>
        <w:tc>
          <w:tcPr>
            <w:tcW w:w="2405" w:type="dxa"/>
          </w:tcPr>
          <w:p w14:paraId="2D77ED53" w14:textId="77777777" w:rsidR="006D240F" w:rsidRDefault="00E23ABF">
            <w:pPr>
              <w:pStyle w:val="TableParagraph"/>
              <w:jc w:val="both"/>
              <w:rPr>
                <w:rFonts w:ascii="Arial" w:hAnsi="Arial" w:cs="Arial"/>
                <w:sz w:val="24"/>
                <w:szCs w:val="24"/>
              </w:rPr>
            </w:pPr>
            <w:r>
              <w:rPr>
                <w:rFonts w:ascii="Arial" w:hAnsi="Arial" w:cs="Arial"/>
                <w:sz w:val="24"/>
                <w:szCs w:val="24"/>
              </w:rPr>
              <w:t>06</w:t>
            </w:r>
            <w:r>
              <w:rPr>
                <w:rFonts w:ascii="Arial" w:hAnsi="Arial" w:cs="Arial"/>
                <w:spacing w:val="-3"/>
                <w:sz w:val="24"/>
                <w:szCs w:val="24"/>
              </w:rPr>
              <w:t xml:space="preserve"> </w:t>
            </w:r>
            <w:r>
              <w:rPr>
                <w:rFonts w:ascii="Arial" w:hAnsi="Arial" w:cs="Arial"/>
                <w:sz w:val="24"/>
                <w:szCs w:val="24"/>
              </w:rPr>
              <w:t xml:space="preserve">– </w:t>
            </w:r>
            <w:r>
              <w:rPr>
                <w:rFonts w:ascii="Arial" w:hAnsi="Arial" w:cs="Arial"/>
                <w:spacing w:val="-2"/>
                <w:sz w:val="24"/>
                <w:szCs w:val="24"/>
              </w:rPr>
              <w:t>Fone:</w:t>
            </w:r>
          </w:p>
        </w:tc>
        <w:tc>
          <w:tcPr>
            <w:tcW w:w="3260" w:type="dxa"/>
            <w:gridSpan w:val="3"/>
          </w:tcPr>
          <w:p w14:paraId="6CD86311" w14:textId="77777777" w:rsidR="006D240F" w:rsidRDefault="00E23ABF">
            <w:pPr>
              <w:pStyle w:val="TableParagraph"/>
              <w:jc w:val="both"/>
              <w:rPr>
                <w:rFonts w:ascii="Arial" w:hAnsi="Arial" w:cs="Arial"/>
                <w:sz w:val="24"/>
                <w:szCs w:val="24"/>
              </w:rPr>
            </w:pPr>
            <w:r>
              <w:rPr>
                <w:rFonts w:ascii="Arial" w:hAnsi="Arial" w:cs="Arial"/>
                <w:spacing w:val="-4"/>
                <w:sz w:val="24"/>
                <w:szCs w:val="24"/>
              </w:rPr>
              <w:t>Fax:</w:t>
            </w:r>
          </w:p>
        </w:tc>
        <w:tc>
          <w:tcPr>
            <w:tcW w:w="3567" w:type="dxa"/>
          </w:tcPr>
          <w:p w14:paraId="445D6A34" w14:textId="77777777" w:rsidR="006D240F" w:rsidRDefault="00E23ABF">
            <w:pPr>
              <w:pStyle w:val="TableParagraph"/>
              <w:jc w:val="both"/>
              <w:rPr>
                <w:rFonts w:ascii="Arial" w:hAnsi="Arial" w:cs="Arial"/>
                <w:sz w:val="24"/>
                <w:szCs w:val="24"/>
              </w:rPr>
            </w:pPr>
            <w:r>
              <w:rPr>
                <w:rFonts w:ascii="Arial" w:hAnsi="Arial" w:cs="Arial"/>
                <w:spacing w:val="-2"/>
                <w:sz w:val="24"/>
                <w:szCs w:val="24"/>
              </w:rPr>
              <w:t>E-</w:t>
            </w:r>
            <w:r>
              <w:rPr>
                <w:rFonts w:ascii="Arial" w:hAnsi="Arial" w:cs="Arial"/>
                <w:spacing w:val="-4"/>
                <w:sz w:val="24"/>
                <w:szCs w:val="24"/>
              </w:rPr>
              <w:t>mail</w:t>
            </w:r>
          </w:p>
        </w:tc>
      </w:tr>
      <w:tr w:rsidR="006D240F" w14:paraId="29B4BA42" w14:textId="77777777">
        <w:trPr>
          <w:trHeight w:val="445"/>
        </w:trPr>
        <w:tc>
          <w:tcPr>
            <w:tcW w:w="9232" w:type="dxa"/>
            <w:gridSpan w:val="5"/>
          </w:tcPr>
          <w:p w14:paraId="3B3635A4" w14:textId="77777777" w:rsidR="006D240F" w:rsidRDefault="00E23ABF">
            <w:pPr>
              <w:pStyle w:val="TableParagraph"/>
              <w:jc w:val="both"/>
              <w:rPr>
                <w:rFonts w:ascii="Arial" w:hAnsi="Arial" w:cs="Arial"/>
                <w:sz w:val="24"/>
                <w:szCs w:val="24"/>
              </w:rPr>
            </w:pPr>
            <w:r>
              <w:rPr>
                <w:rFonts w:ascii="Arial" w:hAnsi="Arial" w:cs="Arial"/>
                <w:sz w:val="24"/>
                <w:szCs w:val="24"/>
              </w:rPr>
              <w:t>07</w:t>
            </w:r>
            <w:r>
              <w:rPr>
                <w:rFonts w:ascii="Arial" w:hAnsi="Arial" w:cs="Arial"/>
                <w:spacing w:val="-3"/>
                <w:sz w:val="24"/>
                <w:szCs w:val="24"/>
              </w:rPr>
              <w:t xml:space="preserve"> </w:t>
            </w: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Nome</w:t>
            </w:r>
            <w:r>
              <w:rPr>
                <w:rFonts w:ascii="Arial" w:hAnsi="Arial" w:cs="Arial"/>
                <w:spacing w:val="-6"/>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pacing w:val="-2"/>
                <w:sz w:val="24"/>
                <w:szCs w:val="24"/>
              </w:rPr>
              <w:t>contato</w:t>
            </w:r>
          </w:p>
        </w:tc>
      </w:tr>
      <w:tr w:rsidR="006D240F" w14:paraId="41C0D89C" w14:textId="77777777">
        <w:trPr>
          <w:trHeight w:val="481"/>
        </w:trPr>
        <w:tc>
          <w:tcPr>
            <w:tcW w:w="9232" w:type="dxa"/>
            <w:gridSpan w:val="5"/>
          </w:tcPr>
          <w:p w14:paraId="155A3C1D" w14:textId="77777777" w:rsidR="006D240F" w:rsidRDefault="00E23ABF">
            <w:pPr>
              <w:pStyle w:val="TableParagraph"/>
              <w:jc w:val="both"/>
              <w:rPr>
                <w:rFonts w:ascii="Arial" w:hAnsi="Arial" w:cs="Arial"/>
                <w:sz w:val="24"/>
                <w:szCs w:val="24"/>
              </w:rPr>
            </w:pPr>
            <w:r>
              <w:rPr>
                <w:rFonts w:ascii="Arial" w:hAnsi="Arial" w:cs="Arial"/>
                <w:sz w:val="24"/>
                <w:szCs w:val="24"/>
              </w:rPr>
              <w:t>08</w:t>
            </w:r>
            <w:r>
              <w:rPr>
                <w:rFonts w:ascii="Arial" w:hAnsi="Arial" w:cs="Arial"/>
                <w:spacing w:val="-7"/>
                <w:sz w:val="24"/>
                <w:szCs w:val="24"/>
              </w:rPr>
              <w:t xml:space="preserve"> </w:t>
            </w: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Condições</w:t>
            </w:r>
            <w:r>
              <w:rPr>
                <w:rFonts w:ascii="Arial" w:hAnsi="Arial" w:cs="Arial"/>
                <w:spacing w:val="-6"/>
                <w:sz w:val="24"/>
                <w:szCs w:val="24"/>
              </w:rPr>
              <w:t xml:space="preserve"> </w:t>
            </w:r>
            <w:r>
              <w:rPr>
                <w:rFonts w:ascii="Arial" w:hAnsi="Arial" w:cs="Arial"/>
                <w:sz w:val="24"/>
                <w:szCs w:val="24"/>
              </w:rPr>
              <w:t>de</w:t>
            </w:r>
            <w:r>
              <w:rPr>
                <w:rFonts w:ascii="Arial" w:hAnsi="Arial" w:cs="Arial"/>
                <w:spacing w:val="-9"/>
                <w:sz w:val="24"/>
                <w:szCs w:val="24"/>
              </w:rPr>
              <w:t xml:space="preserve"> </w:t>
            </w:r>
            <w:r>
              <w:rPr>
                <w:rFonts w:ascii="Arial" w:hAnsi="Arial" w:cs="Arial"/>
                <w:sz w:val="24"/>
                <w:szCs w:val="24"/>
              </w:rPr>
              <w:t>pagamento:</w:t>
            </w:r>
            <w:r>
              <w:rPr>
                <w:rFonts w:ascii="Arial" w:hAnsi="Arial" w:cs="Arial"/>
                <w:spacing w:val="-8"/>
                <w:sz w:val="24"/>
                <w:szCs w:val="24"/>
              </w:rPr>
              <w:t xml:space="preserve"> </w:t>
            </w:r>
            <w:r>
              <w:rPr>
                <w:rFonts w:ascii="Arial" w:hAnsi="Arial" w:cs="Arial"/>
                <w:sz w:val="24"/>
                <w:szCs w:val="24"/>
              </w:rPr>
              <w:t>conforme</w:t>
            </w:r>
            <w:r>
              <w:rPr>
                <w:rFonts w:ascii="Arial" w:hAnsi="Arial" w:cs="Arial"/>
                <w:spacing w:val="-7"/>
                <w:sz w:val="24"/>
                <w:szCs w:val="24"/>
              </w:rPr>
              <w:t xml:space="preserve"> </w:t>
            </w:r>
            <w:r>
              <w:rPr>
                <w:rFonts w:ascii="Arial" w:hAnsi="Arial" w:cs="Arial"/>
                <w:spacing w:val="-2"/>
                <w:sz w:val="24"/>
                <w:szCs w:val="24"/>
              </w:rPr>
              <w:t>edital</w:t>
            </w:r>
          </w:p>
        </w:tc>
      </w:tr>
      <w:tr w:rsidR="006D240F" w14:paraId="0128AD5C" w14:textId="77777777">
        <w:trPr>
          <w:trHeight w:val="1007"/>
        </w:trPr>
        <w:tc>
          <w:tcPr>
            <w:tcW w:w="9232" w:type="dxa"/>
            <w:gridSpan w:val="5"/>
          </w:tcPr>
          <w:p w14:paraId="1E42BBBB" w14:textId="77777777" w:rsidR="006D240F" w:rsidRDefault="00E23ABF">
            <w:pPr>
              <w:pStyle w:val="TableParagraph"/>
              <w:jc w:val="both"/>
              <w:rPr>
                <w:rFonts w:ascii="Arial" w:hAnsi="Arial" w:cs="Arial"/>
                <w:sz w:val="24"/>
                <w:szCs w:val="24"/>
              </w:rPr>
            </w:pPr>
            <w:r>
              <w:rPr>
                <w:rFonts w:ascii="Arial" w:hAnsi="Arial" w:cs="Arial"/>
                <w:sz w:val="24"/>
                <w:szCs w:val="24"/>
              </w:rPr>
              <w:t xml:space="preserve">09- Valor total da proposta: R$ (...) Expresso em algarismo e por extenso (Observado os limites máximos dos preços unitários constantes da planilha de quantitativos e os preços unitários constantes na planilha de preços </w:t>
            </w:r>
            <w:r>
              <w:rPr>
                <w:rFonts w:ascii="Arial" w:hAnsi="Arial" w:cs="Arial"/>
                <w:spacing w:val="-2"/>
                <w:sz w:val="24"/>
                <w:szCs w:val="24"/>
              </w:rPr>
              <w:t>anexa.)</w:t>
            </w:r>
          </w:p>
        </w:tc>
      </w:tr>
      <w:tr w:rsidR="006D240F" w14:paraId="33C24689" w14:textId="77777777">
        <w:trPr>
          <w:trHeight w:val="774"/>
        </w:trPr>
        <w:tc>
          <w:tcPr>
            <w:tcW w:w="5211" w:type="dxa"/>
            <w:gridSpan w:val="3"/>
          </w:tcPr>
          <w:p w14:paraId="108F4D49" w14:textId="77777777" w:rsidR="006D240F" w:rsidRDefault="00E23ABF">
            <w:pPr>
              <w:pStyle w:val="TableParagraph"/>
              <w:jc w:val="both"/>
              <w:rPr>
                <w:rFonts w:ascii="Arial" w:hAnsi="Arial" w:cs="Arial"/>
                <w:sz w:val="24"/>
                <w:szCs w:val="24"/>
              </w:rPr>
            </w:pPr>
            <w:r>
              <w:rPr>
                <w:rFonts w:ascii="Arial" w:hAnsi="Arial" w:cs="Arial"/>
                <w:sz w:val="24"/>
                <w:szCs w:val="24"/>
              </w:rPr>
              <w:t>10</w:t>
            </w:r>
            <w:r>
              <w:rPr>
                <w:rFonts w:ascii="Arial" w:hAnsi="Arial" w:cs="Arial"/>
                <w:spacing w:val="40"/>
                <w:sz w:val="24"/>
                <w:szCs w:val="24"/>
              </w:rPr>
              <w:t xml:space="preserve"> </w:t>
            </w:r>
            <w:r>
              <w:rPr>
                <w:rFonts w:ascii="Arial" w:hAnsi="Arial" w:cs="Arial"/>
                <w:sz w:val="24"/>
                <w:szCs w:val="24"/>
              </w:rPr>
              <w:t>-Validade</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proposta:</w:t>
            </w:r>
            <w:r>
              <w:rPr>
                <w:rFonts w:ascii="Arial" w:hAnsi="Arial" w:cs="Arial"/>
                <w:spacing w:val="40"/>
                <w:sz w:val="24"/>
                <w:szCs w:val="24"/>
              </w:rPr>
              <w:t xml:space="preserve"> </w:t>
            </w:r>
            <w:r>
              <w:rPr>
                <w:rFonts w:ascii="Arial" w:hAnsi="Arial" w:cs="Arial"/>
                <w:sz w:val="24"/>
                <w:szCs w:val="24"/>
              </w:rPr>
              <w:t>60</w:t>
            </w:r>
            <w:r>
              <w:rPr>
                <w:rFonts w:ascii="Arial" w:hAnsi="Arial" w:cs="Arial"/>
                <w:spacing w:val="40"/>
                <w:sz w:val="24"/>
                <w:szCs w:val="24"/>
              </w:rPr>
              <w:t xml:space="preserve"> </w:t>
            </w:r>
            <w:r>
              <w:rPr>
                <w:rFonts w:ascii="Arial" w:hAnsi="Arial" w:cs="Arial"/>
                <w:sz w:val="24"/>
                <w:szCs w:val="24"/>
              </w:rPr>
              <w:t>(sessenta)</w:t>
            </w:r>
            <w:r>
              <w:rPr>
                <w:rFonts w:ascii="Arial" w:hAnsi="Arial" w:cs="Arial"/>
                <w:spacing w:val="40"/>
                <w:sz w:val="24"/>
                <w:szCs w:val="24"/>
              </w:rPr>
              <w:t xml:space="preserve"> </w:t>
            </w:r>
            <w:r>
              <w:rPr>
                <w:rFonts w:ascii="Arial" w:hAnsi="Arial" w:cs="Arial"/>
                <w:sz w:val="24"/>
                <w:szCs w:val="24"/>
              </w:rPr>
              <w:t>dias,</w:t>
            </w:r>
            <w:r>
              <w:rPr>
                <w:rFonts w:ascii="Arial" w:hAnsi="Arial" w:cs="Arial"/>
                <w:spacing w:val="40"/>
                <w:sz w:val="24"/>
                <w:szCs w:val="24"/>
              </w:rPr>
              <w:t xml:space="preserve"> </w:t>
            </w: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partir</w:t>
            </w:r>
            <w:r>
              <w:rPr>
                <w:rFonts w:ascii="Arial" w:hAnsi="Arial" w:cs="Arial"/>
                <w:spacing w:val="40"/>
                <w:sz w:val="24"/>
                <w:szCs w:val="24"/>
              </w:rPr>
              <w:t xml:space="preserve"> </w:t>
            </w:r>
            <w:r>
              <w:rPr>
                <w:rFonts w:ascii="Arial" w:hAnsi="Arial" w:cs="Arial"/>
                <w:sz w:val="24"/>
                <w:szCs w:val="24"/>
              </w:rPr>
              <w:t>da apresentação (data limite para de abertura da sessão).</w:t>
            </w:r>
          </w:p>
        </w:tc>
        <w:tc>
          <w:tcPr>
            <w:tcW w:w="4021" w:type="dxa"/>
            <w:gridSpan w:val="2"/>
          </w:tcPr>
          <w:p w14:paraId="64949919" w14:textId="77777777" w:rsidR="006D240F" w:rsidRDefault="00E23ABF">
            <w:pPr>
              <w:pStyle w:val="TableParagraph"/>
              <w:jc w:val="both"/>
              <w:rPr>
                <w:rFonts w:ascii="Arial" w:hAnsi="Arial" w:cs="Arial"/>
                <w:sz w:val="24"/>
                <w:szCs w:val="24"/>
              </w:rPr>
            </w:pPr>
            <w:r>
              <w:rPr>
                <w:rFonts w:ascii="Arial" w:hAnsi="Arial" w:cs="Arial"/>
                <w:sz w:val="24"/>
                <w:szCs w:val="24"/>
              </w:rPr>
              <w:t>11</w:t>
            </w:r>
            <w:r>
              <w:rPr>
                <w:rFonts w:ascii="Arial" w:hAnsi="Arial" w:cs="Arial"/>
                <w:spacing w:val="-7"/>
                <w:sz w:val="24"/>
                <w:szCs w:val="24"/>
              </w:rPr>
              <w:t xml:space="preserve"> </w:t>
            </w:r>
            <w:r>
              <w:rPr>
                <w:rFonts w:ascii="Arial" w:hAnsi="Arial" w:cs="Arial"/>
                <w:sz w:val="24"/>
                <w:szCs w:val="24"/>
              </w:rPr>
              <w:t>-Prazo</w:t>
            </w:r>
            <w:r>
              <w:rPr>
                <w:rFonts w:ascii="Arial" w:hAnsi="Arial" w:cs="Arial"/>
                <w:spacing w:val="-6"/>
                <w:sz w:val="24"/>
                <w:szCs w:val="24"/>
              </w:rPr>
              <w:t xml:space="preserve"> </w:t>
            </w:r>
            <w:r>
              <w:rPr>
                <w:rFonts w:ascii="Arial" w:hAnsi="Arial" w:cs="Arial"/>
                <w:sz w:val="24"/>
                <w:szCs w:val="24"/>
              </w:rPr>
              <w:t>para</w:t>
            </w:r>
            <w:r>
              <w:rPr>
                <w:rFonts w:ascii="Arial" w:hAnsi="Arial" w:cs="Arial"/>
                <w:spacing w:val="-7"/>
                <w:sz w:val="24"/>
                <w:szCs w:val="24"/>
              </w:rPr>
              <w:t xml:space="preserve"> </w:t>
            </w:r>
            <w:r>
              <w:rPr>
                <w:rFonts w:ascii="Arial" w:hAnsi="Arial" w:cs="Arial"/>
                <w:sz w:val="24"/>
                <w:szCs w:val="24"/>
              </w:rPr>
              <w:t>entrega:</w:t>
            </w:r>
            <w:r>
              <w:rPr>
                <w:rFonts w:ascii="Arial" w:hAnsi="Arial" w:cs="Arial"/>
                <w:spacing w:val="-7"/>
                <w:sz w:val="24"/>
                <w:szCs w:val="24"/>
              </w:rPr>
              <w:t xml:space="preserve"> </w:t>
            </w:r>
            <w:r>
              <w:rPr>
                <w:rFonts w:ascii="Arial" w:hAnsi="Arial" w:cs="Arial"/>
                <w:sz w:val="24"/>
                <w:szCs w:val="24"/>
              </w:rPr>
              <w:t>conforme</w:t>
            </w:r>
            <w:r>
              <w:rPr>
                <w:rFonts w:ascii="Arial" w:hAnsi="Arial" w:cs="Arial"/>
                <w:spacing w:val="-7"/>
                <w:sz w:val="24"/>
                <w:szCs w:val="24"/>
              </w:rPr>
              <w:t xml:space="preserve"> </w:t>
            </w:r>
            <w:r>
              <w:rPr>
                <w:rFonts w:ascii="Arial" w:hAnsi="Arial" w:cs="Arial"/>
                <w:spacing w:val="-2"/>
                <w:sz w:val="24"/>
                <w:szCs w:val="24"/>
              </w:rPr>
              <w:t>edital</w:t>
            </w:r>
          </w:p>
        </w:tc>
      </w:tr>
      <w:tr w:rsidR="006D240F" w14:paraId="359F4852" w14:textId="77777777">
        <w:trPr>
          <w:trHeight w:val="496"/>
        </w:trPr>
        <w:tc>
          <w:tcPr>
            <w:tcW w:w="9232" w:type="dxa"/>
            <w:gridSpan w:val="5"/>
          </w:tcPr>
          <w:p w14:paraId="3F18CDE3" w14:textId="77777777" w:rsidR="006D240F" w:rsidRDefault="00E23ABF">
            <w:pPr>
              <w:pStyle w:val="TableParagraph"/>
              <w:jc w:val="both"/>
              <w:rPr>
                <w:rFonts w:ascii="Arial" w:hAnsi="Arial" w:cs="Arial"/>
                <w:sz w:val="24"/>
                <w:szCs w:val="24"/>
              </w:rPr>
            </w:pPr>
            <w:r>
              <w:rPr>
                <w:rFonts w:ascii="Arial" w:hAnsi="Arial" w:cs="Arial"/>
                <w:sz w:val="24"/>
                <w:szCs w:val="24"/>
              </w:rPr>
              <w:t>12</w:t>
            </w:r>
            <w:r>
              <w:rPr>
                <w:rFonts w:ascii="Arial" w:hAnsi="Arial" w:cs="Arial"/>
                <w:spacing w:val="-5"/>
                <w:sz w:val="24"/>
                <w:szCs w:val="24"/>
              </w:rPr>
              <w:t xml:space="preserve"> </w:t>
            </w: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Prazo</w:t>
            </w:r>
            <w:r>
              <w:rPr>
                <w:rFonts w:ascii="Arial" w:hAnsi="Arial" w:cs="Arial"/>
                <w:spacing w:val="-5"/>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garantia:</w:t>
            </w:r>
            <w:r>
              <w:rPr>
                <w:rFonts w:ascii="Arial" w:hAnsi="Arial" w:cs="Arial"/>
                <w:spacing w:val="-6"/>
                <w:sz w:val="24"/>
                <w:szCs w:val="24"/>
              </w:rPr>
              <w:t xml:space="preserve"> </w:t>
            </w:r>
            <w:r>
              <w:rPr>
                <w:rFonts w:ascii="Arial" w:hAnsi="Arial" w:cs="Arial"/>
                <w:sz w:val="24"/>
                <w:szCs w:val="24"/>
              </w:rPr>
              <w:t>05</w:t>
            </w:r>
            <w:r>
              <w:rPr>
                <w:rFonts w:ascii="Arial" w:hAnsi="Arial" w:cs="Arial"/>
                <w:spacing w:val="-5"/>
                <w:sz w:val="24"/>
                <w:szCs w:val="24"/>
              </w:rPr>
              <w:t xml:space="preserve"> </w:t>
            </w:r>
            <w:r>
              <w:rPr>
                <w:rFonts w:ascii="Arial" w:hAnsi="Arial" w:cs="Arial"/>
                <w:sz w:val="24"/>
                <w:szCs w:val="24"/>
              </w:rPr>
              <w:t>(cinco)</w:t>
            </w:r>
            <w:r>
              <w:rPr>
                <w:rFonts w:ascii="Arial" w:hAnsi="Arial" w:cs="Arial"/>
                <w:spacing w:val="-5"/>
                <w:sz w:val="24"/>
                <w:szCs w:val="24"/>
              </w:rPr>
              <w:t xml:space="preserve"> </w:t>
            </w:r>
            <w:r>
              <w:rPr>
                <w:rFonts w:ascii="Arial" w:hAnsi="Arial" w:cs="Arial"/>
                <w:sz w:val="24"/>
                <w:szCs w:val="24"/>
              </w:rPr>
              <w:t>anos,</w:t>
            </w:r>
            <w:r>
              <w:rPr>
                <w:rFonts w:ascii="Arial" w:hAnsi="Arial" w:cs="Arial"/>
                <w:spacing w:val="-8"/>
                <w:sz w:val="24"/>
                <w:szCs w:val="24"/>
              </w:rPr>
              <w:t xml:space="preserve"> </w:t>
            </w:r>
            <w:r>
              <w:rPr>
                <w:rFonts w:ascii="Arial" w:hAnsi="Arial" w:cs="Arial"/>
                <w:sz w:val="24"/>
                <w:szCs w:val="24"/>
              </w:rPr>
              <w:t>contados</w:t>
            </w:r>
            <w:r>
              <w:rPr>
                <w:rFonts w:ascii="Arial" w:hAnsi="Arial" w:cs="Arial"/>
                <w:spacing w:val="-7"/>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data</w:t>
            </w:r>
            <w:r>
              <w:rPr>
                <w:rFonts w:ascii="Arial" w:hAnsi="Arial" w:cs="Arial"/>
                <w:spacing w:val="-7"/>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recebimento</w:t>
            </w:r>
            <w:r>
              <w:rPr>
                <w:rFonts w:ascii="Arial" w:hAnsi="Arial" w:cs="Arial"/>
                <w:spacing w:val="-7"/>
                <w:sz w:val="24"/>
                <w:szCs w:val="24"/>
              </w:rPr>
              <w:t xml:space="preserve"> </w:t>
            </w:r>
            <w:r>
              <w:rPr>
                <w:rFonts w:ascii="Arial" w:hAnsi="Arial" w:cs="Arial"/>
                <w:spacing w:val="-2"/>
                <w:sz w:val="24"/>
                <w:szCs w:val="24"/>
              </w:rPr>
              <w:t>definitivo.</w:t>
            </w:r>
          </w:p>
        </w:tc>
      </w:tr>
      <w:tr w:rsidR="006D240F" w14:paraId="36A2B594" w14:textId="77777777">
        <w:trPr>
          <w:trHeight w:val="445"/>
        </w:trPr>
        <w:tc>
          <w:tcPr>
            <w:tcW w:w="2405" w:type="dxa"/>
          </w:tcPr>
          <w:p w14:paraId="3AA636E0" w14:textId="77777777" w:rsidR="006D240F" w:rsidRDefault="00E23ABF">
            <w:pPr>
              <w:pStyle w:val="TableParagraph"/>
              <w:jc w:val="both"/>
              <w:rPr>
                <w:rFonts w:ascii="Arial" w:hAnsi="Arial" w:cs="Arial"/>
                <w:sz w:val="24"/>
                <w:szCs w:val="24"/>
              </w:rPr>
            </w:pPr>
            <w:r>
              <w:rPr>
                <w:rFonts w:ascii="Arial" w:hAnsi="Arial" w:cs="Arial"/>
                <w:sz w:val="24"/>
                <w:szCs w:val="24"/>
              </w:rPr>
              <w:t>13-</w:t>
            </w:r>
            <w:r>
              <w:rPr>
                <w:rFonts w:ascii="Arial" w:hAnsi="Arial" w:cs="Arial"/>
                <w:spacing w:val="-9"/>
                <w:sz w:val="24"/>
                <w:szCs w:val="24"/>
              </w:rPr>
              <w:t xml:space="preserve"> </w:t>
            </w:r>
            <w:r>
              <w:rPr>
                <w:rFonts w:ascii="Arial" w:hAnsi="Arial" w:cs="Arial"/>
                <w:sz w:val="24"/>
                <w:szCs w:val="24"/>
              </w:rPr>
              <w:t>Conta</w:t>
            </w:r>
            <w:r>
              <w:rPr>
                <w:rFonts w:ascii="Arial" w:hAnsi="Arial" w:cs="Arial"/>
                <w:spacing w:val="-6"/>
                <w:sz w:val="24"/>
                <w:szCs w:val="24"/>
              </w:rPr>
              <w:t xml:space="preserve"> </w:t>
            </w:r>
            <w:r>
              <w:rPr>
                <w:rFonts w:ascii="Arial" w:hAnsi="Arial" w:cs="Arial"/>
                <w:sz w:val="24"/>
                <w:szCs w:val="24"/>
              </w:rPr>
              <w:t>corrente</w:t>
            </w:r>
            <w:r>
              <w:rPr>
                <w:rFonts w:ascii="Arial" w:hAnsi="Arial" w:cs="Arial"/>
                <w:spacing w:val="-6"/>
                <w:sz w:val="24"/>
                <w:szCs w:val="24"/>
              </w:rPr>
              <w:t xml:space="preserve"> </w:t>
            </w:r>
            <w:r>
              <w:rPr>
                <w:rFonts w:ascii="Arial" w:hAnsi="Arial" w:cs="Arial"/>
                <w:spacing w:val="-5"/>
                <w:sz w:val="24"/>
                <w:szCs w:val="24"/>
              </w:rPr>
              <w:t>n°:</w:t>
            </w:r>
          </w:p>
        </w:tc>
        <w:tc>
          <w:tcPr>
            <w:tcW w:w="3260" w:type="dxa"/>
            <w:gridSpan w:val="3"/>
          </w:tcPr>
          <w:p w14:paraId="1593F4FC" w14:textId="77777777" w:rsidR="006D240F" w:rsidRDefault="00E23ABF">
            <w:pPr>
              <w:pStyle w:val="TableParagraph"/>
              <w:jc w:val="both"/>
              <w:rPr>
                <w:rFonts w:ascii="Arial" w:hAnsi="Arial" w:cs="Arial"/>
                <w:sz w:val="24"/>
                <w:szCs w:val="24"/>
              </w:rPr>
            </w:pPr>
            <w:r>
              <w:rPr>
                <w:rFonts w:ascii="Arial" w:hAnsi="Arial" w:cs="Arial"/>
                <w:sz w:val="24"/>
                <w:szCs w:val="24"/>
              </w:rPr>
              <w:t>14-</w:t>
            </w:r>
            <w:r>
              <w:rPr>
                <w:rFonts w:ascii="Arial" w:hAnsi="Arial" w:cs="Arial"/>
                <w:spacing w:val="-5"/>
                <w:sz w:val="24"/>
                <w:szCs w:val="24"/>
              </w:rPr>
              <w:t xml:space="preserve"> </w:t>
            </w:r>
            <w:r>
              <w:rPr>
                <w:rFonts w:ascii="Arial" w:hAnsi="Arial" w:cs="Arial"/>
                <w:sz w:val="24"/>
                <w:szCs w:val="24"/>
              </w:rPr>
              <w:t>Nome</w:t>
            </w:r>
            <w:r>
              <w:rPr>
                <w:rFonts w:ascii="Arial" w:hAnsi="Arial" w:cs="Arial"/>
                <w:spacing w:val="-4"/>
                <w:sz w:val="24"/>
                <w:szCs w:val="24"/>
              </w:rPr>
              <w:t xml:space="preserve"> </w:t>
            </w:r>
            <w:r>
              <w:rPr>
                <w:rFonts w:ascii="Arial" w:hAnsi="Arial" w:cs="Arial"/>
                <w:sz w:val="24"/>
                <w:szCs w:val="24"/>
              </w:rPr>
              <w:t>e</w:t>
            </w:r>
            <w:r>
              <w:rPr>
                <w:rFonts w:ascii="Arial" w:hAnsi="Arial" w:cs="Arial"/>
                <w:spacing w:val="-6"/>
                <w:sz w:val="24"/>
                <w:szCs w:val="24"/>
              </w:rPr>
              <w:t xml:space="preserve"> </w:t>
            </w:r>
            <w:r>
              <w:rPr>
                <w:rFonts w:ascii="Arial" w:hAnsi="Arial" w:cs="Arial"/>
                <w:sz w:val="24"/>
                <w:szCs w:val="24"/>
              </w:rPr>
              <w:t>número</w:t>
            </w:r>
            <w:r>
              <w:rPr>
                <w:rFonts w:ascii="Arial" w:hAnsi="Arial" w:cs="Arial"/>
                <w:spacing w:val="-4"/>
                <w:sz w:val="24"/>
                <w:szCs w:val="24"/>
              </w:rPr>
              <w:t xml:space="preserve"> </w:t>
            </w:r>
            <w:r>
              <w:rPr>
                <w:rFonts w:ascii="Arial" w:hAnsi="Arial" w:cs="Arial"/>
                <w:sz w:val="24"/>
                <w:szCs w:val="24"/>
              </w:rPr>
              <w:t>do</w:t>
            </w:r>
            <w:r>
              <w:rPr>
                <w:rFonts w:ascii="Arial" w:hAnsi="Arial" w:cs="Arial"/>
                <w:spacing w:val="-4"/>
                <w:sz w:val="24"/>
                <w:szCs w:val="24"/>
              </w:rPr>
              <w:t xml:space="preserve"> banco</w:t>
            </w:r>
          </w:p>
        </w:tc>
        <w:tc>
          <w:tcPr>
            <w:tcW w:w="3567" w:type="dxa"/>
          </w:tcPr>
          <w:p w14:paraId="682A3791" w14:textId="77777777" w:rsidR="006D240F" w:rsidRDefault="00E23ABF">
            <w:pPr>
              <w:pStyle w:val="TableParagraph"/>
              <w:jc w:val="both"/>
              <w:rPr>
                <w:rFonts w:ascii="Arial" w:hAnsi="Arial" w:cs="Arial"/>
                <w:sz w:val="24"/>
                <w:szCs w:val="24"/>
              </w:rPr>
            </w:pPr>
            <w:r>
              <w:rPr>
                <w:rFonts w:ascii="Arial" w:hAnsi="Arial" w:cs="Arial"/>
                <w:sz w:val="24"/>
                <w:szCs w:val="24"/>
              </w:rPr>
              <w:t>15-Nome</w:t>
            </w:r>
            <w:r>
              <w:rPr>
                <w:rFonts w:ascii="Arial" w:hAnsi="Arial" w:cs="Arial"/>
                <w:spacing w:val="-6"/>
                <w:sz w:val="24"/>
                <w:szCs w:val="24"/>
              </w:rPr>
              <w:t xml:space="preserve"> </w:t>
            </w:r>
            <w:r>
              <w:rPr>
                <w:rFonts w:ascii="Arial" w:hAnsi="Arial" w:cs="Arial"/>
                <w:sz w:val="24"/>
                <w:szCs w:val="24"/>
              </w:rPr>
              <w:t>e</w:t>
            </w:r>
            <w:r>
              <w:rPr>
                <w:rFonts w:ascii="Arial" w:hAnsi="Arial" w:cs="Arial"/>
                <w:spacing w:val="-5"/>
                <w:sz w:val="24"/>
                <w:szCs w:val="24"/>
              </w:rPr>
              <w:t xml:space="preserve"> </w:t>
            </w:r>
            <w:r>
              <w:rPr>
                <w:rFonts w:ascii="Arial" w:hAnsi="Arial" w:cs="Arial"/>
                <w:sz w:val="24"/>
                <w:szCs w:val="24"/>
              </w:rPr>
              <w:t>número</w:t>
            </w:r>
            <w:r>
              <w:rPr>
                <w:rFonts w:ascii="Arial" w:hAnsi="Arial" w:cs="Arial"/>
                <w:spacing w:val="-6"/>
                <w:sz w:val="24"/>
                <w:szCs w:val="24"/>
              </w:rPr>
              <w:t xml:space="preserve"> </w:t>
            </w:r>
            <w:r>
              <w:rPr>
                <w:rFonts w:ascii="Arial" w:hAnsi="Arial" w:cs="Arial"/>
                <w:spacing w:val="-2"/>
                <w:sz w:val="24"/>
                <w:szCs w:val="24"/>
              </w:rPr>
              <w:t>daAgência</w:t>
            </w:r>
          </w:p>
        </w:tc>
      </w:tr>
      <w:tr w:rsidR="006D240F" w14:paraId="46F13E10" w14:textId="77777777">
        <w:trPr>
          <w:trHeight w:val="3498"/>
        </w:trPr>
        <w:tc>
          <w:tcPr>
            <w:tcW w:w="9232" w:type="dxa"/>
            <w:gridSpan w:val="5"/>
          </w:tcPr>
          <w:p w14:paraId="1B1CCAEE" w14:textId="77777777" w:rsidR="006D240F" w:rsidRDefault="006D240F">
            <w:pPr>
              <w:pStyle w:val="TableParagraph"/>
              <w:tabs>
                <w:tab w:val="left" w:pos="365"/>
              </w:tabs>
              <w:ind w:left="-153"/>
              <w:jc w:val="both"/>
              <w:rPr>
                <w:rFonts w:ascii="Arial" w:hAnsi="Arial" w:cs="Arial"/>
                <w:sz w:val="24"/>
                <w:szCs w:val="24"/>
              </w:rPr>
            </w:pPr>
          </w:p>
          <w:p w14:paraId="3AA1CFF9" w14:textId="77777777" w:rsidR="006D240F" w:rsidRDefault="00E23ABF">
            <w:pPr>
              <w:pStyle w:val="TableParagraph"/>
              <w:tabs>
                <w:tab w:val="left" w:pos="365"/>
              </w:tabs>
              <w:ind w:left="-153"/>
              <w:jc w:val="both"/>
              <w:rPr>
                <w:rFonts w:ascii="Arial" w:hAnsi="Arial" w:cs="Arial"/>
                <w:sz w:val="24"/>
                <w:szCs w:val="24"/>
              </w:rPr>
            </w:pPr>
            <w:r>
              <w:rPr>
                <w:rFonts w:ascii="Arial" w:hAnsi="Arial" w:cs="Arial"/>
                <w:sz w:val="24"/>
                <w:szCs w:val="24"/>
              </w:rPr>
              <w:t>- Declaramos que examinamos, conhecemos e nos submetemos a todas as condições contidas no edital da licitação</w:t>
            </w:r>
            <w:r>
              <w:rPr>
                <w:rFonts w:ascii="Arial" w:hAnsi="Arial" w:cs="Arial"/>
                <w:spacing w:val="58"/>
                <w:sz w:val="24"/>
                <w:szCs w:val="24"/>
              </w:rPr>
              <w:t xml:space="preserve"> </w:t>
            </w:r>
            <w:r>
              <w:rPr>
                <w:rFonts w:ascii="Arial" w:hAnsi="Arial" w:cs="Arial"/>
                <w:sz w:val="24"/>
                <w:szCs w:val="24"/>
              </w:rPr>
              <w:t>deflagrada</w:t>
            </w:r>
            <w:r>
              <w:rPr>
                <w:rFonts w:ascii="Arial" w:hAnsi="Arial" w:cs="Arial"/>
                <w:spacing w:val="58"/>
                <w:sz w:val="24"/>
                <w:szCs w:val="24"/>
              </w:rPr>
              <w:t xml:space="preserve"> </w:t>
            </w:r>
            <w:r>
              <w:rPr>
                <w:rFonts w:ascii="Arial" w:hAnsi="Arial" w:cs="Arial"/>
                <w:sz w:val="24"/>
                <w:szCs w:val="24"/>
              </w:rPr>
              <w:t>pelo Fundo Municipal de Previdência Social de Barra do Garças - MT,</w:t>
            </w:r>
            <w:r>
              <w:rPr>
                <w:rFonts w:ascii="Arial" w:hAnsi="Arial" w:cs="Arial"/>
                <w:spacing w:val="40"/>
                <w:sz w:val="24"/>
                <w:szCs w:val="24"/>
              </w:rPr>
              <w:t xml:space="preserve"> </w:t>
            </w:r>
            <w:r>
              <w:rPr>
                <w:rFonts w:ascii="Arial" w:hAnsi="Arial" w:cs="Arial"/>
                <w:sz w:val="24"/>
                <w:szCs w:val="24"/>
              </w:rPr>
              <w:t>modalidade</w:t>
            </w:r>
            <w:r>
              <w:rPr>
                <w:rFonts w:ascii="Arial" w:hAnsi="Arial" w:cs="Arial"/>
                <w:spacing w:val="58"/>
                <w:sz w:val="24"/>
                <w:szCs w:val="24"/>
              </w:rPr>
              <w:t xml:space="preserve"> </w:t>
            </w:r>
            <w:r>
              <w:rPr>
                <w:rFonts w:ascii="Arial" w:hAnsi="Arial" w:cs="Arial"/>
                <w:sz w:val="24"/>
                <w:szCs w:val="24"/>
              </w:rPr>
              <w:t>Concorrência</w:t>
            </w:r>
            <w:r>
              <w:rPr>
                <w:rFonts w:ascii="Arial" w:hAnsi="Arial" w:cs="Arial"/>
                <w:spacing w:val="57"/>
                <w:sz w:val="24"/>
                <w:szCs w:val="24"/>
              </w:rPr>
              <w:t xml:space="preserve"> </w:t>
            </w:r>
            <w:r>
              <w:rPr>
                <w:rFonts w:ascii="Arial" w:hAnsi="Arial" w:cs="Arial"/>
                <w:sz w:val="24"/>
                <w:szCs w:val="24"/>
              </w:rPr>
              <w:t>nº</w:t>
            </w:r>
            <w:r>
              <w:rPr>
                <w:rFonts w:ascii="Arial" w:hAnsi="Arial" w:cs="Arial"/>
                <w:spacing w:val="72"/>
                <w:sz w:val="24"/>
                <w:szCs w:val="24"/>
              </w:rPr>
              <w:t xml:space="preserve">   </w:t>
            </w:r>
            <w:r>
              <w:rPr>
                <w:rFonts w:ascii="Arial" w:hAnsi="Arial" w:cs="Arial"/>
                <w:sz w:val="24"/>
                <w:szCs w:val="24"/>
              </w:rPr>
              <w:t>/2024,</w:t>
            </w:r>
          </w:p>
          <w:p w14:paraId="6CB4502E" w14:textId="77777777" w:rsidR="006D240F" w:rsidRDefault="00E23ABF">
            <w:pPr>
              <w:pStyle w:val="TableParagraph"/>
              <w:jc w:val="both"/>
              <w:rPr>
                <w:rFonts w:ascii="Arial" w:hAnsi="Arial" w:cs="Arial"/>
                <w:sz w:val="24"/>
                <w:szCs w:val="24"/>
              </w:rPr>
            </w:pPr>
            <w:r>
              <w:rPr>
                <w:rFonts w:ascii="Arial" w:hAnsi="Arial" w:cs="Arial"/>
                <w:sz w:val="24"/>
                <w:szCs w:val="24"/>
              </w:rPr>
              <w:t>Processo</w:t>
            </w:r>
            <w:r>
              <w:rPr>
                <w:rFonts w:ascii="Arial" w:hAnsi="Arial" w:cs="Arial"/>
                <w:spacing w:val="-9"/>
                <w:sz w:val="24"/>
                <w:szCs w:val="24"/>
              </w:rPr>
              <w:t xml:space="preserve"> </w:t>
            </w:r>
            <w:r>
              <w:rPr>
                <w:rFonts w:ascii="Arial" w:hAnsi="Arial" w:cs="Arial"/>
                <w:spacing w:val="-2"/>
                <w:sz w:val="24"/>
                <w:szCs w:val="24"/>
              </w:rPr>
              <w:t xml:space="preserve">Licitatório </w:t>
            </w:r>
            <w:r>
              <w:rPr>
                <w:rFonts w:ascii="Arial" w:hAnsi="Arial" w:cs="Arial"/>
                <w:sz w:val="24"/>
                <w:szCs w:val="24"/>
              </w:rPr>
              <w:t>nº</w:t>
            </w:r>
            <w:r>
              <w:rPr>
                <w:rFonts w:ascii="Arial" w:hAnsi="Arial" w:cs="Arial"/>
                <w:spacing w:val="70"/>
                <w:w w:val="150"/>
                <w:sz w:val="24"/>
                <w:szCs w:val="24"/>
              </w:rPr>
              <w:t xml:space="preserve">   </w:t>
            </w:r>
            <w:r>
              <w:rPr>
                <w:rFonts w:ascii="Arial" w:hAnsi="Arial" w:cs="Arial"/>
                <w:sz w:val="24"/>
                <w:szCs w:val="24"/>
              </w:rPr>
              <w:t>/2024,</w:t>
            </w:r>
            <w:r>
              <w:rPr>
                <w:rFonts w:ascii="Arial" w:hAnsi="Arial" w:cs="Arial"/>
                <w:spacing w:val="-1"/>
                <w:sz w:val="24"/>
                <w:szCs w:val="24"/>
              </w:rPr>
              <w:t xml:space="preserve"> </w:t>
            </w:r>
            <w:r>
              <w:rPr>
                <w:rFonts w:ascii="Arial" w:hAnsi="Arial" w:cs="Arial"/>
                <w:sz w:val="24"/>
                <w:szCs w:val="24"/>
              </w:rPr>
              <w:t>tipo menor</w:t>
            </w:r>
            <w:r>
              <w:rPr>
                <w:rFonts w:ascii="Arial" w:hAnsi="Arial" w:cs="Arial"/>
                <w:spacing w:val="2"/>
                <w:sz w:val="24"/>
                <w:szCs w:val="24"/>
              </w:rPr>
              <w:t xml:space="preserve"> </w:t>
            </w:r>
            <w:r>
              <w:rPr>
                <w:rFonts w:ascii="Arial" w:hAnsi="Arial" w:cs="Arial"/>
                <w:sz w:val="24"/>
                <w:szCs w:val="24"/>
              </w:rPr>
              <w:t>preço,</w:t>
            </w:r>
            <w:r>
              <w:rPr>
                <w:rFonts w:ascii="Arial" w:hAnsi="Arial" w:cs="Arial"/>
                <w:spacing w:val="-1"/>
                <w:sz w:val="24"/>
                <w:szCs w:val="24"/>
              </w:rPr>
              <w:t xml:space="preserve"> </w:t>
            </w:r>
            <w:r>
              <w:rPr>
                <w:rFonts w:ascii="Arial" w:hAnsi="Arial" w:cs="Arial"/>
                <w:sz w:val="24"/>
                <w:szCs w:val="24"/>
              </w:rPr>
              <w:t>forma</w:t>
            </w:r>
            <w:r>
              <w:rPr>
                <w:rFonts w:ascii="Arial" w:hAnsi="Arial" w:cs="Arial"/>
                <w:spacing w:val="3"/>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execução</w:t>
            </w:r>
            <w:r>
              <w:rPr>
                <w:rFonts w:ascii="Arial" w:hAnsi="Arial" w:cs="Arial"/>
                <w:spacing w:val="2"/>
                <w:sz w:val="24"/>
                <w:szCs w:val="24"/>
              </w:rPr>
              <w:t xml:space="preserve"> </w:t>
            </w:r>
            <w:r>
              <w:rPr>
                <w:rFonts w:ascii="Arial" w:hAnsi="Arial" w:cs="Arial"/>
                <w:sz w:val="24"/>
                <w:szCs w:val="24"/>
              </w:rPr>
              <w:t>indireta.</w:t>
            </w:r>
            <w:r>
              <w:rPr>
                <w:rFonts w:ascii="Arial" w:hAnsi="Arial" w:cs="Arial"/>
                <w:spacing w:val="3"/>
                <w:sz w:val="24"/>
                <w:szCs w:val="24"/>
              </w:rPr>
              <w:t xml:space="preserve"> </w:t>
            </w:r>
            <w:r>
              <w:rPr>
                <w:rFonts w:ascii="Arial" w:hAnsi="Arial" w:cs="Arial"/>
                <w:sz w:val="24"/>
                <w:szCs w:val="24"/>
              </w:rPr>
              <w:t>Verificamos</w:t>
            </w:r>
            <w:r>
              <w:rPr>
                <w:rFonts w:ascii="Arial" w:hAnsi="Arial" w:cs="Arial"/>
                <w:spacing w:val="1"/>
                <w:sz w:val="24"/>
                <w:szCs w:val="24"/>
              </w:rPr>
              <w:t xml:space="preserve"> </w:t>
            </w:r>
            <w:r>
              <w:rPr>
                <w:rFonts w:ascii="Arial" w:hAnsi="Arial" w:cs="Arial"/>
                <w:sz w:val="24"/>
                <w:szCs w:val="24"/>
              </w:rPr>
              <w:t>todas</w:t>
            </w:r>
            <w:r>
              <w:rPr>
                <w:rFonts w:ascii="Arial" w:hAnsi="Arial" w:cs="Arial"/>
                <w:spacing w:val="2"/>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especificações</w:t>
            </w:r>
            <w:r>
              <w:rPr>
                <w:rFonts w:ascii="Arial" w:hAnsi="Arial" w:cs="Arial"/>
                <w:spacing w:val="2"/>
                <w:sz w:val="24"/>
                <w:szCs w:val="24"/>
              </w:rPr>
              <w:t xml:space="preserve"> </w:t>
            </w:r>
            <w:r>
              <w:rPr>
                <w:rFonts w:ascii="Arial" w:hAnsi="Arial" w:cs="Arial"/>
                <w:sz w:val="24"/>
                <w:szCs w:val="24"/>
              </w:rPr>
              <w:t>contidas</w:t>
            </w:r>
            <w:r>
              <w:rPr>
                <w:rFonts w:ascii="Arial" w:hAnsi="Arial" w:cs="Arial"/>
                <w:spacing w:val="2"/>
                <w:sz w:val="24"/>
                <w:szCs w:val="24"/>
              </w:rPr>
              <w:t xml:space="preserve"> </w:t>
            </w:r>
            <w:r>
              <w:rPr>
                <w:rFonts w:ascii="Arial" w:hAnsi="Arial" w:cs="Arial"/>
                <w:spacing w:val="-7"/>
                <w:sz w:val="24"/>
                <w:szCs w:val="24"/>
              </w:rPr>
              <w:t>no</w:t>
            </w:r>
          </w:p>
          <w:p w14:paraId="5C74F4E9" w14:textId="77777777" w:rsidR="006D240F" w:rsidRDefault="00E23ABF">
            <w:pPr>
              <w:pStyle w:val="TableParagraph"/>
              <w:jc w:val="both"/>
              <w:rPr>
                <w:rFonts w:ascii="Arial" w:hAnsi="Arial" w:cs="Arial"/>
                <w:sz w:val="24"/>
                <w:szCs w:val="24"/>
              </w:rPr>
            </w:pPr>
            <w:r>
              <w:rPr>
                <w:rFonts w:ascii="Arial" w:hAnsi="Arial" w:cs="Arial"/>
                <w:sz w:val="24"/>
                <w:szCs w:val="24"/>
              </w:rPr>
              <w:t>edital e demais peças que compõem o processo, não havendo discrepância entre quaisquer informações ou documentos que dele façam parte. Estamos cientes de todas as condições que possam, de qualquer forma, influir nos custos assim como qualquer despesa relativa à realização integral de seu objeto, assumindo total responsabilidade pelas informações, bem como pelos erros ou omissões, contidas tanto no formulário proposta, como em seus anexos.</w:t>
            </w:r>
          </w:p>
          <w:p w14:paraId="0DE486C2" w14:textId="77777777" w:rsidR="006D240F" w:rsidRDefault="00E23ABF">
            <w:pPr>
              <w:pStyle w:val="TableParagraph"/>
              <w:numPr>
                <w:ilvl w:val="0"/>
                <w:numId w:val="34"/>
              </w:numPr>
              <w:tabs>
                <w:tab w:val="left" w:pos="391"/>
              </w:tabs>
              <w:ind w:left="0" w:firstLine="0"/>
              <w:jc w:val="both"/>
              <w:rPr>
                <w:rFonts w:ascii="Arial" w:hAnsi="Arial" w:cs="Arial"/>
                <w:sz w:val="24"/>
                <w:szCs w:val="24"/>
              </w:rPr>
            </w:pPr>
            <w:r>
              <w:rPr>
                <w:rFonts w:ascii="Arial" w:hAnsi="Arial" w:cs="Arial"/>
                <w:sz w:val="24"/>
                <w:szCs w:val="24"/>
              </w:rPr>
              <w:t xml:space="preserve">– Declaramos, em caráter irrevogável e irretratável, para todos os fins de direito, que a data base para reajuste/revisão dos preços propostos é a data da apresentação </w:t>
            </w:r>
            <w:r>
              <w:rPr>
                <w:rFonts w:ascii="Arial" w:hAnsi="Arial" w:cs="Arial"/>
                <w:sz w:val="24"/>
                <w:szCs w:val="24"/>
              </w:rPr>
              <w:lastRenderedPageBreak/>
              <w:t>da proposta, em detrimento de qualquer outra.</w:t>
            </w:r>
          </w:p>
          <w:p w14:paraId="13127A79" w14:textId="77777777" w:rsidR="006D240F" w:rsidRDefault="00E23ABF">
            <w:pPr>
              <w:pStyle w:val="TableParagraph"/>
              <w:numPr>
                <w:ilvl w:val="1"/>
                <w:numId w:val="34"/>
              </w:numPr>
              <w:tabs>
                <w:tab w:val="left" w:pos="524"/>
              </w:tabs>
              <w:ind w:left="0" w:firstLine="0"/>
              <w:jc w:val="both"/>
              <w:rPr>
                <w:rFonts w:ascii="Arial" w:hAnsi="Arial" w:cs="Arial"/>
                <w:sz w:val="24"/>
                <w:szCs w:val="24"/>
              </w:rPr>
            </w:pPr>
            <w:r>
              <w:rPr>
                <w:rFonts w:ascii="Arial" w:hAnsi="Arial" w:cs="Arial"/>
                <w:sz w:val="24"/>
                <w:szCs w:val="24"/>
              </w:rPr>
              <w:t>– Declaramos também, que ocorrendo correção dos preços através de reequilíbrio econômico-financeiro, na forma do art. 124, inciso II, alínea “d”, da Lei 14.133/93, do reajuste porventura concedido será compensado o</w:t>
            </w:r>
            <w:r>
              <w:rPr>
                <w:rFonts w:ascii="Arial" w:hAnsi="Arial" w:cs="Arial"/>
                <w:spacing w:val="-8"/>
                <w:sz w:val="24"/>
                <w:szCs w:val="24"/>
              </w:rPr>
              <w:t xml:space="preserve"> </w:t>
            </w:r>
            <w:r>
              <w:rPr>
                <w:rFonts w:ascii="Arial" w:hAnsi="Arial" w:cs="Arial"/>
                <w:sz w:val="24"/>
                <w:szCs w:val="24"/>
              </w:rPr>
              <w:t>percentual</w:t>
            </w:r>
            <w:r>
              <w:rPr>
                <w:rFonts w:ascii="Arial" w:hAnsi="Arial" w:cs="Arial"/>
                <w:spacing w:val="-10"/>
                <w:sz w:val="24"/>
                <w:szCs w:val="24"/>
              </w:rPr>
              <w:t xml:space="preserve"> </w:t>
            </w:r>
            <w:r>
              <w:rPr>
                <w:rFonts w:ascii="Arial" w:hAnsi="Arial" w:cs="Arial"/>
                <w:sz w:val="24"/>
                <w:szCs w:val="24"/>
              </w:rPr>
              <w:t>concedido</w:t>
            </w:r>
            <w:r>
              <w:rPr>
                <w:rFonts w:ascii="Arial" w:hAnsi="Arial" w:cs="Arial"/>
                <w:spacing w:val="-11"/>
                <w:sz w:val="24"/>
                <w:szCs w:val="24"/>
              </w:rPr>
              <w:t xml:space="preserve"> </w:t>
            </w:r>
            <w:r>
              <w:rPr>
                <w:rFonts w:ascii="Arial" w:hAnsi="Arial" w:cs="Arial"/>
                <w:sz w:val="24"/>
                <w:szCs w:val="24"/>
              </w:rPr>
              <w:t>a</w:t>
            </w:r>
            <w:r>
              <w:rPr>
                <w:rFonts w:ascii="Arial" w:hAnsi="Arial" w:cs="Arial"/>
                <w:spacing w:val="-7"/>
                <w:sz w:val="24"/>
                <w:szCs w:val="24"/>
              </w:rPr>
              <w:t xml:space="preserve"> </w:t>
            </w:r>
            <w:r>
              <w:rPr>
                <w:rFonts w:ascii="Arial" w:hAnsi="Arial" w:cs="Arial"/>
                <w:sz w:val="24"/>
                <w:szCs w:val="24"/>
              </w:rPr>
              <w:t>título</w:t>
            </w:r>
            <w:r>
              <w:rPr>
                <w:rFonts w:ascii="Arial" w:hAnsi="Arial" w:cs="Arial"/>
                <w:spacing w:val="-11"/>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reequilíbrio</w:t>
            </w:r>
            <w:r>
              <w:rPr>
                <w:rFonts w:ascii="Arial" w:hAnsi="Arial" w:cs="Arial"/>
                <w:spacing w:val="-8"/>
                <w:sz w:val="24"/>
                <w:szCs w:val="24"/>
              </w:rPr>
              <w:t xml:space="preserve"> </w:t>
            </w:r>
            <w:r>
              <w:rPr>
                <w:rFonts w:ascii="Arial" w:hAnsi="Arial" w:cs="Arial"/>
                <w:sz w:val="24"/>
                <w:szCs w:val="24"/>
              </w:rPr>
              <w:t>econômico-</w:t>
            </w:r>
            <w:r>
              <w:rPr>
                <w:rFonts w:ascii="Arial" w:hAnsi="Arial" w:cs="Arial"/>
                <w:spacing w:val="-2"/>
                <w:sz w:val="24"/>
                <w:szCs w:val="24"/>
              </w:rPr>
              <w:t>financeiro.</w:t>
            </w:r>
          </w:p>
        </w:tc>
      </w:tr>
      <w:tr w:rsidR="006D240F" w14:paraId="412B6102" w14:textId="77777777">
        <w:trPr>
          <w:trHeight w:val="823"/>
        </w:trPr>
        <w:tc>
          <w:tcPr>
            <w:tcW w:w="9232" w:type="dxa"/>
            <w:gridSpan w:val="5"/>
          </w:tcPr>
          <w:p w14:paraId="2FE6B7F1" w14:textId="77777777" w:rsidR="006D240F" w:rsidRDefault="00E23ABF">
            <w:pPr>
              <w:pStyle w:val="TableParagraph"/>
              <w:jc w:val="both"/>
              <w:rPr>
                <w:rFonts w:ascii="Arial" w:hAnsi="Arial" w:cs="Arial"/>
                <w:sz w:val="24"/>
                <w:szCs w:val="24"/>
              </w:rPr>
            </w:pPr>
            <w:r>
              <w:rPr>
                <w:rFonts w:ascii="Arial" w:hAnsi="Arial" w:cs="Arial"/>
                <w:sz w:val="24"/>
                <w:szCs w:val="24"/>
              </w:rPr>
              <w:lastRenderedPageBreak/>
              <w:t xml:space="preserve">18 – Esta proposta é composta das informações contidas nesta folha, </w:t>
            </w:r>
            <w:r>
              <w:rPr>
                <w:rFonts w:ascii="Arial" w:hAnsi="Arial" w:cs="Arial"/>
                <w:sz w:val="24"/>
                <w:szCs w:val="24"/>
                <w:u w:val="single"/>
              </w:rPr>
              <w:t>planilha de custos apresentada nos</w:t>
            </w:r>
            <w:r>
              <w:rPr>
                <w:rFonts w:ascii="Arial" w:hAnsi="Arial" w:cs="Arial"/>
                <w:sz w:val="24"/>
                <w:szCs w:val="24"/>
              </w:rPr>
              <w:t xml:space="preserve"> </w:t>
            </w:r>
            <w:r>
              <w:rPr>
                <w:rFonts w:ascii="Arial" w:hAnsi="Arial" w:cs="Arial"/>
                <w:sz w:val="24"/>
                <w:szCs w:val="24"/>
                <w:u w:val="single"/>
              </w:rPr>
              <w:t>moldes daquela consignada no projeto básico, planilha de demonstração do BDI, e planilha demonstrativa de</w:t>
            </w:r>
            <w:r>
              <w:rPr>
                <w:rFonts w:ascii="Arial" w:hAnsi="Arial" w:cs="Arial"/>
                <w:sz w:val="24"/>
                <w:szCs w:val="24"/>
              </w:rPr>
              <w:t xml:space="preserve"> </w:t>
            </w:r>
            <w:r>
              <w:rPr>
                <w:rFonts w:ascii="Arial" w:hAnsi="Arial" w:cs="Arial"/>
                <w:sz w:val="24"/>
                <w:szCs w:val="24"/>
                <w:u w:val="single"/>
              </w:rPr>
              <w:t>custos unitários.</w:t>
            </w:r>
          </w:p>
        </w:tc>
      </w:tr>
      <w:tr w:rsidR="006D240F" w14:paraId="2C8FC0BC" w14:textId="77777777">
        <w:trPr>
          <w:trHeight w:val="1101"/>
        </w:trPr>
        <w:tc>
          <w:tcPr>
            <w:tcW w:w="9232" w:type="dxa"/>
            <w:gridSpan w:val="5"/>
          </w:tcPr>
          <w:p w14:paraId="38355601" w14:textId="77777777" w:rsidR="006D240F" w:rsidRDefault="00E23ABF">
            <w:pPr>
              <w:pStyle w:val="TableParagraph"/>
              <w:jc w:val="both"/>
              <w:rPr>
                <w:rFonts w:ascii="Arial" w:hAnsi="Arial" w:cs="Arial"/>
                <w:sz w:val="24"/>
                <w:szCs w:val="24"/>
              </w:rPr>
            </w:pPr>
            <w:r>
              <w:rPr>
                <w:rFonts w:ascii="Arial" w:hAnsi="Arial" w:cs="Arial"/>
                <w:sz w:val="24"/>
                <w:szCs w:val="24"/>
              </w:rPr>
              <w:t>(Localidade/UF),</w:t>
            </w:r>
            <w:r>
              <w:rPr>
                <w:rFonts w:ascii="Arial" w:hAnsi="Arial" w:cs="Arial"/>
                <w:spacing w:val="-7"/>
                <w:sz w:val="24"/>
                <w:szCs w:val="24"/>
              </w:rPr>
              <w:t xml:space="preserve"> </w:t>
            </w:r>
            <w:r>
              <w:rPr>
                <w:rFonts w:ascii="Arial" w:hAnsi="Arial" w:cs="Arial"/>
                <w:sz w:val="24"/>
                <w:szCs w:val="24"/>
              </w:rPr>
              <w:t>(...)</w:t>
            </w:r>
            <w:r>
              <w:rPr>
                <w:rFonts w:ascii="Arial" w:hAnsi="Arial" w:cs="Arial"/>
                <w:spacing w:val="-9"/>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pacing w:val="-2"/>
                <w:sz w:val="24"/>
                <w:szCs w:val="24"/>
              </w:rPr>
              <w:t>2024.</w:t>
            </w:r>
          </w:p>
          <w:p w14:paraId="71313AC1" w14:textId="77777777" w:rsidR="006D240F" w:rsidRDefault="00E23ABF">
            <w:pPr>
              <w:pStyle w:val="TableParagraph"/>
              <w:jc w:val="both"/>
              <w:rPr>
                <w:rFonts w:ascii="Arial" w:hAnsi="Arial" w:cs="Arial"/>
                <w:sz w:val="24"/>
                <w:szCs w:val="24"/>
              </w:rPr>
            </w:pPr>
            <w:r>
              <w:rPr>
                <w:rFonts w:ascii="Arial" w:hAnsi="Arial" w:cs="Arial"/>
                <w:sz w:val="24"/>
                <w:szCs w:val="24"/>
              </w:rPr>
              <w:t>Assinatura</w:t>
            </w:r>
            <w:r>
              <w:rPr>
                <w:rFonts w:ascii="Arial" w:hAnsi="Arial" w:cs="Arial"/>
                <w:spacing w:val="-7"/>
                <w:sz w:val="24"/>
                <w:szCs w:val="24"/>
              </w:rPr>
              <w:t xml:space="preserve"> </w:t>
            </w:r>
            <w:r>
              <w:rPr>
                <w:rFonts w:ascii="Arial" w:hAnsi="Arial" w:cs="Arial"/>
                <w:sz w:val="24"/>
                <w:szCs w:val="24"/>
              </w:rPr>
              <w:t>do</w:t>
            </w:r>
            <w:r>
              <w:rPr>
                <w:rFonts w:ascii="Arial" w:hAnsi="Arial" w:cs="Arial"/>
                <w:spacing w:val="-9"/>
                <w:sz w:val="24"/>
                <w:szCs w:val="24"/>
              </w:rPr>
              <w:t xml:space="preserve"> </w:t>
            </w:r>
            <w:r>
              <w:rPr>
                <w:rFonts w:ascii="Arial" w:hAnsi="Arial" w:cs="Arial"/>
                <w:sz w:val="24"/>
                <w:szCs w:val="24"/>
              </w:rPr>
              <w:t>Representante</w:t>
            </w:r>
            <w:r>
              <w:rPr>
                <w:rFonts w:ascii="Arial" w:hAnsi="Arial" w:cs="Arial"/>
                <w:spacing w:val="-11"/>
                <w:sz w:val="24"/>
                <w:szCs w:val="24"/>
              </w:rPr>
              <w:t xml:space="preserve"> </w:t>
            </w:r>
            <w:r>
              <w:rPr>
                <w:rFonts w:ascii="Arial" w:hAnsi="Arial" w:cs="Arial"/>
                <w:sz w:val="24"/>
                <w:szCs w:val="24"/>
              </w:rPr>
              <w:t>Legal</w:t>
            </w:r>
            <w:r>
              <w:rPr>
                <w:rFonts w:ascii="Arial" w:hAnsi="Arial" w:cs="Arial"/>
                <w:spacing w:val="-9"/>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pacing w:val="-2"/>
                <w:sz w:val="24"/>
                <w:szCs w:val="24"/>
              </w:rPr>
              <w:t>Empresa</w:t>
            </w:r>
          </w:p>
          <w:p w14:paraId="08A7E884" w14:textId="77777777" w:rsidR="006D240F" w:rsidRDefault="00E23ABF">
            <w:pPr>
              <w:pStyle w:val="TableParagraph"/>
              <w:jc w:val="both"/>
              <w:rPr>
                <w:rFonts w:ascii="Arial" w:hAnsi="Arial" w:cs="Arial"/>
                <w:sz w:val="24"/>
                <w:szCs w:val="24"/>
              </w:rPr>
            </w:pPr>
            <w:r>
              <w:rPr>
                <w:rFonts w:ascii="Arial" w:hAnsi="Arial" w:cs="Arial"/>
                <w:w w:val="105"/>
                <w:sz w:val="24"/>
                <w:szCs w:val="24"/>
              </w:rPr>
              <w:t>Carimbo</w:t>
            </w:r>
            <w:r>
              <w:rPr>
                <w:rFonts w:ascii="Arial" w:hAnsi="Arial" w:cs="Arial"/>
                <w:spacing w:val="7"/>
                <w:w w:val="105"/>
                <w:sz w:val="24"/>
                <w:szCs w:val="24"/>
              </w:rPr>
              <w:t xml:space="preserve"> </w:t>
            </w:r>
            <w:r>
              <w:rPr>
                <w:rFonts w:ascii="Arial" w:hAnsi="Arial" w:cs="Arial"/>
                <w:w w:val="105"/>
                <w:sz w:val="24"/>
                <w:szCs w:val="24"/>
              </w:rPr>
              <w:t>padronizado</w:t>
            </w:r>
            <w:r>
              <w:rPr>
                <w:rFonts w:ascii="Arial" w:hAnsi="Arial" w:cs="Arial"/>
                <w:spacing w:val="7"/>
                <w:w w:val="105"/>
                <w:sz w:val="24"/>
                <w:szCs w:val="24"/>
              </w:rPr>
              <w:t xml:space="preserve"> </w:t>
            </w:r>
            <w:r>
              <w:rPr>
                <w:rFonts w:ascii="Arial" w:hAnsi="Arial" w:cs="Arial"/>
                <w:w w:val="105"/>
                <w:sz w:val="24"/>
                <w:szCs w:val="24"/>
              </w:rPr>
              <w:t>do</w:t>
            </w:r>
            <w:r>
              <w:rPr>
                <w:rFonts w:ascii="Arial" w:hAnsi="Arial" w:cs="Arial"/>
                <w:spacing w:val="8"/>
                <w:w w:val="105"/>
                <w:sz w:val="24"/>
                <w:szCs w:val="24"/>
              </w:rPr>
              <w:t xml:space="preserve"> </w:t>
            </w:r>
            <w:r>
              <w:rPr>
                <w:rFonts w:ascii="Arial" w:hAnsi="Arial" w:cs="Arial"/>
                <w:spacing w:val="-4"/>
                <w:w w:val="105"/>
                <w:sz w:val="24"/>
                <w:szCs w:val="24"/>
              </w:rPr>
              <w:t>CNPJ</w:t>
            </w:r>
          </w:p>
        </w:tc>
      </w:tr>
    </w:tbl>
    <w:p w14:paraId="21E1A94A" w14:textId="77777777" w:rsidR="006D240F" w:rsidRDefault="006D240F">
      <w:pPr>
        <w:jc w:val="both"/>
        <w:rPr>
          <w:rFonts w:ascii="Arial" w:hAnsi="Arial" w:cs="Arial"/>
          <w:sz w:val="24"/>
          <w:szCs w:val="24"/>
        </w:rPr>
        <w:sectPr w:rsidR="006D240F">
          <w:pgSz w:w="11900" w:h="16840"/>
          <w:pgMar w:top="1740" w:right="840" w:bottom="1260" w:left="840" w:header="312" w:footer="1062" w:gutter="0"/>
          <w:cols w:space="720"/>
        </w:sectPr>
      </w:pPr>
    </w:p>
    <w:p w14:paraId="6928502D" w14:textId="77777777" w:rsidR="006D240F" w:rsidRDefault="006D240F">
      <w:pPr>
        <w:pStyle w:val="Corpodetexto"/>
        <w:ind w:left="0"/>
        <w:rPr>
          <w:rFonts w:ascii="Arial" w:hAnsi="Arial" w:cs="Arial"/>
          <w:sz w:val="24"/>
          <w:szCs w:val="24"/>
        </w:rPr>
      </w:pPr>
    </w:p>
    <w:p w14:paraId="4A98B573" w14:textId="77777777" w:rsidR="006D240F" w:rsidRDefault="006D240F">
      <w:pPr>
        <w:pStyle w:val="Corpodetexto"/>
        <w:ind w:left="0"/>
        <w:rPr>
          <w:rFonts w:ascii="Arial" w:hAnsi="Arial" w:cs="Arial"/>
          <w:sz w:val="24"/>
          <w:szCs w:val="24"/>
        </w:rPr>
      </w:pPr>
    </w:p>
    <w:p w14:paraId="5F75D438" w14:textId="77777777" w:rsidR="006D240F" w:rsidRDefault="00E23ABF">
      <w:pPr>
        <w:pStyle w:val="Ttulo1"/>
        <w:ind w:left="0"/>
        <w:jc w:val="center"/>
        <w:rPr>
          <w:rFonts w:ascii="Arial" w:hAnsi="Arial" w:cs="Arial"/>
          <w:spacing w:val="-10"/>
          <w:sz w:val="24"/>
          <w:szCs w:val="24"/>
        </w:rPr>
      </w:pPr>
      <w:r>
        <w:rPr>
          <w:rFonts w:ascii="Arial" w:hAnsi="Arial" w:cs="Arial"/>
          <w:sz w:val="24"/>
          <w:szCs w:val="24"/>
        </w:rPr>
        <w:t>ANEXO</w:t>
      </w:r>
      <w:r>
        <w:rPr>
          <w:rFonts w:ascii="Arial" w:hAnsi="Arial" w:cs="Arial"/>
          <w:spacing w:val="8"/>
          <w:sz w:val="24"/>
          <w:szCs w:val="24"/>
        </w:rPr>
        <w:t xml:space="preserve"> I</w:t>
      </w:r>
      <w:r>
        <w:rPr>
          <w:rFonts w:ascii="Arial" w:hAnsi="Arial" w:cs="Arial"/>
          <w:spacing w:val="-10"/>
          <w:sz w:val="24"/>
          <w:szCs w:val="24"/>
        </w:rPr>
        <w:t>V</w:t>
      </w:r>
    </w:p>
    <w:p w14:paraId="465B4135" w14:textId="77777777" w:rsidR="006D240F" w:rsidRDefault="006D240F">
      <w:pPr>
        <w:pStyle w:val="Ttulo1"/>
        <w:ind w:left="0"/>
        <w:jc w:val="center"/>
        <w:rPr>
          <w:rFonts w:ascii="Arial" w:hAnsi="Arial" w:cs="Arial"/>
          <w:spacing w:val="-10"/>
          <w:sz w:val="24"/>
          <w:szCs w:val="24"/>
        </w:rPr>
      </w:pPr>
    </w:p>
    <w:p w14:paraId="35E1786E" w14:textId="77777777" w:rsidR="006D240F" w:rsidRDefault="006D240F">
      <w:pPr>
        <w:pStyle w:val="Ttulo1"/>
        <w:ind w:left="0"/>
        <w:jc w:val="center"/>
        <w:rPr>
          <w:rFonts w:ascii="Arial" w:hAnsi="Arial" w:cs="Arial"/>
          <w:sz w:val="24"/>
          <w:szCs w:val="24"/>
        </w:rPr>
      </w:pPr>
    </w:p>
    <w:p w14:paraId="25D5D633" w14:textId="77777777" w:rsidR="006D240F" w:rsidRDefault="00E23ABF">
      <w:pPr>
        <w:pStyle w:val="Corpodetexto"/>
        <w:tabs>
          <w:tab w:val="left" w:leader="hyphen" w:pos="4355"/>
        </w:tabs>
        <w:ind w:left="0"/>
        <w:jc w:val="center"/>
        <w:rPr>
          <w:rFonts w:ascii="Arial" w:hAnsi="Arial" w:cs="Arial"/>
          <w:sz w:val="24"/>
          <w:szCs w:val="24"/>
        </w:rPr>
      </w:pPr>
      <w:bookmarkStart w:id="2" w:name="_Hlk174627327"/>
      <w:r>
        <w:rPr>
          <w:rFonts w:ascii="Arial" w:hAnsi="Arial" w:cs="Arial"/>
          <w:b/>
          <w:bCs/>
          <w:sz w:val="24"/>
          <w:szCs w:val="24"/>
        </w:rPr>
        <w:t>MODELO DE DECLARAÇÃO DE CONDIÇÕES DE ME, EPP</w:t>
      </w:r>
      <w:r>
        <w:rPr>
          <w:rFonts w:ascii="Arial" w:hAnsi="Arial" w:cs="Arial"/>
          <w:b/>
          <w:bCs/>
          <w:spacing w:val="-4"/>
          <w:sz w:val="24"/>
          <w:szCs w:val="24"/>
        </w:rPr>
        <w:t xml:space="preserve"> </w:t>
      </w:r>
      <w:r>
        <w:rPr>
          <w:rFonts w:ascii="Arial" w:hAnsi="Arial" w:cs="Arial"/>
          <w:b/>
          <w:bCs/>
          <w:sz w:val="24"/>
          <w:szCs w:val="24"/>
        </w:rPr>
        <w:t>OU EQUIPARADA.</w:t>
      </w:r>
      <w:bookmarkEnd w:id="2"/>
    </w:p>
    <w:p w14:paraId="17872BE3" w14:textId="77777777" w:rsidR="006D240F" w:rsidRDefault="006D240F">
      <w:pPr>
        <w:pStyle w:val="Corpodetexto"/>
        <w:tabs>
          <w:tab w:val="left" w:leader="hyphen" w:pos="4355"/>
        </w:tabs>
        <w:ind w:left="0"/>
        <w:rPr>
          <w:rFonts w:ascii="Arial" w:hAnsi="Arial" w:cs="Arial"/>
          <w:sz w:val="24"/>
          <w:szCs w:val="24"/>
        </w:rPr>
      </w:pPr>
    </w:p>
    <w:p w14:paraId="37AB5046" w14:textId="77777777" w:rsidR="006D240F" w:rsidRDefault="00E23ABF">
      <w:pPr>
        <w:pStyle w:val="Corpodetexto"/>
        <w:tabs>
          <w:tab w:val="left" w:leader="hyphen" w:pos="4355"/>
        </w:tabs>
        <w:ind w:left="0"/>
        <w:rPr>
          <w:rFonts w:ascii="Arial" w:hAnsi="Arial" w:cs="Arial"/>
          <w:sz w:val="24"/>
          <w:szCs w:val="24"/>
        </w:rPr>
      </w:pPr>
      <w:r>
        <w:rPr>
          <w:rFonts w:ascii="Arial" w:hAnsi="Arial" w:cs="Arial"/>
          <w:sz w:val="24"/>
          <w:szCs w:val="24"/>
        </w:rPr>
        <w:t>CONCORRÊNCIA ELETRÔNICA Nº_____</w:t>
      </w:r>
      <w:r>
        <w:rPr>
          <w:rFonts w:ascii="Arial" w:hAnsi="Arial" w:cs="Arial"/>
          <w:spacing w:val="-2"/>
          <w:sz w:val="24"/>
          <w:szCs w:val="24"/>
        </w:rPr>
        <w:t>/2024.</w:t>
      </w:r>
    </w:p>
    <w:p w14:paraId="423358BC" w14:textId="77777777" w:rsidR="006D240F" w:rsidRDefault="00E23ABF">
      <w:pPr>
        <w:pStyle w:val="Corpodetexto"/>
        <w:tabs>
          <w:tab w:val="left" w:pos="6995"/>
        </w:tabs>
        <w:ind w:left="0"/>
        <w:rPr>
          <w:rFonts w:ascii="Arial" w:hAnsi="Arial" w:cs="Arial"/>
          <w:sz w:val="24"/>
          <w:szCs w:val="24"/>
        </w:rPr>
      </w:pP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empresa</w:t>
      </w:r>
      <w:r>
        <w:rPr>
          <w:rFonts w:ascii="Arial" w:hAnsi="Arial" w:cs="Arial"/>
          <w:spacing w:val="60"/>
          <w:sz w:val="24"/>
          <w:szCs w:val="24"/>
        </w:rPr>
        <w:t xml:space="preserve"> </w:t>
      </w:r>
      <w:r>
        <w:rPr>
          <w:rFonts w:ascii="Arial" w:hAnsi="Arial" w:cs="Arial"/>
          <w:sz w:val="24"/>
          <w:szCs w:val="24"/>
          <w:u w:val="single"/>
        </w:rPr>
        <w:tab/>
      </w:r>
      <w:r>
        <w:rPr>
          <w:rFonts w:ascii="Arial" w:hAnsi="Arial" w:cs="Arial"/>
          <w:sz w:val="24"/>
          <w:szCs w:val="24"/>
        </w:rPr>
        <w:t>,</w:t>
      </w:r>
      <w:r>
        <w:rPr>
          <w:rFonts w:ascii="Arial" w:hAnsi="Arial" w:cs="Arial"/>
          <w:spacing w:val="59"/>
          <w:sz w:val="24"/>
          <w:szCs w:val="24"/>
        </w:rPr>
        <w:t xml:space="preserve"> </w:t>
      </w:r>
      <w:r>
        <w:rPr>
          <w:rFonts w:ascii="Arial" w:hAnsi="Arial" w:cs="Arial"/>
          <w:sz w:val="24"/>
          <w:szCs w:val="24"/>
        </w:rPr>
        <w:t>inscrita</w:t>
      </w:r>
      <w:r>
        <w:rPr>
          <w:rFonts w:ascii="Arial" w:hAnsi="Arial" w:cs="Arial"/>
          <w:spacing w:val="58"/>
          <w:sz w:val="24"/>
          <w:szCs w:val="24"/>
        </w:rPr>
        <w:t xml:space="preserve"> </w:t>
      </w:r>
      <w:r>
        <w:rPr>
          <w:rFonts w:ascii="Arial" w:hAnsi="Arial" w:cs="Arial"/>
          <w:sz w:val="24"/>
          <w:szCs w:val="24"/>
        </w:rPr>
        <w:t>no</w:t>
      </w:r>
      <w:r>
        <w:rPr>
          <w:rFonts w:ascii="Arial" w:hAnsi="Arial" w:cs="Arial"/>
          <w:spacing w:val="59"/>
          <w:sz w:val="24"/>
          <w:szCs w:val="24"/>
        </w:rPr>
        <w:t xml:space="preserve"> </w:t>
      </w:r>
      <w:r>
        <w:rPr>
          <w:rFonts w:ascii="Arial" w:hAnsi="Arial" w:cs="Arial"/>
          <w:sz w:val="24"/>
          <w:szCs w:val="24"/>
        </w:rPr>
        <w:t>CNPJ</w:t>
      </w:r>
      <w:r>
        <w:rPr>
          <w:rFonts w:ascii="Arial" w:hAnsi="Arial" w:cs="Arial"/>
          <w:spacing w:val="59"/>
          <w:sz w:val="24"/>
          <w:szCs w:val="24"/>
        </w:rPr>
        <w:t xml:space="preserve"> </w:t>
      </w:r>
      <w:r>
        <w:rPr>
          <w:rFonts w:ascii="Arial" w:hAnsi="Arial" w:cs="Arial"/>
          <w:sz w:val="24"/>
          <w:szCs w:val="24"/>
        </w:rPr>
        <w:t>sob</w:t>
      </w:r>
      <w:r>
        <w:rPr>
          <w:rFonts w:ascii="Arial" w:hAnsi="Arial" w:cs="Arial"/>
          <w:spacing w:val="58"/>
          <w:sz w:val="24"/>
          <w:szCs w:val="24"/>
        </w:rPr>
        <w:t xml:space="preserve"> </w:t>
      </w:r>
      <w:r>
        <w:rPr>
          <w:rFonts w:ascii="Arial" w:hAnsi="Arial" w:cs="Arial"/>
          <w:sz w:val="24"/>
          <w:szCs w:val="24"/>
        </w:rPr>
        <w:t>o</w:t>
      </w:r>
      <w:r>
        <w:rPr>
          <w:rFonts w:ascii="Arial" w:hAnsi="Arial" w:cs="Arial"/>
          <w:spacing w:val="58"/>
          <w:sz w:val="24"/>
          <w:szCs w:val="24"/>
        </w:rPr>
        <w:t xml:space="preserve"> </w:t>
      </w:r>
      <w:r>
        <w:rPr>
          <w:rFonts w:ascii="Arial" w:hAnsi="Arial" w:cs="Arial"/>
          <w:spacing w:val="-5"/>
          <w:sz w:val="24"/>
          <w:szCs w:val="24"/>
        </w:rPr>
        <w:t>nº</w:t>
      </w:r>
    </w:p>
    <w:p w14:paraId="46DFECD4" w14:textId="77777777" w:rsidR="006D240F" w:rsidRDefault="00E23ABF">
      <w:pPr>
        <w:pStyle w:val="Corpodetexto"/>
        <w:tabs>
          <w:tab w:val="left" w:pos="3421"/>
          <w:tab w:val="left" w:pos="3795"/>
          <w:tab w:val="left" w:pos="4427"/>
          <w:tab w:val="left" w:pos="5763"/>
          <w:tab w:val="left" w:pos="6320"/>
          <w:tab w:val="left" w:pos="6987"/>
          <w:tab w:val="left" w:pos="8663"/>
          <w:tab w:val="left" w:pos="9438"/>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rPr>
        <w:tab/>
      </w:r>
      <w:r>
        <w:rPr>
          <w:rFonts w:ascii="Arial" w:hAnsi="Arial" w:cs="Arial"/>
          <w:spacing w:val="-5"/>
          <w:sz w:val="24"/>
          <w:szCs w:val="24"/>
        </w:rPr>
        <w:t>por</w:t>
      </w:r>
      <w:r>
        <w:rPr>
          <w:rFonts w:ascii="Arial" w:hAnsi="Arial" w:cs="Arial"/>
          <w:sz w:val="24"/>
          <w:szCs w:val="24"/>
        </w:rPr>
        <w:tab/>
      </w:r>
      <w:r>
        <w:rPr>
          <w:rFonts w:ascii="Arial" w:hAnsi="Arial" w:cs="Arial"/>
          <w:spacing w:val="-2"/>
          <w:sz w:val="24"/>
          <w:szCs w:val="24"/>
        </w:rPr>
        <w:t>intermédio</w:t>
      </w:r>
      <w:r>
        <w:rPr>
          <w:rFonts w:ascii="Arial" w:hAnsi="Arial" w:cs="Arial"/>
          <w:sz w:val="24"/>
          <w:szCs w:val="24"/>
        </w:rPr>
        <w:tab/>
      </w:r>
      <w:r>
        <w:rPr>
          <w:rFonts w:ascii="Arial" w:hAnsi="Arial" w:cs="Arial"/>
          <w:spacing w:val="-5"/>
          <w:sz w:val="24"/>
          <w:szCs w:val="24"/>
        </w:rPr>
        <w:t>de</w:t>
      </w:r>
      <w:r>
        <w:rPr>
          <w:rFonts w:ascii="Arial" w:hAnsi="Arial" w:cs="Arial"/>
          <w:sz w:val="24"/>
          <w:szCs w:val="24"/>
        </w:rPr>
        <w:tab/>
      </w:r>
      <w:r>
        <w:rPr>
          <w:rFonts w:ascii="Arial" w:hAnsi="Arial" w:cs="Arial"/>
          <w:spacing w:val="-5"/>
          <w:sz w:val="24"/>
          <w:szCs w:val="24"/>
        </w:rPr>
        <w:t>seu</w:t>
      </w:r>
      <w:r>
        <w:rPr>
          <w:rFonts w:ascii="Arial" w:hAnsi="Arial" w:cs="Arial"/>
          <w:sz w:val="24"/>
          <w:szCs w:val="24"/>
        </w:rPr>
        <w:tab/>
      </w:r>
      <w:r>
        <w:rPr>
          <w:rFonts w:ascii="Arial" w:hAnsi="Arial" w:cs="Arial"/>
          <w:spacing w:val="-2"/>
          <w:sz w:val="24"/>
          <w:szCs w:val="24"/>
        </w:rPr>
        <w:t>representante</w:t>
      </w:r>
      <w:r>
        <w:rPr>
          <w:rFonts w:ascii="Arial" w:hAnsi="Arial" w:cs="Arial"/>
          <w:sz w:val="24"/>
          <w:szCs w:val="24"/>
        </w:rPr>
        <w:tab/>
      </w:r>
      <w:r>
        <w:rPr>
          <w:rFonts w:ascii="Arial" w:hAnsi="Arial" w:cs="Arial"/>
          <w:spacing w:val="-2"/>
          <w:sz w:val="24"/>
          <w:szCs w:val="24"/>
        </w:rPr>
        <w:t>legal</w:t>
      </w:r>
      <w:r>
        <w:rPr>
          <w:rFonts w:ascii="Arial" w:hAnsi="Arial" w:cs="Arial"/>
          <w:sz w:val="24"/>
          <w:szCs w:val="24"/>
        </w:rPr>
        <w:tab/>
      </w:r>
      <w:r>
        <w:rPr>
          <w:rFonts w:ascii="Arial" w:hAnsi="Arial" w:cs="Arial"/>
          <w:spacing w:val="-2"/>
          <w:sz w:val="24"/>
          <w:szCs w:val="24"/>
        </w:rPr>
        <w:t>Sr.(a)</w:t>
      </w:r>
    </w:p>
    <w:p w14:paraId="178D5444" w14:textId="77777777" w:rsidR="006D240F" w:rsidRDefault="00E23ABF">
      <w:pPr>
        <w:pStyle w:val="Corpodetexto"/>
        <w:tabs>
          <w:tab w:val="left" w:pos="5134"/>
        </w:tabs>
        <w:ind w:left="0"/>
        <w:rPr>
          <w:rFonts w:ascii="Arial" w:hAnsi="Arial" w:cs="Arial"/>
          <w:sz w:val="24"/>
          <w:szCs w:val="24"/>
        </w:rPr>
      </w:pPr>
      <w:r>
        <w:rPr>
          <w:rFonts w:ascii="Arial" w:hAnsi="Arial" w:cs="Arial"/>
          <w:sz w:val="24"/>
          <w:szCs w:val="24"/>
          <w:u w:val="single"/>
        </w:rPr>
        <w:tab/>
      </w:r>
      <w:r>
        <w:rPr>
          <w:rFonts w:ascii="Arial" w:hAnsi="Arial" w:cs="Arial"/>
          <w:sz w:val="24"/>
          <w:szCs w:val="24"/>
        </w:rPr>
        <w:t>,</w:t>
      </w:r>
      <w:r>
        <w:rPr>
          <w:rFonts w:ascii="Arial" w:hAnsi="Arial" w:cs="Arial"/>
          <w:spacing w:val="31"/>
          <w:sz w:val="24"/>
          <w:szCs w:val="24"/>
        </w:rPr>
        <w:t xml:space="preserve">  </w:t>
      </w:r>
      <w:r>
        <w:rPr>
          <w:rFonts w:ascii="Arial" w:hAnsi="Arial" w:cs="Arial"/>
          <w:sz w:val="24"/>
          <w:szCs w:val="24"/>
        </w:rPr>
        <w:t>portador</w:t>
      </w:r>
      <w:r>
        <w:rPr>
          <w:rFonts w:ascii="Arial" w:hAnsi="Arial" w:cs="Arial"/>
          <w:spacing w:val="32"/>
          <w:sz w:val="24"/>
          <w:szCs w:val="24"/>
        </w:rPr>
        <w:t xml:space="preserve">  </w:t>
      </w:r>
      <w:r>
        <w:rPr>
          <w:rFonts w:ascii="Arial" w:hAnsi="Arial" w:cs="Arial"/>
          <w:sz w:val="24"/>
          <w:szCs w:val="24"/>
        </w:rPr>
        <w:t>do</w:t>
      </w:r>
      <w:r>
        <w:rPr>
          <w:rFonts w:ascii="Arial" w:hAnsi="Arial" w:cs="Arial"/>
          <w:spacing w:val="30"/>
          <w:sz w:val="24"/>
          <w:szCs w:val="24"/>
        </w:rPr>
        <w:t xml:space="preserve">  </w:t>
      </w:r>
      <w:r>
        <w:rPr>
          <w:rFonts w:ascii="Arial" w:hAnsi="Arial" w:cs="Arial"/>
          <w:sz w:val="24"/>
          <w:szCs w:val="24"/>
        </w:rPr>
        <w:t>Documento</w:t>
      </w:r>
      <w:r>
        <w:rPr>
          <w:rFonts w:ascii="Arial" w:hAnsi="Arial" w:cs="Arial"/>
          <w:spacing w:val="30"/>
          <w:sz w:val="24"/>
          <w:szCs w:val="24"/>
        </w:rPr>
        <w:t xml:space="preserve">  </w:t>
      </w:r>
      <w:r>
        <w:rPr>
          <w:rFonts w:ascii="Arial" w:hAnsi="Arial" w:cs="Arial"/>
          <w:sz w:val="24"/>
          <w:szCs w:val="24"/>
        </w:rPr>
        <w:t>de</w:t>
      </w:r>
      <w:r>
        <w:rPr>
          <w:rFonts w:ascii="Arial" w:hAnsi="Arial" w:cs="Arial"/>
          <w:spacing w:val="30"/>
          <w:sz w:val="24"/>
          <w:szCs w:val="24"/>
        </w:rPr>
        <w:t xml:space="preserve">  </w:t>
      </w:r>
      <w:r>
        <w:rPr>
          <w:rFonts w:ascii="Arial" w:hAnsi="Arial" w:cs="Arial"/>
          <w:sz w:val="24"/>
          <w:szCs w:val="24"/>
        </w:rPr>
        <w:t>Identidade</w:t>
      </w:r>
      <w:r>
        <w:rPr>
          <w:rFonts w:ascii="Arial" w:hAnsi="Arial" w:cs="Arial"/>
          <w:spacing w:val="31"/>
          <w:sz w:val="24"/>
          <w:szCs w:val="24"/>
        </w:rPr>
        <w:t xml:space="preserve">  </w:t>
      </w:r>
      <w:r>
        <w:rPr>
          <w:rFonts w:ascii="Arial" w:hAnsi="Arial" w:cs="Arial"/>
          <w:spacing w:val="-5"/>
          <w:sz w:val="24"/>
          <w:szCs w:val="24"/>
        </w:rPr>
        <w:t>nº</w:t>
      </w:r>
    </w:p>
    <w:p w14:paraId="23E6609D" w14:textId="77777777" w:rsidR="006D240F" w:rsidRDefault="00E23ABF">
      <w:pPr>
        <w:pStyle w:val="Corpodetexto"/>
        <w:tabs>
          <w:tab w:val="left" w:pos="2564"/>
          <w:tab w:val="left" w:pos="7458"/>
        </w:tabs>
        <w:ind w:left="0"/>
        <w:rPr>
          <w:rFonts w:ascii="Arial" w:hAnsi="Arial" w:cs="Arial"/>
          <w:sz w:val="24"/>
          <w:szCs w:val="24"/>
        </w:rPr>
      </w:pP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 inscrito no CPF sob o nº </w:t>
      </w:r>
      <w:r>
        <w:rPr>
          <w:rFonts w:ascii="Arial" w:hAnsi="Arial" w:cs="Arial"/>
          <w:sz w:val="24"/>
          <w:szCs w:val="24"/>
          <w:u w:val="single"/>
        </w:rPr>
        <w:tab/>
      </w:r>
      <w:r>
        <w:rPr>
          <w:rFonts w:ascii="Arial" w:hAnsi="Arial" w:cs="Arial"/>
          <w:spacing w:val="-14"/>
          <w:sz w:val="24"/>
          <w:szCs w:val="24"/>
        </w:rPr>
        <w:t xml:space="preserve"> </w:t>
      </w:r>
      <w:r>
        <w:rPr>
          <w:rFonts w:ascii="Arial" w:hAnsi="Arial" w:cs="Arial"/>
          <w:sz w:val="24"/>
          <w:szCs w:val="24"/>
        </w:rPr>
        <w:t>DECLARA,</w:t>
      </w:r>
      <w:r>
        <w:rPr>
          <w:rFonts w:ascii="Arial" w:hAnsi="Arial" w:cs="Arial"/>
          <w:spacing w:val="-16"/>
          <w:sz w:val="24"/>
          <w:szCs w:val="24"/>
        </w:rPr>
        <w:t xml:space="preserve"> </w:t>
      </w:r>
      <w:r>
        <w:rPr>
          <w:rFonts w:ascii="Arial" w:hAnsi="Arial" w:cs="Arial"/>
          <w:sz w:val="24"/>
          <w:szCs w:val="24"/>
        </w:rPr>
        <w:t>sob</w:t>
      </w:r>
      <w:r>
        <w:rPr>
          <w:rFonts w:ascii="Arial" w:hAnsi="Arial" w:cs="Arial"/>
          <w:spacing w:val="-4"/>
          <w:sz w:val="24"/>
          <w:szCs w:val="24"/>
        </w:rPr>
        <w:t xml:space="preserve"> </w:t>
      </w:r>
      <w:r>
        <w:rPr>
          <w:rFonts w:ascii="Arial" w:hAnsi="Arial" w:cs="Arial"/>
          <w:sz w:val="24"/>
          <w:szCs w:val="24"/>
        </w:rPr>
        <w:t>as penas da Lei, que não está sujeita a quaisquer dos impedimentos do § 4º do art. 3º da Lei Complementar n.º 123/2006, estando apta a usufruir do tratamento favorecido estabelecido nos arts. 42 a 49 da citada lei e que cumpre os requisitos legais para qualificação como:</w:t>
      </w:r>
    </w:p>
    <w:p w14:paraId="58152B72" w14:textId="77777777" w:rsidR="006D240F" w:rsidRDefault="00E23ABF">
      <w:pPr>
        <w:pStyle w:val="Corpodetexto"/>
        <w:ind w:left="0"/>
        <w:rPr>
          <w:rFonts w:ascii="Arial" w:hAnsi="Arial" w:cs="Arial"/>
          <w:sz w:val="24"/>
          <w:szCs w:val="24"/>
        </w:rPr>
      </w:pPr>
      <w:r>
        <w:rPr>
          <w:rFonts w:ascii="Arial" w:hAnsi="Arial" w:cs="Arial"/>
          <w:sz w:val="24"/>
          <w:szCs w:val="24"/>
        </w:rPr>
        <w:t>( ) Microempresa, ME, ( ) Empresa de Pequeno Porte, EPP, definida no art. 3º da Lei</w:t>
      </w:r>
      <w:r>
        <w:rPr>
          <w:rFonts w:ascii="Arial" w:hAnsi="Arial" w:cs="Arial"/>
          <w:spacing w:val="40"/>
          <w:sz w:val="24"/>
          <w:szCs w:val="24"/>
        </w:rPr>
        <w:t xml:space="preserve"> </w:t>
      </w:r>
      <w:r>
        <w:rPr>
          <w:rFonts w:ascii="Arial" w:hAnsi="Arial" w:cs="Arial"/>
          <w:sz w:val="24"/>
          <w:szCs w:val="24"/>
        </w:rPr>
        <w:t>Complementar n.º 123/2006;</w:t>
      </w:r>
    </w:p>
    <w:p w14:paraId="3F308809" w14:textId="77777777" w:rsidR="006D240F" w:rsidRDefault="00E23ABF">
      <w:pPr>
        <w:pStyle w:val="Corpodetexto"/>
        <w:ind w:left="0"/>
        <w:rPr>
          <w:rFonts w:ascii="Arial" w:hAnsi="Arial" w:cs="Arial"/>
          <w:sz w:val="24"/>
          <w:szCs w:val="24"/>
        </w:rPr>
      </w:pPr>
      <w:r>
        <w:rPr>
          <w:rFonts w:ascii="Arial" w:hAnsi="Arial" w:cs="Arial"/>
          <w:sz w:val="24"/>
          <w:szCs w:val="24"/>
        </w:rPr>
        <w:t>( ) Sociedade cooperativa equiparada à ME ou EPP, tendo auferido, no ano-calendário anterior, receita bruta correspondente aos limites definidos no inciso II do art. 3° da Lei Complementar n° 123, de 2006, nela incluídos os atos cooperados e não cooperados.</w:t>
      </w:r>
    </w:p>
    <w:p w14:paraId="43DF9005" w14:textId="77777777" w:rsidR="006D240F" w:rsidRDefault="00E23ABF">
      <w:pPr>
        <w:jc w:val="both"/>
        <w:rPr>
          <w:rFonts w:ascii="Arial" w:hAnsi="Arial" w:cs="Arial"/>
          <w:i/>
          <w:sz w:val="24"/>
          <w:szCs w:val="24"/>
        </w:rPr>
      </w:pPr>
      <w:r>
        <w:rPr>
          <w:rFonts w:ascii="Arial" w:hAnsi="Arial" w:cs="Arial"/>
          <w:i/>
          <w:sz w:val="24"/>
          <w:szCs w:val="24"/>
        </w:rPr>
        <w:t>(Assinalar</w:t>
      </w:r>
      <w:r>
        <w:rPr>
          <w:rFonts w:ascii="Arial" w:hAnsi="Arial" w:cs="Arial"/>
          <w:i/>
          <w:spacing w:val="-2"/>
          <w:sz w:val="24"/>
          <w:szCs w:val="24"/>
        </w:rPr>
        <w:t xml:space="preserve"> </w:t>
      </w:r>
      <w:r>
        <w:rPr>
          <w:rFonts w:ascii="Arial" w:hAnsi="Arial" w:cs="Arial"/>
          <w:i/>
          <w:sz w:val="24"/>
          <w:szCs w:val="24"/>
        </w:rPr>
        <w:t>a</w:t>
      </w:r>
      <w:r>
        <w:rPr>
          <w:rFonts w:ascii="Arial" w:hAnsi="Arial" w:cs="Arial"/>
          <w:i/>
          <w:spacing w:val="-6"/>
          <w:sz w:val="24"/>
          <w:szCs w:val="24"/>
        </w:rPr>
        <w:t xml:space="preserve"> </w:t>
      </w:r>
      <w:r>
        <w:rPr>
          <w:rFonts w:ascii="Arial" w:hAnsi="Arial" w:cs="Arial"/>
          <w:i/>
          <w:sz w:val="24"/>
          <w:szCs w:val="24"/>
        </w:rPr>
        <w:t>condição</w:t>
      </w:r>
      <w:r>
        <w:rPr>
          <w:rFonts w:ascii="Arial" w:hAnsi="Arial" w:cs="Arial"/>
          <w:i/>
          <w:spacing w:val="-4"/>
          <w:sz w:val="24"/>
          <w:szCs w:val="24"/>
        </w:rPr>
        <w:t xml:space="preserve"> </w:t>
      </w:r>
      <w:r>
        <w:rPr>
          <w:rFonts w:ascii="Arial" w:hAnsi="Arial" w:cs="Arial"/>
          <w:i/>
          <w:sz w:val="24"/>
          <w:szCs w:val="24"/>
        </w:rPr>
        <w:t>da</w:t>
      </w:r>
      <w:r>
        <w:rPr>
          <w:rFonts w:ascii="Arial" w:hAnsi="Arial" w:cs="Arial"/>
          <w:i/>
          <w:spacing w:val="-5"/>
          <w:sz w:val="24"/>
          <w:szCs w:val="24"/>
        </w:rPr>
        <w:t xml:space="preserve"> </w:t>
      </w:r>
      <w:r>
        <w:rPr>
          <w:rFonts w:ascii="Arial" w:hAnsi="Arial" w:cs="Arial"/>
          <w:i/>
          <w:spacing w:val="-2"/>
          <w:sz w:val="24"/>
          <w:szCs w:val="24"/>
        </w:rPr>
        <w:t>empresa)</w:t>
      </w:r>
    </w:p>
    <w:p w14:paraId="72A4E5FB" w14:textId="77777777" w:rsidR="006D240F" w:rsidRDefault="00E23ABF">
      <w:pPr>
        <w:pStyle w:val="Corpodetexto"/>
        <w:ind w:left="0"/>
        <w:rPr>
          <w:rFonts w:ascii="Arial" w:hAnsi="Arial" w:cs="Arial"/>
          <w:sz w:val="24"/>
          <w:szCs w:val="24"/>
        </w:rPr>
      </w:pPr>
      <w:r>
        <w:rPr>
          <w:rFonts w:ascii="Arial" w:hAnsi="Arial" w:cs="Arial"/>
          <w:sz w:val="24"/>
          <w:szCs w:val="24"/>
        </w:rPr>
        <w:t>( )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w:t>
      </w:r>
    </w:p>
    <w:p w14:paraId="3B17CA0A" w14:textId="77777777" w:rsidR="006D240F" w:rsidRDefault="00E23ABF">
      <w:pPr>
        <w:pStyle w:val="Corpodetexto"/>
        <w:ind w:left="0"/>
        <w:rPr>
          <w:rFonts w:ascii="Arial" w:hAnsi="Arial" w:cs="Arial"/>
          <w:sz w:val="24"/>
          <w:szCs w:val="24"/>
        </w:rPr>
      </w:pPr>
      <w:r>
        <w:rPr>
          <w:rFonts w:ascii="Arial" w:hAnsi="Arial" w:cs="Arial"/>
          <w:sz w:val="24"/>
          <w:szCs w:val="24"/>
        </w:rPr>
        <w:t>(Observação:</w:t>
      </w:r>
      <w:r>
        <w:rPr>
          <w:rFonts w:ascii="Arial" w:hAnsi="Arial" w:cs="Arial"/>
          <w:spacing w:val="-7"/>
          <w:sz w:val="24"/>
          <w:szCs w:val="24"/>
        </w:rPr>
        <w:t xml:space="preserve"> </w:t>
      </w:r>
      <w:r>
        <w:rPr>
          <w:rFonts w:ascii="Arial" w:hAnsi="Arial" w:cs="Arial"/>
          <w:sz w:val="24"/>
          <w:szCs w:val="24"/>
        </w:rPr>
        <w:t>em</w:t>
      </w:r>
      <w:r>
        <w:rPr>
          <w:rFonts w:ascii="Arial" w:hAnsi="Arial" w:cs="Arial"/>
          <w:spacing w:val="-7"/>
          <w:sz w:val="24"/>
          <w:szCs w:val="24"/>
        </w:rPr>
        <w:t xml:space="preserve"> </w:t>
      </w:r>
      <w:r>
        <w:rPr>
          <w:rFonts w:ascii="Arial" w:hAnsi="Arial" w:cs="Arial"/>
          <w:sz w:val="24"/>
          <w:szCs w:val="24"/>
        </w:rPr>
        <w:t>caso</w:t>
      </w:r>
      <w:r>
        <w:rPr>
          <w:rFonts w:ascii="Arial" w:hAnsi="Arial" w:cs="Arial"/>
          <w:spacing w:val="-6"/>
          <w:sz w:val="24"/>
          <w:szCs w:val="24"/>
        </w:rPr>
        <w:t xml:space="preserve"> </w:t>
      </w:r>
      <w:r>
        <w:rPr>
          <w:rFonts w:ascii="Arial" w:hAnsi="Arial" w:cs="Arial"/>
          <w:sz w:val="24"/>
          <w:szCs w:val="24"/>
        </w:rPr>
        <w:t>afirmativo,</w:t>
      </w:r>
      <w:r>
        <w:rPr>
          <w:rFonts w:ascii="Arial" w:hAnsi="Arial" w:cs="Arial"/>
          <w:spacing w:val="-5"/>
          <w:sz w:val="24"/>
          <w:szCs w:val="24"/>
        </w:rPr>
        <w:t xml:space="preserve"> </w:t>
      </w:r>
      <w:r>
        <w:rPr>
          <w:rFonts w:ascii="Arial" w:hAnsi="Arial" w:cs="Arial"/>
          <w:sz w:val="24"/>
          <w:szCs w:val="24"/>
        </w:rPr>
        <w:t>assinalar</w:t>
      </w:r>
      <w:r>
        <w:rPr>
          <w:rFonts w:ascii="Arial" w:hAnsi="Arial" w:cs="Arial"/>
          <w:spacing w:val="-4"/>
          <w:sz w:val="24"/>
          <w:szCs w:val="24"/>
        </w:rPr>
        <w:t xml:space="preserve"> </w:t>
      </w:r>
      <w:r>
        <w:rPr>
          <w:rFonts w:ascii="Arial" w:hAnsi="Arial" w:cs="Arial"/>
          <w:sz w:val="24"/>
          <w:szCs w:val="24"/>
        </w:rPr>
        <w:t>a</w:t>
      </w:r>
      <w:r>
        <w:rPr>
          <w:rFonts w:ascii="Arial" w:hAnsi="Arial" w:cs="Arial"/>
          <w:spacing w:val="-8"/>
          <w:sz w:val="24"/>
          <w:szCs w:val="24"/>
        </w:rPr>
        <w:t xml:space="preserve"> </w:t>
      </w:r>
      <w:r>
        <w:rPr>
          <w:rFonts w:ascii="Arial" w:hAnsi="Arial" w:cs="Arial"/>
          <w:sz w:val="24"/>
          <w:szCs w:val="24"/>
        </w:rPr>
        <w:t>ressalva</w:t>
      </w:r>
      <w:r>
        <w:rPr>
          <w:rFonts w:ascii="Arial" w:hAnsi="Arial" w:cs="Arial"/>
          <w:spacing w:val="-6"/>
          <w:sz w:val="24"/>
          <w:szCs w:val="24"/>
        </w:rPr>
        <w:t xml:space="preserve"> </w:t>
      </w:r>
      <w:r>
        <w:rPr>
          <w:rFonts w:ascii="Arial" w:hAnsi="Arial" w:cs="Arial"/>
          <w:spacing w:val="-2"/>
          <w:sz w:val="24"/>
          <w:szCs w:val="24"/>
        </w:rPr>
        <w:t>acima)</w:t>
      </w:r>
    </w:p>
    <w:p w14:paraId="1AAEC537" w14:textId="77777777" w:rsidR="006D240F" w:rsidRDefault="006D240F">
      <w:pPr>
        <w:pStyle w:val="Corpodetexto"/>
        <w:ind w:left="0"/>
        <w:rPr>
          <w:rFonts w:ascii="Arial" w:hAnsi="Arial" w:cs="Arial"/>
          <w:sz w:val="24"/>
          <w:szCs w:val="24"/>
        </w:rPr>
      </w:pPr>
    </w:p>
    <w:p w14:paraId="3DD091D1" w14:textId="77777777" w:rsidR="006D240F" w:rsidRDefault="006D240F">
      <w:pPr>
        <w:pStyle w:val="Corpodetexto"/>
        <w:ind w:left="0"/>
        <w:rPr>
          <w:rFonts w:ascii="Arial" w:hAnsi="Arial" w:cs="Arial"/>
          <w:sz w:val="24"/>
          <w:szCs w:val="24"/>
        </w:rPr>
      </w:pPr>
    </w:p>
    <w:p w14:paraId="0576D9AB"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3B892753" w14:textId="77777777" w:rsidR="006D240F" w:rsidRDefault="006D240F">
      <w:pPr>
        <w:pStyle w:val="Corpodetexto"/>
        <w:ind w:left="0"/>
        <w:rPr>
          <w:rFonts w:ascii="Arial" w:hAnsi="Arial" w:cs="Arial"/>
          <w:sz w:val="24"/>
          <w:szCs w:val="24"/>
        </w:rPr>
      </w:pPr>
    </w:p>
    <w:p w14:paraId="17B66975" w14:textId="77777777" w:rsidR="006D240F" w:rsidRDefault="006D240F">
      <w:pPr>
        <w:pStyle w:val="Corpodetexto"/>
        <w:ind w:left="0"/>
        <w:rPr>
          <w:rFonts w:ascii="Arial" w:hAnsi="Arial" w:cs="Arial"/>
          <w:sz w:val="24"/>
          <w:szCs w:val="24"/>
        </w:rPr>
      </w:pPr>
    </w:p>
    <w:p w14:paraId="4BF859DC" w14:textId="77777777" w:rsidR="006D240F" w:rsidRDefault="006D240F">
      <w:pPr>
        <w:pStyle w:val="Corpodetexto"/>
        <w:ind w:left="0"/>
        <w:rPr>
          <w:rFonts w:ascii="Arial" w:hAnsi="Arial" w:cs="Arial"/>
          <w:sz w:val="24"/>
          <w:szCs w:val="24"/>
        </w:rPr>
      </w:pPr>
    </w:p>
    <w:p w14:paraId="119C3B25"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5616" behindDoc="1" locked="0" layoutInCell="1" allowOverlap="1" wp14:anchorId="7245C5CE" wp14:editId="79C270EF">
                <wp:simplePos x="0" y="0"/>
                <wp:positionH relativeFrom="page">
                  <wp:posOffset>1991795</wp:posOffset>
                </wp:positionH>
                <wp:positionV relativeFrom="paragraph">
                  <wp:posOffset>267741</wp:posOffset>
                </wp:positionV>
                <wp:extent cx="35750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37C3AE1F" id="Graphic 29" o:spid="_x0000_s1026" style="position:absolute;margin-left:156.85pt;margin-top:21.1pt;width:281.5pt;height:.1pt;z-index:-251620864;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" path="m,l3574545,e" filled="f" strokeweight=".24708mm">
                <v:path arrowok="t"/>
                <w10:wrap type="topAndBottom" anchorx="page"/>
              </v:shape>
            </w:pict>
          </mc:Fallback>
        </mc:AlternateContent>
      </w:r>
    </w:p>
    <w:p w14:paraId="3195B556" w14:textId="77777777" w:rsidR="006D240F" w:rsidRDefault="00E23ABF">
      <w:pPr>
        <w:pStyle w:val="Corpodetexto"/>
        <w:ind w:left="0"/>
        <w:jc w:val="center"/>
        <w:rPr>
          <w:rFonts w:ascii="Arial" w:hAnsi="Arial" w:cs="Arial"/>
          <w:sz w:val="24"/>
          <w:szCs w:val="24"/>
        </w:rPr>
      </w:pPr>
      <w:r>
        <w:rPr>
          <w:rFonts w:ascii="Arial" w:hAnsi="Arial" w:cs="Arial"/>
          <w:sz w:val="24"/>
          <w:szCs w:val="24"/>
        </w:rPr>
        <w:t>Nome</w:t>
      </w:r>
      <w:r>
        <w:rPr>
          <w:rFonts w:ascii="Arial" w:hAnsi="Arial" w:cs="Arial"/>
          <w:spacing w:val="-7"/>
          <w:sz w:val="24"/>
          <w:szCs w:val="24"/>
        </w:rPr>
        <w:t xml:space="preserve"> </w:t>
      </w:r>
      <w:r>
        <w:rPr>
          <w:rFonts w:ascii="Arial" w:hAnsi="Arial" w:cs="Arial"/>
          <w:sz w:val="24"/>
          <w:szCs w:val="24"/>
        </w:rPr>
        <w:t>e</w:t>
      </w:r>
      <w:r>
        <w:rPr>
          <w:rFonts w:ascii="Arial" w:hAnsi="Arial" w:cs="Arial"/>
          <w:spacing w:val="-8"/>
          <w:sz w:val="24"/>
          <w:szCs w:val="24"/>
        </w:rPr>
        <w:t xml:space="preserve"> </w:t>
      </w:r>
      <w:r>
        <w:rPr>
          <w:rFonts w:ascii="Arial" w:hAnsi="Arial" w:cs="Arial"/>
          <w:sz w:val="24"/>
          <w:szCs w:val="24"/>
        </w:rPr>
        <w:t>assinatura</w:t>
      </w:r>
      <w:r>
        <w:rPr>
          <w:rFonts w:ascii="Arial" w:hAnsi="Arial" w:cs="Arial"/>
          <w:spacing w:val="-7"/>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representante</w:t>
      </w:r>
      <w:r>
        <w:rPr>
          <w:rFonts w:ascii="Arial" w:hAnsi="Arial" w:cs="Arial"/>
          <w:spacing w:val="-7"/>
          <w:sz w:val="24"/>
          <w:szCs w:val="24"/>
        </w:rPr>
        <w:t xml:space="preserve"> </w:t>
      </w:r>
      <w:r>
        <w:rPr>
          <w:rFonts w:ascii="Arial" w:hAnsi="Arial" w:cs="Arial"/>
          <w:sz w:val="24"/>
          <w:szCs w:val="24"/>
        </w:rPr>
        <w:t>legal (carimbo da empresa)</w:t>
      </w:r>
    </w:p>
    <w:p w14:paraId="575A753D" w14:textId="77777777" w:rsidR="006D240F" w:rsidRDefault="006D240F">
      <w:pPr>
        <w:jc w:val="both"/>
        <w:rPr>
          <w:rFonts w:ascii="Arial" w:hAnsi="Arial" w:cs="Arial"/>
          <w:sz w:val="24"/>
          <w:szCs w:val="24"/>
        </w:rPr>
        <w:sectPr w:rsidR="006D240F">
          <w:pgSz w:w="11900" w:h="16840"/>
          <w:pgMar w:top="1740" w:right="840" w:bottom="1260" w:left="840" w:header="312" w:footer="1062" w:gutter="0"/>
          <w:cols w:space="720"/>
        </w:sectPr>
      </w:pPr>
    </w:p>
    <w:p w14:paraId="44508C90" w14:textId="77777777" w:rsidR="006D240F" w:rsidRDefault="006D240F">
      <w:pPr>
        <w:pStyle w:val="Ttulo1"/>
        <w:ind w:left="0"/>
        <w:jc w:val="both"/>
        <w:rPr>
          <w:rFonts w:ascii="Arial" w:hAnsi="Arial" w:cs="Arial"/>
          <w:sz w:val="24"/>
          <w:szCs w:val="24"/>
        </w:rPr>
      </w:pPr>
    </w:p>
    <w:p w14:paraId="612D3D43" w14:textId="77777777" w:rsidR="006D240F" w:rsidRDefault="00E23ABF">
      <w:pPr>
        <w:pStyle w:val="Ttulo1"/>
        <w:ind w:left="0"/>
        <w:jc w:val="center"/>
        <w:rPr>
          <w:rFonts w:ascii="Arial" w:hAnsi="Arial" w:cs="Arial"/>
          <w:sz w:val="24"/>
          <w:szCs w:val="24"/>
        </w:rPr>
      </w:pPr>
      <w:r>
        <w:rPr>
          <w:rFonts w:ascii="Arial" w:hAnsi="Arial" w:cs="Arial"/>
          <w:sz w:val="24"/>
          <w:szCs w:val="24"/>
        </w:rPr>
        <w:t>ANEXO V</w:t>
      </w:r>
    </w:p>
    <w:p w14:paraId="1F942216" w14:textId="77777777" w:rsidR="006D240F" w:rsidRDefault="006D240F">
      <w:pPr>
        <w:pStyle w:val="Ttulo1"/>
        <w:ind w:left="0"/>
        <w:jc w:val="both"/>
        <w:rPr>
          <w:rFonts w:ascii="Arial" w:hAnsi="Arial" w:cs="Arial"/>
          <w:b/>
          <w:bCs/>
          <w:sz w:val="24"/>
          <w:szCs w:val="24"/>
        </w:rPr>
      </w:pPr>
    </w:p>
    <w:p w14:paraId="10EC6B4E" w14:textId="77777777" w:rsidR="006D240F" w:rsidRDefault="00E23ABF">
      <w:pPr>
        <w:pStyle w:val="Ttulo1"/>
        <w:ind w:left="0"/>
        <w:jc w:val="center"/>
        <w:rPr>
          <w:rFonts w:ascii="Arial" w:hAnsi="Arial" w:cs="Arial"/>
          <w:b/>
          <w:bCs/>
          <w:sz w:val="24"/>
          <w:szCs w:val="24"/>
        </w:rPr>
      </w:pPr>
      <w:r>
        <w:rPr>
          <w:rFonts w:ascii="Arial" w:hAnsi="Arial" w:cs="Arial"/>
          <w:b/>
          <w:bCs/>
          <w:sz w:val="24"/>
          <w:szCs w:val="24"/>
        </w:rPr>
        <w:t xml:space="preserve">MODELOS DE </w:t>
      </w:r>
      <w:r>
        <w:rPr>
          <w:rFonts w:ascii="Arial" w:hAnsi="Arial" w:cs="Arial"/>
          <w:b/>
          <w:bCs/>
          <w:spacing w:val="-2"/>
          <w:sz w:val="24"/>
          <w:szCs w:val="24"/>
        </w:rPr>
        <w:t>DECLARAÇÕES</w:t>
      </w:r>
    </w:p>
    <w:p w14:paraId="58DD437C" w14:textId="77777777" w:rsidR="006D240F" w:rsidRDefault="006D240F">
      <w:pPr>
        <w:pStyle w:val="Corpodetexto"/>
        <w:ind w:left="0"/>
        <w:rPr>
          <w:rFonts w:ascii="Arial" w:hAnsi="Arial" w:cs="Arial"/>
          <w:sz w:val="24"/>
          <w:szCs w:val="24"/>
        </w:rPr>
      </w:pPr>
    </w:p>
    <w:p w14:paraId="3B72D612" w14:textId="77777777" w:rsidR="006D240F" w:rsidRDefault="00E23ABF">
      <w:pPr>
        <w:pStyle w:val="Corpodetexto"/>
        <w:tabs>
          <w:tab w:val="left" w:leader="hyphen" w:pos="4355"/>
        </w:tabs>
        <w:ind w:left="0"/>
        <w:rPr>
          <w:rFonts w:ascii="Arial" w:hAnsi="Arial" w:cs="Arial"/>
          <w:sz w:val="24"/>
          <w:szCs w:val="24"/>
        </w:rPr>
      </w:pPr>
      <w:r>
        <w:rPr>
          <w:rFonts w:ascii="Arial" w:hAnsi="Arial" w:cs="Arial"/>
          <w:sz w:val="24"/>
          <w:szCs w:val="24"/>
        </w:rPr>
        <w:t>CONCORRÊNCIA</w:t>
      </w:r>
      <w:r>
        <w:rPr>
          <w:rFonts w:ascii="Arial" w:hAnsi="Arial" w:cs="Arial"/>
          <w:spacing w:val="10"/>
          <w:sz w:val="24"/>
          <w:szCs w:val="24"/>
        </w:rPr>
        <w:t xml:space="preserve"> </w:t>
      </w:r>
      <w:r>
        <w:rPr>
          <w:rFonts w:ascii="Arial" w:hAnsi="Arial" w:cs="Arial"/>
          <w:sz w:val="24"/>
          <w:szCs w:val="24"/>
        </w:rPr>
        <w:t>ELETRÔNICA</w:t>
      </w:r>
      <w:r>
        <w:rPr>
          <w:rFonts w:ascii="Arial" w:hAnsi="Arial" w:cs="Arial"/>
          <w:spacing w:val="10"/>
          <w:sz w:val="24"/>
          <w:szCs w:val="24"/>
        </w:rPr>
        <w:t xml:space="preserve"> </w:t>
      </w:r>
      <w:r>
        <w:rPr>
          <w:rFonts w:ascii="Arial" w:hAnsi="Arial" w:cs="Arial"/>
          <w:spacing w:val="-5"/>
          <w:sz w:val="24"/>
          <w:szCs w:val="24"/>
        </w:rPr>
        <w:t>N°_____</w:t>
      </w:r>
      <w:r>
        <w:rPr>
          <w:rFonts w:ascii="Arial" w:hAnsi="Arial" w:cs="Arial"/>
          <w:spacing w:val="-2"/>
          <w:sz w:val="24"/>
          <w:szCs w:val="24"/>
        </w:rPr>
        <w:t>/2024.</w:t>
      </w:r>
    </w:p>
    <w:p w14:paraId="3F8B4B34" w14:textId="77777777" w:rsidR="006D240F" w:rsidRDefault="006D240F">
      <w:pPr>
        <w:pStyle w:val="Corpodetexto"/>
        <w:ind w:left="0"/>
        <w:rPr>
          <w:rFonts w:ascii="Arial" w:hAnsi="Arial" w:cs="Arial"/>
          <w:sz w:val="24"/>
          <w:szCs w:val="24"/>
        </w:rPr>
      </w:pPr>
    </w:p>
    <w:p w14:paraId="5DD0DB7C" w14:textId="77777777" w:rsidR="006D240F" w:rsidRDefault="00E23ABF">
      <w:pPr>
        <w:pStyle w:val="Corpodetexto"/>
        <w:tabs>
          <w:tab w:val="left" w:pos="6995"/>
        </w:tabs>
        <w:ind w:left="0"/>
        <w:rPr>
          <w:rFonts w:ascii="Arial" w:hAnsi="Arial" w:cs="Arial"/>
          <w:sz w:val="24"/>
          <w:szCs w:val="24"/>
        </w:rPr>
      </w:pPr>
      <w:r>
        <w:rPr>
          <w:rFonts w:ascii="Arial" w:hAnsi="Arial" w:cs="Arial"/>
          <w:sz w:val="24"/>
          <w:szCs w:val="24"/>
        </w:rPr>
        <w:t>A</w:t>
      </w:r>
      <w:r>
        <w:rPr>
          <w:rFonts w:ascii="Arial" w:hAnsi="Arial" w:cs="Arial"/>
          <w:spacing w:val="40"/>
          <w:sz w:val="24"/>
          <w:szCs w:val="24"/>
        </w:rPr>
        <w:t xml:space="preserve"> </w:t>
      </w:r>
      <w:r>
        <w:rPr>
          <w:rFonts w:ascii="Arial" w:hAnsi="Arial" w:cs="Arial"/>
          <w:sz w:val="24"/>
          <w:szCs w:val="24"/>
        </w:rPr>
        <w:t>empresa</w:t>
      </w:r>
      <w:r>
        <w:rPr>
          <w:rFonts w:ascii="Arial" w:hAnsi="Arial" w:cs="Arial"/>
          <w:spacing w:val="60"/>
          <w:sz w:val="24"/>
          <w:szCs w:val="24"/>
        </w:rPr>
        <w:t xml:space="preserve"> </w:t>
      </w:r>
      <w:r>
        <w:rPr>
          <w:rFonts w:ascii="Arial" w:hAnsi="Arial" w:cs="Arial"/>
          <w:sz w:val="24"/>
          <w:szCs w:val="24"/>
          <w:u w:val="single"/>
        </w:rPr>
        <w:tab/>
      </w:r>
      <w:r>
        <w:rPr>
          <w:rFonts w:ascii="Arial" w:hAnsi="Arial" w:cs="Arial"/>
          <w:sz w:val="24"/>
          <w:szCs w:val="24"/>
        </w:rPr>
        <w:t>,</w:t>
      </w:r>
      <w:r>
        <w:rPr>
          <w:rFonts w:ascii="Arial" w:hAnsi="Arial" w:cs="Arial"/>
          <w:spacing w:val="59"/>
          <w:sz w:val="24"/>
          <w:szCs w:val="24"/>
        </w:rPr>
        <w:t xml:space="preserve"> </w:t>
      </w:r>
      <w:r>
        <w:rPr>
          <w:rFonts w:ascii="Arial" w:hAnsi="Arial" w:cs="Arial"/>
          <w:sz w:val="24"/>
          <w:szCs w:val="24"/>
        </w:rPr>
        <w:t>inscrita</w:t>
      </w:r>
      <w:r>
        <w:rPr>
          <w:rFonts w:ascii="Arial" w:hAnsi="Arial" w:cs="Arial"/>
          <w:spacing w:val="58"/>
          <w:sz w:val="24"/>
          <w:szCs w:val="24"/>
        </w:rPr>
        <w:t xml:space="preserve"> </w:t>
      </w:r>
      <w:r>
        <w:rPr>
          <w:rFonts w:ascii="Arial" w:hAnsi="Arial" w:cs="Arial"/>
          <w:sz w:val="24"/>
          <w:szCs w:val="24"/>
        </w:rPr>
        <w:t>no</w:t>
      </w:r>
      <w:r>
        <w:rPr>
          <w:rFonts w:ascii="Arial" w:hAnsi="Arial" w:cs="Arial"/>
          <w:spacing w:val="59"/>
          <w:sz w:val="24"/>
          <w:szCs w:val="24"/>
        </w:rPr>
        <w:t xml:space="preserve"> </w:t>
      </w:r>
      <w:r>
        <w:rPr>
          <w:rFonts w:ascii="Arial" w:hAnsi="Arial" w:cs="Arial"/>
          <w:sz w:val="24"/>
          <w:szCs w:val="24"/>
        </w:rPr>
        <w:t>CNPJ</w:t>
      </w:r>
      <w:r>
        <w:rPr>
          <w:rFonts w:ascii="Arial" w:hAnsi="Arial" w:cs="Arial"/>
          <w:spacing w:val="59"/>
          <w:sz w:val="24"/>
          <w:szCs w:val="24"/>
        </w:rPr>
        <w:t xml:space="preserve"> </w:t>
      </w:r>
      <w:r>
        <w:rPr>
          <w:rFonts w:ascii="Arial" w:hAnsi="Arial" w:cs="Arial"/>
          <w:sz w:val="24"/>
          <w:szCs w:val="24"/>
        </w:rPr>
        <w:t>sob</w:t>
      </w:r>
      <w:r>
        <w:rPr>
          <w:rFonts w:ascii="Arial" w:hAnsi="Arial" w:cs="Arial"/>
          <w:spacing w:val="58"/>
          <w:sz w:val="24"/>
          <w:szCs w:val="24"/>
        </w:rPr>
        <w:t xml:space="preserve"> </w:t>
      </w:r>
      <w:r>
        <w:rPr>
          <w:rFonts w:ascii="Arial" w:hAnsi="Arial" w:cs="Arial"/>
          <w:sz w:val="24"/>
          <w:szCs w:val="24"/>
        </w:rPr>
        <w:t>o</w:t>
      </w:r>
      <w:r>
        <w:rPr>
          <w:rFonts w:ascii="Arial" w:hAnsi="Arial" w:cs="Arial"/>
          <w:spacing w:val="58"/>
          <w:sz w:val="24"/>
          <w:szCs w:val="24"/>
        </w:rPr>
        <w:t xml:space="preserve"> </w:t>
      </w:r>
      <w:r>
        <w:rPr>
          <w:rFonts w:ascii="Arial" w:hAnsi="Arial" w:cs="Arial"/>
          <w:spacing w:val="-5"/>
          <w:sz w:val="24"/>
          <w:szCs w:val="24"/>
        </w:rPr>
        <w:t>nº</w:t>
      </w:r>
    </w:p>
    <w:p w14:paraId="30811CD5" w14:textId="77777777" w:rsidR="006D240F" w:rsidRDefault="00E23ABF">
      <w:pPr>
        <w:pStyle w:val="Corpodetexto"/>
        <w:tabs>
          <w:tab w:val="left" w:pos="3421"/>
          <w:tab w:val="left" w:pos="3795"/>
          <w:tab w:val="left" w:pos="4427"/>
          <w:tab w:val="left" w:pos="5763"/>
          <w:tab w:val="left" w:pos="6320"/>
          <w:tab w:val="left" w:pos="6987"/>
          <w:tab w:val="left" w:pos="8663"/>
          <w:tab w:val="left" w:pos="9438"/>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rPr>
        <w:tab/>
      </w:r>
      <w:r>
        <w:rPr>
          <w:rFonts w:ascii="Arial" w:hAnsi="Arial" w:cs="Arial"/>
          <w:spacing w:val="-5"/>
          <w:sz w:val="24"/>
          <w:szCs w:val="24"/>
        </w:rPr>
        <w:t>por</w:t>
      </w:r>
      <w:r>
        <w:rPr>
          <w:rFonts w:ascii="Arial" w:hAnsi="Arial" w:cs="Arial"/>
          <w:sz w:val="24"/>
          <w:szCs w:val="24"/>
        </w:rPr>
        <w:tab/>
      </w:r>
      <w:r>
        <w:rPr>
          <w:rFonts w:ascii="Arial" w:hAnsi="Arial" w:cs="Arial"/>
          <w:spacing w:val="-2"/>
          <w:sz w:val="24"/>
          <w:szCs w:val="24"/>
        </w:rPr>
        <w:t>intermédio</w:t>
      </w:r>
      <w:r>
        <w:rPr>
          <w:rFonts w:ascii="Arial" w:hAnsi="Arial" w:cs="Arial"/>
          <w:sz w:val="24"/>
          <w:szCs w:val="24"/>
        </w:rPr>
        <w:tab/>
      </w:r>
      <w:r>
        <w:rPr>
          <w:rFonts w:ascii="Arial" w:hAnsi="Arial" w:cs="Arial"/>
          <w:spacing w:val="-5"/>
          <w:sz w:val="24"/>
          <w:szCs w:val="24"/>
        </w:rPr>
        <w:t>de</w:t>
      </w:r>
      <w:r>
        <w:rPr>
          <w:rFonts w:ascii="Arial" w:hAnsi="Arial" w:cs="Arial"/>
          <w:sz w:val="24"/>
          <w:szCs w:val="24"/>
        </w:rPr>
        <w:tab/>
      </w:r>
      <w:r>
        <w:rPr>
          <w:rFonts w:ascii="Arial" w:hAnsi="Arial" w:cs="Arial"/>
          <w:spacing w:val="-5"/>
          <w:sz w:val="24"/>
          <w:szCs w:val="24"/>
        </w:rPr>
        <w:t>seu</w:t>
      </w:r>
      <w:r>
        <w:rPr>
          <w:rFonts w:ascii="Arial" w:hAnsi="Arial" w:cs="Arial"/>
          <w:sz w:val="24"/>
          <w:szCs w:val="24"/>
        </w:rPr>
        <w:tab/>
      </w:r>
      <w:r>
        <w:rPr>
          <w:rFonts w:ascii="Arial" w:hAnsi="Arial" w:cs="Arial"/>
          <w:spacing w:val="-2"/>
          <w:sz w:val="24"/>
          <w:szCs w:val="24"/>
        </w:rPr>
        <w:t>representante</w:t>
      </w:r>
      <w:r>
        <w:rPr>
          <w:rFonts w:ascii="Arial" w:hAnsi="Arial" w:cs="Arial"/>
          <w:sz w:val="24"/>
          <w:szCs w:val="24"/>
        </w:rPr>
        <w:tab/>
      </w:r>
      <w:r>
        <w:rPr>
          <w:rFonts w:ascii="Arial" w:hAnsi="Arial" w:cs="Arial"/>
          <w:spacing w:val="-2"/>
          <w:sz w:val="24"/>
          <w:szCs w:val="24"/>
        </w:rPr>
        <w:t>legal</w:t>
      </w:r>
      <w:r>
        <w:rPr>
          <w:rFonts w:ascii="Arial" w:hAnsi="Arial" w:cs="Arial"/>
          <w:sz w:val="24"/>
          <w:szCs w:val="24"/>
        </w:rPr>
        <w:tab/>
      </w:r>
      <w:r>
        <w:rPr>
          <w:rFonts w:ascii="Arial" w:hAnsi="Arial" w:cs="Arial"/>
          <w:spacing w:val="-2"/>
          <w:sz w:val="24"/>
          <w:szCs w:val="24"/>
        </w:rPr>
        <w:t>Sr.(a)</w:t>
      </w:r>
    </w:p>
    <w:p w14:paraId="643BE9B9" w14:textId="77777777" w:rsidR="006D240F" w:rsidRDefault="00E23ABF">
      <w:pPr>
        <w:pStyle w:val="Corpodetexto"/>
        <w:tabs>
          <w:tab w:val="left" w:pos="5134"/>
        </w:tabs>
        <w:ind w:left="0"/>
        <w:rPr>
          <w:rFonts w:ascii="Arial" w:hAnsi="Arial" w:cs="Arial"/>
          <w:sz w:val="24"/>
          <w:szCs w:val="24"/>
        </w:rPr>
      </w:pPr>
      <w:r>
        <w:rPr>
          <w:rFonts w:ascii="Arial" w:hAnsi="Arial" w:cs="Arial"/>
          <w:sz w:val="24"/>
          <w:szCs w:val="24"/>
          <w:u w:val="single"/>
        </w:rPr>
        <w:tab/>
      </w:r>
      <w:r>
        <w:rPr>
          <w:rFonts w:ascii="Arial" w:hAnsi="Arial" w:cs="Arial"/>
          <w:sz w:val="24"/>
          <w:szCs w:val="24"/>
        </w:rPr>
        <w:t>,</w:t>
      </w:r>
      <w:r>
        <w:rPr>
          <w:rFonts w:ascii="Arial" w:hAnsi="Arial" w:cs="Arial"/>
          <w:spacing w:val="31"/>
          <w:sz w:val="24"/>
          <w:szCs w:val="24"/>
        </w:rPr>
        <w:t xml:space="preserve">  </w:t>
      </w:r>
      <w:r>
        <w:rPr>
          <w:rFonts w:ascii="Arial" w:hAnsi="Arial" w:cs="Arial"/>
          <w:sz w:val="24"/>
          <w:szCs w:val="24"/>
        </w:rPr>
        <w:t>portador</w:t>
      </w:r>
      <w:r>
        <w:rPr>
          <w:rFonts w:ascii="Arial" w:hAnsi="Arial" w:cs="Arial"/>
          <w:spacing w:val="32"/>
          <w:sz w:val="24"/>
          <w:szCs w:val="24"/>
        </w:rPr>
        <w:t xml:space="preserve">  </w:t>
      </w:r>
      <w:r>
        <w:rPr>
          <w:rFonts w:ascii="Arial" w:hAnsi="Arial" w:cs="Arial"/>
          <w:sz w:val="24"/>
          <w:szCs w:val="24"/>
        </w:rPr>
        <w:t>do</w:t>
      </w:r>
      <w:r>
        <w:rPr>
          <w:rFonts w:ascii="Arial" w:hAnsi="Arial" w:cs="Arial"/>
          <w:spacing w:val="30"/>
          <w:sz w:val="24"/>
          <w:szCs w:val="24"/>
        </w:rPr>
        <w:t xml:space="preserve">  </w:t>
      </w:r>
      <w:r>
        <w:rPr>
          <w:rFonts w:ascii="Arial" w:hAnsi="Arial" w:cs="Arial"/>
          <w:sz w:val="24"/>
          <w:szCs w:val="24"/>
        </w:rPr>
        <w:t>Documento</w:t>
      </w:r>
      <w:r>
        <w:rPr>
          <w:rFonts w:ascii="Arial" w:hAnsi="Arial" w:cs="Arial"/>
          <w:spacing w:val="30"/>
          <w:sz w:val="24"/>
          <w:szCs w:val="24"/>
        </w:rPr>
        <w:t xml:space="preserve">  </w:t>
      </w:r>
      <w:r>
        <w:rPr>
          <w:rFonts w:ascii="Arial" w:hAnsi="Arial" w:cs="Arial"/>
          <w:sz w:val="24"/>
          <w:szCs w:val="24"/>
        </w:rPr>
        <w:t>de</w:t>
      </w:r>
      <w:r>
        <w:rPr>
          <w:rFonts w:ascii="Arial" w:hAnsi="Arial" w:cs="Arial"/>
          <w:spacing w:val="30"/>
          <w:sz w:val="24"/>
          <w:szCs w:val="24"/>
        </w:rPr>
        <w:t xml:space="preserve">  </w:t>
      </w:r>
      <w:r>
        <w:rPr>
          <w:rFonts w:ascii="Arial" w:hAnsi="Arial" w:cs="Arial"/>
          <w:sz w:val="24"/>
          <w:szCs w:val="24"/>
        </w:rPr>
        <w:t>Identidade</w:t>
      </w:r>
      <w:r>
        <w:rPr>
          <w:rFonts w:ascii="Arial" w:hAnsi="Arial" w:cs="Arial"/>
          <w:spacing w:val="31"/>
          <w:sz w:val="24"/>
          <w:szCs w:val="24"/>
        </w:rPr>
        <w:t xml:space="preserve">  </w:t>
      </w:r>
      <w:r>
        <w:rPr>
          <w:rFonts w:ascii="Arial" w:hAnsi="Arial" w:cs="Arial"/>
          <w:spacing w:val="-5"/>
          <w:sz w:val="24"/>
          <w:szCs w:val="24"/>
        </w:rPr>
        <w:t>nº</w:t>
      </w:r>
    </w:p>
    <w:p w14:paraId="69824FF2" w14:textId="77777777" w:rsidR="006D240F" w:rsidRDefault="00E23ABF">
      <w:pPr>
        <w:pStyle w:val="Corpodetexto"/>
        <w:tabs>
          <w:tab w:val="left" w:pos="2564"/>
          <w:tab w:val="left" w:pos="7429"/>
        </w:tabs>
        <w:ind w:left="0"/>
        <w:rPr>
          <w:rFonts w:ascii="Arial" w:hAnsi="Arial" w:cs="Arial"/>
          <w:sz w:val="24"/>
          <w:szCs w:val="24"/>
        </w:rPr>
      </w:pP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 inscrito no CPF sob o nº </w:t>
      </w:r>
      <w:r>
        <w:rPr>
          <w:rFonts w:ascii="Arial" w:hAnsi="Arial" w:cs="Arial"/>
          <w:sz w:val="24"/>
          <w:szCs w:val="24"/>
          <w:u w:val="single"/>
        </w:rPr>
        <w:tab/>
      </w:r>
      <w:r>
        <w:rPr>
          <w:rFonts w:ascii="Arial" w:hAnsi="Arial" w:cs="Arial"/>
          <w:sz w:val="24"/>
          <w:szCs w:val="24"/>
        </w:rPr>
        <w:t>DECLARA, sob as penas da Lei, que: Atendem</w:t>
      </w:r>
      <w:r>
        <w:rPr>
          <w:rFonts w:ascii="Arial" w:hAnsi="Arial" w:cs="Arial"/>
          <w:spacing w:val="-5"/>
          <w:sz w:val="24"/>
          <w:szCs w:val="24"/>
        </w:rPr>
        <w:t xml:space="preserve"> </w:t>
      </w:r>
      <w:r>
        <w:rPr>
          <w:rFonts w:ascii="Arial" w:hAnsi="Arial" w:cs="Arial"/>
          <w:sz w:val="24"/>
          <w:szCs w:val="24"/>
        </w:rPr>
        <w:t>aos</w:t>
      </w:r>
      <w:r>
        <w:rPr>
          <w:rFonts w:ascii="Arial" w:hAnsi="Arial" w:cs="Arial"/>
          <w:spacing w:val="-5"/>
          <w:sz w:val="24"/>
          <w:szCs w:val="24"/>
        </w:rPr>
        <w:t xml:space="preserve"> </w:t>
      </w:r>
      <w:r>
        <w:rPr>
          <w:rFonts w:ascii="Arial" w:hAnsi="Arial" w:cs="Arial"/>
          <w:sz w:val="24"/>
          <w:szCs w:val="24"/>
        </w:rPr>
        <w:t>requisitos</w:t>
      </w:r>
      <w:r>
        <w:rPr>
          <w:rFonts w:ascii="Arial" w:hAnsi="Arial" w:cs="Arial"/>
          <w:spacing w:val="-7"/>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pacing w:val="-2"/>
          <w:sz w:val="24"/>
          <w:szCs w:val="24"/>
        </w:rPr>
        <w:t>habilitação.</w:t>
      </w:r>
    </w:p>
    <w:p w14:paraId="4741ECC7" w14:textId="77777777" w:rsidR="006D240F" w:rsidRDefault="00E23ABF">
      <w:pPr>
        <w:pStyle w:val="Corpodetexto"/>
        <w:tabs>
          <w:tab w:val="left" w:pos="2564"/>
          <w:tab w:val="left" w:pos="7429"/>
        </w:tabs>
        <w:ind w:left="0"/>
        <w:rPr>
          <w:rFonts w:ascii="Arial" w:hAnsi="Arial" w:cs="Arial"/>
          <w:sz w:val="24"/>
          <w:szCs w:val="24"/>
        </w:rPr>
      </w:pPr>
      <w:r>
        <w:rPr>
          <w:rFonts w:ascii="Arial" w:hAnsi="Arial" w:cs="Arial"/>
          <w:sz w:val="24"/>
          <w:szCs w:val="24"/>
        </w:rPr>
        <w:t>Recebeu os documentose, quando exigido, que tobou conhecimento de todas as informações e das condições locais para o cumprimento das obrigações do objeto da lcitação em atendimento o disposto da Lei n° 14.133;2021.</w:t>
      </w:r>
    </w:p>
    <w:p w14:paraId="47255D6B" w14:textId="77777777" w:rsidR="006D240F" w:rsidRDefault="006D240F">
      <w:pPr>
        <w:pStyle w:val="Corpodetexto"/>
        <w:tabs>
          <w:tab w:val="left" w:pos="2564"/>
          <w:tab w:val="left" w:pos="7429"/>
        </w:tabs>
        <w:ind w:left="0"/>
        <w:rPr>
          <w:rFonts w:ascii="Arial" w:hAnsi="Arial" w:cs="Arial"/>
          <w:sz w:val="24"/>
          <w:szCs w:val="24"/>
        </w:rPr>
      </w:pPr>
    </w:p>
    <w:p w14:paraId="7F7DA483" w14:textId="77777777" w:rsidR="006D240F" w:rsidRDefault="00E23ABF">
      <w:pPr>
        <w:pStyle w:val="Corpodetexto"/>
        <w:numPr>
          <w:ilvl w:val="0"/>
          <w:numId w:val="76"/>
        </w:numPr>
        <w:tabs>
          <w:tab w:val="left" w:pos="2564"/>
          <w:tab w:val="left" w:pos="7429"/>
        </w:tabs>
        <w:jc w:val="left"/>
        <w:rPr>
          <w:rFonts w:ascii="Arial" w:hAnsi="Arial" w:cs="Arial"/>
          <w:sz w:val="24"/>
          <w:szCs w:val="24"/>
        </w:rPr>
      </w:pPr>
      <w:r>
        <w:rPr>
          <w:rFonts w:ascii="Arial" w:hAnsi="Arial" w:cs="Arial"/>
          <w:sz w:val="24"/>
          <w:szCs w:val="24"/>
        </w:rPr>
        <w:t>Não emprega menores de 18 (dezoito) anos em trabalho noturno, perigoso ou insalubre, nem menores de 16 (dezesseis) anos em qualquer trabalho, salvo na condição de aprendiz, a partir de 14 (quatorze) anos.</w:t>
      </w:r>
    </w:p>
    <w:p w14:paraId="121D4335" w14:textId="77777777" w:rsidR="006D240F" w:rsidRDefault="00E23ABF">
      <w:pPr>
        <w:pStyle w:val="Corpodetexto"/>
        <w:numPr>
          <w:ilvl w:val="0"/>
          <w:numId w:val="76"/>
        </w:numPr>
        <w:tabs>
          <w:tab w:val="left" w:pos="2564"/>
          <w:tab w:val="left" w:pos="7429"/>
        </w:tabs>
        <w:rPr>
          <w:rFonts w:ascii="Arial" w:hAnsi="Arial" w:cs="Arial"/>
          <w:sz w:val="24"/>
          <w:szCs w:val="24"/>
        </w:rPr>
      </w:pPr>
      <w:r>
        <w:rPr>
          <w:rFonts w:ascii="Arial" w:hAnsi="Arial" w:cs="Arial"/>
          <w:sz w:val="24"/>
          <w:szCs w:val="24"/>
        </w:rPr>
        <w:t>Não possui em seu quadro societário, servidor público da ativa, empregado da empresa pública e de sociedade de economia mista.</w:t>
      </w:r>
    </w:p>
    <w:p w14:paraId="07A8076C" w14:textId="77777777" w:rsidR="006D240F" w:rsidRDefault="00E23ABF">
      <w:pPr>
        <w:pStyle w:val="Corpodetexto"/>
        <w:numPr>
          <w:ilvl w:val="0"/>
          <w:numId w:val="76"/>
        </w:numPr>
        <w:tabs>
          <w:tab w:val="left" w:pos="2564"/>
          <w:tab w:val="left" w:pos="7429"/>
        </w:tabs>
        <w:rPr>
          <w:rFonts w:ascii="Arial" w:hAnsi="Arial" w:cs="Arial"/>
          <w:sz w:val="24"/>
          <w:szCs w:val="24"/>
        </w:rPr>
      </w:pPr>
      <w:r>
        <w:rPr>
          <w:rFonts w:ascii="Arial" w:hAnsi="Arial" w:cs="Arial"/>
          <w:sz w:val="24"/>
          <w:szCs w:val="24"/>
        </w:rPr>
        <w:t>Não se encontra declarada inidônea para licitar ou contratar com órgãos da Administração Pública Federal, Estadual, Municipal e do Distrito Federal.</w:t>
      </w:r>
    </w:p>
    <w:p w14:paraId="5431726E" w14:textId="77777777" w:rsidR="006D240F" w:rsidRDefault="00E23ABF">
      <w:pPr>
        <w:pStyle w:val="Corpodetexto"/>
        <w:numPr>
          <w:ilvl w:val="0"/>
          <w:numId w:val="76"/>
        </w:numPr>
        <w:tabs>
          <w:tab w:val="left" w:pos="2564"/>
          <w:tab w:val="left" w:pos="7429"/>
        </w:tabs>
        <w:rPr>
          <w:rFonts w:ascii="Arial" w:hAnsi="Arial" w:cs="Arial"/>
          <w:sz w:val="24"/>
          <w:szCs w:val="24"/>
        </w:rPr>
      </w:pPr>
      <w:r>
        <w:rPr>
          <w:rFonts w:ascii="Arial" w:hAnsi="Arial" w:cs="Arial"/>
          <w:sz w:val="24"/>
          <w:szCs w:val="24"/>
        </w:rPr>
        <w:t>Declara, para os devidos fins de participação nesta licitação, instaurada pelo Fundo Municipal de Previdência Social de Barra do Garças – BARRAPREVI, autencidade de todos os documentos que forem apresentados na presente licitação</w:t>
      </w:r>
    </w:p>
    <w:p w14:paraId="07FFC8A5" w14:textId="77777777" w:rsidR="006D240F" w:rsidRDefault="00E23ABF">
      <w:pPr>
        <w:pStyle w:val="PargrafodaLista"/>
        <w:numPr>
          <w:ilvl w:val="0"/>
          <w:numId w:val="76"/>
        </w:numPr>
        <w:tabs>
          <w:tab w:val="left" w:pos="521"/>
        </w:tabs>
        <w:spacing w:before="0"/>
        <w:ind w:right="0"/>
        <w:rPr>
          <w:rFonts w:ascii="Arial" w:hAnsi="Arial" w:cs="Arial"/>
          <w:sz w:val="24"/>
          <w:szCs w:val="24"/>
        </w:rPr>
      </w:pPr>
      <w:r>
        <w:rPr>
          <w:rFonts w:ascii="Arial" w:hAnsi="Arial" w:cs="Arial"/>
          <w:sz w:val="24"/>
          <w:szCs w:val="24"/>
        </w:rPr>
        <w:t>Cumpre as exigências de reserva de cargos para pessoa com deficiência e para reabilitado da Previdência Social, previstas em lei e em outras normas específicas.</w:t>
      </w:r>
    </w:p>
    <w:p w14:paraId="7AC11DE1" w14:textId="77777777" w:rsidR="006D240F" w:rsidRDefault="00E23ABF">
      <w:pPr>
        <w:pStyle w:val="PargrafodaLista"/>
        <w:numPr>
          <w:ilvl w:val="0"/>
          <w:numId w:val="76"/>
        </w:numPr>
        <w:tabs>
          <w:tab w:val="left" w:pos="521"/>
        </w:tabs>
        <w:spacing w:before="0"/>
        <w:ind w:right="0"/>
        <w:rPr>
          <w:rFonts w:ascii="Arial" w:hAnsi="Arial" w:cs="Arial"/>
          <w:sz w:val="24"/>
          <w:szCs w:val="24"/>
        </w:rPr>
      </w:pPr>
      <w:r>
        <w:rPr>
          <w:rFonts w:ascii="Arial" w:hAnsi="Arial" w:cs="Arial"/>
          <w:sz w:val="24"/>
          <w:szCs w:val="24"/>
        </w:rPr>
        <w:t>Sua proposta econômica compreendem a integralidade dos custos para atendimento dos</w:t>
      </w:r>
      <w:r>
        <w:rPr>
          <w:rFonts w:ascii="Arial" w:hAnsi="Arial" w:cs="Arial"/>
          <w:spacing w:val="40"/>
          <w:sz w:val="24"/>
          <w:szCs w:val="24"/>
        </w:rPr>
        <w:t xml:space="preserve"> </w:t>
      </w:r>
      <w:r>
        <w:rPr>
          <w:rFonts w:ascii="Arial" w:hAnsi="Arial" w:cs="Arial"/>
          <w:sz w:val="24"/>
          <w:szCs w:val="24"/>
        </w:rPr>
        <w:t>direitos trabalhistas assegurados na Constituição Federal, nas leis trabalhistas, nas normas infralegais, nas</w:t>
      </w:r>
      <w:r>
        <w:rPr>
          <w:rFonts w:ascii="Arial" w:hAnsi="Arial" w:cs="Arial"/>
          <w:spacing w:val="-1"/>
          <w:sz w:val="24"/>
          <w:szCs w:val="24"/>
        </w:rPr>
        <w:t xml:space="preserve"> </w:t>
      </w:r>
      <w:r>
        <w:rPr>
          <w:rFonts w:ascii="Arial" w:hAnsi="Arial" w:cs="Arial"/>
          <w:sz w:val="24"/>
          <w:szCs w:val="24"/>
        </w:rPr>
        <w:t>convenções</w:t>
      </w:r>
      <w:r>
        <w:rPr>
          <w:rFonts w:ascii="Arial" w:hAnsi="Arial" w:cs="Arial"/>
          <w:spacing w:val="-1"/>
          <w:sz w:val="24"/>
          <w:szCs w:val="24"/>
        </w:rPr>
        <w:t xml:space="preserve"> </w:t>
      </w:r>
      <w:r>
        <w:rPr>
          <w:rFonts w:ascii="Arial" w:hAnsi="Arial" w:cs="Arial"/>
          <w:sz w:val="24"/>
          <w:szCs w:val="24"/>
        </w:rPr>
        <w:t>coletivas</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trabalho</w:t>
      </w:r>
      <w:r>
        <w:rPr>
          <w:rFonts w:ascii="Arial" w:hAnsi="Arial" w:cs="Arial"/>
          <w:spacing w:val="-2"/>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nos</w:t>
      </w:r>
      <w:r>
        <w:rPr>
          <w:rFonts w:ascii="Arial" w:hAnsi="Arial" w:cs="Arial"/>
          <w:spacing w:val="-1"/>
          <w:sz w:val="24"/>
          <w:szCs w:val="24"/>
        </w:rPr>
        <w:t xml:space="preserve"> </w:t>
      </w:r>
      <w:r>
        <w:rPr>
          <w:rFonts w:ascii="Arial" w:hAnsi="Arial" w:cs="Arial"/>
          <w:sz w:val="24"/>
          <w:szCs w:val="24"/>
        </w:rPr>
        <w:t>termos</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ajustamento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conduta</w:t>
      </w:r>
      <w:r>
        <w:rPr>
          <w:rFonts w:ascii="Arial" w:hAnsi="Arial" w:cs="Arial"/>
          <w:spacing w:val="-2"/>
          <w:sz w:val="24"/>
          <w:szCs w:val="24"/>
        </w:rPr>
        <w:t xml:space="preserve"> </w:t>
      </w:r>
      <w:r>
        <w:rPr>
          <w:rFonts w:ascii="Arial" w:hAnsi="Arial" w:cs="Arial"/>
          <w:sz w:val="24"/>
          <w:szCs w:val="24"/>
        </w:rPr>
        <w:t>vigentes na data de entrega das propostas.</w:t>
      </w:r>
    </w:p>
    <w:p w14:paraId="5DA44CED" w14:textId="77777777" w:rsidR="006D240F" w:rsidRDefault="00E23ABF">
      <w:pPr>
        <w:pStyle w:val="PargrafodaLista"/>
        <w:numPr>
          <w:ilvl w:val="0"/>
          <w:numId w:val="76"/>
        </w:numPr>
        <w:tabs>
          <w:tab w:val="left" w:pos="521"/>
        </w:tabs>
        <w:spacing w:before="0"/>
        <w:ind w:right="0"/>
        <w:rPr>
          <w:rFonts w:ascii="Arial" w:hAnsi="Arial" w:cs="Arial"/>
          <w:sz w:val="24"/>
          <w:szCs w:val="24"/>
        </w:rPr>
      </w:pPr>
      <w:r>
        <w:rPr>
          <w:rFonts w:ascii="Arial" w:hAnsi="Arial" w:cs="Arial"/>
          <w:sz w:val="24"/>
          <w:szCs w:val="24"/>
        </w:rPr>
        <w:t>Declaração de Contratação Futura. Declara ainda que caso seja vencedor do certame, o Sr. (a) ________integrará a equipe técnica desta empresa, sendo contratado para prestação de serviços com responsabilidade técnica, objeto.</w:t>
      </w:r>
    </w:p>
    <w:p w14:paraId="03281A9C" w14:textId="77777777" w:rsidR="006D240F" w:rsidRDefault="00E23ABF">
      <w:pPr>
        <w:pStyle w:val="PargrafodaLista"/>
        <w:numPr>
          <w:ilvl w:val="0"/>
          <w:numId w:val="76"/>
        </w:numPr>
        <w:tabs>
          <w:tab w:val="left" w:pos="521"/>
        </w:tabs>
        <w:spacing w:before="0"/>
        <w:ind w:right="0"/>
        <w:rPr>
          <w:rFonts w:ascii="Arial" w:hAnsi="Arial" w:cs="Arial"/>
          <w:sz w:val="24"/>
          <w:szCs w:val="24"/>
        </w:rPr>
      </w:pPr>
      <w:r>
        <w:rPr>
          <w:rFonts w:ascii="Arial" w:hAnsi="Arial" w:cs="Arial"/>
          <w:sz w:val="24"/>
          <w:szCs w:val="24"/>
        </w:rPr>
        <w:t>Declara que temos a posse ou compromisso de locação ou cessão dos equipamentos necessários para a execução da obra/serviço de que se trata o objeto desta licitação, este estarão disponíveis e em perfeitas condições de uso quando da contratação. Temos ciência que esses equipamentos estarão sujeitos a vistoria “in loco” po ocasião da contratação e sempre que necessário.</w:t>
      </w:r>
    </w:p>
    <w:p w14:paraId="34918579" w14:textId="77777777" w:rsidR="006D240F" w:rsidRDefault="00E23ABF">
      <w:pPr>
        <w:pStyle w:val="Corpodetexto"/>
        <w:numPr>
          <w:ilvl w:val="0"/>
          <w:numId w:val="76"/>
        </w:numPr>
        <w:rPr>
          <w:rFonts w:ascii="Arial" w:hAnsi="Arial" w:cs="Arial"/>
          <w:sz w:val="24"/>
          <w:szCs w:val="24"/>
        </w:rPr>
      </w:pPr>
      <w:r>
        <w:rPr>
          <w:rFonts w:ascii="Arial" w:hAnsi="Arial" w:cs="Arial"/>
          <w:w w:val="105"/>
          <w:sz w:val="24"/>
          <w:szCs w:val="24"/>
        </w:rPr>
        <w:t>Por</w:t>
      </w:r>
      <w:r>
        <w:rPr>
          <w:rFonts w:ascii="Arial" w:hAnsi="Arial" w:cs="Arial"/>
          <w:spacing w:val="-10"/>
          <w:w w:val="105"/>
          <w:sz w:val="24"/>
          <w:szCs w:val="24"/>
        </w:rPr>
        <w:t xml:space="preserve"> </w:t>
      </w:r>
      <w:r>
        <w:rPr>
          <w:rFonts w:ascii="Arial" w:hAnsi="Arial" w:cs="Arial"/>
          <w:w w:val="105"/>
          <w:sz w:val="24"/>
          <w:szCs w:val="24"/>
        </w:rPr>
        <w:t>fim</w:t>
      </w:r>
      <w:r>
        <w:rPr>
          <w:rFonts w:ascii="Arial" w:hAnsi="Arial" w:cs="Arial"/>
          <w:spacing w:val="-7"/>
          <w:w w:val="105"/>
          <w:sz w:val="24"/>
          <w:szCs w:val="24"/>
        </w:rPr>
        <w:t xml:space="preserve"> </w:t>
      </w:r>
      <w:r>
        <w:rPr>
          <w:rFonts w:ascii="Arial" w:hAnsi="Arial" w:cs="Arial"/>
          <w:w w:val="105"/>
          <w:sz w:val="24"/>
          <w:szCs w:val="24"/>
        </w:rPr>
        <w:t>DECLARA</w:t>
      </w:r>
      <w:r>
        <w:rPr>
          <w:rFonts w:ascii="Arial" w:hAnsi="Arial" w:cs="Arial"/>
          <w:spacing w:val="-15"/>
          <w:w w:val="105"/>
          <w:sz w:val="24"/>
          <w:szCs w:val="24"/>
        </w:rPr>
        <w:t xml:space="preserve"> </w:t>
      </w:r>
      <w:r>
        <w:rPr>
          <w:rFonts w:ascii="Arial" w:hAnsi="Arial" w:cs="Arial"/>
          <w:w w:val="105"/>
          <w:sz w:val="24"/>
          <w:szCs w:val="24"/>
        </w:rPr>
        <w:t>pela</w:t>
      </w:r>
      <w:r>
        <w:rPr>
          <w:rFonts w:ascii="Arial" w:hAnsi="Arial" w:cs="Arial"/>
          <w:spacing w:val="-8"/>
          <w:w w:val="105"/>
          <w:sz w:val="24"/>
          <w:szCs w:val="24"/>
        </w:rPr>
        <w:t xml:space="preserve"> </w:t>
      </w:r>
      <w:r>
        <w:rPr>
          <w:rFonts w:ascii="Arial" w:hAnsi="Arial" w:cs="Arial"/>
          <w:w w:val="105"/>
          <w:sz w:val="24"/>
          <w:szCs w:val="24"/>
        </w:rPr>
        <w:t>veracidade</w:t>
      </w:r>
      <w:r>
        <w:rPr>
          <w:rFonts w:ascii="Arial" w:hAnsi="Arial" w:cs="Arial"/>
          <w:spacing w:val="-9"/>
          <w:w w:val="105"/>
          <w:sz w:val="24"/>
          <w:szCs w:val="24"/>
        </w:rPr>
        <w:t xml:space="preserve"> </w:t>
      </w:r>
      <w:r>
        <w:rPr>
          <w:rFonts w:ascii="Arial" w:hAnsi="Arial" w:cs="Arial"/>
          <w:w w:val="105"/>
          <w:sz w:val="24"/>
          <w:szCs w:val="24"/>
        </w:rPr>
        <w:t>das</w:t>
      </w:r>
      <w:r>
        <w:rPr>
          <w:rFonts w:ascii="Arial" w:hAnsi="Arial" w:cs="Arial"/>
          <w:spacing w:val="-11"/>
          <w:w w:val="105"/>
          <w:sz w:val="24"/>
          <w:szCs w:val="24"/>
        </w:rPr>
        <w:t xml:space="preserve"> </w:t>
      </w:r>
      <w:r>
        <w:rPr>
          <w:rFonts w:ascii="Arial" w:hAnsi="Arial" w:cs="Arial"/>
          <w:w w:val="105"/>
          <w:sz w:val="24"/>
          <w:szCs w:val="24"/>
        </w:rPr>
        <w:t>informações</w:t>
      </w:r>
      <w:r>
        <w:rPr>
          <w:rFonts w:ascii="Arial" w:hAnsi="Arial" w:cs="Arial"/>
          <w:spacing w:val="-9"/>
          <w:w w:val="105"/>
          <w:sz w:val="24"/>
          <w:szCs w:val="24"/>
        </w:rPr>
        <w:t xml:space="preserve"> </w:t>
      </w:r>
      <w:r>
        <w:rPr>
          <w:rFonts w:ascii="Arial" w:hAnsi="Arial" w:cs="Arial"/>
          <w:w w:val="105"/>
          <w:sz w:val="24"/>
          <w:szCs w:val="24"/>
        </w:rPr>
        <w:t>prestadas,</w:t>
      </w:r>
      <w:r>
        <w:rPr>
          <w:rFonts w:ascii="Arial" w:hAnsi="Arial" w:cs="Arial"/>
          <w:spacing w:val="-9"/>
          <w:w w:val="105"/>
          <w:sz w:val="24"/>
          <w:szCs w:val="24"/>
        </w:rPr>
        <w:t xml:space="preserve"> </w:t>
      </w:r>
      <w:r>
        <w:rPr>
          <w:rFonts w:ascii="Arial" w:hAnsi="Arial" w:cs="Arial"/>
          <w:w w:val="105"/>
          <w:sz w:val="24"/>
          <w:szCs w:val="24"/>
        </w:rPr>
        <w:t>na</w:t>
      </w:r>
      <w:r>
        <w:rPr>
          <w:rFonts w:ascii="Arial" w:hAnsi="Arial" w:cs="Arial"/>
          <w:spacing w:val="-10"/>
          <w:w w:val="105"/>
          <w:sz w:val="24"/>
          <w:szCs w:val="24"/>
        </w:rPr>
        <w:t xml:space="preserve"> </w:t>
      </w:r>
      <w:r>
        <w:rPr>
          <w:rFonts w:ascii="Arial" w:hAnsi="Arial" w:cs="Arial"/>
          <w:w w:val="105"/>
          <w:sz w:val="24"/>
          <w:szCs w:val="24"/>
        </w:rPr>
        <w:t>forma</w:t>
      </w:r>
      <w:r>
        <w:rPr>
          <w:rFonts w:ascii="Arial" w:hAnsi="Arial" w:cs="Arial"/>
          <w:spacing w:val="-9"/>
          <w:w w:val="105"/>
          <w:sz w:val="24"/>
          <w:szCs w:val="24"/>
        </w:rPr>
        <w:t xml:space="preserve"> </w:t>
      </w:r>
      <w:r>
        <w:rPr>
          <w:rFonts w:ascii="Arial" w:hAnsi="Arial" w:cs="Arial"/>
          <w:w w:val="105"/>
          <w:sz w:val="24"/>
          <w:szCs w:val="24"/>
        </w:rPr>
        <w:t>da</w:t>
      </w:r>
      <w:r>
        <w:rPr>
          <w:rFonts w:ascii="Arial" w:hAnsi="Arial" w:cs="Arial"/>
          <w:spacing w:val="-11"/>
          <w:w w:val="105"/>
          <w:sz w:val="24"/>
          <w:szCs w:val="24"/>
        </w:rPr>
        <w:t xml:space="preserve"> </w:t>
      </w:r>
      <w:r>
        <w:rPr>
          <w:rFonts w:ascii="Arial" w:hAnsi="Arial" w:cs="Arial"/>
          <w:spacing w:val="-4"/>
          <w:w w:val="105"/>
          <w:sz w:val="24"/>
          <w:szCs w:val="24"/>
        </w:rPr>
        <w:t>lei.</w:t>
      </w:r>
    </w:p>
    <w:p w14:paraId="4DBA52A4" w14:textId="77777777" w:rsidR="006D240F" w:rsidRDefault="006D240F">
      <w:pPr>
        <w:pStyle w:val="Corpodetexto"/>
        <w:ind w:left="0"/>
        <w:rPr>
          <w:rFonts w:ascii="Arial" w:hAnsi="Arial" w:cs="Arial"/>
          <w:sz w:val="24"/>
          <w:szCs w:val="24"/>
        </w:rPr>
      </w:pPr>
    </w:p>
    <w:p w14:paraId="00014CB3" w14:textId="77777777" w:rsidR="006D240F" w:rsidRDefault="006D240F">
      <w:pPr>
        <w:pStyle w:val="Corpodetexto"/>
        <w:tabs>
          <w:tab w:val="left" w:pos="1463"/>
          <w:tab w:val="left" w:pos="2188"/>
          <w:tab w:val="left" w:pos="3359"/>
        </w:tabs>
        <w:ind w:left="0"/>
        <w:rPr>
          <w:rFonts w:ascii="Arial" w:hAnsi="Arial" w:cs="Arial"/>
          <w:sz w:val="24"/>
          <w:szCs w:val="24"/>
          <w:u w:val="single"/>
        </w:rPr>
      </w:pPr>
    </w:p>
    <w:p w14:paraId="4CE830D0" w14:textId="77777777" w:rsidR="006D240F" w:rsidRDefault="006D240F">
      <w:pPr>
        <w:pStyle w:val="Corpodetexto"/>
        <w:tabs>
          <w:tab w:val="left" w:pos="1463"/>
          <w:tab w:val="left" w:pos="2188"/>
          <w:tab w:val="left" w:pos="3359"/>
        </w:tabs>
        <w:ind w:left="0"/>
        <w:rPr>
          <w:rFonts w:ascii="Arial" w:hAnsi="Arial" w:cs="Arial"/>
          <w:sz w:val="24"/>
          <w:szCs w:val="24"/>
          <w:u w:val="single"/>
        </w:rPr>
      </w:pPr>
    </w:p>
    <w:p w14:paraId="02A587D7"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2358F024" w14:textId="77777777" w:rsidR="006D240F" w:rsidRDefault="006D240F">
      <w:pPr>
        <w:pStyle w:val="Corpodetexto"/>
        <w:ind w:left="0"/>
        <w:rPr>
          <w:rFonts w:ascii="Arial" w:hAnsi="Arial" w:cs="Arial"/>
          <w:sz w:val="24"/>
          <w:szCs w:val="24"/>
        </w:rPr>
      </w:pPr>
    </w:p>
    <w:p w14:paraId="26014EED" w14:textId="77777777" w:rsidR="006D240F" w:rsidRDefault="006D240F">
      <w:pPr>
        <w:pStyle w:val="Corpodetexto"/>
        <w:ind w:left="0"/>
        <w:rPr>
          <w:rFonts w:ascii="Arial" w:hAnsi="Arial" w:cs="Arial"/>
          <w:sz w:val="24"/>
          <w:szCs w:val="24"/>
        </w:rPr>
      </w:pPr>
    </w:p>
    <w:p w14:paraId="1B3DAD45" w14:textId="77777777" w:rsidR="006D240F" w:rsidRDefault="006D240F">
      <w:pPr>
        <w:pStyle w:val="Corpodetexto"/>
        <w:ind w:left="0"/>
        <w:rPr>
          <w:rFonts w:ascii="Arial" w:hAnsi="Arial" w:cs="Arial"/>
          <w:sz w:val="24"/>
          <w:szCs w:val="24"/>
        </w:rPr>
      </w:pPr>
    </w:p>
    <w:p w14:paraId="282CFB5F"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6640" behindDoc="1" locked="0" layoutInCell="1" allowOverlap="1" wp14:anchorId="33737FD4" wp14:editId="70FBBD5B">
                <wp:simplePos x="0" y="0"/>
                <wp:positionH relativeFrom="page">
                  <wp:posOffset>1991790</wp:posOffset>
                </wp:positionH>
                <wp:positionV relativeFrom="paragraph">
                  <wp:posOffset>211680</wp:posOffset>
                </wp:positionV>
                <wp:extent cx="35750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69D9EDE6" id="Graphic 30" o:spid="_x0000_s1026" style="position:absolute;margin-left:156.85pt;margin-top:16.65pt;width:281.5pt;height:.1pt;z-index:-251619840;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" path="m,l3574545,e" filled="f" strokeweight=".24708mm">
                <v:path arrowok="t"/>
                <w10:wrap type="topAndBottom" anchorx="page"/>
              </v:shape>
            </w:pict>
          </mc:Fallback>
        </mc:AlternateContent>
      </w:r>
    </w:p>
    <w:p w14:paraId="60B4340A" w14:textId="77777777" w:rsidR="006D240F" w:rsidRDefault="00E23ABF">
      <w:pPr>
        <w:pStyle w:val="Corpodetexto"/>
        <w:ind w:left="0"/>
        <w:jc w:val="center"/>
        <w:rPr>
          <w:rFonts w:ascii="Arial" w:hAnsi="Arial" w:cs="Arial"/>
          <w:sz w:val="24"/>
          <w:szCs w:val="24"/>
        </w:rPr>
      </w:pPr>
      <w:r>
        <w:rPr>
          <w:rFonts w:ascii="Arial" w:hAnsi="Arial" w:cs="Arial"/>
          <w:sz w:val="24"/>
          <w:szCs w:val="24"/>
        </w:rPr>
        <w:t>Nome</w:t>
      </w:r>
      <w:r>
        <w:rPr>
          <w:rFonts w:ascii="Arial" w:hAnsi="Arial" w:cs="Arial"/>
          <w:spacing w:val="-7"/>
          <w:sz w:val="24"/>
          <w:szCs w:val="24"/>
        </w:rPr>
        <w:t xml:space="preserve"> </w:t>
      </w:r>
      <w:r>
        <w:rPr>
          <w:rFonts w:ascii="Arial" w:hAnsi="Arial" w:cs="Arial"/>
          <w:sz w:val="24"/>
          <w:szCs w:val="24"/>
        </w:rPr>
        <w:t>e</w:t>
      </w:r>
      <w:r>
        <w:rPr>
          <w:rFonts w:ascii="Arial" w:hAnsi="Arial" w:cs="Arial"/>
          <w:spacing w:val="-8"/>
          <w:sz w:val="24"/>
          <w:szCs w:val="24"/>
        </w:rPr>
        <w:t xml:space="preserve"> </w:t>
      </w:r>
      <w:r>
        <w:rPr>
          <w:rFonts w:ascii="Arial" w:hAnsi="Arial" w:cs="Arial"/>
          <w:sz w:val="24"/>
          <w:szCs w:val="24"/>
        </w:rPr>
        <w:t>assinatura</w:t>
      </w:r>
      <w:r>
        <w:rPr>
          <w:rFonts w:ascii="Arial" w:hAnsi="Arial" w:cs="Arial"/>
          <w:spacing w:val="-7"/>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representante</w:t>
      </w:r>
      <w:r>
        <w:rPr>
          <w:rFonts w:ascii="Arial" w:hAnsi="Arial" w:cs="Arial"/>
          <w:spacing w:val="-7"/>
          <w:sz w:val="24"/>
          <w:szCs w:val="24"/>
        </w:rPr>
        <w:t xml:space="preserve"> </w:t>
      </w:r>
      <w:r>
        <w:rPr>
          <w:rFonts w:ascii="Arial" w:hAnsi="Arial" w:cs="Arial"/>
          <w:sz w:val="24"/>
          <w:szCs w:val="24"/>
        </w:rPr>
        <w:t>legal (carimbo da empresa)</w:t>
      </w:r>
    </w:p>
    <w:p w14:paraId="7C3D5D3D" w14:textId="77777777" w:rsidR="006D240F" w:rsidRDefault="006D240F">
      <w:pPr>
        <w:jc w:val="center"/>
        <w:rPr>
          <w:rFonts w:ascii="Arial" w:hAnsi="Arial" w:cs="Arial"/>
          <w:sz w:val="24"/>
          <w:szCs w:val="24"/>
        </w:rPr>
      </w:pPr>
    </w:p>
    <w:p w14:paraId="592EE5CB" w14:textId="77777777" w:rsidR="006D240F" w:rsidRDefault="006D240F">
      <w:pPr>
        <w:jc w:val="both"/>
        <w:rPr>
          <w:rFonts w:ascii="Arial" w:hAnsi="Arial" w:cs="Arial"/>
          <w:sz w:val="24"/>
          <w:szCs w:val="24"/>
        </w:rPr>
      </w:pPr>
    </w:p>
    <w:p w14:paraId="773287AA" w14:textId="77777777" w:rsidR="006D240F" w:rsidRDefault="006D240F">
      <w:pPr>
        <w:jc w:val="both"/>
        <w:rPr>
          <w:rFonts w:ascii="Arial" w:hAnsi="Arial" w:cs="Arial"/>
          <w:sz w:val="24"/>
          <w:szCs w:val="24"/>
        </w:rPr>
      </w:pPr>
    </w:p>
    <w:p w14:paraId="688B8CAD" w14:textId="77777777" w:rsidR="006D240F" w:rsidRDefault="006D240F">
      <w:pPr>
        <w:jc w:val="both"/>
        <w:rPr>
          <w:rFonts w:ascii="Arial" w:hAnsi="Arial" w:cs="Arial"/>
          <w:sz w:val="24"/>
          <w:szCs w:val="24"/>
        </w:rPr>
      </w:pPr>
    </w:p>
    <w:p w14:paraId="4CA0B5DE" w14:textId="77777777" w:rsidR="006D240F" w:rsidRDefault="006D240F">
      <w:pPr>
        <w:jc w:val="both"/>
        <w:rPr>
          <w:rFonts w:ascii="Arial" w:hAnsi="Arial" w:cs="Arial"/>
          <w:sz w:val="24"/>
          <w:szCs w:val="24"/>
        </w:rPr>
      </w:pPr>
    </w:p>
    <w:p w14:paraId="4C6DEA80" w14:textId="77777777" w:rsidR="006D240F" w:rsidRDefault="006D240F">
      <w:pPr>
        <w:jc w:val="both"/>
        <w:rPr>
          <w:rFonts w:ascii="Arial" w:hAnsi="Arial" w:cs="Arial"/>
          <w:sz w:val="24"/>
          <w:szCs w:val="24"/>
        </w:rPr>
      </w:pPr>
    </w:p>
    <w:p w14:paraId="2FCA1D13" w14:textId="77777777" w:rsidR="006D240F" w:rsidRDefault="006D240F">
      <w:pPr>
        <w:jc w:val="both"/>
        <w:rPr>
          <w:rFonts w:ascii="Arial" w:hAnsi="Arial" w:cs="Arial"/>
          <w:sz w:val="24"/>
          <w:szCs w:val="24"/>
        </w:rPr>
      </w:pPr>
    </w:p>
    <w:p w14:paraId="77CA1CF1" w14:textId="77777777" w:rsidR="006D240F" w:rsidRDefault="006D240F">
      <w:pPr>
        <w:jc w:val="both"/>
        <w:rPr>
          <w:rFonts w:ascii="Arial" w:hAnsi="Arial" w:cs="Arial"/>
          <w:sz w:val="24"/>
          <w:szCs w:val="24"/>
        </w:rPr>
      </w:pPr>
    </w:p>
    <w:p w14:paraId="1FC54EDA" w14:textId="77777777" w:rsidR="006D240F" w:rsidRDefault="006D240F">
      <w:pPr>
        <w:jc w:val="both"/>
        <w:rPr>
          <w:rFonts w:ascii="Arial" w:hAnsi="Arial" w:cs="Arial"/>
          <w:sz w:val="24"/>
          <w:szCs w:val="24"/>
        </w:rPr>
      </w:pPr>
    </w:p>
    <w:p w14:paraId="6F6EBA10" w14:textId="77777777" w:rsidR="006D240F" w:rsidRDefault="006D240F">
      <w:pPr>
        <w:jc w:val="both"/>
        <w:rPr>
          <w:rFonts w:ascii="Arial" w:hAnsi="Arial" w:cs="Arial"/>
          <w:sz w:val="24"/>
          <w:szCs w:val="24"/>
        </w:rPr>
      </w:pPr>
    </w:p>
    <w:p w14:paraId="05E4F2D9" w14:textId="77777777" w:rsidR="006D240F" w:rsidRDefault="006D240F">
      <w:pPr>
        <w:jc w:val="both"/>
        <w:rPr>
          <w:rFonts w:ascii="Arial" w:hAnsi="Arial" w:cs="Arial"/>
          <w:sz w:val="24"/>
          <w:szCs w:val="24"/>
        </w:rPr>
      </w:pPr>
    </w:p>
    <w:p w14:paraId="3B452C33" w14:textId="77777777" w:rsidR="006D240F" w:rsidRDefault="006D240F">
      <w:pPr>
        <w:jc w:val="both"/>
        <w:rPr>
          <w:rFonts w:ascii="Arial" w:hAnsi="Arial" w:cs="Arial"/>
          <w:sz w:val="24"/>
          <w:szCs w:val="24"/>
        </w:rPr>
      </w:pPr>
    </w:p>
    <w:p w14:paraId="67BD714C" w14:textId="77777777" w:rsidR="006D240F" w:rsidRDefault="006D240F">
      <w:pPr>
        <w:jc w:val="both"/>
        <w:rPr>
          <w:rFonts w:ascii="Arial" w:hAnsi="Arial" w:cs="Arial"/>
          <w:sz w:val="24"/>
          <w:szCs w:val="24"/>
        </w:rPr>
      </w:pPr>
    </w:p>
    <w:p w14:paraId="69B06977" w14:textId="77777777" w:rsidR="006D240F" w:rsidRDefault="006D240F">
      <w:pPr>
        <w:jc w:val="both"/>
        <w:rPr>
          <w:rFonts w:ascii="Arial" w:hAnsi="Arial" w:cs="Arial"/>
          <w:sz w:val="24"/>
          <w:szCs w:val="24"/>
        </w:rPr>
      </w:pPr>
    </w:p>
    <w:p w14:paraId="2FCAF9E9" w14:textId="77777777" w:rsidR="006D240F" w:rsidRDefault="006D240F">
      <w:pPr>
        <w:jc w:val="both"/>
        <w:rPr>
          <w:rFonts w:ascii="Arial" w:hAnsi="Arial" w:cs="Arial"/>
          <w:sz w:val="24"/>
          <w:szCs w:val="24"/>
        </w:rPr>
      </w:pPr>
    </w:p>
    <w:p w14:paraId="18E226E7" w14:textId="77777777" w:rsidR="006D240F" w:rsidRDefault="006D240F">
      <w:pPr>
        <w:jc w:val="both"/>
        <w:rPr>
          <w:rFonts w:ascii="Arial" w:hAnsi="Arial" w:cs="Arial"/>
          <w:sz w:val="24"/>
          <w:szCs w:val="24"/>
        </w:rPr>
      </w:pPr>
    </w:p>
    <w:p w14:paraId="36FB3BCB" w14:textId="77777777" w:rsidR="006D240F" w:rsidRDefault="006D240F">
      <w:pPr>
        <w:jc w:val="both"/>
        <w:rPr>
          <w:rFonts w:ascii="Arial" w:hAnsi="Arial" w:cs="Arial"/>
          <w:sz w:val="24"/>
          <w:szCs w:val="24"/>
        </w:rPr>
      </w:pPr>
    </w:p>
    <w:p w14:paraId="5F31A659" w14:textId="77777777" w:rsidR="006D240F" w:rsidRDefault="006D240F">
      <w:pPr>
        <w:jc w:val="both"/>
        <w:rPr>
          <w:rFonts w:ascii="Arial" w:hAnsi="Arial" w:cs="Arial"/>
          <w:sz w:val="24"/>
          <w:szCs w:val="24"/>
        </w:rPr>
      </w:pPr>
    </w:p>
    <w:p w14:paraId="0EC788BD" w14:textId="77777777" w:rsidR="006D240F" w:rsidRDefault="006D240F">
      <w:pPr>
        <w:jc w:val="both"/>
        <w:rPr>
          <w:rFonts w:ascii="Arial" w:hAnsi="Arial" w:cs="Arial"/>
          <w:sz w:val="24"/>
          <w:szCs w:val="24"/>
        </w:rPr>
      </w:pPr>
    </w:p>
    <w:p w14:paraId="17D57D6D" w14:textId="77777777" w:rsidR="006D240F" w:rsidRDefault="00E23ABF">
      <w:pPr>
        <w:pStyle w:val="Ttulo1"/>
        <w:ind w:left="0"/>
        <w:jc w:val="both"/>
        <w:rPr>
          <w:rFonts w:ascii="Arial" w:hAnsi="Arial" w:cs="Arial"/>
          <w:spacing w:val="-4"/>
          <w:sz w:val="24"/>
          <w:szCs w:val="24"/>
        </w:rPr>
      </w:pPr>
      <w:r>
        <w:rPr>
          <w:rFonts w:ascii="Arial" w:hAnsi="Arial" w:cs="Arial"/>
          <w:spacing w:val="-4"/>
          <w:sz w:val="24"/>
          <w:szCs w:val="24"/>
        </w:rPr>
        <w:t>Apresentar na habilitação</w:t>
      </w:r>
    </w:p>
    <w:p w14:paraId="74396C00" w14:textId="77777777" w:rsidR="006D240F" w:rsidRDefault="006D240F">
      <w:pPr>
        <w:jc w:val="both"/>
        <w:rPr>
          <w:rFonts w:ascii="Arial" w:hAnsi="Arial" w:cs="Arial"/>
          <w:sz w:val="24"/>
          <w:szCs w:val="24"/>
        </w:rPr>
        <w:sectPr w:rsidR="006D240F">
          <w:pgSz w:w="11900" w:h="16840"/>
          <w:pgMar w:top="1740" w:right="840" w:bottom="1260" w:left="840" w:header="312" w:footer="1062" w:gutter="0"/>
          <w:cols w:space="720"/>
        </w:sectPr>
      </w:pPr>
    </w:p>
    <w:p w14:paraId="59F13F0C" w14:textId="77777777" w:rsidR="006D240F" w:rsidRDefault="006D240F">
      <w:pPr>
        <w:pStyle w:val="Ttulo1"/>
        <w:ind w:left="0"/>
        <w:jc w:val="both"/>
        <w:rPr>
          <w:rFonts w:ascii="Arial" w:hAnsi="Arial" w:cs="Arial"/>
          <w:sz w:val="24"/>
          <w:szCs w:val="24"/>
        </w:rPr>
      </w:pPr>
    </w:p>
    <w:p w14:paraId="170CA3BA" w14:textId="77777777" w:rsidR="006D240F" w:rsidRDefault="00E23ABF">
      <w:pPr>
        <w:pStyle w:val="Ttulo1"/>
        <w:ind w:left="0"/>
        <w:jc w:val="center"/>
        <w:rPr>
          <w:rFonts w:ascii="Arial" w:hAnsi="Arial" w:cs="Arial"/>
          <w:spacing w:val="-5"/>
          <w:sz w:val="24"/>
          <w:szCs w:val="24"/>
        </w:rPr>
      </w:pPr>
      <w:r>
        <w:rPr>
          <w:rFonts w:ascii="Arial" w:hAnsi="Arial" w:cs="Arial"/>
          <w:sz w:val="24"/>
          <w:szCs w:val="24"/>
        </w:rPr>
        <w:t>ANEXO</w:t>
      </w:r>
      <w:r>
        <w:rPr>
          <w:rFonts w:ascii="Arial" w:hAnsi="Arial" w:cs="Arial"/>
          <w:spacing w:val="8"/>
          <w:sz w:val="24"/>
          <w:szCs w:val="24"/>
        </w:rPr>
        <w:t xml:space="preserve"> </w:t>
      </w:r>
      <w:r>
        <w:rPr>
          <w:rFonts w:ascii="Arial" w:hAnsi="Arial" w:cs="Arial"/>
          <w:spacing w:val="-5"/>
          <w:sz w:val="24"/>
          <w:szCs w:val="24"/>
        </w:rPr>
        <w:t>VI</w:t>
      </w:r>
    </w:p>
    <w:p w14:paraId="5AF1CD6B" w14:textId="77777777" w:rsidR="006D240F" w:rsidRDefault="006D240F">
      <w:pPr>
        <w:pStyle w:val="Ttulo1"/>
        <w:ind w:left="0"/>
        <w:jc w:val="center"/>
        <w:rPr>
          <w:rFonts w:ascii="Arial" w:hAnsi="Arial" w:cs="Arial"/>
          <w:spacing w:val="-5"/>
          <w:sz w:val="24"/>
          <w:szCs w:val="24"/>
        </w:rPr>
      </w:pPr>
    </w:p>
    <w:p w14:paraId="09625A37" w14:textId="77777777" w:rsidR="006D240F" w:rsidRDefault="006D240F">
      <w:pPr>
        <w:pStyle w:val="Ttulo1"/>
        <w:ind w:left="0"/>
        <w:jc w:val="center"/>
        <w:rPr>
          <w:rFonts w:ascii="Arial" w:hAnsi="Arial" w:cs="Arial"/>
          <w:sz w:val="24"/>
          <w:szCs w:val="24"/>
        </w:rPr>
      </w:pPr>
    </w:p>
    <w:p w14:paraId="1D2BA961" w14:textId="77777777" w:rsidR="006D240F" w:rsidRDefault="00E23ABF">
      <w:pPr>
        <w:pStyle w:val="Corpodetexto"/>
        <w:tabs>
          <w:tab w:val="left" w:leader="hyphen" w:pos="4355"/>
        </w:tabs>
        <w:ind w:left="0"/>
        <w:jc w:val="center"/>
        <w:rPr>
          <w:rFonts w:ascii="Arial" w:hAnsi="Arial" w:cs="Arial"/>
          <w:b/>
          <w:bCs/>
          <w:sz w:val="24"/>
          <w:szCs w:val="24"/>
        </w:rPr>
      </w:pPr>
      <w:r>
        <w:rPr>
          <w:rFonts w:ascii="Arial" w:hAnsi="Arial" w:cs="Arial"/>
          <w:b/>
          <w:bCs/>
          <w:sz w:val="24"/>
          <w:szCs w:val="24"/>
        </w:rPr>
        <w:t>DECLARAÇÃO DE RESPONSABILIDADE TÉCNICA</w:t>
      </w:r>
    </w:p>
    <w:p w14:paraId="2F0DA6F6" w14:textId="77777777" w:rsidR="006D240F" w:rsidRDefault="006D240F">
      <w:pPr>
        <w:pStyle w:val="Corpodetexto"/>
        <w:tabs>
          <w:tab w:val="left" w:leader="hyphen" w:pos="4355"/>
        </w:tabs>
        <w:ind w:left="0"/>
        <w:rPr>
          <w:rFonts w:ascii="Arial" w:hAnsi="Arial" w:cs="Arial"/>
          <w:b/>
          <w:bCs/>
          <w:sz w:val="24"/>
          <w:szCs w:val="24"/>
        </w:rPr>
      </w:pPr>
    </w:p>
    <w:p w14:paraId="39CAF21A" w14:textId="77777777" w:rsidR="006D240F" w:rsidRDefault="00E23ABF">
      <w:pPr>
        <w:pStyle w:val="Corpodetexto"/>
        <w:tabs>
          <w:tab w:val="left" w:leader="hyphen" w:pos="4355"/>
        </w:tabs>
        <w:ind w:left="0"/>
        <w:rPr>
          <w:rFonts w:ascii="Arial" w:hAnsi="Arial" w:cs="Arial"/>
          <w:sz w:val="24"/>
          <w:szCs w:val="24"/>
        </w:rPr>
      </w:pPr>
      <w:r>
        <w:rPr>
          <w:rFonts w:ascii="Arial" w:hAnsi="Arial" w:cs="Arial"/>
          <w:sz w:val="24"/>
          <w:szCs w:val="24"/>
        </w:rPr>
        <w:t>CONCORRÊNCIA ELETRÔNICA N°_____</w:t>
      </w:r>
      <w:r>
        <w:rPr>
          <w:rFonts w:ascii="Arial" w:hAnsi="Arial" w:cs="Arial"/>
          <w:spacing w:val="-2"/>
          <w:sz w:val="24"/>
          <w:szCs w:val="24"/>
        </w:rPr>
        <w:t>/2024.</w:t>
      </w:r>
    </w:p>
    <w:p w14:paraId="39B694E8" w14:textId="77777777" w:rsidR="006D240F" w:rsidRDefault="00E23ABF">
      <w:pPr>
        <w:pStyle w:val="Corpodetexto"/>
        <w:ind w:left="0"/>
        <w:rPr>
          <w:rFonts w:ascii="Arial" w:hAnsi="Arial" w:cs="Arial"/>
          <w:sz w:val="24"/>
          <w:szCs w:val="24"/>
        </w:rPr>
      </w:pPr>
      <w:r>
        <w:rPr>
          <w:rFonts w:ascii="Arial" w:hAnsi="Arial" w:cs="Arial"/>
          <w:sz w:val="24"/>
          <w:szCs w:val="24"/>
        </w:rPr>
        <w:t>Em</w:t>
      </w:r>
      <w:r>
        <w:rPr>
          <w:rFonts w:ascii="Arial" w:hAnsi="Arial" w:cs="Arial"/>
          <w:spacing w:val="5"/>
          <w:sz w:val="24"/>
          <w:szCs w:val="24"/>
        </w:rPr>
        <w:t xml:space="preserve"> </w:t>
      </w:r>
      <w:r>
        <w:rPr>
          <w:rFonts w:ascii="Arial" w:hAnsi="Arial" w:cs="Arial"/>
          <w:sz w:val="24"/>
          <w:szCs w:val="24"/>
        </w:rPr>
        <w:t>atendimento</w:t>
      </w:r>
      <w:r>
        <w:rPr>
          <w:rFonts w:ascii="Arial" w:hAnsi="Arial" w:cs="Arial"/>
          <w:spacing w:val="2"/>
          <w:sz w:val="24"/>
          <w:szCs w:val="24"/>
        </w:rPr>
        <w:t xml:space="preserve"> </w:t>
      </w:r>
      <w:r>
        <w:rPr>
          <w:rFonts w:ascii="Arial" w:hAnsi="Arial" w:cs="Arial"/>
          <w:sz w:val="24"/>
          <w:szCs w:val="24"/>
        </w:rPr>
        <w:t>ao</w:t>
      </w:r>
      <w:r>
        <w:rPr>
          <w:rFonts w:ascii="Arial" w:hAnsi="Arial" w:cs="Arial"/>
          <w:spacing w:val="5"/>
          <w:sz w:val="24"/>
          <w:szCs w:val="24"/>
        </w:rPr>
        <w:t xml:space="preserve"> </w:t>
      </w:r>
      <w:r>
        <w:rPr>
          <w:rFonts w:ascii="Arial" w:hAnsi="Arial" w:cs="Arial"/>
          <w:sz w:val="24"/>
          <w:szCs w:val="24"/>
        </w:rPr>
        <w:t>disposto</w:t>
      </w:r>
      <w:r>
        <w:rPr>
          <w:rFonts w:ascii="Arial" w:hAnsi="Arial" w:cs="Arial"/>
          <w:spacing w:val="5"/>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edital</w:t>
      </w:r>
      <w:r>
        <w:rPr>
          <w:rFonts w:ascii="Arial" w:hAnsi="Arial" w:cs="Arial"/>
          <w:spacing w:val="4"/>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z w:val="24"/>
          <w:szCs w:val="24"/>
        </w:rPr>
        <w:t>Concorrência</w:t>
      </w:r>
      <w:r>
        <w:rPr>
          <w:rFonts w:ascii="Arial" w:hAnsi="Arial" w:cs="Arial"/>
          <w:spacing w:val="5"/>
          <w:sz w:val="24"/>
          <w:szCs w:val="24"/>
        </w:rPr>
        <w:t xml:space="preserve"> </w:t>
      </w:r>
      <w:r>
        <w:rPr>
          <w:rFonts w:ascii="Arial" w:hAnsi="Arial" w:cs="Arial"/>
          <w:sz w:val="24"/>
          <w:szCs w:val="24"/>
        </w:rPr>
        <w:t>eletrônica</w:t>
      </w:r>
      <w:r>
        <w:rPr>
          <w:rFonts w:ascii="Arial" w:hAnsi="Arial" w:cs="Arial"/>
          <w:spacing w:val="2"/>
          <w:sz w:val="24"/>
          <w:szCs w:val="24"/>
        </w:rPr>
        <w:t xml:space="preserve"> </w:t>
      </w:r>
      <w:r>
        <w:rPr>
          <w:rFonts w:ascii="Arial" w:hAnsi="Arial" w:cs="Arial"/>
          <w:sz w:val="24"/>
          <w:szCs w:val="24"/>
        </w:rPr>
        <w:t>nº</w:t>
      </w:r>
      <w:r>
        <w:rPr>
          <w:rFonts w:ascii="Arial" w:hAnsi="Arial" w:cs="Arial"/>
          <w:spacing w:val="56"/>
          <w:w w:val="150"/>
          <w:sz w:val="24"/>
          <w:szCs w:val="24"/>
        </w:rPr>
        <w:t xml:space="preserve">   </w:t>
      </w:r>
      <w:r>
        <w:rPr>
          <w:rFonts w:ascii="Arial" w:hAnsi="Arial" w:cs="Arial"/>
          <w:sz w:val="24"/>
          <w:szCs w:val="24"/>
        </w:rPr>
        <w:t>/2024,</w:t>
      </w:r>
      <w:r>
        <w:rPr>
          <w:rFonts w:ascii="Arial" w:hAnsi="Arial" w:cs="Arial"/>
          <w:spacing w:val="6"/>
          <w:sz w:val="24"/>
          <w:szCs w:val="24"/>
        </w:rPr>
        <w:t xml:space="preserve"> </w:t>
      </w:r>
      <w:r>
        <w:rPr>
          <w:rFonts w:ascii="Arial" w:hAnsi="Arial" w:cs="Arial"/>
          <w:sz w:val="24"/>
          <w:szCs w:val="24"/>
        </w:rPr>
        <w:t>Processo</w:t>
      </w:r>
      <w:r>
        <w:rPr>
          <w:rFonts w:ascii="Arial" w:hAnsi="Arial" w:cs="Arial"/>
          <w:spacing w:val="5"/>
          <w:sz w:val="24"/>
          <w:szCs w:val="24"/>
        </w:rPr>
        <w:t xml:space="preserve"> </w:t>
      </w:r>
      <w:r>
        <w:rPr>
          <w:rFonts w:ascii="Arial" w:hAnsi="Arial" w:cs="Arial"/>
          <w:spacing w:val="-2"/>
          <w:sz w:val="24"/>
          <w:szCs w:val="24"/>
        </w:rPr>
        <w:t>Licitatório</w:t>
      </w:r>
    </w:p>
    <w:p w14:paraId="2C7B4A5F" w14:textId="77777777" w:rsidR="006D240F" w:rsidRDefault="00E23ABF">
      <w:pPr>
        <w:pStyle w:val="Corpodetexto"/>
        <w:ind w:left="0"/>
        <w:rPr>
          <w:rFonts w:ascii="Arial" w:hAnsi="Arial" w:cs="Arial"/>
          <w:sz w:val="24"/>
          <w:szCs w:val="24"/>
        </w:rPr>
      </w:pPr>
      <w:r>
        <w:rPr>
          <w:rFonts w:ascii="Arial" w:hAnsi="Arial" w:cs="Arial"/>
          <w:sz w:val="24"/>
          <w:szCs w:val="24"/>
        </w:rPr>
        <w:t>nº ......../2024, deflagrada pelo Fundo Municipal  de Previdência Social de Barra do Garças – MT DECLARO, que é (são) responsável (eis) técnico(s) pela execução de serviços, conforme projeto básico anexo a este edital, incluindo o fornecimento de materiais, equipamentos e mão de obra, e pela adequação do projeto, objeto do certame em referência, o(s) profissional (ais) abaixo indicado(s):</w:t>
      </w:r>
    </w:p>
    <w:p w14:paraId="10E0D9EF" w14:textId="77777777" w:rsidR="006D240F" w:rsidRDefault="006D240F">
      <w:pPr>
        <w:pStyle w:val="Corpodetexto"/>
        <w:ind w:left="0"/>
        <w:rPr>
          <w:rFonts w:ascii="Arial" w:hAnsi="Arial" w:cs="Arial"/>
          <w:sz w:val="24"/>
          <w:szCs w:val="24"/>
        </w:rPr>
      </w:pPr>
    </w:p>
    <w:p w14:paraId="1D155AE0" w14:textId="77777777" w:rsidR="006D240F" w:rsidRDefault="00E23ABF">
      <w:pPr>
        <w:pStyle w:val="Ttulo1"/>
        <w:ind w:left="0"/>
        <w:jc w:val="both"/>
        <w:rPr>
          <w:rFonts w:ascii="Arial" w:hAnsi="Arial" w:cs="Arial"/>
          <w:sz w:val="24"/>
          <w:szCs w:val="24"/>
        </w:rPr>
      </w:pPr>
      <w:r>
        <w:rPr>
          <w:rFonts w:ascii="Arial" w:hAnsi="Arial" w:cs="Arial"/>
          <w:sz w:val="24"/>
          <w:szCs w:val="24"/>
        </w:rPr>
        <w:t>RESPONSÁVEL</w:t>
      </w:r>
      <w:r>
        <w:rPr>
          <w:rFonts w:ascii="Arial" w:hAnsi="Arial" w:cs="Arial"/>
          <w:spacing w:val="15"/>
          <w:sz w:val="24"/>
          <w:szCs w:val="24"/>
        </w:rPr>
        <w:t xml:space="preserve"> </w:t>
      </w:r>
      <w:r>
        <w:rPr>
          <w:rFonts w:ascii="Arial" w:hAnsi="Arial" w:cs="Arial"/>
          <w:spacing w:val="-2"/>
          <w:sz w:val="24"/>
          <w:szCs w:val="24"/>
        </w:rPr>
        <w:t>TÉCNICO</w:t>
      </w:r>
    </w:p>
    <w:p w14:paraId="574C0DED" w14:textId="77777777" w:rsidR="006D240F" w:rsidRDefault="00E23ABF">
      <w:pPr>
        <w:pStyle w:val="Corpodetexto"/>
        <w:ind w:left="0"/>
        <w:rPr>
          <w:rFonts w:ascii="Arial" w:hAnsi="Arial" w:cs="Arial"/>
          <w:sz w:val="24"/>
          <w:szCs w:val="24"/>
        </w:rPr>
      </w:pPr>
      <w:r>
        <w:rPr>
          <w:rFonts w:ascii="Arial" w:hAnsi="Arial" w:cs="Arial"/>
          <w:spacing w:val="-2"/>
          <w:sz w:val="24"/>
          <w:szCs w:val="24"/>
        </w:rPr>
        <w:t>Nome:</w:t>
      </w:r>
    </w:p>
    <w:p w14:paraId="1BBF330A" w14:textId="77777777" w:rsidR="006D240F" w:rsidRDefault="00E23ABF">
      <w:pPr>
        <w:pStyle w:val="Corpodetexto"/>
        <w:ind w:left="0"/>
        <w:rPr>
          <w:rFonts w:ascii="Arial" w:hAnsi="Arial" w:cs="Arial"/>
          <w:sz w:val="24"/>
          <w:szCs w:val="24"/>
        </w:rPr>
      </w:pPr>
      <w:r>
        <w:rPr>
          <w:rFonts w:ascii="Arial" w:hAnsi="Arial" w:cs="Arial"/>
          <w:sz w:val="24"/>
          <w:szCs w:val="24"/>
        </w:rPr>
        <w:t>CREA/CAU</w:t>
      </w:r>
      <w:r>
        <w:rPr>
          <w:rFonts w:ascii="Arial" w:hAnsi="Arial" w:cs="Arial"/>
          <w:spacing w:val="-6"/>
          <w:sz w:val="24"/>
          <w:szCs w:val="24"/>
        </w:rPr>
        <w:t xml:space="preserve"> </w:t>
      </w:r>
      <w:r>
        <w:rPr>
          <w:rFonts w:ascii="Arial" w:hAnsi="Arial" w:cs="Arial"/>
          <w:spacing w:val="-5"/>
          <w:sz w:val="24"/>
          <w:szCs w:val="24"/>
        </w:rPr>
        <w:t>nº</w:t>
      </w:r>
    </w:p>
    <w:p w14:paraId="1115B65E" w14:textId="77777777" w:rsidR="006D240F" w:rsidRDefault="006D240F">
      <w:pPr>
        <w:pStyle w:val="Corpodetexto"/>
        <w:ind w:left="0"/>
        <w:rPr>
          <w:rFonts w:ascii="Arial" w:hAnsi="Arial" w:cs="Arial"/>
          <w:sz w:val="24"/>
          <w:szCs w:val="24"/>
        </w:rPr>
      </w:pPr>
    </w:p>
    <w:p w14:paraId="0901DC50" w14:textId="77777777" w:rsidR="006D240F" w:rsidRDefault="00E23ABF">
      <w:pPr>
        <w:pStyle w:val="Corpodetexto"/>
        <w:tabs>
          <w:tab w:val="left" w:pos="7752"/>
        </w:tabs>
        <w:ind w:left="0"/>
        <w:rPr>
          <w:rFonts w:ascii="Arial" w:hAnsi="Arial" w:cs="Arial"/>
          <w:sz w:val="24"/>
          <w:szCs w:val="24"/>
        </w:rPr>
      </w:pPr>
      <w:r>
        <w:rPr>
          <w:rFonts w:ascii="Arial" w:hAnsi="Arial" w:cs="Arial"/>
          <w:w w:val="110"/>
          <w:sz w:val="24"/>
          <w:szCs w:val="24"/>
        </w:rPr>
        <w:t>Assinatura</w:t>
      </w:r>
      <w:r>
        <w:rPr>
          <w:rFonts w:ascii="Arial" w:hAnsi="Arial" w:cs="Arial"/>
          <w:spacing w:val="-4"/>
          <w:w w:val="110"/>
          <w:sz w:val="24"/>
          <w:szCs w:val="24"/>
        </w:rPr>
        <w:t xml:space="preserve"> </w:t>
      </w:r>
      <w:r>
        <w:rPr>
          <w:rFonts w:ascii="Arial" w:hAnsi="Arial" w:cs="Arial"/>
          <w:w w:val="110"/>
          <w:sz w:val="24"/>
          <w:szCs w:val="24"/>
        </w:rPr>
        <w:t>do</w:t>
      </w:r>
      <w:r>
        <w:rPr>
          <w:rFonts w:ascii="Arial" w:hAnsi="Arial" w:cs="Arial"/>
          <w:spacing w:val="-4"/>
          <w:w w:val="110"/>
          <w:sz w:val="24"/>
          <w:szCs w:val="24"/>
        </w:rPr>
        <w:t xml:space="preserve"> </w:t>
      </w:r>
      <w:r>
        <w:rPr>
          <w:rFonts w:ascii="Arial" w:hAnsi="Arial" w:cs="Arial"/>
          <w:w w:val="110"/>
          <w:sz w:val="24"/>
          <w:szCs w:val="24"/>
        </w:rPr>
        <w:t>RT:</w:t>
      </w:r>
      <w:r>
        <w:rPr>
          <w:rFonts w:ascii="Arial" w:hAnsi="Arial" w:cs="Arial"/>
          <w:spacing w:val="-2"/>
          <w:w w:val="110"/>
          <w:sz w:val="24"/>
          <w:szCs w:val="24"/>
        </w:rPr>
        <w:t xml:space="preserve"> </w:t>
      </w:r>
      <w:r>
        <w:rPr>
          <w:rFonts w:ascii="Arial" w:hAnsi="Arial" w:cs="Arial"/>
          <w:sz w:val="24"/>
          <w:szCs w:val="24"/>
          <w:u w:val="single"/>
        </w:rPr>
        <w:tab/>
      </w:r>
    </w:p>
    <w:p w14:paraId="276DAA54" w14:textId="77777777" w:rsidR="006D240F" w:rsidRDefault="006D240F">
      <w:pPr>
        <w:pStyle w:val="Corpodetexto"/>
        <w:ind w:left="0"/>
        <w:rPr>
          <w:rFonts w:ascii="Arial" w:hAnsi="Arial" w:cs="Arial"/>
          <w:sz w:val="24"/>
          <w:szCs w:val="24"/>
        </w:rPr>
      </w:pPr>
    </w:p>
    <w:p w14:paraId="352C1402" w14:textId="77777777" w:rsidR="006D240F" w:rsidRDefault="006D240F">
      <w:pPr>
        <w:pStyle w:val="Corpodetexto"/>
        <w:ind w:left="0"/>
        <w:rPr>
          <w:rFonts w:ascii="Arial" w:hAnsi="Arial" w:cs="Arial"/>
          <w:sz w:val="24"/>
          <w:szCs w:val="24"/>
        </w:rPr>
      </w:pPr>
    </w:p>
    <w:p w14:paraId="7708731B" w14:textId="77777777" w:rsidR="006D240F" w:rsidRDefault="006D240F">
      <w:pPr>
        <w:pStyle w:val="Corpodetexto"/>
        <w:ind w:left="0"/>
        <w:rPr>
          <w:rFonts w:ascii="Arial" w:hAnsi="Arial" w:cs="Arial"/>
          <w:sz w:val="24"/>
          <w:szCs w:val="24"/>
        </w:rPr>
      </w:pPr>
    </w:p>
    <w:p w14:paraId="1A34BF9B"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74A76D41" w14:textId="77777777" w:rsidR="006D240F" w:rsidRDefault="006D240F">
      <w:pPr>
        <w:pStyle w:val="Corpodetexto"/>
        <w:ind w:left="0"/>
        <w:rPr>
          <w:rFonts w:ascii="Arial" w:hAnsi="Arial" w:cs="Arial"/>
          <w:sz w:val="24"/>
          <w:szCs w:val="24"/>
        </w:rPr>
      </w:pPr>
    </w:p>
    <w:p w14:paraId="56174F8C" w14:textId="77777777" w:rsidR="006D240F" w:rsidRDefault="006D240F">
      <w:pPr>
        <w:pStyle w:val="Corpodetexto"/>
        <w:ind w:left="0"/>
        <w:rPr>
          <w:rFonts w:ascii="Arial" w:hAnsi="Arial" w:cs="Arial"/>
          <w:sz w:val="24"/>
          <w:szCs w:val="24"/>
        </w:rPr>
      </w:pPr>
    </w:p>
    <w:p w14:paraId="57538E4A" w14:textId="77777777" w:rsidR="006D240F" w:rsidRDefault="006D240F">
      <w:pPr>
        <w:pStyle w:val="Corpodetexto"/>
        <w:ind w:left="0"/>
        <w:rPr>
          <w:rFonts w:ascii="Arial" w:hAnsi="Arial" w:cs="Arial"/>
          <w:sz w:val="24"/>
          <w:szCs w:val="24"/>
        </w:rPr>
      </w:pPr>
    </w:p>
    <w:p w14:paraId="3B86A452" w14:textId="77777777" w:rsidR="006D240F" w:rsidRDefault="006D240F">
      <w:pPr>
        <w:pStyle w:val="Corpodetexto"/>
        <w:ind w:left="0"/>
        <w:rPr>
          <w:rFonts w:ascii="Arial" w:hAnsi="Arial" w:cs="Arial"/>
          <w:sz w:val="24"/>
          <w:szCs w:val="24"/>
        </w:rPr>
      </w:pPr>
    </w:p>
    <w:p w14:paraId="375AA5CC" w14:textId="77777777" w:rsidR="006D240F" w:rsidRDefault="006D240F">
      <w:pPr>
        <w:pStyle w:val="Corpodetexto"/>
        <w:ind w:left="0"/>
        <w:rPr>
          <w:rFonts w:ascii="Arial" w:hAnsi="Arial" w:cs="Arial"/>
          <w:sz w:val="24"/>
          <w:szCs w:val="24"/>
        </w:rPr>
      </w:pPr>
    </w:p>
    <w:p w14:paraId="2B974BF1"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703808" behindDoc="1" locked="0" layoutInCell="1" allowOverlap="1" wp14:anchorId="049C47FE" wp14:editId="7A829F88">
                <wp:simplePos x="0" y="0"/>
                <wp:positionH relativeFrom="page">
                  <wp:posOffset>1991790</wp:posOffset>
                </wp:positionH>
                <wp:positionV relativeFrom="paragraph">
                  <wp:posOffset>211680</wp:posOffset>
                </wp:positionV>
                <wp:extent cx="3575050" cy="1270"/>
                <wp:effectExtent l="0" t="0" r="0" b="0"/>
                <wp:wrapTopAndBottom/>
                <wp:docPr id="35"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16531631" id="Graphic 30" o:spid="_x0000_s1026" style="position:absolute;margin-left:156.85pt;margin-top:16.65pt;width:281.5pt;height:.1pt;z-index:-251612672;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" path="m,l3574545,e" filled="f" strokeweight=".24708mm">
                <v:path arrowok="t"/>
                <w10:wrap type="topAndBottom" anchorx="page"/>
              </v:shape>
            </w:pict>
          </mc:Fallback>
        </mc:AlternateContent>
      </w:r>
    </w:p>
    <w:p w14:paraId="6649254E" w14:textId="77777777" w:rsidR="006D240F" w:rsidRDefault="00E23ABF">
      <w:pPr>
        <w:pStyle w:val="Corpodetexto"/>
        <w:ind w:left="0"/>
        <w:jc w:val="center"/>
        <w:rPr>
          <w:rFonts w:ascii="Arial" w:hAnsi="Arial" w:cs="Arial"/>
          <w:sz w:val="24"/>
          <w:szCs w:val="24"/>
        </w:rPr>
      </w:pPr>
      <w:r>
        <w:rPr>
          <w:rFonts w:ascii="Arial" w:hAnsi="Arial" w:cs="Arial"/>
          <w:sz w:val="24"/>
          <w:szCs w:val="24"/>
        </w:rPr>
        <w:t>Nome</w:t>
      </w:r>
      <w:r>
        <w:rPr>
          <w:rFonts w:ascii="Arial" w:hAnsi="Arial" w:cs="Arial"/>
          <w:spacing w:val="-7"/>
          <w:sz w:val="24"/>
          <w:szCs w:val="24"/>
        </w:rPr>
        <w:t xml:space="preserve"> </w:t>
      </w:r>
      <w:r>
        <w:rPr>
          <w:rFonts w:ascii="Arial" w:hAnsi="Arial" w:cs="Arial"/>
          <w:sz w:val="24"/>
          <w:szCs w:val="24"/>
        </w:rPr>
        <w:t>e</w:t>
      </w:r>
      <w:r>
        <w:rPr>
          <w:rFonts w:ascii="Arial" w:hAnsi="Arial" w:cs="Arial"/>
          <w:spacing w:val="-8"/>
          <w:sz w:val="24"/>
          <w:szCs w:val="24"/>
        </w:rPr>
        <w:t xml:space="preserve"> </w:t>
      </w:r>
      <w:r>
        <w:rPr>
          <w:rFonts w:ascii="Arial" w:hAnsi="Arial" w:cs="Arial"/>
          <w:sz w:val="24"/>
          <w:szCs w:val="24"/>
        </w:rPr>
        <w:t>assinatura</w:t>
      </w:r>
      <w:r>
        <w:rPr>
          <w:rFonts w:ascii="Arial" w:hAnsi="Arial" w:cs="Arial"/>
          <w:spacing w:val="-7"/>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representante</w:t>
      </w:r>
      <w:r>
        <w:rPr>
          <w:rFonts w:ascii="Arial" w:hAnsi="Arial" w:cs="Arial"/>
          <w:spacing w:val="-7"/>
          <w:sz w:val="24"/>
          <w:szCs w:val="24"/>
        </w:rPr>
        <w:t xml:space="preserve"> </w:t>
      </w:r>
      <w:r>
        <w:rPr>
          <w:rFonts w:ascii="Arial" w:hAnsi="Arial" w:cs="Arial"/>
          <w:sz w:val="24"/>
          <w:szCs w:val="24"/>
        </w:rPr>
        <w:t>legal (carimbo da empresa)</w:t>
      </w:r>
    </w:p>
    <w:p w14:paraId="1F29097D" w14:textId="77777777" w:rsidR="006D240F" w:rsidRDefault="006D240F">
      <w:pPr>
        <w:pStyle w:val="Corpodetexto"/>
        <w:ind w:left="0"/>
        <w:rPr>
          <w:rFonts w:ascii="Arial" w:hAnsi="Arial" w:cs="Arial"/>
          <w:sz w:val="24"/>
          <w:szCs w:val="24"/>
        </w:rPr>
      </w:pPr>
    </w:p>
    <w:p w14:paraId="045DC652" w14:textId="77777777" w:rsidR="006D240F" w:rsidRDefault="006D240F">
      <w:pPr>
        <w:pStyle w:val="Corpodetexto"/>
        <w:ind w:left="0"/>
        <w:rPr>
          <w:rFonts w:ascii="Arial" w:hAnsi="Arial" w:cs="Arial"/>
          <w:sz w:val="24"/>
          <w:szCs w:val="24"/>
        </w:rPr>
      </w:pPr>
    </w:p>
    <w:p w14:paraId="1C8DFD53" w14:textId="77777777" w:rsidR="006D240F" w:rsidRDefault="006D240F">
      <w:pPr>
        <w:pStyle w:val="Corpodetexto"/>
        <w:ind w:left="0"/>
        <w:rPr>
          <w:rFonts w:ascii="Arial" w:hAnsi="Arial" w:cs="Arial"/>
          <w:sz w:val="24"/>
          <w:szCs w:val="24"/>
        </w:rPr>
      </w:pPr>
    </w:p>
    <w:p w14:paraId="0E3C2236" w14:textId="77777777" w:rsidR="006D240F" w:rsidRDefault="006D240F">
      <w:pPr>
        <w:pStyle w:val="Corpodetexto"/>
        <w:ind w:left="0"/>
        <w:rPr>
          <w:rFonts w:ascii="Arial" w:hAnsi="Arial" w:cs="Arial"/>
          <w:sz w:val="24"/>
          <w:szCs w:val="24"/>
        </w:rPr>
      </w:pPr>
    </w:p>
    <w:p w14:paraId="33F928EA" w14:textId="77777777" w:rsidR="006D240F" w:rsidRDefault="006D240F">
      <w:pPr>
        <w:pStyle w:val="Corpodetexto"/>
        <w:ind w:left="0"/>
        <w:rPr>
          <w:rFonts w:ascii="Arial" w:hAnsi="Arial" w:cs="Arial"/>
          <w:sz w:val="24"/>
          <w:szCs w:val="24"/>
        </w:rPr>
      </w:pPr>
    </w:p>
    <w:p w14:paraId="78A374CB" w14:textId="77777777" w:rsidR="006D240F" w:rsidRDefault="006D240F">
      <w:pPr>
        <w:pStyle w:val="Corpodetexto"/>
        <w:ind w:left="0"/>
        <w:rPr>
          <w:rFonts w:ascii="Arial" w:hAnsi="Arial" w:cs="Arial"/>
          <w:sz w:val="24"/>
          <w:szCs w:val="24"/>
        </w:rPr>
      </w:pPr>
    </w:p>
    <w:p w14:paraId="31C47D25" w14:textId="77777777" w:rsidR="006D240F" w:rsidRDefault="006D240F">
      <w:pPr>
        <w:pStyle w:val="Corpodetexto"/>
        <w:ind w:left="0"/>
        <w:rPr>
          <w:rFonts w:ascii="Arial" w:hAnsi="Arial" w:cs="Arial"/>
          <w:sz w:val="24"/>
          <w:szCs w:val="24"/>
        </w:rPr>
      </w:pPr>
    </w:p>
    <w:p w14:paraId="5A01AF69" w14:textId="77777777" w:rsidR="006D240F" w:rsidRDefault="00E23ABF">
      <w:pPr>
        <w:jc w:val="both"/>
        <w:rPr>
          <w:rFonts w:ascii="Arial" w:hAnsi="Arial" w:cs="Arial"/>
          <w:i/>
          <w:sz w:val="24"/>
          <w:szCs w:val="24"/>
        </w:rPr>
      </w:pPr>
      <w:r>
        <w:rPr>
          <w:rFonts w:ascii="Arial" w:hAnsi="Arial" w:cs="Arial"/>
          <w:i/>
          <w:sz w:val="24"/>
          <w:szCs w:val="24"/>
        </w:rPr>
        <w:t>ATENÇÃO: Esta declaração deverá ser assinada pelo Responsável técnico e pelo Representante da empresa</w:t>
      </w:r>
    </w:p>
    <w:p w14:paraId="0DB3271D" w14:textId="77777777" w:rsidR="006D240F" w:rsidRDefault="006D240F">
      <w:pPr>
        <w:jc w:val="both"/>
        <w:rPr>
          <w:rFonts w:ascii="Arial" w:hAnsi="Arial" w:cs="Arial"/>
          <w:i/>
          <w:sz w:val="24"/>
          <w:szCs w:val="24"/>
        </w:rPr>
      </w:pPr>
    </w:p>
    <w:p w14:paraId="2CF04074" w14:textId="77777777" w:rsidR="006D240F" w:rsidRDefault="00E23ABF">
      <w:pPr>
        <w:pStyle w:val="Ttulo1"/>
        <w:ind w:left="0"/>
        <w:jc w:val="both"/>
        <w:rPr>
          <w:rFonts w:ascii="Arial" w:hAnsi="Arial" w:cs="Arial"/>
          <w:spacing w:val="-4"/>
          <w:sz w:val="24"/>
          <w:szCs w:val="24"/>
        </w:rPr>
      </w:pPr>
      <w:r>
        <w:rPr>
          <w:rFonts w:ascii="Arial" w:hAnsi="Arial" w:cs="Arial"/>
          <w:spacing w:val="-4"/>
          <w:sz w:val="24"/>
          <w:szCs w:val="24"/>
        </w:rPr>
        <w:t>Apresentar na habilitação</w:t>
      </w:r>
    </w:p>
    <w:p w14:paraId="17E56F78" w14:textId="77777777" w:rsidR="006D240F" w:rsidRDefault="006D240F">
      <w:pPr>
        <w:jc w:val="both"/>
        <w:rPr>
          <w:rFonts w:ascii="Arial" w:hAnsi="Arial" w:cs="Arial"/>
          <w:iCs/>
          <w:sz w:val="24"/>
          <w:szCs w:val="24"/>
        </w:rPr>
      </w:pPr>
    </w:p>
    <w:p w14:paraId="57F21374" w14:textId="77777777" w:rsidR="006D240F" w:rsidRDefault="006D240F">
      <w:pPr>
        <w:jc w:val="both"/>
        <w:rPr>
          <w:rFonts w:ascii="Arial" w:hAnsi="Arial" w:cs="Arial"/>
          <w:sz w:val="24"/>
          <w:szCs w:val="24"/>
        </w:rPr>
        <w:sectPr w:rsidR="006D240F">
          <w:pgSz w:w="11900" w:h="16840"/>
          <w:pgMar w:top="1740" w:right="840" w:bottom="1260" w:left="840" w:header="312" w:footer="1062" w:gutter="0"/>
          <w:cols w:space="720"/>
        </w:sectPr>
      </w:pPr>
    </w:p>
    <w:p w14:paraId="7CE12034" w14:textId="77777777" w:rsidR="006D240F" w:rsidRDefault="006D240F">
      <w:pPr>
        <w:pStyle w:val="Ttulo1"/>
        <w:ind w:left="0"/>
        <w:jc w:val="both"/>
        <w:rPr>
          <w:rFonts w:ascii="Arial" w:hAnsi="Arial" w:cs="Arial"/>
          <w:sz w:val="24"/>
          <w:szCs w:val="24"/>
        </w:rPr>
      </w:pPr>
    </w:p>
    <w:p w14:paraId="639D6DA3" w14:textId="77777777" w:rsidR="006D240F" w:rsidRDefault="006D240F">
      <w:pPr>
        <w:pStyle w:val="Ttulo1"/>
        <w:ind w:left="0"/>
        <w:jc w:val="both"/>
        <w:rPr>
          <w:rFonts w:ascii="Arial" w:hAnsi="Arial" w:cs="Arial"/>
          <w:sz w:val="24"/>
          <w:szCs w:val="24"/>
        </w:rPr>
      </w:pPr>
    </w:p>
    <w:p w14:paraId="29840512" w14:textId="77777777" w:rsidR="006D240F" w:rsidRDefault="00E23ABF">
      <w:pPr>
        <w:pStyle w:val="Ttulo1"/>
        <w:ind w:left="0"/>
        <w:jc w:val="center"/>
        <w:rPr>
          <w:rFonts w:ascii="Arial" w:hAnsi="Arial" w:cs="Arial"/>
          <w:spacing w:val="-4"/>
          <w:sz w:val="24"/>
          <w:szCs w:val="24"/>
        </w:rPr>
      </w:pPr>
      <w:r>
        <w:rPr>
          <w:rFonts w:ascii="Arial" w:hAnsi="Arial" w:cs="Arial"/>
          <w:sz w:val="24"/>
          <w:szCs w:val="24"/>
        </w:rPr>
        <w:t>ANEXO</w:t>
      </w:r>
      <w:r>
        <w:rPr>
          <w:rFonts w:ascii="Arial" w:hAnsi="Arial" w:cs="Arial"/>
          <w:spacing w:val="8"/>
          <w:sz w:val="24"/>
          <w:szCs w:val="24"/>
        </w:rPr>
        <w:t xml:space="preserve"> </w:t>
      </w:r>
      <w:r>
        <w:rPr>
          <w:rFonts w:ascii="Arial" w:hAnsi="Arial" w:cs="Arial"/>
          <w:spacing w:val="-4"/>
          <w:sz w:val="24"/>
          <w:szCs w:val="24"/>
        </w:rPr>
        <w:t>VII</w:t>
      </w:r>
    </w:p>
    <w:p w14:paraId="48C34ADF" w14:textId="77777777" w:rsidR="006D240F" w:rsidRDefault="006D240F">
      <w:pPr>
        <w:pStyle w:val="Ttulo1"/>
        <w:ind w:left="0"/>
        <w:jc w:val="both"/>
        <w:rPr>
          <w:rFonts w:ascii="Arial" w:hAnsi="Arial" w:cs="Arial"/>
          <w:b/>
          <w:bCs/>
          <w:sz w:val="24"/>
          <w:szCs w:val="24"/>
        </w:rPr>
      </w:pPr>
    </w:p>
    <w:p w14:paraId="071C23DB" w14:textId="77777777" w:rsidR="006D240F" w:rsidRDefault="006D240F">
      <w:pPr>
        <w:pStyle w:val="Ttulo1"/>
        <w:ind w:left="0"/>
        <w:jc w:val="both"/>
        <w:rPr>
          <w:rFonts w:ascii="Arial" w:hAnsi="Arial" w:cs="Arial"/>
          <w:b/>
          <w:bCs/>
          <w:sz w:val="24"/>
          <w:szCs w:val="24"/>
        </w:rPr>
      </w:pPr>
    </w:p>
    <w:p w14:paraId="5D98500A" w14:textId="77777777" w:rsidR="006D240F" w:rsidRDefault="00E23ABF">
      <w:pPr>
        <w:pStyle w:val="Ttulo1"/>
        <w:ind w:left="0"/>
        <w:jc w:val="center"/>
        <w:rPr>
          <w:rFonts w:ascii="Arial" w:hAnsi="Arial" w:cs="Arial"/>
          <w:b/>
          <w:bCs/>
          <w:sz w:val="24"/>
          <w:szCs w:val="24"/>
        </w:rPr>
      </w:pPr>
      <w:r>
        <w:rPr>
          <w:rFonts w:ascii="Arial" w:hAnsi="Arial" w:cs="Arial"/>
          <w:b/>
          <w:bCs/>
          <w:sz w:val="24"/>
          <w:szCs w:val="24"/>
        </w:rPr>
        <w:t>DECLARAÇÃO DE VISTORIA TÉCNICA</w:t>
      </w:r>
    </w:p>
    <w:p w14:paraId="3743746A" w14:textId="77777777" w:rsidR="006D240F" w:rsidRDefault="006D240F">
      <w:pPr>
        <w:pStyle w:val="Ttulo1"/>
        <w:ind w:left="0"/>
        <w:jc w:val="center"/>
        <w:rPr>
          <w:rFonts w:ascii="Arial" w:hAnsi="Arial" w:cs="Arial"/>
          <w:b/>
          <w:bCs/>
          <w:sz w:val="24"/>
          <w:szCs w:val="24"/>
        </w:rPr>
      </w:pPr>
    </w:p>
    <w:p w14:paraId="31D5C5C0" w14:textId="77777777" w:rsidR="006D240F" w:rsidRDefault="00E23ABF">
      <w:pPr>
        <w:pStyle w:val="Ttulo1"/>
        <w:ind w:left="0"/>
        <w:jc w:val="both"/>
        <w:rPr>
          <w:rFonts w:ascii="Arial" w:hAnsi="Arial" w:cs="Arial"/>
          <w:sz w:val="24"/>
          <w:szCs w:val="24"/>
        </w:rPr>
      </w:pPr>
      <w:r>
        <w:rPr>
          <w:rFonts w:ascii="Arial" w:hAnsi="Arial" w:cs="Arial"/>
          <w:sz w:val="24"/>
          <w:szCs w:val="24"/>
        </w:rPr>
        <w:t>CONCORRÊNCIA ELETRÔNICA Nº____</w:t>
      </w:r>
      <w:r>
        <w:rPr>
          <w:rFonts w:ascii="Arial" w:hAnsi="Arial" w:cs="Arial"/>
          <w:spacing w:val="-2"/>
          <w:sz w:val="24"/>
          <w:szCs w:val="24"/>
        </w:rPr>
        <w:t>/2024.</w:t>
      </w:r>
    </w:p>
    <w:p w14:paraId="711015E9" w14:textId="77777777" w:rsidR="006D240F" w:rsidRDefault="00E23ABF">
      <w:pPr>
        <w:pStyle w:val="Ttulo1"/>
        <w:ind w:left="0"/>
        <w:jc w:val="both"/>
        <w:rPr>
          <w:rFonts w:ascii="Arial" w:hAnsi="Arial" w:cs="Arial"/>
          <w:sz w:val="24"/>
          <w:szCs w:val="24"/>
        </w:rPr>
      </w:pPr>
      <w:r>
        <w:rPr>
          <w:rFonts w:ascii="Arial" w:hAnsi="Arial" w:cs="Arial"/>
          <w:sz w:val="24"/>
          <w:szCs w:val="24"/>
        </w:rPr>
        <w:t>ATESTAMOS, para os devidos fins, de participação na CONCORRÊNCIA ELETRÔNICA n° ___/2024, que o responsável pela empresa______________________________ Sr (a)______________________ visitou o Municipio e tomou conhecimento dos serviços da licitação, no dia_____do mês________de 2024.</w:t>
      </w:r>
    </w:p>
    <w:p w14:paraId="11259092" w14:textId="77777777" w:rsidR="006D240F" w:rsidRDefault="00E23ABF">
      <w:pPr>
        <w:pStyle w:val="Ttulo1"/>
        <w:ind w:left="0"/>
        <w:jc w:val="both"/>
        <w:rPr>
          <w:rFonts w:ascii="Arial" w:hAnsi="Arial" w:cs="Arial"/>
          <w:spacing w:val="-4"/>
          <w:sz w:val="24"/>
          <w:szCs w:val="24"/>
        </w:rPr>
      </w:pPr>
      <w:r>
        <w:rPr>
          <w:rFonts w:ascii="Arial" w:hAnsi="Arial" w:cs="Arial"/>
          <w:sz w:val="24"/>
          <w:szCs w:val="24"/>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6927ED81" w14:textId="77777777" w:rsidR="006D240F" w:rsidRDefault="006D240F">
      <w:pPr>
        <w:pStyle w:val="Ttulo1"/>
        <w:ind w:left="0"/>
        <w:jc w:val="both"/>
        <w:rPr>
          <w:rFonts w:ascii="Arial" w:hAnsi="Arial" w:cs="Arial"/>
          <w:spacing w:val="-4"/>
          <w:sz w:val="24"/>
          <w:szCs w:val="24"/>
        </w:rPr>
      </w:pPr>
    </w:p>
    <w:p w14:paraId="3BCF5E1B" w14:textId="77777777" w:rsidR="006D240F" w:rsidRDefault="006D240F">
      <w:pPr>
        <w:pStyle w:val="Ttulo1"/>
        <w:ind w:left="0"/>
        <w:jc w:val="both"/>
        <w:rPr>
          <w:rFonts w:ascii="Arial" w:hAnsi="Arial" w:cs="Arial"/>
          <w:spacing w:val="-4"/>
          <w:sz w:val="24"/>
          <w:szCs w:val="24"/>
        </w:rPr>
      </w:pPr>
    </w:p>
    <w:p w14:paraId="1D5A0F65"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230D6A83" w14:textId="77777777" w:rsidR="006D240F" w:rsidRDefault="006D240F">
      <w:pPr>
        <w:pStyle w:val="Corpodetexto"/>
        <w:ind w:left="0"/>
        <w:rPr>
          <w:rFonts w:ascii="Arial" w:hAnsi="Arial" w:cs="Arial"/>
          <w:sz w:val="24"/>
          <w:szCs w:val="24"/>
        </w:rPr>
      </w:pPr>
    </w:p>
    <w:p w14:paraId="54BBEEBE" w14:textId="77777777" w:rsidR="006D240F" w:rsidRDefault="006D240F">
      <w:pPr>
        <w:pStyle w:val="Corpodetexto"/>
        <w:ind w:left="0"/>
        <w:rPr>
          <w:rFonts w:ascii="Arial" w:hAnsi="Arial" w:cs="Arial"/>
          <w:sz w:val="24"/>
          <w:szCs w:val="24"/>
        </w:rPr>
      </w:pPr>
    </w:p>
    <w:p w14:paraId="48C2CFFB" w14:textId="77777777" w:rsidR="006D240F" w:rsidRDefault="006D240F">
      <w:pPr>
        <w:pStyle w:val="Corpodetexto"/>
        <w:ind w:left="0"/>
        <w:rPr>
          <w:rFonts w:ascii="Arial" w:hAnsi="Arial" w:cs="Arial"/>
          <w:sz w:val="24"/>
          <w:szCs w:val="24"/>
        </w:rPr>
      </w:pPr>
    </w:p>
    <w:p w14:paraId="74B1ABAB" w14:textId="77777777" w:rsidR="006D240F" w:rsidRDefault="006D240F">
      <w:pPr>
        <w:pStyle w:val="Corpodetexto"/>
        <w:ind w:left="0"/>
        <w:rPr>
          <w:rFonts w:ascii="Arial" w:hAnsi="Arial" w:cs="Arial"/>
          <w:sz w:val="24"/>
          <w:szCs w:val="24"/>
        </w:rPr>
      </w:pPr>
    </w:p>
    <w:p w14:paraId="5F13B701" w14:textId="77777777" w:rsidR="006D240F" w:rsidRDefault="006D240F">
      <w:pPr>
        <w:pStyle w:val="Corpodetexto"/>
        <w:ind w:left="0"/>
        <w:rPr>
          <w:rFonts w:ascii="Arial" w:hAnsi="Arial" w:cs="Arial"/>
          <w:sz w:val="24"/>
          <w:szCs w:val="24"/>
        </w:rPr>
      </w:pPr>
    </w:p>
    <w:p w14:paraId="1260932F"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705856" behindDoc="1" locked="0" layoutInCell="1" allowOverlap="1" wp14:anchorId="002F1075" wp14:editId="28970949">
                <wp:simplePos x="0" y="0"/>
                <wp:positionH relativeFrom="page">
                  <wp:posOffset>1991790</wp:posOffset>
                </wp:positionH>
                <wp:positionV relativeFrom="paragraph">
                  <wp:posOffset>211680</wp:posOffset>
                </wp:positionV>
                <wp:extent cx="3575050" cy="1270"/>
                <wp:effectExtent l="0" t="0" r="0" b="0"/>
                <wp:wrapTopAndBottom/>
                <wp:docPr id="36"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1F47D13D" id="Graphic 30" o:spid="_x0000_s1026" style="position:absolute;margin-left:156.85pt;margin-top:16.65pt;width:281.5pt;height:.1pt;z-index:-251610624;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" path="m,l3574545,e" filled="f" strokeweight=".24708mm">
                <v:path arrowok="t"/>
                <w10:wrap type="topAndBottom" anchorx="page"/>
              </v:shape>
            </w:pict>
          </mc:Fallback>
        </mc:AlternateContent>
      </w:r>
    </w:p>
    <w:p w14:paraId="1DFB222E" w14:textId="77777777" w:rsidR="006D240F" w:rsidRDefault="006D240F">
      <w:pPr>
        <w:pStyle w:val="Ttulo1"/>
        <w:ind w:left="0"/>
        <w:jc w:val="both"/>
        <w:rPr>
          <w:rFonts w:ascii="Arial" w:hAnsi="Arial" w:cs="Arial"/>
          <w:spacing w:val="-4"/>
          <w:sz w:val="24"/>
          <w:szCs w:val="24"/>
        </w:rPr>
      </w:pPr>
    </w:p>
    <w:p w14:paraId="465B09B7" w14:textId="77777777" w:rsidR="006D240F" w:rsidRDefault="006D240F">
      <w:pPr>
        <w:pStyle w:val="Ttulo1"/>
        <w:ind w:left="0"/>
        <w:jc w:val="both"/>
        <w:rPr>
          <w:rFonts w:ascii="Arial" w:hAnsi="Arial" w:cs="Arial"/>
          <w:spacing w:val="-4"/>
          <w:sz w:val="24"/>
          <w:szCs w:val="24"/>
        </w:rPr>
      </w:pPr>
    </w:p>
    <w:p w14:paraId="2D908481" w14:textId="77777777" w:rsidR="006D240F" w:rsidRDefault="006D240F">
      <w:pPr>
        <w:pStyle w:val="Ttulo1"/>
        <w:ind w:left="0"/>
        <w:jc w:val="both"/>
        <w:rPr>
          <w:rFonts w:ascii="Arial" w:hAnsi="Arial" w:cs="Arial"/>
          <w:spacing w:val="-4"/>
          <w:sz w:val="24"/>
          <w:szCs w:val="24"/>
        </w:rPr>
      </w:pPr>
    </w:p>
    <w:p w14:paraId="1C38063B" w14:textId="77777777" w:rsidR="006D240F" w:rsidRDefault="006D240F">
      <w:pPr>
        <w:pStyle w:val="Ttulo1"/>
        <w:ind w:left="0"/>
        <w:jc w:val="both"/>
        <w:rPr>
          <w:rFonts w:ascii="Arial" w:hAnsi="Arial" w:cs="Arial"/>
          <w:spacing w:val="-4"/>
          <w:sz w:val="24"/>
          <w:szCs w:val="24"/>
        </w:rPr>
      </w:pPr>
    </w:p>
    <w:p w14:paraId="2C53D635" w14:textId="77777777" w:rsidR="006D240F" w:rsidRDefault="006D240F">
      <w:pPr>
        <w:pStyle w:val="Ttulo1"/>
        <w:ind w:left="0"/>
        <w:jc w:val="both"/>
        <w:rPr>
          <w:rFonts w:ascii="Arial" w:hAnsi="Arial" w:cs="Arial"/>
          <w:spacing w:val="-4"/>
          <w:sz w:val="24"/>
          <w:szCs w:val="24"/>
        </w:rPr>
      </w:pPr>
    </w:p>
    <w:p w14:paraId="274D81C0" w14:textId="77777777" w:rsidR="006D240F" w:rsidRDefault="006D240F">
      <w:pPr>
        <w:pStyle w:val="Ttulo1"/>
        <w:ind w:left="0"/>
        <w:jc w:val="both"/>
        <w:rPr>
          <w:rFonts w:ascii="Arial" w:hAnsi="Arial" w:cs="Arial"/>
          <w:spacing w:val="-4"/>
          <w:sz w:val="24"/>
          <w:szCs w:val="24"/>
        </w:rPr>
      </w:pPr>
    </w:p>
    <w:p w14:paraId="63777C10" w14:textId="77777777" w:rsidR="006D240F" w:rsidRDefault="006D240F">
      <w:pPr>
        <w:pStyle w:val="Ttulo1"/>
        <w:ind w:left="0"/>
        <w:jc w:val="both"/>
        <w:rPr>
          <w:rFonts w:ascii="Arial" w:hAnsi="Arial" w:cs="Arial"/>
          <w:spacing w:val="-4"/>
          <w:sz w:val="24"/>
          <w:szCs w:val="24"/>
        </w:rPr>
      </w:pPr>
    </w:p>
    <w:p w14:paraId="79DF5F6E" w14:textId="77777777" w:rsidR="006D240F" w:rsidRDefault="006D240F">
      <w:pPr>
        <w:pStyle w:val="Ttulo1"/>
        <w:ind w:left="0"/>
        <w:jc w:val="both"/>
        <w:rPr>
          <w:rFonts w:ascii="Arial" w:hAnsi="Arial" w:cs="Arial"/>
          <w:spacing w:val="-4"/>
          <w:sz w:val="24"/>
          <w:szCs w:val="24"/>
        </w:rPr>
      </w:pPr>
    </w:p>
    <w:p w14:paraId="095CF534" w14:textId="77777777" w:rsidR="006D240F" w:rsidRDefault="006D240F">
      <w:pPr>
        <w:pStyle w:val="Ttulo1"/>
        <w:ind w:left="0"/>
        <w:jc w:val="both"/>
        <w:rPr>
          <w:rFonts w:ascii="Arial" w:hAnsi="Arial" w:cs="Arial"/>
          <w:spacing w:val="-4"/>
          <w:sz w:val="24"/>
          <w:szCs w:val="24"/>
        </w:rPr>
      </w:pPr>
    </w:p>
    <w:p w14:paraId="4E377148" w14:textId="77777777" w:rsidR="006D240F" w:rsidRDefault="006D240F">
      <w:pPr>
        <w:pStyle w:val="Ttulo1"/>
        <w:ind w:left="0"/>
        <w:jc w:val="both"/>
        <w:rPr>
          <w:rFonts w:ascii="Arial" w:hAnsi="Arial" w:cs="Arial"/>
          <w:spacing w:val="-4"/>
          <w:sz w:val="24"/>
          <w:szCs w:val="24"/>
        </w:rPr>
      </w:pPr>
    </w:p>
    <w:p w14:paraId="4001A322" w14:textId="77777777" w:rsidR="006D240F" w:rsidRDefault="006D240F">
      <w:pPr>
        <w:pStyle w:val="Ttulo1"/>
        <w:ind w:left="0"/>
        <w:jc w:val="both"/>
        <w:rPr>
          <w:rFonts w:ascii="Arial" w:hAnsi="Arial" w:cs="Arial"/>
          <w:spacing w:val="-4"/>
          <w:sz w:val="24"/>
          <w:szCs w:val="24"/>
        </w:rPr>
      </w:pPr>
    </w:p>
    <w:p w14:paraId="19DC303D" w14:textId="77777777" w:rsidR="006D240F" w:rsidRDefault="006D240F">
      <w:pPr>
        <w:pStyle w:val="Ttulo1"/>
        <w:ind w:left="0"/>
        <w:jc w:val="both"/>
        <w:rPr>
          <w:rFonts w:ascii="Arial" w:hAnsi="Arial" w:cs="Arial"/>
          <w:spacing w:val="-4"/>
          <w:sz w:val="24"/>
          <w:szCs w:val="24"/>
        </w:rPr>
      </w:pPr>
    </w:p>
    <w:p w14:paraId="2F334251" w14:textId="77777777" w:rsidR="006D240F" w:rsidRDefault="00E23ABF">
      <w:pPr>
        <w:pStyle w:val="Ttulo1"/>
        <w:ind w:left="0"/>
        <w:jc w:val="both"/>
        <w:rPr>
          <w:rFonts w:ascii="Arial" w:hAnsi="Arial" w:cs="Arial"/>
          <w:spacing w:val="-4"/>
          <w:sz w:val="24"/>
          <w:szCs w:val="24"/>
        </w:rPr>
      </w:pPr>
      <w:r>
        <w:rPr>
          <w:rFonts w:ascii="Arial" w:hAnsi="Arial" w:cs="Arial"/>
          <w:spacing w:val="-4"/>
          <w:sz w:val="24"/>
          <w:szCs w:val="24"/>
        </w:rPr>
        <w:t>Apresentar na habilitação</w:t>
      </w:r>
    </w:p>
    <w:p w14:paraId="5C83F311" w14:textId="77777777" w:rsidR="006D240F" w:rsidRDefault="006D240F">
      <w:pPr>
        <w:pStyle w:val="Ttulo1"/>
        <w:ind w:left="0"/>
        <w:jc w:val="both"/>
        <w:rPr>
          <w:rFonts w:ascii="Arial" w:hAnsi="Arial" w:cs="Arial"/>
          <w:spacing w:val="-4"/>
          <w:sz w:val="24"/>
          <w:szCs w:val="24"/>
        </w:rPr>
      </w:pPr>
    </w:p>
    <w:p w14:paraId="4D10C49E" w14:textId="77777777" w:rsidR="006D240F" w:rsidRDefault="006D240F">
      <w:pPr>
        <w:pStyle w:val="Ttulo1"/>
        <w:ind w:left="0"/>
        <w:jc w:val="both"/>
        <w:rPr>
          <w:rFonts w:ascii="Arial" w:hAnsi="Arial" w:cs="Arial"/>
          <w:spacing w:val="-4"/>
          <w:sz w:val="24"/>
          <w:szCs w:val="24"/>
        </w:rPr>
      </w:pPr>
    </w:p>
    <w:p w14:paraId="1753BB64" w14:textId="77777777" w:rsidR="006D240F" w:rsidRDefault="006D240F">
      <w:pPr>
        <w:pStyle w:val="Ttulo1"/>
        <w:ind w:left="0"/>
        <w:jc w:val="both"/>
        <w:rPr>
          <w:rFonts w:ascii="Arial" w:hAnsi="Arial" w:cs="Arial"/>
          <w:spacing w:val="-4"/>
          <w:sz w:val="24"/>
          <w:szCs w:val="24"/>
        </w:rPr>
      </w:pPr>
    </w:p>
    <w:p w14:paraId="0248A494" w14:textId="77777777" w:rsidR="006D240F" w:rsidRDefault="006D240F">
      <w:pPr>
        <w:pStyle w:val="Ttulo1"/>
        <w:ind w:left="0"/>
        <w:jc w:val="both"/>
        <w:rPr>
          <w:rFonts w:ascii="Arial" w:hAnsi="Arial" w:cs="Arial"/>
          <w:spacing w:val="-4"/>
          <w:sz w:val="24"/>
          <w:szCs w:val="24"/>
        </w:rPr>
      </w:pPr>
    </w:p>
    <w:p w14:paraId="37DE6C8D" w14:textId="77777777" w:rsidR="006D240F" w:rsidRDefault="006D240F">
      <w:pPr>
        <w:pStyle w:val="Ttulo1"/>
        <w:ind w:left="0"/>
        <w:jc w:val="both"/>
        <w:rPr>
          <w:rFonts w:ascii="Arial" w:hAnsi="Arial" w:cs="Arial"/>
          <w:spacing w:val="-4"/>
          <w:sz w:val="24"/>
          <w:szCs w:val="24"/>
        </w:rPr>
      </w:pPr>
    </w:p>
    <w:p w14:paraId="6AF72C32" w14:textId="77777777" w:rsidR="006D240F" w:rsidRDefault="006D240F">
      <w:pPr>
        <w:pStyle w:val="Ttulo1"/>
        <w:ind w:left="0"/>
        <w:jc w:val="both"/>
        <w:rPr>
          <w:rFonts w:ascii="Arial" w:hAnsi="Arial" w:cs="Arial"/>
          <w:spacing w:val="-4"/>
          <w:sz w:val="24"/>
          <w:szCs w:val="24"/>
        </w:rPr>
      </w:pPr>
    </w:p>
    <w:p w14:paraId="27677C3E" w14:textId="77777777" w:rsidR="006D240F" w:rsidRDefault="006D240F">
      <w:pPr>
        <w:pStyle w:val="Ttulo1"/>
        <w:ind w:left="0"/>
        <w:jc w:val="both"/>
        <w:rPr>
          <w:rFonts w:ascii="Arial" w:hAnsi="Arial" w:cs="Arial"/>
          <w:sz w:val="24"/>
          <w:szCs w:val="24"/>
        </w:rPr>
      </w:pPr>
    </w:p>
    <w:p w14:paraId="48161696" w14:textId="77777777" w:rsidR="006D240F" w:rsidRDefault="006D240F">
      <w:pPr>
        <w:pStyle w:val="Ttulo1"/>
        <w:ind w:left="0"/>
        <w:jc w:val="both"/>
        <w:rPr>
          <w:rFonts w:ascii="Arial" w:hAnsi="Arial" w:cs="Arial"/>
          <w:sz w:val="24"/>
          <w:szCs w:val="24"/>
        </w:rPr>
      </w:pPr>
    </w:p>
    <w:p w14:paraId="126D5DF3" w14:textId="77777777" w:rsidR="006D240F" w:rsidRDefault="00E23ABF">
      <w:pPr>
        <w:pStyle w:val="Ttulo1"/>
        <w:ind w:left="0"/>
        <w:jc w:val="center"/>
        <w:rPr>
          <w:rFonts w:ascii="Arial" w:hAnsi="Arial" w:cs="Arial"/>
          <w:spacing w:val="-4"/>
          <w:sz w:val="24"/>
          <w:szCs w:val="24"/>
        </w:rPr>
      </w:pPr>
      <w:r>
        <w:rPr>
          <w:rFonts w:ascii="Arial" w:hAnsi="Arial" w:cs="Arial"/>
          <w:sz w:val="24"/>
          <w:szCs w:val="24"/>
        </w:rPr>
        <w:t>ANEXO</w:t>
      </w:r>
      <w:r>
        <w:rPr>
          <w:rFonts w:ascii="Arial" w:hAnsi="Arial" w:cs="Arial"/>
          <w:spacing w:val="8"/>
          <w:sz w:val="24"/>
          <w:szCs w:val="24"/>
        </w:rPr>
        <w:t xml:space="preserve"> </w:t>
      </w:r>
      <w:r>
        <w:rPr>
          <w:rFonts w:ascii="Arial" w:hAnsi="Arial" w:cs="Arial"/>
          <w:spacing w:val="-4"/>
          <w:sz w:val="24"/>
          <w:szCs w:val="24"/>
        </w:rPr>
        <w:t>VIII</w:t>
      </w:r>
    </w:p>
    <w:p w14:paraId="08B9E482" w14:textId="77777777" w:rsidR="006D240F" w:rsidRDefault="006D240F">
      <w:pPr>
        <w:pStyle w:val="Ttulo1"/>
        <w:ind w:left="0"/>
        <w:jc w:val="both"/>
        <w:rPr>
          <w:rFonts w:ascii="Arial" w:hAnsi="Arial" w:cs="Arial"/>
          <w:b/>
          <w:bCs/>
          <w:sz w:val="24"/>
          <w:szCs w:val="24"/>
        </w:rPr>
      </w:pPr>
    </w:p>
    <w:p w14:paraId="5E800FAA" w14:textId="77777777" w:rsidR="006D240F" w:rsidRDefault="006D240F">
      <w:pPr>
        <w:pStyle w:val="Ttulo1"/>
        <w:ind w:left="0"/>
        <w:jc w:val="both"/>
        <w:rPr>
          <w:rFonts w:ascii="Arial" w:hAnsi="Arial" w:cs="Arial"/>
          <w:b/>
          <w:bCs/>
          <w:sz w:val="24"/>
          <w:szCs w:val="24"/>
        </w:rPr>
      </w:pPr>
    </w:p>
    <w:p w14:paraId="71E5CEB0" w14:textId="77777777" w:rsidR="006D240F" w:rsidRDefault="00E23ABF">
      <w:pPr>
        <w:pStyle w:val="Ttulo1"/>
        <w:ind w:left="0"/>
        <w:jc w:val="center"/>
        <w:rPr>
          <w:rFonts w:ascii="Arial" w:hAnsi="Arial" w:cs="Arial"/>
          <w:b/>
          <w:bCs/>
          <w:sz w:val="24"/>
          <w:szCs w:val="24"/>
        </w:rPr>
      </w:pPr>
      <w:r>
        <w:rPr>
          <w:rFonts w:ascii="Arial" w:hAnsi="Arial" w:cs="Arial"/>
          <w:b/>
          <w:bCs/>
          <w:sz w:val="24"/>
          <w:szCs w:val="24"/>
        </w:rPr>
        <w:t>DECLARAÇÃO DE DISPENSA DE VISTORIA TÉCNICA</w:t>
      </w:r>
    </w:p>
    <w:p w14:paraId="18371F4A" w14:textId="77777777" w:rsidR="006D240F" w:rsidRDefault="006D240F">
      <w:pPr>
        <w:pStyle w:val="Ttulo1"/>
        <w:ind w:left="0"/>
        <w:jc w:val="both"/>
        <w:rPr>
          <w:rFonts w:ascii="Arial" w:hAnsi="Arial" w:cs="Arial"/>
          <w:b/>
          <w:bCs/>
          <w:sz w:val="24"/>
          <w:szCs w:val="24"/>
        </w:rPr>
      </w:pPr>
    </w:p>
    <w:p w14:paraId="15B81C59" w14:textId="77777777" w:rsidR="006D240F" w:rsidRDefault="006D240F">
      <w:pPr>
        <w:pStyle w:val="Ttulo1"/>
        <w:ind w:left="0"/>
        <w:jc w:val="both"/>
        <w:rPr>
          <w:rFonts w:ascii="Arial" w:hAnsi="Arial" w:cs="Arial"/>
          <w:b/>
          <w:bCs/>
          <w:sz w:val="24"/>
          <w:szCs w:val="24"/>
        </w:rPr>
      </w:pPr>
    </w:p>
    <w:p w14:paraId="53243A3A" w14:textId="77777777" w:rsidR="006D240F" w:rsidRDefault="00E23ABF">
      <w:pPr>
        <w:pStyle w:val="Ttulo1"/>
        <w:ind w:left="0"/>
        <w:jc w:val="both"/>
        <w:rPr>
          <w:rFonts w:ascii="Arial" w:hAnsi="Arial" w:cs="Arial"/>
          <w:spacing w:val="-2"/>
          <w:sz w:val="24"/>
          <w:szCs w:val="24"/>
        </w:rPr>
      </w:pPr>
      <w:r>
        <w:rPr>
          <w:rFonts w:ascii="Arial" w:hAnsi="Arial" w:cs="Arial"/>
          <w:sz w:val="24"/>
          <w:szCs w:val="24"/>
        </w:rPr>
        <w:t>CONCORRÊNCIA ELETRÔNICA Nº</w:t>
      </w:r>
      <w:r>
        <w:rPr>
          <w:rFonts w:ascii="Arial" w:hAnsi="Arial" w:cs="Arial"/>
          <w:sz w:val="24"/>
          <w:szCs w:val="24"/>
        </w:rPr>
        <w:tab/>
      </w:r>
      <w:r>
        <w:rPr>
          <w:rFonts w:ascii="Arial" w:hAnsi="Arial" w:cs="Arial"/>
          <w:sz w:val="24"/>
          <w:szCs w:val="24"/>
        </w:rPr>
        <w:softHyphen/>
        <w:t>_____</w:t>
      </w:r>
      <w:r>
        <w:rPr>
          <w:rFonts w:ascii="Arial" w:hAnsi="Arial" w:cs="Arial"/>
          <w:spacing w:val="-2"/>
          <w:sz w:val="24"/>
          <w:szCs w:val="24"/>
        </w:rPr>
        <w:t>/2024.</w:t>
      </w:r>
    </w:p>
    <w:p w14:paraId="2FDAB03E" w14:textId="77777777" w:rsidR="006D240F" w:rsidRDefault="006D240F">
      <w:pPr>
        <w:pStyle w:val="Ttulo1"/>
        <w:ind w:left="0"/>
        <w:jc w:val="both"/>
        <w:rPr>
          <w:rFonts w:ascii="Arial" w:hAnsi="Arial" w:cs="Arial"/>
          <w:spacing w:val="-4"/>
          <w:sz w:val="24"/>
          <w:szCs w:val="24"/>
        </w:rPr>
      </w:pPr>
    </w:p>
    <w:p w14:paraId="73A806F3" w14:textId="77777777" w:rsidR="006D240F" w:rsidRDefault="006D240F">
      <w:pPr>
        <w:pStyle w:val="Ttulo1"/>
        <w:ind w:left="0"/>
        <w:jc w:val="both"/>
        <w:rPr>
          <w:rFonts w:ascii="Arial" w:hAnsi="Arial" w:cs="Arial"/>
          <w:spacing w:val="-4"/>
          <w:sz w:val="24"/>
          <w:szCs w:val="24"/>
        </w:rPr>
      </w:pPr>
    </w:p>
    <w:p w14:paraId="101F7C9C" w14:textId="77777777" w:rsidR="006D240F" w:rsidRDefault="006D240F">
      <w:pPr>
        <w:pStyle w:val="Ttulo1"/>
        <w:ind w:left="0"/>
        <w:jc w:val="both"/>
        <w:rPr>
          <w:rFonts w:ascii="Arial" w:hAnsi="Arial" w:cs="Arial"/>
          <w:spacing w:val="-4"/>
          <w:sz w:val="24"/>
          <w:szCs w:val="24"/>
        </w:rPr>
      </w:pPr>
    </w:p>
    <w:p w14:paraId="22FC288B" w14:textId="77777777" w:rsidR="006D240F" w:rsidRDefault="006D240F">
      <w:pPr>
        <w:pStyle w:val="Ttulo1"/>
        <w:ind w:left="0"/>
        <w:jc w:val="both"/>
        <w:rPr>
          <w:rFonts w:ascii="Arial" w:hAnsi="Arial" w:cs="Arial"/>
          <w:spacing w:val="-4"/>
          <w:sz w:val="24"/>
          <w:szCs w:val="24"/>
        </w:rPr>
      </w:pPr>
    </w:p>
    <w:p w14:paraId="3EAC14FE" w14:textId="77777777" w:rsidR="006D240F" w:rsidRDefault="00E23ABF">
      <w:pPr>
        <w:pStyle w:val="Ttulo1"/>
        <w:ind w:left="0"/>
        <w:jc w:val="both"/>
        <w:rPr>
          <w:rFonts w:ascii="Arial" w:hAnsi="Arial" w:cs="Arial"/>
          <w:spacing w:val="-4"/>
          <w:sz w:val="24"/>
          <w:szCs w:val="24"/>
        </w:rPr>
      </w:pPr>
      <w:r>
        <w:rPr>
          <w:rFonts w:ascii="Arial" w:hAnsi="Arial" w:cs="Arial"/>
          <w:spacing w:val="-4"/>
          <w:sz w:val="24"/>
          <w:szCs w:val="24"/>
        </w:rPr>
        <w:t>Eu,________________________(representante do licitante), portador da Cédula de Identidade RG n°______e do CPF n°_______, na condição de representante legal devidamente constituido de________________(indentificação do licitante), inscrita no CNPJ sob o n°____________, para fins do disposto no Edital da presente Licitação, declaro, sob as penas da lei, em especial o art. 299 do Código Penal Brasileiro, que possuímos custo dos serviços e de seus respectivo cronograma de execução, pelo que não alegaremos desconhecimento das condições e do grau de diculdade existentes como justificativa para se eximir das obrigações assuimdas para o Fundo Municipal de Previdência Social.</w:t>
      </w:r>
    </w:p>
    <w:p w14:paraId="6AAE2C76" w14:textId="77777777" w:rsidR="006D240F" w:rsidRDefault="006D240F">
      <w:pPr>
        <w:pStyle w:val="Ttulo1"/>
        <w:ind w:left="0"/>
        <w:jc w:val="both"/>
        <w:rPr>
          <w:rFonts w:ascii="Arial" w:hAnsi="Arial" w:cs="Arial"/>
          <w:spacing w:val="-4"/>
          <w:sz w:val="24"/>
          <w:szCs w:val="24"/>
        </w:rPr>
      </w:pPr>
    </w:p>
    <w:p w14:paraId="36ECA30E" w14:textId="77777777" w:rsidR="006D240F" w:rsidRDefault="00E23ABF">
      <w:pPr>
        <w:pStyle w:val="Corpodetexto"/>
        <w:tabs>
          <w:tab w:val="left" w:pos="1463"/>
          <w:tab w:val="left" w:pos="2188"/>
          <w:tab w:val="left" w:pos="3359"/>
        </w:tabs>
        <w:ind w:left="0"/>
        <w:rPr>
          <w:rFonts w:ascii="Arial" w:hAnsi="Arial" w:cs="Arial"/>
          <w:sz w:val="24"/>
          <w:szCs w:val="24"/>
        </w:rPr>
      </w:pPr>
      <w:r>
        <w:rPr>
          <w:rFonts w:ascii="Arial" w:hAnsi="Arial" w:cs="Arial"/>
          <w:sz w:val="24"/>
          <w:szCs w:val="24"/>
          <w:u w:val="single"/>
        </w:rPr>
        <w:tab/>
      </w:r>
      <w:r>
        <w:rPr>
          <w:rFonts w:ascii="Arial" w:hAnsi="Arial" w:cs="Arial"/>
          <w:spacing w:val="-10"/>
          <w:sz w:val="24"/>
          <w:szCs w:val="24"/>
        </w:rPr>
        <w:t>,</w:t>
      </w:r>
      <w:r>
        <w:rPr>
          <w:rFonts w:ascii="Arial" w:hAnsi="Arial" w:cs="Arial"/>
          <w:sz w:val="24"/>
          <w:szCs w:val="24"/>
          <w:u w:val="single"/>
        </w:rPr>
        <w:tab/>
      </w:r>
      <w:r>
        <w:rPr>
          <w:rFonts w:ascii="Arial" w:hAnsi="Arial" w:cs="Arial"/>
          <w:sz w:val="24"/>
          <w:szCs w:val="24"/>
        </w:rPr>
        <w:t xml:space="preserve">de </w:t>
      </w:r>
      <w:r>
        <w:rPr>
          <w:rFonts w:ascii="Arial" w:hAnsi="Arial" w:cs="Arial"/>
          <w:sz w:val="24"/>
          <w:szCs w:val="24"/>
          <w:u w:val="single"/>
        </w:rPr>
        <w:tab/>
      </w:r>
      <w:r>
        <w:rPr>
          <w:rFonts w:ascii="Arial" w:hAnsi="Arial" w:cs="Arial"/>
          <w:sz w:val="24"/>
          <w:szCs w:val="24"/>
        </w:rPr>
        <w:t>de</w:t>
      </w:r>
      <w:r>
        <w:rPr>
          <w:rFonts w:ascii="Arial" w:hAnsi="Arial" w:cs="Arial"/>
          <w:spacing w:val="-1"/>
          <w:sz w:val="24"/>
          <w:szCs w:val="24"/>
        </w:rPr>
        <w:t xml:space="preserve"> </w:t>
      </w:r>
      <w:r>
        <w:rPr>
          <w:rFonts w:ascii="Arial" w:hAnsi="Arial" w:cs="Arial"/>
          <w:spacing w:val="-4"/>
          <w:sz w:val="24"/>
          <w:szCs w:val="24"/>
        </w:rPr>
        <w:t>2024</w:t>
      </w:r>
    </w:p>
    <w:p w14:paraId="2F38110D" w14:textId="77777777" w:rsidR="006D240F" w:rsidRDefault="006D240F">
      <w:pPr>
        <w:pStyle w:val="Corpodetexto"/>
        <w:ind w:left="0"/>
        <w:rPr>
          <w:rFonts w:ascii="Arial" w:hAnsi="Arial" w:cs="Arial"/>
          <w:sz w:val="24"/>
          <w:szCs w:val="24"/>
        </w:rPr>
      </w:pPr>
    </w:p>
    <w:p w14:paraId="14F2E5B5" w14:textId="77777777" w:rsidR="006D240F" w:rsidRDefault="006D240F">
      <w:pPr>
        <w:pStyle w:val="Corpodetexto"/>
        <w:ind w:left="0"/>
        <w:rPr>
          <w:rFonts w:ascii="Arial" w:hAnsi="Arial" w:cs="Arial"/>
          <w:sz w:val="24"/>
          <w:szCs w:val="24"/>
        </w:rPr>
      </w:pPr>
    </w:p>
    <w:p w14:paraId="45631D41" w14:textId="77777777" w:rsidR="006D240F" w:rsidRDefault="006D240F">
      <w:pPr>
        <w:pStyle w:val="Corpodetexto"/>
        <w:ind w:left="0"/>
        <w:rPr>
          <w:rFonts w:ascii="Arial" w:hAnsi="Arial" w:cs="Arial"/>
          <w:sz w:val="24"/>
          <w:szCs w:val="24"/>
        </w:rPr>
      </w:pPr>
    </w:p>
    <w:p w14:paraId="066631EA" w14:textId="77777777" w:rsidR="006D240F" w:rsidRDefault="006D240F">
      <w:pPr>
        <w:pStyle w:val="Corpodetexto"/>
        <w:ind w:left="0"/>
        <w:rPr>
          <w:rFonts w:ascii="Arial" w:hAnsi="Arial" w:cs="Arial"/>
          <w:sz w:val="24"/>
          <w:szCs w:val="24"/>
        </w:rPr>
      </w:pPr>
    </w:p>
    <w:p w14:paraId="199595AF" w14:textId="77777777" w:rsidR="006D240F" w:rsidRDefault="00E23ABF">
      <w:pPr>
        <w:pStyle w:val="Corpodetexto"/>
        <w:ind w:left="0"/>
        <w:rPr>
          <w:rFonts w:ascii="Arial" w:hAnsi="Arial" w:cs="Arial"/>
          <w:spacing w:val="-4"/>
          <w:sz w:val="24"/>
          <w:szCs w:val="24"/>
        </w:rPr>
      </w:pPr>
      <w:r>
        <w:rPr>
          <w:rFonts w:ascii="Arial" w:hAnsi="Arial" w:cs="Arial"/>
          <w:noProof/>
          <w:sz w:val="24"/>
          <w:szCs w:val="24"/>
          <w:lang w:val="pt-BR" w:eastAsia="pt-BR"/>
        </w:rPr>
        <mc:AlternateContent>
          <mc:Choice Requires="wps">
            <w:drawing>
              <wp:anchor distT="0" distB="0" distL="0" distR="0" simplePos="0" relativeHeight="251707904" behindDoc="1" locked="0" layoutInCell="1" allowOverlap="1" wp14:anchorId="454BF283" wp14:editId="0DA36E46">
                <wp:simplePos x="0" y="0"/>
                <wp:positionH relativeFrom="page">
                  <wp:posOffset>1991790</wp:posOffset>
                </wp:positionH>
                <wp:positionV relativeFrom="paragraph">
                  <wp:posOffset>211680</wp:posOffset>
                </wp:positionV>
                <wp:extent cx="3575050" cy="1270"/>
                <wp:effectExtent l="0" t="0" r="0" b="0"/>
                <wp:wrapTopAndBottom/>
                <wp:docPr id="37"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050" cy="1270"/>
                        </a:xfrm>
                        <a:custGeom>
                          <a:avLst/>
                          <a:gdLst/>
                          <a:ahLst/>
                          <a:cxnLst/>
                          <a:rect l="l" t="t" r="r" b="b"/>
                          <a:pathLst>
                            <a:path w="3575050">
                              <a:moveTo>
                                <a:pt x="0" y="0"/>
                              </a:moveTo>
                              <a:lnTo>
                                <a:pt x="3574545" y="0"/>
                              </a:lnTo>
                            </a:path>
                          </a:pathLst>
                        </a:custGeom>
                        <a:ln w="8895">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3334D6A2" id="Graphic 30" o:spid="_x0000_s1026" style="position:absolute;margin-left:156.85pt;margin-top:16.65pt;width:281.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5750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" path="m,l3574545,e" filled="f" strokeweight=".24708mm">
                <v:path arrowok="t"/>
                <w10:wrap type="topAndBottom" anchorx="page"/>
              </v:shape>
            </w:pict>
          </mc:Fallback>
        </mc:AlternateContent>
      </w:r>
    </w:p>
    <w:p w14:paraId="1A9C0C7B" w14:textId="77777777" w:rsidR="006D240F" w:rsidRDefault="006D240F">
      <w:pPr>
        <w:pStyle w:val="Ttulo1"/>
        <w:ind w:left="0"/>
        <w:jc w:val="both"/>
        <w:rPr>
          <w:rFonts w:ascii="Arial" w:hAnsi="Arial" w:cs="Arial"/>
          <w:spacing w:val="-4"/>
          <w:sz w:val="24"/>
          <w:szCs w:val="24"/>
        </w:rPr>
      </w:pPr>
    </w:p>
    <w:p w14:paraId="6F977D1C" w14:textId="77777777" w:rsidR="006D240F" w:rsidRDefault="006D240F">
      <w:pPr>
        <w:pStyle w:val="Ttulo1"/>
        <w:ind w:left="0"/>
        <w:jc w:val="both"/>
        <w:rPr>
          <w:rFonts w:ascii="Arial" w:hAnsi="Arial" w:cs="Arial"/>
          <w:spacing w:val="-4"/>
          <w:sz w:val="24"/>
          <w:szCs w:val="24"/>
        </w:rPr>
      </w:pPr>
    </w:p>
    <w:p w14:paraId="21A77E61" w14:textId="77777777" w:rsidR="006D240F" w:rsidRDefault="006D240F">
      <w:pPr>
        <w:pStyle w:val="Ttulo1"/>
        <w:ind w:left="0"/>
        <w:jc w:val="both"/>
        <w:rPr>
          <w:rFonts w:ascii="Arial" w:hAnsi="Arial" w:cs="Arial"/>
          <w:spacing w:val="-4"/>
          <w:sz w:val="24"/>
          <w:szCs w:val="24"/>
        </w:rPr>
      </w:pPr>
    </w:p>
    <w:p w14:paraId="31A81599" w14:textId="77777777" w:rsidR="006D240F" w:rsidRDefault="006D240F">
      <w:pPr>
        <w:pStyle w:val="Ttulo1"/>
        <w:ind w:left="0"/>
        <w:jc w:val="both"/>
        <w:rPr>
          <w:rFonts w:ascii="Arial" w:hAnsi="Arial" w:cs="Arial"/>
          <w:spacing w:val="-4"/>
          <w:sz w:val="24"/>
          <w:szCs w:val="24"/>
        </w:rPr>
      </w:pPr>
    </w:p>
    <w:p w14:paraId="18515791" w14:textId="77777777" w:rsidR="006D240F" w:rsidRDefault="006D240F">
      <w:pPr>
        <w:pStyle w:val="Ttulo1"/>
        <w:ind w:left="0"/>
        <w:jc w:val="both"/>
        <w:rPr>
          <w:rFonts w:ascii="Arial" w:hAnsi="Arial" w:cs="Arial"/>
          <w:spacing w:val="-4"/>
          <w:sz w:val="24"/>
          <w:szCs w:val="24"/>
        </w:rPr>
      </w:pPr>
    </w:p>
    <w:p w14:paraId="03990602" w14:textId="77777777" w:rsidR="006D240F" w:rsidRDefault="006D240F">
      <w:pPr>
        <w:pStyle w:val="Ttulo1"/>
        <w:ind w:left="0"/>
        <w:jc w:val="both"/>
        <w:rPr>
          <w:rFonts w:ascii="Arial" w:hAnsi="Arial" w:cs="Arial"/>
          <w:spacing w:val="-4"/>
          <w:sz w:val="24"/>
          <w:szCs w:val="24"/>
        </w:rPr>
      </w:pPr>
    </w:p>
    <w:p w14:paraId="20883446" w14:textId="77777777" w:rsidR="006D240F" w:rsidRDefault="006D240F">
      <w:pPr>
        <w:pStyle w:val="Ttulo1"/>
        <w:ind w:left="0"/>
        <w:jc w:val="both"/>
        <w:rPr>
          <w:rFonts w:ascii="Arial" w:hAnsi="Arial" w:cs="Arial"/>
          <w:spacing w:val="-4"/>
          <w:sz w:val="24"/>
          <w:szCs w:val="24"/>
        </w:rPr>
      </w:pPr>
    </w:p>
    <w:p w14:paraId="244A2817" w14:textId="77777777" w:rsidR="006D240F" w:rsidRDefault="006D240F">
      <w:pPr>
        <w:pStyle w:val="Ttulo1"/>
        <w:ind w:left="0"/>
        <w:jc w:val="both"/>
        <w:rPr>
          <w:rFonts w:ascii="Arial" w:hAnsi="Arial" w:cs="Arial"/>
          <w:spacing w:val="-4"/>
          <w:sz w:val="24"/>
          <w:szCs w:val="24"/>
        </w:rPr>
      </w:pPr>
    </w:p>
    <w:p w14:paraId="4BF0B8D8" w14:textId="77777777" w:rsidR="006D240F" w:rsidRDefault="00E23ABF">
      <w:pPr>
        <w:pStyle w:val="Ttulo1"/>
        <w:ind w:left="0"/>
        <w:jc w:val="both"/>
        <w:rPr>
          <w:rFonts w:ascii="Arial" w:hAnsi="Arial" w:cs="Arial"/>
          <w:spacing w:val="-4"/>
          <w:sz w:val="24"/>
          <w:szCs w:val="24"/>
        </w:rPr>
      </w:pPr>
      <w:r>
        <w:rPr>
          <w:rFonts w:ascii="Arial" w:hAnsi="Arial" w:cs="Arial"/>
          <w:spacing w:val="-4"/>
          <w:sz w:val="24"/>
          <w:szCs w:val="24"/>
        </w:rPr>
        <w:t>Apresentar na habilitação</w:t>
      </w:r>
    </w:p>
    <w:p w14:paraId="6CF0230A" w14:textId="77777777" w:rsidR="006D240F" w:rsidRDefault="006D240F">
      <w:pPr>
        <w:pStyle w:val="Ttulo1"/>
        <w:ind w:left="0"/>
        <w:jc w:val="both"/>
        <w:rPr>
          <w:rFonts w:ascii="Arial" w:hAnsi="Arial" w:cs="Arial"/>
          <w:spacing w:val="-4"/>
          <w:sz w:val="24"/>
          <w:szCs w:val="24"/>
        </w:rPr>
      </w:pPr>
    </w:p>
    <w:p w14:paraId="537D180A" w14:textId="77777777" w:rsidR="006D240F" w:rsidRDefault="006D240F">
      <w:pPr>
        <w:pStyle w:val="Ttulo1"/>
        <w:ind w:left="0"/>
        <w:jc w:val="both"/>
        <w:rPr>
          <w:rFonts w:ascii="Arial" w:hAnsi="Arial" w:cs="Arial"/>
          <w:spacing w:val="-4"/>
          <w:sz w:val="24"/>
          <w:szCs w:val="24"/>
        </w:rPr>
      </w:pPr>
    </w:p>
    <w:p w14:paraId="01101692" w14:textId="77777777" w:rsidR="006D240F" w:rsidRDefault="006D240F">
      <w:pPr>
        <w:pStyle w:val="Ttulo1"/>
        <w:ind w:left="0"/>
        <w:jc w:val="both"/>
        <w:rPr>
          <w:rFonts w:ascii="Arial" w:hAnsi="Arial" w:cs="Arial"/>
          <w:spacing w:val="-4"/>
          <w:sz w:val="24"/>
          <w:szCs w:val="24"/>
        </w:rPr>
      </w:pPr>
    </w:p>
    <w:p w14:paraId="613E97D5" w14:textId="77777777" w:rsidR="006D240F" w:rsidRDefault="006D240F">
      <w:pPr>
        <w:pStyle w:val="Ttulo1"/>
        <w:ind w:left="0"/>
        <w:jc w:val="both"/>
        <w:rPr>
          <w:rFonts w:ascii="Arial" w:hAnsi="Arial" w:cs="Arial"/>
          <w:spacing w:val="-4"/>
          <w:sz w:val="24"/>
          <w:szCs w:val="24"/>
        </w:rPr>
      </w:pPr>
    </w:p>
    <w:p w14:paraId="3953BA72" w14:textId="77777777" w:rsidR="006D240F" w:rsidRDefault="006D240F">
      <w:pPr>
        <w:pStyle w:val="Corpodetexto"/>
        <w:tabs>
          <w:tab w:val="left" w:leader="dot" w:pos="4908"/>
        </w:tabs>
        <w:ind w:left="0"/>
        <w:rPr>
          <w:rFonts w:ascii="Arial" w:hAnsi="Arial" w:cs="Arial"/>
          <w:sz w:val="24"/>
          <w:szCs w:val="24"/>
        </w:rPr>
      </w:pPr>
    </w:p>
    <w:p w14:paraId="5C247437" w14:textId="77777777" w:rsidR="006D240F" w:rsidRDefault="00E23ABF">
      <w:pPr>
        <w:pStyle w:val="Corpodetexto"/>
        <w:tabs>
          <w:tab w:val="left" w:leader="dot" w:pos="4908"/>
        </w:tabs>
        <w:ind w:left="0"/>
        <w:jc w:val="center"/>
        <w:rPr>
          <w:rFonts w:ascii="Arial" w:hAnsi="Arial" w:cs="Arial"/>
          <w:sz w:val="24"/>
          <w:szCs w:val="24"/>
        </w:rPr>
      </w:pPr>
      <w:r>
        <w:rPr>
          <w:rFonts w:ascii="Arial" w:hAnsi="Arial" w:cs="Arial"/>
          <w:sz w:val="24"/>
          <w:szCs w:val="24"/>
        </w:rPr>
        <w:lastRenderedPageBreak/>
        <w:t>ANEXO IX</w:t>
      </w:r>
    </w:p>
    <w:p w14:paraId="7D8B42C9" w14:textId="77777777" w:rsidR="006D240F" w:rsidRDefault="006D240F">
      <w:pPr>
        <w:pStyle w:val="Corpodetexto"/>
        <w:tabs>
          <w:tab w:val="left" w:leader="dot" w:pos="4908"/>
        </w:tabs>
        <w:ind w:left="0"/>
        <w:rPr>
          <w:rFonts w:ascii="Arial" w:hAnsi="Arial" w:cs="Arial"/>
          <w:b/>
          <w:bCs/>
          <w:sz w:val="24"/>
          <w:szCs w:val="24"/>
        </w:rPr>
      </w:pPr>
    </w:p>
    <w:p w14:paraId="628E0CEF" w14:textId="77777777" w:rsidR="006D240F" w:rsidRDefault="006D240F">
      <w:pPr>
        <w:pStyle w:val="Corpodetexto"/>
        <w:tabs>
          <w:tab w:val="left" w:leader="dot" w:pos="4908"/>
        </w:tabs>
        <w:ind w:left="0"/>
        <w:rPr>
          <w:rFonts w:ascii="Arial" w:hAnsi="Arial" w:cs="Arial"/>
          <w:b/>
          <w:bCs/>
          <w:sz w:val="24"/>
          <w:szCs w:val="24"/>
        </w:rPr>
      </w:pPr>
    </w:p>
    <w:p w14:paraId="7E9306A9" w14:textId="77777777" w:rsidR="006D240F" w:rsidRDefault="00E23ABF">
      <w:pPr>
        <w:pStyle w:val="Corpodetexto"/>
        <w:tabs>
          <w:tab w:val="left" w:leader="dot" w:pos="4908"/>
        </w:tabs>
        <w:ind w:left="0"/>
        <w:jc w:val="center"/>
        <w:rPr>
          <w:rFonts w:ascii="Arial" w:hAnsi="Arial" w:cs="Arial"/>
          <w:b/>
          <w:bCs/>
          <w:sz w:val="24"/>
          <w:szCs w:val="24"/>
        </w:rPr>
      </w:pPr>
      <w:r>
        <w:rPr>
          <w:rFonts w:ascii="Arial" w:hAnsi="Arial" w:cs="Arial"/>
          <w:b/>
          <w:bCs/>
          <w:sz w:val="24"/>
          <w:szCs w:val="24"/>
        </w:rPr>
        <w:t>MINUTA</w:t>
      </w:r>
      <w:r>
        <w:rPr>
          <w:rFonts w:ascii="Arial" w:hAnsi="Arial" w:cs="Arial"/>
          <w:b/>
          <w:bCs/>
          <w:spacing w:val="-2"/>
          <w:sz w:val="24"/>
          <w:szCs w:val="24"/>
        </w:rPr>
        <w:t xml:space="preserve"> </w:t>
      </w:r>
      <w:r>
        <w:rPr>
          <w:rFonts w:ascii="Arial" w:hAnsi="Arial" w:cs="Arial"/>
          <w:b/>
          <w:bCs/>
          <w:sz w:val="24"/>
          <w:szCs w:val="24"/>
        </w:rPr>
        <w:t>DE CONTRATO ADMINISTRATIVO</w:t>
      </w:r>
    </w:p>
    <w:p w14:paraId="6973796D" w14:textId="77777777" w:rsidR="006D240F" w:rsidRDefault="006D240F">
      <w:pPr>
        <w:pStyle w:val="Corpodetexto"/>
        <w:tabs>
          <w:tab w:val="left" w:leader="dot" w:pos="4908"/>
        </w:tabs>
        <w:ind w:left="0"/>
        <w:rPr>
          <w:rFonts w:ascii="Arial" w:hAnsi="Arial" w:cs="Arial"/>
          <w:sz w:val="24"/>
          <w:szCs w:val="24"/>
        </w:rPr>
      </w:pPr>
    </w:p>
    <w:p w14:paraId="0E064A81" w14:textId="77777777" w:rsidR="006D240F" w:rsidRDefault="00E23ABF">
      <w:pPr>
        <w:pStyle w:val="Corpodetexto"/>
        <w:tabs>
          <w:tab w:val="left" w:leader="dot" w:pos="4908"/>
        </w:tabs>
        <w:ind w:left="0"/>
        <w:rPr>
          <w:rFonts w:ascii="Arial" w:hAnsi="Arial" w:cs="Arial"/>
          <w:sz w:val="24"/>
          <w:szCs w:val="24"/>
        </w:rPr>
      </w:pPr>
      <w:r>
        <w:rPr>
          <w:rFonts w:ascii="Arial" w:hAnsi="Arial" w:cs="Arial"/>
          <w:sz w:val="24"/>
          <w:szCs w:val="24"/>
        </w:rPr>
        <w:t>CONTRATO Nº</w:t>
      </w:r>
      <w:r>
        <w:rPr>
          <w:rFonts w:ascii="Arial" w:hAnsi="Arial" w:cs="Arial"/>
          <w:sz w:val="24"/>
          <w:szCs w:val="24"/>
        </w:rPr>
        <w:tab/>
      </w:r>
      <w:r>
        <w:rPr>
          <w:rFonts w:ascii="Arial" w:hAnsi="Arial" w:cs="Arial"/>
          <w:spacing w:val="-4"/>
          <w:sz w:val="24"/>
          <w:szCs w:val="24"/>
        </w:rPr>
        <w:t>/2024</w:t>
      </w:r>
    </w:p>
    <w:p w14:paraId="2264ECAA" w14:textId="77777777" w:rsidR="006D240F" w:rsidRDefault="006D240F">
      <w:pPr>
        <w:pStyle w:val="Corpodetexto"/>
        <w:ind w:left="0"/>
        <w:rPr>
          <w:rFonts w:ascii="Arial" w:hAnsi="Arial" w:cs="Arial"/>
          <w:sz w:val="24"/>
          <w:szCs w:val="24"/>
        </w:rPr>
      </w:pPr>
    </w:p>
    <w:p w14:paraId="14D7F945" w14:textId="77777777" w:rsidR="006D240F" w:rsidRDefault="00E23ABF">
      <w:pPr>
        <w:pStyle w:val="Corpodetexto"/>
        <w:tabs>
          <w:tab w:val="left" w:leader="dot" w:pos="4637"/>
        </w:tabs>
        <w:ind w:left="0"/>
        <w:rPr>
          <w:rFonts w:ascii="Arial" w:hAnsi="Arial" w:cs="Arial"/>
          <w:sz w:val="24"/>
          <w:szCs w:val="24"/>
        </w:rPr>
      </w:pPr>
      <w:r>
        <w:rPr>
          <w:rFonts w:ascii="Arial" w:hAnsi="Arial" w:cs="Arial"/>
          <w:w w:val="105"/>
          <w:sz w:val="24"/>
          <w:szCs w:val="24"/>
        </w:rPr>
        <w:t>Modalidade</w:t>
      </w:r>
      <w:r>
        <w:rPr>
          <w:rFonts w:ascii="Arial" w:hAnsi="Arial" w:cs="Arial"/>
          <w:spacing w:val="21"/>
          <w:w w:val="105"/>
          <w:sz w:val="24"/>
          <w:szCs w:val="24"/>
        </w:rPr>
        <w:t xml:space="preserve"> </w:t>
      </w:r>
      <w:r>
        <w:rPr>
          <w:rFonts w:ascii="Arial" w:hAnsi="Arial" w:cs="Arial"/>
          <w:w w:val="105"/>
          <w:sz w:val="24"/>
          <w:szCs w:val="24"/>
        </w:rPr>
        <w:t>Concorrência</w:t>
      </w:r>
      <w:r>
        <w:rPr>
          <w:rFonts w:ascii="Arial" w:hAnsi="Arial" w:cs="Arial"/>
          <w:spacing w:val="21"/>
          <w:w w:val="105"/>
          <w:sz w:val="24"/>
          <w:szCs w:val="24"/>
        </w:rPr>
        <w:t xml:space="preserve"> </w:t>
      </w:r>
      <w:r>
        <w:rPr>
          <w:rFonts w:ascii="Arial" w:hAnsi="Arial" w:cs="Arial"/>
          <w:w w:val="105"/>
          <w:sz w:val="24"/>
          <w:szCs w:val="24"/>
        </w:rPr>
        <w:t>Eletrônica</w:t>
      </w:r>
      <w:r>
        <w:rPr>
          <w:rFonts w:ascii="Arial" w:hAnsi="Arial" w:cs="Arial"/>
          <w:spacing w:val="21"/>
          <w:w w:val="105"/>
          <w:sz w:val="24"/>
          <w:szCs w:val="24"/>
        </w:rPr>
        <w:t xml:space="preserve"> </w:t>
      </w:r>
      <w:r>
        <w:rPr>
          <w:rFonts w:ascii="Arial" w:hAnsi="Arial" w:cs="Arial"/>
          <w:spacing w:val="-5"/>
          <w:w w:val="105"/>
          <w:sz w:val="24"/>
          <w:szCs w:val="24"/>
        </w:rPr>
        <w:t>nº</w:t>
      </w:r>
      <w:r>
        <w:rPr>
          <w:rFonts w:ascii="Arial" w:hAnsi="Arial" w:cs="Arial"/>
          <w:sz w:val="24"/>
          <w:szCs w:val="24"/>
        </w:rPr>
        <w:tab/>
      </w:r>
      <w:r>
        <w:rPr>
          <w:rFonts w:ascii="Arial" w:hAnsi="Arial" w:cs="Arial"/>
          <w:spacing w:val="-2"/>
          <w:w w:val="110"/>
          <w:sz w:val="24"/>
          <w:szCs w:val="24"/>
        </w:rPr>
        <w:t>/2024</w:t>
      </w:r>
    </w:p>
    <w:p w14:paraId="3C8298CB" w14:textId="77777777" w:rsidR="006D240F" w:rsidRDefault="00E23ABF">
      <w:pPr>
        <w:pStyle w:val="Corpodetexto"/>
        <w:tabs>
          <w:tab w:val="left" w:leader="dot" w:pos="3122"/>
        </w:tabs>
        <w:ind w:left="0"/>
        <w:rPr>
          <w:rFonts w:ascii="Arial" w:hAnsi="Arial" w:cs="Arial"/>
          <w:sz w:val="24"/>
          <w:szCs w:val="24"/>
        </w:rPr>
      </w:pPr>
      <w:r>
        <w:rPr>
          <w:rFonts w:ascii="Arial" w:hAnsi="Arial" w:cs="Arial"/>
          <w:w w:val="105"/>
          <w:sz w:val="24"/>
          <w:szCs w:val="24"/>
        </w:rPr>
        <w:t>Processo</w:t>
      </w:r>
      <w:r>
        <w:rPr>
          <w:rFonts w:ascii="Arial" w:hAnsi="Arial" w:cs="Arial"/>
          <w:spacing w:val="41"/>
          <w:w w:val="105"/>
          <w:sz w:val="24"/>
          <w:szCs w:val="24"/>
        </w:rPr>
        <w:t xml:space="preserve"> </w:t>
      </w:r>
      <w:r>
        <w:rPr>
          <w:rFonts w:ascii="Arial" w:hAnsi="Arial" w:cs="Arial"/>
          <w:w w:val="105"/>
          <w:sz w:val="24"/>
          <w:szCs w:val="24"/>
        </w:rPr>
        <w:t>Licitatório</w:t>
      </w:r>
      <w:r>
        <w:rPr>
          <w:rFonts w:ascii="Arial" w:hAnsi="Arial" w:cs="Arial"/>
          <w:spacing w:val="42"/>
          <w:w w:val="105"/>
          <w:sz w:val="24"/>
          <w:szCs w:val="24"/>
        </w:rPr>
        <w:t xml:space="preserve"> </w:t>
      </w:r>
      <w:r>
        <w:rPr>
          <w:rFonts w:ascii="Arial" w:hAnsi="Arial" w:cs="Arial"/>
          <w:spacing w:val="-5"/>
          <w:w w:val="105"/>
          <w:sz w:val="24"/>
          <w:szCs w:val="24"/>
        </w:rPr>
        <w:t>nº</w:t>
      </w:r>
      <w:r>
        <w:rPr>
          <w:rFonts w:ascii="Arial" w:hAnsi="Arial" w:cs="Arial"/>
          <w:sz w:val="24"/>
          <w:szCs w:val="24"/>
        </w:rPr>
        <w:tab/>
      </w:r>
      <w:r>
        <w:rPr>
          <w:rFonts w:ascii="Arial" w:hAnsi="Arial" w:cs="Arial"/>
          <w:spacing w:val="-2"/>
          <w:w w:val="105"/>
          <w:sz w:val="24"/>
          <w:szCs w:val="24"/>
        </w:rPr>
        <w:t>/2024</w:t>
      </w:r>
    </w:p>
    <w:p w14:paraId="792C7D95" w14:textId="77777777" w:rsidR="006D240F" w:rsidRDefault="00E23ABF">
      <w:pPr>
        <w:pStyle w:val="Corpodetexto"/>
        <w:ind w:left="0"/>
        <w:rPr>
          <w:rFonts w:ascii="Arial" w:hAnsi="Arial" w:cs="Arial"/>
          <w:sz w:val="24"/>
          <w:szCs w:val="24"/>
        </w:rPr>
      </w:pPr>
      <w:r>
        <w:rPr>
          <w:rFonts w:ascii="Arial" w:hAnsi="Arial" w:cs="Arial"/>
          <w:sz w:val="24"/>
          <w:szCs w:val="24"/>
        </w:rPr>
        <w:t xml:space="preserve">Dotação orçamentária:....................................... </w:t>
      </w:r>
      <w:r>
        <w:rPr>
          <w:rFonts w:ascii="Arial" w:hAnsi="Arial" w:cs="Arial"/>
          <w:w w:val="105"/>
          <w:sz w:val="24"/>
          <w:szCs w:val="24"/>
        </w:rPr>
        <w:t>Fonte de recursos financeiros:</w:t>
      </w:r>
    </w:p>
    <w:p w14:paraId="3ADAB52A" w14:textId="77777777" w:rsidR="006D240F" w:rsidRDefault="00E23ABF">
      <w:pPr>
        <w:pStyle w:val="Corpodetexto"/>
        <w:ind w:left="0"/>
        <w:rPr>
          <w:rFonts w:ascii="Arial" w:hAnsi="Arial" w:cs="Arial"/>
          <w:sz w:val="24"/>
          <w:szCs w:val="24"/>
        </w:rPr>
      </w:pPr>
      <w:r>
        <w:rPr>
          <w:rFonts w:ascii="Arial" w:hAnsi="Arial" w:cs="Arial"/>
          <w:w w:val="105"/>
          <w:sz w:val="24"/>
          <w:szCs w:val="24"/>
        </w:rPr>
        <w:t>Gestor</w:t>
      </w:r>
      <w:r>
        <w:rPr>
          <w:rFonts w:ascii="Arial" w:hAnsi="Arial" w:cs="Arial"/>
          <w:spacing w:val="19"/>
          <w:w w:val="105"/>
          <w:sz w:val="24"/>
          <w:szCs w:val="24"/>
        </w:rPr>
        <w:t xml:space="preserve"> </w:t>
      </w:r>
      <w:r>
        <w:rPr>
          <w:rFonts w:ascii="Arial" w:hAnsi="Arial" w:cs="Arial"/>
          <w:w w:val="105"/>
          <w:sz w:val="24"/>
          <w:szCs w:val="24"/>
        </w:rPr>
        <w:t>deste</w:t>
      </w:r>
      <w:r>
        <w:rPr>
          <w:rFonts w:ascii="Arial" w:hAnsi="Arial" w:cs="Arial"/>
          <w:spacing w:val="18"/>
          <w:w w:val="105"/>
          <w:sz w:val="24"/>
          <w:szCs w:val="24"/>
        </w:rPr>
        <w:t xml:space="preserve"> </w:t>
      </w:r>
      <w:r>
        <w:rPr>
          <w:rFonts w:ascii="Arial" w:hAnsi="Arial" w:cs="Arial"/>
          <w:w w:val="105"/>
          <w:sz w:val="24"/>
          <w:szCs w:val="24"/>
        </w:rPr>
        <w:t>contrato:</w:t>
      </w:r>
      <w:r>
        <w:rPr>
          <w:rFonts w:ascii="Arial" w:hAnsi="Arial" w:cs="Arial"/>
          <w:spacing w:val="16"/>
          <w:w w:val="105"/>
          <w:sz w:val="24"/>
          <w:szCs w:val="24"/>
        </w:rPr>
        <w:t xml:space="preserve"> </w:t>
      </w:r>
      <w:r>
        <w:rPr>
          <w:rFonts w:ascii="Arial" w:hAnsi="Arial" w:cs="Arial"/>
          <w:spacing w:val="-2"/>
          <w:w w:val="105"/>
          <w:sz w:val="24"/>
          <w:szCs w:val="24"/>
        </w:rPr>
        <w:t>.........................................................</w:t>
      </w:r>
    </w:p>
    <w:p w14:paraId="7364E5CB" w14:textId="77777777" w:rsidR="006D240F" w:rsidRDefault="006D240F">
      <w:pPr>
        <w:pStyle w:val="Corpodetexto"/>
        <w:ind w:left="0"/>
        <w:rPr>
          <w:rFonts w:ascii="Arial" w:hAnsi="Arial" w:cs="Arial"/>
          <w:sz w:val="24"/>
          <w:szCs w:val="24"/>
        </w:rPr>
      </w:pPr>
    </w:p>
    <w:p w14:paraId="00D09F46"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8688" behindDoc="1" locked="0" layoutInCell="1" allowOverlap="1" wp14:anchorId="51CA2F5F" wp14:editId="54883557">
                <wp:simplePos x="0" y="0"/>
                <wp:positionH relativeFrom="page">
                  <wp:posOffset>3916679</wp:posOffset>
                </wp:positionH>
                <wp:positionV relativeFrom="paragraph">
                  <wp:posOffset>177656</wp:posOffset>
                </wp:positionV>
                <wp:extent cx="2944495" cy="670560"/>
                <wp:effectExtent l="0" t="0" r="0" b="0"/>
                <wp:wrapTopAndBottom/>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4495" cy="670560"/>
                        </a:xfrm>
                        <a:prstGeom prst="rect">
                          <a:avLst/>
                        </a:prstGeom>
                        <a:ln w="9524">
                          <a:solidFill>
                            <a:srgbClr val="000000"/>
                          </a:solidFill>
                          <a:prstDash val="solid"/>
                        </a:ln>
                      </wps:spPr>
                      <wps:txbx>
                        <w:txbxContent>
                          <w:p w14:paraId="311D7688" w14:textId="77777777" w:rsidR="006D240F" w:rsidRDefault="00E23ABF">
                            <w:pPr>
                              <w:tabs>
                                <w:tab w:val="left" w:pos="3300"/>
                                <w:tab w:val="left" w:pos="3863"/>
                                <w:tab w:val="left" w:pos="4305"/>
                              </w:tabs>
                              <w:spacing w:before="67" w:line="482" w:lineRule="auto"/>
                              <w:ind w:left="143" w:right="252"/>
                              <w:rPr>
                                <w:rFonts w:ascii="Times New Roman" w:hAnsi="Times New Roman"/>
                                <w:sz w:val="20"/>
                              </w:rPr>
                            </w:pPr>
                            <w:r>
                              <w:rPr>
                                <w:rFonts w:ascii="Times New Roman" w:hAnsi="Times New Roman"/>
                                <w:sz w:val="20"/>
                              </w:rPr>
                              <w:t xml:space="preserve">Publicado no Diário Oficial do dia </w:t>
                            </w:r>
                            <w:r>
                              <w:rPr>
                                <w:rFonts w:ascii="Times New Roman" w:hAnsi="Times New Roman"/>
                                <w:sz w:val="20"/>
                                <w:u w:val="single"/>
                              </w:rPr>
                              <w:tab/>
                            </w:r>
                            <w:r>
                              <w:rPr>
                                <w:rFonts w:ascii="Times New Roman" w:hAnsi="Times New Roman"/>
                                <w:spacing w:val="-10"/>
                                <w:sz w:val="20"/>
                              </w:rPr>
                              <w:t>/</w:t>
                            </w:r>
                            <w:r>
                              <w:rPr>
                                <w:rFonts w:ascii="Times New Roman" w:hAnsi="Times New Roman"/>
                                <w:sz w:val="20"/>
                                <w:u w:val="single"/>
                              </w:rPr>
                              <w:tab/>
                            </w:r>
                            <w:r>
                              <w:rPr>
                                <w:rFonts w:ascii="Times New Roman" w:hAnsi="Times New Roman"/>
                                <w:spacing w:val="-2"/>
                                <w:sz w:val="20"/>
                              </w:rPr>
                              <w:t xml:space="preserve">/2024. </w:t>
                            </w:r>
                            <w:r>
                              <w:rPr>
                                <w:rFonts w:ascii="Times New Roman" w:hAnsi="Times New Roman"/>
                                <w:sz w:val="20"/>
                              </w:rPr>
                              <w:t xml:space="preserve">Responsável: </w:t>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p>
                        </w:txbxContent>
                      </wps:txbx>
                      <wps:bodyPr wrap="square" lIns="0" tIns="0" rIns="0" bIns="0" rtlCol="0">
                        <a:noAutofit/>
                      </wps:bodyPr>
                    </wps:wsp>
                  </a:graphicData>
                </a:graphic>
              </wp:anchor>
            </w:drawing>
          </mc:Choice>
          <mc:Fallback>
            <w:pict>
              <v:shape w14:anchorId="51CA2F5F" id="Textbox 32" o:spid="_x0000_s1032" type="#_x0000_t202" style="position:absolute;left:0;text-align:left;margin-left:308.4pt;margin-top:14pt;width:231.85pt;height:52.8pt;z-index:-251617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" filled="f" strokeweight=".26456mm">
                <v:path arrowok="t"/>
                <v:textbox inset="0,0,0,0">
                  <w:txbxContent>
                    <w:p w14:paraId="311D7688" w14:textId="77777777" w:rsidR="006D240F" w:rsidRDefault="00E23ABF">
                      <w:pPr>
                        <w:tabs>
                          <w:tab w:val="left" w:pos="3300"/>
                          <w:tab w:val="left" w:pos="3863"/>
                          <w:tab w:val="left" w:pos="4305"/>
                        </w:tabs>
                        <w:spacing w:before="67" w:line="482" w:lineRule="auto"/>
                        <w:ind w:left="143" w:right="252"/>
                        <w:rPr>
                          <w:rFonts w:ascii="Times New Roman" w:hAnsi="Times New Roman"/>
                          <w:sz w:val="20"/>
                        </w:rPr>
                      </w:pPr>
                      <w:r>
                        <w:rPr>
                          <w:rFonts w:ascii="Times New Roman" w:hAnsi="Times New Roman"/>
                          <w:sz w:val="20"/>
                        </w:rPr>
                        <w:t xml:space="preserve">Publicado no Diário Oficial do dia </w:t>
                      </w:r>
                      <w:r>
                        <w:rPr>
                          <w:rFonts w:ascii="Times New Roman" w:hAnsi="Times New Roman"/>
                          <w:sz w:val="20"/>
                          <w:u w:val="single"/>
                        </w:rPr>
                        <w:tab/>
                      </w:r>
                      <w:r>
                        <w:rPr>
                          <w:rFonts w:ascii="Times New Roman" w:hAnsi="Times New Roman"/>
                          <w:spacing w:val="-10"/>
                          <w:sz w:val="20"/>
                        </w:rPr>
                        <w:t>/</w:t>
                      </w:r>
                      <w:r>
                        <w:rPr>
                          <w:rFonts w:ascii="Times New Roman" w:hAnsi="Times New Roman"/>
                          <w:sz w:val="20"/>
                          <w:u w:val="single"/>
                        </w:rPr>
                        <w:tab/>
                      </w:r>
                      <w:r>
                        <w:rPr>
                          <w:rFonts w:ascii="Times New Roman" w:hAnsi="Times New Roman"/>
                          <w:spacing w:val="-2"/>
                          <w:sz w:val="20"/>
                        </w:rPr>
                        <w:t xml:space="preserve">/2024. </w:t>
                      </w:r>
                      <w:r>
                        <w:rPr>
                          <w:rFonts w:ascii="Times New Roman" w:hAnsi="Times New Roman"/>
                          <w:sz w:val="20"/>
                        </w:rPr>
                        <w:t xml:space="preserve">Responsável: </w:t>
                      </w:r>
                      <w:r>
                        <w:rPr>
                          <w:rFonts w:ascii="Times New Roman" w:hAnsi="Times New Roman"/>
                          <w:sz w:val="20"/>
                          <w:u w:val="single"/>
                        </w:rPr>
                        <w:tab/>
                      </w:r>
                      <w:r>
                        <w:rPr>
                          <w:rFonts w:ascii="Times New Roman" w:hAnsi="Times New Roman"/>
                          <w:sz w:val="20"/>
                          <w:u w:val="single"/>
                        </w:rPr>
                        <w:tab/>
                      </w:r>
                      <w:r>
                        <w:rPr>
                          <w:rFonts w:ascii="Times New Roman" w:hAnsi="Times New Roman"/>
                          <w:sz w:val="20"/>
                          <w:u w:val="single"/>
                        </w:rPr>
                        <w:tab/>
                      </w:r>
                    </w:p>
                  </w:txbxContent>
                </v:textbox>
                <w10:wrap type="topAndBottom" anchorx="page"/>
              </v:shape>
            </w:pict>
          </mc:Fallback>
        </mc:AlternateContent>
      </w:r>
    </w:p>
    <w:p w14:paraId="5E7B0417" w14:textId="77777777" w:rsidR="006D240F" w:rsidRDefault="006D240F">
      <w:pPr>
        <w:pStyle w:val="Corpodetexto"/>
        <w:ind w:left="0"/>
        <w:rPr>
          <w:rFonts w:ascii="Arial" w:hAnsi="Arial" w:cs="Arial"/>
          <w:sz w:val="24"/>
          <w:szCs w:val="24"/>
        </w:rPr>
      </w:pPr>
    </w:p>
    <w:p w14:paraId="3058C105" w14:textId="77777777" w:rsidR="006D240F" w:rsidRDefault="006D240F">
      <w:pPr>
        <w:pStyle w:val="Corpodetexto"/>
        <w:ind w:left="0"/>
        <w:rPr>
          <w:rFonts w:ascii="Arial" w:hAnsi="Arial" w:cs="Arial"/>
          <w:sz w:val="24"/>
          <w:szCs w:val="24"/>
        </w:rPr>
      </w:pPr>
    </w:p>
    <w:p w14:paraId="57F1B9E0" w14:textId="77777777" w:rsidR="006D240F" w:rsidRDefault="00E23ABF">
      <w:pPr>
        <w:pStyle w:val="Ttulo1"/>
        <w:ind w:left="0"/>
        <w:jc w:val="both"/>
        <w:rPr>
          <w:rFonts w:ascii="Arial" w:hAnsi="Arial" w:cs="Arial"/>
          <w:b/>
          <w:bCs/>
          <w:sz w:val="24"/>
          <w:szCs w:val="24"/>
        </w:rPr>
      </w:pPr>
      <w:r>
        <w:rPr>
          <w:rFonts w:ascii="Arial" w:hAnsi="Arial" w:cs="Arial"/>
          <w:b/>
          <w:bCs/>
          <w:spacing w:val="-2"/>
          <w:w w:val="105"/>
          <w:sz w:val="24"/>
          <w:szCs w:val="24"/>
        </w:rPr>
        <w:t>CONTRATANTE:</w:t>
      </w:r>
    </w:p>
    <w:p w14:paraId="6F74B724" w14:textId="77777777" w:rsidR="006D240F" w:rsidRDefault="00E23ABF">
      <w:pPr>
        <w:pStyle w:val="Corpodetexto"/>
        <w:tabs>
          <w:tab w:val="left" w:pos="1867"/>
          <w:tab w:val="left" w:pos="3314"/>
          <w:tab w:val="left" w:pos="3844"/>
          <w:tab w:val="left" w:pos="6638"/>
          <w:tab w:val="left" w:pos="7195"/>
          <w:tab w:val="left" w:pos="8630"/>
        </w:tabs>
        <w:ind w:left="0"/>
        <w:rPr>
          <w:rFonts w:ascii="Arial" w:hAnsi="Arial" w:cs="Arial"/>
          <w:sz w:val="24"/>
          <w:szCs w:val="24"/>
        </w:rPr>
      </w:pPr>
      <w:r>
        <w:rPr>
          <w:rFonts w:ascii="Arial" w:hAnsi="Arial" w:cs="Arial"/>
          <w:spacing w:val="-2"/>
          <w:sz w:val="24"/>
          <w:szCs w:val="24"/>
        </w:rPr>
        <w:t>FUNDO  MUNICIPAL</w:t>
      </w:r>
      <w:r>
        <w:rPr>
          <w:rFonts w:ascii="Arial" w:hAnsi="Arial" w:cs="Arial"/>
          <w:sz w:val="24"/>
          <w:szCs w:val="24"/>
        </w:rPr>
        <w:t xml:space="preserve"> </w:t>
      </w:r>
      <w:r>
        <w:rPr>
          <w:rFonts w:ascii="Arial" w:hAnsi="Arial" w:cs="Arial"/>
          <w:spacing w:val="-6"/>
          <w:sz w:val="24"/>
          <w:szCs w:val="24"/>
        </w:rPr>
        <w:t xml:space="preserve">DE PREVIDÊNCIA SOCIAL – BARRAPREVI, </w:t>
      </w:r>
      <w:r>
        <w:rPr>
          <w:rFonts w:ascii="Arial" w:hAnsi="Arial" w:cs="Arial"/>
          <w:spacing w:val="-2"/>
          <w:sz w:val="24"/>
          <w:szCs w:val="24"/>
        </w:rPr>
        <w:t>denominada simplesmente CONTRATADA</w:t>
      </w:r>
    </w:p>
    <w:p w14:paraId="6BA2C814" w14:textId="77777777" w:rsidR="006D240F" w:rsidRDefault="006D240F">
      <w:pPr>
        <w:pStyle w:val="Corpodetexto"/>
        <w:ind w:left="0"/>
        <w:rPr>
          <w:rFonts w:ascii="Arial" w:hAnsi="Arial" w:cs="Arial"/>
          <w:sz w:val="24"/>
          <w:szCs w:val="24"/>
        </w:rPr>
      </w:pPr>
    </w:p>
    <w:p w14:paraId="5EE28599" w14:textId="77777777" w:rsidR="006D240F" w:rsidRDefault="00E23ABF">
      <w:pPr>
        <w:pStyle w:val="Ttulo1"/>
        <w:ind w:left="0"/>
        <w:jc w:val="both"/>
        <w:rPr>
          <w:rFonts w:ascii="Arial" w:hAnsi="Arial" w:cs="Arial"/>
          <w:b/>
          <w:bCs/>
          <w:sz w:val="24"/>
          <w:szCs w:val="24"/>
        </w:rPr>
      </w:pPr>
      <w:r>
        <w:rPr>
          <w:rFonts w:ascii="Arial" w:hAnsi="Arial" w:cs="Arial"/>
          <w:b/>
          <w:bCs/>
          <w:spacing w:val="-2"/>
          <w:w w:val="105"/>
          <w:sz w:val="24"/>
          <w:szCs w:val="24"/>
        </w:rPr>
        <w:t>CONTRATADO(A):</w:t>
      </w:r>
    </w:p>
    <w:p w14:paraId="332C32CC" w14:textId="77777777" w:rsidR="006D240F" w:rsidRDefault="00E23ABF">
      <w:pPr>
        <w:pStyle w:val="Corpodetexto"/>
        <w:ind w:left="0"/>
        <w:rPr>
          <w:rFonts w:ascii="Arial" w:hAnsi="Arial" w:cs="Arial"/>
          <w:sz w:val="24"/>
          <w:szCs w:val="24"/>
        </w:rPr>
      </w:pPr>
      <w:r>
        <w:rPr>
          <w:rFonts w:ascii="Arial" w:hAnsi="Arial" w:cs="Arial"/>
          <w:sz w:val="24"/>
          <w:szCs w:val="24"/>
        </w:rPr>
        <w:t>(</w:t>
      </w:r>
      <w:r>
        <w:rPr>
          <w:rFonts w:ascii="Arial" w:hAnsi="Arial" w:cs="Arial"/>
          <w:spacing w:val="62"/>
          <w:sz w:val="24"/>
          <w:szCs w:val="24"/>
        </w:rPr>
        <w:t xml:space="preserve">  </w:t>
      </w: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denominado</w:t>
      </w:r>
      <w:r>
        <w:rPr>
          <w:rFonts w:ascii="Arial" w:hAnsi="Arial" w:cs="Arial"/>
          <w:spacing w:val="-5"/>
          <w:sz w:val="24"/>
          <w:szCs w:val="24"/>
        </w:rPr>
        <w:t xml:space="preserve"> </w:t>
      </w:r>
      <w:r>
        <w:rPr>
          <w:rFonts w:ascii="Arial" w:hAnsi="Arial" w:cs="Arial"/>
          <w:sz w:val="24"/>
          <w:szCs w:val="24"/>
        </w:rPr>
        <w:t>simplesmente</w:t>
      </w:r>
      <w:r>
        <w:rPr>
          <w:rFonts w:ascii="Arial" w:hAnsi="Arial" w:cs="Arial"/>
          <w:spacing w:val="-4"/>
          <w:sz w:val="24"/>
          <w:szCs w:val="24"/>
        </w:rPr>
        <w:t xml:space="preserve"> </w:t>
      </w:r>
      <w:r>
        <w:rPr>
          <w:rFonts w:ascii="Arial" w:hAnsi="Arial" w:cs="Arial"/>
          <w:spacing w:val="-2"/>
          <w:sz w:val="24"/>
          <w:szCs w:val="24"/>
        </w:rPr>
        <w:t>CONTRATADO.</w:t>
      </w:r>
    </w:p>
    <w:p w14:paraId="41A58B62" w14:textId="77777777" w:rsidR="006D240F" w:rsidRDefault="006D240F">
      <w:pPr>
        <w:pStyle w:val="Corpodetexto"/>
        <w:ind w:left="0"/>
        <w:rPr>
          <w:rFonts w:ascii="Arial" w:hAnsi="Arial" w:cs="Arial"/>
          <w:sz w:val="24"/>
          <w:szCs w:val="24"/>
        </w:rPr>
      </w:pPr>
    </w:p>
    <w:p w14:paraId="06E10F30" w14:textId="77777777" w:rsidR="006D240F" w:rsidRDefault="00E23ABF">
      <w:pPr>
        <w:pStyle w:val="Corpodetexto"/>
        <w:ind w:left="0"/>
        <w:rPr>
          <w:rFonts w:ascii="Arial" w:hAnsi="Arial" w:cs="Arial"/>
          <w:sz w:val="24"/>
          <w:szCs w:val="24"/>
        </w:rPr>
      </w:pPr>
      <w:r>
        <w:rPr>
          <w:rFonts w:ascii="Arial" w:hAnsi="Arial" w:cs="Arial"/>
          <w:sz w:val="24"/>
          <w:szCs w:val="24"/>
        </w:rPr>
        <w:t>As partes acima qualificadas através dos representantes legais firmam o presente contrato oriundo do Processo Licitatório nº ..../2024</w:t>
      </w:r>
      <w:r>
        <w:rPr>
          <w:rFonts w:ascii="Arial" w:hAnsi="Arial" w:cs="Arial"/>
          <w:color w:val="FF0000"/>
          <w:sz w:val="24"/>
          <w:szCs w:val="24"/>
        </w:rPr>
        <w:t xml:space="preserve">, </w:t>
      </w:r>
      <w:r>
        <w:rPr>
          <w:rFonts w:ascii="Arial" w:hAnsi="Arial" w:cs="Arial"/>
          <w:sz w:val="24"/>
          <w:szCs w:val="24"/>
        </w:rPr>
        <w:t>modalidade Concorrência eletrônica nº ...../2024, tipo menor preço, com regime de execução indireta, estando de acordo com o edital de Licitação respectivo e com a proposta da licitante vencedora, segundo o que dispõe a Lei n° 14.133/21, sujeitando-se as partes às determinações legais da norma indicada, tendo como fonte subsidiária o direito civil.</w:t>
      </w:r>
    </w:p>
    <w:p w14:paraId="03105D16" w14:textId="77777777" w:rsidR="006D240F" w:rsidRDefault="006D240F">
      <w:pPr>
        <w:pStyle w:val="Corpodetexto"/>
        <w:ind w:left="0"/>
        <w:rPr>
          <w:rFonts w:ascii="Arial" w:hAnsi="Arial" w:cs="Arial"/>
          <w:sz w:val="24"/>
          <w:szCs w:val="24"/>
        </w:rPr>
      </w:pPr>
    </w:p>
    <w:p w14:paraId="25CFD4C2"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5"/>
          <w:sz w:val="24"/>
          <w:szCs w:val="24"/>
        </w:rPr>
        <w:t xml:space="preserve"> </w:t>
      </w:r>
      <w:r>
        <w:rPr>
          <w:rFonts w:ascii="Arial" w:hAnsi="Arial" w:cs="Arial"/>
          <w:sz w:val="24"/>
          <w:szCs w:val="24"/>
        </w:rPr>
        <w:t>I</w:t>
      </w:r>
      <w:r>
        <w:rPr>
          <w:rFonts w:ascii="Arial" w:hAnsi="Arial" w:cs="Arial"/>
          <w:spacing w:val="14"/>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DO</w:t>
      </w:r>
      <w:r>
        <w:rPr>
          <w:rFonts w:ascii="Arial" w:hAnsi="Arial" w:cs="Arial"/>
          <w:spacing w:val="7"/>
          <w:sz w:val="24"/>
          <w:szCs w:val="24"/>
        </w:rPr>
        <w:t xml:space="preserve"> </w:t>
      </w:r>
      <w:r>
        <w:rPr>
          <w:rFonts w:ascii="Arial" w:hAnsi="Arial" w:cs="Arial"/>
          <w:spacing w:val="-2"/>
          <w:sz w:val="24"/>
          <w:szCs w:val="24"/>
        </w:rPr>
        <w:t>OBJETO</w:t>
      </w:r>
    </w:p>
    <w:p w14:paraId="3121E00F" w14:textId="77777777" w:rsidR="006D240F" w:rsidRDefault="00E23ABF">
      <w:pPr>
        <w:pStyle w:val="PargrafodaLista"/>
        <w:spacing w:before="0"/>
        <w:ind w:left="0" w:right="0"/>
        <w:rPr>
          <w:rFonts w:ascii="Arial" w:hAnsi="Arial" w:cs="Arial"/>
          <w:sz w:val="24"/>
          <w:szCs w:val="24"/>
        </w:rPr>
      </w:pPr>
      <w:r>
        <w:rPr>
          <w:rFonts w:ascii="Arial" w:hAnsi="Arial" w:cs="Arial"/>
          <w:sz w:val="24"/>
          <w:szCs w:val="24"/>
        </w:rPr>
        <w:t>– Contratação de empresa especializada em obras civis para construção da sede própria do Fundo Municipal  de Previdência Social de Barra do Garças – MT - BARRAPREVI, conforme edital e demais anexos, com fornecimento de material, mão de obra e equipamentos necessários.</w:t>
      </w:r>
    </w:p>
    <w:p w14:paraId="7B9D7829" w14:textId="77777777" w:rsidR="006D240F" w:rsidRDefault="00E23ABF">
      <w:pPr>
        <w:pStyle w:val="PargrafodaLista"/>
        <w:numPr>
          <w:ilvl w:val="1"/>
          <w:numId w:val="32"/>
        </w:numPr>
        <w:tabs>
          <w:tab w:val="left" w:pos="642"/>
        </w:tabs>
        <w:spacing w:before="0"/>
        <w:ind w:left="0" w:right="0" w:firstLine="0"/>
        <w:rPr>
          <w:rFonts w:ascii="Arial" w:hAnsi="Arial" w:cs="Arial"/>
          <w:sz w:val="24"/>
          <w:szCs w:val="24"/>
        </w:rPr>
      </w:pPr>
      <w:r>
        <w:rPr>
          <w:rFonts w:ascii="Arial" w:hAnsi="Arial" w:cs="Arial"/>
          <w:sz w:val="24"/>
          <w:szCs w:val="24"/>
        </w:rPr>
        <w:t xml:space="preserve">– O presente objeto deverá ser executado no prazo e etapas estabelecidas no cronograma físico financeiro da obra, anexo ao edital, que passa fazer parte integrante deste instrumento </w:t>
      </w:r>
      <w:r>
        <w:rPr>
          <w:rFonts w:ascii="Arial" w:hAnsi="Arial" w:cs="Arial"/>
          <w:spacing w:val="-2"/>
          <w:sz w:val="24"/>
          <w:szCs w:val="24"/>
        </w:rPr>
        <w:t>contratual.</w:t>
      </w:r>
    </w:p>
    <w:p w14:paraId="6317BF7E" w14:textId="77777777" w:rsidR="006D240F" w:rsidRDefault="00E23ABF">
      <w:pPr>
        <w:pStyle w:val="PargrafodaLista"/>
        <w:numPr>
          <w:ilvl w:val="1"/>
          <w:numId w:val="32"/>
        </w:numPr>
        <w:tabs>
          <w:tab w:val="left" w:pos="605"/>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prazo</w:t>
      </w:r>
      <w:r>
        <w:rPr>
          <w:rFonts w:ascii="Arial" w:hAnsi="Arial" w:cs="Arial"/>
          <w:spacing w:val="-3"/>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execução</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objeto</w:t>
      </w:r>
      <w:r>
        <w:rPr>
          <w:rFonts w:ascii="Arial" w:hAnsi="Arial" w:cs="Arial"/>
          <w:spacing w:val="-5"/>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contrato</w:t>
      </w:r>
      <w:r>
        <w:rPr>
          <w:rFonts w:ascii="Arial" w:hAnsi="Arial" w:cs="Arial"/>
          <w:spacing w:val="-7"/>
          <w:sz w:val="24"/>
          <w:szCs w:val="24"/>
        </w:rPr>
        <w:t xml:space="preserve"> </w:t>
      </w:r>
      <w:r>
        <w:rPr>
          <w:rFonts w:ascii="Arial" w:hAnsi="Arial" w:cs="Arial"/>
          <w:sz w:val="24"/>
          <w:szCs w:val="24"/>
        </w:rPr>
        <w:t>dar-se-á</w:t>
      </w:r>
      <w:r>
        <w:rPr>
          <w:rFonts w:ascii="Arial" w:hAnsi="Arial" w:cs="Arial"/>
          <w:spacing w:val="-3"/>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seguinte</w:t>
      </w:r>
      <w:r>
        <w:rPr>
          <w:rFonts w:ascii="Arial" w:hAnsi="Arial" w:cs="Arial"/>
          <w:spacing w:val="-6"/>
          <w:sz w:val="24"/>
          <w:szCs w:val="24"/>
        </w:rPr>
        <w:t xml:space="preserve"> </w:t>
      </w:r>
      <w:r>
        <w:rPr>
          <w:rFonts w:ascii="Arial" w:hAnsi="Arial" w:cs="Arial"/>
          <w:spacing w:val="-2"/>
          <w:sz w:val="24"/>
          <w:szCs w:val="24"/>
        </w:rPr>
        <w:t>forma:</w:t>
      </w:r>
    </w:p>
    <w:p w14:paraId="211A35B1" w14:textId="77777777" w:rsidR="006D240F" w:rsidRDefault="00E23ABF">
      <w:pPr>
        <w:pStyle w:val="PargrafodaLista"/>
        <w:numPr>
          <w:ilvl w:val="0"/>
          <w:numId w:val="31"/>
        </w:numPr>
        <w:tabs>
          <w:tab w:val="left" w:pos="565"/>
        </w:tabs>
        <w:spacing w:before="0"/>
        <w:ind w:left="0" w:right="0" w:firstLine="0"/>
        <w:rPr>
          <w:rFonts w:ascii="Arial" w:hAnsi="Arial" w:cs="Arial"/>
          <w:sz w:val="24"/>
          <w:szCs w:val="24"/>
        </w:rPr>
      </w:pPr>
      <w:r>
        <w:rPr>
          <w:rFonts w:ascii="Arial" w:hAnsi="Arial" w:cs="Arial"/>
          <w:sz w:val="24"/>
          <w:szCs w:val="24"/>
        </w:rPr>
        <w:t xml:space="preserve">no primeiro dia útil, após a assinatura do contrato, a contratada deverá adotar todas as providências necessárias para iniciação da execução da obra, tais como: apresentação do corpo </w:t>
      </w:r>
      <w:r>
        <w:rPr>
          <w:rFonts w:ascii="Arial" w:hAnsi="Arial" w:cs="Arial"/>
          <w:sz w:val="24"/>
          <w:szCs w:val="24"/>
        </w:rPr>
        <w:lastRenderedPageBreak/>
        <w:t>técnico de profissionais, com a devida qualificação mínima exigida, apresentação de toda a documentação</w:t>
      </w:r>
      <w:r>
        <w:rPr>
          <w:rFonts w:ascii="Arial" w:hAnsi="Arial" w:cs="Arial"/>
          <w:spacing w:val="21"/>
          <w:sz w:val="24"/>
          <w:szCs w:val="24"/>
        </w:rPr>
        <w:t xml:space="preserve"> </w:t>
      </w:r>
      <w:r>
        <w:rPr>
          <w:rFonts w:ascii="Arial" w:hAnsi="Arial" w:cs="Arial"/>
          <w:sz w:val="24"/>
          <w:szCs w:val="24"/>
        </w:rPr>
        <w:t>legal,</w:t>
      </w:r>
      <w:r>
        <w:rPr>
          <w:rFonts w:ascii="Arial" w:hAnsi="Arial" w:cs="Arial"/>
          <w:spacing w:val="21"/>
          <w:sz w:val="24"/>
          <w:szCs w:val="24"/>
        </w:rPr>
        <w:t xml:space="preserve"> </w:t>
      </w:r>
      <w:r>
        <w:rPr>
          <w:rFonts w:ascii="Arial" w:hAnsi="Arial" w:cs="Arial"/>
          <w:sz w:val="24"/>
          <w:szCs w:val="24"/>
        </w:rPr>
        <w:t>tais</w:t>
      </w:r>
      <w:r>
        <w:rPr>
          <w:rFonts w:ascii="Arial" w:hAnsi="Arial" w:cs="Arial"/>
          <w:spacing w:val="22"/>
          <w:sz w:val="24"/>
          <w:szCs w:val="24"/>
        </w:rPr>
        <w:t xml:space="preserve"> </w:t>
      </w:r>
      <w:r>
        <w:rPr>
          <w:rFonts w:ascii="Arial" w:hAnsi="Arial" w:cs="Arial"/>
          <w:sz w:val="24"/>
          <w:szCs w:val="24"/>
        </w:rPr>
        <w:t>como:</w:t>
      </w:r>
      <w:r>
        <w:rPr>
          <w:rFonts w:ascii="Arial" w:hAnsi="Arial" w:cs="Arial"/>
          <w:spacing w:val="23"/>
          <w:sz w:val="24"/>
          <w:szCs w:val="24"/>
        </w:rPr>
        <w:t xml:space="preserve"> </w:t>
      </w:r>
      <w:r>
        <w:rPr>
          <w:rFonts w:ascii="Arial" w:hAnsi="Arial" w:cs="Arial"/>
          <w:sz w:val="24"/>
          <w:szCs w:val="24"/>
        </w:rPr>
        <w:t>Anotação</w:t>
      </w:r>
      <w:r>
        <w:rPr>
          <w:rFonts w:ascii="Arial" w:hAnsi="Arial" w:cs="Arial"/>
          <w:spacing w:val="21"/>
          <w:sz w:val="24"/>
          <w:szCs w:val="24"/>
        </w:rPr>
        <w:t xml:space="preserve"> </w:t>
      </w:r>
      <w:r>
        <w:rPr>
          <w:rFonts w:ascii="Arial" w:hAnsi="Arial" w:cs="Arial"/>
          <w:sz w:val="24"/>
          <w:szCs w:val="24"/>
        </w:rPr>
        <w:t>de</w:t>
      </w:r>
      <w:r>
        <w:rPr>
          <w:rFonts w:ascii="Arial" w:hAnsi="Arial" w:cs="Arial"/>
          <w:spacing w:val="19"/>
          <w:sz w:val="24"/>
          <w:szCs w:val="24"/>
        </w:rPr>
        <w:t xml:space="preserve"> </w:t>
      </w:r>
      <w:r>
        <w:rPr>
          <w:rFonts w:ascii="Arial" w:hAnsi="Arial" w:cs="Arial"/>
          <w:sz w:val="24"/>
          <w:szCs w:val="24"/>
        </w:rPr>
        <w:t>Responsabilidade</w:t>
      </w:r>
      <w:r>
        <w:rPr>
          <w:rFonts w:ascii="Arial" w:hAnsi="Arial" w:cs="Arial"/>
          <w:spacing w:val="21"/>
          <w:sz w:val="24"/>
          <w:szCs w:val="24"/>
        </w:rPr>
        <w:t xml:space="preserve"> </w:t>
      </w:r>
      <w:r>
        <w:rPr>
          <w:rFonts w:ascii="Arial" w:hAnsi="Arial" w:cs="Arial"/>
          <w:sz w:val="24"/>
          <w:szCs w:val="24"/>
        </w:rPr>
        <w:t>Técnica</w:t>
      </w:r>
      <w:r>
        <w:rPr>
          <w:rFonts w:ascii="Arial" w:hAnsi="Arial" w:cs="Arial"/>
          <w:spacing w:val="19"/>
          <w:sz w:val="24"/>
          <w:szCs w:val="24"/>
        </w:rPr>
        <w:t xml:space="preserve"> </w:t>
      </w:r>
      <w:r>
        <w:rPr>
          <w:rFonts w:ascii="Arial" w:hAnsi="Arial" w:cs="Arial"/>
          <w:sz w:val="24"/>
          <w:szCs w:val="24"/>
        </w:rPr>
        <w:t>(ART),</w:t>
      </w:r>
      <w:r>
        <w:rPr>
          <w:rFonts w:ascii="Arial" w:hAnsi="Arial" w:cs="Arial"/>
          <w:spacing w:val="21"/>
          <w:sz w:val="24"/>
          <w:szCs w:val="24"/>
        </w:rPr>
        <w:t xml:space="preserve"> </w:t>
      </w:r>
      <w:r>
        <w:rPr>
          <w:rFonts w:ascii="Arial" w:hAnsi="Arial" w:cs="Arial"/>
          <w:sz w:val="24"/>
          <w:szCs w:val="24"/>
        </w:rPr>
        <w:t>inscrição</w:t>
      </w:r>
      <w:r>
        <w:rPr>
          <w:rFonts w:ascii="Arial" w:hAnsi="Arial" w:cs="Arial"/>
          <w:spacing w:val="21"/>
          <w:sz w:val="24"/>
          <w:szCs w:val="24"/>
        </w:rPr>
        <w:t xml:space="preserve"> </w:t>
      </w:r>
      <w:r>
        <w:rPr>
          <w:rFonts w:ascii="Arial" w:hAnsi="Arial" w:cs="Arial"/>
          <w:sz w:val="24"/>
          <w:szCs w:val="24"/>
        </w:rPr>
        <w:t>da</w:t>
      </w:r>
      <w:r>
        <w:rPr>
          <w:rFonts w:ascii="Arial" w:hAnsi="Arial" w:cs="Arial"/>
          <w:spacing w:val="19"/>
          <w:sz w:val="24"/>
          <w:szCs w:val="24"/>
        </w:rPr>
        <w:t xml:space="preserve"> </w:t>
      </w:r>
      <w:r>
        <w:rPr>
          <w:rFonts w:ascii="Arial" w:hAnsi="Arial" w:cs="Arial"/>
          <w:sz w:val="24"/>
          <w:szCs w:val="24"/>
        </w:rPr>
        <w:t>obra</w:t>
      </w:r>
    </w:p>
    <w:p w14:paraId="058A96E1" w14:textId="77777777" w:rsidR="006D240F" w:rsidRDefault="00E23ABF">
      <w:pPr>
        <w:pStyle w:val="Corpodetexto"/>
        <w:ind w:left="0"/>
        <w:rPr>
          <w:rFonts w:ascii="Arial" w:hAnsi="Arial" w:cs="Arial"/>
          <w:sz w:val="24"/>
          <w:szCs w:val="24"/>
        </w:rPr>
      </w:pPr>
      <w:r>
        <w:rPr>
          <w:rFonts w:ascii="Arial" w:hAnsi="Arial" w:cs="Arial"/>
          <w:sz w:val="24"/>
          <w:szCs w:val="24"/>
        </w:rPr>
        <w:t>nos órgãos competentes, alvará de construção e outros que a Lei exigir e a prestação das</w:t>
      </w:r>
      <w:r>
        <w:rPr>
          <w:rFonts w:ascii="Arial" w:hAnsi="Arial" w:cs="Arial"/>
          <w:spacing w:val="40"/>
          <w:sz w:val="24"/>
          <w:szCs w:val="24"/>
        </w:rPr>
        <w:t xml:space="preserve"> </w:t>
      </w:r>
      <w:r>
        <w:rPr>
          <w:rFonts w:ascii="Arial" w:hAnsi="Arial" w:cs="Arial"/>
          <w:sz w:val="24"/>
          <w:szCs w:val="24"/>
        </w:rPr>
        <w:t>garantias contratuais.</w:t>
      </w:r>
    </w:p>
    <w:p w14:paraId="30CAE578" w14:textId="77777777" w:rsidR="006D240F" w:rsidRDefault="00E23ABF">
      <w:pPr>
        <w:pStyle w:val="PargrafodaLista"/>
        <w:numPr>
          <w:ilvl w:val="0"/>
          <w:numId w:val="31"/>
        </w:numPr>
        <w:tabs>
          <w:tab w:val="left" w:pos="540"/>
        </w:tabs>
        <w:spacing w:before="0"/>
        <w:ind w:left="0" w:right="0" w:firstLine="0"/>
        <w:rPr>
          <w:rFonts w:ascii="Arial" w:hAnsi="Arial" w:cs="Arial"/>
          <w:sz w:val="24"/>
          <w:szCs w:val="24"/>
        </w:rPr>
      </w:pPr>
      <w:r>
        <w:rPr>
          <w:rFonts w:ascii="Arial" w:hAnsi="Arial" w:cs="Arial"/>
          <w:sz w:val="24"/>
          <w:szCs w:val="24"/>
        </w:rPr>
        <w:t xml:space="preserve">após a conclusão das exigências contidas na alínea anterior o Município emitirá Ordem de Serviço, determinando o início da execução da obra, de acordo com o cronograma físico-financeiro </w:t>
      </w:r>
      <w:r>
        <w:rPr>
          <w:rFonts w:ascii="Arial" w:hAnsi="Arial" w:cs="Arial"/>
          <w:spacing w:val="-2"/>
          <w:sz w:val="24"/>
          <w:szCs w:val="24"/>
        </w:rPr>
        <w:t>estabelecido;</w:t>
      </w:r>
    </w:p>
    <w:p w14:paraId="72D1FB1E" w14:textId="77777777" w:rsidR="006D240F" w:rsidRDefault="00E23ABF">
      <w:pPr>
        <w:pStyle w:val="PargrafodaLista"/>
        <w:numPr>
          <w:ilvl w:val="0"/>
          <w:numId w:val="31"/>
        </w:numPr>
        <w:tabs>
          <w:tab w:val="left" w:pos="490"/>
        </w:tabs>
        <w:spacing w:before="0"/>
        <w:ind w:left="0" w:right="0" w:firstLine="0"/>
        <w:rPr>
          <w:rFonts w:ascii="Arial" w:hAnsi="Arial" w:cs="Arial"/>
          <w:sz w:val="24"/>
          <w:szCs w:val="24"/>
        </w:rPr>
      </w:pPr>
      <w:r>
        <w:rPr>
          <w:rFonts w:ascii="Arial" w:hAnsi="Arial" w:cs="Arial"/>
          <w:sz w:val="24"/>
          <w:szCs w:val="24"/>
        </w:rPr>
        <w:t xml:space="preserve">o prazo de execução da obra observará o disposto no cronograma físico financeiro, anexo deste edital, iniciando-se a partir do primeiro dia útil após o recebimento, pelacontratada, da Ordem de </w:t>
      </w:r>
      <w:r>
        <w:rPr>
          <w:rFonts w:ascii="Arial" w:hAnsi="Arial" w:cs="Arial"/>
          <w:spacing w:val="-2"/>
          <w:sz w:val="24"/>
          <w:szCs w:val="24"/>
        </w:rPr>
        <w:t>Serviço.</w:t>
      </w:r>
    </w:p>
    <w:p w14:paraId="7C9B9585" w14:textId="77777777" w:rsidR="006D240F" w:rsidRDefault="006D240F">
      <w:pPr>
        <w:pStyle w:val="Corpodetexto"/>
        <w:ind w:left="0"/>
        <w:rPr>
          <w:rFonts w:ascii="Arial" w:hAnsi="Arial" w:cs="Arial"/>
          <w:sz w:val="24"/>
          <w:szCs w:val="24"/>
        </w:rPr>
      </w:pPr>
    </w:p>
    <w:p w14:paraId="77C4179C"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8"/>
          <w:sz w:val="24"/>
          <w:szCs w:val="24"/>
        </w:rPr>
        <w:t xml:space="preserve"> </w:t>
      </w:r>
      <w:r>
        <w:rPr>
          <w:rFonts w:ascii="Arial" w:hAnsi="Arial" w:cs="Arial"/>
          <w:sz w:val="24"/>
          <w:szCs w:val="24"/>
        </w:rPr>
        <w:t>II</w:t>
      </w:r>
      <w:r>
        <w:rPr>
          <w:rFonts w:ascii="Arial" w:hAnsi="Arial" w:cs="Arial"/>
          <w:spacing w:val="17"/>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DAS</w:t>
      </w:r>
      <w:r>
        <w:rPr>
          <w:rFonts w:ascii="Arial" w:hAnsi="Arial" w:cs="Arial"/>
          <w:spacing w:val="15"/>
          <w:sz w:val="24"/>
          <w:szCs w:val="24"/>
        </w:rPr>
        <w:t xml:space="preserve"> </w:t>
      </w:r>
      <w:r>
        <w:rPr>
          <w:rFonts w:ascii="Arial" w:hAnsi="Arial" w:cs="Arial"/>
          <w:sz w:val="24"/>
          <w:szCs w:val="24"/>
        </w:rPr>
        <w:t>OBRIGAÇÕES</w:t>
      </w:r>
      <w:r>
        <w:rPr>
          <w:rFonts w:ascii="Arial" w:hAnsi="Arial" w:cs="Arial"/>
          <w:spacing w:val="15"/>
          <w:sz w:val="24"/>
          <w:szCs w:val="24"/>
        </w:rPr>
        <w:t xml:space="preserve"> </w:t>
      </w:r>
      <w:r>
        <w:rPr>
          <w:rFonts w:ascii="Arial" w:hAnsi="Arial" w:cs="Arial"/>
          <w:sz w:val="24"/>
          <w:szCs w:val="24"/>
        </w:rPr>
        <w:t>DA</w:t>
      </w:r>
      <w:r>
        <w:rPr>
          <w:rFonts w:ascii="Arial" w:hAnsi="Arial" w:cs="Arial"/>
          <w:spacing w:val="8"/>
          <w:sz w:val="24"/>
          <w:szCs w:val="24"/>
        </w:rPr>
        <w:t xml:space="preserve"> </w:t>
      </w:r>
      <w:r>
        <w:rPr>
          <w:rFonts w:ascii="Arial" w:hAnsi="Arial" w:cs="Arial"/>
          <w:spacing w:val="-2"/>
          <w:sz w:val="24"/>
          <w:szCs w:val="24"/>
        </w:rPr>
        <w:t>CONTRATADA</w:t>
      </w:r>
    </w:p>
    <w:p w14:paraId="38CAA519"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512C7970"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Reparar, corrigir, remover ou substituir, às suas expensas, no total ou em parte, no prazo fixado pelo fiscal do contrato, os serviços/obras efetuados em que se verificarem vícios, defeitos ou incorreções resultantes da execução ou dos materiais empregados;</w:t>
      </w:r>
    </w:p>
    <w:p w14:paraId="323B90DC"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Responsabilizar-se pelos vícios e danos decorrentes da execução do objeto, ficando a Contratante autorizada a descontar da garantia prestada, caso exigida no edital, ou dos pagamentos devidos à Contratada, o valor correspondente aos danos sofridos;</w:t>
      </w:r>
    </w:p>
    <w:p w14:paraId="3231133A"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Utilizar empregados habilitados e com conhecimentos básicos do objeto a ser executado, em conformidade com as normas e determinações em vigor;</w:t>
      </w:r>
    </w:p>
    <w:p w14:paraId="1FBB609A"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Vedar a utilização, na execução dos serviços, de empregado que seja familiar de agente público ocupante de cargo em comissão ou função de confiança no órgão Contratante;</w:t>
      </w:r>
    </w:p>
    <w:p w14:paraId="7275C730"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Responsabilizar-se pelo cumprimento das obrigações previstas em Acordo, Convenção, Dissídio Coletivo de Trabalho ou equivalentes das categorias abrangidas pelo contrato, por todas</w:t>
      </w:r>
      <w:r>
        <w:rPr>
          <w:rFonts w:ascii="Arial" w:hAnsi="Arial" w:cs="Arial"/>
          <w:spacing w:val="40"/>
          <w:sz w:val="24"/>
          <w:szCs w:val="24"/>
        </w:rPr>
        <w:t xml:space="preserve"> </w:t>
      </w:r>
      <w:r>
        <w:rPr>
          <w:rFonts w:ascii="Arial" w:hAnsi="Arial" w:cs="Arial"/>
          <w:sz w:val="24"/>
          <w:szCs w:val="24"/>
        </w:rPr>
        <w:t>as obrigações trabalhistas, sociais, previdenciárias, tributárias e as demais previstas em legislação específica, cuja inadimplência não transfere a responsabilidade à Contratante;</w:t>
      </w:r>
    </w:p>
    <w:p w14:paraId="2B677513"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Comunicar ao Fiscal do contrato, no prazo de 24 (vinte e quatro) horas, qualquer ocorrência anormal ou acidente que se verifique no local dos serviços.</w:t>
      </w:r>
    </w:p>
    <w:p w14:paraId="3B031E76" w14:textId="77777777" w:rsidR="006D240F" w:rsidRDefault="00E23ABF">
      <w:pPr>
        <w:pStyle w:val="PargrafodaLista"/>
        <w:numPr>
          <w:ilvl w:val="1"/>
          <w:numId w:val="30"/>
        </w:numPr>
        <w:tabs>
          <w:tab w:val="left" w:pos="945"/>
        </w:tabs>
        <w:spacing w:before="0"/>
        <w:ind w:left="0" w:right="0" w:firstLine="0"/>
        <w:rPr>
          <w:rFonts w:ascii="Arial" w:hAnsi="Arial" w:cs="Arial"/>
          <w:sz w:val="24"/>
          <w:szCs w:val="24"/>
        </w:rPr>
      </w:pPr>
      <w:r>
        <w:rPr>
          <w:rFonts w:ascii="Arial" w:hAnsi="Arial" w:cs="Arial"/>
          <w:sz w:val="24"/>
          <w:szCs w:val="24"/>
        </w:rPr>
        <w:t>- Assegurar aos seus trabalhadores ambiente de trabalho, inclusive equipamentos e instalações, em condições adequadas ao cumprimento das normas de saúde, segurança e bem- estar no trabalho.</w:t>
      </w:r>
    </w:p>
    <w:p w14:paraId="01B4766E" w14:textId="77777777" w:rsidR="006D240F" w:rsidRDefault="00E23ABF">
      <w:pPr>
        <w:pStyle w:val="PargrafodaLista"/>
        <w:numPr>
          <w:ilvl w:val="1"/>
          <w:numId w:val="30"/>
        </w:numPr>
        <w:tabs>
          <w:tab w:val="left" w:pos="957"/>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Atender</w:t>
      </w:r>
      <w:r>
        <w:rPr>
          <w:rFonts w:ascii="Arial" w:hAnsi="Arial" w:cs="Arial"/>
          <w:spacing w:val="-2"/>
          <w:sz w:val="24"/>
          <w:szCs w:val="24"/>
        </w:rPr>
        <w:t xml:space="preserve"> </w:t>
      </w:r>
      <w:r>
        <w:rPr>
          <w:rFonts w:ascii="Arial" w:hAnsi="Arial" w:cs="Arial"/>
          <w:sz w:val="24"/>
          <w:szCs w:val="24"/>
        </w:rPr>
        <w:t>as</w:t>
      </w:r>
      <w:r>
        <w:rPr>
          <w:rFonts w:ascii="Arial" w:hAnsi="Arial" w:cs="Arial"/>
          <w:spacing w:val="-3"/>
          <w:sz w:val="24"/>
          <w:szCs w:val="24"/>
        </w:rPr>
        <w:t xml:space="preserve"> </w:t>
      </w:r>
      <w:r>
        <w:rPr>
          <w:rFonts w:ascii="Arial" w:hAnsi="Arial" w:cs="Arial"/>
          <w:sz w:val="24"/>
          <w:szCs w:val="24"/>
        </w:rPr>
        <w:t>demais</w:t>
      </w:r>
      <w:r>
        <w:rPr>
          <w:rFonts w:ascii="Arial" w:hAnsi="Arial" w:cs="Arial"/>
          <w:spacing w:val="-3"/>
          <w:sz w:val="24"/>
          <w:szCs w:val="24"/>
        </w:rPr>
        <w:t xml:space="preserve"> </w:t>
      </w:r>
      <w:r>
        <w:rPr>
          <w:rFonts w:ascii="Arial" w:hAnsi="Arial" w:cs="Arial"/>
          <w:sz w:val="24"/>
          <w:szCs w:val="24"/>
        </w:rPr>
        <w:t>obrigações</w:t>
      </w:r>
      <w:r>
        <w:rPr>
          <w:rFonts w:ascii="Arial" w:hAnsi="Arial" w:cs="Arial"/>
          <w:spacing w:val="-6"/>
          <w:sz w:val="24"/>
          <w:szCs w:val="24"/>
        </w:rPr>
        <w:t xml:space="preserve"> </w:t>
      </w:r>
      <w:r>
        <w:rPr>
          <w:rFonts w:ascii="Arial" w:hAnsi="Arial" w:cs="Arial"/>
          <w:sz w:val="24"/>
          <w:szCs w:val="24"/>
        </w:rPr>
        <w:t>constantes</w:t>
      </w:r>
      <w:r>
        <w:rPr>
          <w:rFonts w:ascii="Arial" w:hAnsi="Arial" w:cs="Arial"/>
          <w:spacing w:val="-3"/>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contrato</w:t>
      </w:r>
      <w:r>
        <w:rPr>
          <w:rFonts w:ascii="Arial" w:hAnsi="Arial" w:cs="Arial"/>
          <w:spacing w:val="-4"/>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ser</w:t>
      </w:r>
      <w:r>
        <w:rPr>
          <w:rFonts w:ascii="Arial" w:hAnsi="Arial" w:cs="Arial"/>
          <w:spacing w:val="-4"/>
          <w:sz w:val="24"/>
          <w:szCs w:val="24"/>
        </w:rPr>
        <w:t xml:space="preserve"> </w:t>
      </w:r>
      <w:r>
        <w:rPr>
          <w:rFonts w:ascii="Arial" w:hAnsi="Arial" w:cs="Arial"/>
          <w:spacing w:val="-2"/>
          <w:sz w:val="24"/>
          <w:szCs w:val="24"/>
        </w:rPr>
        <w:t>assinado.</w:t>
      </w:r>
    </w:p>
    <w:p w14:paraId="032FFA1C" w14:textId="77777777" w:rsidR="006D240F" w:rsidRDefault="006D240F">
      <w:pPr>
        <w:pStyle w:val="Corpodetexto"/>
        <w:ind w:left="0"/>
        <w:rPr>
          <w:rFonts w:ascii="Arial" w:hAnsi="Arial" w:cs="Arial"/>
          <w:sz w:val="24"/>
          <w:szCs w:val="24"/>
        </w:rPr>
      </w:pPr>
    </w:p>
    <w:p w14:paraId="629AB4BA"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8"/>
          <w:sz w:val="24"/>
          <w:szCs w:val="24"/>
        </w:rPr>
        <w:t xml:space="preserve"> </w:t>
      </w:r>
      <w:r>
        <w:rPr>
          <w:rFonts w:ascii="Arial" w:hAnsi="Arial" w:cs="Arial"/>
          <w:sz w:val="24"/>
          <w:szCs w:val="24"/>
        </w:rPr>
        <w:t>III</w:t>
      </w:r>
      <w:r>
        <w:rPr>
          <w:rFonts w:ascii="Arial" w:hAnsi="Arial" w:cs="Arial"/>
          <w:spacing w:val="14"/>
          <w:sz w:val="24"/>
          <w:szCs w:val="24"/>
        </w:rPr>
        <w:t xml:space="preserve"> </w:t>
      </w:r>
      <w:r>
        <w:rPr>
          <w:rFonts w:ascii="Arial" w:hAnsi="Arial" w:cs="Arial"/>
          <w:sz w:val="24"/>
          <w:szCs w:val="24"/>
        </w:rPr>
        <w:t>–</w:t>
      </w:r>
      <w:r>
        <w:rPr>
          <w:rFonts w:ascii="Arial" w:hAnsi="Arial" w:cs="Arial"/>
          <w:spacing w:val="14"/>
          <w:sz w:val="24"/>
          <w:szCs w:val="24"/>
        </w:rPr>
        <w:t xml:space="preserve"> </w:t>
      </w:r>
      <w:r>
        <w:rPr>
          <w:rFonts w:ascii="Arial" w:hAnsi="Arial" w:cs="Arial"/>
          <w:sz w:val="24"/>
          <w:szCs w:val="24"/>
        </w:rPr>
        <w:t>DAS</w:t>
      </w:r>
      <w:r>
        <w:rPr>
          <w:rFonts w:ascii="Arial" w:hAnsi="Arial" w:cs="Arial"/>
          <w:spacing w:val="15"/>
          <w:sz w:val="24"/>
          <w:szCs w:val="24"/>
        </w:rPr>
        <w:t xml:space="preserve"> </w:t>
      </w:r>
      <w:r>
        <w:rPr>
          <w:rFonts w:ascii="Arial" w:hAnsi="Arial" w:cs="Arial"/>
          <w:sz w:val="24"/>
          <w:szCs w:val="24"/>
        </w:rPr>
        <w:t>OBRIGAÇÕES</w:t>
      </w:r>
      <w:r>
        <w:rPr>
          <w:rFonts w:ascii="Arial" w:hAnsi="Arial" w:cs="Arial"/>
          <w:spacing w:val="14"/>
          <w:sz w:val="24"/>
          <w:szCs w:val="24"/>
        </w:rPr>
        <w:t xml:space="preserve"> </w:t>
      </w:r>
      <w:r>
        <w:rPr>
          <w:rFonts w:ascii="Arial" w:hAnsi="Arial" w:cs="Arial"/>
          <w:sz w:val="24"/>
          <w:szCs w:val="24"/>
        </w:rPr>
        <w:t>DA</w:t>
      </w:r>
      <w:r>
        <w:rPr>
          <w:rFonts w:ascii="Arial" w:hAnsi="Arial" w:cs="Arial"/>
          <w:spacing w:val="8"/>
          <w:sz w:val="24"/>
          <w:szCs w:val="24"/>
        </w:rPr>
        <w:t xml:space="preserve"> </w:t>
      </w:r>
      <w:r>
        <w:rPr>
          <w:rFonts w:ascii="Arial" w:hAnsi="Arial" w:cs="Arial"/>
          <w:spacing w:val="-2"/>
          <w:sz w:val="24"/>
          <w:szCs w:val="24"/>
        </w:rPr>
        <w:t>CONTRATANTE</w:t>
      </w:r>
    </w:p>
    <w:p w14:paraId="64142904" w14:textId="77777777" w:rsidR="006D240F" w:rsidRDefault="00E23ABF">
      <w:pPr>
        <w:pStyle w:val="PargrafodaLista"/>
        <w:numPr>
          <w:ilvl w:val="1"/>
          <w:numId w:val="29"/>
        </w:numPr>
        <w:tabs>
          <w:tab w:val="left" w:pos="621"/>
        </w:tabs>
        <w:spacing w:before="0"/>
        <w:ind w:left="0" w:right="0" w:firstLine="0"/>
        <w:rPr>
          <w:rFonts w:ascii="Arial" w:hAnsi="Arial" w:cs="Arial"/>
          <w:sz w:val="24"/>
          <w:szCs w:val="24"/>
        </w:rPr>
      </w:pPr>
      <w:r>
        <w:rPr>
          <w:rFonts w:ascii="Arial" w:hAnsi="Arial" w:cs="Arial"/>
          <w:sz w:val="24"/>
          <w:szCs w:val="24"/>
        </w:rPr>
        <w:t>- Exigir o cumprimento de todas as obrigações assumidas pela Contratada, de acordo com as cláusulas contratuais e os termos de sua proposta;</w:t>
      </w:r>
    </w:p>
    <w:p w14:paraId="747674C3" w14:textId="77777777" w:rsidR="006D240F" w:rsidRDefault="00E23ABF">
      <w:pPr>
        <w:pStyle w:val="PargrafodaLista"/>
        <w:numPr>
          <w:ilvl w:val="1"/>
          <w:numId w:val="29"/>
        </w:numPr>
        <w:tabs>
          <w:tab w:val="left" w:pos="689"/>
        </w:tabs>
        <w:spacing w:before="0"/>
        <w:ind w:left="0" w:right="0" w:firstLine="0"/>
        <w:rPr>
          <w:rFonts w:ascii="Arial" w:hAnsi="Arial" w:cs="Arial"/>
          <w:sz w:val="24"/>
          <w:szCs w:val="24"/>
        </w:rPr>
      </w:pPr>
      <w:r>
        <w:rPr>
          <w:rFonts w:ascii="Arial" w:hAnsi="Arial" w:cs="Arial"/>
          <w:sz w:val="24"/>
          <w:szCs w:val="24"/>
        </w:rPr>
        <w:t xml:space="preserve">- Exercer o acompanhamento e a fiscalização dos serviços, por servidor ou comissão </w:t>
      </w:r>
      <w:r>
        <w:rPr>
          <w:rFonts w:ascii="Arial" w:hAnsi="Arial" w:cs="Arial"/>
          <w:sz w:val="24"/>
          <w:szCs w:val="24"/>
        </w:rPr>
        <w:lastRenderedPageBreak/>
        <w:t>especialmente designada, anotando em registro próprio as falhas detectadas, indicando dia, mês e ano, bem como o nome dos empregados eventualmente envolvidos, encaminhando os apontamentos à autoridade competente para as providências cabíveis;</w:t>
      </w:r>
    </w:p>
    <w:p w14:paraId="7F6A55C5" w14:textId="77777777" w:rsidR="006D240F" w:rsidRDefault="00E23ABF">
      <w:pPr>
        <w:pStyle w:val="PargrafodaLista"/>
        <w:numPr>
          <w:ilvl w:val="1"/>
          <w:numId w:val="29"/>
        </w:numPr>
        <w:tabs>
          <w:tab w:val="left" w:pos="945"/>
        </w:tabs>
        <w:spacing w:before="0"/>
        <w:ind w:left="0" w:right="0" w:firstLine="0"/>
        <w:rPr>
          <w:rFonts w:ascii="Arial" w:hAnsi="Arial" w:cs="Arial"/>
          <w:sz w:val="24"/>
          <w:szCs w:val="24"/>
        </w:rPr>
      </w:pPr>
      <w:r>
        <w:rPr>
          <w:rFonts w:ascii="Arial" w:hAnsi="Arial" w:cs="Arial"/>
          <w:sz w:val="24"/>
          <w:szCs w:val="24"/>
        </w:rPr>
        <w:t>- Notificar a Contratada por escrito da ocorrência de eventuais imperfeições, falhas ou irregularidades constatadas no curso da execução da obra, fixando prazo para a sua correção, certificando-se de que as soluções por ela propostas sejam as mais adequadas;</w:t>
      </w:r>
    </w:p>
    <w:p w14:paraId="2D696D5D" w14:textId="77777777" w:rsidR="006D240F" w:rsidRDefault="00E23ABF">
      <w:pPr>
        <w:pStyle w:val="PargrafodaLista"/>
        <w:numPr>
          <w:ilvl w:val="1"/>
          <w:numId w:val="29"/>
        </w:numPr>
        <w:tabs>
          <w:tab w:val="left" w:pos="945"/>
        </w:tabs>
        <w:spacing w:before="0"/>
        <w:ind w:left="0" w:right="0" w:firstLine="0"/>
        <w:rPr>
          <w:rFonts w:ascii="Arial" w:hAnsi="Arial" w:cs="Arial"/>
          <w:sz w:val="24"/>
          <w:szCs w:val="24"/>
        </w:rPr>
      </w:pPr>
      <w:r>
        <w:rPr>
          <w:rFonts w:ascii="Arial" w:hAnsi="Arial" w:cs="Arial"/>
          <w:sz w:val="24"/>
          <w:szCs w:val="24"/>
        </w:rPr>
        <w:t xml:space="preserve">- Pagar à Contratada o valor resultante da execução da obra, conforme cronograma físico- </w:t>
      </w:r>
      <w:r>
        <w:rPr>
          <w:rFonts w:ascii="Arial" w:hAnsi="Arial" w:cs="Arial"/>
          <w:spacing w:val="-2"/>
          <w:sz w:val="24"/>
          <w:szCs w:val="24"/>
        </w:rPr>
        <w:t>financeiro.</w:t>
      </w:r>
    </w:p>
    <w:p w14:paraId="409559EF"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2"/>
          <w:sz w:val="24"/>
          <w:szCs w:val="24"/>
        </w:rPr>
        <w:t xml:space="preserve"> </w:t>
      </w:r>
      <w:r>
        <w:rPr>
          <w:rFonts w:ascii="Arial" w:hAnsi="Arial" w:cs="Arial"/>
          <w:sz w:val="24"/>
          <w:szCs w:val="24"/>
        </w:rPr>
        <w:t>IV</w:t>
      </w:r>
      <w:r>
        <w:rPr>
          <w:rFonts w:ascii="Arial" w:hAnsi="Arial" w:cs="Arial"/>
          <w:spacing w:val="9"/>
          <w:sz w:val="24"/>
          <w:szCs w:val="24"/>
        </w:rPr>
        <w:t xml:space="preserve"> </w:t>
      </w: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DO</w:t>
      </w:r>
      <w:r>
        <w:rPr>
          <w:rFonts w:ascii="Arial" w:hAnsi="Arial" w:cs="Arial"/>
          <w:spacing w:val="9"/>
          <w:sz w:val="24"/>
          <w:szCs w:val="24"/>
        </w:rPr>
        <w:t xml:space="preserve"> </w:t>
      </w:r>
      <w:r>
        <w:rPr>
          <w:rFonts w:ascii="Arial" w:hAnsi="Arial" w:cs="Arial"/>
          <w:sz w:val="24"/>
          <w:szCs w:val="24"/>
        </w:rPr>
        <w:t>PRAZO</w:t>
      </w:r>
      <w:r>
        <w:rPr>
          <w:rFonts w:ascii="Arial" w:hAnsi="Arial" w:cs="Arial"/>
          <w:spacing w:val="11"/>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pacing w:val="-2"/>
          <w:sz w:val="24"/>
          <w:szCs w:val="24"/>
        </w:rPr>
        <w:t>EXECUÇÃO</w:t>
      </w:r>
    </w:p>
    <w:p w14:paraId="3CA7F4CD" w14:textId="77777777" w:rsidR="006D240F" w:rsidRDefault="00E23ABF">
      <w:pPr>
        <w:pStyle w:val="PargrafodaLista"/>
        <w:numPr>
          <w:ilvl w:val="1"/>
          <w:numId w:val="28"/>
        </w:numPr>
        <w:tabs>
          <w:tab w:val="left" w:pos="635"/>
        </w:tabs>
        <w:spacing w:before="0"/>
        <w:ind w:left="0" w:right="0" w:firstLine="0"/>
        <w:rPr>
          <w:rFonts w:ascii="Arial" w:hAnsi="Arial" w:cs="Arial"/>
          <w:sz w:val="24"/>
          <w:szCs w:val="24"/>
        </w:rPr>
      </w:pPr>
      <w:r>
        <w:rPr>
          <w:rFonts w:ascii="Arial" w:hAnsi="Arial" w:cs="Arial"/>
          <w:sz w:val="24"/>
          <w:szCs w:val="24"/>
        </w:rPr>
        <w:t>–, O prazo de execução da obra de Construção da Sede do Fundo Municipal de Previdência Social - BARRAPREVI,</w:t>
      </w:r>
      <w:r>
        <w:rPr>
          <w:rFonts w:ascii="Arial" w:hAnsi="Arial" w:cs="Arial"/>
          <w:spacing w:val="40"/>
          <w:sz w:val="24"/>
          <w:szCs w:val="24"/>
        </w:rPr>
        <w:t xml:space="preserve"> </w:t>
      </w:r>
      <w:r>
        <w:rPr>
          <w:rFonts w:ascii="Arial" w:hAnsi="Arial" w:cs="Arial"/>
          <w:sz w:val="24"/>
          <w:szCs w:val="24"/>
        </w:rPr>
        <w:t>será de:</w:t>
      </w:r>
    </w:p>
    <w:p w14:paraId="1267212F" w14:textId="77777777" w:rsidR="006D240F" w:rsidRDefault="00E23ABF">
      <w:pPr>
        <w:pStyle w:val="PargrafodaLista"/>
        <w:numPr>
          <w:ilvl w:val="0"/>
          <w:numId w:val="27"/>
        </w:numPr>
        <w:tabs>
          <w:tab w:val="left" w:pos="959"/>
        </w:tabs>
        <w:spacing w:before="0"/>
        <w:ind w:left="0" w:right="0" w:firstLine="0"/>
        <w:rPr>
          <w:rFonts w:ascii="Arial" w:hAnsi="Arial" w:cs="Arial"/>
          <w:sz w:val="24"/>
          <w:szCs w:val="24"/>
        </w:rPr>
      </w:pPr>
      <w:r>
        <w:rPr>
          <w:rFonts w:ascii="Arial" w:hAnsi="Arial" w:cs="Arial"/>
          <w:sz w:val="24"/>
          <w:szCs w:val="24"/>
        </w:rPr>
        <w:t>330 (trezentos e trinta) dias para a</w:t>
      </w:r>
      <w:r>
        <w:rPr>
          <w:rFonts w:ascii="Arial" w:hAnsi="Arial" w:cs="Arial"/>
          <w:spacing w:val="-2"/>
          <w:sz w:val="24"/>
          <w:szCs w:val="24"/>
        </w:rPr>
        <w:t xml:space="preserve"> </w:t>
      </w:r>
      <w:r>
        <w:rPr>
          <w:rFonts w:ascii="Arial" w:hAnsi="Arial" w:cs="Arial"/>
          <w:sz w:val="24"/>
          <w:szCs w:val="24"/>
        </w:rPr>
        <w:t>empresa executar a obra e entregá-la devidamente acabada dentro das Normas e Especificações Técnicas, de acordo com o Memorial Descritivo, Planilha Orçamentária de Custos, Cronograma Físico-Financeiro e Projetos.</w:t>
      </w:r>
    </w:p>
    <w:p w14:paraId="1970D135" w14:textId="77777777" w:rsidR="006D240F" w:rsidRDefault="00E23ABF">
      <w:pPr>
        <w:pStyle w:val="PargrafodaLista"/>
        <w:numPr>
          <w:ilvl w:val="0"/>
          <w:numId w:val="27"/>
        </w:numPr>
        <w:tabs>
          <w:tab w:val="left" w:pos="958"/>
        </w:tabs>
        <w:spacing w:before="0"/>
        <w:ind w:left="0" w:right="0" w:firstLine="0"/>
        <w:rPr>
          <w:rFonts w:ascii="Arial" w:hAnsi="Arial" w:cs="Arial"/>
          <w:sz w:val="24"/>
          <w:szCs w:val="24"/>
        </w:rPr>
      </w:pP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obra</w:t>
      </w:r>
      <w:r>
        <w:rPr>
          <w:rFonts w:ascii="Arial" w:hAnsi="Arial" w:cs="Arial"/>
          <w:spacing w:val="-4"/>
          <w:sz w:val="24"/>
          <w:szCs w:val="24"/>
        </w:rPr>
        <w:t xml:space="preserve"> </w:t>
      </w:r>
      <w:r>
        <w:rPr>
          <w:rFonts w:ascii="Arial" w:hAnsi="Arial" w:cs="Arial"/>
          <w:sz w:val="24"/>
          <w:szCs w:val="24"/>
        </w:rPr>
        <w:t>deverá</w:t>
      </w:r>
      <w:r>
        <w:rPr>
          <w:rFonts w:ascii="Arial" w:hAnsi="Arial" w:cs="Arial"/>
          <w:spacing w:val="-6"/>
          <w:sz w:val="24"/>
          <w:szCs w:val="24"/>
        </w:rPr>
        <w:t xml:space="preserve"> </w:t>
      </w:r>
      <w:r>
        <w:rPr>
          <w:rFonts w:ascii="Arial" w:hAnsi="Arial" w:cs="Arial"/>
          <w:sz w:val="24"/>
          <w:szCs w:val="24"/>
        </w:rPr>
        <w:t>ser</w:t>
      </w:r>
      <w:r>
        <w:rPr>
          <w:rFonts w:ascii="Arial" w:hAnsi="Arial" w:cs="Arial"/>
          <w:spacing w:val="-5"/>
          <w:sz w:val="24"/>
          <w:szCs w:val="24"/>
        </w:rPr>
        <w:t xml:space="preserve"> </w:t>
      </w:r>
      <w:r>
        <w:rPr>
          <w:rFonts w:ascii="Arial" w:hAnsi="Arial" w:cs="Arial"/>
          <w:sz w:val="24"/>
          <w:szCs w:val="24"/>
        </w:rPr>
        <w:t>entregue</w:t>
      </w:r>
      <w:r>
        <w:rPr>
          <w:rFonts w:ascii="Arial" w:hAnsi="Arial" w:cs="Arial"/>
          <w:spacing w:val="-3"/>
          <w:sz w:val="24"/>
          <w:szCs w:val="24"/>
        </w:rPr>
        <w:t xml:space="preserve"> </w:t>
      </w:r>
      <w:r>
        <w:rPr>
          <w:rFonts w:ascii="Arial" w:hAnsi="Arial" w:cs="Arial"/>
          <w:sz w:val="24"/>
          <w:szCs w:val="24"/>
        </w:rPr>
        <w:t>limpa</w:t>
      </w:r>
      <w:r>
        <w:rPr>
          <w:rFonts w:ascii="Arial" w:hAnsi="Arial" w:cs="Arial"/>
          <w:spacing w:val="-4"/>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qualquer</w:t>
      </w:r>
      <w:r>
        <w:rPr>
          <w:rFonts w:ascii="Arial" w:hAnsi="Arial" w:cs="Arial"/>
          <w:spacing w:val="-2"/>
          <w:sz w:val="24"/>
          <w:szCs w:val="24"/>
        </w:rPr>
        <w:t xml:space="preserve"> </w:t>
      </w:r>
      <w:r>
        <w:rPr>
          <w:rFonts w:ascii="Arial" w:hAnsi="Arial" w:cs="Arial"/>
          <w:sz w:val="24"/>
          <w:szCs w:val="24"/>
        </w:rPr>
        <w:t>entulho</w:t>
      </w:r>
      <w:r>
        <w:rPr>
          <w:rFonts w:ascii="Arial" w:hAnsi="Arial" w:cs="Arial"/>
          <w:spacing w:val="-4"/>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pacing w:val="-2"/>
          <w:sz w:val="24"/>
          <w:szCs w:val="24"/>
        </w:rPr>
        <w:t>construção.</w:t>
      </w:r>
    </w:p>
    <w:p w14:paraId="18169C86" w14:textId="77777777" w:rsidR="006D240F" w:rsidRDefault="00E23ABF">
      <w:pPr>
        <w:pStyle w:val="PargrafodaLista"/>
        <w:numPr>
          <w:ilvl w:val="0"/>
          <w:numId w:val="27"/>
        </w:numPr>
        <w:tabs>
          <w:tab w:val="left" w:pos="958"/>
        </w:tabs>
        <w:spacing w:before="0"/>
        <w:ind w:left="0" w:right="0" w:firstLine="0"/>
        <w:rPr>
          <w:rFonts w:ascii="Arial" w:hAnsi="Arial" w:cs="Arial"/>
          <w:sz w:val="24"/>
          <w:szCs w:val="24"/>
        </w:rPr>
      </w:pPr>
      <w:r>
        <w:rPr>
          <w:rFonts w:ascii="Arial" w:hAnsi="Arial" w:cs="Arial"/>
          <w:sz w:val="24"/>
          <w:szCs w:val="24"/>
        </w:rPr>
        <w:t>A</w:t>
      </w:r>
      <w:r>
        <w:rPr>
          <w:rFonts w:ascii="Arial" w:hAnsi="Arial" w:cs="Arial"/>
          <w:spacing w:val="-7"/>
          <w:sz w:val="24"/>
          <w:szCs w:val="24"/>
        </w:rPr>
        <w:t xml:space="preserve"> </w:t>
      </w:r>
      <w:r>
        <w:rPr>
          <w:rFonts w:ascii="Arial" w:hAnsi="Arial" w:cs="Arial"/>
          <w:sz w:val="24"/>
          <w:szCs w:val="24"/>
        </w:rPr>
        <w:t>execução</w:t>
      </w:r>
      <w:r>
        <w:rPr>
          <w:rFonts w:ascii="Arial" w:hAnsi="Arial" w:cs="Arial"/>
          <w:spacing w:val="-5"/>
          <w:sz w:val="24"/>
          <w:szCs w:val="24"/>
        </w:rPr>
        <w:t xml:space="preserve"> </w:t>
      </w:r>
      <w:r>
        <w:rPr>
          <w:rFonts w:ascii="Arial" w:hAnsi="Arial" w:cs="Arial"/>
          <w:sz w:val="24"/>
          <w:szCs w:val="24"/>
        </w:rPr>
        <w:t>deverá</w:t>
      </w:r>
      <w:r>
        <w:rPr>
          <w:rFonts w:ascii="Arial" w:hAnsi="Arial" w:cs="Arial"/>
          <w:spacing w:val="-4"/>
          <w:sz w:val="24"/>
          <w:szCs w:val="24"/>
        </w:rPr>
        <w:t xml:space="preserve"> </w:t>
      </w:r>
      <w:r>
        <w:rPr>
          <w:rFonts w:ascii="Arial" w:hAnsi="Arial" w:cs="Arial"/>
          <w:sz w:val="24"/>
          <w:szCs w:val="24"/>
        </w:rPr>
        <w:t>iniciar-se</w:t>
      </w:r>
      <w:r>
        <w:rPr>
          <w:rFonts w:ascii="Arial" w:hAnsi="Arial" w:cs="Arial"/>
          <w:spacing w:val="-6"/>
          <w:sz w:val="24"/>
          <w:szCs w:val="24"/>
        </w:rPr>
        <w:t xml:space="preserve"> </w:t>
      </w:r>
      <w:r>
        <w:rPr>
          <w:rFonts w:ascii="Arial" w:hAnsi="Arial" w:cs="Arial"/>
          <w:sz w:val="24"/>
          <w:szCs w:val="24"/>
        </w:rPr>
        <w:t>imediatamente</w:t>
      </w:r>
      <w:r>
        <w:rPr>
          <w:rFonts w:ascii="Arial" w:hAnsi="Arial" w:cs="Arial"/>
          <w:spacing w:val="-7"/>
          <w:sz w:val="24"/>
          <w:szCs w:val="24"/>
        </w:rPr>
        <w:t xml:space="preserve"> </w:t>
      </w:r>
      <w:r>
        <w:rPr>
          <w:rFonts w:ascii="Arial" w:hAnsi="Arial" w:cs="Arial"/>
          <w:sz w:val="24"/>
          <w:szCs w:val="24"/>
        </w:rPr>
        <w:t>após</w:t>
      </w:r>
      <w:r>
        <w:rPr>
          <w:rFonts w:ascii="Arial" w:hAnsi="Arial" w:cs="Arial"/>
          <w:spacing w:val="-6"/>
          <w:sz w:val="24"/>
          <w:szCs w:val="24"/>
        </w:rPr>
        <w:t xml:space="preserve"> </w:t>
      </w:r>
      <w:r>
        <w:rPr>
          <w:rFonts w:ascii="Arial" w:hAnsi="Arial" w:cs="Arial"/>
          <w:sz w:val="24"/>
          <w:szCs w:val="24"/>
        </w:rPr>
        <w:t>o</w:t>
      </w:r>
      <w:r>
        <w:rPr>
          <w:rFonts w:ascii="Arial" w:hAnsi="Arial" w:cs="Arial"/>
          <w:spacing w:val="-7"/>
          <w:sz w:val="24"/>
          <w:szCs w:val="24"/>
        </w:rPr>
        <w:t xml:space="preserve"> </w:t>
      </w:r>
      <w:r>
        <w:rPr>
          <w:rFonts w:ascii="Arial" w:hAnsi="Arial" w:cs="Arial"/>
          <w:sz w:val="24"/>
          <w:szCs w:val="24"/>
        </w:rPr>
        <w:t>recebimento</w:t>
      </w:r>
      <w:r>
        <w:rPr>
          <w:rFonts w:ascii="Arial" w:hAnsi="Arial" w:cs="Arial"/>
          <w:spacing w:val="-4"/>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z w:val="24"/>
          <w:szCs w:val="24"/>
        </w:rPr>
        <w:t>Ordem</w:t>
      </w:r>
      <w:r>
        <w:rPr>
          <w:rFonts w:ascii="Arial" w:hAnsi="Arial" w:cs="Arial"/>
          <w:spacing w:val="-3"/>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pacing w:val="-2"/>
          <w:sz w:val="24"/>
          <w:szCs w:val="24"/>
        </w:rPr>
        <w:t>Serviço.</w:t>
      </w:r>
    </w:p>
    <w:p w14:paraId="367F71FC" w14:textId="77777777" w:rsidR="006D240F" w:rsidRDefault="00E23ABF">
      <w:pPr>
        <w:pStyle w:val="PargrafodaLista"/>
        <w:numPr>
          <w:ilvl w:val="1"/>
          <w:numId w:val="28"/>
        </w:numPr>
        <w:tabs>
          <w:tab w:val="left" w:pos="604"/>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Antes</w:t>
      </w:r>
      <w:r>
        <w:rPr>
          <w:rFonts w:ascii="Arial" w:hAnsi="Arial" w:cs="Arial"/>
          <w:spacing w:val="-2"/>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início</w:t>
      </w:r>
      <w:r>
        <w:rPr>
          <w:rFonts w:ascii="Arial" w:hAnsi="Arial" w:cs="Arial"/>
          <w:spacing w:val="-3"/>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execução</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serviço,</w:t>
      </w:r>
      <w:r>
        <w:rPr>
          <w:rFonts w:ascii="Arial" w:hAnsi="Arial" w:cs="Arial"/>
          <w:spacing w:val="-1"/>
          <w:sz w:val="24"/>
          <w:szCs w:val="24"/>
        </w:rPr>
        <w:t xml:space="preserve"> </w:t>
      </w:r>
      <w:r>
        <w:rPr>
          <w:rFonts w:ascii="Arial" w:hAnsi="Arial" w:cs="Arial"/>
          <w:sz w:val="24"/>
          <w:szCs w:val="24"/>
        </w:rPr>
        <w:t>deverá</w:t>
      </w:r>
      <w:r>
        <w:rPr>
          <w:rFonts w:ascii="Arial" w:hAnsi="Arial" w:cs="Arial"/>
          <w:spacing w:val="-3"/>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entregue</w:t>
      </w:r>
      <w:r>
        <w:rPr>
          <w:rFonts w:ascii="Arial" w:hAnsi="Arial" w:cs="Arial"/>
          <w:spacing w:val="-5"/>
          <w:sz w:val="24"/>
          <w:szCs w:val="24"/>
        </w:rPr>
        <w:t xml:space="preserve"> </w:t>
      </w:r>
      <w:r>
        <w:rPr>
          <w:rFonts w:ascii="Arial" w:hAnsi="Arial" w:cs="Arial"/>
          <w:sz w:val="24"/>
          <w:szCs w:val="24"/>
        </w:rPr>
        <w:t>à</w:t>
      </w:r>
      <w:r>
        <w:rPr>
          <w:rFonts w:ascii="Arial" w:hAnsi="Arial" w:cs="Arial"/>
          <w:spacing w:val="-5"/>
          <w:sz w:val="24"/>
          <w:szCs w:val="24"/>
        </w:rPr>
        <w:t xml:space="preserve"> </w:t>
      </w:r>
      <w:r>
        <w:rPr>
          <w:rFonts w:ascii="Arial" w:hAnsi="Arial" w:cs="Arial"/>
          <w:sz w:val="24"/>
          <w:szCs w:val="24"/>
        </w:rPr>
        <w:t>fiscalização,</w:t>
      </w:r>
      <w:r>
        <w:rPr>
          <w:rFonts w:ascii="Arial" w:hAnsi="Arial" w:cs="Arial"/>
          <w:spacing w:val="-1"/>
          <w:sz w:val="24"/>
          <w:szCs w:val="24"/>
        </w:rPr>
        <w:t xml:space="preserve"> </w:t>
      </w:r>
      <w:r>
        <w:rPr>
          <w:rFonts w:ascii="Arial" w:hAnsi="Arial" w:cs="Arial"/>
          <w:sz w:val="24"/>
          <w:szCs w:val="24"/>
        </w:rPr>
        <w:t>cópia</w:t>
      </w:r>
      <w:r>
        <w:rPr>
          <w:rFonts w:ascii="Arial" w:hAnsi="Arial" w:cs="Arial"/>
          <w:spacing w:val="-3"/>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Anotação de Responsabilidade Técnica (ART) ou documento equivalente do profissional responsável pela execução das obras, devidamente quitada.</w:t>
      </w:r>
    </w:p>
    <w:p w14:paraId="524497F4" w14:textId="77777777" w:rsidR="006D240F" w:rsidRDefault="00E23ABF">
      <w:pPr>
        <w:pStyle w:val="PargrafodaLista"/>
        <w:numPr>
          <w:ilvl w:val="1"/>
          <w:numId w:val="28"/>
        </w:numPr>
        <w:tabs>
          <w:tab w:val="left" w:pos="604"/>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contratada</w:t>
      </w:r>
      <w:r>
        <w:rPr>
          <w:rFonts w:ascii="Arial" w:hAnsi="Arial" w:cs="Arial"/>
          <w:spacing w:val="-5"/>
          <w:sz w:val="24"/>
          <w:szCs w:val="24"/>
        </w:rPr>
        <w:t xml:space="preserve"> </w:t>
      </w:r>
      <w:r>
        <w:rPr>
          <w:rFonts w:ascii="Arial" w:hAnsi="Arial" w:cs="Arial"/>
          <w:sz w:val="24"/>
          <w:szCs w:val="24"/>
        </w:rPr>
        <w:t>deverá</w:t>
      </w:r>
      <w:r>
        <w:rPr>
          <w:rFonts w:ascii="Arial" w:hAnsi="Arial" w:cs="Arial"/>
          <w:spacing w:val="-3"/>
          <w:sz w:val="24"/>
          <w:szCs w:val="24"/>
        </w:rPr>
        <w:t xml:space="preserve"> </w:t>
      </w:r>
      <w:r>
        <w:rPr>
          <w:rFonts w:ascii="Arial" w:hAnsi="Arial" w:cs="Arial"/>
          <w:sz w:val="24"/>
          <w:szCs w:val="24"/>
        </w:rPr>
        <w:t>encaminhar</w:t>
      </w:r>
      <w:r>
        <w:rPr>
          <w:rFonts w:ascii="Arial" w:hAnsi="Arial" w:cs="Arial"/>
          <w:spacing w:val="-4"/>
          <w:sz w:val="24"/>
          <w:szCs w:val="24"/>
        </w:rPr>
        <w:t xml:space="preserve"> </w:t>
      </w:r>
      <w:r>
        <w:rPr>
          <w:rFonts w:ascii="Arial" w:hAnsi="Arial" w:cs="Arial"/>
          <w:sz w:val="24"/>
          <w:szCs w:val="24"/>
        </w:rPr>
        <w:t>requerimento</w:t>
      </w:r>
      <w:r>
        <w:rPr>
          <w:rFonts w:ascii="Arial" w:hAnsi="Arial" w:cs="Arial"/>
          <w:spacing w:val="-3"/>
          <w:sz w:val="24"/>
          <w:szCs w:val="24"/>
        </w:rPr>
        <w:t xml:space="preserve"> </w:t>
      </w:r>
      <w:r>
        <w:rPr>
          <w:rFonts w:ascii="Arial" w:hAnsi="Arial" w:cs="Arial"/>
          <w:sz w:val="24"/>
          <w:szCs w:val="24"/>
        </w:rPr>
        <w:t>ao</w:t>
      </w:r>
      <w:r>
        <w:rPr>
          <w:rFonts w:ascii="Arial" w:hAnsi="Arial" w:cs="Arial"/>
          <w:spacing w:val="-5"/>
          <w:sz w:val="24"/>
          <w:szCs w:val="24"/>
        </w:rPr>
        <w:t xml:space="preserve"> </w:t>
      </w:r>
      <w:r>
        <w:rPr>
          <w:rFonts w:ascii="Arial" w:hAnsi="Arial" w:cs="Arial"/>
          <w:sz w:val="24"/>
          <w:szCs w:val="24"/>
        </w:rPr>
        <w:t>responsável</w:t>
      </w:r>
      <w:r>
        <w:rPr>
          <w:rFonts w:ascii="Arial" w:hAnsi="Arial" w:cs="Arial"/>
          <w:spacing w:val="-3"/>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Secretaria</w:t>
      </w:r>
      <w:r>
        <w:rPr>
          <w:rFonts w:ascii="Arial" w:hAnsi="Arial" w:cs="Arial"/>
          <w:spacing w:val="-3"/>
          <w:sz w:val="24"/>
          <w:szCs w:val="24"/>
        </w:rPr>
        <w:t xml:space="preserve"> </w:t>
      </w:r>
      <w:r>
        <w:rPr>
          <w:rFonts w:ascii="Arial" w:hAnsi="Arial" w:cs="Arial"/>
          <w:sz w:val="24"/>
          <w:szCs w:val="24"/>
        </w:rPr>
        <w:t>Municipal</w:t>
      </w:r>
      <w:r>
        <w:rPr>
          <w:rFonts w:ascii="Arial" w:hAnsi="Arial" w:cs="Arial"/>
          <w:spacing w:val="-3"/>
          <w:sz w:val="24"/>
          <w:szCs w:val="24"/>
        </w:rPr>
        <w:t xml:space="preserve"> </w:t>
      </w:r>
      <w:r>
        <w:rPr>
          <w:rFonts w:ascii="Arial" w:hAnsi="Arial" w:cs="Arial"/>
          <w:sz w:val="24"/>
          <w:szCs w:val="24"/>
        </w:rPr>
        <w:t>de Obras Públicas e Serviços Urbanos solicitando as medições para pagamento dos serviços.</w:t>
      </w:r>
    </w:p>
    <w:p w14:paraId="2C864974" w14:textId="77777777" w:rsidR="006D240F" w:rsidRDefault="00E23ABF">
      <w:pPr>
        <w:pStyle w:val="PargrafodaLista"/>
        <w:numPr>
          <w:ilvl w:val="1"/>
          <w:numId w:val="28"/>
        </w:numPr>
        <w:tabs>
          <w:tab w:val="left" w:pos="635"/>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8"/>
          <w:sz w:val="24"/>
          <w:szCs w:val="24"/>
        </w:rPr>
        <w:t xml:space="preserve"> </w:t>
      </w:r>
      <w:r>
        <w:rPr>
          <w:rFonts w:ascii="Arial" w:hAnsi="Arial" w:cs="Arial"/>
          <w:sz w:val="24"/>
          <w:szCs w:val="24"/>
        </w:rPr>
        <w:t>A</w:t>
      </w:r>
      <w:r>
        <w:rPr>
          <w:rFonts w:ascii="Arial" w:hAnsi="Arial" w:cs="Arial"/>
          <w:spacing w:val="28"/>
          <w:sz w:val="24"/>
          <w:szCs w:val="24"/>
        </w:rPr>
        <w:t xml:space="preserve"> </w:t>
      </w:r>
      <w:r>
        <w:rPr>
          <w:rFonts w:ascii="Arial" w:hAnsi="Arial" w:cs="Arial"/>
          <w:sz w:val="24"/>
          <w:szCs w:val="24"/>
        </w:rPr>
        <w:t>Ordem</w:t>
      </w:r>
      <w:r>
        <w:rPr>
          <w:rFonts w:ascii="Arial" w:hAnsi="Arial" w:cs="Arial"/>
          <w:spacing w:val="29"/>
          <w:sz w:val="24"/>
          <w:szCs w:val="24"/>
        </w:rPr>
        <w:t xml:space="preserve"> </w:t>
      </w:r>
      <w:r>
        <w:rPr>
          <w:rFonts w:ascii="Arial" w:hAnsi="Arial" w:cs="Arial"/>
          <w:sz w:val="24"/>
          <w:szCs w:val="24"/>
        </w:rPr>
        <w:t>de</w:t>
      </w:r>
      <w:r>
        <w:rPr>
          <w:rFonts w:ascii="Arial" w:hAnsi="Arial" w:cs="Arial"/>
          <w:spacing w:val="28"/>
          <w:sz w:val="24"/>
          <w:szCs w:val="24"/>
        </w:rPr>
        <w:t xml:space="preserve"> </w:t>
      </w:r>
      <w:r>
        <w:rPr>
          <w:rFonts w:ascii="Arial" w:hAnsi="Arial" w:cs="Arial"/>
          <w:sz w:val="24"/>
          <w:szCs w:val="24"/>
        </w:rPr>
        <w:t>Serviço</w:t>
      </w:r>
      <w:r>
        <w:rPr>
          <w:rFonts w:ascii="Arial" w:hAnsi="Arial" w:cs="Arial"/>
          <w:spacing w:val="28"/>
          <w:sz w:val="24"/>
          <w:szCs w:val="24"/>
        </w:rPr>
        <w:t xml:space="preserve"> </w:t>
      </w:r>
      <w:r>
        <w:rPr>
          <w:rFonts w:ascii="Arial" w:hAnsi="Arial" w:cs="Arial"/>
          <w:sz w:val="24"/>
          <w:szCs w:val="24"/>
        </w:rPr>
        <w:t>será</w:t>
      </w:r>
      <w:r>
        <w:rPr>
          <w:rFonts w:ascii="Arial" w:hAnsi="Arial" w:cs="Arial"/>
          <w:spacing w:val="28"/>
          <w:sz w:val="24"/>
          <w:szCs w:val="24"/>
        </w:rPr>
        <w:t xml:space="preserve"> </w:t>
      </w:r>
      <w:r>
        <w:rPr>
          <w:rFonts w:ascii="Arial" w:hAnsi="Arial" w:cs="Arial"/>
          <w:sz w:val="24"/>
          <w:szCs w:val="24"/>
        </w:rPr>
        <w:t>emitida,</w:t>
      </w:r>
      <w:r>
        <w:rPr>
          <w:rFonts w:ascii="Arial" w:hAnsi="Arial" w:cs="Arial"/>
          <w:spacing w:val="29"/>
          <w:sz w:val="24"/>
          <w:szCs w:val="24"/>
        </w:rPr>
        <w:t xml:space="preserve"> </w:t>
      </w:r>
      <w:r>
        <w:rPr>
          <w:rFonts w:ascii="Arial" w:hAnsi="Arial" w:cs="Arial"/>
          <w:sz w:val="24"/>
          <w:szCs w:val="24"/>
        </w:rPr>
        <w:t>pela</w:t>
      </w:r>
      <w:r>
        <w:rPr>
          <w:rFonts w:ascii="Arial" w:hAnsi="Arial" w:cs="Arial"/>
          <w:spacing w:val="28"/>
          <w:sz w:val="24"/>
          <w:szCs w:val="24"/>
        </w:rPr>
        <w:t xml:space="preserve"> </w:t>
      </w:r>
      <w:r>
        <w:rPr>
          <w:rFonts w:ascii="Arial" w:hAnsi="Arial" w:cs="Arial"/>
          <w:sz w:val="24"/>
          <w:szCs w:val="24"/>
        </w:rPr>
        <w:t>CONTRATANTE,</w:t>
      </w:r>
      <w:r>
        <w:rPr>
          <w:rFonts w:ascii="Arial" w:hAnsi="Arial" w:cs="Arial"/>
          <w:spacing w:val="29"/>
          <w:sz w:val="24"/>
          <w:szCs w:val="24"/>
        </w:rPr>
        <w:t xml:space="preserve"> </w:t>
      </w:r>
      <w:r>
        <w:rPr>
          <w:rFonts w:ascii="Arial" w:hAnsi="Arial" w:cs="Arial"/>
          <w:sz w:val="24"/>
          <w:szCs w:val="24"/>
        </w:rPr>
        <w:t>em</w:t>
      </w:r>
      <w:r>
        <w:rPr>
          <w:rFonts w:ascii="Arial" w:hAnsi="Arial" w:cs="Arial"/>
          <w:spacing w:val="29"/>
          <w:sz w:val="24"/>
          <w:szCs w:val="24"/>
        </w:rPr>
        <w:t xml:space="preserve"> </w:t>
      </w:r>
      <w:r>
        <w:rPr>
          <w:rFonts w:ascii="Arial" w:hAnsi="Arial" w:cs="Arial"/>
          <w:sz w:val="24"/>
          <w:szCs w:val="24"/>
        </w:rPr>
        <w:t>até</w:t>
      </w:r>
      <w:r>
        <w:rPr>
          <w:rFonts w:ascii="Arial" w:hAnsi="Arial" w:cs="Arial"/>
          <w:spacing w:val="26"/>
          <w:sz w:val="24"/>
          <w:szCs w:val="24"/>
        </w:rPr>
        <w:t xml:space="preserve"> </w:t>
      </w:r>
      <w:r>
        <w:rPr>
          <w:rFonts w:ascii="Arial" w:hAnsi="Arial" w:cs="Arial"/>
          <w:sz w:val="24"/>
          <w:szCs w:val="24"/>
        </w:rPr>
        <w:t>10</w:t>
      </w:r>
      <w:r>
        <w:rPr>
          <w:rFonts w:ascii="Arial" w:hAnsi="Arial" w:cs="Arial"/>
          <w:spacing w:val="28"/>
          <w:sz w:val="24"/>
          <w:szCs w:val="24"/>
        </w:rPr>
        <w:t xml:space="preserve"> </w:t>
      </w:r>
      <w:r>
        <w:rPr>
          <w:rFonts w:ascii="Arial" w:hAnsi="Arial" w:cs="Arial"/>
          <w:sz w:val="24"/>
          <w:szCs w:val="24"/>
        </w:rPr>
        <w:t>(dez)</w:t>
      </w:r>
      <w:r>
        <w:rPr>
          <w:rFonts w:ascii="Arial" w:hAnsi="Arial" w:cs="Arial"/>
          <w:spacing w:val="29"/>
          <w:sz w:val="24"/>
          <w:szCs w:val="24"/>
        </w:rPr>
        <w:t xml:space="preserve"> </w:t>
      </w:r>
      <w:r>
        <w:rPr>
          <w:rFonts w:ascii="Arial" w:hAnsi="Arial" w:cs="Arial"/>
          <w:sz w:val="24"/>
          <w:szCs w:val="24"/>
        </w:rPr>
        <w:t>dias</w:t>
      </w:r>
      <w:r>
        <w:rPr>
          <w:rFonts w:ascii="Arial" w:hAnsi="Arial" w:cs="Arial"/>
          <w:spacing w:val="28"/>
          <w:sz w:val="24"/>
          <w:szCs w:val="24"/>
        </w:rPr>
        <w:t xml:space="preserve"> </w:t>
      </w:r>
      <w:r>
        <w:rPr>
          <w:rFonts w:ascii="Arial" w:hAnsi="Arial" w:cs="Arial"/>
          <w:sz w:val="24"/>
          <w:szCs w:val="24"/>
        </w:rPr>
        <w:t>corridos,</w:t>
      </w:r>
      <w:r>
        <w:rPr>
          <w:rFonts w:ascii="Arial" w:hAnsi="Arial" w:cs="Arial"/>
          <w:spacing w:val="27"/>
          <w:sz w:val="24"/>
          <w:szCs w:val="24"/>
        </w:rPr>
        <w:t xml:space="preserve"> </w:t>
      </w:r>
      <w:r>
        <w:rPr>
          <w:rFonts w:ascii="Arial" w:hAnsi="Arial" w:cs="Arial"/>
          <w:sz w:val="24"/>
          <w:szCs w:val="24"/>
        </w:rPr>
        <w:t>a contar da assinatura deste Contrato, conforme obrigação assumida no item 3.1.2.</w:t>
      </w:r>
    </w:p>
    <w:p w14:paraId="36BCAA81" w14:textId="77777777" w:rsidR="006D240F" w:rsidRDefault="00E23ABF">
      <w:pPr>
        <w:pStyle w:val="PargrafodaLista"/>
        <w:numPr>
          <w:ilvl w:val="1"/>
          <w:numId w:val="28"/>
        </w:numPr>
        <w:tabs>
          <w:tab w:val="left" w:pos="626"/>
        </w:tabs>
        <w:spacing w:before="0"/>
        <w:ind w:left="0" w:right="0" w:firstLine="0"/>
        <w:rPr>
          <w:rFonts w:ascii="Arial" w:hAnsi="Arial" w:cs="Arial"/>
          <w:sz w:val="24"/>
          <w:szCs w:val="24"/>
        </w:rPr>
      </w:pPr>
      <w:r>
        <w:rPr>
          <w:rFonts w:ascii="Arial" w:hAnsi="Arial" w:cs="Arial"/>
          <w:sz w:val="24"/>
          <w:szCs w:val="24"/>
        </w:rPr>
        <w:t>– No cômputo do prazo mencionado na Cláusula 4.1, serão excluídos os atrasos decorrentes de caso fortuito e força maior, devidamente reconhecidos pela CONTRATANTE, que venham a paralisar ou dificultar a execução dos serviços contratados.</w:t>
      </w:r>
    </w:p>
    <w:p w14:paraId="7EE5D5A6" w14:textId="77777777" w:rsidR="006D240F" w:rsidRDefault="00E23ABF">
      <w:pPr>
        <w:pStyle w:val="PargrafodaLista"/>
        <w:numPr>
          <w:ilvl w:val="2"/>
          <w:numId w:val="28"/>
        </w:numPr>
        <w:tabs>
          <w:tab w:val="left" w:pos="856"/>
        </w:tabs>
        <w:spacing w:before="0"/>
        <w:ind w:left="0" w:right="0" w:firstLine="0"/>
        <w:rPr>
          <w:rFonts w:ascii="Arial" w:hAnsi="Arial" w:cs="Arial"/>
          <w:sz w:val="24"/>
          <w:szCs w:val="24"/>
        </w:rPr>
      </w:pPr>
      <w:r>
        <w:rPr>
          <w:rFonts w:ascii="Arial" w:hAnsi="Arial" w:cs="Arial"/>
          <w:sz w:val="24"/>
          <w:szCs w:val="24"/>
        </w:rPr>
        <w:t>– Qualquer evento que venha a ser considerado pela CONTRATADA como danoso e prejudicial à regular execução deste Contrato, só irá eximi-la da responsabilidade contratual a que está</w:t>
      </w:r>
      <w:r>
        <w:rPr>
          <w:rFonts w:ascii="Arial" w:hAnsi="Arial" w:cs="Arial"/>
          <w:spacing w:val="-1"/>
          <w:sz w:val="24"/>
          <w:szCs w:val="24"/>
        </w:rPr>
        <w:t xml:space="preserve"> </w:t>
      </w:r>
      <w:r>
        <w:rPr>
          <w:rFonts w:ascii="Arial" w:hAnsi="Arial" w:cs="Arial"/>
          <w:sz w:val="24"/>
          <w:szCs w:val="24"/>
        </w:rPr>
        <w:t>sujeita, após ter a</w:t>
      </w:r>
      <w:r>
        <w:rPr>
          <w:rFonts w:ascii="Arial" w:hAnsi="Arial" w:cs="Arial"/>
          <w:spacing w:val="-1"/>
          <w:sz w:val="24"/>
          <w:szCs w:val="24"/>
        </w:rPr>
        <w:t xml:space="preserve"> </w:t>
      </w:r>
      <w:r>
        <w:rPr>
          <w:rFonts w:ascii="Arial" w:hAnsi="Arial" w:cs="Arial"/>
          <w:sz w:val="24"/>
          <w:szCs w:val="24"/>
        </w:rPr>
        <w:t>CONTRATANTE</w:t>
      </w:r>
      <w:r>
        <w:rPr>
          <w:rFonts w:ascii="Arial" w:hAnsi="Arial" w:cs="Arial"/>
          <w:spacing w:val="-1"/>
          <w:sz w:val="24"/>
          <w:szCs w:val="24"/>
        </w:rPr>
        <w:t xml:space="preserve"> </w:t>
      </w:r>
      <w:r>
        <w:rPr>
          <w:rFonts w:ascii="Arial" w:hAnsi="Arial" w:cs="Arial"/>
          <w:sz w:val="24"/>
          <w:szCs w:val="24"/>
        </w:rPr>
        <w:t>analisado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concluído que</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tratava</w:t>
      </w:r>
      <w:r>
        <w:rPr>
          <w:rFonts w:ascii="Arial" w:hAnsi="Arial" w:cs="Arial"/>
          <w:spacing w:val="-1"/>
          <w:sz w:val="24"/>
          <w:szCs w:val="24"/>
        </w:rPr>
        <w:t xml:space="preserve"> </w:t>
      </w:r>
      <w:r>
        <w:rPr>
          <w:rFonts w:ascii="Arial" w:hAnsi="Arial" w:cs="Arial"/>
          <w:sz w:val="24"/>
          <w:szCs w:val="24"/>
        </w:rPr>
        <w:t>de fato</w:t>
      </w:r>
      <w:r>
        <w:rPr>
          <w:rFonts w:ascii="Arial" w:hAnsi="Arial" w:cs="Arial"/>
          <w:spacing w:val="-1"/>
          <w:sz w:val="24"/>
          <w:szCs w:val="24"/>
        </w:rPr>
        <w:t xml:space="preserve"> </w:t>
      </w:r>
      <w:r>
        <w:rPr>
          <w:rFonts w:ascii="Arial" w:hAnsi="Arial" w:cs="Arial"/>
          <w:sz w:val="24"/>
          <w:szCs w:val="24"/>
        </w:rPr>
        <w:t>imprevisível à álea contratual, dificultoso à normal execução do contrato, ou previsível, porém de consequências incalculáveis, ou, ainda, de caso fortuito e força maior.</w:t>
      </w:r>
    </w:p>
    <w:p w14:paraId="524249C0" w14:textId="77777777" w:rsidR="006D240F" w:rsidRDefault="00E23ABF">
      <w:pPr>
        <w:pStyle w:val="PargrafodaLista"/>
        <w:numPr>
          <w:ilvl w:val="2"/>
          <w:numId w:val="28"/>
        </w:numPr>
        <w:tabs>
          <w:tab w:val="left" w:pos="880"/>
        </w:tabs>
        <w:spacing w:before="0"/>
        <w:ind w:left="0" w:right="0" w:firstLine="0"/>
        <w:rPr>
          <w:rFonts w:ascii="Arial" w:hAnsi="Arial" w:cs="Arial"/>
          <w:sz w:val="24"/>
          <w:szCs w:val="24"/>
        </w:rPr>
      </w:pPr>
      <w:r>
        <w:rPr>
          <w:rFonts w:ascii="Arial" w:hAnsi="Arial" w:cs="Arial"/>
          <w:sz w:val="24"/>
          <w:szCs w:val="24"/>
        </w:rPr>
        <w:t>– Caberá exclusivamente à CONTRATADA o encargo de reunir toda documentação necessária à comprovação da ocorrência dos fatos mencionados no item anterior, a ser apreciada pela CONTRATANTE.</w:t>
      </w:r>
    </w:p>
    <w:p w14:paraId="54141BBF" w14:textId="77777777" w:rsidR="006D240F" w:rsidRDefault="00E23ABF">
      <w:pPr>
        <w:pStyle w:val="PargrafodaLista"/>
        <w:numPr>
          <w:ilvl w:val="2"/>
          <w:numId w:val="28"/>
        </w:numPr>
        <w:tabs>
          <w:tab w:val="left" w:pos="814"/>
        </w:tabs>
        <w:spacing w:before="0"/>
        <w:ind w:left="0" w:right="0" w:firstLine="0"/>
        <w:rPr>
          <w:rFonts w:ascii="Arial" w:hAnsi="Arial" w:cs="Arial"/>
          <w:sz w:val="24"/>
          <w:szCs w:val="24"/>
        </w:rPr>
      </w:pPr>
      <w:r>
        <w:rPr>
          <w:rFonts w:ascii="Arial" w:hAnsi="Arial" w:cs="Arial"/>
          <w:sz w:val="24"/>
          <w:szCs w:val="24"/>
        </w:rPr>
        <w:t>– Incumbe à Contratada consultar com antecedência seus fornecedores quanto aos prazos</w:t>
      </w:r>
      <w:r>
        <w:rPr>
          <w:rFonts w:ascii="Arial" w:hAnsi="Arial" w:cs="Arial"/>
          <w:spacing w:val="40"/>
          <w:sz w:val="24"/>
          <w:szCs w:val="24"/>
        </w:rPr>
        <w:t xml:space="preserve"> </w:t>
      </w:r>
      <w:r>
        <w:rPr>
          <w:rFonts w:ascii="Arial" w:hAnsi="Arial" w:cs="Arial"/>
          <w:sz w:val="24"/>
          <w:szCs w:val="24"/>
        </w:rPr>
        <w:t xml:space="preserve">de entrega dos materiais especificados a serem utilizados, não cabendo, portanto, a justificativa do atraso da obra devido ao não cumprimento dos prazos de entrega de materiais por parte dos </w:t>
      </w:r>
      <w:r>
        <w:rPr>
          <w:rFonts w:ascii="Arial" w:hAnsi="Arial" w:cs="Arial"/>
          <w:spacing w:val="-2"/>
          <w:sz w:val="24"/>
          <w:szCs w:val="24"/>
        </w:rPr>
        <w:t>fornecedores.</w:t>
      </w:r>
    </w:p>
    <w:p w14:paraId="227955CA" w14:textId="77777777" w:rsidR="006D240F" w:rsidRDefault="00E23ABF">
      <w:pPr>
        <w:pStyle w:val="PargrafodaLista"/>
        <w:numPr>
          <w:ilvl w:val="1"/>
          <w:numId w:val="28"/>
        </w:numPr>
        <w:tabs>
          <w:tab w:val="left" w:pos="653"/>
        </w:tabs>
        <w:spacing w:before="0"/>
        <w:ind w:left="0" w:right="0" w:firstLine="0"/>
        <w:rPr>
          <w:rFonts w:ascii="Arial" w:hAnsi="Arial" w:cs="Arial"/>
          <w:sz w:val="24"/>
          <w:szCs w:val="24"/>
        </w:rPr>
      </w:pPr>
      <w:r>
        <w:rPr>
          <w:rFonts w:ascii="Arial" w:hAnsi="Arial" w:cs="Arial"/>
          <w:sz w:val="24"/>
          <w:szCs w:val="24"/>
        </w:rPr>
        <w:t xml:space="preserve">– O cronograma poderá ser atualizado, ainda, sempre que se verificar qualquer dos fatos </w:t>
      </w:r>
      <w:r>
        <w:rPr>
          <w:rFonts w:ascii="Arial" w:hAnsi="Arial" w:cs="Arial"/>
          <w:spacing w:val="-2"/>
          <w:sz w:val="24"/>
          <w:szCs w:val="24"/>
        </w:rPr>
        <w:t>abaixo:</w:t>
      </w:r>
    </w:p>
    <w:p w14:paraId="23DCF356" w14:textId="77777777" w:rsidR="006D240F" w:rsidRDefault="00E23ABF">
      <w:pPr>
        <w:pStyle w:val="PargrafodaLista"/>
        <w:numPr>
          <w:ilvl w:val="2"/>
          <w:numId w:val="28"/>
        </w:numPr>
        <w:tabs>
          <w:tab w:val="left" w:pos="837"/>
        </w:tabs>
        <w:spacing w:before="0"/>
        <w:ind w:left="0" w:right="0" w:firstLine="0"/>
        <w:rPr>
          <w:rFonts w:ascii="Arial" w:hAnsi="Arial" w:cs="Arial"/>
          <w:sz w:val="24"/>
          <w:szCs w:val="24"/>
        </w:rPr>
      </w:pPr>
      <w:r>
        <w:rPr>
          <w:rFonts w:ascii="Arial" w:hAnsi="Arial" w:cs="Arial"/>
          <w:sz w:val="24"/>
          <w:szCs w:val="24"/>
        </w:rPr>
        <w:t>– falta de elementos técnicos para o início ou prosseguimento dos serviços quando seu fornecimento depender da CONTRATANTE;</w:t>
      </w:r>
    </w:p>
    <w:p w14:paraId="6E6FF29F" w14:textId="77777777" w:rsidR="006D240F" w:rsidRDefault="00E23ABF">
      <w:pPr>
        <w:pStyle w:val="PargrafodaLista"/>
        <w:numPr>
          <w:ilvl w:val="2"/>
          <w:numId w:val="28"/>
        </w:numPr>
        <w:tabs>
          <w:tab w:val="left" w:pos="7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ordem</w:t>
      </w:r>
      <w:r>
        <w:rPr>
          <w:rFonts w:ascii="Arial" w:hAnsi="Arial" w:cs="Arial"/>
          <w:spacing w:val="-5"/>
          <w:sz w:val="24"/>
          <w:szCs w:val="24"/>
        </w:rPr>
        <w:t xml:space="preserve"> </w:t>
      </w:r>
      <w:r>
        <w:rPr>
          <w:rFonts w:ascii="Arial" w:hAnsi="Arial" w:cs="Arial"/>
          <w:sz w:val="24"/>
          <w:szCs w:val="24"/>
        </w:rPr>
        <w:t>escrita</w:t>
      </w:r>
      <w:r>
        <w:rPr>
          <w:rFonts w:ascii="Arial" w:hAnsi="Arial" w:cs="Arial"/>
          <w:spacing w:val="-4"/>
          <w:sz w:val="24"/>
          <w:szCs w:val="24"/>
        </w:rPr>
        <w:t xml:space="preserve"> </w:t>
      </w:r>
      <w:r>
        <w:rPr>
          <w:rFonts w:ascii="Arial" w:hAnsi="Arial" w:cs="Arial"/>
          <w:sz w:val="24"/>
          <w:szCs w:val="24"/>
        </w:rPr>
        <w:t>da</w:t>
      </w:r>
      <w:r>
        <w:rPr>
          <w:rFonts w:ascii="Arial" w:hAnsi="Arial" w:cs="Arial"/>
          <w:spacing w:val="-8"/>
          <w:sz w:val="24"/>
          <w:szCs w:val="24"/>
        </w:rPr>
        <w:t xml:space="preserve"> </w:t>
      </w:r>
      <w:r>
        <w:rPr>
          <w:rFonts w:ascii="Arial" w:hAnsi="Arial" w:cs="Arial"/>
          <w:sz w:val="24"/>
          <w:szCs w:val="24"/>
        </w:rPr>
        <w:t>CONTRATANTE</w:t>
      </w:r>
      <w:r>
        <w:rPr>
          <w:rFonts w:ascii="Arial" w:hAnsi="Arial" w:cs="Arial"/>
          <w:spacing w:val="-4"/>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z w:val="24"/>
          <w:szCs w:val="24"/>
        </w:rPr>
        <w:t>paralisar</w:t>
      </w:r>
      <w:r>
        <w:rPr>
          <w:rFonts w:ascii="Arial" w:hAnsi="Arial" w:cs="Arial"/>
          <w:spacing w:val="-2"/>
          <w:sz w:val="24"/>
          <w:szCs w:val="24"/>
        </w:rPr>
        <w:t xml:space="preserve"> </w:t>
      </w:r>
      <w:r>
        <w:rPr>
          <w:rFonts w:ascii="Arial" w:hAnsi="Arial" w:cs="Arial"/>
          <w:sz w:val="24"/>
          <w:szCs w:val="24"/>
        </w:rPr>
        <w:t>ou</w:t>
      </w:r>
      <w:r>
        <w:rPr>
          <w:rFonts w:ascii="Arial" w:hAnsi="Arial" w:cs="Arial"/>
          <w:spacing w:val="-6"/>
          <w:sz w:val="24"/>
          <w:szCs w:val="24"/>
        </w:rPr>
        <w:t xml:space="preserve"> </w:t>
      </w:r>
      <w:r>
        <w:rPr>
          <w:rFonts w:ascii="Arial" w:hAnsi="Arial" w:cs="Arial"/>
          <w:sz w:val="24"/>
          <w:szCs w:val="24"/>
        </w:rPr>
        <w:t>diminuir</w:t>
      </w:r>
      <w:r>
        <w:rPr>
          <w:rFonts w:ascii="Arial" w:hAnsi="Arial" w:cs="Arial"/>
          <w:spacing w:val="-2"/>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z w:val="24"/>
          <w:szCs w:val="24"/>
        </w:rPr>
        <w:t>ritmo</w:t>
      </w:r>
      <w:r>
        <w:rPr>
          <w:rFonts w:ascii="Arial" w:hAnsi="Arial" w:cs="Arial"/>
          <w:spacing w:val="-4"/>
          <w:sz w:val="24"/>
          <w:szCs w:val="24"/>
        </w:rPr>
        <w:t xml:space="preserve"> </w:t>
      </w:r>
      <w:r>
        <w:rPr>
          <w:rFonts w:ascii="Arial" w:hAnsi="Arial" w:cs="Arial"/>
          <w:sz w:val="24"/>
          <w:szCs w:val="24"/>
        </w:rPr>
        <w:t>dos</w:t>
      </w:r>
      <w:r>
        <w:rPr>
          <w:rFonts w:ascii="Arial" w:hAnsi="Arial" w:cs="Arial"/>
          <w:spacing w:val="-5"/>
          <w:sz w:val="24"/>
          <w:szCs w:val="24"/>
        </w:rPr>
        <w:t xml:space="preserve"> </w:t>
      </w:r>
      <w:r>
        <w:rPr>
          <w:rFonts w:ascii="Arial" w:hAnsi="Arial" w:cs="Arial"/>
          <w:spacing w:val="-2"/>
          <w:sz w:val="24"/>
          <w:szCs w:val="24"/>
        </w:rPr>
        <w:t>serviços;</w:t>
      </w:r>
    </w:p>
    <w:p w14:paraId="57BBA96F" w14:textId="77777777" w:rsidR="006D240F" w:rsidRDefault="00E23ABF">
      <w:pPr>
        <w:pStyle w:val="PargrafodaLista"/>
        <w:numPr>
          <w:ilvl w:val="2"/>
          <w:numId w:val="28"/>
        </w:numPr>
        <w:tabs>
          <w:tab w:val="left" w:pos="795"/>
        </w:tabs>
        <w:spacing w:before="0"/>
        <w:ind w:left="0" w:right="0" w:firstLine="0"/>
        <w:rPr>
          <w:rFonts w:ascii="Arial" w:hAnsi="Arial" w:cs="Arial"/>
          <w:sz w:val="24"/>
          <w:szCs w:val="24"/>
        </w:rPr>
      </w:pPr>
      <w:r>
        <w:rPr>
          <w:rFonts w:ascii="Arial" w:hAnsi="Arial" w:cs="Arial"/>
          <w:sz w:val="24"/>
          <w:szCs w:val="24"/>
        </w:rPr>
        <w:lastRenderedPageBreak/>
        <w:t>– alteração do objeto para sua melhor adequação técnica, com o consequente realinhamento de etapas;</w:t>
      </w:r>
    </w:p>
    <w:p w14:paraId="555FE1E9" w14:textId="77777777" w:rsidR="006D240F" w:rsidRDefault="00E23ABF">
      <w:pPr>
        <w:pStyle w:val="PargrafodaLista"/>
        <w:numPr>
          <w:ilvl w:val="2"/>
          <w:numId w:val="28"/>
        </w:numPr>
        <w:tabs>
          <w:tab w:val="left" w:pos="86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5"/>
          <w:sz w:val="24"/>
          <w:szCs w:val="24"/>
        </w:rPr>
        <w:t xml:space="preserve"> </w:t>
      </w:r>
      <w:r>
        <w:rPr>
          <w:rFonts w:ascii="Arial" w:hAnsi="Arial" w:cs="Arial"/>
          <w:sz w:val="24"/>
          <w:szCs w:val="24"/>
        </w:rPr>
        <w:t>adiantamento</w:t>
      </w:r>
      <w:r>
        <w:rPr>
          <w:rFonts w:ascii="Arial" w:hAnsi="Arial" w:cs="Arial"/>
          <w:spacing w:val="73"/>
          <w:sz w:val="24"/>
          <w:szCs w:val="24"/>
        </w:rPr>
        <w:t xml:space="preserve"> </w:t>
      </w:r>
      <w:r>
        <w:rPr>
          <w:rFonts w:ascii="Arial" w:hAnsi="Arial" w:cs="Arial"/>
          <w:sz w:val="24"/>
          <w:szCs w:val="24"/>
        </w:rPr>
        <w:t>da</w:t>
      </w:r>
      <w:r>
        <w:rPr>
          <w:rFonts w:ascii="Arial" w:hAnsi="Arial" w:cs="Arial"/>
          <w:spacing w:val="75"/>
          <w:sz w:val="24"/>
          <w:szCs w:val="24"/>
        </w:rPr>
        <w:t xml:space="preserve"> </w:t>
      </w:r>
      <w:r>
        <w:rPr>
          <w:rFonts w:ascii="Arial" w:hAnsi="Arial" w:cs="Arial"/>
          <w:sz w:val="24"/>
          <w:szCs w:val="24"/>
        </w:rPr>
        <w:t>execução</w:t>
      </w:r>
      <w:r>
        <w:rPr>
          <w:rFonts w:ascii="Arial" w:hAnsi="Arial" w:cs="Arial"/>
          <w:spacing w:val="75"/>
          <w:sz w:val="24"/>
          <w:szCs w:val="24"/>
        </w:rPr>
        <w:t xml:space="preserve"> </w:t>
      </w:r>
      <w:r>
        <w:rPr>
          <w:rFonts w:ascii="Arial" w:hAnsi="Arial" w:cs="Arial"/>
          <w:sz w:val="24"/>
          <w:szCs w:val="24"/>
        </w:rPr>
        <w:t>financeira</w:t>
      </w:r>
      <w:r>
        <w:rPr>
          <w:rFonts w:ascii="Arial" w:hAnsi="Arial" w:cs="Arial"/>
          <w:spacing w:val="75"/>
          <w:sz w:val="24"/>
          <w:szCs w:val="24"/>
        </w:rPr>
        <w:t xml:space="preserve"> </w:t>
      </w:r>
      <w:r>
        <w:rPr>
          <w:rFonts w:ascii="Arial" w:hAnsi="Arial" w:cs="Arial"/>
          <w:sz w:val="24"/>
          <w:szCs w:val="24"/>
        </w:rPr>
        <w:t>do</w:t>
      </w:r>
      <w:r>
        <w:rPr>
          <w:rFonts w:ascii="Arial" w:hAnsi="Arial" w:cs="Arial"/>
          <w:spacing w:val="75"/>
          <w:sz w:val="24"/>
          <w:szCs w:val="24"/>
        </w:rPr>
        <w:t xml:space="preserve"> </w:t>
      </w:r>
      <w:r>
        <w:rPr>
          <w:rFonts w:ascii="Arial" w:hAnsi="Arial" w:cs="Arial"/>
          <w:sz w:val="24"/>
          <w:szCs w:val="24"/>
        </w:rPr>
        <w:t>cronograma,</w:t>
      </w:r>
      <w:r>
        <w:rPr>
          <w:rFonts w:ascii="Arial" w:hAnsi="Arial" w:cs="Arial"/>
          <w:spacing w:val="77"/>
          <w:sz w:val="24"/>
          <w:szCs w:val="24"/>
        </w:rPr>
        <w:t xml:space="preserve"> </w:t>
      </w:r>
      <w:r>
        <w:rPr>
          <w:rFonts w:ascii="Arial" w:hAnsi="Arial" w:cs="Arial"/>
          <w:sz w:val="24"/>
          <w:szCs w:val="24"/>
        </w:rPr>
        <w:t>em</w:t>
      </w:r>
      <w:r>
        <w:rPr>
          <w:rFonts w:ascii="Arial" w:hAnsi="Arial" w:cs="Arial"/>
          <w:spacing w:val="74"/>
          <w:sz w:val="24"/>
          <w:szCs w:val="24"/>
        </w:rPr>
        <w:t xml:space="preserve"> </w:t>
      </w:r>
      <w:r>
        <w:rPr>
          <w:rFonts w:ascii="Arial" w:hAnsi="Arial" w:cs="Arial"/>
          <w:sz w:val="24"/>
          <w:szCs w:val="24"/>
        </w:rPr>
        <w:t>decorrência</w:t>
      </w:r>
      <w:r>
        <w:rPr>
          <w:rFonts w:ascii="Arial" w:hAnsi="Arial" w:cs="Arial"/>
          <w:spacing w:val="75"/>
          <w:sz w:val="24"/>
          <w:szCs w:val="24"/>
        </w:rPr>
        <w:t xml:space="preserve"> </w:t>
      </w:r>
      <w:r>
        <w:rPr>
          <w:rFonts w:ascii="Arial" w:hAnsi="Arial" w:cs="Arial"/>
          <w:sz w:val="24"/>
          <w:szCs w:val="24"/>
        </w:rPr>
        <w:t>da</w:t>
      </w:r>
      <w:r>
        <w:rPr>
          <w:rFonts w:ascii="Arial" w:hAnsi="Arial" w:cs="Arial"/>
          <w:spacing w:val="75"/>
          <w:sz w:val="24"/>
          <w:szCs w:val="24"/>
        </w:rPr>
        <w:t xml:space="preserve"> </w:t>
      </w:r>
      <w:r>
        <w:rPr>
          <w:rFonts w:ascii="Arial" w:hAnsi="Arial" w:cs="Arial"/>
          <w:sz w:val="24"/>
          <w:szCs w:val="24"/>
        </w:rPr>
        <w:t>execução antecipada, devidamente autorizada pela CONTRATANTE, de etapas pela CONTRATADA.</w:t>
      </w:r>
    </w:p>
    <w:p w14:paraId="5A6A98A3" w14:textId="77777777" w:rsidR="006D240F" w:rsidRDefault="006D240F">
      <w:pPr>
        <w:pStyle w:val="Corpodetexto"/>
        <w:ind w:left="0"/>
        <w:rPr>
          <w:rFonts w:ascii="Arial" w:hAnsi="Arial" w:cs="Arial"/>
          <w:sz w:val="24"/>
          <w:szCs w:val="24"/>
        </w:rPr>
      </w:pPr>
    </w:p>
    <w:p w14:paraId="466E7BC2"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9"/>
          <w:sz w:val="24"/>
          <w:szCs w:val="24"/>
        </w:rPr>
        <w:t xml:space="preserve"> </w:t>
      </w:r>
      <w:r>
        <w:rPr>
          <w:rFonts w:ascii="Arial" w:hAnsi="Arial" w:cs="Arial"/>
          <w:sz w:val="24"/>
          <w:szCs w:val="24"/>
        </w:rPr>
        <w:t>V</w:t>
      </w:r>
      <w:r>
        <w:rPr>
          <w:rFonts w:ascii="Arial" w:hAnsi="Arial" w:cs="Arial"/>
          <w:spacing w:val="15"/>
          <w:sz w:val="24"/>
          <w:szCs w:val="24"/>
        </w:rPr>
        <w:t xml:space="preserve"> </w:t>
      </w:r>
      <w:r>
        <w:rPr>
          <w:rFonts w:ascii="Arial" w:hAnsi="Arial" w:cs="Arial"/>
          <w:sz w:val="24"/>
          <w:szCs w:val="24"/>
        </w:rPr>
        <w:t>–</w:t>
      </w:r>
      <w:r>
        <w:rPr>
          <w:rFonts w:ascii="Arial" w:hAnsi="Arial" w:cs="Arial"/>
          <w:spacing w:val="16"/>
          <w:sz w:val="24"/>
          <w:szCs w:val="24"/>
        </w:rPr>
        <w:t xml:space="preserve"> </w:t>
      </w:r>
      <w:r>
        <w:rPr>
          <w:rFonts w:ascii="Arial" w:hAnsi="Arial" w:cs="Arial"/>
          <w:sz w:val="24"/>
          <w:szCs w:val="24"/>
        </w:rPr>
        <w:t>DA</w:t>
      </w:r>
      <w:r>
        <w:rPr>
          <w:rFonts w:ascii="Arial" w:hAnsi="Arial" w:cs="Arial"/>
          <w:spacing w:val="9"/>
          <w:sz w:val="24"/>
          <w:szCs w:val="24"/>
        </w:rPr>
        <w:t xml:space="preserve"> </w:t>
      </w:r>
      <w:r>
        <w:rPr>
          <w:rFonts w:ascii="Arial" w:hAnsi="Arial" w:cs="Arial"/>
          <w:sz w:val="24"/>
          <w:szCs w:val="24"/>
        </w:rPr>
        <w:t>GARANTIA</w:t>
      </w:r>
      <w:r>
        <w:rPr>
          <w:rFonts w:ascii="Arial" w:hAnsi="Arial" w:cs="Arial"/>
          <w:spacing w:val="10"/>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pacing w:val="-2"/>
          <w:sz w:val="24"/>
          <w:szCs w:val="24"/>
        </w:rPr>
        <w:t>EXECUÇÃO</w:t>
      </w:r>
    </w:p>
    <w:p w14:paraId="178E9373" w14:textId="77777777" w:rsidR="006D240F" w:rsidRDefault="00E23ABF">
      <w:pPr>
        <w:pStyle w:val="PargrafodaLista"/>
        <w:numPr>
          <w:ilvl w:val="1"/>
          <w:numId w:val="26"/>
        </w:numPr>
        <w:tabs>
          <w:tab w:val="left" w:pos="677"/>
        </w:tabs>
        <w:spacing w:before="0"/>
        <w:ind w:left="0" w:right="0" w:firstLine="0"/>
        <w:rPr>
          <w:rFonts w:ascii="Arial" w:hAnsi="Arial" w:cs="Arial"/>
          <w:sz w:val="24"/>
          <w:szCs w:val="24"/>
        </w:rPr>
      </w:pPr>
      <w:r>
        <w:rPr>
          <w:rFonts w:ascii="Arial" w:hAnsi="Arial" w:cs="Arial"/>
          <w:sz w:val="24"/>
          <w:szCs w:val="24"/>
        </w:rPr>
        <w:t>– A licitante adjudicatária prestará ao Fundo Municipal de Previdência  Social - BARRAPREVI garantia para execução da obra no valor correspondente a 5% do valor contratado. A critério da licitante, pode</w:t>
      </w:r>
      <w:r>
        <w:rPr>
          <w:rFonts w:ascii="Arial" w:hAnsi="Arial" w:cs="Arial"/>
          <w:spacing w:val="40"/>
          <w:sz w:val="24"/>
          <w:szCs w:val="24"/>
        </w:rPr>
        <w:t xml:space="preserve"> </w:t>
      </w:r>
      <w:r>
        <w:rPr>
          <w:rFonts w:ascii="Arial" w:hAnsi="Arial" w:cs="Arial"/>
          <w:sz w:val="24"/>
          <w:szCs w:val="24"/>
        </w:rPr>
        <w:t>ser prestada garantia em uma das modalidades previstas nos incisos do §1°, do art. 96, da Lei nº 14.133/21</w:t>
      </w:r>
      <w:r>
        <w:rPr>
          <w:rFonts w:ascii="Arial" w:hAnsi="Arial" w:cs="Arial"/>
          <w:sz w:val="24"/>
          <w:szCs w:val="24"/>
          <w:vertAlign w:val="superscript"/>
        </w:rPr>
        <w:t>17</w:t>
      </w:r>
      <w:r>
        <w:rPr>
          <w:rFonts w:ascii="Arial" w:hAnsi="Arial" w:cs="Arial"/>
          <w:sz w:val="24"/>
          <w:szCs w:val="24"/>
        </w:rPr>
        <w:t>. A garantia somente será exigida para assinatura do contrato, na data determinada</w:t>
      </w:r>
      <w:r>
        <w:rPr>
          <w:rFonts w:ascii="Arial" w:hAnsi="Arial" w:cs="Arial"/>
          <w:spacing w:val="40"/>
          <w:sz w:val="24"/>
          <w:szCs w:val="24"/>
        </w:rPr>
        <w:t xml:space="preserve"> </w:t>
      </w:r>
      <w:r>
        <w:rPr>
          <w:rFonts w:ascii="Arial" w:hAnsi="Arial" w:cs="Arial"/>
          <w:sz w:val="24"/>
          <w:szCs w:val="24"/>
        </w:rPr>
        <w:t>pelo Município. Caso a licitante não preste a garantia ou a faça através de título da dívida pública em desacordo com o que determina o dispositivo legal indicado, decairá do direito à contratação.</w:t>
      </w:r>
    </w:p>
    <w:p w14:paraId="53BB71AD" w14:textId="77777777" w:rsidR="006D240F" w:rsidRDefault="00E23ABF">
      <w:pPr>
        <w:pStyle w:val="PargrafodaLista"/>
        <w:numPr>
          <w:ilvl w:val="1"/>
          <w:numId w:val="26"/>
        </w:numPr>
        <w:tabs>
          <w:tab w:val="left" w:pos="614"/>
        </w:tabs>
        <w:spacing w:before="0"/>
        <w:ind w:left="0" w:right="0" w:firstLine="0"/>
        <w:rPr>
          <w:rFonts w:ascii="Arial" w:hAnsi="Arial" w:cs="Arial"/>
          <w:sz w:val="24"/>
          <w:szCs w:val="24"/>
        </w:rPr>
      </w:pPr>
      <w:r>
        <w:rPr>
          <w:rFonts w:ascii="Arial" w:hAnsi="Arial" w:cs="Arial"/>
          <w:sz w:val="24"/>
          <w:szCs w:val="24"/>
        </w:rPr>
        <w:t>– Havendo acréscimo ou supressão da obra, a garantia será acrescida ou devolvida, conforme o caso, guardada, em todas as hipóteses, proporção de 5% (cinco por cento) sobre o valor atualizado do contrato.</w:t>
      </w:r>
    </w:p>
    <w:p w14:paraId="5904DDF3" w14:textId="77777777" w:rsidR="006D240F" w:rsidRDefault="00E23ABF">
      <w:pPr>
        <w:pStyle w:val="PargrafodaLista"/>
        <w:numPr>
          <w:ilvl w:val="1"/>
          <w:numId w:val="26"/>
        </w:numPr>
        <w:tabs>
          <w:tab w:val="left" w:pos="609"/>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O seguro-garantia</w:t>
      </w:r>
      <w:r>
        <w:rPr>
          <w:rFonts w:ascii="Arial" w:hAnsi="Arial" w:cs="Arial"/>
          <w:spacing w:val="-2"/>
          <w:sz w:val="24"/>
          <w:szCs w:val="24"/>
        </w:rPr>
        <w:t xml:space="preserve"> </w:t>
      </w:r>
      <w:r>
        <w:rPr>
          <w:rFonts w:ascii="Arial" w:hAnsi="Arial" w:cs="Arial"/>
          <w:sz w:val="24"/>
          <w:szCs w:val="24"/>
        </w:rPr>
        <w:t>tem por objetivo</w:t>
      </w:r>
      <w:r>
        <w:rPr>
          <w:rFonts w:ascii="Arial" w:hAnsi="Arial" w:cs="Arial"/>
          <w:spacing w:val="-2"/>
          <w:sz w:val="24"/>
          <w:szCs w:val="24"/>
        </w:rPr>
        <w:t xml:space="preserve"> </w:t>
      </w:r>
      <w:r>
        <w:rPr>
          <w:rFonts w:ascii="Arial" w:hAnsi="Arial" w:cs="Arial"/>
          <w:sz w:val="24"/>
          <w:szCs w:val="24"/>
        </w:rPr>
        <w:t>garantir o</w:t>
      </w:r>
      <w:r>
        <w:rPr>
          <w:rFonts w:ascii="Arial" w:hAnsi="Arial" w:cs="Arial"/>
          <w:spacing w:val="-1"/>
          <w:sz w:val="24"/>
          <w:szCs w:val="24"/>
        </w:rPr>
        <w:t xml:space="preserve"> </w:t>
      </w:r>
      <w:r>
        <w:rPr>
          <w:rFonts w:ascii="Arial" w:hAnsi="Arial" w:cs="Arial"/>
          <w:sz w:val="24"/>
          <w:szCs w:val="24"/>
        </w:rPr>
        <w:t>fiel cumprimento das</w:t>
      </w:r>
      <w:r>
        <w:rPr>
          <w:rFonts w:ascii="Arial" w:hAnsi="Arial" w:cs="Arial"/>
          <w:spacing w:val="-1"/>
          <w:sz w:val="24"/>
          <w:szCs w:val="24"/>
        </w:rPr>
        <w:t xml:space="preserve"> </w:t>
      </w:r>
      <w:r>
        <w:rPr>
          <w:rFonts w:ascii="Arial" w:hAnsi="Arial" w:cs="Arial"/>
          <w:sz w:val="24"/>
          <w:szCs w:val="24"/>
        </w:rPr>
        <w:t xml:space="preserve">obrigações assumidas pelo contratado perante a Administração, inclusive as multas, os prejuízos e as indenizações decorrentes de inadimplemento, observadas as seguintes regras nas contratações regidas pela Lei </w:t>
      </w:r>
      <w:r>
        <w:rPr>
          <w:rFonts w:ascii="Arial" w:hAnsi="Arial" w:cs="Arial"/>
          <w:spacing w:val="-2"/>
          <w:sz w:val="24"/>
          <w:szCs w:val="24"/>
        </w:rPr>
        <w:t>14.133/21.</w:t>
      </w:r>
    </w:p>
    <w:p w14:paraId="2AC3A6E5" w14:textId="77777777" w:rsidR="006D240F" w:rsidRDefault="00E23ABF">
      <w:pPr>
        <w:pStyle w:val="PargrafodaLista"/>
        <w:numPr>
          <w:ilvl w:val="1"/>
          <w:numId w:val="26"/>
        </w:numPr>
        <w:tabs>
          <w:tab w:val="left" w:pos="648"/>
        </w:tabs>
        <w:spacing w:before="0"/>
        <w:ind w:left="0" w:right="0" w:firstLine="0"/>
        <w:rPr>
          <w:rFonts w:ascii="Arial" w:hAnsi="Arial" w:cs="Arial"/>
          <w:sz w:val="24"/>
          <w:szCs w:val="24"/>
        </w:rPr>
      </w:pPr>
      <w:r>
        <w:rPr>
          <w:rFonts w:ascii="Arial" w:hAnsi="Arial" w:cs="Arial"/>
          <w:sz w:val="24"/>
          <w:szCs w:val="24"/>
        </w:rPr>
        <w:t>- O prazo de vigência da apólice será igual ou superior ao prazo estabelecido no contrato principal e deverá acompanhar as modificações</w:t>
      </w:r>
      <w:r>
        <w:rPr>
          <w:rFonts w:ascii="Arial" w:hAnsi="Arial" w:cs="Arial"/>
          <w:spacing w:val="-1"/>
          <w:sz w:val="24"/>
          <w:szCs w:val="24"/>
        </w:rPr>
        <w:t xml:space="preserve"> </w:t>
      </w:r>
      <w:r>
        <w:rPr>
          <w:rFonts w:ascii="Arial" w:hAnsi="Arial" w:cs="Arial"/>
          <w:sz w:val="24"/>
          <w:szCs w:val="24"/>
        </w:rPr>
        <w:t>referentes à vigência deste mediante a emissão</w:t>
      </w:r>
      <w:r>
        <w:rPr>
          <w:rFonts w:ascii="Arial" w:hAnsi="Arial" w:cs="Arial"/>
          <w:spacing w:val="-2"/>
          <w:sz w:val="24"/>
          <w:szCs w:val="24"/>
        </w:rPr>
        <w:t xml:space="preserve"> </w:t>
      </w:r>
      <w:r>
        <w:rPr>
          <w:rFonts w:ascii="Arial" w:hAnsi="Arial" w:cs="Arial"/>
          <w:sz w:val="24"/>
          <w:szCs w:val="24"/>
        </w:rPr>
        <w:t>do respectivo endosso pela seguradora.</w:t>
      </w:r>
    </w:p>
    <w:p w14:paraId="2EE65D15" w14:textId="77777777" w:rsidR="006D240F" w:rsidRDefault="006D240F">
      <w:pPr>
        <w:pStyle w:val="Corpodetexto"/>
        <w:ind w:left="0"/>
        <w:rPr>
          <w:rFonts w:ascii="Arial" w:hAnsi="Arial" w:cs="Arial"/>
          <w:sz w:val="24"/>
          <w:szCs w:val="24"/>
        </w:rPr>
      </w:pPr>
    </w:p>
    <w:p w14:paraId="568DC9D1"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2"/>
          <w:sz w:val="24"/>
          <w:szCs w:val="24"/>
        </w:rPr>
        <w:t xml:space="preserve"> </w:t>
      </w:r>
      <w:r>
        <w:rPr>
          <w:rFonts w:ascii="Arial" w:hAnsi="Arial" w:cs="Arial"/>
          <w:sz w:val="24"/>
          <w:szCs w:val="24"/>
        </w:rPr>
        <w:t>VI</w:t>
      </w:r>
      <w:r>
        <w:rPr>
          <w:rFonts w:ascii="Arial" w:hAnsi="Arial" w:cs="Arial"/>
          <w:spacing w:val="10"/>
          <w:sz w:val="24"/>
          <w:szCs w:val="24"/>
        </w:rPr>
        <w:t xml:space="preserve"> </w:t>
      </w:r>
      <w:r>
        <w:rPr>
          <w:rFonts w:ascii="Arial" w:hAnsi="Arial" w:cs="Arial"/>
          <w:sz w:val="24"/>
          <w:szCs w:val="24"/>
        </w:rPr>
        <w:t>–</w:t>
      </w:r>
      <w:r>
        <w:rPr>
          <w:rFonts w:ascii="Arial" w:hAnsi="Arial" w:cs="Arial"/>
          <w:spacing w:val="9"/>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PRAZO</w:t>
      </w:r>
      <w:r>
        <w:rPr>
          <w:rFonts w:ascii="Arial" w:hAnsi="Arial" w:cs="Arial"/>
          <w:spacing w:val="10"/>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pacing w:val="-2"/>
          <w:sz w:val="24"/>
          <w:szCs w:val="24"/>
        </w:rPr>
        <w:t>VIGÊNCIA</w:t>
      </w:r>
    </w:p>
    <w:p w14:paraId="188432F1" w14:textId="77777777" w:rsidR="006D240F" w:rsidRDefault="00E23ABF">
      <w:pPr>
        <w:pStyle w:val="PargrafodaLista"/>
        <w:numPr>
          <w:ilvl w:val="1"/>
          <w:numId w:val="25"/>
        </w:numPr>
        <w:tabs>
          <w:tab w:val="left" w:pos="614"/>
        </w:tabs>
        <w:spacing w:before="0"/>
        <w:ind w:left="0" w:right="0" w:firstLine="0"/>
        <w:rPr>
          <w:rFonts w:ascii="Arial" w:hAnsi="Arial" w:cs="Arial"/>
          <w:sz w:val="24"/>
          <w:szCs w:val="24"/>
        </w:rPr>
      </w:pPr>
      <w:r>
        <w:rPr>
          <w:rFonts w:ascii="Arial" w:hAnsi="Arial" w:cs="Arial"/>
          <w:sz w:val="24"/>
          <w:szCs w:val="24"/>
        </w:rPr>
        <w:t>– O presente Contrato terá vigência a partir de sua assinatura e publicação no Diário Oficial do Munícipio durante um período de 330 (trezentos e trinta) dias.</w:t>
      </w:r>
    </w:p>
    <w:p w14:paraId="22A2FD20" w14:textId="77777777" w:rsidR="006D240F" w:rsidRDefault="00E23ABF">
      <w:pPr>
        <w:pStyle w:val="PargrafodaLista"/>
        <w:numPr>
          <w:ilvl w:val="1"/>
          <w:numId w:val="25"/>
        </w:numPr>
        <w:tabs>
          <w:tab w:val="left" w:pos="677"/>
        </w:tabs>
        <w:spacing w:before="0"/>
        <w:ind w:left="0" w:right="0" w:firstLine="0"/>
        <w:rPr>
          <w:rFonts w:ascii="Arial" w:hAnsi="Arial" w:cs="Arial"/>
          <w:sz w:val="24"/>
          <w:szCs w:val="24"/>
        </w:rPr>
      </w:pPr>
      <w:r>
        <w:rPr>
          <w:rFonts w:ascii="Arial" w:hAnsi="Arial" w:cs="Arial"/>
          <w:sz w:val="24"/>
          <w:szCs w:val="24"/>
        </w:rPr>
        <w:t>– Os prazos de execução das etapas dos serviços obedecerão ao Cronograma Físico- financeiro que integra este Contrato.</w:t>
      </w:r>
    </w:p>
    <w:p w14:paraId="61D58998" w14:textId="77777777" w:rsidR="006D240F" w:rsidRDefault="00E23ABF">
      <w:pPr>
        <w:pStyle w:val="PargrafodaLista"/>
        <w:numPr>
          <w:ilvl w:val="1"/>
          <w:numId w:val="25"/>
        </w:numPr>
        <w:tabs>
          <w:tab w:val="left" w:pos="665"/>
        </w:tabs>
        <w:spacing w:before="0"/>
        <w:ind w:left="0" w:right="0" w:firstLine="0"/>
        <w:rPr>
          <w:rFonts w:ascii="Arial" w:hAnsi="Arial" w:cs="Arial"/>
          <w:sz w:val="24"/>
          <w:szCs w:val="24"/>
        </w:rPr>
      </w:pPr>
      <w:r>
        <w:rPr>
          <w:rFonts w:ascii="Arial" w:hAnsi="Arial" w:cs="Arial"/>
          <w:sz w:val="24"/>
          <w:szCs w:val="24"/>
        </w:rPr>
        <w:t>– O prazo estipulado poderá ser antecipado na hipótese de a CONTRATADA notificar a CONTRATANTE sobre a conclusão do objeto e, desde que a Equipe de Fiscalização da CONTRATANTE concorde que a obra esteja em condições de ser recebida provisoriamente.</w:t>
      </w:r>
    </w:p>
    <w:p w14:paraId="580C654F" w14:textId="77777777" w:rsidR="006D240F" w:rsidRDefault="006D240F">
      <w:pPr>
        <w:pStyle w:val="Corpodetexto"/>
        <w:ind w:left="0"/>
        <w:rPr>
          <w:rFonts w:ascii="Arial" w:hAnsi="Arial" w:cs="Arial"/>
          <w:sz w:val="24"/>
          <w:szCs w:val="24"/>
        </w:rPr>
      </w:pPr>
    </w:p>
    <w:p w14:paraId="6E976069"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4"/>
          <w:sz w:val="24"/>
          <w:szCs w:val="24"/>
        </w:rPr>
        <w:t xml:space="preserve"> </w:t>
      </w:r>
      <w:r>
        <w:rPr>
          <w:rFonts w:ascii="Arial" w:hAnsi="Arial" w:cs="Arial"/>
          <w:sz w:val="24"/>
          <w:szCs w:val="24"/>
        </w:rPr>
        <w:t>VII</w:t>
      </w:r>
      <w:r>
        <w:rPr>
          <w:rFonts w:ascii="Arial" w:hAnsi="Arial" w:cs="Arial"/>
          <w:spacing w:val="12"/>
          <w:sz w:val="24"/>
          <w:szCs w:val="24"/>
        </w:rPr>
        <w:t xml:space="preserve"> </w:t>
      </w:r>
      <w:r>
        <w:rPr>
          <w:rFonts w:ascii="Arial" w:hAnsi="Arial" w:cs="Arial"/>
          <w:sz w:val="24"/>
          <w:szCs w:val="24"/>
        </w:rPr>
        <w:t>–</w:t>
      </w:r>
      <w:r>
        <w:rPr>
          <w:rFonts w:ascii="Arial" w:hAnsi="Arial" w:cs="Arial"/>
          <w:spacing w:val="10"/>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DOTAÇÃO</w:t>
      </w:r>
      <w:r>
        <w:rPr>
          <w:rFonts w:ascii="Arial" w:hAnsi="Arial" w:cs="Arial"/>
          <w:spacing w:val="13"/>
          <w:sz w:val="24"/>
          <w:szCs w:val="24"/>
        </w:rPr>
        <w:t xml:space="preserve"> </w:t>
      </w:r>
      <w:r>
        <w:rPr>
          <w:rFonts w:ascii="Arial" w:hAnsi="Arial" w:cs="Arial"/>
          <w:sz w:val="24"/>
          <w:szCs w:val="24"/>
        </w:rPr>
        <w:t>ORÇAMENTÁRIA</w:t>
      </w:r>
      <w:r>
        <w:rPr>
          <w:rFonts w:ascii="Arial" w:hAnsi="Arial" w:cs="Arial"/>
          <w:spacing w:val="2"/>
          <w:sz w:val="24"/>
          <w:szCs w:val="24"/>
        </w:rPr>
        <w:t xml:space="preserve"> </w:t>
      </w:r>
      <w:r>
        <w:rPr>
          <w:rFonts w:ascii="Arial" w:hAnsi="Arial" w:cs="Arial"/>
          <w:sz w:val="24"/>
          <w:szCs w:val="24"/>
        </w:rPr>
        <w:t>E</w:t>
      </w:r>
      <w:r>
        <w:rPr>
          <w:rFonts w:ascii="Arial" w:hAnsi="Arial" w:cs="Arial"/>
          <w:spacing w:val="10"/>
          <w:sz w:val="24"/>
          <w:szCs w:val="24"/>
        </w:rPr>
        <w:t xml:space="preserve"> </w:t>
      </w:r>
      <w:r>
        <w:rPr>
          <w:rFonts w:ascii="Arial" w:hAnsi="Arial" w:cs="Arial"/>
          <w:sz w:val="24"/>
          <w:szCs w:val="24"/>
        </w:rPr>
        <w:t>FONTE</w:t>
      </w:r>
      <w:r>
        <w:rPr>
          <w:rFonts w:ascii="Arial" w:hAnsi="Arial" w:cs="Arial"/>
          <w:spacing w:val="10"/>
          <w:sz w:val="24"/>
          <w:szCs w:val="24"/>
        </w:rPr>
        <w:t xml:space="preserve"> </w:t>
      </w:r>
      <w:r>
        <w:rPr>
          <w:rFonts w:ascii="Arial" w:hAnsi="Arial" w:cs="Arial"/>
          <w:sz w:val="24"/>
          <w:szCs w:val="24"/>
        </w:rPr>
        <w:t>DE</w:t>
      </w:r>
      <w:r>
        <w:rPr>
          <w:rFonts w:ascii="Arial" w:hAnsi="Arial" w:cs="Arial"/>
          <w:spacing w:val="10"/>
          <w:sz w:val="24"/>
          <w:szCs w:val="24"/>
        </w:rPr>
        <w:t xml:space="preserve"> </w:t>
      </w:r>
      <w:r>
        <w:rPr>
          <w:rFonts w:ascii="Arial" w:hAnsi="Arial" w:cs="Arial"/>
          <w:sz w:val="24"/>
          <w:szCs w:val="24"/>
        </w:rPr>
        <w:t>RECURSO</w:t>
      </w:r>
      <w:r>
        <w:rPr>
          <w:rFonts w:ascii="Arial" w:hAnsi="Arial" w:cs="Arial"/>
          <w:spacing w:val="13"/>
          <w:sz w:val="24"/>
          <w:szCs w:val="24"/>
        </w:rPr>
        <w:t xml:space="preserve"> </w:t>
      </w:r>
      <w:r>
        <w:rPr>
          <w:rFonts w:ascii="Arial" w:hAnsi="Arial" w:cs="Arial"/>
          <w:spacing w:val="-2"/>
          <w:sz w:val="24"/>
          <w:szCs w:val="24"/>
        </w:rPr>
        <w:t>FINANCEIROS</w:t>
      </w:r>
    </w:p>
    <w:p w14:paraId="405A9EBF" w14:textId="77777777" w:rsidR="006D240F" w:rsidRDefault="00E23ABF">
      <w:pPr>
        <w:pStyle w:val="PargrafodaLista"/>
        <w:numPr>
          <w:ilvl w:val="1"/>
          <w:numId w:val="24"/>
        </w:numPr>
        <w:tabs>
          <w:tab w:val="left" w:pos="630"/>
        </w:tabs>
        <w:spacing w:before="0"/>
        <w:ind w:left="0" w:right="0" w:firstLine="0"/>
        <w:rPr>
          <w:rFonts w:ascii="Arial" w:hAnsi="Arial" w:cs="Arial"/>
          <w:sz w:val="24"/>
          <w:szCs w:val="24"/>
        </w:rPr>
      </w:pPr>
      <w:r>
        <w:rPr>
          <w:rFonts w:ascii="Arial" w:hAnsi="Arial" w:cs="Arial"/>
          <w:sz w:val="24"/>
          <w:szCs w:val="24"/>
        </w:rPr>
        <w:t xml:space="preserve">– As despesas atinentes à execução deste Contrato serão atendidas com os recursos assim </w:t>
      </w:r>
      <w:r>
        <w:rPr>
          <w:rFonts w:ascii="Arial" w:hAnsi="Arial" w:cs="Arial"/>
          <w:spacing w:val="-2"/>
          <w:sz w:val="24"/>
          <w:szCs w:val="24"/>
        </w:rPr>
        <w:t>consignados:</w:t>
      </w:r>
    </w:p>
    <w:p w14:paraId="6F88CFF0" w14:textId="77777777" w:rsidR="006D240F" w:rsidRDefault="00E23ABF">
      <w:pPr>
        <w:jc w:val="both"/>
        <w:rPr>
          <w:rFonts w:ascii="Arial" w:hAnsi="Arial" w:cs="Arial"/>
          <w:sz w:val="24"/>
          <w:szCs w:val="24"/>
        </w:rPr>
      </w:pPr>
      <w:r>
        <w:rPr>
          <w:rFonts w:ascii="Arial" w:hAnsi="Arial" w:cs="Arial"/>
          <w:sz w:val="24"/>
          <w:szCs w:val="24"/>
        </w:rPr>
        <w:t>04.02.09.272.102.2011.4.4.90.51 e, para os exercícios subsequentes, à conta de dotações próprias para atender despesas de mesma natureza.</w:t>
      </w:r>
    </w:p>
    <w:p w14:paraId="6E9E201F" w14:textId="77777777" w:rsidR="006D240F" w:rsidRDefault="006D240F">
      <w:pPr>
        <w:pStyle w:val="Corpodetexto"/>
        <w:ind w:left="0"/>
        <w:rPr>
          <w:rFonts w:ascii="Arial" w:hAnsi="Arial" w:cs="Arial"/>
          <w:sz w:val="24"/>
          <w:szCs w:val="24"/>
        </w:rPr>
      </w:pPr>
    </w:p>
    <w:p w14:paraId="434341DE"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2"/>
          <w:sz w:val="24"/>
          <w:szCs w:val="24"/>
        </w:rPr>
        <w:t xml:space="preserve"> </w:t>
      </w:r>
      <w:r>
        <w:rPr>
          <w:rFonts w:ascii="Arial" w:hAnsi="Arial" w:cs="Arial"/>
          <w:sz w:val="24"/>
          <w:szCs w:val="24"/>
        </w:rPr>
        <w:t>VIII</w:t>
      </w:r>
      <w:r>
        <w:rPr>
          <w:rFonts w:ascii="Arial" w:hAnsi="Arial" w:cs="Arial"/>
          <w:spacing w:val="10"/>
          <w:sz w:val="24"/>
          <w:szCs w:val="24"/>
        </w:rPr>
        <w:t xml:space="preserve"> </w:t>
      </w: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DO</w:t>
      </w:r>
      <w:r>
        <w:rPr>
          <w:rFonts w:ascii="Arial" w:hAnsi="Arial" w:cs="Arial"/>
          <w:spacing w:val="8"/>
          <w:sz w:val="24"/>
          <w:szCs w:val="24"/>
        </w:rPr>
        <w:t xml:space="preserve"> </w:t>
      </w:r>
      <w:r>
        <w:rPr>
          <w:rFonts w:ascii="Arial" w:hAnsi="Arial" w:cs="Arial"/>
          <w:sz w:val="24"/>
          <w:szCs w:val="24"/>
        </w:rPr>
        <w:t>PREÇO,</w:t>
      </w:r>
      <w:r>
        <w:rPr>
          <w:rFonts w:ascii="Arial" w:hAnsi="Arial" w:cs="Arial"/>
          <w:spacing w:val="10"/>
          <w:sz w:val="24"/>
          <w:szCs w:val="24"/>
        </w:rPr>
        <w:t xml:space="preserve"> </w:t>
      </w:r>
      <w:r>
        <w:rPr>
          <w:rFonts w:ascii="Arial" w:hAnsi="Arial" w:cs="Arial"/>
          <w:sz w:val="24"/>
          <w:szCs w:val="24"/>
        </w:rPr>
        <w:t>REAJUSTE</w:t>
      </w:r>
      <w:r>
        <w:rPr>
          <w:rFonts w:ascii="Arial" w:hAnsi="Arial" w:cs="Arial"/>
          <w:spacing w:val="8"/>
          <w:sz w:val="24"/>
          <w:szCs w:val="24"/>
        </w:rPr>
        <w:t xml:space="preserve"> </w:t>
      </w:r>
      <w:r>
        <w:rPr>
          <w:rFonts w:ascii="Arial" w:hAnsi="Arial" w:cs="Arial"/>
          <w:sz w:val="24"/>
          <w:szCs w:val="24"/>
        </w:rPr>
        <w:t>E</w:t>
      </w:r>
      <w:r>
        <w:rPr>
          <w:rFonts w:ascii="Arial" w:hAnsi="Arial" w:cs="Arial"/>
          <w:spacing w:val="7"/>
          <w:sz w:val="24"/>
          <w:szCs w:val="24"/>
        </w:rPr>
        <w:t xml:space="preserve"> </w:t>
      </w:r>
      <w:r>
        <w:rPr>
          <w:rFonts w:ascii="Arial" w:hAnsi="Arial" w:cs="Arial"/>
          <w:spacing w:val="-2"/>
          <w:sz w:val="24"/>
          <w:szCs w:val="24"/>
        </w:rPr>
        <w:t>REEQUILÍBRIO.</w:t>
      </w:r>
    </w:p>
    <w:p w14:paraId="0642BE30" w14:textId="77777777" w:rsidR="006D240F" w:rsidRDefault="00E23ABF">
      <w:pPr>
        <w:pStyle w:val="PargrafodaLista"/>
        <w:numPr>
          <w:ilvl w:val="1"/>
          <w:numId w:val="23"/>
        </w:numPr>
        <w:tabs>
          <w:tab w:val="left" w:pos="66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9"/>
          <w:sz w:val="24"/>
          <w:szCs w:val="24"/>
        </w:rPr>
        <w:t xml:space="preserve"> </w:t>
      </w:r>
      <w:r>
        <w:rPr>
          <w:rFonts w:ascii="Arial" w:hAnsi="Arial" w:cs="Arial"/>
          <w:sz w:val="24"/>
          <w:szCs w:val="24"/>
        </w:rPr>
        <w:t>A</w:t>
      </w:r>
      <w:r>
        <w:rPr>
          <w:rFonts w:ascii="Arial" w:hAnsi="Arial" w:cs="Arial"/>
          <w:spacing w:val="46"/>
          <w:sz w:val="24"/>
          <w:szCs w:val="24"/>
        </w:rPr>
        <w:t xml:space="preserve"> </w:t>
      </w:r>
      <w:r>
        <w:rPr>
          <w:rFonts w:ascii="Arial" w:hAnsi="Arial" w:cs="Arial"/>
          <w:sz w:val="24"/>
          <w:szCs w:val="24"/>
        </w:rPr>
        <w:t>CONTRATADA</w:t>
      </w:r>
      <w:r>
        <w:rPr>
          <w:rFonts w:ascii="Arial" w:hAnsi="Arial" w:cs="Arial"/>
          <w:spacing w:val="49"/>
          <w:sz w:val="24"/>
          <w:szCs w:val="24"/>
        </w:rPr>
        <w:t xml:space="preserve"> </w:t>
      </w:r>
      <w:r>
        <w:rPr>
          <w:rFonts w:ascii="Arial" w:hAnsi="Arial" w:cs="Arial"/>
          <w:sz w:val="24"/>
          <w:szCs w:val="24"/>
        </w:rPr>
        <w:t>realizará</w:t>
      </w:r>
      <w:r>
        <w:rPr>
          <w:rFonts w:ascii="Arial" w:hAnsi="Arial" w:cs="Arial"/>
          <w:spacing w:val="49"/>
          <w:sz w:val="24"/>
          <w:szCs w:val="24"/>
        </w:rPr>
        <w:t xml:space="preserve"> </w:t>
      </w:r>
      <w:r>
        <w:rPr>
          <w:rFonts w:ascii="Arial" w:hAnsi="Arial" w:cs="Arial"/>
          <w:sz w:val="24"/>
          <w:szCs w:val="24"/>
        </w:rPr>
        <w:t>a</w:t>
      </w:r>
      <w:r>
        <w:rPr>
          <w:rFonts w:ascii="Arial" w:hAnsi="Arial" w:cs="Arial"/>
          <w:spacing w:val="49"/>
          <w:sz w:val="24"/>
          <w:szCs w:val="24"/>
        </w:rPr>
        <w:t xml:space="preserve"> </w:t>
      </w:r>
      <w:r>
        <w:rPr>
          <w:rFonts w:ascii="Arial" w:hAnsi="Arial" w:cs="Arial"/>
          <w:sz w:val="24"/>
          <w:szCs w:val="24"/>
        </w:rPr>
        <w:t>obra</w:t>
      </w:r>
      <w:r>
        <w:rPr>
          <w:rFonts w:ascii="Arial" w:hAnsi="Arial" w:cs="Arial"/>
          <w:spacing w:val="47"/>
          <w:sz w:val="24"/>
          <w:szCs w:val="24"/>
        </w:rPr>
        <w:t xml:space="preserve"> </w:t>
      </w:r>
      <w:r>
        <w:rPr>
          <w:rFonts w:ascii="Arial" w:hAnsi="Arial" w:cs="Arial"/>
          <w:sz w:val="24"/>
          <w:szCs w:val="24"/>
        </w:rPr>
        <w:t>e</w:t>
      </w:r>
      <w:r>
        <w:rPr>
          <w:rFonts w:ascii="Arial" w:hAnsi="Arial" w:cs="Arial"/>
          <w:spacing w:val="50"/>
          <w:sz w:val="24"/>
          <w:szCs w:val="24"/>
        </w:rPr>
        <w:t xml:space="preserve"> </w:t>
      </w:r>
      <w:r>
        <w:rPr>
          <w:rFonts w:ascii="Arial" w:hAnsi="Arial" w:cs="Arial"/>
          <w:sz w:val="24"/>
          <w:szCs w:val="24"/>
        </w:rPr>
        <w:t>serviços</w:t>
      </w:r>
      <w:r>
        <w:rPr>
          <w:rFonts w:ascii="Arial" w:hAnsi="Arial" w:cs="Arial"/>
          <w:spacing w:val="50"/>
          <w:sz w:val="24"/>
          <w:szCs w:val="24"/>
        </w:rPr>
        <w:t xml:space="preserve"> </w:t>
      </w:r>
      <w:r>
        <w:rPr>
          <w:rFonts w:ascii="Arial" w:hAnsi="Arial" w:cs="Arial"/>
          <w:sz w:val="24"/>
          <w:szCs w:val="24"/>
        </w:rPr>
        <w:t>objeto</w:t>
      </w:r>
      <w:r>
        <w:rPr>
          <w:rFonts w:ascii="Arial" w:hAnsi="Arial" w:cs="Arial"/>
          <w:spacing w:val="49"/>
          <w:sz w:val="24"/>
          <w:szCs w:val="24"/>
        </w:rPr>
        <w:t xml:space="preserve"> </w:t>
      </w:r>
      <w:r>
        <w:rPr>
          <w:rFonts w:ascii="Arial" w:hAnsi="Arial" w:cs="Arial"/>
          <w:sz w:val="24"/>
          <w:szCs w:val="24"/>
        </w:rPr>
        <w:t>deste</w:t>
      </w:r>
      <w:r>
        <w:rPr>
          <w:rFonts w:ascii="Arial" w:hAnsi="Arial" w:cs="Arial"/>
          <w:spacing w:val="49"/>
          <w:sz w:val="24"/>
          <w:szCs w:val="24"/>
        </w:rPr>
        <w:t xml:space="preserve"> </w:t>
      </w:r>
      <w:r>
        <w:rPr>
          <w:rFonts w:ascii="Arial" w:hAnsi="Arial" w:cs="Arial"/>
          <w:sz w:val="24"/>
          <w:szCs w:val="24"/>
        </w:rPr>
        <w:t>Contrato</w:t>
      </w:r>
      <w:r>
        <w:rPr>
          <w:rFonts w:ascii="Arial" w:hAnsi="Arial" w:cs="Arial"/>
          <w:spacing w:val="49"/>
          <w:sz w:val="24"/>
          <w:szCs w:val="24"/>
        </w:rPr>
        <w:t xml:space="preserve"> </w:t>
      </w:r>
      <w:r>
        <w:rPr>
          <w:rFonts w:ascii="Arial" w:hAnsi="Arial" w:cs="Arial"/>
          <w:sz w:val="24"/>
          <w:szCs w:val="24"/>
        </w:rPr>
        <w:t>pelo</w:t>
      </w:r>
      <w:r>
        <w:rPr>
          <w:rFonts w:ascii="Arial" w:hAnsi="Arial" w:cs="Arial"/>
          <w:spacing w:val="49"/>
          <w:sz w:val="24"/>
          <w:szCs w:val="24"/>
        </w:rPr>
        <w:t xml:space="preserve"> </w:t>
      </w:r>
      <w:r>
        <w:rPr>
          <w:rFonts w:ascii="Arial" w:hAnsi="Arial" w:cs="Arial"/>
          <w:sz w:val="24"/>
          <w:szCs w:val="24"/>
        </w:rPr>
        <w:t>preço</w:t>
      </w:r>
      <w:r>
        <w:rPr>
          <w:rFonts w:ascii="Arial" w:hAnsi="Arial" w:cs="Arial"/>
          <w:spacing w:val="47"/>
          <w:sz w:val="24"/>
          <w:szCs w:val="24"/>
        </w:rPr>
        <w:t xml:space="preserve"> </w:t>
      </w:r>
      <w:r>
        <w:rPr>
          <w:rFonts w:ascii="Arial" w:hAnsi="Arial" w:cs="Arial"/>
          <w:sz w:val="24"/>
          <w:szCs w:val="24"/>
        </w:rPr>
        <w:t>total</w:t>
      </w:r>
      <w:r>
        <w:rPr>
          <w:rFonts w:ascii="Arial" w:hAnsi="Arial" w:cs="Arial"/>
          <w:spacing w:val="49"/>
          <w:sz w:val="24"/>
          <w:szCs w:val="24"/>
        </w:rPr>
        <w:t xml:space="preserve"> </w:t>
      </w:r>
      <w:r>
        <w:rPr>
          <w:rFonts w:ascii="Arial" w:hAnsi="Arial" w:cs="Arial"/>
          <w:spacing w:val="-5"/>
          <w:sz w:val="24"/>
          <w:szCs w:val="24"/>
        </w:rPr>
        <w:t>de</w:t>
      </w:r>
    </w:p>
    <w:p w14:paraId="4986F76D" w14:textId="77777777" w:rsidR="006D240F" w:rsidRDefault="00E23ABF">
      <w:pPr>
        <w:pStyle w:val="Corpodetexto"/>
        <w:tabs>
          <w:tab w:val="left" w:leader="dot" w:pos="3301"/>
        </w:tabs>
        <w:ind w:left="0"/>
        <w:rPr>
          <w:rFonts w:ascii="Arial" w:hAnsi="Arial" w:cs="Arial"/>
          <w:sz w:val="24"/>
          <w:szCs w:val="24"/>
        </w:rPr>
      </w:pPr>
      <w:r>
        <w:rPr>
          <w:rFonts w:ascii="Arial" w:hAnsi="Arial" w:cs="Arial"/>
          <w:spacing w:val="-10"/>
          <w:sz w:val="24"/>
          <w:szCs w:val="24"/>
        </w:rPr>
        <w:lastRenderedPageBreak/>
        <w:t>.</w:t>
      </w:r>
      <w:r>
        <w:rPr>
          <w:rFonts w:ascii="Arial" w:hAnsi="Arial" w:cs="Arial"/>
          <w:sz w:val="24"/>
          <w:szCs w:val="24"/>
        </w:rPr>
        <w:tab/>
        <w:t>de</w:t>
      </w:r>
      <w:r>
        <w:rPr>
          <w:rFonts w:ascii="Arial" w:hAnsi="Arial" w:cs="Arial"/>
          <w:spacing w:val="-10"/>
          <w:sz w:val="24"/>
          <w:szCs w:val="24"/>
        </w:rPr>
        <w:t xml:space="preserve"> </w:t>
      </w:r>
      <w:r>
        <w:rPr>
          <w:rFonts w:ascii="Arial" w:hAnsi="Arial" w:cs="Arial"/>
          <w:sz w:val="24"/>
          <w:szCs w:val="24"/>
        </w:rPr>
        <w:t>acordo</w:t>
      </w:r>
      <w:r>
        <w:rPr>
          <w:rFonts w:ascii="Arial" w:hAnsi="Arial" w:cs="Arial"/>
          <w:spacing w:val="-5"/>
          <w:sz w:val="24"/>
          <w:szCs w:val="24"/>
        </w:rPr>
        <w:t xml:space="preserve"> </w:t>
      </w:r>
      <w:r>
        <w:rPr>
          <w:rFonts w:ascii="Arial" w:hAnsi="Arial" w:cs="Arial"/>
          <w:sz w:val="24"/>
          <w:szCs w:val="24"/>
        </w:rPr>
        <w:t>com</w:t>
      </w:r>
      <w:r>
        <w:rPr>
          <w:rFonts w:ascii="Arial" w:hAnsi="Arial" w:cs="Arial"/>
          <w:spacing w:val="-3"/>
          <w:sz w:val="24"/>
          <w:szCs w:val="24"/>
        </w:rPr>
        <w:t xml:space="preserve"> </w:t>
      </w:r>
      <w:r>
        <w:rPr>
          <w:rFonts w:ascii="Arial" w:hAnsi="Arial" w:cs="Arial"/>
          <w:sz w:val="24"/>
          <w:szCs w:val="24"/>
        </w:rPr>
        <w:t>o</w:t>
      </w:r>
      <w:r>
        <w:rPr>
          <w:rFonts w:ascii="Arial" w:hAnsi="Arial" w:cs="Arial"/>
          <w:spacing w:val="-9"/>
          <w:sz w:val="24"/>
          <w:szCs w:val="24"/>
        </w:rPr>
        <w:t xml:space="preserve"> </w:t>
      </w:r>
      <w:r>
        <w:rPr>
          <w:rFonts w:ascii="Arial" w:hAnsi="Arial" w:cs="Arial"/>
          <w:sz w:val="24"/>
          <w:szCs w:val="24"/>
        </w:rPr>
        <w:t>Cronograma</w:t>
      </w:r>
      <w:r>
        <w:rPr>
          <w:rFonts w:ascii="Arial" w:hAnsi="Arial" w:cs="Arial"/>
          <w:spacing w:val="-7"/>
          <w:sz w:val="24"/>
          <w:szCs w:val="24"/>
        </w:rPr>
        <w:t xml:space="preserve"> </w:t>
      </w:r>
      <w:r>
        <w:rPr>
          <w:rFonts w:ascii="Arial" w:hAnsi="Arial" w:cs="Arial"/>
          <w:sz w:val="24"/>
          <w:szCs w:val="24"/>
        </w:rPr>
        <w:t>Físico-financeiro,</w:t>
      </w:r>
      <w:r>
        <w:rPr>
          <w:rFonts w:ascii="Arial" w:hAnsi="Arial" w:cs="Arial"/>
          <w:spacing w:val="-3"/>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pacing w:val="-2"/>
          <w:sz w:val="24"/>
          <w:szCs w:val="24"/>
        </w:rPr>
        <w:t>anexo.</w:t>
      </w:r>
    </w:p>
    <w:p w14:paraId="59CEEF15" w14:textId="77777777" w:rsidR="006D240F" w:rsidRDefault="00E23ABF">
      <w:pPr>
        <w:pStyle w:val="Corpodetexto"/>
        <w:ind w:left="0"/>
        <w:rPr>
          <w:rFonts w:ascii="Arial" w:hAnsi="Arial" w:cs="Arial"/>
          <w:sz w:val="24"/>
          <w:szCs w:val="24"/>
        </w:rPr>
      </w:pPr>
      <w:r>
        <w:rPr>
          <w:rFonts w:ascii="Arial" w:hAnsi="Arial" w:cs="Arial"/>
          <w:noProof/>
          <w:sz w:val="24"/>
          <w:szCs w:val="24"/>
          <w:lang w:val="pt-BR" w:eastAsia="pt-BR"/>
        </w:rPr>
        <mc:AlternateContent>
          <mc:Choice Requires="wps">
            <w:drawing>
              <wp:anchor distT="0" distB="0" distL="0" distR="0" simplePos="0" relativeHeight="251699712" behindDoc="1" locked="0" layoutInCell="1" allowOverlap="1" wp14:anchorId="08731EAE" wp14:editId="436CA50B">
                <wp:simplePos x="0" y="0"/>
                <wp:positionH relativeFrom="page">
                  <wp:posOffset>685800</wp:posOffset>
                </wp:positionH>
                <wp:positionV relativeFrom="paragraph">
                  <wp:posOffset>296894</wp:posOffset>
                </wp:positionV>
                <wp:extent cx="1828800"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799" y="0"/>
                              </a:moveTo>
                              <a:lnTo>
                                <a:pt x="0" y="0"/>
                              </a:lnTo>
                              <a:lnTo>
                                <a:pt x="0" y="7619"/>
                              </a:lnTo>
                              <a:lnTo>
                                <a:pt x="1828799" y="7619"/>
                              </a:lnTo>
                              <a:lnTo>
                                <a:pt x="18287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w:pict>
              <v:shape w14:anchorId="189DC997" id="Graphic 33" o:spid="_x0000_s1026" style="position:absolute;margin-left:54pt;margin-top:23.4pt;width:2in;height:.6pt;z-index:-25161676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" path="m1828799,l,,,7619r1828799,l1828799,xe" fillcolor="black" stroked="f">
                <v:path arrowok="t"/>
                <w10:wrap type="topAndBottom" anchorx="page"/>
              </v:shape>
            </w:pict>
          </mc:Fallback>
        </mc:AlternateContent>
      </w:r>
      <w:r>
        <w:rPr>
          <w:rFonts w:ascii="Arial" w:hAnsi="Arial" w:cs="Arial"/>
          <w:sz w:val="24"/>
          <w:szCs w:val="24"/>
          <w:vertAlign w:val="superscript"/>
        </w:rPr>
        <w:t>17</w:t>
      </w:r>
      <w:r>
        <w:rPr>
          <w:rFonts w:ascii="Arial" w:hAnsi="Arial" w:cs="Arial"/>
          <w:spacing w:val="-9"/>
          <w:sz w:val="24"/>
          <w:szCs w:val="24"/>
        </w:rPr>
        <w:t xml:space="preserve"> </w:t>
      </w:r>
      <w:r>
        <w:rPr>
          <w:rFonts w:ascii="Arial" w:hAnsi="Arial" w:cs="Arial"/>
          <w:sz w:val="24"/>
          <w:szCs w:val="24"/>
        </w:rPr>
        <w:t>Art.</w:t>
      </w:r>
      <w:r>
        <w:rPr>
          <w:rFonts w:ascii="Arial" w:hAnsi="Arial" w:cs="Arial"/>
          <w:spacing w:val="-2"/>
          <w:sz w:val="24"/>
          <w:szCs w:val="24"/>
        </w:rPr>
        <w:t xml:space="preserve"> </w:t>
      </w:r>
      <w:r>
        <w:rPr>
          <w:rFonts w:ascii="Arial" w:hAnsi="Arial" w:cs="Arial"/>
          <w:sz w:val="24"/>
          <w:szCs w:val="24"/>
        </w:rPr>
        <w:t>96.</w:t>
      </w:r>
      <w:r>
        <w:rPr>
          <w:rFonts w:ascii="Arial" w:hAnsi="Arial" w:cs="Arial"/>
          <w:spacing w:val="-2"/>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critério</w:t>
      </w:r>
      <w:r>
        <w:rPr>
          <w:rFonts w:ascii="Arial" w:hAnsi="Arial" w:cs="Arial"/>
          <w:spacing w:val="-2"/>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autoridade</w:t>
      </w:r>
      <w:r>
        <w:rPr>
          <w:rFonts w:ascii="Arial" w:hAnsi="Arial" w:cs="Arial"/>
          <w:spacing w:val="-3"/>
          <w:sz w:val="24"/>
          <w:szCs w:val="24"/>
        </w:rPr>
        <w:t xml:space="preserve"> </w:t>
      </w:r>
      <w:r>
        <w:rPr>
          <w:rFonts w:ascii="Arial" w:hAnsi="Arial" w:cs="Arial"/>
          <w:sz w:val="24"/>
          <w:szCs w:val="24"/>
        </w:rPr>
        <w:t>competente,</w:t>
      </w:r>
      <w:r>
        <w:rPr>
          <w:rFonts w:ascii="Arial" w:hAnsi="Arial" w:cs="Arial"/>
          <w:spacing w:val="-2"/>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cada</w:t>
      </w:r>
      <w:r>
        <w:rPr>
          <w:rFonts w:ascii="Arial" w:hAnsi="Arial" w:cs="Arial"/>
          <w:spacing w:val="-3"/>
          <w:sz w:val="24"/>
          <w:szCs w:val="24"/>
        </w:rPr>
        <w:t xml:space="preserve"> </w:t>
      </w:r>
      <w:r>
        <w:rPr>
          <w:rFonts w:ascii="Arial" w:hAnsi="Arial" w:cs="Arial"/>
          <w:sz w:val="24"/>
          <w:szCs w:val="24"/>
        </w:rPr>
        <w:t>caso,</w:t>
      </w:r>
      <w:r>
        <w:rPr>
          <w:rFonts w:ascii="Arial" w:hAnsi="Arial" w:cs="Arial"/>
          <w:spacing w:val="-3"/>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ser</w:t>
      </w:r>
      <w:r>
        <w:rPr>
          <w:rFonts w:ascii="Arial" w:hAnsi="Arial" w:cs="Arial"/>
          <w:spacing w:val="-2"/>
          <w:sz w:val="24"/>
          <w:szCs w:val="24"/>
        </w:rPr>
        <w:t xml:space="preserve"> </w:t>
      </w:r>
      <w:r>
        <w:rPr>
          <w:rFonts w:ascii="Arial" w:hAnsi="Arial" w:cs="Arial"/>
          <w:sz w:val="24"/>
          <w:szCs w:val="24"/>
        </w:rPr>
        <w:t>exigida,</w:t>
      </w:r>
      <w:r>
        <w:rPr>
          <w:rFonts w:ascii="Arial" w:hAnsi="Arial" w:cs="Arial"/>
          <w:spacing w:val="-2"/>
          <w:sz w:val="24"/>
          <w:szCs w:val="24"/>
        </w:rPr>
        <w:t xml:space="preserve"> </w:t>
      </w:r>
      <w:r>
        <w:rPr>
          <w:rFonts w:ascii="Arial" w:hAnsi="Arial" w:cs="Arial"/>
          <w:sz w:val="24"/>
          <w:szCs w:val="24"/>
        </w:rPr>
        <w:t>mediante</w:t>
      </w:r>
      <w:r>
        <w:rPr>
          <w:rFonts w:ascii="Arial" w:hAnsi="Arial" w:cs="Arial"/>
          <w:spacing w:val="-3"/>
          <w:sz w:val="24"/>
          <w:szCs w:val="24"/>
        </w:rPr>
        <w:t xml:space="preserve"> </w:t>
      </w:r>
      <w:r>
        <w:rPr>
          <w:rFonts w:ascii="Arial" w:hAnsi="Arial" w:cs="Arial"/>
          <w:sz w:val="24"/>
          <w:szCs w:val="24"/>
        </w:rPr>
        <w:t>previsão</w:t>
      </w:r>
      <w:r>
        <w:rPr>
          <w:rFonts w:ascii="Arial" w:hAnsi="Arial" w:cs="Arial"/>
          <w:spacing w:val="-2"/>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edital,</w:t>
      </w:r>
      <w:r>
        <w:rPr>
          <w:rFonts w:ascii="Arial" w:hAnsi="Arial" w:cs="Arial"/>
          <w:spacing w:val="-3"/>
          <w:sz w:val="24"/>
          <w:szCs w:val="24"/>
        </w:rPr>
        <w:t xml:space="preserve"> </w:t>
      </w:r>
      <w:r>
        <w:rPr>
          <w:rFonts w:ascii="Arial" w:hAnsi="Arial" w:cs="Arial"/>
          <w:sz w:val="24"/>
          <w:szCs w:val="24"/>
        </w:rPr>
        <w:t>prestação de garantia nas contratações de obras, serviços e fornecimentos.</w:t>
      </w:r>
    </w:p>
    <w:p w14:paraId="72B6D457" w14:textId="77777777" w:rsidR="006D240F" w:rsidRDefault="00E23ABF">
      <w:pPr>
        <w:jc w:val="both"/>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1º</w:t>
      </w:r>
      <w:r>
        <w:rPr>
          <w:rFonts w:ascii="Arial" w:hAnsi="Arial" w:cs="Arial"/>
          <w:spacing w:val="-2"/>
          <w:sz w:val="24"/>
          <w:szCs w:val="24"/>
        </w:rPr>
        <w:t xml:space="preserve"> </w:t>
      </w:r>
      <w:r>
        <w:rPr>
          <w:rFonts w:ascii="Arial" w:hAnsi="Arial" w:cs="Arial"/>
          <w:sz w:val="24"/>
          <w:szCs w:val="24"/>
        </w:rPr>
        <w:t>Caberá</w:t>
      </w:r>
      <w:r>
        <w:rPr>
          <w:rFonts w:ascii="Arial" w:hAnsi="Arial" w:cs="Arial"/>
          <w:spacing w:val="-5"/>
          <w:sz w:val="24"/>
          <w:szCs w:val="24"/>
        </w:rPr>
        <w:t xml:space="preserve"> </w:t>
      </w:r>
      <w:r>
        <w:rPr>
          <w:rFonts w:ascii="Arial" w:hAnsi="Arial" w:cs="Arial"/>
          <w:sz w:val="24"/>
          <w:szCs w:val="24"/>
        </w:rPr>
        <w:t>ao</w:t>
      </w:r>
      <w:r>
        <w:rPr>
          <w:rFonts w:ascii="Arial" w:hAnsi="Arial" w:cs="Arial"/>
          <w:spacing w:val="-4"/>
          <w:sz w:val="24"/>
          <w:szCs w:val="24"/>
        </w:rPr>
        <w:t xml:space="preserve"> </w:t>
      </w:r>
      <w:r>
        <w:rPr>
          <w:rFonts w:ascii="Arial" w:hAnsi="Arial" w:cs="Arial"/>
          <w:sz w:val="24"/>
          <w:szCs w:val="24"/>
        </w:rPr>
        <w:t>contratado</w:t>
      </w:r>
      <w:r>
        <w:rPr>
          <w:rFonts w:ascii="Arial" w:hAnsi="Arial" w:cs="Arial"/>
          <w:spacing w:val="-6"/>
          <w:sz w:val="24"/>
          <w:szCs w:val="24"/>
        </w:rPr>
        <w:t xml:space="preserve"> </w:t>
      </w:r>
      <w:r>
        <w:rPr>
          <w:rFonts w:ascii="Arial" w:hAnsi="Arial" w:cs="Arial"/>
          <w:sz w:val="24"/>
          <w:szCs w:val="24"/>
        </w:rPr>
        <w:t>optar</w:t>
      </w:r>
      <w:r>
        <w:rPr>
          <w:rFonts w:ascii="Arial" w:hAnsi="Arial" w:cs="Arial"/>
          <w:spacing w:val="-4"/>
          <w:sz w:val="24"/>
          <w:szCs w:val="24"/>
        </w:rPr>
        <w:t xml:space="preserve"> </w:t>
      </w:r>
      <w:r>
        <w:rPr>
          <w:rFonts w:ascii="Arial" w:hAnsi="Arial" w:cs="Arial"/>
          <w:sz w:val="24"/>
          <w:szCs w:val="24"/>
        </w:rPr>
        <w:t>por</w:t>
      </w:r>
      <w:r>
        <w:rPr>
          <w:rFonts w:ascii="Arial" w:hAnsi="Arial" w:cs="Arial"/>
          <w:spacing w:val="-4"/>
          <w:sz w:val="24"/>
          <w:szCs w:val="24"/>
        </w:rPr>
        <w:t xml:space="preserve"> </w:t>
      </w:r>
      <w:r>
        <w:rPr>
          <w:rFonts w:ascii="Arial" w:hAnsi="Arial" w:cs="Arial"/>
          <w:sz w:val="24"/>
          <w:szCs w:val="24"/>
        </w:rPr>
        <w:t>uma</w:t>
      </w:r>
      <w:r>
        <w:rPr>
          <w:rFonts w:ascii="Arial" w:hAnsi="Arial" w:cs="Arial"/>
          <w:spacing w:val="-5"/>
          <w:sz w:val="24"/>
          <w:szCs w:val="24"/>
        </w:rPr>
        <w:t xml:space="preserve"> </w:t>
      </w:r>
      <w:r>
        <w:rPr>
          <w:rFonts w:ascii="Arial" w:hAnsi="Arial" w:cs="Arial"/>
          <w:sz w:val="24"/>
          <w:szCs w:val="24"/>
        </w:rPr>
        <w:t>das</w:t>
      </w:r>
      <w:r>
        <w:rPr>
          <w:rFonts w:ascii="Arial" w:hAnsi="Arial" w:cs="Arial"/>
          <w:spacing w:val="-5"/>
          <w:sz w:val="24"/>
          <w:szCs w:val="24"/>
        </w:rPr>
        <w:t xml:space="preserve"> </w:t>
      </w:r>
      <w:r>
        <w:rPr>
          <w:rFonts w:ascii="Arial" w:hAnsi="Arial" w:cs="Arial"/>
          <w:sz w:val="24"/>
          <w:szCs w:val="24"/>
        </w:rPr>
        <w:t>seguintes</w:t>
      </w:r>
      <w:r>
        <w:rPr>
          <w:rFonts w:ascii="Arial" w:hAnsi="Arial" w:cs="Arial"/>
          <w:spacing w:val="-4"/>
          <w:sz w:val="24"/>
          <w:szCs w:val="24"/>
        </w:rPr>
        <w:t xml:space="preserve"> </w:t>
      </w:r>
      <w:r>
        <w:rPr>
          <w:rFonts w:ascii="Arial" w:hAnsi="Arial" w:cs="Arial"/>
          <w:sz w:val="24"/>
          <w:szCs w:val="24"/>
        </w:rPr>
        <w:t>modalidades</w:t>
      </w:r>
      <w:r>
        <w:rPr>
          <w:rFonts w:ascii="Arial" w:hAnsi="Arial" w:cs="Arial"/>
          <w:spacing w:val="-5"/>
          <w:sz w:val="24"/>
          <w:szCs w:val="24"/>
        </w:rPr>
        <w:t xml:space="preserve"> </w:t>
      </w:r>
      <w:r>
        <w:rPr>
          <w:rFonts w:ascii="Arial" w:hAnsi="Arial" w:cs="Arial"/>
          <w:sz w:val="24"/>
          <w:szCs w:val="24"/>
        </w:rPr>
        <w:t>de</w:t>
      </w:r>
      <w:r>
        <w:rPr>
          <w:rFonts w:ascii="Arial" w:hAnsi="Arial" w:cs="Arial"/>
          <w:spacing w:val="-5"/>
          <w:sz w:val="24"/>
          <w:szCs w:val="24"/>
        </w:rPr>
        <w:t xml:space="preserve"> </w:t>
      </w:r>
      <w:r>
        <w:rPr>
          <w:rFonts w:ascii="Arial" w:hAnsi="Arial" w:cs="Arial"/>
          <w:spacing w:val="-2"/>
          <w:sz w:val="24"/>
          <w:szCs w:val="24"/>
        </w:rPr>
        <w:t>garantia:</w:t>
      </w:r>
    </w:p>
    <w:p w14:paraId="6AFCF408" w14:textId="77777777" w:rsidR="006D240F" w:rsidRDefault="00E23ABF">
      <w:pPr>
        <w:pStyle w:val="PargrafodaLista"/>
        <w:numPr>
          <w:ilvl w:val="0"/>
          <w:numId w:val="22"/>
        </w:numPr>
        <w:tabs>
          <w:tab w:val="left" w:pos="35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caução</w:t>
      </w:r>
      <w:r>
        <w:rPr>
          <w:rFonts w:ascii="Arial" w:hAnsi="Arial" w:cs="Arial"/>
          <w:spacing w:val="-1"/>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dinheiro</w:t>
      </w:r>
      <w:r>
        <w:rPr>
          <w:rFonts w:ascii="Arial" w:hAnsi="Arial" w:cs="Arial"/>
          <w:spacing w:val="-1"/>
          <w:sz w:val="24"/>
          <w:szCs w:val="24"/>
        </w:rPr>
        <w:t xml:space="preserve"> </w:t>
      </w:r>
      <w:r>
        <w:rPr>
          <w:rFonts w:ascii="Arial" w:hAnsi="Arial" w:cs="Arial"/>
          <w:sz w:val="24"/>
          <w:szCs w:val="24"/>
        </w:rPr>
        <w:t>ou</w:t>
      </w:r>
      <w:r>
        <w:rPr>
          <w:rFonts w:ascii="Arial" w:hAnsi="Arial" w:cs="Arial"/>
          <w:spacing w:val="-3"/>
          <w:sz w:val="24"/>
          <w:szCs w:val="24"/>
        </w:rPr>
        <w:t xml:space="preserve"> </w:t>
      </w:r>
      <w:r>
        <w:rPr>
          <w:rFonts w:ascii="Arial" w:hAnsi="Arial" w:cs="Arial"/>
          <w:sz w:val="24"/>
          <w:szCs w:val="24"/>
        </w:rPr>
        <w:t>em</w:t>
      </w:r>
      <w:r>
        <w:rPr>
          <w:rFonts w:ascii="Arial" w:hAnsi="Arial" w:cs="Arial"/>
          <w:spacing w:val="-3"/>
          <w:sz w:val="24"/>
          <w:szCs w:val="24"/>
        </w:rPr>
        <w:t xml:space="preserve"> </w:t>
      </w:r>
      <w:r>
        <w:rPr>
          <w:rFonts w:ascii="Arial" w:hAnsi="Arial" w:cs="Arial"/>
          <w:sz w:val="24"/>
          <w:szCs w:val="24"/>
        </w:rPr>
        <w:t>títulos</w:t>
      </w:r>
      <w:r>
        <w:rPr>
          <w:rFonts w:ascii="Arial" w:hAnsi="Arial" w:cs="Arial"/>
          <w:spacing w:val="-3"/>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dívida</w:t>
      </w:r>
      <w:r>
        <w:rPr>
          <w:rFonts w:ascii="Arial" w:hAnsi="Arial" w:cs="Arial"/>
          <w:spacing w:val="-2"/>
          <w:sz w:val="24"/>
          <w:szCs w:val="24"/>
        </w:rPr>
        <w:t xml:space="preserve"> </w:t>
      </w:r>
      <w:r>
        <w:rPr>
          <w:rFonts w:ascii="Arial" w:hAnsi="Arial" w:cs="Arial"/>
          <w:sz w:val="24"/>
          <w:szCs w:val="24"/>
        </w:rPr>
        <w:t>pública</w:t>
      </w:r>
      <w:r>
        <w:rPr>
          <w:rFonts w:ascii="Arial" w:hAnsi="Arial" w:cs="Arial"/>
          <w:spacing w:val="-2"/>
          <w:sz w:val="24"/>
          <w:szCs w:val="24"/>
        </w:rPr>
        <w:t xml:space="preserve"> </w:t>
      </w:r>
      <w:r>
        <w:rPr>
          <w:rFonts w:ascii="Arial" w:hAnsi="Arial" w:cs="Arial"/>
          <w:sz w:val="24"/>
          <w:szCs w:val="24"/>
        </w:rPr>
        <w:t>emitidos</w:t>
      </w:r>
      <w:r>
        <w:rPr>
          <w:rFonts w:ascii="Arial" w:hAnsi="Arial" w:cs="Arial"/>
          <w:spacing w:val="-3"/>
          <w:sz w:val="24"/>
          <w:szCs w:val="24"/>
        </w:rPr>
        <w:t xml:space="preserve"> </w:t>
      </w:r>
      <w:r>
        <w:rPr>
          <w:rFonts w:ascii="Arial" w:hAnsi="Arial" w:cs="Arial"/>
          <w:sz w:val="24"/>
          <w:szCs w:val="24"/>
        </w:rPr>
        <w:t>sob</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forma</w:t>
      </w:r>
      <w:r>
        <w:rPr>
          <w:rFonts w:ascii="Arial" w:hAnsi="Arial" w:cs="Arial"/>
          <w:spacing w:val="-2"/>
          <w:sz w:val="24"/>
          <w:szCs w:val="24"/>
        </w:rPr>
        <w:t xml:space="preserve"> </w:t>
      </w:r>
      <w:r>
        <w:rPr>
          <w:rFonts w:ascii="Arial" w:hAnsi="Arial" w:cs="Arial"/>
          <w:sz w:val="24"/>
          <w:szCs w:val="24"/>
        </w:rPr>
        <w:t>escritural, mediante</w:t>
      </w:r>
      <w:r>
        <w:rPr>
          <w:rFonts w:ascii="Arial" w:hAnsi="Arial" w:cs="Arial"/>
          <w:spacing w:val="-2"/>
          <w:sz w:val="24"/>
          <w:szCs w:val="24"/>
        </w:rPr>
        <w:t xml:space="preserve"> </w:t>
      </w:r>
      <w:r>
        <w:rPr>
          <w:rFonts w:ascii="Arial" w:hAnsi="Arial" w:cs="Arial"/>
          <w:sz w:val="24"/>
          <w:szCs w:val="24"/>
        </w:rPr>
        <w:t>registro</w:t>
      </w:r>
      <w:r>
        <w:rPr>
          <w:rFonts w:ascii="Arial" w:hAnsi="Arial" w:cs="Arial"/>
          <w:spacing w:val="-1"/>
          <w:sz w:val="24"/>
          <w:szCs w:val="24"/>
        </w:rPr>
        <w:t xml:space="preserve"> </w:t>
      </w:r>
      <w:r>
        <w:rPr>
          <w:rFonts w:ascii="Arial" w:hAnsi="Arial" w:cs="Arial"/>
          <w:sz w:val="24"/>
          <w:szCs w:val="24"/>
        </w:rPr>
        <w:t>em</w:t>
      </w:r>
      <w:r>
        <w:rPr>
          <w:rFonts w:ascii="Arial" w:hAnsi="Arial" w:cs="Arial"/>
          <w:spacing w:val="-6"/>
          <w:sz w:val="24"/>
          <w:szCs w:val="24"/>
        </w:rPr>
        <w:t xml:space="preserve"> </w:t>
      </w:r>
      <w:r>
        <w:rPr>
          <w:rFonts w:ascii="Arial" w:hAnsi="Arial" w:cs="Arial"/>
          <w:sz w:val="24"/>
          <w:szCs w:val="24"/>
        </w:rPr>
        <w:t>sistema centralizado de liquidação e de custódia autorizado pelo Banco Central do Brasil, e avaliados por seus valores econômicos, conforme definido pelo Ministério da Economia;</w:t>
      </w:r>
    </w:p>
    <w:p w14:paraId="052ABC70" w14:textId="77777777" w:rsidR="006D240F" w:rsidRDefault="00E23ABF">
      <w:pPr>
        <w:pStyle w:val="PargrafodaLista"/>
        <w:numPr>
          <w:ilvl w:val="0"/>
          <w:numId w:val="22"/>
        </w:numPr>
        <w:tabs>
          <w:tab w:val="left" w:pos="42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0"/>
          <w:sz w:val="24"/>
          <w:szCs w:val="24"/>
        </w:rPr>
        <w:t xml:space="preserve"> </w:t>
      </w:r>
      <w:r>
        <w:rPr>
          <w:rFonts w:ascii="Arial" w:hAnsi="Arial" w:cs="Arial"/>
          <w:sz w:val="24"/>
          <w:szCs w:val="24"/>
        </w:rPr>
        <w:t>seguro-</w:t>
      </w:r>
      <w:r>
        <w:rPr>
          <w:rFonts w:ascii="Arial" w:hAnsi="Arial" w:cs="Arial"/>
          <w:spacing w:val="-2"/>
          <w:sz w:val="24"/>
          <w:szCs w:val="24"/>
        </w:rPr>
        <w:t>garantia;</w:t>
      </w:r>
    </w:p>
    <w:p w14:paraId="538BCCF5" w14:textId="77777777" w:rsidR="006D240F" w:rsidRDefault="00E23ABF">
      <w:pPr>
        <w:pStyle w:val="PargrafodaLista"/>
        <w:numPr>
          <w:ilvl w:val="0"/>
          <w:numId w:val="22"/>
        </w:numPr>
        <w:tabs>
          <w:tab w:val="left" w:pos="48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fiança</w:t>
      </w:r>
      <w:r>
        <w:rPr>
          <w:rFonts w:ascii="Arial" w:hAnsi="Arial" w:cs="Arial"/>
          <w:spacing w:val="-3"/>
          <w:sz w:val="24"/>
          <w:szCs w:val="24"/>
        </w:rPr>
        <w:t xml:space="preserve"> </w:t>
      </w:r>
      <w:r>
        <w:rPr>
          <w:rFonts w:ascii="Arial" w:hAnsi="Arial" w:cs="Arial"/>
          <w:sz w:val="24"/>
          <w:szCs w:val="24"/>
        </w:rPr>
        <w:t>bancária</w:t>
      </w:r>
      <w:r>
        <w:rPr>
          <w:rFonts w:ascii="Arial" w:hAnsi="Arial" w:cs="Arial"/>
          <w:spacing w:val="-3"/>
          <w:sz w:val="24"/>
          <w:szCs w:val="24"/>
        </w:rPr>
        <w:t xml:space="preserve"> </w:t>
      </w:r>
      <w:r>
        <w:rPr>
          <w:rFonts w:ascii="Arial" w:hAnsi="Arial" w:cs="Arial"/>
          <w:sz w:val="24"/>
          <w:szCs w:val="24"/>
        </w:rPr>
        <w:t>emitida</w:t>
      </w:r>
      <w:r>
        <w:rPr>
          <w:rFonts w:ascii="Arial" w:hAnsi="Arial" w:cs="Arial"/>
          <w:spacing w:val="-3"/>
          <w:sz w:val="24"/>
          <w:szCs w:val="24"/>
        </w:rPr>
        <w:t xml:space="preserve"> </w:t>
      </w:r>
      <w:r>
        <w:rPr>
          <w:rFonts w:ascii="Arial" w:hAnsi="Arial" w:cs="Arial"/>
          <w:sz w:val="24"/>
          <w:szCs w:val="24"/>
        </w:rPr>
        <w:t>por</w:t>
      </w:r>
      <w:r>
        <w:rPr>
          <w:rFonts w:ascii="Arial" w:hAnsi="Arial" w:cs="Arial"/>
          <w:spacing w:val="-2"/>
          <w:sz w:val="24"/>
          <w:szCs w:val="24"/>
        </w:rPr>
        <w:t xml:space="preserve"> </w:t>
      </w:r>
      <w:r>
        <w:rPr>
          <w:rFonts w:ascii="Arial" w:hAnsi="Arial" w:cs="Arial"/>
          <w:sz w:val="24"/>
          <w:szCs w:val="24"/>
        </w:rPr>
        <w:t>banco</w:t>
      </w:r>
      <w:r>
        <w:rPr>
          <w:rFonts w:ascii="Arial" w:hAnsi="Arial" w:cs="Arial"/>
          <w:spacing w:val="-2"/>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instituição</w:t>
      </w:r>
      <w:r>
        <w:rPr>
          <w:rFonts w:ascii="Arial" w:hAnsi="Arial" w:cs="Arial"/>
          <w:spacing w:val="-2"/>
          <w:sz w:val="24"/>
          <w:szCs w:val="24"/>
        </w:rPr>
        <w:t xml:space="preserve"> </w:t>
      </w:r>
      <w:r>
        <w:rPr>
          <w:rFonts w:ascii="Arial" w:hAnsi="Arial" w:cs="Arial"/>
          <w:sz w:val="24"/>
          <w:szCs w:val="24"/>
        </w:rPr>
        <w:t>financeira</w:t>
      </w:r>
      <w:r>
        <w:rPr>
          <w:rFonts w:ascii="Arial" w:hAnsi="Arial" w:cs="Arial"/>
          <w:spacing w:val="-3"/>
          <w:sz w:val="24"/>
          <w:szCs w:val="24"/>
        </w:rPr>
        <w:t xml:space="preserve"> </w:t>
      </w:r>
      <w:r>
        <w:rPr>
          <w:rFonts w:ascii="Arial" w:hAnsi="Arial" w:cs="Arial"/>
          <w:sz w:val="24"/>
          <w:szCs w:val="24"/>
        </w:rPr>
        <w:t>devidamente</w:t>
      </w:r>
      <w:r>
        <w:rPr>
          <w:rFonts w:ascii="Arial" w:hAnsi="Arial" w:cs="Arial"/>
          <w:spacing w:val="-3"/>
          <w:sz w:val="24"/>
          <w:szCs w:val="24"/>
        </w:rPr>
        <w:t xml:space="preserve"> </w:t>
      </w:r>
      <w:r>
        <w:rPr>
          <w:rFonts w:ascii="Arial" w:hAnsi="Arial" w:cs="Arial"/>
          <w:sz w:val="24"/>
          <w:szCs w:val="24"/>
        </w:rPr>
        <w:t>autorizada</w:t>
      </w:r>
      <w:r>
        <w:rPr>
          <w:rFonts w:ascii="Arial" w:hAnsi="Arial" w:cs="Arial"/>
          <w:spacing w:val="-3"/>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operar</w:t>
      </w:r>
      <w:r>
        <w:rPr>
          <w:rFonts w:ascii="Arial" w:hAnsi="Arial" w:cs="Arial"/>
          <w:spacing w:val="-2"/>
          <w:sz w:val="24"/>
          <w:szCs w:val="24"/>
        </w:rPr>
        <w:t xml:space="preserve"> </w:t>
      </w:r>
      <w:r>
        <w:rPr>
          <w:rFonts w:ascii="Arial" w:hAnsi="Arial" w:cs="Arial"/>
          <w:sz w:val="24"/>
          <w:szCs w:val="24"/>
        </w:rPr>
        <w:t>no</w:t>
      </w:r>
      <w:r>
        <w:rPr>
          <w:rFonts w:ascii="Arial" w:hAnsi="Arial" w:cs="Arial"/>
          <w:spacing w:val="-4"/>
          <w:sz w:val="24"/>
          <w:szCs w:val="24"/>
        </w:rPr>
        <w:t xml:space="preserve"> </w:t>
      </w:r>
      <w:r>
        <w:rPr>
          <w:rFonts w:ascii="Arial" w:hAnsi="Arial" w:cs="Arial"/>
          <w:sz w:val="24"/>
          <w:szCs w:val="24"/>
        </w:rPr>
        <w:t>País</w:t>
      </w:r>
      <w:r>
        <w:rPr>
          <w:rFonts w:ascii="Arial" w:hAnsi="Arial" w:cs="Arial"/>
          <w:spacing w:val="-4"/>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Banco Central do Brasil.</w:t>
      </w:r>
    </w:p>
    <w:p w14:paraId="3542BCA7" w14:textId="77777777" w:rsidR="006D240F" w:rsidRDefault="00E23ABF">
      <w:pPr>
        <w:pStyle w:val="PargrafodaLista"/>
        <w:numPr>
          <w:ilvl w:val="2"/>
          <w:numId w:val="23"/>
        </w:numPr>
        <w:tabs>
          <w:tab w:val="left" w:pos="817"/>
        </w:tabs>
        <w:spacing w:before="0"/>
        <w:ind w:left="0" w:right="0" w:firstLine="0"/>
        <w:rPr>
          <w:rFonts w:ascii="Arial" w:hAnsi="Arial" w:cs="Arial"/>
          <w:sz w:val="24"/>
          <w:szCs w:val="24"/>
        </w:rPr>
      </w:pPr>
      <w:r>
        <w:rPr>
          <w:rFonts w:ascii="Arial" w:hAnsi="Arial" w:cs="Arial"/>
          <w:sz w:val="24"/>
          <w:szCs w:val="24"/>
        </w:rPr>
        <w:t>– O preço ajustado na presente Cláusula compreende todos os encargos e despesas com mão-de-obra, material, tributos, serviços de terceiros, inclusive obrigações trabalhistas, civis e previdenciárias, transporte, alimentação, ferramentas, equipamentos, maquinarias, seguros, licenças, cópias dos projetos, entre outros.</w:t>
      </w:r>
    </w:p>
    <w:p w14:paraId="5C4C30DA" w14:textId="77777777" w:rsidR="006D240F" w:rsidRDefault="00E23ABF">
      <w:pPr>
        <w:pStyle w:val="PargrafodaLista"/>
        <w:numPr>
          <w:ilvl w:val="1"/>
          <w:numId w:val="23"/>
        </w:numPr>
        <w:tabs>
          <w:tab w:val="left" w:pos="614"/>
        </w:tabs>
        <w:spacing w:before="0"/>
        <w:ind w:left="0" w:right="0" w:firstLine="0"/>
        <w:rPr>
          <w:rFonts w:ascii="Arial" w:hAnsi="Arial" w:cs="Arial"/>
          <w:sz w:val="24"/>
          <w:szCs w:val="24"/>
        </w:rPr>
      </w:pPr>
      <w:r>
        <w:rPr>
          <w:rFonts w:ascii="Arial" w:hAnsi="Arial" w:cs="Arial"/>
          <w:sz w:val="24"/>
          <w:szCs w:val="24"/>
        </w:rPr>
        <w:t>- Os preços contratados são fixos e irreajustáveis pelo período de 12 meses, contados da data do início de vigência deste contrato.</w:t>
      </w:r>
    </w:p>
    <w:p w14:paraId="71FB0165" w14:textId="77777777" w:rsidR="006D240F" w:rsidRDefault="00E23ABF">
      <w:pPr>
        <w:pStyle w:val="PargrafodaLista"/>
        <w:numPr>
          <w:ilvl w:val="2"/>
          <w:numId w:val="23"/>
        </w:numPr>
        <w:tabs>
          <w:tab w:val="left" w:pos="847"/>
        </w:tabs>
        <w:spacing w:before="0"/>
        <w:ind w:left="0" w:right="0" w:firstLine="0"/>
        <w:rPr>
          <w:rFonts w:ascii="Arial" w:hAnsi="Arial" w:cs="Arial"/>
          <w:sz w:val="24"/>
          <w:szCs w:val="24"/>
        </w:rPr>
      </w:pPr>
      <w:r>
        <w:rPr>
          <w:rFonts w:ascii="Arial" w:hAnsi="Arial" w:cs="Arial"/>
          <w:sz w:val="24"/>
          <w:szCs w:val="24"/>
        </w:rPr>
        <w:t>– Verificada ocorrência das hipóteses previstas no artigo 124, II, “d”, da Lei 14.133/21, proceder-se-á ao reequilíbrio dos preços contratados, mediante expressa e formal solicitação fundamentada</w:t>
      </w:r>
      <w:r>
        <w:rPr>
          <w:rFonts w:ascii="Arial" w:hAnsi="Arial" w:cs="Arial"/>
          <w:spacing w:val="40"/>
          <w:sz w:val="24"/>
          <w:szCs w:val="24"/>
        </w:rPr>
        <w:t xml:space="preserve"> </w:t>
      </w:r>
      <w:r>
        <w:rPr>
          <w:rFonts w:ascii="Arial" w:hAnsi="Arial" w:cs="Arial"/>
          <w:sz w:val="24"/>
          <w:szCs w:val="24"/>
        </w:rPr>
        <w:t>do</w:t>
      </w:r>
      <w:r>
        <w:rPr>
          <w:rFonts w:ascii="Arial" w:hAnsi="Arial" w:cs="Arial"/>
          <w:spacing w:val="37"/>
          <w:sz w:val="24"/>
          <w:szCs w:val="24"/>
        </w:rPr>
        <w:t xml:space="preserve"> </w:t>
      </w:r>
      <w:r>
        <w:rPr>
          <w:rFonts w:ascii="Arial" w:hAnsi="Arial" w:cs="Arial"/>
          <w:sz w:val="24"/>
          <w:szCs w:val="24"/>
        </w:rPr>
        <w:t>contratado.</w:t>
      </w:r>
    </w:p>
    <w:p w14:paraId="4571769A" w14:textId="77777777" w:rsidR="006D240F" w:rsidRDefault="00E23ABF">
      <w:pPr>
        <w:pStyle w:val="PargrafodaLista"/>
        <w:numPr>
          <w:ilvl w:val="2"/>
          <w:numId w:val="23"/>
        </w:numPr>
        <w:tabs>
          <w:tab w:val="left" w:pos="835"/>
        </w:tabs>
        <w:spacing w:before="0"/>
        <w:ind w:left="0" w:right="0" w:firstLine="0"/>
        <w:rPr>
          <w:rFonts w:ascii="Arial" w:hAnsi="Arial" w:cs="Arial"/>
          <w:sz w:val="24"/>
          <w:szCs w:val="24"/>
        </w:rPr>
      </w:pPr>
      <w:r>
        <w:rPr>
          <w:rFonts w:ascii="Arial" w:hAnsi="Arial" w:cs="Arial"/>
          <w:sz w:val="24"/>
          <w:szCs w:val="24"/>
        </w:rPr>
        <w:t xml:space="preserve">– Não será concedido reequilíbrio de preços de itens já executados pelo contratado, em nenhuma hipótese. O reequilíbrio de preços será apenas dos itens a serem executados na data da </w:t>
      </w:r>
      <w:r>
        <w:rPr>
          <w:rFonts w:ascii="Arial" w:hAnsi="Arial" w:cs="Arial"/>
          <w:spacing w:val="-2"/>
          <w:sz w:val="24"/>
          <w:szCs w:val="24"/>
        </w:rPr>
        <w:t>solicitação.</w:t>
      </w:r>
    </w:p>
    <w:p w14:paraId="2CDFD5FA" w14:textId="77777777" w:rsidR="006D240F" w:rsidRDefault="00E23ABF">
      <w:pPr>
        <w:pStyle w:val="PargrafodaLista"/>
        <w:numPr>
          <w:ilvl w:val="2"/>
          <w:numId w:val="23"/>
        </w:numPr>
        <w:tabs>
          <w:tab w:val="left" w:pos="812"/>
        </w:tabs>
        <w:spacing w:before="0"/>
        <w:ind w:left="0" w:right="0" w:firstLine="0"/>
        <w:rPr>
          <w:rFonts w:ascii="Arial" w:hAnsi="Arial" w:cs="Arial"/>
          <w:sz w:val="24"/>
          <w:szCs w:val="24"/>
        </w:rPr>
      </w:pPr>
      <w:r>
        <w:rPr>
          <w:rFonts w:ascii="Arial" w:hAnsi="Arial" w:cs="Arial"/>
          <w:sz w:val="24"/>
          <w:szCs w:val="24"/>
        </w:rPr>
        <w:t xml:space="preserve">– </w:t>
      </w:r>
      <w:r>
        <w:rPr>
          <w:rFonts w:ascii="Arial" w:hAnsi="Arial" w:cs="Arial"/>
          <w:sz w:val="24"/>
          <w:szCs w:val="24"/>
          <w:u w:val="single"/>
        </w:rPr>
        <w:t>A oferta de preço inexequível, ratificada pela contratada, é de inteira responsabilidade da</w:t>
      </w:r>
      <w:r>
        <w:rPr>
          <w:rFonts w:ascii="Arial" w:hAnsi="Arial" w:cs="Arial"/>
          <w:sz w:val="24"/>
          <w:szCs w:val="24"/>
        </w:rPr>
        <w:t xml:space="preserve"> </w:t>
      </w:r>
      <w:r>
        <w:rPr>
          <w:rFonts w:ascii="Arial" w:hAnsi="Arial" w:cs="Arial"/>
          <w:sz w:val="24"/>
          <w:szCs w:val="24"/>
          <w:u w:val="single"/>
        </w:rPr>
        <w:t>mesma. E que esta hipótese não caracteriza a álea econômica extraordinária e extracontratual</w:t>
      </w:r>
      <w:r>
        <w:rPr>
          <w:rFonts w:ascii="Arial" w:hAnsi="Arial" w:cs="Arial"/>
          <w:sz w:val="24"/>
          <w:szCs w:val="24"/>
        </w:rPr>
        <w:t xml:space="preserve"> </w:t>
      </w:r>
      <w:r>
        <w:rPr>
          <w:rFonts w:ascii="Arial" w:hAnsi="Arial" w:cs="Arial"/>
          <w:sz w:val="24"/>
          <w:szCs w:val="24"/>
          <w:u w:val="single"/>
        </w:rPr>
        <w:t>exigida pelo art. 124, inciso II, alínea “d”, da Lei 14.133/21, na forma do acórdão TCU</w:t>
      </w:r>
      <w:r>
        <w:rPr>
          <w:rFonts w:ascii="Arial" w:hAnsi="Arial" w:cs="Arial"/>
          <w:spacing w:val="40"/>
          <w:sz w:val="24"/>
          <w:szCs w:val="24"/>
          <w:u w:val="single"/>
        </w:rPr>
        <w:t xml:space="preserve"> </w:t>
      </w:r>
      <w:r>
        <w:rPr>
          <w:rFonts w:ascii="Arial" w:hAnsi="Arial" w:cs="Arial"/>
          <w:sz w:val="24"/>
          <w:szCs w:val="24"/>
          <w:u w:val="single"/>
        </w:rPr>
        <w:t>2901/2020.</w:t>
      </w:r>
      <w:r>
        <w:rPr>
          <w:rFonts w:ascii="Arial" w:hAnsi="Arial" w:cs="Arial"/>
          <w:sz w:val="24"/>
          <w:szCs w:val="24"/>
        </w:rPr>
        <w:t xml:space="preserve"> </w:t>
      </w:r>
      <w:r>
        <w:rPr>
          <w:rFonts w:ascii="Arial" w:hAnsi="Arial" w:cs="Arial"/>
          <w:sz w:val="24"/>
          <w:szCs w:val="24"/>
          <w:u w:val="single"/>
        </w:rPr>
        <w:t>Portanto, não é fundamento para pedido de reequilíbrio econômico-financeiro do contrato.</w:t>
      </w:r>
    </w:p>
    <w:p w14:paraId="22209E1B" w14:textId="77777777" w:rsidR="006D240F" w:rsidRDefault="00E23ABF">
      <w:pPr>
        <w:pStyle w:val="PargrafodaLista"/>
        <w:numPr>
          <w:ilvl w:val="1"/>
          <w:numId w:val="23"/>
        </w:numPr>
        <w:tabs>
          <w:tab w:val="left" w:pos="618"/>
        </w:tabs>
        <w:spacing w:before="0"/>
        <w:ind w:left="0" w:right="0" w:firstLine="0"/>
        <w:rPr>
          <w:rFonts w:ascii="Arial" w:hAnsi="Arial" w:cs="Arial"/>
          <w:sz w:val="24"/>
          <w:szCs w:val="24"/>
        </w:rPr>
      </w:pPr>
      <w:r>
        <w:rPr>
          <w:rFonts w:ascii="Arial" w:hAnsi="Arial" w:cs="Arial"/>
          <w:sz w:val="24"/>
          <w:szCs w:val="24"/>
        </w:rPr>
        <w:t>– Caso a vigência contratual seja prorrogada por prazo superior a 12 (doze) meses, os preços contratados poderão ser reajustados com base na variação dos indicadores utilizados no</w:t>
      </w:r>
      <w:r>
        <w:rPr>
          <w:rFonts w:ascii="Arial" w:hAnsi="Arial" w:cs="Arial"/>
          <w:spacing w:val="40"/>
          <w:sz w:val="24"/>
          <w:szCs w:val="24"/>
        </w:rPr>
        <w:t xml:space="preserve"> </w:t>
      </w:r>
      <w:r>
        <w:rPr>
          <w:rFonts w:ascii="Arial" w:hAnsi="Arial" w:cs="Arial"/>
          <w:sz w:val="24"/>
          <w:szCs w:val="24"/>
          <w:u w:val="thick"/>
        </w:rPr>
        <w:t>orçamento</w:t>
      </w:r>
      <w:r>
        <w:rPr>
          <w:rFonts w:ascii="Arial" w:hAnsi="Arial" w:cs="Arial"/>
          <w:spacing w:val="40"/>
          <w:sz w:val="24"/>
          <w:szCs w:val="24"/>
          <w:u w:val="thick"/>
        </w:rPr>
        <w:t xml:space="preserve"> </w:t>
      </w:r>
      <w:r>
        <w:rPr>
          <w:rFonts w:ascii="Arial" w:hAnsi="Arial" w:cs="Arial"/>
          <w:sz w:val="24"/>
          <w:szCs w:val="24"/>
          <w:u w:val="thick"/>
        </w:rPr>
        <w:t>base</w:t>
      </w:r>
      <w:r>
        <w:rPr>
          <w:rFonts w:ascii="Arial" w:hAnsi="Arial" w:cs="Arial"/>
          <w:spacing w:val="40"/>
          <w:sz w:val="24"/>
          <w:szCs w:val="24"/>
          <w:u w:val="thick"/>
        </w:rPr>
        <w:t xml:space="preserve"> </w:t>
      </w:r>
      <w:r>
        <w:rPr>
          <w:rFonts w:ascii="Arial" w:hAnsi="Arial" w:cs="Arial"/>
          <w:sz w:val="24"/>
          <w:szCs w:val="24"/>
          <w:u w:val="thick"/>
        </w:rPr>
        <w:t>da</w:t>
      </w:r>
      <w:r>
        <w:rPr>
          <w:rFonts w:ascii="Arial" w:hAnsi="Arial" w:cs="Arial"/>
          <w:spacing w:val="40"/>
          <w:sz w:val="24"/>
          <w:szCs w:val="24"/>
          <w:u w:val="thick"/>
        </w:rPr>
        <w:t xml:space="preserve"> </w:t>
      </w:r>
      <w:r>
        <w:rPr>
          <w:rFonts w:ascii="Arial" w:hAnsi="Arial" w:cs="Arial"/>
          <w:sz w:val="24"/>
          <w:szCs w:val="24"/>
          <w:u w:val="thick"/>
        </w:rPr>
        <w:t>presente</w:t>
      </w:r>
      <w:r>
        <w:rPr>
          <w:rFonts w:ascii="Arial" w:hAnsi="Arial" w:cs="Arial"/>
          <w:spacing w:val="40"/>
          <w:sz w:val="24"/>
          <w:szCs w:val="24"/>
          <w:u w:val="thick"/>
        </w:rPr>
        <w:t xml:space="preserve"> </w:t>
      </w:r>
      <w:r>
        <w:rPr>
          <w:rFonts w:ascii="Arial" w:hAnsi="Arial" w:cs="Arial"/>
          <w:sz w:val="24"/>
          <w:szCs w:val="24"/>
          <w:u w:val="thick"/>
        </w:rPr>
        <w:t>licitação</w:t>
      </w:r>
      <w:r>
        <w:rPr>
          <w:rFonts w:ascii="Arial" w:hAnsi="Arial" w:cs="Arial"/>
          <w:sz w:val="24"/>
          <w:szCs w:val="24"/>
        </w:rPr>
        <w:t>.</w:t>
      </w:r>
    </w:p>
    <w:p w14:paraId="585E33D2" w14:textId="77777777" w:rsidR="006D240F" w:rsidRDefault="00E23ABF">
      <w:pPr>
        <w:pStyle w:val="PargrafodaLista"/>
        <w:numPr>
          <w:ilvl w:val="2"/>
          <w:numId w:val="23"/>
        </w:numPr>
        <w:tabs>
          <w:tab w:val="left" w:pos="838"/>
        </w:tabs>
        <w:spacing w:before="0"/>
        <w:ind w:left="0" w:right="0" w:firstLine="0"/>
        <w:rPr>
          <w:rFonts w:ascii="Arial" w:hAnsi="Arial" w:cs="Arial"/>
          <w:sz w:val="24"/>
          <w:szCs w:val="24"/>
        </w:rPr>
      </w:pPr>
      <w:r>
        <w:rPr>
          <w:rFonts w:ascii="Arial" w:hAnsi="Arial" w:cs="Arial"/>
          <w:sz w:val="24"/>
          <w:szCs w:val="24"/>
        </w:rPr>
        <w:t>– O reajuste de preços somente poderá ser concedido após o décimo segundo mês de vigência</w:t>
      </w:r>
      <w:r>
        <w:rPr>
          <w:rFonts w:ascii="Arial" w:hAnsi="Arial" w:cs="Arial"/>
          <w:spacing w:val="-2"/>
          <w:sz w:val="24"/>
          <w:szCs w:val="24"/>
        </w:rPr>
        <w:t xml:space="preserve"> </w:t>
      </w:r>
      <w:r>
        <w:rPr>
          <w:rFonts w:ascii="Arial" w:hAnsi="Arial" w:cs="Arial"/>
          <w:sz w:val="24"/>
          <w:szCs w:val="24"/>
        </w:rPr>
        <w:t>contratual</w:t>
      </w:r>
      <w:r>
        <w:rPr>
          <w:rFonts w:ascii="Arial" w:hAnsi="Arial" w:cs="Arial"/>
          <w:spacing w:val="-2"/>
          <w:sz w:val="24"/>
          <w:szCs w:val="24"/>
        </w:rPr>
        <w:t xml:space="preserve"> </w:t>
      </w:r>
      <w:r>
        <w:rPr>
          <w:rFonts w:ascii="Arial" w:hAnsi="Arial" w:cs="Arial"/>
          <w:sz w:val="24"/>
          <w:szCs w:val="24"/>
        </w:rPr>
        <w:t>e, também: não</w:t>
      </w:r>
      <w:r>
        <w:rPr>
          <w:rFonts w:ascii="Arial" w:hAnsi="Arial" w:cs="Arial"/>
          <w:spacing w:val="-2"/>
          <w:sz w:val="24"/>
          <w:szCs w:val="24"/>
        </w:rPr>
        <w:t xml:space="preserve"> </w:t>
      </w:r>
      <w:r>
        <w:rPr>
          <w:rFonts w:ascii="Arial" w:hAnsi="Arial" w:cs="Arial"/>
          <w:sz w:val="24"/>
          <w:szCs w:val="24"/>
        </w:rPr>
        <w:t>incidirá</w:t>
      </w:r>
      <w:r>
        <w:rPr>
          <w:rFonts w:ascii="Arial" w:hAnsi="Arial" w:cs="Arial"/>
          <w:spacing w:val="-2"/>
          <w:sz w:val="24"/>
          <w:szCs w:val="24"/>
        </w:rPr>
        <w:t xml:space="preserve"> </w:t>
      </w:r>
      <w:r>
        <w:rPr>
          <w:rFonts w:ascii="Arial" w:hAnsi="Arial" w:cs="Arial"/>
          <w:sz w:val="24"/>
          <w:szCs w:val="24"/>
        </w:rPr>
        <w:t>sobre</w:t>
      </w:r>
      <w:r>
        <w:rPr>
          <w:rFonts w:ascii="Arial" w:hAnsi="Arial" w:cs="Arial"/>
          <w:spacing w:val="-2"/>
          <w:sz w:val="24"/>
          <w:szCs w:val="24"/>
        </w:rPr>
        <w:t xml:space="preserve"> </w:t>
      </w:r>
      <w:r>
        <w:rPr>
          <w:rFonts w:ascii="Arial" w:hAnsi="Arial" w:cs="Arial"/>
          <w:sz w:val="24"/>
          <w:szCs w:val="24"/>
        </w:rPr>
        <w:t>itens</w:t>
      </w:r>
      <w:r>
        <w:rPr>
          <w:rFonts w:ascii="Arial" w:hAnsi="Arial" w:cs="Arial"/>
          <w:spacing w:val="-1"/>
          <w:sz w:val="24"/>
          <w:szCs w:val="24"/>
        </w:rPr>
        <w:t xml:space="preserve"> </w:t>
      </w:r>
      <w:r>
        <w:rPr>
          <w:rFonts w:ascii="Arial" w:hAnsi="Arial" w:cs="Arial"/>
          <w:sz w:val="24"/>
          <w:szCs w:val="24"/>
        </w:rPr>
        <w:t>já</w:t>
      </w:r>
      <w:r>
        <w:rPr>
          <w:rFonts w:ascii="Arial" w:hAnsi="Arial" w:cs="Arial"/>
          <w:spacing w:val="-2"/>
          <w:sz w:val="24"/>
          <w:szCs w:val="24"/>
        </w:rPr>
        <w:t xml:space="preserve"> </w:t>
      </w:r>
      <w:r>
        <w:rPr>
          <w:rFonts w:ascii="Arial" w:hAnsi="Arial" w:cs="Arial"/>
          <w:sz w:val="24"/>
          <w:szCs w:val="24"/>
        </w:rPr>
        <w:t>executados</w:t>
      </w:r>
      <w:r>
        <w:rPr>
          <w:rFonts w:ascii="Arial" w:hAnsi="Arial" w:cs="Arial"/>
          <w:spacing w:val="-1"/>
          <w:sz w:val="24"/>
          <w:szCs w:val="24"/>
        </w:rPr>
        <w:t xml:space="preserve"> </w:t>
      </w:r>
      <w:r>
        <w:rPr>
          <w:rFonts w:ascii="Arial" w:hAnsi="Arial" w:cs="Arial"/>
          <w:sz w:val="24"/>
          <w:szCs w:val="24"/>
        </w:rPr>
        <w:t>pelo</w:t>
      </w:r>
      <w:r>
        <w:rPr>
          <w:rFonts w:ascii="Arial" w:hAnsi="Arial" w:cs="Arial"/>
          <w:spacing w:val="-2"/>
          <w:sz w:val="24"/>
          <w:szCs w:val="24"/>
        </w:rPr>
        <w:t xml:space="preserve"> </w:t>
      </w:r>
      <w:r>
        <w:rPr>
          <w:rFonts w:ascii="Arial" w:hAnsi="Arial" w:cs="Arial"/>
          <w:sz w:val="24"/>
          <w:szCs w:val="24"/>
        </w:rPr>
        <w:t>contratado, em nenhuma hipótese; terá como base de incidência da data da apresentação da proposta de preços neste licitação; caso tenha sido deferido reequilíbrio de preços no período, para o reajuste de preços serão compensados dos percentuais de reequilíbrio.</w:t>
      </w:r>
    </w:p>
    <w:p w14:paraId="30F6DA1A" w14:textId="77777777" w:rsidR="006D240F" w:rsidRDefault="00E23ABF">
      <w:pPr>
        <w:pStyle w:val="PargrafodaLista"/>
        <w:numPr>
          <w:ilvl w:val="1"/>
          <w:numId w:val="21"/>
        </w:numPr>
        <w:tabs>
          <w:tab w:val="left" w:pos="610"/>
        </w:tabs>
        <w:spacing w:before="0"/>
        <w:ind w:left="0" w:right="0" w:firstLine="0"/>
        <w:rPr>
          <w:rFonts w:ascii="Arial" w:hAnsi="Arial" w:cs="Arial"/>
          <w:sz w:val="24"/>
          <w:szCs w:val="24"/>
        </w:rPr>
      </w:pPr>
      <w:r>
        <w:rPr>
          <w:rFonts w:ascii="Arial" w:hAnsi="Arial" w:cs="Arial"/>
          <w:sz w:val="24"/>
          <w:szCs w:val="24"/>
        </w:rPr>
        <w:t>- A periodicidade anual do contrato, nos termos do art. 3º, §1º, da Lei 10.192/01 será contada a partir da data limite para apresentação da proposta de preços relativa a este contrato.</w:t>
      </w:r>
    </w:p>
    <w:p w14:paraId="0919F6FC" w14:textId="77777777" w:rsidR="006D240F" w:rsidRDefault="00E23ABF">
      <w:pPr>
        <w:pStyle w:val="PargrafodaLista"/>
        <w:numPr>
          <w:ilvl w:val="2"/>
          <w:numId w:val="21"/>
        </w:numPr>
        <w:tabs>
          <w:tab w:val="left" w:pos="796"/>
        </w:tabs>
        <w:spacing w:before="0"/>
        <w:ind w:left="0" w:right="0" w:firstLine="0"/>
        <w:rPr>
          <w:rFonts w:ascii="Arial" w:hAnsi="Arial" w:cs="Arial"/>
          <w:sz w:val="24"/>
          <w:szCs w:val="24"/>
        </w:rPr>
      </w:pPr>
      <w:r>
        <w:rPr>
          <w:rFonts w:ascii="Arial" w:hAnsi="Arial" w:cs="Arial"/>
          <w:sz w:val="24"/>
          <w:szCs w:val="24"/>
        </w:rPr>
        <w:t>–A partir do décimo segundo mês de vigência contratual, especificamente quanto as parcelas ainda</w:t>
      </w:r>
      <w:r>
        <w:rPr>
          <w:rFonts w:ascii="Arial" w:hAnsi="Arial" w:cs="Arial"/>
          <w:spacing w:val="-1"/>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executadas do</w:t>
      </w:r>
      <w:r>
        <w:rPr>
          <w:rFonts w:ascii="Arial" w:hAnsi="Arial" w:cs="Arial"/>
          <w:spacing w:val="-1"/>
          <w:sz w:val="24"/>
          <w:szCs w:val="24"/>
        </w:rPr>
        <w:t xml:space="preserve"> </w:t>
      </w:r>
      <w:r>
        <w:rPr>
          <w:rFonts w:ascii="Arial" w:hAnsi="Arial" w:cs="Arial"/>
          <w:sz w:val="24"/>
          <w:szCs w:val="24"/>
        </w:rPr>
        <w:t>contrato</w:t>
      </w:r>
      <w:r>
        <w:rPr>
          <w:rFonts w:ascii="Arial" w:hAnsi="Arial" w:cs="Arial"/>
          <w:spacing w:val="-1"/>
          <w:sz w:val="24"/>
          <w:szCs w:val="24"/>
        </w:rPr>
        <w:t xml:space="preserve"> </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saldo</w:t>
      </w:r>
      <w:r>
        <w:rPr>
          <w:rFonts w:ascii="Arial" w:hAnsi="Arial" w:cs="Arial"/>
          <w:spacing w:val="-1"/>
          <w:sz w:val="24"/>
          <w:szCs w:val="24"/>
        </w:rPr>
        <w:t xml:space="preserve"> </w:t>
      </w:r>
      <w:r>
        <w:rPr>
          <w:rFonts w:ascii="Arial" w:hAnsi="Arial" w:cs="Arial"/>
          <w:sz w:val="24"/>
          <w:szCs w:val="24"/>
        </w:rPr>
        <w:t>contratual</w:t>
      </w:r>
      <w:r>
        <w:rPr>
          <w:rFonts w:ascii="Arial" w:hAnsi="Arial" w:cs="Arial"/>
          <w:spacing w:val="-1"/>
          <w:sz w:val="24"/>
          <w:szCs w:val="24"/>
        </w:rPr>
        <w:t xml:space="preserve"> </w:t>
      </w:r>
      <w:r>
        <w:rPr>
          <w:rFonts w:ascii="Arial" w:hAnsi="Arial" w:cs="Arial"/>
          <w:sz w:val="24"/>
          <w:szCs w:val="24"/>
        </w:rPr>
        <w:t>- os preços poderão</w:t>
      </w:r>
      <w:r>
        <w:rPr>
          <w:rFonts w:ascii="Arial" w:hAnsi="Arial" w:cs="Arial"/>
          <w:spacing w:val="-1"/>
          <w:sz w:val="24"/>
          <w:szCs w:val="24"/>
        </w:rPr>
        <w:t xml:space="preserve"> </w:t>
      </w:r>
      <w:r>
        <w:rPr>
          <w:rFonts w:ascii="Arial" w:hAnsi="Arial" w:cs="Arial"/>
          <w:sz w:val="24"/>
          <w:szCs w:val="24"/>
        </w:rPr>
        <w:t>ser reajustados com base na variação de índices oficiais de preços que guardem a maior correlação possível com o</w:t>
      </w:r>
      <w:r>
        <w:rPr>
          <w:rFonts w:ascii="Arial" w:hAnsi="Arial" w:cs="Arial"/>
          <w:spacing w:val="40"/>
          <w:sz w:val="24"/>
          <w:szCs w:val="24"/>
        </w:rPr>
        <w:t xml:space="preserve"> </w:t>
      </w:r>
      <w:r>
        <w:rPr>
          <w:rFonts w:ascii="Arial" w:hAnsi="Arial" w:cs="Arial"/>
          <w:sz w:val="24"/>
          <w:szCs w:val="24"/>
        </w:rPr>
        <w:t>segmento econômico em que estejam inseridos tais insumos, pesquisas de preços de mercado ou de preços contratados por outros órgãos e entidades da Administração</w:t>
      </w:r>
      <w:r>
        <w:rPr>
          <w:rFonts w:ascii="Arial" w:hAnsi="Arial" w:cs="Arial"/>
          <w:spacing w:val="-2"/>
          <w:sz w:val="24"/>
          <w:szCs w:val="24"/>
        </w:rPr>
        <w:t xml:space="preserve"> </w:t>
      </w:r>
      <w:r>
        <w:rPr>
          <w:rFonts w:ascii="Arial" w:hAnsi="Arial" w:cs="Arial"/>
          <w:sz w:val="24"/>
          <w:szCs w:val="24"/>
        </w:rPr>
        <w:t>Pública, de modo a garantir a manutenção dos preços de mercado.</w:t>
      </w:r>
    </w:p>
    <w:p w14:paraId="4424C55D" w14:textId="77777777" w:rsidR="006D240F" w:rsidRDefault="006D240F">
      <w:pPr>
        <w:pStyle w:val="Corpodetexto"/>
        <w:ind w:left="0"/>
        <w:rPr>
          <w:rFonts w:ascii="Arial" w:hAnsi="Arial" w:cs="Arial"/>
          <w:sz w:val="24"/>
          <w:szCs w:val="24"/>
        </w:rPr>
      </w:pPr>
    </w:p>
    <w:p w14:paraId="51B453E1" w14:textId="77777777" w:rsidR="006D240F" w:rsidRDefault="006D240F">
      <w:pPr>
        <w:pStyle w:val="Corpodetexto"/>
        <w:ind w:left="0"/>
        <w:rPr>
          <w:rFonts w:ascii="Arial" w:hAnsi="Arial" w:cs="Arial"/>
          <w:sz w:val="24"/>
          <w:szCs w:val="24"/>
        </w:rPr>
      </w:pPr>
    </w:p>
    <w:p w14:paraId="0E02C971"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5"/>
          <w:sz w:val="24"/>
          <w:szCs w:val="24"/>
        </w:rPr>
        <w:t xml:space="preserve"> </w:t>
      </w:r>
      <w:r>
        <w:rPr>
          <w:rFonts w:ascii="Arial" w:hAnsi="Arial" w:cs="Arial"/>
          <w:sz w:val="24"/>
          <w:szCs w:val="24"/>
        </w:rPr>
        <w:t>IX</w:t>
      </w:r>
      <w:r>
        <w:rPr>
          <w:rFonts w:ascii="Arial" w:hAnsi="Arial" w:cs="Arial"/>
          <w:spacing w:val="12"/>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DO</w:t>
      </w:r>
      <w:r>
        <w:rPr>
          <w:rFonts w:ascii="Arial" w:hAnsi="Arial" w:cs="Arial"/>
          <w:spacing w:val="11"/>
          <w:sz w:val="24"/>
          <w:szCs w:val="24"/>
        </w:rPr>
        <w:t xml:space="preserve"> </w:t>
      </w:r>
      <w:r>
        <w:rPr>
          <w:rFonts w:ascii="Arial" w:hAnsi="Arial" w:cs="Arial"/>
          <w:spacing w:val="-2"/>
          <w:sz w:val="24"/>
          <w:szCs w:val="24"/>
        </w:rPr>
        <w:t>PAGAMENTO</w:t>
      </w:r>
    </w:p>
    <w:p w14:paraId="1BF69A57" w14:textId="77777777" w:rsidR="006D240F" w:rsidRDefault="00E23ABF">
      <w:pPr>
        <w:pStyle w:val="PargrafodaLista"/>
        <w:numPr>
          <w:ilvl w:val="1"/>
          <w:numId w:val="20"/>
        </w:numPr>
        <w:tabs>
          <w:tab w:val="left" w:pos="640"/>
        </w:tabs>
        <w:spacing w:before="0"/>
        <w:ind w:left="0" w:right="0" w:firstLine="0"/>
        <w:rPr>
          <w:rFonts w:ascii="Arial" w:hAnsi="Arial" w:cs="Arial"/>
          <w:sz w:val="24"/>
          <w:szCs w:val="24"/>
        </w:rPr>
      </w:pPr>
      <w:r>
        <w:rPr>
          <w:rFonts w:ascii="Arial" w:hAnsi="Arial" w:cs="Arial"/>
          <w:sz w:val="24"/>
          <w:szCs w:val="24"/>
        </w:rPr>
        <w:t>– A CONTRATADA emitirá Relatório para fins de medição dos itens do Cronograma Físico- financeiro executados, submetendo-o à apreciação da Equipe de Fiscalização da CONTRATANTE. Esta equipe, após análise e aprovação do Relatório, autorizará a emissão das Notas Fiscais, enviando Relatório Conclusivo à Fiscalização da CONTRATANTE, em até 03 (três) dias úteis. A Fiscalização da CONTRATANTE, em acordando com os dados e informações apresentados, atestará a execução dos serviços no prazo de até 03 (três) dias úteis.</w:t>
      </w:r>
    </w:p>
    <w:p w14:paraId="5E8BCE7A" w14:textId="77777777" w:rsidR="006D240F" w:rsidRDefault="00E23ABF">
      <w:pPr>
        <w:pStyle w:val="PargrafodaLista"/>
        <w:numPr>
          <w:ilvl w:val="1"/>
          <w:numId w:val="20"/>
        </w:numPr>
        <w:tabs>
          <w:tab w:val="left" w:pos="678"/>
        </w:tabs>
        <w:spacing w:before="0"/>
        <w:ind w:left="0" w:right="0" w:firstLine="0"/>
        <w:rPr>
          <w:rFonts w:ascii="Arial" w:hAnsi="Arial" w:cs="Arial"/>
          <w:sz w:val="24"/>
          <w:szCs w:val="24"/>
        </w:rPr>
      </w:pPr>
      <w:r>
        <w:rPr>
          <w:rFonts w:ascii="Arial" w:hAnsi="Arial" w:cs="Arial"/>
          <w:sz w:val="24"/>
          <w:szCs w:val="24"/>
        </w:rPr>
        <w:t>– Os pagamentos serão efetuados mediante depósito bancário e em parcelas mensais, conforme o Cronograma Físico-financeiro apresentado, no prazo de até 10 (dez) dias úteis após o atesto da Nota Fiscal pela Fiscalização da CONTRATANTE.</w:t>
      </w:r>
    </w:p>
    <w:p w14:paraId="347CF41D" w14:textId="77777777" w:rsidR="006D240F" w:rsidRDefault="00E23ABF">
      <w:pPr>
        <w:pStyle w:val="PargrafodaLista"/>
        <w:numPr>
          <w:ilvl w:val="2"/>
          <w:numId w:val="20"/>
        </w:numPr>
        <w:tabs>
          <w:tab w:val="left" w:pos="876"/>
        </w:tabs>
        <w:spacing w:before="0"/>
        <w:ind w:left="0" w:right="0" w:firstLine="0"/>
        <w:rPr>
          <w:rFonts w:ascii="Arial" w:hAnsi="Arial" w:cs="Arial"/>
          <w:sz w:val="24"/>
          <w:szCs w:val="24"/>
        </w:rPr>
      </w:pPr>
      <w:r>
        <w:rPr>
          <w:rFonts w:ascii="Arial" w:hAnsi="Arial" w:cs="Arial"/>
          <w:sz w:val="24"/>
          <w:szCs w:val="24"/>
        </w:rPr>
        <w:t xml:space="preserve">– As faturas deverão ser entregues no Departamento de Contabilidade/tesouraria da </w:t>
      </w:r>
      <w:r>
        <w:rPr>
          <w:rFonts w:ascii="Arial" w:hAnsi="Arial" w:cs="Arial"/>
          <w:spacing w:val="-2"/>
          <w:sz w:val="24"/>
          <w:szCs w:val="24"/>
        </w:rPr>
        <w:t>CONTRATANTE.</w:t>
      </w:r>
    </w:p>
    <w:p w14:paraId="38ADD58D" w14:textId="77777777" w:rsidR="006D240F" w:rsidRDefault="00E23ABF">
      <w:pPr>
        <w:pStyle w:val="PargrafodaLista"/>
        <w:numPr>
          <w:ilvl w:val="0"/>
          <w:numId w:val="19"/>
        </w:numPr>
        <w:tabs>
          <w:tab w:val="left" w:pos="525"/>
        </w:tabs>
        <w:spacing w:before="0"/>
        <w:ind w:left="0" w:right="0" w:firstLine="0"/>
        <w:rPr>
          <w:rFonts w:ascii="Arial" w:hAnsi="Arial" w:cs="Arial"/>
          <w:sz w:val="24"/>
          <w:szCs w:val="24"/>
        </w:rPr>
      </w:pPr>
      <w:r>
        <w:rPr>
          <w:rFonts w:ascii="Arial" w:hAnsi="Arial" w:cs="Arial"/>
          <w:sz w:val="24"/>
          <w:szCs w:val="24"/>
        </w:rPr>
        <w:t>Caso seja constatada alguma incorreção, o pagamento será efetuado no prazo estipulado na Cláusula 9.2, porém, a contar da apresentação da fatura corrigida.</w:t>
      </w:r>
    </w:p>
    <w:p w14:paraId="7FE653F7" w14:textId="77777777" w:rsidR="006D240F" w:rsidRDefault="00E23ABF">
      <w:pPr>
        <w:pStyle w:val="PargrafodaLista"/>
        <w:numPr>
          <w:ilvl w:val="0"/>
          <w:numId w:val="19"/>
        </w:numPr>
        <w:tabs>
          <w:tab w:val="left" w:pos="518"/>
        </w:tabs>
        <w:spacing w:before="0"/>
        <w:ind w:left="0" w:right="0" w:firstLine="0"/>
        <w:rPr>
          <w:rFonts w:ascii="Arial" w:hAnsi="Arial" w:cs="Arial"/>
          <w:sz w:val="24"/>
          <w:szCs w:val="24"/>
        </w:rPr>
      </w:pPr>
      <w:r>
        <w:rPr>
          <w:rFonts w:ascii="Arial" w:hAnsi="Arial" w:cs="Arial"/>
          <w:sz w:val="24"/>
          <w:szCs w:val="24"/>
        </w:rPr>
        <w:t>Na fatura, com razão social completa e número do CNPJ/MF de acordo com a documentação apresentada para a habilitação na pertinente Concorrência Eletrônica, deverá, obrigatoriamente, constar o nome e número do banco, o nome e número da agência, e o número da conta corrente</w:t>
      </w:r>
      <w:r>
        <w:rPr>
          <w:rFonts w:ascii="Arial" w:hAnsi="Arial" w:cs="Arial"/>
          <w:spacing w:val="40"/>
          <w:sz w:val="24"/>
          <w:szCs w:val="24"/>
        </w:rPr>
        <w:t xml:space="preserve"> </w:t>
      </w:r>
      <w:r>
        <w:rPr>
          <w:rFonts w:ascii="Arial" w:hAnsi="Arial" w:cs="Arial"/>
          <w:sz w:val="24"/>
          <w:szCs w:val="24"/>
        </w:rPr>
        <w:t>da CONTRATADA.</w:t>
      </w:r>
    </w:p>
    <w:p w14:paraId="42303174" w14:textId="36FFEA4F" w:rsidR="006D240F" w:rsidRDefault="00E23ABF">
      <w:pPr>
        <w:pStyle w:val="PargrafodaLista"/>
        <w:numPr>
          <w:ilvl w:val="2"/>
          <w:numId w:val="20"/>
        </w:numPr>
        <w:tabs>
          <w:tab w:val="left" w:pos="814"/>
        </w:tabs>
        <w:spacing w:before="0"/>
        <w:ind w:left="0" w:right="0" w:firstLine="0"/>
        <w:rPr>
          <w:rFonts w:ascii="Arial" w:hAnsi="Arial" w:cs="Arial"/>
          <w:sz w:val="24"/>
          <w:szCs w:val="24"/>
        </w:rPr>
      </w:pPr>
      <w:r>
        <w:rPr>
          <w:rFonts w:ascii="Arial" w:hAnsi="Arial" w:cs="Arial"/>
          <w:sz w:val="24"/>
          <w:szCs w:val="24"/>
        </w:rPr>
        <w:t xml:space="preserve">– A CONTRATADA deverá encaminhar à CONTRATANTE, até a data de apresentação do primeiro faturamento os comprovantes de registro da obra no </w:t>
      </w:r>
      <w:r w:rsidRPr="00C449D0">
        <w:rPr>
          <w:rFonts w:ascii="Arial" w:hAnsi="Arial" w:cs="Arial"/>
          <w:sz w:val="24"/>
          <w:szCs w:val="24"/>
        </w:rPr>
        <w:t>CREA/M</w:t>
      </w:r>
      <w:r w:rsidR="00C449D0" w:rsidRPr="00C449D0">
        <w:rPr>
          <w:rFonts w:ascii="Arial" w:hAnsi="Arial" w:cs="Arial"/>
          <w:sz w:val="24"/>
          <w:szCs w:val="24"/>
        </w:rPr>
        <w:t>T</w:t>
      </w:r>
      <w:r>
        <w:rPr>
          <w:rFonts w:ascii="Arial" w:hAnsi="Arial" w:cs="Arial"/>
          <w:sz w:val="24"/>
          <w:szCs w:val="24"/>
        </w:rPr>
        <w:t xml:space="preserve"> matrícula da obra no INSS, e relação de empregados – RE.</w:t>
      </w:r>
      <w:r>
        <w:rPr>
          <w:rFonts w:ascii="Arial" w:hAnsi="Arial" w:cs="Arial"/>
          <w:sz w:val="24"/>
          <w:szCs w:val="24"/>
          <w:u w:val="single"/>
        </w:rPr>
        <w:t xml:space="preserve"> (quando for o caso).</w:t>
      </w:r>
    </w:p>
    <w:p w14:paraId="4DE5F965" w14:textId="77777777" w:rsidR="006D240F" w:rsidRDefault="00E23ABF">
      <w:pPr>
        <w:pStyle w:val="PargrafodaLista"/>
        <w:numPr>
          <w:ilvl w:val="2"/>
          <w:numId w:val="20"/>
        </w:numPr>
        <w:tabs>
          <w:tab w:val="left" w:pos="79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É</w:t>
      </w:r>
      <w:r>
        <w:rPr>
          <w:rFonts w:ascii="Arial" w:hAnsi="Arial" w:cs="Arial"/>
          <w:spacing w:val="-2"/>
          <w:sz w:val="24"/>
          <w:szCs w:val="24"/>
        </w:rPr>
        <w:t xml:space="preserve"> </w:t>
      </w:r>
      <w:r>
        <w:rPr>
          <w:rFonts w:ascii="Arial" w:hAnsi="Arial" w:cs="Arial"/>
          <w:sz w:val="24"/>
          <w:szCs w:val="24"/>
        </w:rPr>
        <w:t>defeso</w:t>
      </w:r>
      <w:r>
        <w:rPr>
          <w:rFonts w:ascii="Arial" w:hAnsi="Arial" w:cs="Arial"/>
          <w:spacing w:val="-4"/>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CONTRATADA</w:t>
      </w:r>
      <w:r>
        <w:rPr>
          <w:rFonts w:ascii="Arial" w:hAnsi="Arial" w:cs="Arial"/>
          <w:spacing w:val="-2"/>
          <w:sz w:val="24"/>
          <w:szCs w:val="24"/>
        </w:rPr>
        <w:t xml:space="preserve"> </w:t>
      </w:r>
      <w:r>
        <w:rPr>
          <w:rFonts w:ascii="Arial" w:hAnsi="Arial" w:cs="Arial"/>
          <w:sz w:val="24"/>
          <w:szCs w:val="24"/>
        </w:rPr>
        <w:t>caucionar o</w:t>
      </w:r>
      <w:r>
        <w:rPr>
          <w:rFonts w:ascii="Arial" w:hAnsi="Arial" w:cs="Arial"/>
          <w:spacing w:val="-2"/>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Contrato</w:t>
      </w:r>
      <w:r>
        <w:rPr>
          <w:rFonts w:ascii="Arial" w:hAnsi="Arial" w:cs="Arial"/>
          <w:spacing w:val="-2"/>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títulos</w:t>
      </w:r>
      <w:r>
        <w:rPr>
          <w:rFonts w:ascii="Arial" w:hAnsi="Arial" w:cs="Arial"/>
          <w:spacing w:val="-1"/>
          <w:sz w:val="24"/>
          <w:szCs w:val="24"/>
        </w:rPr>
        <w:t xml:space="preserve"> </w:t>
      </w:r>
      <w:r>
        <w:rPr>
          <w:rFonts w:ascii="Arial" w:hAnsi="Arial" w:cs="Arial"/>
          <w:sz w:val="24"/>
          <w:szCs w:val="24"/>
        </w:rPr>
        <w:t>emitidos</w:t>
      </w:r>
      <w:r>
        <w:rPr>
          <w:rFonts w:ascii="Arial" w:hAnsi="Arial" w:cs="Arial"/>
          <w:spacing w:val="-1"/>
          <w:sz w:val="24"/>
          <w:szCs w:val="24"/>
        </w:rPr>
        <w:t xml:space="preserve"> </w:t>
      </w:r>
      <w:r>
        <w:rPr>
          <w:rFonts w:ascii="Arial" w:hAnsi="Arial" w:cs="Arial"/>
          <w:sz w:val="24"/>
          <w:szCs w:val="24"/>
        </w:rPr>
        <w:t>em</w:t>
      </w:r>
      <w:r>
        <w:rPr>
          <w:rFonts w:ascii="Arial" w:hAnsi="Arial" w:cs="Arial"/>
          <w:spacing w:val="-3"/>
          <w:sz w:val="24"/>
          <w:szCs w:val="24"/>
        </w:rPr>
        <w:t xml:space="preserve"> </w:t>
      </w:r>
      <w:r>
        <w:rPr>
          <w:rFonts w:ascii="Arial" w:hAnsi="Arial" w:cs="Arial"/>
          <w:sz w:val="24"/>
          <w:szCs w:val="24"/>
        </w:rPr>
        <w:t>razão</w:t>
      </w:r>
      <w:r>
        <w:rPr>
          <w:rFonts w:ascii="Arial" w:hAnsi="Arial" w:cs="Arial"/>
          <w:spacing w:val="-2"/>
          <w:sz w:val="24"/>
          <w:szCs w:val="24"/>
        </w:rPr>
        <w:t xml:space="preserve"> </w:t>
      </w:r>
      <w:r>
        <w:rPr>
          <w:rFonts w:ascii="Arial" w:hAnsi="Arial" w:cs="Arial"/>
          <w:sz w:val="24"/>
          <w:szCs w:val="24"/>
        </w:rPr>
        <w:t>dele, seja qual for a natureza jurídica da cártula. A CONTRATANTE não reconhecerá, em hipótese alguma, a sua solidariedade à CONTRATADA por dívidas contraídas em razão deste Contrato.</w:t>
      </w:r>
    </w:p>
    <w:p w14:paraId="0A9D71C2" w14:textId="77777777" w:rsidR="006D240F" w:rsidRDefault="00E23ABF">
      <w:pPr>
        <w:pStyle w:val="PargrafodaLista"/>
        <w:numPr>
          <w:ilvl w:val="2"/>
          <w:numId w:val="20"/>
        </w:numPr>
        <w:tabs>
          <w:tab w:val="left" w:pos="810"/>
        </w:tabs>
        <w:spacing w:before="0"/>
        <w:ind w:left="0" w:right="0" w:firstLine="0"/>
        <w:rPr>
          <w:rFonts w:ascii="Arial" w:hAnsi="Arial" w:cs="Arial"/>
          <w:sz w:val="24"/>
          <w:szCs w:val="24"/>
        </w:rPr>
      </w:pPr>
      <w:r>
        <w:rPr>
          <w:rFonts w:ascii="Arial" w:hAnsi="Arial" w:cs="Arial"/>
          <w:sz w:val="24"/>
          <w:szCs w:val="24"/>
        </w:rPr>
        <w:t>– Só terão validade jurídica para fins de pagamentos as notas fiscais atestadas pelo Corpo Técnico da CONTRATANTE.</w:t>
      </w:r>
    </w:p>
    <w:p w14:paraId="5521DFB0" w14:textId="77777777" w:rsidR="006D240F" w:rsidRDefault="00E23ABF">
      <w:pPr>
        <w:pStyle w:val="PargrafodaLista"/>
        <w:numPr>
          <w:ilvl w:val="2"/>
          <w:numId w:val="20"/>
        </w:numPr>
        <w:tabs>
          <w:tab w:val="left" w:pos="854"/>
        </w:tabs>
        <w:spacing w:before="0"/>
        <w:ind w:left="0" w:right="0" w:firstLine="0"/>
        <w:rPr>
          <w:rFonts w:ascii="Arial" w:hAnsi="Arial" w:cs="Arial"/>
          <w:sz w:val="24"/>
          <w:szCs w:val="24"/>
        </w:rPr>
      </w:pPr>
      <w:r>
        <w:rPr>
          <w:rFonts w:ascii="Arial" w:hAnsi="Arial" w:cs="Arial"/>
          <w:sz w:val="24"/>
          <w:szCs w:val="24"/>
        </w:rPr>
        <w:t>– Os serviços extras, que porventura venham a surgir em decorrência de acréscimos, reduções ou modificações do projeto serão previamente aprovados e visados pela Equipe de Fiscalização da CONTRATANTE, ouvido o Corpo Técnico da CONTRATANTE, devendo ser formalizados mediante Termo Aditivo que contemple o devido ajuste financeiro.</w:t>
      </w:r>
    </w:p>
    <w:p w14:paraId="0F8F5655" w14:textId="77777777" w:rsidR="006D240F" w:rsidRDefault="00E23ABF">
      <w:pPr>
        <w:pStyle w:val="Corpodetexto"/>
        <w:ind w:left="0"/>
        <w:rPr>
          <w:rFonts w:ascii="Arial" w:hAnsi="Arial" w:cs="Arial"/>
          <w:sz w:val="24"/>
          <w:szCs w:val="24"/>
        </w:rPr>
      </w:pPr>
      <w:r>
        <w:rPr>
          <w:rFonts w:ascii="Arial" w:hAnsi="Arial" w:cs="Arial"/>
          <w:sz w:val="24"/>
          <w:szCs w:val="24"/>
        </w:rPr>
        <w:t>a) As cobranças relativas a serviços extraordinários serão efetuadas mediante notas fiscais suplementares, apresentadas à CONTRATANTE, na forma disciplinada pela presente Cláusula.</w:t>
      </w:r>
    </w:p>
    <w:p w14:paraId="08EFA3DE" w14:textId="77777777" w:rsidR="006D240F" w:rsidRDefault="00E23ABF">
      <w:pPr>
        <w:pStyle w:val="PargrafodaLista"/>
        <w:numPr>
          <w:ilvl w:val="2"/>
          <w:numId w:val="20"/>
        </w:numPr>
        <w:tabs>
          <w:tab w:val="left" w:pos="835"/>
        </w:tabs>
        <w:spacing w:before="0"/>
        <w:ind w:left="0" w:right="0" w:firstLine="0"/>
        <w:rPr>
          <w:rFonts w:ascii="Arial" w:hAnsi="Arial" w:cs="Arial"/>
          <w:sz w:val="24"/>
          <w:szCs w:val="24"/>
        </w:rPr>
      </w:pPr>
      <w:r>
        <w:rPr>
          <w:rFonts w:ascii="Arial" w:hAnsi="Arial" w:cs="Arial"/>
          <w:sz w:val="24"/>
          <w:szCs w:val="24"/>
        </w:rPr>
        <w:t>– O valor das modificações ou acréscimos, se houver, será regulado pela aplicação dos preços unitários constantes na planilha orçamentária. Na eventualidade de não ser possível sua aplicação, esse valor será regulado pela apropriação do custo de material e mão-de-obra correspondentes, de acordo com o estabelecido no mercado, incluídos encargos sociais, e mais o BDI indicado na proposta da licitante sobre o total, a título de eventuais despesas legais, tributos, administração central, benefício, lucro e demais encargos, excluída a administração local.</w:t>
      </w:r>
    </w:p>
    <w:p w14:paraId="6C6E3CD5" w14:textId="77777777" w:rsidR="006D240F" w:rsidRDefault="00E23ABF">
      <w:pPr>
        <w:pStyle w:val="PargrafodaLista"/>
        <w:numPr>
          <w:ilvl w:val="2"/>
          <w:numId w:val="20"/>
        </w:numPr>
        <w:tabs>
          <w:tab w:val="left" w:pos="802"/>
        </w:tabs>
        <w:spacing w:before="0"/>
        <w:ind w:left="0" w:right="0" w:firstLine="0"/>
        <w:rPr>
          <w:rFonts w:ascii="Arial" w:hAnsi="Arial" w:cs="Arial"/>
          <w:sz w:val="24"/>
          <w:szCs w:val="24"/>
        </w:rPr>
      </w:pPr>
      <w:r>
        <w:rPr>
          <w:rFonts w:ascii="Arial" w:hAnsi="Arial" w:cs="Arial"/>
          <w:sz w:val="24"/>
          <w:szCs w:val="24"/>
        </w:rPr>
        <w:t xml:space="preserve">– Na hipótese de não ser possível a aplicação dos preços unitários da planilha orçamentária nem a apropriação de custos, os acréscimos e/ou modificações e possíveis aditivos </w:t>
      </w:r>
      <w:r>
        <w:rPr>
          <w:rFonts w:ascii="Arial" w:hAnsi="Arial" w:cs="Arial"/>
          <w:sz w:val="24"/>
          <w:szCs w:val="24"/>
        </w:rPr>
        <w:lastRenderedPageBreak/>
        <w:t>serão objeto</w:t>
      </w:r>
      <w:r>
        <w:rPr>
          <w:rFonts w:ascii="Arial" w:hAnsi="Arial" w:cs="Arial"/>
          <w:spacing w:val="80"/>
          <w:sz w:val="24"/>
          <w:szCs w:val="24"/>
        </w:rPr>
        <w:t xml:space="preserve"> </w:t>
      </w:r>
      <w:r>
        <w:rPr>
          <w:rFonts w:ascii="Arial" w:hAnsi="Arial" w:cs="Arial"/>
          <w:sz w:val="24"/>
          <w:szCs w:val="24"/>
        </w:rPr>
        <w:t>de orçamento a ser submetido pela CONTRATADA à prévia aprovação da CONTRATANTE. Também nessa hipótese será respeitada a regra estabelecida no item 9.2.6 supra, quanto ao BDI.</w:t>
      </w:r>
    </w:p>
    <w:p w14:paraId="5C20B8A1" w14:textId="77777777" w:rsidR="006D240F" w:rsidRDefault="00E23ABF">
      <w:pPr>
        <w:pStyle w:val="PargrafodaLista"/>
        <w:numPr>
          <w:ilvl w:val="1"/>
          <w:numId w:val="20"/>
        </w:numPr>
        <w:tabs>
          <w:tab w:val="left" w:pos="633"/>
        </w:tabs>
        <w:spacing w:before="0"/>
        <w:ind w:left="0" w:right="0" w:firstLine="0"/>
        <w:rPr>
          <w:rFonts w:ascii="Arial" w:hAnsi="Arial" w:cs="Arial"/>
          <w:sz w:val="24"/>
          <w:szCs w:val="24"/>
        </w:rPr>
      </w:pPr>
      <w:r>
        <w:rPr>
          <w:rFonts w:ascii="Arial" w:hAnsi="Arial" w:cs="Arial"/>
          <w:sz w:val="24"/>
          <w:szCs w:val="24"/>
        </w:rPr>
        <w:t>– As etapas do Cronograma Físico-financeiro que sofrerem antecipação, nos termos do item 4.4.4, deverão ser cobradas através de nota fiscal suplementar.</w:t>
      </w:r>
    </w:p>
    <w:p w14:paraId="6E57DF10" w14:textId="77777777" w:rsidR="006D240F" w:rsidRDefault="006D240F">
      <w:pPr>
        <w:pStyle w:val="Corpodetexto"/>
        <w:ind w:left="0"/>
        <w:rPr>
          <w:rFonts w:ascii="Arial" w:hAnsi="Arial" w:cs="Arial"/>
          <w:sz w:val="24"/>
          <w:szCs w:val="24"/>
        </w:rPr>
      </w:pPr>
    </w:p>
    <w:p w14:paraId="3C155C34"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4"/>
          <w:sz w:val="24"/>
          <w:szCs w:val="24"/>
        </w:rPr>
        <w:t xml:space="preserve"> </w:t>
      </w:r>
      <w:r>
        <w:rPr>
          <w:rFonts w:ascii="Arial" w:hAnsi="Arial" w:cs="Arial"/>
          <w:sz w:val="24"/>
          <w:szCs w:val="24"/>
        </w:rPr>
        <w:t>X</w:t>
      </w:r>
      <w:r>
        <w:rPr>
          <w:rFonts w:ascii="Arial" w:hAnsi="Arial" w:cs="Arial"/>
          <w:spacing w:val="11"/>
          <w:sz w:val="24"/>
          <w:szCs w:val="24"/>
        </w:rPr>
        <w:t xml:space="preserve"> </w:t>
      </w:r>
      <w:r>
        <w:rPr>
          <w:rFonts w:ascii="Arial" w:hAnsi="Arial" w:cs="Arial"/>
          <w:sz w:val="24"/>
          <w:szCs w:val="24"/>
        </w:rPr>
        <w:t>–</w:t>
      </w:r>
      <w:r>
        <w:rPr>
          <w:rFonts w:ascii="Arial" w:hAnsi="Arial" w:cs="Arial"/>
          <w:spacing w:val="11"/>
          <w:sz w:val="24"/>
          <w:szCs w:val="24"/>
        </w:rPr>
        <w:t xml:space="preserve"> </w:t>
      </w:r>
      <w:r>
        <w:rPr>
          <w:rFonts w:ascii="Arial" w:hAnsi="Arial" w:cs="Arial"/>
          <w:sz w:val="24"/>
          <w:szCs w:val="24"/>
        </w:rPr>
        <w:t>DO</w:t>
      </w:r>
      <w:r>
        <w:rPr>
          <w:rFonts w:ascii="Arial" w:hAnsi="Arial" w:cs="Arial"/>
          <w:spacing w:val="13"/>
          <w:sz w:val="24"/>
          <w:szCs w:val="24"/>
        </w:rPr>
        <w:t xml:space="preserve"> </w:t>
      </w:r>
      <w:r>
        <w:rPr>
          <w:rFonts w:ascii="Arial" w:hAnsi="Arial" w:cs="Arial"/>
          <w:sz w:val="24"/>
          <w:szCs w:val="24"/>
        </w:rPr>
        <w:t>RECEBIMENTO</w:t>
      </w:r>
      <w:r>
        <w:rPr>
          <w:rFonts w:ascii="Arial" w:hAnsi="Arial" w:cs="Arial"/>
          <w:spacing w:val="13"/>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OBRA</w:t>
      </w:r>
      <w:r>
        <w:rPr>
          <w:rFonts w:ascii="Arial" w:hAnsi="Arial" w:cs="Arial"/>
          <w:spacing w:val="8"/>
          <w:sz w:val="24"/>
          <w:szCs w:val="24"/>
        </w:rPr>
        <w:t xml:space="preserve"> </w:t>
      </w:r>
      <w:r>
        <w:rPr>
          <w:rFonts w:ascii="Arial" w:hAnsi="Arial" w:cs="Arial"/>
          <w:sz w:val="24"/>
          <w:szCs w:val="24"/>
        </w:rPr>
        <w:t>E</w:t>
      </w:r>
      <w:r>
        <w:rPr>
          <w:rFonts w:ascii="Arial" w:hAnsi="Arial" w:cs="Arial"/>
          <w:spacing w:val="10"/>
          <w:sz w:val="24"/>
          <w:szCs w:val="24"/>
        </w:rPr>
        <w:t xml:space="preserve"> </w:t>
      </w:r>
      <w:r>
        <w:rPr>
          <w:rFonts w:ascii="Arial" w:hAnsi="Arial" w:cs="Arial"/>
          <w:spacing w:val="-2"/>
          <w:sz w:val="24"/>
          <w:szCs w:val="24"/>
        </w:rPr>
        <w:t>SERVIÇOS</w:t>
      </w:r>
    </w:p>
    <w:p w14:paraId="1A7F063E" w14:textId="77777777" w:rsidR="006D240F" w:rsidRDefault="00E23ABF">
      <w:pPr>
        <w:pStyle w:val="PargrafodaLista"/>
        <w:numPr>
          <w:ilvl w:val="1"/>
          <w:numId w:val="18"/>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Quando</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objeto</w:t>
      </w:r>
      <w:r>
        <w:rPr>
          <w:rFonts w:ascii="Arial" w:hAnsi="Arial" w:cs="Arial"/>
          <w:spacing w:val="-6"/>
          <w:sz w:val="24"/>
          <w:szCs w:val="24"/>
        </w:rPr>
        <w:t xml:space="preserve"> </w:t>
      </w:r>
      <w:r>
        <w:rPr>
          <w:rFonts w:ascii="Arial" w:hAnsi="Arial" w:cs="Arial"/>
          <w:sz w:val="24"/>
          <w:szCs w:val="24"/>
        </w:rPr>
        <w:t>contratado</w:t>
      </w:r>
      <w:r>
        <w:rPr>
          <w:rFonts w:ascii="Arial" w:hAnsi="Arial" w:cs="Arial"/>
          <w:spacing w:val="-4"/>
          <w:sz w:val="24"/>
          <w:szCs w:val="24"/>
        </w:rPr>
        <w:t xml:space="preserve"> </w:t>
      </w:r>
      <w:r>
        <w:rPr>
          <w:rFonts w:ascii="Arial" w:hAnsi="Arial" w:cs="Arial"/>
          <w:sz w:val="24"/>
          <w:szCs w:val="24"/>
        </w:rPr>
        <w:t>for concluído, em conformidade</w:t>
      </w:r>
      <w:r>
        <w:rPr>
          <w:rFonts w:ascii="Arial" w:hAnsi="Arial" w:cs="Arial"/>
          <w:spacing w:val="-2"/>
          <w:sz w:val="24"/>
          <w:szCs w:val="24"/>
        </w:rPr>
        <w:t xml:space="preserve"> </w:t>
      </w:r>
      <w:r>
        <w:rPr>
          <w:rFonts w:ascii="Arial" w:hAnsi="Arial" w:cs="Arial"/>
          <w:sz w:val="24"/>
          <w:szCs w:val="24"/>
        </w:rPr>
        <w:t>com os</w:t>
      </w:r>
      <w:r>
        <w:rPr>
          <w:rFonts w:ascii="Arial" w:hAnsi="Arial" w:cs="Arial"/>
          <w:spacing w:val="-1"/>
          <w:sz w:val="24"/>
          <w:szCs w:val="24"/>
        </w:rPr>
        <w:t xml:space="preserve"> </w:t>
      </w:r>
      <w:r>
        <w:rPr>
          <w:rFonts w:ascii="Arial" w:hAnsi="Arial" w:cs="Arial"/>
          <w:sz w:val="24"/>
          <w:szCs w:val="24"/>
        </w:rPr>
        <w:t>termos</w:t>
      </w:r>
      <w:r>
        <w:rPr>
          <w:rFonts w:ascii="Arial" w:hAnsi="Arial" w:cs="Arial"/>
          <w:spacing w:val="-4"/>
          <w:sz w:val="24"/>
          <w:szCs w:val="24"/>
        </w:rPr>
        <w:t xml:space="preserve"> </w:t>
      </w:r>
      <w:r>
        <w:rPr>
          <w:rFonts w:ascii="Arial" w:hAnsi="Arial" w:cs="Arial"/>
          <w:sz w:val="24"/>
          <w:szCs w:val="24"/>
        </w:rPr>
        <w:t>contratuais,</w:t>
      </w:r>
      <w:r>
        <w:rPr>
          <w:rFonts w:ascii="Arial" w:hAnsi="Arial" w:cs="Arial"/>
          <w:spacing w:val="-2"/>
          <w:sz w:val="24"/>
          <w:szCs w:val="24"/>
        </w:rPr>
        <w:t xml:space="preserve"> </w:t>
      </w:r>
      <w:r>
        <w:rPr>
          <w:rFonts w:ascii="Arial" w:hAnsi="Arial" w:cs="Arial"/>
          <w:sz w:val="24"/>
          <w:szCs w:val="24"/>
        </w:rPr>
        <w:t>será lavrado um Termo de Recebimento Provisório, de acordo com o constante no artigo 140, inciso I, alínea "a", da Lei n.º 14.133/21, em até</w:t>
      </w:r>
      <w:r>
        <w:rPr>
          <w:rFonts w:ascii="Arial" w:hAnsi="Arial" w:cs="Arial"/>
          <w:spacing w:val="-2"/>
          <w:sz w:val="24"/>
          <w:szCs w:val="24"/>
        </w:rPr>
        <w:t xml:space="preserve"> </w:t>
      </w:r>
      <w:r>
        <w:rPr>
          <w:rFonts w:ascii="Arial" w:hAnsi="Arial" w:cs="Arial"/>
          <w:sz w:val="24"/>
          <w:szCs w:val="24"/>
        </w:rPr>
        <w:t>15 (quinze) dias da</w:t>
      </w:r>
      <w:r>
        <w:rPr>
          <w:rFonts w:ascii="Arial" w:hAnsi="Arial" w:cs="Arial"/>
          <w:spacing w:val="-2"/>
          <w:sz w:val="24"/>
          <w:szCs w:val="24"/>
        </w:rPr>
        <w:t xml:space="preserve"> </w:t>
      </w:r>
      <w:r>
        <w:rPr>
          <w:rFonts w:ascii="Arial" w:hAnsi="Arial" w:cs="Arial"/>
          <w:sz w:val="24"/>
          <w:szCs w:val="24"/>
        </w:rPr>
        <w:t>comunicação</w:t>
      </w:r>
      <w:r>
        <w:rPr>
          <w:rFonts w:ascii="Arial" w:hAnsi="Arial" w:cs="Arial"/>
          <w:spacing w:val="-4"/>
          <w:sz w:val="24"/>
          <w:szCs w:val="24"/>
        </w:rPr>
        <w:t xml:space="preserve"> </w:t>
      </w:r>
      <w:r>
        <w:rPr>
          <w:rFonts w:ascii="Arial" w:hAnsi="Arial" w:cs="Arial"/>
          <w:sz w:val="24"/>
          <w:szCs w:val="24"/>
        </w:rPr>
        <w:t>escrita da</w:t>
      </w:r>
      <w:r>
        <w:rPr>
          <w:rFonts w:ascii="Arial" w:hAnsi="Arial" w:cs="Arial"/>
          <w:spacing w:val="-2"/>
          <w:sz w:val="24"/>
          <w:szCs w:val="24"/>
        </w:rPr>
        <w:t xml:space="preserve"> </w:t>
      </w:r>
      <w:r>
        <w:rPr>
          <w:rFonts w:ascii="Arial" w:hAnsi="Arial" w:cs="Arial"/>
          <w:sz w:val="24"/>
          <w:szCs w:val="24"/>
        </w:rPr>
        <w:t>Contratada, em 03 (três) vias de igual forma e teor, todas assinadas por representantes da Prefeitura e pelo Responsável Técnico da Contratada.</w:t>
      </w:r>
    </w:p>
    <w:p w14:paraId="161F39B7" w14:textId="77777777" w:rsidR="006D240F" w:rsidRDefault="00E23ABF">
      <w:pPr>
        <w:pStyle w:val="PargrafodaLista"/>
        <w:numPr>
          <w:ilvl w:val="2"/>
          <w:numId w:val="18"/>
        </w:numPr>
        <w:tabs>
          <w:tab w:val="left" w:pos="91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Fiscalização</w:t>
      </w:r>
      <w:r>
        <w:rPr>
          <w:rFonts w:ascii="Arial" w:hAnsi="Arial" w:cs="Arial"/>
          <w:spacing w:val="-2"/>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Contratante</w:t>
      </w:r>
      <w:r>
        <w:rPr>
          <w:rFonts w:ascii="Arial" w:hAnsi="Arial" w:cs="Arial"/>
          <w:spacing w:val="-2"/>
          <w:sz w:val="24"/>
          <w:szCs w:val="24"/>
        </w:rPr>
        <w:t xml:space="preserve"> </w:t>
      </w:r>
      <w:r>
        <w:rPr>
          <w:rFonts w:ascii="Arial" w:hAnsi="Arial" w:cs="Arial"/>
          <w:sz w:val="24"/>
          <w:szCs w:val="24"/>
        </w:rPr>
        <w:t>emitirá</w:t>
      </w:r>
      <w:r>
        <w:rPr>
          <w:rFonts w:ascii="Arial" w:hAnsi="Arial" w:cs="Arial"/>
          <w:spacing w:val="-2"/>
          <w:sz w:val="24"/>
          <w:szCs w:val="24"/>
        </w:rPr>
        <w:t xml:space="preserve"> </w:t>
      </w:r>
      <w:r>
        <w:rPr>
          <w:rFonts w:ascii="Arial" w:hAnsi="Arial" w:cs="Arial"/>
          <w:sz w:val="24"/>
          <w:szCs w:val="24"/>
        </w:rPr>
        <w:t>o</w:t>
      </w:r>
      <w:r>
        <w:rPr>
          <w:rFonts w:ascii="Arial" w:hAnsi="Arial" w:cs="Arial"/>
          <w:spacing w:val="-4"/>
          <w:sz w:val="24"/>
          <w:szCs w:val="24"/>
        </w:rPr>
        <w:t xml:space="preserve"> </w:t>
      </w:r>
      <w:r>
        <w:rPr>
          <w:rFonts w:ascii="Arial" w:hAnsi="Arial" w:cs="Arial"/>
          <w:sz w:val="24"/>
          <w:szCs w:val="24"/>
        </w:rPr>
        <w:t>Termo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Recebimento</w:t>
      </w:r>
      <w:r>
        <w:rPr>
          <w:rFonts w:ascii="Arial" w:hAnsi="Arial" w:cs="Arial"/>
          <w:spacing w:val="-4"/>
          <w:sz w:val="24"/>
          <w:szCs w:val="24"/>
        </w:rPr>
        <w:t xml:space="preserve"> </w:t>
      </w:r>
      <w:r>
        <w:rPr>
          <w:rFonts w:ascii="Arial" w:hAnsi="Arial" w:cs="Arial"/>
          <w:sz w:val="24"/>
          <w:szCs w:val="24"/>
        </w:rPr>
        <w:t>Provisório, encaminhando- o</w:t>
      </w:r>
      <w:r>
        <w:rPr>
          <w:rFonts w:ascii="Arial" w:hAnsi="Arial" w:cs="Arial"/>
          <w:spacing w:val="-2"/>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Contratante</w:t>
      </w:r>
      <w:r>
        <w:rPr>
          <w:rFonts w:ascii="Arial" w:hAnsi="Arial" w:cs="Arial"/>
          <w:spacing w:val="-2"/>
          <w:sz w:val="24"/>
          <w:szCs w:val="24"/>
        </w:rPr>
        <w:t xml:space="preserve"> </w:t>
      </w:r>
      <w:r>
        <w:rPr>
          <w:rFonts w:ascii="Arial" w:hAnsi="Arial" w:cs="Arial"/>
          <w:sz w:val="24"/>
          <w:szCs w:val="24"/>
        </w:rPr>
        <w:t>para</w:t>
      </w:r>
      <w:r>
        <w:rPr>
          <w:rFonts w:ascii="Arial" w:hAnsi="Arial" w:cs="Arial"/>
          <w:spacing w:val="-2"/>
          <w:sz w:val="24"/>
          <w:szCs w:val="24"/>
        </w:rPr>
        <w:t xml:space="preserve"> </w:t>
      </w:r>
      <w:r>
        <w:rPr>
          <w:rFonts w:ascii="Arial" w:hAnsi="Arial" w:cs="Arial"/>
          <w:sz w:val="24"/>
          <w:szCs w:val="24"/>
        </w:rPr>
        <w:t>as</w:t>
      </w:r>
      <w:r>
        <w:rPr>
          <w:rFonts w:ascii="Arial" w:hAnsi="Arial" w:cs="Arial"/>
          <w:spacing w:val="-4"/>
          <w:sz w:val="24"/>
          <w:szCs w:val="24"/>
        </w:rPr>
        <w:t xml:space="preserve"> </w:t>
      </w:r>
      <w:r>
        <w:rPr>
          <w:rFonts w:ascii="Arial" w:hAnsi="Arial" w:cs="Arial"/>
          <w:sz w:val="24"/>
          <w:szCs w:val="24"/>
        </w:rPr>
        <w:t>providências</w:t>
      </w:r>
      <w:r>
        <w:rPr>
          <w:rFonts w:ascii="Arial" w:hAnsi="Arial" w:cs="Arial"/>
          <w:spacing w:val="-1"/>
          <w:sz w:val="24"/>
          <w:szCs w:val="24"/>
        </w:rPr>
        <w:t xml:space="preserve"> </w:t>
      </w:r>
      <w:r>
        <w:rPr>
          <w:rFonts w:ascii="Arial" w:hAnsi="Arial" w:cs="Arial"/>
          <w:sz w:val="24"/>
          <w:szCs w:val="24"/>
        </w:rPr>
        <w:t>cabíveis, ficando</w:t>
      </w:r>
      <w:r>
        <w:rPr>
          <w:rFonts w:ascii="Arial" w:hAnsi="Arial" w:cs="Arial"/>
          <w:spacing w:val="-2"/>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02</w:t>
      </w:r>
      <w:r>
        <w:rPr>
          <w:rFonts w:ascii="Arial" w:hAnsi="Arial" w:cs="Arial"/>
          <w:spacing w:val="-2"/>
          <w:sz w:val="24"/>
          <w:szCs w:val="24"/>
        </w:rPr>
        <w:t xml:space="preserve"> </w:t>
      </w:r>
      <w:r>
        <w:rPr>
          <w:rFonts w:ascii="Arial" w:hAnsi="Arial" w:cs="Arial"/>
          <w:sz w:val="24"/>
          <w:szCs w:val="24"/>
        </w:rPr>
        <w:t>(duas) primeiras</w:t>
      </w:r>
      <w:r>
        <w:rPr>
          <w:rFonts w:ascii="Arial" w:hAnsi="Arial" w:cs="Arial"/>
          <w:spacing w:val="-1"/>
          <w:sz w:val="24"/>
          <w:szCs w:val="24"/>
        </w:rPr>
        <w:t xml:space="preserve"> </w:t>
      </w:r>
      <w:r>
        <w:rPr>
          <w:rFonts w:ascii="Arial" w:hAnsi="Arial" w:cs="Arial"/>
          <w:sz w:val="24"/>
          <w:szCs w:val="24"/>
        </w:rPr>
        <w:t>vias</w:t>
      </w:r>
      <w:r>
        <w:rPr>
          <w:rFonts w:ascii="Arial" w:hAnsi="Arial" w:cs="Arial"/>
          <w:spacing w:val="-1"/>
          <w:sz w:val="24"/>
          <w:szCs w:val="24"/>
        </w:rPr>
        <w:t xml:space="preserve"> </w:t>
      </w:r>
      <w:r>
        <w:rPr>
          <w:rFonts w:ascii="Arial" w:hAnsi="Arial" w:cs="Arial"/>
          <w:sz w:val="24"/>
          <w:szCs w:val="24"/>
        </w:rPr>
        <w:t>ficarão</w:t>
      </w:r>
      <w:r>
        <w:rPr>
          <w:rFonts w:ascii="Arial" w:hAnsi="Arial" w:cs="Arial"/>
          <w:spacing w:val="-2"/>
          <w:sz w:val="24"/>
          <w:szCs w:val="24"/>
        </w:rPr>
        <w:t xml:space="preserve"> </w:t>
      </w:r>
      <w:r>
        <w:rPr>
          <w:rFonts w:ascii="Arial" w:hAnsi="Arial" w:cs="Arial"/>
          <w:sz w:val="24"/>
          <w:szCs w:val="24"/>
        </w:rPr>
        <w:t>em poder da Contratante, destinando-se a terceira à Contratada.</w:t>
      </w:r>
    </w:p>
    <w:p w14:paraId="46F5D601" w14:textId="77777777" w:rsidR="006D240F" w:rsidRDefault="00E23ABF">
      <w:pPr>
        <w:pStyle w:val="PargrafodaLista"/>
        <w:numPr>
          <w:ilvl w:val="2"/>
          <w:numId w:val="18"/>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1"/>
          <w:sz w:val="24"/>
          <w:szCs w:val="24"/>
        </w:rPr>
        <w:t xml:space="preserve"> </w:t>
      </w:r>
      <w:r>
        <w:rPr>
          <w:rFonts w:ascii="Arial" w:hAnsi="Arial" w:cs="Arial"/>
          <w:sz w:val="24"/>
          <w:szCs w:val="24"/>
        </w:rPr>
        <w:t>O</w:t>
      </w:r>
      <w:r>
        <w:rPr>
          <w:rFonts w:ascii="Arial" w:hAnsi="Arial" w:cs="Arial"/>
          <w:spacing w:val="17"/>
          <w:sz w:val="24"/>
          <w:szCs w:val="24"/>
        </w:rPr>
        <w:t xml:space="preserve"> </w:t>
      </w:r>
      <w:r>
        <w:rPr>
          <w:rFonts w:ascii="Arial" w:hAnsi="Arial" w:cs="Arial"/>
          <w:sz w:val="24"/>
          <w:szCs w:val="24"/>
        </w:rPr>
        <w:t>Recebimento</w:t>
      </w:r>
      <w:r>
        <w:rPr>
          <w:rFonts w:ascii="Arial" w:hAnsi="Arial" w:cs="Arial"/>
          <w:spacing w:val="14"/>
          <w:sz w:val="24"/>
          <w:szCs w:val="24"/>
        </w:rPr>
        <w:t xml:space="preserve"> </w:t>
      </w:r>
      <w:r>
        <w:rPr>
          <w:rFonts w:ascii="Arial" w:hAnsi="Arial" w:cs="Arial"/>
          <w:sz w:val="24"/>
          <w:szCs w:val="24"/>
        </w:rPr>
        <w:t>Provisório</w:t>
      </w:r>
      <w:r>
        <w:rPr>
          <w:rFonts w:ascii="Arial" w:hAnsi="Arial" w:cs="Arial"/>
          <w:spacing w:val="12"/>
          <w:sz w:val="24"/>
          <w:szCs w:val="24"/>
        </w:rPr>
        <w:t xml:space="preserve"> </w:t>
      </w:r>
      <w:r>
        <w:rPr>
          <w:rFonts w:ascii="Arial" w:hAnsi="Arial" w:cs="Arial"/>
          <w:sz w:val="24"/>
          <w:szCs w:val="24"/>
        </w:rPr>
        <w:t>só</w:t>
      </w:r>
      <w:r>
        <w:rPr>
          <w:rFonts w:ascii="Arial" w:hAnsi="Arial" w:cs="Arial"/>
          <w:spacing w:val="14"/>
          <w:sz w:val="24"/>
          <w:szCs w:val="24"/>
        </w:rPr>
        <w:t xml:space="preserve"> </w:t>
      </w:r>
      <w:r>
        <w:rPr>
          <w:rFonts w:ascii="Arial" w:hAnsi="Arial" w:cs="Arial"/>
          <w:sz w:val="24"/>
          <w:szCs w:val="24"/>
        </w:rPr>
        <w:t>poderá</w:t>
      </w:r>
      <w:r>
        <w:rPr>
          <w:rFonts w:ascii="Arial" w:hAnsi="Arial" w:cs="Arial"/>
          <w:spacing w:val="12"/>
          <w:sz w:val="24"/>
          <w:szCs w:val="24"/>
        </w:rPr>
        <w:t xml:space="preserve"> </w:t>
      </w:r>
      <w:r>
        <w:rPr>
          <w:rFonts w:ascii="Arial" w:hAnsi="Arial" w:cs="Arial"/>
          <w:sz w:val="24"/>
          <w:szCs w:val="24"/>
        </w:rPr>
        <w:t>ocorrer</w:t>
      </w:r>
      <w:r>
        <w:rPr>
          <w:rFonts w:ascii="Arial" w:hAnsi="Arial" w:cs="Arial"/>
          <w:spacing w:val="17"/>
          <w:sz w:val="24"/>
          <w:szCs w:val="24"/>
        </w:rPr>
        <w:t xml:space="preserve"> </w:t>
      </w:r>
      <w:r>
        <w:rPr>
          <w:rFonts w:ascii="Arial" w:hAnsi="Arial" w:cs="Arial"/>
          <w:sz w:val="24"/>
          <w:szCs w:val="24"/>
        </w:rPr>
        <w:t>se</w:t>
      </w:r>
      <w:r>
        <w:rPr>
          <w:rFonts w:ascii="Arial" w:hAnsi="Arial" w:cs="Arial"/>
          <w:spacing w:val="12"/>
          <w:sz w:val="24"/>
          <w:szCs w:val="24"/>
        </w:rPr>
        <w:t xml:space="preserve"> </w:t>
      </w:r>
      <w:r>
        <w:rPr>
          <w:rFonts w:ascii="Arial" w:hAnsi="Arial" w:cs="Arial"/>
          <w:sz w:val="24"/>
          <w:szCs w:val="24"/>
        </w:rPr>
        <w:t>satisfeitas</w:t>
      </w:r>
      <w:r>
        <w:rPr>
          <w:rFonts w:ascii="Arial" w:hAnsi="Arial" w:cs="Arial"/>
          <w:spacing w:val="12"/>
          <w:sz w:val="24"/>
          <w:szCs w:val="24"/>
        </w:rPr>
        <w:t xml:space="preserve"> </w:t>
      </w:r>
      <w:r>
        <w:rPr>
          <w:rFonts w:ascii="Arial" w:hAnsi="Arial" w:cs="Arial"/>
          <w:sz w:val="24"/>
          <w:szCs w:val="24"/>
        </w:rPr>
        <w:t>as</w:t>
      </w:r>
      <w:r>
        <w:rPr>
          <w:rFonts w:ascii="Arial" w:hAnsi="Arial" w:cs="Arial"/>
          <w:spacing w:val="11"/>
          <w:sz w:val="24"/>
          <w:szCs w:val="24"/>
        </w:rPr>
        <w:t xml:space="preserve"> </w:t>
      </w:r>
      <w:r>
        <w:rPr>
          <w:rFonts w:ascii="Arial" w:hAnsi="Arial" w:cs="Arial"/>
          <w:sz w:val="24"/>
          <w:szCs w:val="24"/>
        </w:rPr>
        <w:t>seguintes</w:t>
      </w:r>
      <w:r>
        <w:rPr>
          <w:rFonts w:ascii="Arial" w:hAnsi="Arial" w:cs="Arial"/>
          <w:spacing w:val="16"/>
          <w:sz w:val="24"/>
          <w:szCs w:val="24"/>
        </w:rPr>
        <w:t xml:space="preserve"> </w:t>
      </w:r>
      <w:r>
        <w:rPr>
          <w:rFonts w:ascii="Arial" w:hAnsi="Arial" w:cs="Arial"/>
          <w:spacing w:val="-2"/>
          <w:sz w:val="24"/>
          <w:szCs w:val="24"/>
        </w:rPr>
        <w:t>condições:</w:t>
      </w:r>
    </w:p>
    <w:p w14:paraId="601FCADD" w14:textId="77777777" w:rsidR="006D240F" w:rsidRDefault="00E23ABF">
      <w:pPr>
        <w:pStyle w:val="PargrafodaLista"/>
        <w:numPr>
          <w:ilvl w:val="3"/>
          <w:numId w:val="18"/>
        </w:numPr>
        <w:tabs>
          <w:tab w:val="left" w:pos="449"/>
        </w:tabs>
        <w:spacing w:before="0"/>
        <w:ind w:left="0" w:right="0" w:firstLine="0"/>
        <w:rPr>
          <w:rFonts w:ascii="Arial" w:hAnsi="Arial" w:cs="Arial"/>
          <w:sz w:val="24"/>
          <w:szCs w:val="24"/>
        </w:rPr>
      </w:pPr>
      <w:r>
        <w:rPr>
          <w:rFonts w:ascii="Arial" w:hAnsi="Arial" w:cs="Arial"/>
          <w:sz w:val="24"/>
          <w:szCs w:val="24"/>
        </w:rPr>
        <w:t>realização de todos os ensaios e testes, envolvendo a completude de todos os serviços envolvidos na obra;</w:t>
      </w:r>
    </w:p>
    <w:p w14:paraId="3EB66CB5" w14:textId="77777777" w:rsidR="006D240F" w:rsidRDefault="00E23ABF">
      <w:pPr>
        <w:pStyle w:val="PargrafodaLista"/>
        <w:numPr>
          <w:ilvl w:val="3"/>
          <w:numId w:val="18"/>
        </w:numPr>
        <w:tabs>
          <w:tab w:val="left" w:pos="454"/>
        </w:tabs>
        <w:spacing w:before="0"/>
        <w:ind w:left="0" w:right="0" w:firstLine="0"/>
        <w:rPr>
          <w:rFonts w:ascii="Arial" w:hAnsi="Arial" w:cs="Arial"/>
          <w:sz w:val="24"/>
          <w:szCs w:val="24"/>
        </w:rPr>
      </w:pPr>
      <w:r>
        <w:rPr>
          <w:rFonts w:ascii="Arial" w:hAnsi="Arial" w:cs="Arial"/>
          <w:sz w:val="24"/>
          <w:szCs w:val="24"/>
        </w:rPr>
        <w:t xml:space="preserve">realização de todas as medições e/ou apropriações referentes a reduções, acréscimos e </w:t>
      </w:r>
      <w:r>
        <w:rPr>
          <w:rFonts w:ascii="Arial" w:hAnsi="Arial" w:cs="Arial"/>
          <w:spacing w:val="-2"/>
          <w:sz w:val="24"/>
          <w:szCs w:val="24"/>
        </w:rPr>
        <w:t>modificações;</w:t>
      </w:r>
    </w:p>
    <w:p w14:paraId="77752F39" w14:textId="77777777" w:rsidR="006D240F" w:rsidRDefault="00E23ABF">
      <w:pPr>
        <w:pStyle w:val="PargrafodaLista"/>
        <w:numPr>
          <w:ilvl w:val="3"/>
          <w:numId w:val="18"/>
        </w:numPr>
        <w:tabs>
          <w:tab w:val="left" w:pos="394"/>
        </w:tabs>
        <w:spacing w:before="0"/>
        <w:ind w:left="0" w:right="0" w:firstLine="0"/>
        <w:rPr>
          <w:rFonts w:ascii="Arial" w:hAnsi="Arial" w:cs="Arial"/>
          <w:sz w:val="24"/>
          <w:szCs w:val="24"/>
        </w:rPr>
      </w:pPr>
      <w:r>
        <w:rPr>
          <w:rFonts w:ascii="Arial" w:hAnsi="Arial" w:cs="Arial"/>
          <w:sz w:val="24"/>
          <w:szCs w:val="24"/>
        </w:rPr>
        <w:t>assessoria técnica da Contratante realizará o levantamento de eventuais pendências executivas da obra que deverão ser satisfeitas pela Contratada.</w:t>
      </w:r>
    </w:p>
    <w:p w14:paraId="65A184E2" w14:textId="77777777" w:rsidR="006D240F" w:rsidRDefault="00E23ABF">
      <w:pPr>
        <w:pStyle w:val="PargrafodaLista"/>
        <w:numPr>
          <w:ilvl w:val="1"/>
          <w:numId w:val="18"/>
        </w:numPr>
        <w:tabs>
          <w:tab w:val="left" w:pos="77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Termo</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Recebimento</w:t>
      </w:r>
      <w:r>
        <w:rPr>
          <w:rFonts w:ascii="Arial" w:hAnsi="Arial" w:cs="Arial"/>
          <w:spacing w:val="40"/>
          <w:sz w:val="24"/>
          <w:szCs w:val="24"/>
        </w:rPr>
        <w:t xml:space="preserve"> </w:t>
      </w:r>
      <w:r>
        <w:rPr>
          <w:rFonts w:ascii="Arial" w:hAnsi="Arial" w:cs="Arial"/>
          <w:sz w:val="24"/>
          <w:szCs w:val="24"/>
        </w:rPr>
        <w:t>Definitivo</w:t>
      </w:r>
      <w:r>
        <w:rPr>
          <w:rFonts w:ascii="Arial" w:hAnsi="Arial" w:cs="Arial"/>
          <w:spacing w:val="40"/>
          <w:sz w:val="24"/>
          <w:szCs w:val="24"/>
        </w:rPr>
        <w:t xml:space="preserve"> </w:t>
      </w:r>
      <w:r>
        <w:rPr>
          <w:rFonts w:ascii="Arial" w:hAnsi="Arial" w:cs="Arial"/>
          <w:sz w:val="24"/>
          <w:szCs w:val="24"/>
        </w:rPr>
        <w:t>da</w:t>
      </w:r>
      <w:r>
        <w:rPr>
          <w:rFonts w:ascii="Arial" w:hAnsi="Arial" w:cs="Arial"/>
          <w:spacing w:val="40"/>
          <w:sz w:val="24"/>
          <w:szCs w:val="24"/>
        </w:rPr>
        <w:t xml:space="preserve"> </w:t>
      </w:r>
      <w:r>
        <w:rPr>
          <w:rFonts w:ascii="Arial" w:hAnsi="Arial" w:cs="Arial"/>
          <w:sz w:val="24"/>
          <w:szCs w:val="24"/>
        </w:rPr>
        <w:t>obra</w:t>
      </w:r>
      <w:r>
        <w:rPr>
          <w:rFonts w:ascii="Arial" w:hAnsi="Arial" w:cs="Arial"/>
          <w:spacing w:val="40"/>
          <w:sz w:val="24"/>
          <w:szCs w:val="24"/>
        </w:rPr>
        <w:t xml:space="preserve"> </w:t>
      </w:r>
      <w:r>
        <w:rPr>
          <w:rFonts w:ascii="Arial" w:hAnsi="Arial" w:cs="Arial"/>
          <w:sz w:val="24"/>
          <w:szCs w:val="24"/>
        </w:rPr>
        <w:t>e</w:t>
      </w:r>
      <w:r>
        <w:rPr>
          <w:rFonts w:ascii="Arial" w:hAnsi="Arial" w:cs="Arial"/>
          <w:spacing w:val="40"/>
          <w:sz w:val="24"/>
          <w:szCs w:val="24"/>
        </w:rPr>
        <w:t xml:space="preserve"> </w:t>
      </w:r>
      <w:r>
        <w:rPr>
          <w:rFonts w:ascii="Arial" w:hAnsi="Arial" w:cs="Arial"/>
          <w:sz w:val="24"/>
          <w:szCs w:val="24"/>
        </w:rPr>
        <w:t>serviços</w:t>
      </w:r>
      <w:r>
        <w:rPr>
          <w:rFonts w:ascii="Arial" w:hAnsi="Arial" w:cs="Arial"/>
          <w:spacing w:val="40"/>
          <w:sz w:val="24"/>
          <w:szCs w:val="24"/>
        </w:rPr>
        <w:t xml:space="preserve"> </w:t>
      </w:r>
      <w:r>
        <w:rPr>
          <w:rFonts w:ascii="Arial" w:hAnsi="Arial" w:cs="Arial"/>
          <w:sz w:val="24"/>
          <w:szCs w:val="24"/>
        </w:rPr>
        <w:t>contratados</w:t>
      </w:r>
      <w:r>
        <w:rPr>
          <w:rFonts w:ascii="Arial" w:hAnsi="Arial" w:cs="Arial"/>
          <w:spacing w:val="40"/>
          <w:sz w:val="24"/>
          <w:szCs w:val="24"/>
        </w:rPr>
        <w:t xml:space="preserve"> </w:t>
      </w:r>
      <w:r>
        <w:rPr>
          <w:rFonts w:ascii="Arial" w:hAnsi="Arial" w:cs="Arial"/>
          <w:sz w:val="24"/>
          <w:szCs w:val="24"/>
        </w:rPr>
        <w:t>será</w:t>
      </w:r>
      <w:r>
        <w:rPr>
          <w:rFonts w:ascii="Arial" w:hAnsi="Arial" w:cs="Arial"/>
          <w:spacing w:val="40"/>
          <w:sz w:val="24"/>
          <w:szCs w:val="24"/>
        </w:rPr>
        <w:t xml:space="preserve"> </w:t>
      </w:r>
      <w:r>
        <w:rPr>
          <w:rFonts w:ascii="Arial" w:hAnsi="Arial" w:cs="Arial"/>
          <w:sz w:val="24"/>
          <w:szCs w:val="24"/>
        </w:rPr>
        <w:t>lavrado</w:t>
      </w:r>
      <w:r>
        <w:rPr>
          <w:rFonts w:ascii="Arial" w:hAnsi="Arial" w:cs="Arial"/>
          <w:spacing w:val="40"/>
          <w:sz w:val="24"/>
          <w:szCs w:val="24"/>
        </w:rPr>
        <w:t xml:space="preserve"> </w:t>
      </w:r>
      <w:r>
        <w:rPr>
          <w:rFonts w:ascii="Arial" w:hAnsi="Arial" w:cs="Arial"/>
          <w:sz w:val="24"/>
          <w:szCs w:val="24"/>
        </w:rPr>
        <w:t xml:space="preserve">de acordo com o constante no artigo 140, inciso I, alínea "b", da Lei n.º 14.133/21, em 30 (trinta) dias após o recebimento provisório, referido no item 10.1 anterior, desde que satisfeitas as seguintes </w:t>
      </w:r>
      <w:r>
        <w:rPr>
          <w:rFonts w:ascii="Arial" w:hAnsi="Arial" w:cs="Arial"/>
          <w:spacing w:val="-2"/>
          <w:sz w:val="24"/>
          <w:szCs w:val="24"/>
        </w:rPr>
        <w:t>condições:</w:t>
      </w:r>
    </w:p>
    <w:p w14:paraId="0073B097" w14:textId="77777777" w:rsidR="006D240F" w:rsidRDefault="00E23ABF">
      <w:pPr>
        <w:pStyle w:val="PargrafodaLista"/>
        <w:numPr>
          <w:ilvl w:val="2"/>
          <w:numId w:val="18"/>
        </w:numPr>
        <w:tabs>
          <w:tab w:val="left" w:pos="963"/>
        </w:tabs>
        <w:spacing w:before="0"/>
        <w:ind w:left="0" w:right="0" w:firstLine="0"/>
        <w:rPr>
          <w:rFonts w:ascii="Arial" w:hAnsi="Arial" w:cs="Arial"/>
          <w:sz w:val="24"/>
          <w:szCs w:val="24"/>
        </w:rPr>
      </w:pPr>
      <w:r>
        <w:rPr>
          <w:rFonts w:ascii="Arial" w:hAnsi="Arial" w:cs="Arial"/>
          <w:sz w:val="24"/>
          <w:szCs w:val="24"/>
        </w:rPr>
        <w:t>– Atendidas todas as reclamações da Assessoria Técnica da Contratante, referentes a defeitos ou imperfeições verificadas em qualquer elemento da obra;</w:t>
      </w:r>
    </w:p>
    <w:p w14:paraId="714A4634" w14:textId="77777777" w:rsidR="006D240F" w:rsidRDefault="00E23ABF">
      <w:pPr>
        <w:pStyle w:val="PargrafodaLista"/>
        <w:numPr>
          <w:ilvl w:val="2"/>
          <w:numId w:val="18"/>
        </w:numPr>
        <w:tabs>
          <w:tab w:val="left" w:pos="944"/>
        </w:tabs>
        <w:spacing w:before="0"/>
        <w:ind w:left="0" w:right="0" w:firstLine="0"/>
        <w:rPr>
          <w:rFonts w:ascii="Arial" w:hAnsi="Arial" w:cs="Arial"/>
          <w:sz w:val="24"/>
          <w:szCs w:val="24"/>
        </w:rPr>
      </w:pPr>
      <w:r>
        <w:rPr>
          <w:rFonts w:ascii="Arial" w:hAnsi="Arial" w:cs="Arial"/>
          <w:sz w:val="24"/>
          <w:szCs w:val="24"/>
        </w:rPr>
        <w:t>– Solucionadas todas as reclamações porventura feitas, quanto à falta de pagamento de operários ou de fornecedores de materiais, de encargos sociais e tributários concernentes à execução do objeto, ou, ainda, de prestadores de serviços empregados na edificação;</w:t>
      </w:r>
    </w:p>
    <w:p w14:paraId="49741F52" w14:textId="77777777" w:rsidR="006D240F" w:rsidRDefault="00E23ABF">
      <w:pPr>
        <w:pStyle w:val="PargrafodaLista"/>
        <w:numPr>
          <w:ilvl w:val="2"/>
          <w:numId w:val="18"/>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Entrega</w:t>
      </w:r>
      <w:r>
        <w:rPr>
          <w:rFonts w:ascii="Arial" w:hAnsi="Arial" w:cs="Arial"/>
          <w:spacing w:val="-5"/>
          <w:sz w:val="24"/>
          <w:szCs w:val="24"/>
        </w:rPr>
        <w:t xml:space="preserve"> </w:t>
      </w:r>
      <w:r>
        <w:rPr>
          <w:rFonts w:ascii="Arial" w:hAnsi="Arial" w:cs="Arial"/>
          <w:sz w:val="24"/>
          <w:szCs w:val="24"/>
        </w:rPr>
        <w:t>dos</w:t>
      </w:r>
      <w:r>
        <w:rPr>
          <w:rFonts w:ascii="Arial" w:hAnsi="Arial" w:cs="Arial"/>
          <w:spacing w:val="-5"/>
          <w:sz w:val="24"/>
          <w:szCs w:val="24"/>
        </w:rPr>
        <w:t xml:space="preserve"> </w:t>
      </w:r>
      <w:r>
        <w:rPr>
          <w:rFonts w:ascii="Arial" w:hAnsi="Arial" w:cs="Arial"/>
          <w:sz w:val="24"/>
          <w:szCs w:val="24"/>
        </w:rPr>
        <w:t>seguintes</w:t>
      </w:r>
      <w:r>
        <w:rPr>
          <w:rFonts w:ascii="Arial" w:hAnsi="Arial" w:cs="Arial"/>
          <w:spacing w:val="-4"/>
          <w:sz w:val="24"/>
          <w:szCs w:val="24"/>
        </w:rPr>
        <w:t xml:space="preserve"> </w:t>
      </w:r>
      <w:r>
        <w:rPr>
          <w:rFonts w:ascii="Arial" w:hAnsi="Arial" w:cs="Arial"/>
          <w:spacing w:val="-2"/>
          <w:sz w:val="24"/>
          <w:szCs w:val="24"/>
        </w:rPr>
        <w:t>documentos:</w:t>
      </w:r>
    </w:p>
    <w:p w14:paraId="06E2577F" w14:textId="77777777" w:rsidR="006D240F" w:rsidRDefault="00E23ABF">
      <w:pPr>
        <w:pStyle w:val="PargrafodaLista"/>
        <w:numPr>
          <w:ilvl w:val="0"/>
          <w:numId w:val="17"/>
        </w:numPr>
        <w:tabs>
          <w:tab w:val="left" w:pos="959"/>
        </w:tabs>
        <w:spacing w:before="0"/>
        <w:ind w:left="0" w:right="0" w:firstLine="0"/>
        <w:rPr>
          <w:rFonts w:ascii="Arial" w:hAnsi="Arial" w:cs="Arial"/>
          <w:sz w:val="24"/>
          <w:szCs w:val="24"/>
        </w:rPr>
      </w:pPr>
      <w:r>
        <w:rPr>
          <w:rFonts w:ascii="Arial" w:hAnsi="Arial" w:cs="Arial"/>
          <w:sz w:val="24"/>
          <w:szCs w:val="24"/>
        </w:rPr>
        <w:t xml:space="preserve">comprovante de inexistência de débitos para com o Sistema da Seguridade Social, CREA e </w:t>
      </w:r>
      <w:r>
        <w:rPr>
          <w:rFonts w:ascii="Arial" w:hAnsi="Arial" w:cs="Arial"/>
          <w:spacing w:val="-2"/>
          <w:sz w:val="24"/>
          <w:szCs w:val="24"/>
        </w:rPr>
        <w:t>FGTS;</w:t>
      </w:r>
    </w:p>
    <w:p w14:paraId="34435A49" w14:textId="77777777" w:rsidR="006D240F" w:rsidRDefault="00E23ABF">
      <w:pPr>
        <w:pStyle w:val="PargrafodaLista"/>
        <w:numPr>
          <w:ilvl w:val="0"/>
          <w:numId w:val="17"/>
        </w:numPr>
        <w:tabs>
          <w:tab w:val="left" w:pos="959"/>
        </w:tabs>
        <w:spacing w:before="0"/>
        <w:ind w:left="0" w:right="0" w:firstLine="0"/>
        <w:rPr>
          <w:rFonts w:ascii="Arial" w:hAnsi="Arial" w:cs="Arial"/>
          <w:sz w:val="24"/>
          <w:szCs w:val="24"/>
        </w:rPr>
      </w:pPr>
      <w:r>
        <w:rPr>
          <w:rFonts w:ascii="Arial" w:hAnsi="Arial" w:cs="Arial"/>
          <w:i/>
          <w:sz w:val="24"/>
          <w:szCs w:val="24"/>
        </w:rPr>
        <w:t>"As</w:t>
      </w:r>
      <w:r>
        <w:rPr>
          <w:rFonts w:ascii="Arial" w:hAnsi="Arial" w:cs="Arial"/>
          <w:i/>
          <w:spacing w:val="-3"/>
          <w:sz w:val="24"/>
          <w:szCs w:val="24"/>
        </w:rPr>
        <w:t xml:space="preserve"> </w:t>
      </w:r>
      <w:r>
        <w:rPr>
          <w:rFonts w:ascii="Arial" w:hAnsi="Arial" w:cs="Arial"/>
          <w:i/>
          <w:sz w:val="24"/>
          <w:szCs w:val="24"/>
        </w:rPr>
        <w:t>built"</w:t>
      </w:r>
      <w:r>
        <w:rPr>
          <w:rFonts w:ascii="Arial" w:hAnsi="Arial" w:cs="Arial"/>
          <w:i/>
          <w:spacing w:val="-5"/>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obra,</w:t>
      </w:r>
      <w:r>
        <w:rPr>
          <w:rFonts w:ascii="Arial" w:hAnsi="Arial" w:cs="Arial"/>
          <w:spacing w:val="-4"/>
          <w:sz w:val="24"/>
          <w:szCs w:val="24"/>
        </w:rPr>
        <w:t xml:space="preserve"> </w:t>
      </w:r>
      <w:r>
        <w:rPr>
          <w:rFonts w:ascii="Arial" w:hAnsi="Arial" w:cs="Arial"/>
          <w:sz w:val="24"/>
          <w:szCs w:val="24"/>
        </w:rPr>
        <w:t>e</w:t>
      </w:r>
      <w:r>
        <w:rPr>
          <w:rFonts w:ascii="Arial" w:hAnsi="Arial" w:cs="Arial"/>
          <w:spacing w:val="-5"/>
          <w:sz w:val="24"/>
          <w:szCs w:val="24"/>
        </w:rPr>
        <w:t xml:space="preserve"> </w:t>
      </w:r>
      <w:r>
        <w:rPr>
          <w:rFonts w:ascii="Arial" w:hAnsi="Arial" w:cs="Arial"/>
          <w:sz w:val="24"/>
          <w:szCs w:val="24"/>
        </w:rPr>
        <w:t>demais</w:t>
      </w:r>
      <w:r>
        <w:rPr>
          <w:rFonts w:ascii="Arial" w:hAnsi="Arial" w:cs="Arial"/>
          <w:spacing w:val="-3"/>
          <w:sz w:val="24"/>
          <w:szCs w:val="24"/>
        </w:rPr>
        <w:t xml:space="preserve"> </w:t>
      </w:r>
      <w:r>
        <w:rPr>
          <w:rFonts w:ascii="Arial" w:hAnsi="Arial" w:cs="Arial"/>
          <w:sz w:val="24"/>
          <w:szCs w:val="24"/>
        </w:rPr>
        <w:t>exigências</w:t>
      </w:r>
      <w:r>
        <w:rPr>
          <w:rFonts w:ascii="Arial" w:hAnsi="Arial" w:cs="Arial"/>
          <w:spacing w:val="-3"/>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pacing w:val="-2"/>
          <w:sz w:val="24"/>
          <w:szCs w:val="24"/>
        </w:rPr>
        <w:t>Contrato;</w:t>
      </w:r>
    </w:p>
    <w:p w14:paraId="16EB705F" w14:textId="77777777" w:rsidR="006D240F" w:rsidRDefault="00E23ABF">
      <w:pPr>
        <w:pStyle w:val="PargrafodaLista"/>
        <w:numPr>
          <w:ilvl w:val="0"/>
          <w:numId w:val="17"/>
        </w:numPr>
        <w:tabs>
          <w:tab w:val="left" w:pos="959"/>
        </w:tabs>
        <w:spacing w:before="0"/>
        <w:ind w:left="0" w:right="0" w:firstLine="0"/>
        <w:rPr>
          <w:rFonts w:ascii="Arial" w:hAnsi="Arial" w:cs="Arial"/>
          <w:sz w:val="24"/>
          <w:szCs w:val="24"/>
        </w:rPr>
      </w:pPr>
      <w:r>
        <w:rPr>
          <w:rFonts w:ascii="Arial" w:hAnsi="Arial" w:cs="Arial"/>
          <w:sz w:val="24"/>
          <w:szCs w:val="24"/>
        </w:rPr>
        <w:t>Diário</w:t>
      </w:r>
      <w:r>
        <w:rPr>
          <w:rFonts w:ascii="Arial" w:hAnsi="Arial" w:cs="Arial"/>
          <w:spacing w:val="-5"/>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Obra</w:t>
      </w:r>
      <w:r>
        <w:rPr>
          <w:rFonts w:ascii="Arial" w:hAnsi="Arial" w:cs="Arial"/>
          <w:spacing w:val="-5"/>
          <w:sz w:val="24"/>
          <w:szCs w:val="24"/>
        </w:rPr>
        <w:t xml:space="preserve"> </w:t>
      </w:r>
      <w:r>
        <w:rPr>
          <w:rFonts w:ascii="Arial" w:hAnsi="Arial" w:cs="Arial"/>
          <w:sz w:val="24"/>
          <w:szCs w:val="24"/>
        </w:rPr>
        <w:t>original;</w:t>
      </w:r>
      <w:r>
        <w:rPr>
          <w:rFonts w:ascii="Arial" w:hAnsi="Arial" w:cs="Arial"/>
          <w:spacing w:val="-3"/>
          <w:sz w:val="24"/>
          <w:szCs w:val="24"/>
        </w:rPr>
        <w:t xml:space="preserve"> </w:t>
      </w:r>
      <w:r>
        <w:rPr>
          <w:rFonts w:ascii="Arial" w:hAnsi="Arial" w:cs="Arial"/>
          <w:spacing w:val="-10"/>
          <w:sz w:val="24"/>
          <w:szCs w:val="24"/>
        </w:rPr>
        <w:t>e</w:t>
      </w:r>
    </w:p>
    <w:p w14:paraId="6142BBC9" w14:textId="77777777" w:rsidR="006D240F" w:rsidRDefault="00E23ABF">
      <w:pPr>
        <w:pStyle w:val="PargrafodaLista"/>
        <w:numPr>
          <w:ilvl w:val="0"/>
          <w:numId w:val="17"/>
        </w:numPr>
        <w:tabs>
          <w:tab w:val="left" w:pos="959"/>
        </w:tabs>
        <w:spacing w:before="0"/>
        <w:ind w:left="0" w:right="0" w:firstLine="0"/>
        <w:rPr>
          <w:rFonts w:ascii="Arial" w:hAnsi="Arial" w:cs="Arial"/>
          <w:sz w:val="24"/>
          <w:szCs w:val="24"/>
        </w:rPr>
      </w:pPr>
      <w:r>
        <w:rPr>
          <w:rFonts w:ascii="Arial" w:hAnsi="Arial" w:cs="Arial"/>
          <w:sz w:val="24"/>
          <w:szCs w:val="24"/>
        </w:rPr>
        <w:t>Certidões</w:t>
      </w:r>
      <w:r>
        <w:rPr>
          <w:rFonts w:ascii="Arial" w:hAnsi="Arial" w:cs="Arial"/>
          <w:spacing w:val="40"/>
          <w:sz w:val="24"/>
          <w:szCs w:val="24"/>
        </w:rPr>
        <w:t xml:space="preserve"> </w:t>
      </w:r>
      <w:r>
        <w:rPr>
          <w:rFonts w:ascii="Arial" w:hAnsi="Arial" w:cs="Arial"/>
          <w:sz w:val="24"/>
          <w:szCs w:val="24"/>
        </w:rPr>
        <w:t>negativas</w:t>
      </w:r>
      <w:r>
        <w:rPr>
          <w:rFonts w:ascii="Arial" w:hAnsi="Arial" w:cs="Arial"/>
          <w:spacing w:val="40"/>
          <w:sz w:val="24"/>
          <w:szCs w:val="24"/>
        </w:rPr>
        <w:t xml:space="preserve"> </w:t>
      </w:r>
      <w:r>
        <w:rPr>
          <w:rFonts w:ascii="Arial" w:hAnsi="Arial" w:cs="Arial"/>
          <w:sz w:val="24"/>
          <w:szCs w:val="24"/>
        </w:rPr>
        <w:t>de</w:t>
      </w:r>
      <w:r>
        <w:rPr>
          <w:rFonts w:ascii="Arial" w:hAnsi="Arial" w:cs="Arial"/>
          <w:spacing w:val="40"/>
          <w:sz w:val="24"/>
          <w:szCs w:val="24"/>
        </w:rPr>
        <w:t xml:space="preserve"> </w:t>
      </w:r>
      <w:r>
        <w:rPr>
          <w:rFonts w:ascii="Arial" w:hAnsi="Arial" w:cs="Arial"/>
          <w:sz w:val="24"/>
          <w:szCs w:val="24"/>
        </w:rPr>
        <w:t>que</w:t>
      </w:r>
      <w:r>
        <w:rPr>
          <w:rFonts w:ascii="Arial" w:hAnsi="Arial" w:cs="Arial"/>
          <w:spacing w:val="40"/>
          <w:sz w:val="24"/>
          <w:szCs w:val="24"/>
        </w:rPr>
        <w:t xml:space="preserve"> </w:t>
      </w:r>
      <w:r>
        <w:rPr>
          <w:rFonts w:ascii="Arial" w:hAnsi="Arial" w:cs="Arial"/>
          <w:sz w:val="24"/>
          <w:szCs w:val="24"/>
        </w:rPr>
        <w:t>não</w:t>
      </w:r>
      <w:r>
        <w:rPr>
          <w:rFonts w:ascii="Arial" w:hAnsi="Arial" w:cs="Arial"/>
          <w:spacing w:val="40"/>
          <w:sz w:val="24"/>
          <w:szCs w:val="24"/>
        </w:rPr>
        <w:t xml:space="preserve"> </w:t>
      </w:r>
      <w:r>
        <w:rPr>
          <w:rFonts w:ascii="Arial" w:hAnsi="Arial" w:cs="Arial"/>
          <w:sz w:val="24"/>
          <w:szCs w:val="24"/>
        </w:rPr>
        <w:t>pesam</w:t>
      </w:r>
      <w:r>
        <w:rPr>
          <w:rFonts w:ascii="Arial" w:hAnsi="Arial" w:cs="Arial"/>
          <w:spacing w:val="40"/>
          <w:sz w:val="24"/>
          <w:szCs w:val="24"/>
        </w:rPr>
        <w:t xml:space="preserve"> </w:t>
      </w:r>
      <w:r>
        <w:rPr>
          <w:rFonts w:ascii="Arial" w:hAnsi="Arial" w:cs="Arial"/>
          <w:sz w:val="24"/>
          <w:szCs w:val="24"/>
        </w:rPr>
        <w:t>sobre</w:t>
      </w:r>
      <w:r>
        <w:rPr>
          <w:rFonts w:ascii="Arial" w:hAnsi="Arial" w:cs="Arial"/>
          <w:spacing w:val="40"/>
          <w:sz w:val="24"/>
          <w:szCs w:val="24"/>
        </w:rPr>
        <w:t xml:space="preserve"> </w:t>
      </w:r>
      <w:r>
        <w:rPr>
          <w:rFonts w:ascii="Arial" w:hAnsi="Arial" w:cs="Arial"/>
          <w:sz w:val="24"/>
          <w:szCs w:val="24"/>
        </w:rPr>
        <w:t>o</w:t>
      </w:r>
      <w:r>
        <w:rPr>
          <w:rFonts w:ascii="Arial" w:hAnsi="Arial" w:cs="Arial"/>
          <w:spacing w:val="40"/>
          <w:sz w:val="24"/>
          <w:szCs w:val="24"/>
        </w:rPr>
        <w:t xml:space="preserve"> </w:t>
      </w:r>
      <w:r>
        <w:rPr>
          <w:rFonts w:ascii="Arial" w:hAnsi="Arial" w:cs="Arial"/>
          <w:sz w:val="24"/>
          <w:szCs w:val="24"/>
        </w:rPr>
        <w:t>imóvel</w:t>
      </w:r>
      <w:r>
        <w:rPr>
          <w:rFonts w:ascii="Arial" w:hAnsi="Arial" w:cs="Arial"/>
          <w:spacing w:val="40"/>
          <w:sz w:val="24"/>
          <w:szCs w:val="24"/>
        </w:rPr>
        <w:t xml:space="preserve"> </w:t>
      </w:r>
      <w:r>
        <w:rPr>
          <w:rFonts w:ascii="Arial" w:hAnsi="Arial" w:cs="Arial"/>
          <w:sz w:val="24"/>
          <w:szCs w:val="24"/>
        </w:rPr>
        <w:t>quaisquer</w:t>
      </w:r>
      <w:r>
        <w:rPr>
          <w:rFonts w:ascii="Arial" w:hAnsi="Arial" w:cs="Arial"/>
          <w:spacing w:val="40"/>
          <w:sz w:val="24"/>
          <w:szCs w:val="24"/>
        </w:rPr>
        <w:t xml:space="preserve"> </w:t>
      </w:r>
      <w:r>
        <w:rPr>
          <w:rFonts w:ascii="Arial" w:hAnsi="Arial" w:cs="Arial"/>
          <w:sz w:val="24"/>
          <w:szCs w:val="24"/>
        </w:rPr>
        <w:t>ações</w:t>
      </w:r>
      <w:r>
        <w:rPr>
          <w:rFonts w:ascii="Arial" w:hAnsi="Arial" w:cs="Arial"/>
          <w:spacing w:val="40"/>
          <w:sz w:val="24"/>
          <w:szCs w:val="24"/>
        </w:rPr>
        <w:t xml:space="preserve"> </w:t>
      </w:r>
      <w:r>
        <w:rPr>
          <w:rFonts w:ascii="Arial" w:hAnsi="Arial" w:cs="Arial"/>
          <w:sz w:val="24"/>
          <w:szCs w:val="24"/>
        </w:rPr>
        <w:t>judiciais</w:t>
      </w:r>
      <w:r>
        <w:rPr>
          <w:rFonts w:ascii="Arial" w:hAnsi="Arial" w:cs="Arial"/>
          <w:spacing w:val="40"/>
          <w:sz w:val="24"/>
          <w:szCs w:val="24"/>
        </w:rPr>
        <w:t xml:space="preserve"> </w:t>
      </w:r>
      <w:r>
        <w:rPr>
          <w:rFonts w:ascii="Arial" w:hAnsi="Arial" w:cs="Arial"/>
          <w:sz w:val="24"/>
          <w:szCs w:val="24"/>
        </w:rPr>
        <w:t>por</w:t>
      </w:r>
      <w:r>
        <w:rPr>
          <w:rFonts w:ascii="Arial" w:hAnsi="Arial" w:cs="Arial"/>
          <w:spacing w:val="80"/>
          <w:sz w:val="24"/>
          <w:szCs w:val="24"/>
        </w:rPr>
        <w:t xml:space="preserve"> </w:t>
      </w:r>
      <w:r>
        <w:rPr>
          <w:rFonts w:ascii="Arial" w:hAnsi="Arial" w:cs="Arial"/>
          <w:sz w:val="24"/>
          <w:szCs w:val="24"/>
        </w:rPr>
        <w:t>prejuízos causados a terceiros.</w:t>
      </w:r>
    </w:p>
    <w:p w14:paraId="582AEE9A" w14:textId="77777777" w:rsidR="006D240F" w:rsidRDefault="00E23ABF">
      <w:pPr>
        <w:pStyle w:val="PargrafodaLista"/>
        <w:numPr>
          <w:ilvl w:val="2"/>
          <w:numId w:val="18"/>
        </w:numPr>
        <w:tabs>
          <w:tab w:val="left" w:pos="929"/>
        </w:tabs>
        <w:spacing w:before="0"/>
        <w:ind w:left="0" w:right="0" w:firstLine="0"/>
        <w:rPr>
          <w:rFonts w:ascii="Arial" w:hAnsi="Arial" w:cs="Arial"/>
          <w:sz w:val="24"/>
          <w:szCs w:val="24"/>
        </w:rPr>
      </w:pPr>
      <w:r>
        <w:rPr>
          <w:rFonts w:ascii="Arial" w:hAnsi="Arial" w:cs="Arial"/>
          <w:sz w:val="24"/>
          <w:szCs w:val="24"/>
        </w:rPr>
        <w:t>– O Termo de Recebimento Definitivo será lavrado no mesmo número de vias, assinado e distribuído de forma idêntica à estabelecida no subitem 10.1.1 para o recebimento provisório.</w:t>
      </w:r>
    </w:p>
    <w:p w14:paraId="021068F5" w14:textId="77777777" w:rsidR="006D240F" w:rsidRDefault="006D240F">
      <w:pPr>
        <w:pStyle w:val="Corpodetexto"/>
        <w:ind w:left="0"/>
        <w:rPr>
          <w:rFonts w:ascii="Arial" w:hAnsi="Arial" w:cs="Arial"/>
          <w:sz w:val="24"/>
          <w:szCs w:val="24"/>
        </w:rPr>
      </w:pPr>
    </w:p>
    <w:p w14:paraId="4A973EC4"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5"/>
          <w:sz w:val="24"/>
          <w:szCs w:val="24"/>
        </w:rPr>
        <w:t xml:space="preserve"> </w:t>
      </w:r>
      <w:r>
        <w:rPr>
          <w:rFonts w:ascii="Arial" w:hAnsi="Arial" w:cs="Arial"/>
          <w:sz w:val="24"/>
          <w:szCs w:val="24"/>
        </w:rPr>
        <w:t>XI</w:t>
      </w:r>
      <w:r>
        <w:rPr>
          <w:rFonts w:ascii="Arial" w:hAnsi="Arial" w:cs="Arial"/>
          <w:spacing w:val="13"/>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DAS</w:t>
      </w:r>
      <w:r>
        <w:rPr>
          <w:rFonts w:ascii="Arial" w:hAnsi="Arial" w:cs="Arial"/>
          <w:spacing w:val="11"/>
          <w:sz w:val="24"/>
          <w:szCs w:val="24"/>
        </w:rPr>
        <w:t xml:space="preserve"> </w:t>
      </w:r>
      <w:r>
        <w:rPr>
          <w:rFonts w:ascii="Arial" w:hAnsi="Arial" w:cs="Arial"/>
          <w:sz w:val="24"/>
          <w:szCs w:val="24"/>
        </w:rPr>
        <w:t>SANÇÕES</w:t>
      </w:r>
      <w:r>
        <w:rPr>
          <w:rFonts w:ascii="Arial" w:hAnsi="Arial" w:cs="Arial"/>
          <w:spacing w:val="17"/>
          <w:sz w:val="24"/>
          <w:szCs w:val="24"/>
        </w:rPr>
        <w:t xml:space="preserve"> </w:t>
      </w:r>
      <w:r>
        <w:rPr>
          <w:rFonts w:ascii="Arial" w:hAnsi="Arial" w:cs="Arial"/>
          <w:spacing w:val="-2"/>
          <w:sz w:val="24"/>
          <w:szCs w:val="24"/>
        </w:rPr>
        <w:t>ADMINISTRATIVAS</w:t>
      </w:r>
    </w:p>
    <w:p w14:paraId="274FD526" w14:textId="77777777" w:rsidR="006D240F" w:rsidRDefault="00E23ABF">
      <w:pPr>
        <w:pStyle w:val="PargrafodaLista"/>
        <w:numPr>
          <w:ilvl w:val="1"/>
          <w:numId w:val="16"/>
        </w:numPr>
        <w:tabs>
          <w:tab w:val="left" w:pos="738"/>
        </w:tabs>
        <w:spacing w:before="0"/>
        <w:ind w:left="0" w:right="0" w:firstLine="0"/>
        <w:rPr>
          <w:rFonts w:ascii="Arial" w:hAnsi="Arial" w:cs="Arial"/>
          <w:sz w:val="24"/>
          <w:szCs w:val="24"/>
        </w:rPr>
      </w:pPr>
      <w:r>
        <w:rPr>
          <w:rFonts w:ascii="Arial" w:hAnsi="Arial" w:cs="Arial"/>
          <w:sz w:val="24"/>
          <w:szCs w:val="24"/>
        </w:rPr>
        <w:t xml:space="preserve">– O atraso injustificado na execução dos serviços sujeitará a CONTRATADA à penalidade </w:t>
      </w:r>
      <w:r>
        <w:rPr>
          <w:rFonts w:ascii="Arial" w:hAnsi="Arial" w:cs="Arial"/>
          <w:sz w:val="24"/>
          <w:szCs w:val="24"/>
        </w:rPr>
        <w:lastRenderedPageBreak/>
        <w:t>de multa, a ser recolhida, conforme o caso, no prazo máximo de 10 (dez) dias úteis, contados da intimação do ato, após regular procedimento administrativo em que seja garantida à</w:t>
      </w:r>
      <w:r>
        <w:rPr>
          <w:rFonts w:ascii="Arial" w:hAnsi="Arial" w:cs="Arial"/>
          <w:spacing w:val="40"/>
          <w:sz w:val="24"/>
          <w:szCs w:val="24"/>
        </w:rPr>
        <w:t xml:space="preserve"> </w:t>
      </w:r>
      <w:r>
        <w:rPr>
          <w:rFonts w:ascii="Arial" w:hAnsi="Arial" w:cs="Arial"/>
          <w:sz w:val="24"/>
          <w:szCs w:val="24"/>
        </w:rPr>
        <w:t>CONTRATADA oportunidade de ampla defesa e exercício do contraditório, observados os seguintes critérios:</w:t>
      </w:r>
    </w:p>
    <w:p w14:paraId="3CB0EB85" w14:textId="77777777" w:rsidR="006D240F" w:rsidRDefault="00E23ABF">
      <w:pPr>
        <w:pStyle w:val="PargrafodaLista"/>
        <w:numPr>
          <w:ilvl w:val="2"/>
          <w:numId w:val="16"/>
        </w:numPr>
        <w:tabs>
          <w:tab w:val="left" w:pos="941"/>
        </w:tabs>
        <w:spacing w:before="0"/>
        <w:ind w:left="0" w:right="0" w:firstLine="0"/>
        <w:rPr>
          <w:rFonts w:ascii="Arial" w:hAnsi="Arial" w:cs="Arial"/>
          <w:sz w:val="24"/>
          <w:szCs w:val="24"/>
        </w:rPr>
      </w:pPr>
      <w:r>
        <w:rPr>
          <w:rFonts w:ascii="Arial" w:hAnsi="Arial" w:cs="Arial"/>
          <w:sz w:val="24"/>
          <w:szCs w:val="24"/>
        </w:rPr>
        <w:t>– O atraso injustificado no início da obra ensejará aplicação de multa moratória diária de 0,1% (um décimo por cento), limitado a 10% (dez por cento), sobre o valor total do contrato;</w:t>
      </w:r>
    </w:p>
    <w:p w14:paraId="6A48298D" w14:textId="77777777" w:rsidR="006D240F" w:rsidRDefault="00E23ABF">
      <w:pPr>
        <w:pStyle w:val="PargrafodaLista"/>
        <w:numPr>
          <w:ilvl w:val="2"/>
          <w:numId w:val="16"/>
        </w:numPr>
        <w:tabs>
          <w:tab w:val="left" w:pos="941"/>
        </w:tabs>
        <w:spacing w:before="0"/>
        <w:ind w:left="0" w:right="0" w:firstLine="0"/>
        <w:rPr>
          <w:rFonts w:ascii="Arial" w:hAnsi="Arial" w:cs="Arial"/>
          <w:sz w:val="24"/>
          <w:szCs w:val="24"/>
        </w:rPr>
      </w:pPr>
      <w:r>
        <w:rPr>
          <w:rFonts w:ascii="Arial" w:hAnsi="Arial" w:cs="Arial"/>
          <w:sz w:val="24"/>
          <w:szCs w:val="24"/>
        </w:rPr>
        <w:t>– O atraso injustificado na conclusão da obra ensejará aplicação de multa de 0,2% (dois décimos por cento) por dia de atraso, até o máximo de 20% (vinte por cento) sobre o valor total da obrigação em atraso;</w:t>
      </w:r>
    </w:p>
    <w:p w14:paraId="6D6EF710" w14:textId="77777777" w:rsidR="006D240F" w:rsidRDefault="00E23ABF">
      <w:pPr>
        <w:pStyle w:val="PargrafodaLista"/>
        <w:numPr>
          <w:ilvl w:val="2"/>
          <w:numId w:val="16"/>
        </w:numPr>
        <w:tabs>
          <w:tab w:val="left" w:pos="953"/>
        </w:tabs>
        <w:spacing w:before="0"/>
        <w:ind w:left="0" w:right="0" w:firstLine="0"/>
        <w:rPr>
          <w:rFonts w:ascii="Arial" w:hAnsi="Arial" w:cs="Arial"/>
          <w:sz w:val="24"/>
          <w:szCs w:val="24"/>
        </w:rPr>
      </w:pPr>
      <w:r>
        <w:rPr>
          <w:rFonts w:ascii="Arial" w:hAnsi="Arial" w:cs="Arial"/>
          <w:sz w:val="24"/>
          <w:szCs w:val="24"/>
        </w:rPr>
        <w:t>– O atraso injustificado no andamento da obra ensejará a aplicação de multa moratória diária de 0,2% (dois décimos por cento), limitado a 30% (doze por cento), sobre o valor da parcela em atraso, por dia de excesso que, eventualmente, venha a ocorrer em cada um dos prazos parciais estabelecidos no Cronograma Físico financeiro apresentado pela CONTRATADA;</w:t>
      </w:r>
    </w:p>
    <w:p w14:paraId="55090FC8" w14:textId="77777777" w:rsidR="006D240F" w:rsidRDefault="00E23ABF">
      <w:pPr>
        <w:pStyle w:val="PargrafodaLista"/>
        <w:numPr>
          <w:ilvl w:val="1"/>
          <w:numId w:val="16"/>
        </w:numPr>
        <w:tabs>
          <w:tab w:val="left" w:pos="784"/>
        </w:tabs>
        <w:spacing w:before="0"/>
        <w:ind w:left="0" w:right="0" w:firstLine="0"/>
        <w:rPr>
          <w:rFonts w:ascii="Arial" w:hAnsi="Arial" w:cs="Arial"/>
          <w:sz w:val="24"/>
          <w:szCs w:val="24"/>
        </w:rPr>
      </w:pPr>
      <w:r>
        <w:rPr>
          <w:rFonts w:ascii="Arial" w:hAnsi="Arial" w:cs="Arial"/>
          <w:sz w:val="24"/>
          <w:szCs w:val="24"/>
        </w:rPr>
        <w:t>– Pela inexecução total ou parcial do objeto deste Contrato, a CONTRATANTE poderá, garantida a prévia defesa em regular procedimento administrativo, aplicar à CONTRATADA as seguintes sanções:</w:t>
      </w:r>
    </w:p>
    <w:p w14:paraId="57AF45F2" w14:textId="77777777" w:rsidR="006D240F" w:rsidRDefault="00E23ABF">
      <w:pPr>
        <w:pStyle w:val="PargrafodaLista"/>
        <w:numPr>
          <w:ilvl w:val="2"/>
          <w:numId w:val="16"/>
        </w:numPr>
        <w:tabs>
          <w:tab w:val="left" w:pos="910"/>
        </w:tabs>
        <w:spacing w:before="0"/>
        <w:ind w:left="0" w:right="0" w:firstLine="0"/>
        <w:rPr>
          <w:rFonts w:ascii="Arial" w:hAnsi="Arial" w:cs="Arial"/>
          <w:sz w:val="24"/>
          <w:szCs w:val="24"/>
        </w:rPr>
      </w:pPr>
      <w:r>
        <w:rPr>
          <w:rFonts w:ascii="Arial" w:hAnsi="Arial" w:cs="Arial"/>
          <w:sz w:val="24"/>
          <w:szCs w:val="24"/>
        </w:rPr>
        <w:t xml:space="preserve">– </w:t>
      </w:r>
      <w:r>
        <w:rPr>
          <w:rFonts w:ascii="Arial" w:hAnsi="Arial" w:cs="Arial"/>
          <w:spacing w:val="-2"/>
          <w:sz w:val="24"/>
          <w:szCs w:val="24"/>
        </w:rPr>
        <w:t>Advertência;</w:t>
      </w:r>
    </w:p>
    <w:p w14:paraId="7A1B2A08" w14:textId="77777777" w:rsidR="006D240F" w:rsidRDefault="00E23ABF">
      <w:pPr>
        <w:pStyle w:val="PargrafodaLista"/>
        <w:numPr>
          <w:ilvl w:val="2"/>
          <w:numId w:val="16"/>
        </w:numPr>
        <w:tabs>
          <w:tab w:val="left" w:pos="977"/>
        </w:tabs>
        <w:spacing w:before="0"/>
        <w:ind w:left="0" w:right="0" w:firstLine="0"/>
        <w:rPr>
          <w:rFonts w:ascii="Arial" w:hAnsi="Arial" w:cs="Arial"/>
          <w:sz w:val="24"/>
          <w:szCs w:val="24"/>
        </w:rPr>
      </w:pPr>
      <w:r>
        <w:rPr>
          <w:rFonts w:ascii="Arial" w:hAnsi="Arial" w:cs="Arial"/>
          <w:sz w:val="24"/>
          <w:szCs w:val="24"/>
        </w:rPr>
        <w:t>– Multa de 30% (trinta por cento) sobre o valor da parcela inadimplida, no caso de inexecução parcial ou total do objeto contratado, a ser recolhida no prazo máximo de 10 (dez) dias úteis, contados da intimação do ato;</w:t>
      </w:r>
    </w:p>
    <w:p w14:paraId="7F285BEE" w14:textId="77777777" w:rsidR="006D240F" w:rsidRDefault="00E23ABF">
      <w:pPr>
        <w:pStyle w:val="PargrafodaLista"/>
        <w:numPr>
          <w:ilvl w:val="2"/>
          <w:numId w:val="16"/>
        </w:numPr>
        <w:tabs>
          <w:tab w:val="left" w:pos="936"/>
        </w:tabs>
        <w:spacing w:before="0"/>
        <w:ind w:left="0" w:right="0" w:firstLine="0"/>
        <w:rPr>
          <w:rFonts w:ascii="Arial" w:hAnsi="Arial" w:cs="Arial"/>
          <w:sz w:val="24"/>
          <w:szCs w:val="24"/>
        </w:rPr>
      </w:pPr>
      <w:r>
        <w:rPr>
          <w:rFonts w:ascii="Arial" w:hAnsi="Arial" w:cs="Arial"/>
          <w:sz w:val="24"/>
          <w:szCs w:val="24"/>
        </w:rPr>
        <w:t>– Multa de 1% (um por cento) sobre o valor total da obrigação, pelo não cumprimento de obrigação acessória constante deste Contrato, a ser recolhida no prazo máximo de 10 (dez) dias úteis, contados da intimação do ato;</w:t>
      </w:r>
    </w:p>
    <w:p w14:paraId="4A5BB05F" w14:textId="77777777" w:rsidR="006D240F" w:rsidRDefault="00E23ABF">
      <w:pPr>
        <w:pStyle w:val="PargrafodaLista"/>
        <w:numPr>
          <w:ilvl w:val="2"/>
          <w:numId w:val="16"/>
        </w:numPr>
        <w:tabs>
          <w:tab w:val="left" w:pos="91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4"/>
          <w:sz w:val="24"/>
          <w:szCs w:val="24"/>
        </w:rPr>
        <w:t xml:space="preserve"> </w:t>
      </w:r>
      <w:r>
        <w:rPr>
          <w:rFonts w:ascii="Arial" w:hAnsi="Arial" w:cs="Arial"/>
          <w:sz w:val="24"/>
          <w:szCs w:val="24"/>
        </w:rPr>
        <w:t>Multa</w:t>
      </w:r>
      <w:r>
        <w:rPr>
          <w:rFonts w:ascii="Arial" w:hAnsi="Arial" w:cs="Arial"/>
          <w:spacing w:val="-2"/>
          <w:sz w:val="24"/>
          <w:szCs w:val="24"/>
        </w:rPr>
        <w:t xml:space="preserve"> </w:t>
      </w:r>
      <w:r>
        <w:rPr>
          <w:rFonts w:ascii="Arial" w:hAnsi="Arial" w:cs="Arial"/>
          <w:sz w:val="24"/>
          <w:szCs w:val="24"/>
        </w:rPr>
        <w:t>moratória</w:t>
      </w:r>
      <w:r>
        <w:rPr>
          <w:rFonts w:ascii="Arial" w:hAnsi="Arial" w:cs="Arial"/>
          <w:spacing w:val="-4"/>
          <w:sz w:val="24"/>
          <w:szCs w:val="24"/>
        </w:rPr>
        <w:t xml:space="preserve"> </w:t>
      </w:r>
      <w:r>
        <w:rPr>
          <w:rFonts w:ascii="Arial" w:hAnsi="Arial" w:cs="Arial"/>
          <w:sz w:val="24"/>
          <w:szCs w:val="24"/>
        </w:rPr>
        <w:t>diária</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0,01%</w:t>
      </w:r>
      <w:r>
        <w:rPr>
          <w:rFonts w:ascii="Arial" w:hAnsi="Arial" w:cs="Arial"/>
          <w:spacing w:val="-3"/>
          <w:sz w:val="24"/>
          <w:szCs w:val="24"/>
        </w:rPr>
        <w:t xml:space="preserve"> </w:t>
      </w:r>
      <w:r>
        <w:rPr>
          <w:rFonts w:ascii="Arial" w:hAnsi="Arial" w:cs="Arial"/>
          <w:sz w:val="24"/>
          <w:szCs w:val="24"/>
        </w:rPr>
        <w:t>(um centésimo</w:t>
      </w:r>
      <w:r>
        <w:rPr>
          <w:rFonts w:ascii="Arial" w:hAnsi="Arial" w:cs="Arial"/>
          <w:spacing w:val="-2"/>
          <w:sz w:val="24"/>
          <w:szCs w:val="24"/>
        </w:rPr>
        <w:t xml:space="preserve"> </w:t>
      </w: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cento), limitado</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5%</w:t>
      </w:r>
      <w:r>
        <w:rPr>
          <w:rFonts w:ascii="Arial" w:hAnsi="Arial" w:cs="Arial"/>
          <w:spacing w:val="-3"/>
          <w:sz w:val="24"/>
          <w:szCs w:val="24"/>
        </w:rPr>
        <w:t xml:space="preserve"> </w:t>
      </w:r>
      <w:r>
        <w:rPr>
          <w:rFonts w:ascii="Arial" w:hAnsi="Arial" w:cs="Arial"/>
          <w:sz w:val="24"/>
          <w:szCs w:val="24"/>
        </w:rPr>
        <w:t>(cinco</w:t>
      </w:r>
      <w:r>
        <w:rPr>
          <w:rFonts w:ascii="Arial" w:hAnsi="Arial" w:cs="Arial"/>
          <w:spacing w:val="-2"/>
          <w:sz w:val="24"/>
          <w:szCs w:val="24"/>
        </w:rPr>
        <w:t xml:space="preserve"> </w:t>
      </w: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 xml:space="preserve">cento), sobre o valor total do contrato, no caso de não-atendimento ao disposto na Cláusula 18.2.1, alínea </w:t>
      </w:r>
      <w:r>
        <w:rPr>
          <w:rFonts w:ascii="Arial" w:hAnsi="Arial" w:cs="Arial"/>
          <w:spacing w:val="-2"/>
          <w:sz w:val="24"/>
          <w:szCs w:val="24"/>
        </w:rPr>
        <w:t>“b)”;</w:t>
      </w:r>
    </w:p>
    <w:p w14:paraId="3A8A108B" w14:textId="77777777" w:rsidR="006D240F" w:rsidRDefault="00E23ABF">
      <w:pPr>
        <w:pStyle w:val="PargrafodaLista"/>
        <w:numPr>
          <w:ilvl w:val="2"/>
          <w:numId w:val="16"/>
        </w:numPr>
        <w:tabs>
          <w:tab w:val="left" w:pos="970"/>
        </w:tabs>
        <w:spacing w:before="0"/>
        <w:ind w:left="0" w:right="0" w:firstLine="0"/>
        <w:rPr>
          <w:rFonts w:ascii="Arial" w:hAnsi="Arial" w:cs="Arial"/>
          <w:sz w:val="24"/>
          <w:szCs w:val="24"/>
        </w:rPr>
      </w:pPr>
      <w:r>
        <w:rPr>
          <w:rFonts w:ascii="Arial" w:hAnsi="Arial" w:cs="Arial"/>
          <w:sz w:val="24"/>
          <w:szCs w:val="24"/>
        </w:rPr>
        <w:t>– Suspensão temporária de participar em licitação e impedimento de contratar com a Administração da CONTRATANTE, pelo prazo de até 02 (dois) anos;</w:t>
      </w:r>
    </w:p>
    <w:p w14:paraId="5DA96AC7" w14:textId="77777777" w:rsidR="006D240F" w:rsidRDefault="00E23ABF">
      <w:pPr>
        <w:pStyle w:val="PargrafodaLista"/>
        <w:numPr>
          <w:ilvl w:val="2"/>
          <w:numId w:val="16"/>
        </w:numPr>
        <w:tabs>
          <w:tab w:val="left" w:pos="990"/>
        </w:tabs>
        <w:spacing w:before="0"/>
        <w:ind w:left="0" w:right="0" w:firstLine="0"/>
        <w:rPr>
          <w:rFonts w:ascii="Arial" w:hAnsi="Arial" w:cs="Arial"/>
          <w:sz w:val="24"/>
          <w:szCs w:val="24"/>
        </w:rPr>
      </w:pPr>
      <w:r>
        <w:rPr>
          <w:rFonts w:ascii="Arial" w:hAnsi="Arial" w:cs="Arial"/>
          <w:sz w:val="24"/>
          <w:szCs w:val="24"/>
        </w:rPr>
        <w:t>– Declaração de inidoneidade para licitar ou contratar com a Administração Pública enquanto perdurarem os motivos determinantes da punição ou até que seja promovida a reabilitação</w:t>
      </w:r>
      <w:r>
        <w:rPr>
          <w:rFonts w:ascii="Arial" w:hAnsi="Arial" w:cs="Arial"/>
          <w:spacing w:val="-2"/>
          <w:sz w:val="24"/>
          <w:szCs w:val="24"/>
        </w:rPr>
        <w:t xml:space="preserve"> </w:t>
      </w:r>
      <w:r>
        <w:rPr>
          <w:rFonts w:ascii="Arial" w:hAnsi="Arial" w:cs="Arial"/>
          <w:sz w:val="24"/>
          <w:szCs w:val="24"/>
        </w:rPr>
        <w:t>perante</w:t>
      </w:r>
      <w:r>
        <w:rPr>
          <w:rFonts w:ascii="Arial" w:hAnsi="Arial" w:cs="Arial"/>
          <w:spacing w:val="-4"/>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própria</w:t>
      </w:r>
      <w:r>
        <w:rPr>
          <w:rFonts w:ascii="Arial" w:hAnsi="Arial" w:cs="Arial"/>
          <w:spacing w:val="-2"/>
          <w:sz w:val="24"/>
          <w:szCs w:val="24"/>
        </w:rPr>
        <w:t xml:space="preserve"> </w:t>
      </w:r>
      <w:r>
        <w:rPr>
          <w:rFonts w:ascii="Arial" w:hAnsi="Arial" w:cs="Arial"/>
          <w:sz w:val="24"/>
          <w:szCs w:val="24"/>
        </w:rPr>
        <w:t>autoridade</w:t>
      </w:r>
      <w:r>
        <w:rPr>
          <w:rFonts w:ascii="Arial" w:hAnsi="Arial" w:cs="Arial"/>
          <w:spacing w:val="-4"/>
          <w:sz w:val="24"/>
          <w:szCs w:val="24"/>
        </w:rPr>
        <w:t xml:space="preserve"> </w:t>
      </w:r>
      <w:r>
        <w:rPr>
          <w:rFonts w:ascii="Arial" w:hAnsi="Arial" w:cs="Arial"/>
          <w:sz w:val="24"/>
          <w:szCs w:val="24"/>
        </w:rPr>
        <w:t>que</w:t>
      </w:r>
      <w:r>
        <w:rPr>
          <w:rFonts w:ascii="Arial" w:hAnsi="Arial" w:cs="Arial"/>
          <w:spacing w:val="-4"/>
          <w:sz w:val="24"/>
          <w:szCs w:val="24"/>
        </w:rPr>
        <w:t xml:space="preserve"> </w:t>
      </w:r>
      <w:r>
        <w:rPr>
          <w:rFonts w:ascii="Arial" w:hAnsi="Arial" w:cs="Arial"/>
          <w:sz w:val="24"/>
          <w:szCs w:val="24"/>
        </w:rPr>
        <w:t>aplicou</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penalidade,</w:t>
      </w:r>
      <w:r>
        <w:rPr>
          <w:rFonts w:ascii="Arial" w:hAnsi="Arial" w:cs="Arial"/>
          <w:spacing w:val="-2"/>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será</w:t>
      </w:r>
      <w:r>
        <w:rPr>
          <w:rFonts w:ascii="Arial" w:hAnsi="Arial" w:cs="Arial"/>
          <w:spacing w:val="-2"/>
          <w:sz w:val="24"/>
          <w:szCs w:val="24"/>
        </w:rPr>
        <w:t xml:space="preserve"> </w:t>
      </w:r>
      <w:r>
        <w:rPr>
          <w:rFonts w:ascii="Arial" w:hAnsi="Arial" w:cs="Arial"/>
          <w:sz w:val="24"/>
          <w:szCs w:val="24"/>
        </w:rPr>
        <w:t>concedida</w:t>
      </w:r>
      <w:r>
        <w:rPr>
          <w:rFonts w:ascii="Arial" w:hAnsi="Arial" w:cs="Arial"/>
          <w:spacing w:val="-2"/>
          <w:sz w:val="24"/>
          <w:szCs w:val="24"/>
        </w:rPr>
        <w:t xml:space="preserve"> </w:t>
      </w:r>
      <w:r>
        <w:rPr>
          <w:rFonts w:ascii="Arial" w:hAnsi="Arial" w:cs="Arial"/>
          <w:sz w:val="24"/>
          <w:szCs w:val="24"/>
        </w:rPr>
        <w:t>sempre</w:t>
      </w:r>
      <w:r>
        <w:rPr>
          <w:rFonts w:ascii="Arial" w:hAnsi="Arial" w:cs="Arial"/>
          <w:spacing w:val="-4"/>
          <w:sz w:val="24"/>
          <w:szCs w:val="24"/>
        </w:rPr>
        <w:t xml:space="preserve"> </w:t>
      </w:r>
      <w:r>
        <w:rPr>
          <w:rFonts w:ascii="Arial" w:hAnsi="Arial" w:cs="Arial"/>
          <w:sz w:val="24"/>
          <w:szCs w:val="24"/>
        </w:rPr>
        <w:t>que a CONTRATADA ressarcir a Administração pelos prejuízos resultantes, e após decorrer o prazo da sanção aplicada com base no subitem anterior.</w:t>
      </w:r>
    </w:p>
    <w:p w14:paraId="47723CAB" w14:textId="77777777" w:rsidR="006D240F" w:rsidRDefault="00E23ABF">
      <w:pPr>
        <w:pStyle w:val="PargrafodaLista"/>
        <w:numPr>
          <w:ilvl w:val="1"/>
          <w:numId w:val="16"/>
        </w:numPr>
        <w:tabs>
          <w:tab w:val="left" w:pos="820"/>
        </w:tabs>
        <w:spacing w:before="0"/>
        <w:ind w:left="0" w:right="0" w:firstLine="0"/>
        <w:rPr>
          <w:rFonts w:ascii="Arial" w:hAnsi="Arial" w:cs="Arial"/>
          <w:sz w:val="24"/>
          <w:szCs w:val="24"/>
        </w:rPr>
      </w:pPr>
      <w:r>
        <w:rPr>
          <w:rFonts w:ascii="Arial" w:hAnsi="Arial" w:cs="Arial"/>
          <w:sz w:val="24"/>
          <w:szCs w:val="24"/>
        </w:rPr>
        <w:t>– Pelos motivos que se seguem, principalmente, a CONTRATADA estará sujeita às penalidades tratadas nesta Cláusula:</w:t>
      </w:r>
    </w:p>
    <w:p w14:paraId="048E46F0" w14:textId="77777777" w:rsidR="006D240F" w:rsidRDefault="00E23ABF">
      <w:pPr>
        <w:pStyle w:val="PargrafodaLista"/>
        <w:numPr>
          <w:ilvl w:val="2"/>
          <w:numId w:val="16"/>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recusa</w:t>
      </w:r>
      <w:r>
        <w:rPr>
          <w:rFonts w:ascii="Arial" w:hAnsi="Arial" w:cs="Arial"/>
          <w:spacing w:val="-5"/>
          <w:sz w:val="24"/>
          <w:szCs w:val="24"/>
        </w:rPr>
        <w:t xml:space="preserve"> </w:t>
      </w:r>
      <w:r>
        <w:rPr>
          <w:rFonts w:ascii="Arial" w:hAnsi="Arial" w:cs="Arial"/>
          <w:sz w:val="24"/>
          <w:szCs w:val="24"/>
        </w:rPr>
        <w:t>injustificada</w:t>
      </w:r>
      <w:r>
        <w:rPr>
          <w:rFonts w:ascii="Arial" w:hAnsi="Arial" w:cs="Arial"/>
          <w:spacing w:val="-4"/>
          <w:sz w:val="24"/>
          <w:szCs w:val="24"/>
        </w:rPr>
        <w:t xml:space="preserve"> </w:t>
      </w:r>
      <w:r>
        <w:rPr>
          <w:rFonts w:ascii="Arial" w:hAnsi="Arial" w:cs="Arial"/>
          <w:sz w:val="24"/>
          <w:szCs w:val="24"/>
        </w:rPr>
        <w:t>em</w:t>
      </w:r>
      <w:r>
        <w:rPr>
          <w:rFonts w:ascii="Arial" w:hAnsi="Arial" w:cs="Arial"/>
          <w:spacing w:val="-4"/>
          <w:sz w:val="24"/>
          <w:szCs w:val="24"/>
        </w:rPr>
        <w:t xml:space="preserve"> </w:t>
      </w:r>
      <w:r>
        <w:rPr>
          <w:rFonts w:ascii="Arial" w:hAnsi="Arial" w:cs="Arial"/>
          <w:sz w:val="24"/>
          <w:szCs w:val="24"/>
        </w:rPr>
        <w:t>assinar</w:t>
      </w:r>
      <w:r>
        <w:rPr>
          <w:rFonts w:ascii="Arial" w:hAnsi="Arial" w:cs="Arial"/>
          <w:spacing w:val="-5"/>
          <w:sz w:val="24"/>
          <w:szCs w:val="24"/>
        </w:rPr>
        <w:t xml:space="preserve"> </w:t>
      </w:r>
      <w:r>
        <w:rPr>
          <w:rFonts w:ascii="Arial" w:hAnsi="Arial" w:cs="Arial"/>
          <w:sz w:val="24"/>
          <w:szCs w:val="24"/>
        </w:rPr>
        <w:t>o</w:t>
      </w:r>
      <w:r>
        <w:rPr>
          <w:rFonts w:ascii="Arial" w:hAnsi="Arial" w:cs="Arial"/>
          <w:spacing w:val="-3"/>
          <w:sz w:val="24"/>
          <w:szCs w:val="24"/>
        </w:rPr>
        <w:t xml:space="preserve"> </w:t>
      </w:r>
      <w:r>
        <w:rPr>
          <w:rFonts w:ascii="Arial" w:hAnsi="Arial" w:cs="Arial"/>
          <w:spacing w:val="-2"/>
          <w:sz w:val="24"/>
          <w:szCs w:val="24"/>
        </w:rPr>
        <w:t>contrato;</w:t>
      </w:r>
    </w:p>
    <w:p w14:paraId="61441E5B" w14:textId="77777777" w:rsidR="006D240F" w:rsidRDefault="00E23ABF">
      <w:pPr>
        <w:pStyle w:val="PargrafodaLista"/>
        <w:numPr>
          <w:ilvl w:val="2"/>
          <w:numId w:val="16"/>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retardamento</w:t>
      </w:r>
      <w:r>
        <w:rPr>
          <w:rFonts w:ascii="Arial" w:hAnsi="Arial" w:cs="Arial"/>
          <w:spacing w:val="-4"/>
          <w:sz w:val="24"/>
          <w:szCs w:val="24"/>
        </w:rPr>
        <w:t xml:space="preserve"> </w:t>
      </w:r>
      <w:r>
        <w:rPr>
          <w:rFonts w:ascii="Arial" w:hAnsi="Arial" w:cs="Arial"/>
          <w:sz w:val="24"/>
          <w:szCs w:val="24"/>
        </w:rPr>
        <w:t>injustificado</w:t>
      </w:r>
      <w:r>
        <w:rPr>
          <w:rFonts w:ascii="Arial" w:hAnsi="Arial" w:cs="Arial"/>
          <w:spacing w:val="-4"/>
          <w:sz w:val="24"/>
          <w:szCs w:val="24"/>
        </w:rPr>
        <w:t xml:space="preserve"> </w:t>
      </w:r>
      <w:r>
        <w:rPr>
          <w:rFonts w:ascii="Arial" w:hAnsi="Arial" w:cs="Arial"/>
          <w:sz w:val="24"/>
          <w:szCs w:val="24"/>
        </w:rPr>
        <w:t>para</w:t>
      </w:r>
      <w:r>
        <w:rPr>
          <w:rFonts w:ascii="Arial" w:hAnsi="Arial" w:cs="Arial"/>
          <w:spacing w:val="-5"/>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z w:val="24"/>
          <w:szCs w:val="24"/>
        </w:rPr>
        <w:t>início</w:t>
      </w:r>
      <w:r>
        <w:rPr>
          <w:rFonts w:ascii="Arial" w:hAnsi="Arial" w:cs="Arial"/>
          <w:spacing w:val="-4"/>
          <w:sz w:val="24"/>
          <w:szCs w:val="24"/>
        </w:rPr>
        <w:t xml:space="preserve"> </w:t>
      </w:r>
      <w:r>
        <w:rPr>
          <w:rFonts w:ascii="Arial" w:hAnsi="Arial" w:cs="Arial"/>
          <w:sz w:val="24"/>
          <w:szCs w:val="24"/>
        </w:rPr>
        <w:t>da</w:t>
      </w:r>
      <w:r>
        <w:rPr>
          <w:rFonts w:ascii="Arial" w:hAnsi="Arial" w:cs="Arial"/>
          <w:spacing w:val="-4"/>
          <w:sz w:val="24"/>
          <w:szCs w:val="24"/>
        </w:rPr>
        <w:t xml:space="preserve"> obra;</w:t>
      </w:r>
    </w:p>
    <w:p w14:paraId="0D4D799B" w14:textId="77777777" w:rsidR="006D240F" w:rsidRDefault="00E23ABF">
      <w:pPr>
        <w:pStyle w:val="PargrafodaLista"/>
        <w:numPr>
          <w:ilvl w:val="2"/>
          <w:numId w:val="16"/>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atraso</w:t>
      </w:r>
      <w:r>
        <w:rPr>
          <w:rFonts w:ascii="Arial" w:hAnsi="Arial" w:cs="Arial"/>
          <w:spacing w:val="-5"/>
          <w:sz w:val="24"/>
          <w:szCs w:val="24"/>
        </w:rPr>
        <w:t xml:space="preserve"> </w:t>
      </w:r>
      <w:r>
        <w:rPr>
          <w:rFonts w:ascii="Arial" w:hAnsi="Arial" w:cs="Arial"/>
          <w:sz w:val="24"/>
          <w:szCs w:val="24"/>
        </w:rPr>
        <w:t>injustificado</w:t>
      </w:r>
      <w:r>
        <w:rPr>
          <w:rFonts w:ascii="Arial" w:hAnsi="Arial" w:cs="Arial"/>
          <w:spacing w:val="-5"/>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conclusão</w:t>
      </w:r>
      <w:r>
        <w:rPr>
          <w:rFonts w:ascii="Arial" w:hAnsi="Arial" w:cs="Arial"/>
          <w:spacing w:val="-6"/>
          <w:sz w:val="24"/>
          <w:szCs w:val="24"/>
        </w:rPr>
        <w:t xml:space="preserve"> </w:t>
      </w:r>
      <w:r>
        <w:rPr>
          <w:rFonts w:ascii="Arial" w:hAnsi="Arial" w:cs="Arial"/>
          <w:sz w:val="24"/>
          <w:szCs w:val="24"/>
        </w:rPr>
        <w:t>dos</w:t>
      </w:r>
      <w:r>
        <w:rPr>
          <w:rFonts w:ascii="Arial" w:hAnsi="Arial" w:cs="Arial"/>
          <w:spacing w:val="-5"/>
          <w:sz w:val="24"/>
          <w:szCs w:val="24"/>
        </w:rPr>
        <w:t xml:space="preserve"> </w:t>
      </w:r>
      <w:r>
        <w:rPr>
          <w:rFonts w:ascii="Arial" w:hAnsi="Arial" w:cs="Arial"/>
          <w:spacing w:val="-2"/>
          <w:sz w:val="24"/>
          <w:szCs w:val="24"/>
        </w:rPr>
        <w:t>serviços;</w:t>
      </w:r>
    </w:p>
    <w:p w14:paraId="703EDC0A" w14:textId="77777777" w:rsidR="006D240F" w:rsidRDefault="00E23ABF">
      <w:pPr>
        <w:pStyle w:val="PargrafodaLista"/>
        <w:numPr>
          <w:ilvl w:val="2"/>
          <w:numId w:val="16"/>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não</w:t>
      </w:r>
      <w:r>
        <w:rPr>
          <w:rFonts w:ascii="Arial" w:hAnsi="Arial" w:cs="Arial"/>
          <w:spacing w:val="-4"/>
          <w:sz w:val="24"/>
          <w:szCs w:val="24"/>
        </w:rPr>
        <w:t xml:space="preserve"> </w:t>
      </w:r>
      <w:r>
        <w:rPr>
          <w:rFonts w:ascii="Arial" w:hAnsi="Arial" w:cs="Arial"/>
          <w:sz w:val="24"/>
          <w:szCs w:val="24"/>
        </w:rPr>
        <w:t>apresentação</w:t>
      </w:r>
      <w:r>
        <w:rPr>
          <w:rFonts w:ascii="Arial" w:hAnsi="Arial" w:cs="Arial"/>
          <w:spacing w:val="-4"/>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garantia</w:t>
      </w:r>
      <w:r>
        <w:rPr>
          <w:rFonts w:ascii="Arial" w:hAnsi="Arial" w:cs="Arial"/>
          <w:spacing w:val="-3"/>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que</w:t>
      </w:r>
      <w:r>
        <w:rPr>
          <w:rFonts w:ascii="Arial" w:hAnsi="Arial" w:cs="Arial"/>
          <w:spacing w:val="-5"/>
          <w:sz w:val="24"/>
          <w:szCs w:val="24"/>
        </w:rPr>
        <w:t xml:space="preserve"> </w:t>
      </w:r>
      <w:r>
        <w:rPr>
          <w:rFonts w:ascii="Arial" w:hAnsi="Arial" w:cs="Arial"/>
          <w:sz w:val="24"/>
          <w:szCs w:val="24"/>
        </w:rPr>
        <w:t>trata</w:t>
      </w:r>
      <w:r>
        <w:rPr>
          <w:rFonts w:ascii="Arial" w:hAnsi="Arial" w:cs="Arial"/>
          <w:spacing w:val="-2"/>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Cláusula</w:t>
      </w:r>
      <w:r>
        <w:rPr>
          <w:rFonts w:ascii="Arial" w:hAnsi="Arial" w:cs="Arial"/>
          <w:spacing w:val="-3"/>
          <w:sz w:val="24"/>
          <w:szCs w:val="24"/>
        </w:rPr>
        <w:t xml:space="preserve"> </w:t>
      </w:r>
      <w:r>
        <w:rPr>
          <w:rFonts w:ascii="Arial" w:hAnsi="Arial" w:cs="Arial"/>
          <w:spacing w:val="-2"/>
          <w:sz w:val="24"/>
          <w:szCs w:val="24"/>
        </w:rPr>
        <w:t>Quinta;</w:t>
      </w:r>
    </w:p>
    <w:p w14:paraId="368C5655" w14:textId="77777777" w:rsidR="006D240F" w:rsidRDefault="00E23ABF">
      <w:pPr>
        <w:pStyle w:val="PargrafodaLista"/>
        <w:numPr>
          <w:ilvl w:val="2"/>
          <w:numId w:val="16"/>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9"/>
          <w:sz w:val="24"/>
          <w:szCs w:val="24"/>
        </w:rPr>
        <w:t xml:space="preserve"> </w:t>
      </w:r>
      <w:r>
        <w:rPr>
          <w:rFonts w:ascii="Arial" w:hAnsi="Arial" w:cs="Arial"/>
          <w:sz w:val="24"/>
          <w:szCs w:val="24"/>
        </w:rPr>
        <w:t>descumprimento</w:t>
      </w:r>
      <w:r>
        <w:rPr>
          <w:rFonts w:ascii="Arial" w:hAnsi="Arial" w:cs="Arial"/>
          <w:spacing w:val="-7"/>
          <w:sz w:val="24"/>
          <w:szCs w:val="24"/>
        </w:rPr>
        <w:t xml:space="preserve"> </w:t>
      </w:r>
      <w:r>
        <w:rPr>
          <w:rFonts w:ascii="Arial" w:hAnsi="Arial" w:cs="Arial"/>
          <w:sz w:val="24"/>
          <w:szCs w:val="24"/>
        </w:rPr>
        <w:t>injustificado</w:t>
      </w:r>
      <w:r>
        <w:rPr>
          <w:rFonts w:ascii="Arial" w:hAnsi="Arial" w:cs="Arial"/>
          <w:spacing w:val="-7"/>
          <w:sz w:val="24"/>
          <w:szCs w:val="24"/>
        </w:rPr>
        <w:t xml:space="preserve"> </w:t>
      </w:r>
      <w:r>
        <w:rPr>
          <w:rFonts w:ascii="Arial" w:hAnsi="Arial" w:cs="Arial"/>
          <w:sz w:val="24"/>
          <w:szCs w:val="24"/>
        </w:rPr>
        <w:t>dos</w:t>
      </w:r>
      <w:r>
        <w:rPr>
          <w:rFonts w:ascii="Arial" w:hAnsi="Arial" w:cs="Arial"/>
          <w:spacing w:val="-9"/>
          <w:sz w:val="24"/>
          <w:szCs w:val="24"/>
        </w:rPr>
        <w:t xml:space="preserve"> </w:t>
      </w:r>
      <w:r>
        <w:rPr>
          <w:rFonts w:ascii="Arial" w:hAnsi="Arial" w:cs="Arial"/>
          <w:sz w:val="24"/>
          <w:szCs w:val="24"/>
        </w:rPr>
        <w:t>prazos</w:t>
      </w:r>
      <w:r>
        <w:rPr>
          <w:rFonts w:ascii="Arial" w:hAnsi="Arial" w:cs="Arial"/>
          <w:spacing w:val="-6"/>
          <w:sz w:val="24"/>
          <w:szCs w:val="24"/>
        </w:rPr>
        <w:t xml:space="preserve"> </w:t>
      </w:r>
      <w:r>
        <w:rPr>
          <w:rFonts w:ascii="Arial" w:hAnsi="Arial" w:cs="Arial"/>
          <w:sz w:val="24"/>
          <w:szCs w:val="24"/>
        </w:rPr>
        <w:t>estabelecidos</w:t>
      </w:r>
      <w:r>
        <w:rPr>
          <w:rFonts w:ascii="Arial" w:hAnsi="Arial" w:cs="Arial"/>
          <w:spacing w:val="-8"/>
          <w:sz w:val="24"/>
          <w:szCs w:val="24"/>
        </w:rPr>
        <w:t xml:space="preserve"> </w:t>
      </w:r>
      <w:r>
        <w:rPr>
          <w:rFonts w:ascii="Arial" w:hAnsi="Arial" w:cs="Arial"/>
          <w:sz w:val="24"/>
          <w:szCs w:val="24"/>
        </w:rPr>
        <w:t>no</w:t>
      </w:r>
      <w:r>
        <w:rPr>
          <w:rFonts w:ascii="Arial" w:hAnsi="Arial" w:cs="Arial"/>
          <w:spacing w:val="-7"/>
          <w:sz w:val="24"/>
          <w:szCs w:val="24"/>
        </w:rPr>
        <w:t xml:space="preserve"> </w:t>
      </w:r>
      <w:r>
        <w:rPr>
          <w:rFonts w:ascii="Arial" w:hAnsi="Arial" w:cs="Arial"/>
          <w:sz w:val="24"/>
          <w:szCs w:val="24"/>
        </w:rPr>
        <w:t>Cronograma</w:t>
      </w:r>
      <w:r>
        <w:rPr>
          <w:rFonts w:ascii="Arial" w:hAnsi="Arial" w:cs="Arial"/>
          <w:spacing w:val="-9"/>
          <w:sz w:val="24"/>
          <w:szCs w:val="24"/>
        </w:rPr>
        <w:t xml:space="preserve"> </w:t>
      </w:r>
      <w:r>
        <w:rPr>
          <w:rFonts w:ascii="Arial" w:hAnsi="Arial" w:cs="Arial"/>
          <w:sz w:val="24"/>
          <w:szCs w:val="24"/>
        </w:rPr>
        <w:t>Físico</w:t>
      </w:r>
      <w:r>
        <w:rPr>
          <w:rFonts w:ascii="Arial" w:hAnsi="Arial" w:cs="Arial"/>
          <w:spacing w:val="-6"/>
          <w:sz w:val="24"/>
          <w:szCs w:val="24"/>
        </w:rPr>
        <w:t xml:space="preserve"> </w:t>
      </w:r>
      <w:r>
        <w:rPr>
          <w:rFonts w:ascii="Arial" w:hAnsi="Arial" w:cs="Arial"/>
          <w:spacing w:val="-2"/>
          <w:sz w:val="24"/>
          <w:szCs w:val="24"/>
        </w:rPr>
        <w:t>financeiro;</w:t>
      </w:r>
    </w:p>
    <w:p w14:paraId="40D8C788" w14:textId="77777777" w:rsidR="006D240F" w:rsidRDefault="00E23ABF">
      <w:pPr>
        <w:pStyle w:val="PargrafodaLista"/>
        <w:numPr>
          <w:ilvl w:val="2"/>
          <w:numId w:val="16"/>
        </w:numPr>
        <w:tabs>
          <w:tab w:val="left" w:pos="923"/>
        </w:tabs>
        <w:spacing w:before="0"/>
        <w:ind w:left="0" w:right="0" w:firstLine="0"/>
        <w:rPr>
          <w:rFonts w:ascii="Arial" w:hAnsi="Arial" w:cs="Arial"/>
          <w:sz w:val="24"/>
          <w:szCs w:val="24"/>
        </w:rPr>
      </w:pPr>
      <w:r>
        <w:rPr>
          <w:rFonts w:ascii="Arial" w:hAnsi="Arial" w:cs="Arial"/>
          <w:sz w:val="24"/>
          <w:szCs w:val="24"/>
        </w:rPr>
        <w:t xml:space="preserve">– recusa em substituir qualquer material defeituoso ou impróprio eventualmente empregado na execução da obra, regularmente rejeitado pela Equipe de Fiscalização da </w:t>
      </w:r>
      <w:r>
        <w:rPr>
          <w:rFonts w:ascii="Arial" w:hAnsi="Arial" w:cs="Arial"/>
          <w:sz w:val="24"/>
          <w:szCs w:val="24"/>
        </w:rPr>
        <w:lastRenderedPageBreak/>
        <w:t>CONTRATANTE, caracterizada essa recusa se a substituição não ocorrer no prazo máximo fixado no subitem 18.2.1 deste contrato;</w:t>
      </w:r>
    </w:p>
    <w:p w14:paraId="576B7F47" w14:textId="77777777" w:rsidR="006D240F" w:rsidRDefault="00E23ABF">
      <w:pPr>
        <w:pStyle w:val="PargrafodaLista"/>
        <w:numPr>
          <w:ilvl w:val="2"/>
          <w:numId w:val="16"/>
        </w:numPr>
        <w:tabs>
          <w:tab w:val="left" w:pos="913"/>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recusa</w:t>
      </w:r>
      <w:r>
        <w:rPr>
          <w:rFonts w:ascii="Arial" w:hAnsi="Arial" w:cs="Arial"/>
          <w:spacing w:val="-1"/>
          <w:sz w:val="24"/>
          <w:szCs w:val="24"/>
        </w:rPr>
        <w:t xml:space="preserve"> </w:t>
      </w:r>
      <w:r>
        <w:rPr>
          <w:rFonts w:ascii="Arial" w:hAnsi="Arial" w:cs="Arial"/>
          <w:sz w:val="24"/>
          <w:szCs w:val="24"/>
        </w:rPr>
        <w:t>em refazer qualquer serviço</w:t>
      </w:r>
      <w:r>
        <w:rPr>
          <w:rFonts w:ascii="Arial" w:hAnsi="Arial" w:cs="Arial"/>
          <w:spacing w:val="-1"/>
          <w:sz w:val="24"/>
          <w:szCs w:val="24"/>
        </w:rPr>
        <w:t xml:space="preserve"> </w:t>
      </w:r>
      <w:r>
        <w:rPr>
          <w:rFonts w:ascii="Arial" w:hAnsi="Arial" w:cs="Arial"/>
          <w:sz w:val="24"/>
          <w:szCs w:val="24"/>
        </w:rPr>
        <w:t>que</w:t>
      </w:r>
      <w:r>
        <w:rPr>
          <w:rFonts w:ascii="Arial" w:hAnsi="Arial" w:cs="Arial"/>
          <w:spacing w:val="-1"/>
          <w:sz w:val="24"/>
          <w:szCs w:val="24"/>
        </w:rPr>
        <w:t xml:space="preserve"> </w:t>
      </w:r>
      <w:r>
        <w:rPr>
          <w:rFonts w:ascii="Arial" w:hAnsi="Arial" w:cs="Arial"/>
          <w:sz w:val="24"/>
          <w:szCs w:val="24"/>
        </w:rPr>
        <w:t>vier a ser rejeitado</w:t>
      </w:r>
      <w:r>
        <w:rPr>
          <w:rFonts w:ascii="Arial" w:hAnsi="Arial" w:cs="Arial"/>
          <w:spacing w:val="-1"/>
          <w:sz w:val="24"/>
          <w:szCs w:val="24"/>
        </w:rPr>
        <w:t xml:space="preserve"> </w:t>
      </w:r>
      <w:r>
        <w:rPr>
          <w:rFonts w:ascii="Arial" w:hAnsi="Arial" w:cs="Arial"/>
          <w:sz w:val="24"/>
          <w:szCs w:val="24"/>
        </w:rPr>
        <w:t>pela</w:t>
      </w:r>
      <w:r>
        <w:rPr>
          <w:rFonts w:ascii="Arial" w:hAnsi="Arial" w:cs="Arial"/>
          <w:spacing w:val="-1"/>
          <w:sz w:val="24"/>
          <w:szCs w:val="24"/>
        </w:rPr>
        <w:t xml:space="preserve"> </w:t>
      </w:r>
      <w:r>
        <w:rPr>
          <w:rFonts w:ascii="Arial" w:hAnsi="Arial" w:cs="Arial"/>
          <w:sz w:val="24"/>
          <w:szCs w:val="24"/>
        </w:rPr>
        <w:t>Equipe</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Fiscalização</w:t>
      </w:r>
      <w:r>
        <w:rPr>
          <w:rFonts w:ascii="Arial" w:hAnsi="Arial" w:cs="Arial"/>
          <w:spacing w:val="-1"/>
          <w:sz w:val="24"/>
          <w:szCs w:val="24"/>
        </w:rPr>
        <w:t xml:space="preserve"> </w:t>
      </w:r>
      <w:r>
        <w:rPr>
          <w:rFonts w:ascii="Arial" w:hAnsi="Arial" w:cs="Arial"/>
          <w:sz w:val="24"/>
          <w:szCs w:val="24"/>
        </w:rPr>
        <w:t>da CONTRATANTE, caracterizada a recusa se a medida não se efetivar também no mesmo prazo referido na alínea anterior;</w:t>
      </w:r>
    </w:p>
    <w:p w14:paraId="51FE9C96" w14:textId="77777777" w:rsidR="006D240F" w:rsidRDefault="00E23ABF">
      <w:pPr>
        <w:pStyle w:val="PargrafodaLista"/>
        <w:numPr>
          <w:ilvl w:val="2"/>
          <w:numId w:val="16"/>
        </w:numPr>
        <w:tabs>
          <w:tab w:val="left" w:pos="923"/>
        </w:tabs>
        <w:spacing w:before="0"/>
        <w:ind w:left="0" w:right="0" w:firstLine="0"/>
        <w:rPr>
          <w:rFonts w:ascii="Arial" w:hAnsi="Arial" w:cs="Arial"/>
          <w:sz w:val="24"/>
          <w:szCs w:val="24"/>
        </w:rPr>
      </w:pPr>
      <w:r>
        <w:rPr>
          <w:rFonts w:ascii="Arial" w:hAnsi="Arial" w:cs="Arial"/>
          <w:sz w:val="24"/>
          <w:szCs w:val="24"/>
        </w:rPr>
        <w:t>– descumprimento de qualquer das obrigações estabelecidas nos subitens 2.6 e 2.9 ou das vedações de que trata o subitem 2.8. deste contrato, bem assim os prazos aqui estipulados e na proposta comercial da CONTRATADA.</w:t>
      </w:r>
    </w:p>
    <w:p w14:paraId="2FC9FF82" w14:textId="77777777" w:rsidR="006D240F" w:rsidRDefault="00E23ABF">
      <w:pPr>
        <w:pStyle w:val="PargrafodaLista"/>
        <w:numPr>
          <w:ilvl w:val="1"/>
          <w:numId w:val="16"/>
        </w:numPr>
        <w:tabs>
          <w:tab w:val="left" w:pos="813"/>
        </w:tabs>
        <w:spacing w:before="0"/>
        <w:ind w:left="0" w:right="0" w:firstLine="0"/>
        <w:rPr>
          <w:rFonts w:ascii="Arial" w:hAnsi="Arial" w:cs="Arial"/>
          <w:sz w:val="24"/>
          <w:szCs w:val="24"/>
        </w:rPr>
      </w:pPr>
      <w:r>
        <w:rPr>
          <w:rFonts w:ascii="Arial" w:hAnsi="Arial" w:cs="Arial"/>
          <w:sz w:val="24"/>
          <w:szCs w:val="24"/>
        </w:rPr>
        <w:t>– Na aplicação das sanções previstas neste contrato a CONTRATANTE considerará, motivadamente, a gravidade da falta, seus efeitos, bem como os antecedentes da CONTRATADA, podendo deixar de aplicá-las, se admitidas as suas justificativas, nos termos do</w:t>
      </w:r>
      <w:r>
        <w:rPr>
          <w:rFonts w:ascii="Arial" w:hAnsi="Arial" w:cs="Arial"/>
          <w:spacing w:val="-2"/>
          <w:sz w:val="24"/>
          <w:szCs w:val="24"/>
        </w:rPr>
        <w:t xml:space="preserve"> </w:t>
      </w:r>
      <w:r>
        <w:rPr>
          <w:rFonts w:ascii="Arial" w:hAnsi="Arial" w:cs="Arial"/>
          <w:sz w:val="24"/>
          <w:szCs w:val="24"/>
        </w:rPr>
        <w:t>que dispõe o artigo 156, "</w:t>
      </w:r>
      <w:r>
        <w:rPr>
          <w:rFonts w:ascii="Arial" w:hAnsi="Arial" w:cs="Arial"/>
          <w:i/>
          <w:sz w:val="24"/>
          <w:szCs w:val="24"/>
        </w:rPr>
        <w:t>caput</w:t>
      </w:r>
      <w:r>
        <w:rPr>
          <w:rFonts w:ascii="Arial" w:hAnsi="Arial" w:cs="Arial"/>
          <w:sz w:val="24"/>
          <w:szCs w:val="24"/>
        </w:rPr>
        <w:t>", da Lei nº 14.133/21.</w:t>
      </w:r>
    </w:p>
    <w:p w14:paraId="735BEFF8" w14:textId="77777777" w:rsidR="006D240F" w:rsidRDefault="006D240F">
      <w:pPr>
        <w:pStyle w:val="Corpodetexto"/>
        <w:ind w:left="0"/>
        <w:rPr>
          <w:rFonts w:ascii="Arial" w:hAnsi="Arial" w:cs="Arial"/>
          <w:sz w:val="24"/>
          <w:szCs w:val="24"/>
        </w:rPr>
      </w:pPr>
    </w:p>
    <w:p w14:paraId="291203D1"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6"/>
          <w:sz w:val="24"/>
          <w:szCs w:val="24"/>
        </w:rPr>
        <w:t xml:space="preserve"> </w:t>
      </w:r>
      <w:r>
        <w:rPr>
          <w:rFonts w:ascii="Arial" w:hAnsi="Arial" w:cs="Arial"/>
          <w:sz w:val="24"/>
          <w:szCs w:val="24"/>
        </w:rPr>
        <w:t>XII</w:t>
      </w:r>
      <w:r>
        <w:rPr>
          <w:rFonts w:ascii="Arial" w:hAnsi="Arial" w:cs="Arial"/>
          <w:spacing w:val="14"/>
          <w:sz w:val="24"/>
          <w:szCs w:val="24"/>
        </w:rPr>
        <w:t xml:space="preserve"> </w:t>
      </w:r>
      <w:r>
        <w:rPr>
          <w:rFonts w:ascii="Arial" w:hAnsi="Arial" w:cs="Arial"/>
          <w:sz w:val="24"/>
          <w:szCs w:val="24"/>
        </w:rPr>
        <w:t>–</w:t>
      </w:r>
      <w:r>
        <w:rPr>
          <w:rFonts w:ascii="Arial" w:hAnsi="Arial" w:cs="Arial"/>
          <w:spacing w:val="10"/>
          <w:sz w:val="24"/>
          <w:szCs w:val="24"/>
        </w:rPr>
        <w:t xml:space="preserve"> </w:t>
      </w:r>
      <w:r>
        <w:rPr>
          <w:rFonts w:ascii="Arial" w:hAnsi="Arial" w:cs="Arial"/>
          <w:sz w:val="24"/>
          <w:szCs w:val="24"/>
        </w:rPr>
        <w:t>OUTRAS</w:t>
      </w:r>
      <w:r>
        <w:rPr>
          <w:rFonts w:ascii="Arial" w:hAnsi="Arial" w:cs="Arial"/>
          <w:spacing w:val="14"/>
          <w:sz w:val="24"/>
          <w:szCs w:val="24"/>
        </w:rPr>
        <w:t xml:space="preserve"> </w:t>
      </w:r>
      <w:r>
        <w:rPr>
          <w:rFonts w:ascii="Arial" w:hAnsi="Arial" w:cs="Arial"/>
          <w:spacing w:val="-2"/>
          <w:sz w:val="24"/>
          <w:szCs w:val="24"/>
        </w:rPr>
        <w:t>SANÇÕES</w:t>
      </w:r>
    </w:p>
    <w:p w14:paraId="3329332E" w14:textId="77777777" w:rsidR="006D240F" w:rsidRDefault="00E23ABF">
      <w:pPr>
        <w:pStyle w:val="PargrafodaLista"/>
        <w:numPr>
          <w:ilvl w:val="1"/>
          <w:numId w:val="15"/>
        </w:numPr>
        <w:tabs>
          <w:tab w:val="left" w:pos="799"/>
        </w:tabs>
        <w:spacing w:before="0"/>
        <w:ind w:left="0" w:right="0" w:firstLine="0"/>
        <w:rPr>
          <w:rFonts w:ascii="Arial" w:hAnsi="Arial" w:cs="Arial"/>
          <w:sz w:val="24"/>
          <w:szCs w:val="24"/>
        </w:rPr>
      </w:pPr>
      <w:r>
        <w:rPr>
          <w:rFonts w:ascii="Arial" w:hAnsi="Arial" w:cs="Arial"/>
          <w:sz w:val="24"/>
          <w:szCs w:val="24"/>
        </w:rPr>
        <w:t>– De acordo com o artigo 155 da Lei nº 14.133/21, poderá ser aplicada em face da CONTRATADA, mediante publicação no Diário Oficial do Estado de Minas Gerais e no Diário</w:t>
      </w:r>
      <w:r>
        <w:rPr>
          <w:rFonts w:ascii="Arial" w:hAnsi="Arial" w:cs="Arial"/>
          <w:spacing w:val="40"/>
          <w:sz w:val="24"/>
          <w:szCs w:val="24"/>
        </w:rPr>
        <w:t xml:space="preserve"> </w:t>
      </w:r>
      <w:r>
        <w:rPr>
          <w:rFonts w:ascii="Arial" w:hAnsi="Arial" w:cs="Arial"/>
          <w:sz w:val="24"/>
          <w:szCs w:val="24"/>
        </w:rPr>
        <w:t>Oficial do Município as sanções previstas nos subitens 11.2.5 e 11.2.6, em razão de:</w:t>
      </w:r>
    </w:p>
    <w:p w14:paraId="4E9D45C6" w14:textId="77777777" w:rsidR="006D240F" w:rsidRDefault="00E23ABF">
      <w:pPr>
        <w:pStyle w:val="PargrafodaLista"/>
        <w:numPr>
          <w:ilvl w:val="2"/>
          <w:numId w:val="15"/>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Prática</w:t>
      </w:r>
      <w:r>
        <w:rPr>
          <w:rFonts w:ascii="Arial" w:hAnsi="Arial" w:cs="Arial"/>
          <w:spacing w:val="-4"/>
          <w:sz w:val="24"/>
          <w:szCs w:val="24"/>
        </w:rPr>
        <w:t xml:space="preserve"> </w:t>
      </w:r>
      <w:r>
        <w:rPr>
          <w:rFonts w:ascii="Arial" w:hAnsi="Arial" w:cs="Arial"/>
          <w:sz w:val="24"/>
          <w:szCs w:val="24"/>
        </w:rPr>
        <w:t>de</w:t>
      </w:r>
      <w:r>
        <w:rPr>
          <w:rFonts w:ascii="Arial" w:hAnsi="Arial" w:cs="Arial"/>
          <w:spacing w:val="-6"/>
          <w:sz w:val="24"/>
          <w:szCs w:val="24"/>
        </w:rPr>
        <w:t xml:space="preserve"> </w:t>
      </w:r>
      <w:r>
        <w:rPr>
          <w:rFonts w:ascii="Arial" w:hAnsi="Arial" w:cs="Arial"/>
          <w:sz w:val="24"/>
          <w:szCs w:val="24"/>
        </w:rPr>
        <w:t>atos</w:t>
      </w:r>
      <w:r>
        <w:rPr>
          <w:rFonts w:ascii="Arial" w:hAnsi="Arial" w:cs="Arial"/>
          <w:spacing w:val="-3"/>
          <w:sz w:val="24"/>
          <w:szCs w:val="24"/>
        </w:rPr>
        <w:t xml:space="preserve"> </w:t>
      </w:r>
      <w:r>
        <w:rPr>
          <w:rFonts w:ascii="Arial" w:hAnsi="Arial" w:cs="Arial"/>
          <w:sz w:val="24"/>
          <w:szCs w:val="24"/>
        </w:rPr>
        <w:t>ilícitos</w:t>
      </w:r>
      <w:r>
        <w:rPr>
          <w:rFonts w:ascii="Arial" w:hAnsi="Arial" w:cs="Arial"/>
          <w:spacing w:val="-3"/>
          <w:sz w:val="24"/>
          <w:szCs w:val="24"/>
        </w:rPr>
        <w:t xml:space="preserve"> </w:t>
      </w:r>
      <w:r>
        <w:rPr>
          <w:rFonts w:ascii="Arial" w:hAnsi="Arial" w:cs="Arial"/>
          <w:sz w:val="24"/>
          <w:szCs w:val="24"/>
        </w:rPr>
        <w:t>visando</w:t>
      </w:r>
      <w:r>
        <w:rPr>
          <w:rFonts w:ascii="Arial" w:hAnsi="Arial" w:cs="Arial"/>
          <w:spacing w:val="-4"/>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frustrar</w:t>
      </w:r>
      <w:r>
        <w:rPr>
          <w:rFonts w:ascii="Arial" w:hAnsi="Arial" w:cs="Arial"/>
          <w:spacing w:val="-5"/>
          <w:sz w:val="24"/>
          <w:szCs w:val="24"/>
        </w:rPr>
        <w:t xml:space="preserve"> </w:t>
      </w:r>
      <w:r>
        <w:rPr>
          <w:rFonts w:ascii="Arial" w:hAnsi="Arial" w:cs="Arial"/>
          <w:sz w:val="24"/>
          <w:szCs w:val="24"/>
        </w:rPr>
        <w:t>os</w:t>
      </w:r>
      <w:r>
        <w:rPr>
          <w:rFonts w:ascii="Arial" w:hAnsi="Arial" w:cs="Arial"/>
          <w:spacing w:val="-3"/>
          <w:sz w:val="24"/>
          <w:szCs w:val="24"/>
        </w:rPr>
        <w:t xml:space="preserve"> </w:t>
      </w:r>
      <w:r>
        <w:rPr>
          <w:rFonts w:ascii="Arial" w:hAnsi="Arial" w:cs="Arial"/>
          <w:sz w:val="24"/>
          <w:szCs w:val="24"/>
        </w:rPr>
        <w:t>objetivos</w:t>
      </w:r>
      <w:r>
        <w:rPr>
          <w:rFonts w:ascii="Arial" w:hAnsi="Arial" w:cs="Arial"/>
          <w:spacing w:val="-3"/>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licitação;</w:t>
      </w:r>
      <w:r>
        <w:rPr>
          <w:rFonts w:ascii="Arial" w:hAnsi="Arial" w:cs="Arial"/>
          <w:spacing w:val="-6"/>
          <w:sz w:val="24"/>
          <w:szCs w:val="24"/>
        </w:rPr>
        <w:t xml:space="preserve"> </w:t>
      </w:r>
      <w:r>
        <w:rPr>
          <w:rFonts w:ascii="Arial" w:hAnsi="Arial" w:cs="Arial"/>
          <w:spacing w:val="-10"/>
          <w:sz w:val="24"/>
          <w:szCs w:val="24"/>
        </w:rPr>
        <w:t>e</w:t>
      </w:r>
    </w:p>
    <w:p w14:paraId="028AA383" w14:textId="77777777" w:rsidR="006D240F" w:rsidRDefault="00E23ABF">
      <w:pPr>
        <w:pStyle w:val="PargrafodaLista"/>
        <w:numPr>
          <w:ilvl w:val="2"/>
          <w:numId w:val="15"/>
        </w:numPr>
        <w:tabs>
          <w:tab w:val="left" w:pos="911"/>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Comportar-se</w:t>
      </w:r>
      <w:r>
        <w:rPr>
          <w:rFonts w:ascii="Arial" w:hAnsi="Arial" w:cs="Arial"/>
          <w:spacing w:val="-4"/>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modo</w:t>
      </w:r>
      <w:r>
        <w:rPr>
          <w:rFonts w:ascii="Arial" w:hAnsi="Arial" w:cs="Arial"/>
          <w:spacing w:val="-6"/>
          <w:sz w:val="24"/>
          <w:szCs w:val="24"/>
        </w:rPr>
        <w:t xml:space="preserve"> </w:t>
      </w:r>
      <w:r>
        <w:rPr>
          <w:rFonts w:ascii="Arial" w:hAnsi="Arial" w:cs="Arial"/>
          <w:sz w:val="24"/>
          <w:szCs w:val="24"/>
        </w:rPr>
        <w:t>inidôneo</w:t>
      </w:r>
      <w:r>
        <w:rPr>
          <w:rFonts w:ascii="Arial" w:hAnsi="Arial" w:cs="Arial"/>
          <w:spacing w:val="-4"/>
          <w:sz w:val="24"/>
          <w:szCs w:val="24"/>
        </w:rPr>
        <w:t xml:space="preserve"> </w:t>
      </w:r>
      <w:r>
        <w:rPr>
          <w:rFonts w:ascii="Arial" w:hAnsi="Arial" w:cs="Arial"/>
          <w:sz w:val="24"/>
          <w:szCs w:val="24"/>
        </w:rPr>
        <w:t>ou</w:t>
      </w:r>
      <w:r>
        <w:rPr>
          <w:rFonts w:ascii="Arial" w:hAnsi="Arial" w:cs="Arial"/>
          <w:spacing w:val="-4"/>
          <w:sz w:val="24"/>
          <w:szCs w:val="24"/>
        </w:rPr>
        <w:t xml:space="preserve"> </w:t>
      </w:r>
      <w:r>
        <w:rPr>
          <w:rFonts w:ascii="Arial" w:hAnsi="Arial" w:cs="Arial"/>
          <w:sz w:val="24"/>
          <w:szCs w:val="24"/>
        </w:rPr>
        <w:t>cometer</w:t>
      </w:r>
      <w:r>
        <w:rPr>
          <w:rFonts w:ascii="Arial" w:hAnsi="Arial" w:cs="Arial"/>
          <w:spacing w:val="-6"/>
          <w:sz w:val="24"/>
          <w:szCs w:val="24"/>
        </w:rPr>
        <w:t xml:space="preserve"> </w:t>
      </w:r>
      <w:r>
        <w:rPr>
          <w:rFonts w:ascii="Arial" w:hAnsi="Arial" w:cs="Arial"/>
          <w:sz w:val="24"/>
          <w:szCs w:val="24"/>
        </w:rPr>
        <w:t>fraude</w:t>
      </w:r>
      <w:r>
        <w:rPr>
          <w:rFonts w:ascii="Arial" w:hAnsi="Arial" w:cs="Arial"/>
          <w:spacing w:val="-4"/>
          <w:sz w:val="24"/>
          <w:szCs w:val="24"/>
        </w:rPr>
        <w:t xml:space="preserve"> </w:t>
      </w:r>
      <w:r>
        <w:rPr>
          <w:rFonts w:ascii="Arial" w:hAnsi="Arial" w:cs="Arial"/>
          <w:sz w:val="24"/>
          <w:szCs w:val="24"/>
        </w:rPr>
        <w:t>de</w:t>
      </w:r>
      <w:r>
        <w:rPr>
          <w:rFonts w:ascii="Arial" w:hAnsi="Arial" w:cs="Arial"/>
          <w:spacing w:val="-8"/>
          <w:sz w:val="24"/>
          <w:szCs w:val="24"/>
        </w:rPr>
        <w:t xml:space="preserve"> </w:t>
      </w:r>
      <w:r>
        <w:rPr>
          <w:rFonts w:ascii="Arial" w:hAnsi="Arial" w:cs="Arial"/>
          <w:sz w:val="24"/>
          <w:szCs w:val="24"/>
        </w:rPr>
        <w:t>qualquer</w:t>
      </w:r>
      <w:r>
        <w:rPr>
          <w:rFonts w:ascii="Arial" w:hAnsi="Arial" w:cs="Arial"/>
          <w:spacing w:val="-4"/>
          <w:sz w:val="24"/>
          <w:szCs w:val="24"/>
        </w:rPr>
        <w:t xml:space="preserve"> </w:t>
      </w:r>
      <w:r>
        <w:rPr>
          <w:rFonts w:ascii="Arial" w:hAnsi="Arial" w:cs="Arial"/>
          <w:spacing w:val="-2"/>
          <w:sz w:val="24"/>
          <w:szCs w:val="24"/>
        </w:rPr>
        <w:t>natureza;</w:t>
      </w:r>
    </w:p>
    <w:p w14:paraId="1BAF7F41" w14:textId="77777777" w:rsidR="006D240F" w:rsidRDefault="00E23ABF">
      <w:pPr>
        <w:pStyle w:val="PargrafodaLista"/>
        <w:numPr>
          <w:ilvl w:val="1"/>
          <w:numId w:val="15"/>
        </w:numPr>
        <w:tabs>
          <w:tab w:val="left" w:pos="738"/>
        </w:tabs>
        <w:spacing w:before="0"/>
        <w:ind w:left="0" w:right="0" w:firstLine="0"/>
        <w:rPr>
          <w:rFonts w:ascii="Arial" w:hAnsi="Arial" w:cs="Arial"/>
          <w:sz w:val="24"/>
          <w:szCs w:val="24"/>
        </w:rPr>
      </w:pPr>
      <w:r>
        <w:rPr>
          <w:rFonts w:ascii="Arial" w:hAnsi="Arial" w:cs="Arial"/>
          <w:sz w:val="24"/>
          <w:szCs w:val="24"/>
        </w:rPr>
        <w:t>– As sanções de advertência, suspensão temporária de participar em licitação e impedimento de contratar com a Administração, e declaração de inidoneidade para licitar ou contratar com a Administração Pública poderão ser aplicadas à CONTRATADA juntamente com as de multa, descontando-a dos pagamentos a serem efetuados.</w:t>
      </w:r>
    </w:p>
    <w:p w14:paraId="36B1AFF7" w14:textId="77777777" w:rsidR="006D240F" w:rsidRDefault="006D240F">
      <w:pPr>
        <w:pStyle w:val="Corpodetexto"/>
        <w:ind w:left="0"/>
        <w:rPr>
          <w:rFonts w:ascii="Arial" w:hAnsi="Arial" w:cs="Arial"/>
          <w:sz w:val="24"/>
          <w:szCs w:val="24"/>
        </w:rPr>
      </w:pPr>
    </w:p>
    <w:p w14:paraId="59B86EEB"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4"/>
          <w:sz w:val="24"/>
          <w:szCs w:val="24"/>
        </w:rPr>
        <w:t xml:space="preserve"> </w:t>
      </w:r>
      <w:r>
        <w:rPr>
          <w:rFonts w:ascii="Arial" w:hAnsi="Arial" w:cs="Arial"/>
          <w:sz w:val="24"/>
          <w:szCs w:val="24"/>
        </w:rPr>
        <w:t>XIII</w:t>
      </w:r>
      <w:r>
        <w:rPr>
          <w:rFonts w:ascii="Arial" w:hAnsi="Arial" w:cs="Arial"/>
          <w:spacing w:val="12"/>
          <w:sz w:val="24"/>
          <w:szCs w:val="24"/>
        </w:rPr>
        <w:t xml:space="preserve"> </w:t>
      </w: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DESCONTO</w:t>
      </w:r>
      <w:r>
        <w:rPr>
          <w:rFonts w:ascii="Arial" w:hAnsi="Arial" w:cs="Arial"/>
          <w:spacing w:val="13"/>
          <w:sz w:val="24"/>
          <w:szCs w:val="24"/>
        </w:rPr>
        <w:t xml:space="preserve"> </w:t>
      </w:r>
      <w:r>
        <w:rPr>
          <w:rFonts w:ascii="Arial" w:hAnsi="Arial" w:cs="Arial"/>
          <w:sz w:val="24"/>
          <w:szCs w:val="24"/>
        </w:rPr>
        <w:t>DO</w:t>
      </w:r>
      <w:r>
        <w:rPr>
          <w:rFonts w:ascii="Arial" w:hAnsi="Arial" w:cs="Arial"/>
          <w:spacing w:val="10"/>
          <w:sz w:val="24"/>
          <w:szCs w:val="24"/>
        </w:rPr>
        <w:t xml:space="preserve"> </w:t>
      </w:r>
      <w:r>
        <w:rPr>
          <w:rFonts w:ascii="Arial" w:hAnsi="Arial" w:cs="Arial"/>
          <w:sz w:val="24"/>
          <w:szCs w:val="24"/>
        </w:rPr>
        <w:t>VALOR</w:t>
      </w:r>
      <w:r>
        <w:rPr>
          <w:rFonts w:ascii="Arial" w:hAnsi="Arial" w:cs="Arial"/>
          <w:spacing w:val="10"/>
          <w:sz w:val="24"/>
          <w:szCs w:val="24"/>
        </w:rPr>
        <w:t xml:space="preserve"> </w:t>
      </w:r>
      <w:r>
        <w:rPr>
          <w:rFonts w:ascii="Arial" w:hAnsi="Arial" w:cs="Arial"/>
          <w:sz w:val="24"/>
          <w:szCs w:val="24"/>
        </w:rPr>
        <w:t>DA</w:t>
      </w:r>
      <w:r>
        <w:rPr>
          <w:rFonts w:ascii="Arial" w:hAnsi="Arial" w:cs="Arial"/>
          <w:spacing w:val="7"/>
          <w:sz w:val="24"/>
          <w:szCs w:val="24"/>
        </w:rPr>
        <w:t xml:space="preserve"> </w:t>
      </w:r>
      <w:r>
        <w:rPr>
          <w:rFonts w:ascii="Arial" w:hAnsi="Arial" w:cs="Arial"/>
          <w:spacing w:val="-2"/>
          <w:sz w:val="24"/>
          <w:szCs w:val="24"/>
        </w:rPr>
        <w:t>MULTA</w:t>
      </w:r>
    </w:p>
    <w:p w14:paraId="1384258F" w14:textId="77777777" w:rsidR="006D240F" w:rsidRDefault="00E23ABF">
      <w:pPr>
        <w:pStyle w:val="PargrafodaLista"/>
        <w:numPr>
          <w:ilvl w:val="1"/>
          <w:numId w:val="14"/>
        </w:numPr>
        <w:tabs>
          <w:tab w:val="left" w:pos="788"/>
        </w:tabs>
        <w:spacing w:before="0"/>
        <w:ind w:left="0" w:right="0" w:firstLine="0"/>
        <w:rPr>
          <w:rFonts w:ascii="Arial" w:hAnsi="Arial" w:cs="Arial"/>
          <w:sz w:val="24"/>
          <w:szCs w:val="24"/>
        </w:rPr>
      </w:pPr>
      <w:r>
        <w:rPr>
          <w:rFonts w:ascii="Arial" w:hAnsi="Arial" w:cs="Arial"/>
          <w:sz w:val="24"/>
          <w:szCs w:val="24"/>
        </w:rPr>
        <w:t>– Se a CONTRATADA não recolher a multa junto a instituição financeira indicada pela CONTRATANTE será descontada do(s) próximo(s) pagamento(s) a que vier a fazer jus, ou, na impossibilidade de tal desconto, da garantia prestada.</w:t>
      </w:r>
    </w:p>
    <w:p w14:paraId="4FA19FE9" w14:textId="77777777" w:rsidR="006D240F" w:rsidRDefault="00E23ABF">
      <w:pPr>
        <w:pStyle w:val="PargrafodaLista"/>
        <w:numPr>
          <w:ilvl w:val="2"/>
          <w:numId w:val="14"/>
        </w:numPr>
        <w:tabs>
          <w:tab w:val="left" w:pos="91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Caso</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multa</w:t>
      </w:r>
      <w:r>
        <w:rPr>
          <w:rFonts w:ascii="Arial" w:hAnsi="Arial" w:cs="Arial"/>
          <w:spacing w:val="-2"/>
          <w:sz w:val="24"/>
          <w:szCs w:val="24"/>
        </w:rPr>
        <w:t xml:space="preserve"> </w:t>
      </w:r>
      <w:r>
        <w:rPr>
          <w:rFonts w:ascii="Arial" w:hAnsi="Arial" w:cs="Arial"/>
          <w:sz w:val="24"/>
          <w:szCs w:val="24"/>
        </w:rPr>
        <w:t>aplicada</w:t>
      </w:r>
      <w:r>
        <w:rPr>
          <w:rFonts w:ascii="Arial" w:hAnsi="Arial" w:cs="Arial"/>
          <w:spacing w:val="-2"/>
          <w:sz w:val="24"/>
          <w:szCs w:val="24"/>
        </w:rPr>
        <w:t xml:space="preserve"> </w:t>
      </w:r>
      <w:r>
        <w:rPr>
          <w:rFonts w:ascii="Arial" w:hAnsi="Arial" w:cs="Arial"/>
          <w:sz w:val="24"/>
          <w:szCs w:val="24"/>
        </w:rPr>
        <w:t>seja</w:t>
      </w:r>
      <w:r>
        <w:rPr>
          <w:rFonts w:ascii="Arial" w:hAnsi="Arial" w:cs="Arial"/>
          <w:spacing w:val="-2"/>
          <w:sz w:val="24"/>
          <w:szCs w:val="24"/>
        </w:rPr>
        <w:t xml:space="preserve"> </w:t>
      </w:r>
      <w:r>
        <w:rPr>
          <w:rFonts w:ascii="Arial" w:hAnsi="Arial" w:cs="Arial"/>
          <w:sz w:val="24"/>
          <w:szCs w:val="24"/>
        </w:rPr>
        <w:t>superior ao</w:t>
      </w:r>
      <w:r>
        <w:rPr>
          <w:rFonts w:ascii="Arial" w:hAnsi="Arial" w:cs="Arial"/>
          <w:spacing w:val="-4"/>
          <w:sz w:val="24"/>
          <w:szCs w:val="24"/>
        </w:rPr>
        <w:t xml:space="preserve"> </w:t>
      </w:r>
      <w:r>
        <w:rPr>
          <w:rFonts w:ascii="Arial" w:hAnsi="Arial" w:cs="Arial"/>
          <w:sz w:val="24"/>
          <w:szCs w:val="24"/>
        </w:rPr>
        <w:t>valor da</w:t>
      </w:r>
      <w:r>
        <w:rPr>
          <w:rFonts w:ascii="Arial" w:hAnsi="Arial" w:cs="Arial"/>
          <w:spacing w:val="-2"/>
          <w:sz w:val="24"/>
          <w:szCs w:val="24"/>
        </w:rPr>
        <w:t xml:space="preserve"> </w:t>
      </w:r>
      <w:r>
        <w:rPr>
          <w:rFonts w:ascii="Arial" w:hAnsi="Arial" w:cs="Arial"/>
          <w:sz w:val="24"/>
          <w:szCs w:val="24"/>
        </w:rPr>
        <w:t>garantia, além da</w:t>
      </w:r>
      <w:r>
        <w:rPr>
          <w:rFonts w:ascii="Arial" w:hAnsi="Arial" w:cs="Arial"/>
          <w:spacing w:val="-2"/>
          <w:sz w:val="24"/>
          <w:szCs w:val="24"/>
        </w:rPr>
        <w:t xml:space="preserve"> </w:t>
      </w:r>
      <w:r>
        <w:rPr>
          <w:rFonts w:ascii="Arial" w:hAnsi="Arial" w:cs="Arial"/>
          <w:sz w:val="24"/>
          <w:szCs w:val="24"/>
        </w:rPr>
        <w:t>perda</w:t>
      </w:r>
      <w:r>
        <w:rPr>
          <w:rFonts w:ascii="Arial" w:hAnsi="Arial" w:cs="Arial"/>
          <w:spacing w:val="-2"/>
          <w:sz w:val="24"/>
          <w:szCs w:val="24"/>
        </w:rPr>
        <w:t xml:space="preserve"> </w:t>
      </w:r>
      <w:r>
        <w:rPr>
          <w:rFonts w:ascii="Arial" w:hAnsi="Arial" w:cs="Arial"/>
          <w:sz w:val="24"/>
          <w:szCs w:val="24"/>
        </w:rPr>
        <w:t>desta, responderá a CONTRATADA pela sua diferença, que será descontada dos pagamentos eventualmente</w:t>
      </w:r>
      <w:r>
        <w:rPr>
          <w:rFonts w:ascii="Arial" w:hAnsi="Arial" w:cs="Arial"/>
          <w:spacing w:val="80"/>
          <w:sz w:val="24"/>
          <w:szCs w:val="24"/>
        </w:rPr>
        <w:t xml:space="preserve"> </w:t>
      </w:r>
      <w:r>
        <w:rPr>
          <w:rFonts w:ascii="Arial" w:hAnsi="Arial" w:cs="Arial"/>
          <w:sz w:val="24"/>
          <w:szCs w:val="24"/>
        </w:rPr>
        <w:t xml:space="preserve">devidos pela Administração, ou cobrada judicialmente, acrescida dos índices estabelecidos para os débitos fiscais e de juros moratórios de 1% (um por cento) ao mês, calculados sobre o valor da </w:t>
      </w:r>
      <w:r>
        <w:rPr>
          <w:rFonts w:ascii="Arial" w:hAnsi="Arial" w:cs="Arial"/>
          <w:spacing w:val="-2"/>
          <w:sz w:val="24"/>
          <w:szCs w:val="24"/>
        </w:rPr>
        <w:t>multa.</w:t>
      </w:r>
    </w:p>
    <w:p w14:paraId="068099FF" w14:textId="77777777" w:rsidR="006D240F" w:rsidRDefault="006D240F">
      <w:pPr>
        <w:pStyle w:val="Corpodetexto"/>
        <w:ind w:left="0"/>
        <w:rPr>
          <w:rFonts w:ascii="Arial" w:hAnsi="Arial" w:cs="Arial"/>
          <w:sz w:val="24"/>
          <w:szCs w:val="24"/>
        </w:rPr>
      </w:pPr>
    </w:p>
    <w:p w14:paraId="0EA071C7"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6"/>
          <w:sz w:val="24"/>
          <w:szCs w:val="24"/>
        </w:rPr>
        <w:t xml:space="preserve"> </w:t>
      </w:r>
      <w:r>
        <w:rPr>
          <w:rFonts w:ascii="Arial" w:hAnsi="Arial" w:cs="Arial"/>
          <w:sz w:val="24"/>
          <w:szCs w:val="24"/>
        </w:rPr>
        <w:t>XIV</w:t>
      </w:r>
      <w:r>
        <w:rPr>
          <w:rFonts w:ascii="Arial" w:hAnsi="Arial" w:cs="Arial"/>
          <w:spacing w:val="11"/>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DOS</w:t>
      </w:r>
      <w:r>
        <w:rPr>
          <w:rFonts w:ascii="Arial" w:hAnsi="Arial" w:cs="Arial"/>
          <w:spacing w:val="6"/>
          <w:sz w:val="24"/>
          <w:szCs w:val="24"/>
        </w:rPr>
        <w:t xml:space="preserve"> </w:t>
      </w:r>
      <w:r>
        <w:rPr>
          <w:rFonts w:ascii="Arial" w:hAnsi="Arial" w:cs="Arial"/>
          <w:spacing w:val="-2"/>
          <w:sz w:val="24"/>
          <w:szCs w:val="24"/>
        </w:rPr>
        <w:t>RECURSOS</w:t>
      </w:r>
    </w:p>
    <w:p w14:paraId="3C39A43A" w14:textId="77777777" w:rsidR="006D240F" w:rsidRDefault="00E23ABF">
      <w:pPr>
        <w:pStyle w:val="PargrafodaLista"/>
        <w:numPr>
          <w:ilvl w:val="1"/>
          <w:numId w:val="13"/>
        </w:numPr>
        <w:tabs>
          <w:tab w:val="left" w:pos="803"/>
        </w:tabs>
        <w:spacing w:before="0"/>
        <w:ind w:left="0" w:right="0" w:firstLine="0"/>
        <w:rPr>
          <w:rFonts w:ascii="Arial" w:hAnsi="Arial" w:cs="Arial"/>
          <w:sz w:val="24"/>
          <w:szCs w:val="24"/>
        </w:rPr>
      </w:pPr>
      <w:r>
        <w:rPr>
          <w:rFonts w:ascii="Arial" w:hAnsi="Arial" w:cs="Arial"/>
          <w:sz w:val="24"/>
          <w:szCs w:val="24"/>
        </w:rPr>
        <w:t>– Da aplicação das sanções definidas nos subitens de cláusula anterior, referentes à advertência, multa e suspensão, caberá recurso, no prazo de 15 (quinze) dias úteis da intimação</w:t>
      </w:r>
      <w:r>
        <w:rPr>
          <w:rFonts w:ascii="Arial" w:hAnsi="Arial" w:cs="Arial"/>
          <w:spacing w:val="80"/>
          <w:sz w:val="24"/>
          <w:szCs w:val="24"/>
        </w:rPr>
        <w:t xml:space="preserve"> </w:t>
      </w:r>
      <w:r>
        <w:rPr>
          <w:rFonts w:ascii="Arial" w:hAnsi="Arial" w:cs="Arial"/>
          <w:sz w:val="24"/>
          <w:szCs w:val="24"/>
        </w:rPr>
        <w:t>do ato, ao Presidente que poderá reconsiderar sua decisão, no prazo de 05 (cinco) dias úteis, contado do recebimento do recurso.</w:t>
      </w:r>
    </w:p>
    <w:p w14:paraId="0A5E231C" w14:textId="77777777" w:rsidR="006D240F" w:rsidRDefault="00E23ABF">
      <w:pPr>
        <w:pStyle w:val="PargrafodaLista"/>
        <w:numPr>
          <w:ilvl w:val="2"/>
          <w:numId w:val="13"/>
        </w:numPr>
        <w:tabs>
          <w:tab w:val="left" w:pos="939"/>
        </w:tabs>
        <w:spacing w:before="0"/>
        <w:ind w:left="0" w:right="0" w:firstLine="0"/>
        <w:rPr>
          <w:rFonts w:ascii="Arial" w:hAnsi="Arial" w:cs="Arial"/>
          <w:sz w:val="24"/>
          <w:szCs w:val="24"/>
        </w:rPr>
      </w:pPr>
      <w:r>
        <w:rPr>
          <w:rFonts w:ascii="Arial" w:hAnsi="Arial" w:cs="Arial"/>
          <w:sz w:val="24"/>
          <w:szCs w:val="24"/>
        </w:rPr>
        <w:t>– Os recursos poderão ser protocolados no setor de protocolo do Fundo Municipal de Previdência Social ou encaminhados através de e-mail licitacao@barraprevi.com.br</w:t>
      </w:r>
    </w:p>
    <w:p w14:paraId="58759B13" w14:textId="77777777" w:rsidR="006D240F" w:rsidRDefault="00E23ABF">
      <w:pPr>
        <w:pStyle w:val="PargrafodaLista"/>
        <w:numPr>
          <w:ilvl w:val="1"/>
          <w:numId w:val="13"/>
        </w:numPr>
        <w:tabs>
          <w:tab w:val="left" w:pos="776"/>
        </w:tabs>
        <w:spacing w:before="0"/>
        <w:ind w:left="0" w:right="0" w:firstLine="0"/>
        <w:rPr>
          <w:rFonts w:ascii="Arial" w:hAnsi="Arial" w:cs="Arial"/>
          <w:sz w:val="24"/>
          <w:szCs w:val="24"/>
        </w:rPr>
      </w:pPr>
      <w:r>
        <w:rPr>
          <w:rFonts w:ascii="Arial" w:hAnsi="Arial" w:cs="Arial"/>
          <w:sz w:val="24"/>
          <w:szCs w:val="24"/>
        </w:rPr>
        <w:t xml:space="preserve">– No caso de declaração de inidoneidade, prevista no subitem 11.2.6, caberá pedido de reconsideração ao Fundo Municipal de Previdência Social - BARRAPREVI no prazo de 10 (dez) </w:t>
      </w:r>
      <w:r>
        <w:rPr>
          <w:rFonts w:ascii="Arial" w:hAnsi="Arial" w:cs="Arial"/>
          <w:sz w:val="24"/>
          <w:szCs w:val="24"/>
        </w:rPr>
        <w:lastRenderedPageBreak/>
        <w:t xml:space="preserve">dias úteis da intimação do </w:t>
      </w:r>
      <w:r>
        <w:rPr>
          <w:rFonts w:ascii="Arial" w:hAnsi="Arial" w:cs="Arial"/>
          <w:spacing w:val="-4"/>
          <w:sz w:val="24"/>
          <w:szCs w:val="24"/>
        </w:rPr>
        <w:t>ato.</w:t>
      </w:r>
    </w:p>
    <w:p w14:paraId="32CB00B2"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12"/>
          <w:sz w:val="24"/>
          <w:szCs w:val="24"/>
        </w:rPr>
        <w:t xml:space="preserve"> </w:t>
      </w:r>
      <w:r>
        <w:rPr>
          <w:rFonts w:ascii="Arial" w:hAnsi="Arial" w:cs="Arial"/>
          <w:sz w:val="24"/>
          <w:szCs w:val="24"/>
        </w:rPr>
        <w:t>XV</w:t>
      </w:r>
      <w:r>
        <w:rPr>
          <w:rFonts w:ascii="Arial" w:hAnsi="Arial" w:cs="Arial"/>
          <w:spacing w:val="20"/>
          <w:sz w:val="24"/>
          <w:szCs w:val="24"/>
        </w:rPr>
        <w:t xml:space="preserve"> </w:t>
      </w:r>
      <w:r>
        <w:rPr>
          <w:rFonts w:ascii="Arial" w:hAnsi="Arial" w:cs="Arial"/>
          <w:sz w:val="24"/>
          <w:szCs w:val="24"/>
        </w:rPr>
        <w:t>–</w:t>
      </w:r>
      <w:r>
        <w:rPr>
          <w:rFonts w:ascii="Arial" w:hAnsi="Arial" w:cs="Arial"/>
          <w:spacing w:val="19"/>
          <w:sz w:val="24"/>
          <w:szCs w:val="24"/>
        </w:rPr>
        <w:t xml:space="preserve"> </w:t>
      </w:r>
      <w:r>
        <w:rPr>
          <w:rFonts w:ascii="Arial" w:hAnsi="Arial" w:cs="Arial"/>
          <w:sz w:val="24"/>
          <w:szCs w:val="24"/>
        </w:rPr>
        <w:t>DA</w:t>
      </w:r>
      <w:r>
        <w:rPr>
          <w:rFonts w:ascii="Arial" w:hAnsi="Arial" w:cs="Arial"/>
          <w:spacing w:val="13"/>
          <w:sz w:val="24"/>
          <w:szCs w:val="24"/>
        </w:rPr>
        <w:t xml:space="preserve"> </w:t>
      </w:r>
      <w:r>
        <w:rPr>
          <w:rFonts w:ascii="Arial" w:hAnsi="Arial" w:cs="Arial"/>
          <w:sz w:val="24"/>
          <w:szCs w:val="24"/>
        </w:rPr>
        <w:t>RESPONSABILIDADE</w:t>
      </w:r>
      <w:r>
        <w:rPr>
          <w:rFonts w:ascii="Arial" w:hAnsi="Arial" w:cs="Arial"/>
          <w:spacing w:val="20"/>
          <w:sz w:val="24"/>
          <w:szCs w:val="24"/>
        </w:rPr>
        <w:t xml:space="preserve"> </w:t>
      </w:r>
      <w:r>
        <w:rPr>
          <w:rFonts w:ascii="Arial" w:hAnsi="Arial" w:cs="Arial"/>
          <w:spacing w:val="-2"/>
          <w:sz w:val="24"/>
          <w:szCs w:val="24"/>
        </w:rPr>
        <w:t>CONTRATUAL</w:t>
      </w:r>
    </w:p>
    <w:p w14:paraId="30E66982" w14:textId="77777777" w:rsidR="006D240F" w:rsidRDefault="00E23ABF">
      <w:pPr>
        <w:pStyle w:val="PargrafodaLista"/>
        <w:numPr>
          <w:ilvl w:val="1"/>
          <w:numId w:val="12"/>
        </w:numPr>
        <w:tabs>
          <w:tab w:val="left" w:pos="743"/>
        </w:tabs>
        <w:spacing w:before="0"/>
        <w:ind w:left="0" w:right="0" w:firstLine="0"/>
        <w:rPr>
          <w:rFonts w:ascii="Arial" w:hAnsi="Arial" w:cs="Arial"/>
          <w:sz w:val="24"/>
          <w:szCs w:val="24"/>
        </w:rPr>
      </w:pPr>
      <w:r>
        <w:rPr>
          <w:rFonts w:ascii="Arial" w:hAnsi="Arial" w:cs="Arial"/>
          <w:sz w:val="24"/>
          <w:szCs w:val="24"/>
        </w:rPr>
        <w:t>– Durante o prazo irredutível de 05 (cinco) anos contados da data de Recebimento Definitivo da Obra, a CONTRATADA responderá pela solidez e segurança do objeto ora contratado, assim em razão dos materiais, como do solo, consoante estabelece o artigo 618 do Código Civil.</w:t>
      </w:r>
    </w:p>
    <w:p w14:paraId="126A6696" w14:textId="77777777" w:rsidR="006D240F" w:rsidRDefault="00E23ABF">
      <w:pPr>
        <w:pStyle w:val="PargrafodaLista"/>
        <w:numPr>
          <w:ilvl w:val="2"/>
          <w:numId w:val="12"/>
        </w:numPr>
        <w:tabs>
          <w:tab w:val="left" w:pos="941"/>
        </w:tabs>
        <w:spacing w:before="0"/>
        <w:ind w:left="0" w:right="0" w:firstLine="0"/>
        <w:rPr>
          <w:rFonts w:ascii="Arial" w:hAnsi="Arial" w:cs="Arial"/>
          <w:sz w:val="24"/>
          <w:szCs w:val="24"/>
        </w:rPr>
      </w:pPr>
      <w:r>
        <w:rPr>
          <w:rFonts w:ascii="Arial" w:hAnsi="Arial" w:cs="Arial"/>
          <w:sz w:val="24"/>
          <w:szCs w:val="24"/>
        </w:rPr>
        <w:t>– Durante o período de garantia de que trata esta Cláusula, sob pena de ser incluída no cadastro de empresas suspensas de participar em licitação realizada pelo Diretor Jurídico, deverá</w:t>
      </w:r>
      <w:r>
        <w:rPr>
          <w:rFonts w:ascii="Arial" w:hAnsi="Arial" w:cs="Arial"/>
          <w:spacing w:val="80"/>
          <w:sz w:val="24"/>
          <w:szCs w:val="24"/>
        </w:rPr>
        <w:t xml:space="preserve"> </w:t>
      </w:r>
      <w:r>
        <w:rPr>
          <w:rFonts w:ascii="Arial" w:hAnsi="Arial" w:cs="Arial"/>
          <w:sz w:val="24"/>
          <w:szCs w:val="24"/>
        </w:rPr>
        <w:t>a CONTRATADA atender aos chamados da CONTRATANTE no prazo máximo de 15 (quinze) dias corridos, contados da comunicação do problema.</w:t>
      </w:r>
    </w:p>
    <w:p w14:paraId="16EE517A" w14:textId="77777777" w:rsidR="006D240F" w:rsidRDefault="00E23ABF">
      <w:pPr>
        <w:pStyle w:val="PargrafodaLista"/>
        <w:numPr>
          <w:ilvl w:val="2"/>
          <w:numId w:val="12"/>
        </w:numPr>
        <w:tabs>
          <w:tab w:val="left" w:pos="980"/>
        </w:tabs>
        <w:spacing w:before="0"/>
        <w:ind w:left="0" w:right="0" w:firstLine="0"/>
        <w:rPr>
          <w:rFonts w:ascii="Arial" w:hAnsi="Arial" w:cs="Arial"/>
          <w:sz w:val="24"/>
          <w:szCs w:val="24"/>
        </w:rPr>
      </w:pPr>
      <w:r>
        <w:rPr>
          <w:rFonts w:ascii="Arial" w:hAnsi="Arial" w:cs="Arial"/>
          <w:sz w:val="24"/>
          <w:szCs w:val="24"/>
        </w:rPr>
        <w:t xml:space="preserve">– A garantia incluirá mão-de-obra e substituição de peças ou materiais, transporte e </w:t>
      </w:r>
      <w:r>
        <w:rPr>
          <w:rFonts w:ascii="Arial" w:hAnsi="Arial" w:cs="Arial"/>
          <w:spacing w:val="-2"/>
          <w:sz w:val="24"/>
          <w:szCs w:val="24"/>
        </w:rPr>
        <w:t>hospedagem.</w:t>
      </w:r>
    </w:p>
    <w:p w14:paraId="4FB865A6" w14:textId="77777777" w:rsidR="006D240F" w:rsidRDefault="00E23ABF">
      <w:pPr>
        <w:pStyle w:val="PargrafodaLista"/>
        <w:numPr>
          <w:ilvl w:val="1"/>
          <w:numId w:val="12"/>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Responderá,</w:t>
      </w:r>
      <w:r>
        <w:rPr>
          <w:rFonts w:ascii="Arial" w:hAnsi="Arial" w:cs="Arial"/>
          <w:spacing w:val="-3"/>
          <w:sz w:val="24"/>
          <w:szCs w:val="24"/>
        </w:rPr>
        <w:t xml:space="preserve"> </w:t>
      </w:r>
      <w:r>
        <w:rPr>
          <w:rFonts w:ascii="Arial" w:hAnsi="Arial" w:cs="Arial"/>
          <w:sz w:val="24"/>
          <w:szCs w:val="24"/>
        </w:rPr>
        <w:t>igualmente,</w:t>
      </w:r>
      <w:r>
        <w:rPr>
          <w:rFonts w:ascii="Arial" w:hAnsi="Arial" w:cs="Arial"/>
          <w:spacing w:val="-5"/>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pacing w:val="-2"/>
          <w:sz w:val="24"/>
          <w:szCs w:val="24"/>
        </w:rPr>
        <w:t>CONTRATADA:</w:t>
      </w:r>
    </w:p>
    <w:p w14:paraId="70207136" w14:textId="77777777" w:rsidR="006D240F" w:rsidRDefault="00E23ABF">
      <w:pPr>
        <w:pStyle w:val="PargrafodaLista"/>
        <w:numPr>
          <w:ilvl w:val="2"/>
          <w:numId w:val="12"/>
        </w:numPr>
        <w:tabs>
          <w:tab w:val="left" w:pos="924"/>
        </w:tabs>
        <w:spacing w:before="0"/>
        <w:ind w:left="0" w:right="0" w:firstLine="0"/>
        <w:rPr>
          <w:rFonts w:ascii="Arial" w:hAnsi="Arial" w:cs="Arial"/>
          <w:sz w:val="24"/>
          <w:szCs w:val="24"/>
        </w:rPr>
      </w:pPr>
      <w:r>
        <w:rPr>
          <w:rFonts w:ascii="Arial" w:hAnsi="Arial" w:cs="Arial"/>
          <w:sz w:val="24"/>
          <w:szCs w:val="24"/>
        </w:rPr>
        <w:t>– Pelos riscos e danos que venham a sofrer os materiais por ela adquiridos à execução da obra, ainda que depositados no canteiro de obras, até o Recebimento Provisório do objeto;</w:t>
      </w:r>
    </w:p>
    <w:p w14:paraId="27A411A4" w14:textId="77777777" w:rsidR="006D240F" w:rsidRDefault="00E23ABF">
      <w:pPr>
        <w:pStyle w:val="PargrafodaLista"/>
        <w:numPr>
          <w:ilvl w:val="2"/>
          <w:numId w:val="12"/>
        </w:numPr>
        <w:tabs>
          <w:tab w:val="left" w:pos="970"/>
        </w:tabs>
        <w:spacing w:before="0"/>
        <w:ind w:left="0" w:right="0" w:firstLine="0"/>
        <w:rPr>
          <w:rFonts w:ascii="Arial" w:hAnsi="Arial" w:cs="Arial"/>
          <w:sz w:val="24"/>
          <w:szCs w:val="24"/>
        </w:rPr>
      </w:pPr>
      <w:r>
        <w:rPr>
          <w:rFonts w:ascii="Arial" w:hAnsi="Arial" w:cs="Arial"/>
          <w:sz w:val="24"/>
          <w:szCs w:val="24"/>
        </w:rPr>
        <w:t>– Pelos danos causados a terceiros por seus empregados, prepostos, bem como por subempreiteiros e por fornecedores, verificados ao longo da execução do objeto;</w:t>
      </w:r>
    </w:p>
    <w:p w14:paraId="5C457F24" w14:textId="77777777" w:rsidR="006D240F" w:rsidRDefault="00E23ABF">
      <w:pPr>
        <w:pStyle w:val="PargrafodaLista"/>
        <w:numPr>
          <w:ilvl w:val="2"/>
          <w:numId w:val="12"/>
        </w:numPr>
        <w:tabs>
          <w:tab w:val="left" w:pos="920"/>
        </w:tabs>
        <w:spacing w:before="0"/>
        <w:ind w:left="0" w:right="0" w:firstLine="0"/>
        <w:rPr>
          <w:rFonts w:ascii="Arial" w:hAnsi="Arial" w:cs="Arial"/>
          <w:sz w:val="24"/>
          <w:szCs w:val="24"/>
        </w:rPr>
      </w:pPr>
      <w:r>
        <w:rPr>
          <w:rFonts w:ascii="Arial" w:hAnsi="Arial" w:cs="Arial"/>
          <w:sz w:val="24"/>
          <w:szCs w:val="24"/>
        </w:rPr>
        <w:t>– Pelo pagamento de todas as importâncias devidas concernentes à mão-de obra, material, tributos,</w:t>
      </w:r>
      <w:r>
        <w:rPr>
          <w:rFonts w:ascii="Arial" w:hAnsi="Arial" w:cs="Arial"/>
          <w:spacing w:val="29"/>
          <w:sz w:val="24"/>
          <w:szCs w:val="24"/>
        </w:rPr>
        <w:t xml:space="preserve"> </w:t>
      </w:r>
      <w:r>
        <w:rPr>
          <w:rFonts w:ascii="Arial" w:hAnsi="Arial" w:cs="Arial"/>
          <w:sz w:val="24"/>
          <w:szCs w:val="24"/>
        </w:rPr>
        <w:t>serviços</w:t>
      </w:r>
      <w:r>
        <w:rPr>
          <w:rFonts w:ascii="Arial" w:hAnsi="Arial" w:cs="Arial"/>
          <w:spacing w:val="28"/>
          <w:sz w:val="24"/>
          <w:szCs w:val="24"/>
        </w:rPr>
        <w:t xml:space="preserve"> </w:t>
      </w:r>
      <w:r>
        <w:rPr>
          <w:rFonts w:ascii="Arial" w:hAnsi="Arial" w:cs="Arial"/>
          <w:sz w:val="24"/>
          <w:szCs w:val="24"/>
        </w:rPr>
        <w:t>de</w:t>
      </w:r>
      <w:r>
        <w:rPr>
          <w:rFonts w:ascii="Arial" w:hAnsi="Arial" w:cs="Arial"/>
          <w:spacing w:val="28"/>
          <w:sz w:val="24"/>
          <w:szCs w:val="24"/>
        </w:rPr>
        <w:t xml:space="preserve"> </w:t>
      </w:r>
      <w:r>
        <w:rPr>
          <w:rFonts w:ascii="Arial" w:hAnsi="Arial" w:cs="Arial"/>
          <w:sz w:val="24"/>
          <w:szCs w:val="24"/>
        </w:rPr>
        <w:t>terceiros,</w:t>
      </w:r>
      <w:r>
        <w:rPr>
          <w:rFonts w:ascii="Arial" w:hAnsi="Arial" w:cs="Arial"/>
          <w:spacing w:val="29"/>
          <w:sz w:val="24"/>
          <w:szCs w:val="24"/>
        </w:rPr>
        <w:t xml:space="preserve"> </w:t>
      </w:r>
      <w:r>
        <w:rPr>
          <w:rFonts w:ascii="Arial" w:hAnsi="Arial" w:cs="Arial"/>
          <w:sz w:val="24"/>
          <w:szCs w:val="24"/>
        </w:rPr>
        <w:t>obrigações</w:t>
      </w:r>
      <w:r>
        <w:rPr>
          <w:rFonts w:ascii="Arial" w:hAnsi="Arial" w:cs="Arial"/>
          <w:spacing w:val="26"/>
          <w:sz w:val="24"/>
          <w:szCs w:val="24"/>
        </w:rPr>
        <w:t xml:space="preserve"> </w:t>
      </w:r>
      <w:r>
        <w:rPr>
          <w:rFonts w:ascii="Arial" w:hAnsi="Arial" w:cs="Arial"/>
          <w:sz w:val="24"/>
          <w:szCs w:val="24"/>
        </w:rPr>
        <w:t>trabalhistas</w:t>
      </w:r>
      <w:r>
        <w:rPr>
          <w:rFonts w:ascii="Arial" w:hAnsi="Arial" w:cs="Arial"/>
          <w:spacing w:val="28"/>
          <w:sz w:val="24"/>
          <w:szCs w:val="24"/>
        </w:rPr>
        <w:t xml:space="preserve"> </w:t>
      </w:r>
      <w:r>
        <w:rPr>
          <w:rFonts w:ascii="Arial" w:hAnsi="Arial" w:cs="Arial"/>
          <w:sz w:val="24"/>
          <w:szCs w:val="24"/>
        </w:rPr>
        <w:t>e</w:t>
      </w:r>
      <w:r>
        <w:rPr>
          <w:rFonts w:ascii="Arial" w:hAnsi="Arial" w:cs="Arial"/>
          <w:spacing w:val="28"/>
          <w:sz w:val="24"/>
          <w:szCs w:val="24"/>
        </w:rPr>
        <w:t xml:space="preserve"> </w:t>
      </w:r>
      <w:r>
        <w:rPr>
          <w:rFonts w:ascii="Arial" w:hAnsi="Arial" w:cs="Arial"/>
          <w:sz w:val="24"/>
          <w:szCs w:val="24"/>
        </w:rPr>
        <w:t>previdenciárias,</w:t>
      </w:r>
      <w:r>
        <w:rPr>
          <w:rFonts w:ascii="Arial" w:hAnsi="Arial" w:cs="Arial"/>
          <w:spacing w:val="29"/>
          <w:sz w:val="24"/>
          <w:szCs w:val="24"/>
        </w:rPr>
        <w:t xml:space="preserve"> </w:t>
      </w:r>
      <w:r>
        <w:rPr>
          <w:rFonts w:ascii="Arial" w:hAnsi="Arial" w:cs="Arial"/>
          <w:sz w:val="24"/>
          <w:szCs w:val="24"/>
        </w:rPr>
        <w:t>transporte,</w:t>
      </w:r>
      <w:r>
        <w:rPr>
          <w:rFonts w:ascii="Arial" w:hAnsi="Arial" w:cs="Arial"/>
          <w:spacing w:val="29"/>
          <w:sz w:val="24"/>
          <w:szCs w:val="24"/>
        </w:rPr>
        <w:t xml:space="preserve"> </w:t>
      </w:r>
      <w:r>
        <w:rPr>
          <w:rFonts w:ascii="Arial" w:hAnsi="Arial" w:cs="Arial"/>
          <w:sz w:val="24"/>
          <w:szCs w:val="24"/>
        </w:rPr>
        <w:t>alimentação,</w:t>
      </w:r>
    </w:p>
    <w:p w14:paraId="712B7B9D" w14:textId="77777777" w:rsidR="006D240F" w:rsidRDefault="00E23ABF">
      <w:pPr>
        <w:pStyle w:val="Corpodetexto"/>
        <w:ind w:left="0"/>
        <w:rPr>
          <w:rFonts w:ascii="Arial" w:hAnsi="Arial" w:cs="Arial"/>
          <w:sz w:val="24"/>
          <w:szCs w:val="24"/>
        </w:rPr>
      </w:pPr>
      <w:r>
        <w:rPr>
          <w:rFonts w:ascii="Arial" w:hAnsi="Arial" w:cs="Arial"/>
          <w:sz w:val="24"/>
          <w:szCs w:val="24"/>
        </w:rPr>
        <w:t>ferramentas, equipamentos, maquinarias, seguros, licenças, cópias dos projetos, ligações provisórias, entre outros, decorrentes e necessários à execução do presente empreendimento;</w:t>
      </w:r>
    </w:p>
    <w:p w14:paraId="2C3239B0" w14:textId="77777777" w:rsidR="006D240F" w:rsidRDefault="00E23ABF">
      <w:pPr>
        <w:pStyle w:val="PargrafodaLista"/>
        <w:numPr>
          <w:ilvl w:val="2"/>
          <w:numId w:val="12"/>
        </w:numPr>
        <w:tabs>
          <w:tab w:val="left" w:pos="924"/>
        </w:tabs>
        <w:spacing w:before="0"/>
        <w:ind w:left="0" w:right="0" w:firstLine="0"/>
        <w:rPr>
          <w:rFonts w:ascii="Arial" w:hAnsi="Arial" w:cs="Arial"/>
          <w:sz w:val="24"/>
          <w:szCs w:val="24"/>
        </w:rPr>
      </w:pPr>
      <w:r>
        <w:rPr>
          <w:rFonts w:ascii="Arial" w:hAnsi="Arial" w:cs="Arial"/>
          <w:sz w:val="24"/>
          <w:szCs w:val="24"/>
        </w:rPr>
        <w:t>– Pelos defeitos e imperfeições verificados no objeto, não relacionados com a segurança e solidez da obra, tais como trincas, rachaduras, fissuras, infiltrações etc., pelo período de:</w:t>
      </w:r>
    </w:p>
    <w:p w14:paraId="1DDBCDF6" w14:textId="77777777" w:rsidR="006D240F" w:rsidRDefault="00E23ABF">
      <w:pPr>
        <w:pStyle w:val="PargrafodaLista"/>
        <w:numPr>
          <w:ilvl w:val="0"/>
          <w:numId w:val="11"/>
        </w:numPr>
        <w:tabs>
          <w:tab w:val="left" w:pos="511"/>
        </w:tabs>
        <w:spacing w:before="0"/>
        <w:ind w:left="0" w:right="0" w:firstLine="0"/>
        <w:rPr>
          <w:rFonts w:ascii="Arial" w:hAnsi="Arial" w:cs="Arial"/>
          <w:sz w:val="24"/>
          <w:szCs w:val="24"/>
        </w:rPr>
      </w:pPr>
      <w:r>
        <w:rPr>
          <w:rFonts w:ascii="Arial" w:hAnsi="Arial" w:cs="Arial"/>
          <w:sz w:val="24"/>
          <w:szCs w:val="24"/>
        </w:rPr>
        <w:t>30 (trinta) dias, a contar do recebimento definitivo da obra, nos casos de vícios aparentes e de fácil constatação;</w:t>
      </w:r>
    </w:p>
    <w:p w14:paraId="1479129D" w14:textId="77777777" w:rsidR="006D240F" w:rsidRDefault="00E23ABF">
      <w:pPr>
        <w:pStyle w:val="PargrafodaLista"/>
        <w:numPr>
          <w:ilvl w:val="0"/>
          <w:numId w:val="11"/>
        </w:numPr>
        <w:tabs>
          <w:tab w:val="left" w:pos="497"/>
        </w:tabs>
        <w:spacing w:before="0"/>
        <w:ind w:left="0" w:right="0" w:firstLine="0"/>
        <w:rPr>
          <w:rFonts w:ascii="Arial" w:hAnsi="Arial" w:cs="Arial"/>
          <w:sz w:val="24"/>
          <w:szCs w:val="24"/>
        </w:rPr>
      </w:pPr>
      <w:r>
        <w:rPr>
          <w:rFonts w:ascii="Arial" w:hAnsi="Arial" w:cs="Arial"/>
          <w:sz w:val="24"/>
          <w:szCs w:val="24"/>
        </w:rPr>
        <w:t>90</w:t>
      </w:r>
      <w:r>
        <w:rPr>
          <w:rFonts w:ascii="Arial" w:hAnsi="Arial" w:cs="Arial"/>
          <w:spacing w:val="-8"/>
          <w:sz w:val="24"/>
          <w:szCs w:val="24"/>
        </w:rPr>
        <w:t xml:space="preserve"> </w:t>
      </w:r>
      <w:r>
        <w:rPr>
          <w:rFonts w:ascii="Arial" w:hAnsi="Arial" w:cs="Arial"/>
          <w:sz w:val="24"/>
          <w:szCs w:val="24"/>
        </w:rPr>
        <w:t>(noventa)</w:t>
      </w:r>
      <w:r>
        <w:rPr>
          <w:rFonts w:ascii="Arial" w:hAnsi="Arial" w:cs="Arial"/>
          <w:spacing w:val="-4"/>
          <w:sz w:val="24"/>
          <w:szCs w:val="24"/>
        </w:rPr>
        <w:t xml:space="preserve"> </w:t>
      </w:r>
      <w:r>
        <w:rPr>
          <w:rFonts w:ascii="Arial" w:hAnsi="Arial" w:cs="Arial"/>
          <w:sz w:val="24"/>
          <w:szCs w:val="24"/>
        </w:rPr>
        <w:t>dias,</w:t>
      </w:r>
      <w:r>
        <w:rPr>
          <w:rFonts w:ascii="Arial" w:hAnsi="Arial" w:cs="Arial"/>
          <w:spacing w:val="-4"/>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contar</w:t>
      </w:r>
      <w:r>
        <w:rPr>
          <w:rFonts w:ascii="Arial" w:hAnsi="Arial" w:cs="Arial"/>
          <w:spacing w:val="-4"/>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verificação</w:t>
      </w:r>
      <w:r>
        <w:rPr>
          <w:rFonts w:ascii="Arial" w:hAnsi="Arial" w:cs="Arial"/>
          <w:spacing w:val="-5"/>
          <w:sz w:val="24"/>
          <w:szCs w:val="24"/>
        </w:rPr>
        <w:t xml:space="preserve"> </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defeito,</w:t>
      </w:r>
      <w:r>
        <w:rPr>
          <w:rFonts w:ascii="Arial" w:hAnsi="Arial" w:cs="Arial"/>
          <w:spacing w:val="-3"/>
          <w:sz w:val="24"/>
          <w:szCs w:val="24"/>
        </w:rPr>
        <w:t xml:space="preserve"> </w:t>
      </w:r>
      <w:r>
        <w:rPr>
          <w:rFonts w:ascii="Arial" w:hAnsi="Arial" w:cs="Arial"/>
          <w:sz w:val="24"/>
          <w:szCs w:val="24"/>
        </w:rPr>
        <w:t>nos</w:t>
      </w:r>
      <w:r>
        <w:rPr>
          <w:rFonts w:ascii="Arial" w:hAnsi="Arial" w:cs="Arial"/>
          <w:spacing w:val="-6"/>
          <w:sz w:val="24"/>
          <w:szCs w:val="24"/>
        </w:rPr>
        <w:t xml:space="preserve"> </w:t>
      </w:r>
      <w:r>
        <w:rPr>
          <w:rFonts w:ascii="Arial" w:hAnsi="Arial" w:cs="Arial"/>
          <w:sz w:val="24"/>
          <w:szCs w:val="24"/>
        </w:rPr>
        <w:t>casos</w:t>
      </w:r>
      <w:r>
        <w:rPr>
          <w:rFonts w:ascii="Arial" w:hAnsi="Arial" w:cs="Arial"/>
          <w:spacing w:val="-5"/>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vícios</w:t>
      </w:r>
      <w:r>
        <w:rPr>
          <w:rFonts w:ascii="Arial" w:hAnsi="Arial" w:cs="Arial"/>
          <w:spacing w:val="-2"/>
          <w:sz w:val="24"/>
          <w:szCs w:val="24"/>
        </w:rPr>
        <w:t xml:space="preserve"> ocultos.</w:t>
      </w:r>
    </w:p>
    <w:p w14:paraId="03CBC603" w14:textId="77777777" w:rsidR="006D240F" w:rsidRDefault="00E23ABF">
      <w:pPr>
        <w:pStyle w:val="PargrafodaLista"/>
        <w:numPr>
          <w:ilvl w:val="2"/>
          <w:numId w:val="12"/>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Pelos</w:t>
      </w:r>
      <w:r>
        <w:rPr>
          <w:rFonts w:ascii="Arial" w:hAnsi="Arial" w:cs="Arial"/>
          <w:spacing w:val="-3"/>
          <w:sz w:val="24"/>
          <w:szCs w:val="24"/>
        </w:rPr>
        <w:t xml:space="preserve"> </w:t>
      </w:r>
      <w:r>
        <w:rPr>
          <w:rFonts w:ascii="Arial" w:hAnsi="Arial" w:cs="Arial"/>
          <w:sz w:val="24"/>
          <w:szCs w:val="24"/>
        </w:rPr>
        <w:t>danos</w:t>
      </w:r>
      <w:r>
        <w:rPr>
          <w:rFonts w:ascii="Arial" w:hAnsi="Arial" w:cs="Arial"/>
          <w:spacing w:val="-3"/>
          <w:sz w:val="24"/>
          <w:szCs w:val="24"/>
        </w:rPr>
        <w:t xml:space="preserve"> </w:t>
      </w:r>
      <w:r>
        <w:rPr>
          <w:rFonts w:ascii="Arial" w:hAnsi="Arial" w:cs="Arial"/>
          <w:sz w:val="24"/>
          <w:szCs w:val="24"/>
        </w:rPr>
        <w:t>causados</w:t>
      </w:r>
      <w:r>
        <w:rPr>
          <w:rFonts w:ascii="Arial" w:hAnsi="Arial" w:cs="Arial"/>
          <w:spacing w:val="-2"/>
          <w:sz w:val="24"/>
          <w:szCs w:val="24"/>
        </w:rPr>
        <w:t xml:space="preserve"> </w:t>
      </w:r>
      <w:r>
        <w:rPr>
          <w:rFonts w:ascii="Arial" w:hAnsi="Arial" w:cs="Arial"/>
          <w:sz w:val="24"/>
          <w:szCs w:val="24"/>
        </w:rPr>
        <w:t>pelo</w:t>
      </w:r>
      <w:r>
        <w:rPr>
          <w:rFonts w:ascii="Arial" w:hAnsi="Arial" w:cs="Arial"/>
          <w:spacing w:val="-6"/>
          <w:sz w:val="24"/>
          <w:szCs w:val="24"/>
        </w:rPr>
        <w:t xml:space="preserve"> </w:t>
      </w:r>
      <w:r>
        <w:rPr>
          <w:rFonts w:ascii="Arial" w:hAnsi="Arial" w:cs="Arial"/>
          <w:sz w:val="24"/>
          <w:szCs w:val="24"/>
        </w:rPr>
        <w:t>fato</w:t>
      </w:r>
      <w:r>
        <w:rPr>
          <w:rFonts w:ascii="Arial" w:hAnsi="Arial" w:cs="Arial"/>
          <w:spacing w:val="-6"/>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produto,</w:t>
      </w:r>
      <w:r>
        <w:rPr>
          <w:rFonts w:ascii="Arial" w:hAnsi="Arial" w:cs="Arial"/>
          <w:spacing w:val="-4"/>
          <w:sz w:val="24"/>
          <w:szCs w:val="24"/>
        </w:rPr>
        <w:t xml:space="preserve"> </w:t>
      </w:r>
      <w:r>
        <w:rPr>
          <w:rFonts w:ascii="Arial" w:hAnsi="Arial" w:cs="Arial"/>
          <w:sz w:val="24"/>
          <w:szCs w:val="24"/>
        </w:rPr>
        <w:t>a</w:t>
      </w:r>
      <w:r>
        <w:rPr>
          <w:rFonts w:ascii="Arial" w:hAnsi="Arial" w:cs="Arial"/>
          <w:spacing w:val="-4"/>
          <w:sz w:val="24"/>
          <w:szCs w:val="24"/>
        </w:rPr>
        <w:t xml:space="preserve"> </w:t>
      </w:r>
      <w:r>
        <w:rPr>
          <w:rFonts w:ascii="Arial" w:hAnsi="Arial" w:cs="Arial"/>
          <w:sz w:val="24"/>
          <w:szCs w:val="24"/>
        </w:rPr>
        <w:t>contar</w:t>
      </w:r>
      <w:r>
        <w:rPr>
          <w:rFonts w:ascii="Arial" w:hAnsi="Arial" w:cs="Arial"/>
          <w:spacing w:val="-4"/>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verificação</w:t>
      </w:r>
      <w:r>
        <w:rPr>
          <w:rFonts w:ascii="Arial" w:hAnsi="Arial" w:cs="Arial"/>
          <w:spacing w:val="-4"/>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pacing w:val="-2"/>
          <w:sz w:val="24"/>
          <w:szCs w:val="24"/>
        </w:rPr>
        <w:t>dano.</w:t>
      </w:r>
    </w:p>
    <w:p w14:paraId="3B7824AD" w14:textId="77777777" w:rsidR="006D240F" w:rsidRDefault="00E23ABF">
      <w:pPr>
        <w:pStyle w:val="PargrafodaLista"/>
        <w:numPr>
          <w:ilvl w:val="1"/>
          <w:numId w:val="12"/>
        </w:numPr>
        <w:tabs>
          <w:tab w:val="left" w:pos="803"/>
        </w:tabs>
        <w:spacing w:before="0"/>
        <w:ind w:left="0" w:right="0" w:firstLine="0"/>
        <w:rPr>
          <w:rFonts w:ascii="Arial" w:hAnsi="Arial" w:cs="Arial"/>
          <w:sz w:val="24"/>
          <w:szCs w:val="24"/>
        </w:rPr>
      </w:pPr>
      <w:r>
        <w:rPr>
          <w:rFonts w:ascii="Arial" w:hAnsi="Arial" w:cs="Arial"/>
          <w:sz w:val="24"/>
          <w:szCs w:val="24"/>
        </w:rPr>
        <w:t>– O prazo para reparação dos defeitos, danos, riscos e imperfeições, ressalvadas as hipóteses do subitem 15.2.4, será definida pela CONTRATANTE, considerando a gravidade, complexidade e potencialidade de risco dos prejuízos ocorridos.</w:t>
      </w:r>
    </w:p>
    <w:p w14:paraId="0B23D48C" w14:textId="77777777" w:rsidR="006D240F" w:rsidRDefault="006D240F">
      <w:pPr>
        <w:pStyle w:val="Corpodetexto"/>
        <w:ind w:left="0"/>
        <w:rPr>
          <w:rFonts w:ascii="Arial" w:hAnsi="Arial" w:cs="Arial"/>
          <w:sz w:val="24"/>
          <w:szCs w:val="24"/>
        </w:rPr>
      </w:pPr>
    </w:p>
    <w:p w14:paraId="789DAE36"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12"/>
          <w:sz w:val="24"/>
          <w:szCs w:val="24"/>
        </w:rPr>
        <w:t xml:space="preserve"> </w:t>
      </w:r>
      <w:r>
        <w:rPr>
          <w:rFonts w:ascii="Arial" w:hAnsi="Arial" w:cs="Arial"/>
          <w:sz w:val="24"/>
          <w:szCs w:val="24"/>
        </w:rPr>
        <w:t>XVI</w:t>
      </w:r>
      <w:r>
        <w:rPr>
          <w:rFonts w:ascii="Arial" w:hAnsi="Arial" w:cs="Arial"/>
          <w:spacing w:val="22"/>
          <w:sz w:val="24"/>
          <w:szCs w:val="24"/>
        </w:rPr>
        <w:t xml:space="preserve"> </w:t>
      </w:r>
      <w:r>
        <w:rPr>
          <w:rFonts w:ascii="Arial" w:hAnsi="Arial" w:cs="Arial"/>
          <w:sz w:val="24"/>
          <w:szCs w:val="24"/>
        </w:rPr>
        <w:t>–</w:t>
      </w:r>
      <w:r>
        <w:rPr>
          <w:rFonts w:ascii="Arial" w:hAnsi="Arial" w:cs="Arial"/>
          <w:spacing w:val="19"/>
          <w:sz w:val="24"/>
          <w:szCs w:val="24"/>
        </w:rPr>
        <w:t xml:space="preserve"> </w:t>
      </w:r>
      <w:r>
        <w:rPr>
          <w:rFonts w:ascii="Arial" w:hAnsi="Arial" w:cs="Arial"/>
          <w:sz w:val="24"/>
          <w:szCs w:val="24"/>
        </w:rPr>
        <w:t>DA</w:t>
      </w:r>
      <w:r>
        <w:rPr>
          <w:rFonts w:ascii="Arial" w:hAnsi="Arial" w:cs="Arial"/>
          <w:spacing w:val="10"/>
          <w:sz w:val="24"/>
          <w:szCs w:val="24"/>
        </w:rPr>
        <w:t xml:space="preserve"> </w:t>
      </w:r>
      <w:r>
        <w:rPr>
          <w:rFonts w:ascii="Arial" w:hAnsi="Arial" w:cs="Arial"/>
          <w:sz w:val="24"/>
          <w:szCs w:val="24"/>
        </w:rPr>
        <w:t>RESPONSABILIDADE</w:t>
      </w:r>
      <w:r>
        <w:rPr>
          <w:rFonts w:ascii="Arial" w:hAnsi="Arial" w:cs="Arial"/>
          <w:spacing w:val="20"/>
          <w:sz w:val="24"/>
          <w:szCs w:val="24"/>
        </w:rPr>
        <w:t xml:space="preserve"> </w:t>
      </w:r>
      <w:r>
        <w:rPr>
          <w:rFonts w:ascii="Arial" w:hAnsi="Arial" w:cs="Arial"/>
          <w:spacing w:val="-4"/>
          <w:sz w:val="24"/>
          <w:szCs w:val="24"/>
        </w:rPr>
        <w:t>CIVIL</w:t>
      </w:r>
    </w:p>
    <w:p w14:paraId="54314607" w14:textId="77777777" w:rsidR="006D240F" w:rsidRDefault="00E23ABF">
      <w:pPr>
        <w:pStyle w:val="PargrafodaLista"/>
        <w:numPr>
          <w:ilvl w:val="1"/>
          <w:numId w:val="10"/>
        </w:numPr>
        <w:tabs>
          <w:tab w:val="left" w:pos="760"/>
        </w:tabs>
        <w:spacing w:before="0"/>
        <w:ind w:left="0" w:right="0" w:firstLine="0"/>
        <w:rPr>
          <w:rFonts w:ascii="Arial" w:hAnsi="Arial" w:cs="Arial"/>
          <w:sz w:val="24"/>
          <w:szCs w:val="24"/>
        </w:rPr>
      </w:pPr>
      <w:r>
        <w:rPr>
          <w:rFonts w:ascii="Arial" w:hAnsi="Arial" w:cs="Arial"/>
          <w:sz w:val="24"/>
          <w:szCs w:val="24"/>
        </w:rPr>
        <w:t>– A CONTRATADA assumirá total responsabilidade por qualquer dano pessoal ou material que seus empregados venham a causar ao Patrimônio da CONTRATANTE ou a terceiros, quando da execução do objeto deste Contrato.</w:t>
      </w:r>
    </w:p>
    <w:p w14:paraId="0158507D" w14:textId="77777777" w:rsidR="006D240F" w:rsidRDefault="00E23ABF">
      <w:pPr>
        <w:pStyle w:val="PargrafodaLista"/>
        <w:numPr>
          <w:ilvl w:val="2"/>
          <w:numId w:val="10"/>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A</w:t>
      </w:r>
      <w:r>
        <w:rPr>
          <w:rFonts w:ascii="Arial" w:hAnsi="Arial" w:cs="Arial"/>
          <w:spacing w:val="-6"/>
          <w:sz w:val="24"/>
          <w:szCs w:val="24"/>
        </w:rPr>
        <w:t xml:space="preserve"> </w:t>
      </w:r>
      <w:r>
        <w:rPr>
          <w:rFonts w:ascii="Arial" w:hAnsi="Arial" w:cs="Arial"/>
          <w:sz w:val="24"/>
          <w:szCs w:val="24"/>
        </w:rPr>
        <w:t>CONTRATANTE</w:t>
      </w:r>
      <w:r>
        <w:rPr>
          <w:rFonts w:ascii="Arial" w:hAnsi="Arial" w:cs="Arial"/>
          <w:spacing w:val="-4"/>
          <w:sz w:val="24"/>
          <w:szCs w:val="24"/>
        </w:rPr>
        <w:t xml:space="preserve"> </w:t>
      </w:r>
      <w:r>
        <w:rPr>
          <w:rFonts w:ascii="Arial" w:hAnsi="Arial" w:cs="Arial"/>
          <w:sz w:val="24"/>
          <w:szCs w:val="24"/>
        </w:rPr>
        <w:t>estipulará</w:t>
      </w:r>
      <w:r>
        <w:rPr>
          <w:rFonts w:ascii="Arial" w:hAnsi="Arial" w:cs="Arial"/>
          <w:spacing w:val="-4"/>
          <w:sz w:val="24"/>
          <w:szCs w:val="24"/>
        </w:rPr>
        <w:t xml:space="preserve"> </w:t>
      </w:r>
      <w:r>
        <w:rPr>
          <w:rFonts w:ascii="Arial" w:hAnsi="Arial" w:cs="Arial"/>
          <w:sz w:val="24"/>
          <w:szCs w:val="24"/>
        </w:rPr>
        <w:t>o</w:t>
      </w:r>
      <w:r>
        <w:rPr>
          <w:rFonts w:ascii="Arial" w:hAnsi="Arial" w:cs="Arial"/>
          <w:spacing w:val="-6"/>
          <w:sz w:val="24"/>
          <w:szCs w:val="24"/>
        </w:rPr>
        <w:t xml:space="preserve"> </w:t>
      </w:r>
      <w:r>
        <w:rPr>
          <w:rFonts w:ascii="Arial" w:hAnsi="Arial" w:cs="Arial"/>
          <w:sz w:val="24"/>
          <w:szCs w:val="24"/>
        </w:rPr>
        <w:t>prazo</w:t>
      </w:r>
      <w:r>
        <w:rPr>
          <w:rFonts w:ascii="Arial" w:hAnsi="Arial" w:cs="Arial"/>
          <w:spacing w:val="-6"/>
          <w:sz w:val="24"/>
          <w:szCs w:val="24"/>
        </w:rPr>
        <w:t xml:space="preserve"> </w:t>
      </w:r>
      <w:r>
        <w:rPr>
          <w:rFonts w:ascii="Arial" w:hAnsi="Arial" w:cs="Arial"/>
          <w:sz w:val="24"/>
          <w:szCs w:val="24"/>
        </w:rPr>
        <w:t>razoável</w:t>
      </w:r>
      <w:r>
        <w:rPr>
          <w:rFonts w:ascii="Arial" w:hAnsi="Arial" w:cs="Arial"/>
          <w:spacing w:val="-4"/>
          <w:sz w:val="24"/>
          <w:szCs w:val="24"/>
        </w:rPr>
        <w:t xml:space="preserve"> </w:t>
      </w:r>
      <w:r>
        <w:rPr>
          <w:rFonts w:ascii="Arial" w:hAnsi="Arial" w:cs="Arial"/>
          <w:sz w:val="24"/>
          <w:szCs w:val="24"/>
        </w:rPr>
        <w:t>para</w:t>
      </w:r>
      <w:r>
        <w:rPr>
          <w:rFonts w:ascii="Arial" w:hAnsi="Arial" w:cs="Arial"/>
          <w:spacing w:val="-4"/>
          <w:sz w:val="24"/>
          <w:szCs w:val="24"/>
        </w:rPr>
        <w:t xml:space="preserve"> </w:t>
      </w:r>
      <w:r>
        <w:rPr>
          <w:rFonts w:ascii="Arial" w:hAnsi="Arial" w:cs="Arial"/>
          <w:sz w:val="24"/>
          <w:szCs w:val="24"/>
        </w:rPr>
        <w:t>reparação</w:t>
      </w:r>
      <w:r>
        <w:rPr>
          <w:rFonts w:ascii="Arial" w:hAnsi="Arial" w:cs="Arial"/>
          <w:spacing w:val="-4"/>
          <w:sz w:val="24"/>
          <w:szCs w:val="24"/>
        </w:rPr>
        <w:t xml:space="preserve"> </w:t>
      </w:r>
      <w:r>
        <w:rPr>
          <w:rFonts w:ascii="Arial" w:hAnsi="Arial" w:cs="Arial"/>
          <w:sz w:val="24"/>
          <w:szCs w:val="24"/>
        </w:rPr>
        <w:t>do</w:t>
      </w:r>
      <w:r>
        <w:rPr>
          <w:rFonts w:ascii="Arial" w:hAnsi="Arial" w:cs="Arial"/>
          <w:spacing w:val="-4"/>
          <w:sz w:val="24"/>
          <w:szCs w:val="24"/>
        </w:rPr>
        <w:t xml:space="preserve"> </w:t>
      </w:r>
      <w:r>
        <w:rPr>
          <w:rFonts w:ascii="Arial" w:hAnsi="Arial" w:cs="Arial"/>
          <w:sz w:val="24"/>
          <w:szCs w:val="24"/>
        </w:rPr>
        <w:t>dano</w:t>
      </w:r>
      <w:r>
        <w:rPr>
          <w:rFonts w:ascii="Arial" w:hAnsi="Arial" w:cs="Arial"/>
          <w:spacing w:val="-4"/>
          <w:sz w:val="24"/>
          <w:szCs w:val="24"/>
        </w:rPr>
        <w:t xml:space="preserve"> </w:t>
      </w:r>
      <w:r>
        <w:rPr>
          <w:rFonts w:ascii="Arial" w:hAnsi="Arial" w:cs="Arial"/>
          <w:spacing w:val="-2"/>
          <w:sz w:val="24"/>
          <w:szCs w:val="24"/>
        </w:rPr>
        <w:t>causado.</w:t>
      </w:r>
    </w:p>
    <w:p w14:paraId="34148C00" w14:textId="77777777" w:rsidR="006D240F" w:rsidRDefault="00E23ABF">
      <w:pPr>
        <w:pStyle w:val="PargrafodaLista"/>
        <w:numPr>
          <w:ilvl w:val="1"/>
          <w:numId w:val="10"/>
        </w:numPr>
        <w:tabs>
          <w:tab w:val="left" w:pos="743"/>
        </w:tabs>
        <w:spacing w:before="0"/>
        <w:ind w:left="0" w:right="0" w:firstLine="0"/>
        <w:rPr>
          <w:rFonts w:ascii="Arial" w:hAnsi="Arial" w:cs="Arial"/>
          <w:sz w:val="24"/>
          <w:szCs w:val="24"/>
        </w:rPr>
      </w:pPr>
      <w:r>
        <w:rPr>
          <w:rFonts w:ascii="Arial" w:hAnsi="Arial" w:cs="Arial"/>
          <w:sz w:val="24"/>
          <w:szCs w:val="24"/>
        </w:rPr>
        <w:t>– Todos os projetos e serviços mencionados em qualquer documento que integre o presente Contrato serão executados sob responsabilidade direta da CONTRATADA, que se responsabiliza, também, pelos riscos e prejuízos advindos de casos fortuitos.</w:t>
      </w:r>
    </w:p>
    <w:p w14:paraId="134BA582" w14:textId="77777777" w:rsidR="006D240F" w:rsidRDefault="006D240F">
      <w:pPr>
        <w:pStyle w:val="Corpodetexto"/>
        <w:ind w:left="0"/>
        <w:rPr>
          <w:rFonts w:ascii="Arial" w:hAnsi="Arial" w:cs="Arial"/>
          <w:sz w:val="24"/>
          <w:szCs w:val="24"/>
        </w:rPr>
      </w:pPr>
    </w:p>
    <w:p w14:paraId="58193278"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5"/>
          <w:sz w:val="24"/>
          <w:szCs w:val="24"/>
        </w:rPr>
        <w:t xml:space="preserve"> </w:t>
      </w:r>
      <w:r>
        <w:rPr>
          <w:rFonts w:ascii="Arial" w:hAnsi="Arial" w:cs="Arial"/>
          <w:sz w:val="24"/>
          <w:szCs w:val="24"/>
        </w:rPr>
        <w:t>XVII</w:t>
      </w:r>
      <w:r>
        <w:rPr>
          <w:rFonts w:ascii="Arial" w:hAnsi="Arial" w:cs="Arial"/>
          <w:spacing w:val="14"/>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z w:val="24"/>
          <w:szCs w:val="24"/>
        </w:rPr>
        <w:t>EQUIPE</w:t>
      </w:r>
      <w:r>
        <w:rPr>
          <w:rFonts w:ascii="Arial" w:hAnsi="Arial" w:cs="Arial"/>
          <w:spacing w:val="11"/>
          <w:sz w:val="24"/>
          <w:szCs w:val="24"/>
        </w:rPr>
        <w:t xml:space="preserve"> </w:t>
      </w:r>
      <w:r>
        <w:rPr>
          <w:rFonts w:ascii="Arial" w:hAnsi="Arial" w:cs="Arial"/>
          <w:spacing w:val="-2"/>
          <w:sz w:val="24"/>
          <w:szCs w:val="24"/>
        </w:rPr>
        <w:t>TÉCNICA</w:t>
      </w:r>
    </w:p>
    <w:p w14:paraId="59B21DAA" w14:textId="77777777" w:rsidR="006D240F" w:rsidRDefault="00E23ABF">
      <w:pPr>
        <w:pStyle w:val="PargrafodaLista"/>
        <w:numPr>
          <w:ilvl w:val="1"/>
          <w:numId w:val="9"/>
        </w:numPr>
        <w:tabs>
          <w:tab w:val="left" w:pos="740"/>
        </w:tabs>
        <w:spacing w:before="0"/>
        <w:ind w:left="0" w:right="0" w:firstLine="0"/>
        <w:rPr>
          <w:rFonts w:ascii="Arial" w:hAnsi="Arial" w:cs="Arial"/>
          <w:sz w:val="24"/>
          <w:szCs w:val="24"/>
        </w:rPr>
      </w:pPr>
      <w:r>
        <w:rPr>
          <w:rFonts w:ascii="Arial" w:hAnsi="Arial" w:cs="Arial"/>
          <w:sz w:val="24"/>
          <w:szCs w:val="24"/>
        </w:rPr>
        <w:t xml:space="preserve">– A CONTRATADA designará a Engenheira Civil </w:t>
      </w:r>
      <w:r>
        <w:rPr>
          <w:rFonts w:ascii="Arial" w:hAnsi="Arial" w:cs="Arial"/>
          <w:b/>
          <w:bCs/>
          <w:sz w:val="24"/>
          <w:szCs w:val="24"/>
        </w:rPr>
        <w:t>MARCELA MIYKE DE FÁVARI</w:t>
      </w:r>
      <w:r>
        <w:rPr>
          <w:rFonts w:ascii="Arial" w:hAnsi="Arial" w:cs="Arial"/>
          <w:sz w:val="24"/>
          <w:szCs w:val="24"/>
        </w:rPr>
        <w:t xml:space="preserve"> CREA-</w:t>
      </w:r>
      <w:r>
        <w:rPr>
          <w:rFonts w:ascii="Arial" w:hAnsi="Arial" w:cs="Arial"/>
          <w:sz w:val="24"/>
          <w:szCs w:val="24"/>
        </w:rPr>
        <w:lastRenderedPageBreak/>
        <w:t>MT 56423 como</w:t>
      </w:r>
      <w:r>
        <w:rPr>
          <w:rFonts w:ascii="Arial" w:hAnsi="Arial" w:cs="Arial"/>
          <w:b/>
          <w:bCs/>
          <w:sz w:val="24"/>
          <w:szCs w:val="24"/>
        </w:rPr>
        <w:t xml:space="preserve"> </w:t>
      </w:r>
      <w:r>
        <w:rPr>
          <w:rFonts w:ascii="Arial" w:hAnsi="Arial" w:cs="Arial"/>
          <w:sz w:val="24"/>
          <w:szCs w:val="24"/>
        </w:rPr>
        <w:t>r</w:t>
      </w:r>
      <w:r>
        <w:rPr>
          <w:rFonts w:ascii="Arial" w:hAnsi="Arial" w:cs="Arial"/>
          <w:color w:val="000000" w:themeColor="text1"/>
          <w:sz w:val="24"/>
          <w:szCs w:val="24"/>
        </w:rPr>
        <w:t>esponsável</w:t>
      </w:r>
      <w:r>
        <w:rPr>
          <w:rFonts w:ascii="Arial" w:hAnsi="Arial" w:cs="Arial"/>
          <w:spacing w:val="-5"/>
          <w:sz w:val="24"/>
          <w:szCs w:val="24"/>
        </w:rPr>
        <w:t xml:space="preserve"> </w:t>
      </w:r>
      <w:r>
        <w:rPr>
          <w:rFonts w:ascii="Arial" w:hAnsi="Arial" w:cs="Arial"/>
          <w:sz w:val="24"/>
          <w:szCs w:val="24"/>
        </w:rPr>
        <w:t>técnico</w:t>
      </w:r>
      <w:r>
        <w:rPr>
          <w:rFonts w:ascii="Arial" w:hAnsi="Arial" w:cs="Arial"/>
          <w:spacing w:val="-3"/>
          <w:sz w:val="24"/>
          <w:szCs w:val="24"/>
        </w:rPr>
        <w:t xml:space="preserve"> </w:t>
      </w:r>
      <w:r>
        <w:rPr>
          <w:rFonts w:ascii="Arial" w:hAnsi="Arial" w:cs="Arial"/>
          <w:sz w:val="24"/>
          <w:szCs w:val="24"/>
        </w:rPr>
        <w:t>pela</w:t>
      </w:r>
      <w:r>
        <w:rPr>
          <w:rFonts w:ascii="Arial" w:hAnsi="Arial" w:cs="Arial"/>
          <w:spacing w:val="-5"/>
          <w:sz w:val="24"/>
          <w:szCs w:val="24"/>
        </w:rPr>
        <w:t xml:space="preserve"> </w:t>
      </w:r>
      <w:r>
        <w:rPr>
          <w:rFonts w:ascii="Arial" w:hAnsi="Arial" w:cs="Arial"/>
          <w:sz w:val="24"/>
          <w:szCs w:val="24"/>
        </w:rPr>
        <w:t>execução</w:t>
      </w:r>
      <w:r>
        <w:rPr>
          <w:rFonts w:ascii="Arial" w:hAnsi="Arial" w:cs="Arial"/>
          <w:spacing w:val="-5"/>
          <w:sz w:val="24"/>
          <w:szCs w:val="24"/>
        </w:rPr>
        <w:t xml:space="preserve"> </w:t>
      </w:r>
      <w:r>
        <w:rPr>
          <w:rFonts w:ascii="Arial" w:hAnsi="Arial" w:cs="Arial"/>
          <w:sz w:val="24"/>
          <w:szCs w:val="24"/>
        </w:rPr>
        <w:t>da</w:t>
      </w:r>
      <w:r>
        <w:rPr>
          <w:rFonts w:ascii="Arial" w:hAnsi="Arial" w:cs="Arial"/>
          <w:spacing w:val="-5"/>
          <w:sz w:val="24"/>
          <w:szCs w:val="24"/>
        </w:rPr>
        <w:t xml:space="preserve"> </w:t>
      </w:r>
      <w:r>
        <w:rPr>
          <w:rFonts w:ascii="Arial" w:hAnsi="Arial" w:cs="Arial"/>
          <w:sz w:val="24"/>
          <w:szCs w:val="24"/>
        </w:rPr>
        <w:t>obra</w:t>
      </w:r>
      <w:r>
        <w:rPr>
          <w:rFonts w:ascii="Arial" w:hAnsi="Arial" w:cs="Arial"/>
          <w:spacing w:val="-5"/>
          <w:sz w:val="24"/>
          <w:szCs w:val="24"/>
        </w:rPr>
        <w:t xml:space="preserve"> </w:t>
      </w:r>
      <w:r>
        <w:rPr>
          <w:rFonts w:ascii="Arial" w:hAnsi="Arial" w:cs="Arial"/>
          <w:sz w:val="24"/>
          <w:szCs w:val="24"/>
        </w:rPr>
        <w:t>constante</w:t>
      </w:r>
      <w:r>
        <w:rPr>
          <w:rFonts w:ascii="Arial" w:hAnsi="Arial" w:cs="Arial"/>
          <w:spacing w:val="-7"/>
          <w:sz w:val="24"/>
          <w:szCs w:val="24"/>
        </w:rPr>
        <w:t xml:space="preserve"> </w:t>
      </w:r>
      <w:r>
        <w:rPr>
          <w:rFonts w:ascii="Arial" w:hAnsi="Arial" w:cs="Arial"/>
          <w:sz w:val="24"/>
          <w:szCs w:val="24"/>
        </w:rPr>
        <w:t>deste</w:t>
      </w:r>
      <w:r>
        <w:rPr>
          <w:rFonts w:ascii="Arial" w:hAnsi="Arial" w:cs="Arial"/>
          <w:spacing w:val="-6"/>
          <w:sz w:val="24"/>
          <w:szCs w:val="24"/>
        </w:rPr>
        <w:t xml:space="preserve"> </w:t>
      </w:r>
      <w:r>
        <w:rPr>
          <w:rFonts w:ascii="Arial" w:hAnsi="Arial" w:cs="Arial"/>
          <w:spacing w:val="-2"/>
          <w:sz w:val="24"/>
          <w:szCs w:val="24"/>
        </w:rPr>
        <w:t xml:space="preserve">contrato e </w:t>
      </w:r>
      <w:r>
        <w:rPr>
          <w:rFonts w:ascii="Arial" w:hAnsi="Arial" w:cs="Arial"/>
          <w:b/>
          <w:bCs/>
          <w:spacing w:val="-2"/>
          <w:sz w:val="24"/>
          <w:szCs w:val="24"/>
        </w:rPr>
        <w:t xml:space="preserve">NELSON VINICIUS SABINO SERRA </w:t>
      </w:r>
      <w:r>
        <w:rPr>
          <w:rFonts w:ascii="Arial" w:hAnsi="Arial" w:cs="Arial"/>
          <w:spacing w:val="-2"/>
          <w:sz w:val="24"/>
          <w:szCs w:val="24"/>
        </w:rPr>
        <w:t xml:space="preserve">como Fiscal de contrato e </w:t>
      </w:r>
      <w:r>
        <w:rPr>
          <w:rFonts w:ascii="Arial" w:hAnsi="Arial" w:cs="Arial"/>
          <w:b/>
          <w:bCs/>
          <w:spacing w:val="-2"/>
          <w:sz w:val="24"/>
          <w:szCs w:val="24"/>
        </w:rPr>
        <w:t xml:space="preserve">NELITA SOUZA SOARES </w:t>
      </w:r>
      <w:r>
        <w:rPr>
          <w:rFonts w:ascii="Arial" w:hAnsi="Arial" w:cs="Arial"/>
          <w:spacing w:val="-2"/>
          <w:sz w:val="24"/>
          <w:szCs w:val="24"/>
        </w:rPr>
        <w:t>como suplente.</w:t>
      </w:r>
    </w:p>
    <w:p w14:paraId="2128F2DA" w14:textId="77777777" w:rsidR="006D240F" w:rsidRDefault="00E23ABF">
      <w:pPr>
        <w:pStyle w:val="PargrafodaLista"/>
        <w:numPr>
          <w:ilvl w:val="1"/>
          <w:numId w:val="9"/>
        </w:numPr>
        <w:tabs>
          <w:tab w:val="left" w:pos="733"/>
        </w:tabs>
        <w:spacing w:before="0"/>
        <w:ind w:left="0" w:right="0" w:firstLine="0"/>
        <w:rPr>
          <w:rFonts w:ascii="Arial" w:hAnsi="Arial" w:cs="Arial"/>
          <w:sz w:val="24"/>
          <w:szCs w:val="24"/>
        </w:rPr>
      </w:pPr>
      <w:r>
        <w:rPr>
          <w:rFonts w:ascii="Arial" w:hAnsi="Arial" w:cs="Arial"/>
          <w:sz w:val="24"/>
          <w:szCs w:val="24"/>
        </w:rPr>
        <w:t>– A CONTRATADA designará Engenheiro Civil ou Arquiteto e Urbanista, em até 10 (dez) dias úteis, a contar da assinatura do contrato, o qual será denominado “Engenheiro Residente” ou “Arquiteto e Urbanista Residente” e que deverá estar alocado permanentemente na obra e será o responsável pela coordenação diária dos serviços.</w:t>
      </w:r>
    </w:p>
    <w:p w14:paraId="3AF964D8" w14:textId="77777777" w:rsidR="006D240F" w:rsidRDefault="00E23ABF">
      <w:pPr>
        <w:pStyle w:val="PargrafodaLista"/>
        <w:numPr>
          <w:ilvl w:val="1"/>
          <w:numId w:val="9"/>
        </w:numPr>
        <w:tabs>
          <w:tab w:val="left" w:pos="748"/>
        </w:tabs>
        <w:spacing w:before="0"/>
        <w:ind w:left="0" w:right="0" w:firstLine="0"/>
        <w:rPr>
          <w:rFonts w:ascii="Arial" w:hAnsi="Arial" w:cs="Arial"/>
          <w:sz w:val="24"/>
          <w:szCs w:val="24"/>
        </w:rPr>
      </w:pPr>
      <w:r>
        <w:rPr>
          <w:rFonts w:ascii="Arial" w:hAnsi="Arial" w:cs="Arial"/>
          <w:sz w:val="24"/>
          <w:szCs w:val="24"/>
        </w:rPr>
        <w:t xml:space="preserve">– A aceitação desses profissionais deverá ser submetida à apreciação do Corpo Técnico da </w:t>
      </w:r>
      <w:r>
        <w:rPr>
          <w:rFonts w:ascii="Arial" w:hAnsi="Arial" w:cs="Arial"/>
          <w:spacing w:val="-2"/>
          <w:sz w:val="24"/>
          <w:szCs w:val="24"/>
        </w:rPr>
        <w:t>CONTRATANTE.</w:t>
      </w:r>
    </w:p>
    <w:p w14:paraId="0C9E8F88" w14:textId="77777777" w:rsidR="006D240F" w:rsidRDefault="00E23ABF">
      <w:pPr>
        <w:pStyle w:val="PargrafodaLista"/>
        <w:numPr>
          <w:ilvl w:val="1"/>
          <w:numId w:val="9"/>
        </w:numPr>
        <w:tabs>
          <w:tab w:val="left" w:pos="738"/>
        </w:tabs>
        <w:spacing w:before="0"/>
        <w:ind w:left="0" w:right="0" w:firstLine="0"/>
        <w:rPr>
          <w:rFonts w:ascii="Arial" w:hAnsi="Arial" w:cs="Arial"/>
          <w:sz w:val="24"/>
          <w:szCs w:val="24"/>
        </w:rPr>
      </w:pPr>
      <w:r>
        <w:rPr>
          <w:rFonts w:ascii="Arial" w:hAnsi="Arial" w:cs="Arial"/>
          <w:sz w:val="24"/>
          <w:szCs w:val="24"/>
        </w:rPr>
        <w:t xml:space="preserve">– Admitir-se-á substituição do(s) Responsável(is) Técnico(s), por outro(s) de igual ou superior capacitação técnico-profissional, desde que acolhidas pela CONTRATANTE as justificativas </w:t>
      </w:r>
      <w:r>
        <w:rPr>
          <w:rFonts w:ascii="Arial" w:hAnsi="Arial" w:cs="Arial"/>
          <w:spacing w:val="-2"/>
          <w:sz w:val="24"/>
          <w:szCs w:val="24"/>
        </w:rPr>
        <w:t>apresentadas.</w:t>
      </w:r>
    </w:p>
    <w:p w14:paraId="39F51ED0" w14:textId="77777777" w:rsidR="006D240F" w:rsidRDefault="006D240F">
      <w:pPr>
        <w:pStyle w:val="Corpodetexto"/>
        <w:ind w:left="0"/>
        <w:rPr>
          <w:rFonts w:ascii="Arial" w:hAnsi="Arial" w:cs="Arial"/>
          <w:sz w:val="24"/>
          <w:szCs w:val="24"/>
        </w:rPr>
      </w:pPr>
    </w:p>
    <w:p w14:paraId="0BABD334"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9"/>
          <w:sz w:val="24"/>
          <w:szCs w:val="24"/>
        </w:rPr>
        <w:t xml:space="preserve"> </w:t>
      </w:r>
      <w:r>
        <w:rPr>
          <w:rFonts w:ascii="Arial" w:hAnsi="Arial" w:cs="Arial"/>
          <w:sz w:val="24"/>
          <w:szCs w:val="24"/>
        </w:rPr>
        <w:t>XVIII</w:t>
      </w:r>
      <w:r>
        <w:rPr>
          <w:rFonts w:ascii="Arial" w:hAnsi="Arial" w:cs="Arial"/>
          <w:spacing w:val="17"/>
          <w:sz w:val="24"/>
          <w:szCs w:val="24"/>
        </w:rPr>
        <w:t xml:space="preserve"> </w:t>
      </w:r>
      <w:r>
        <w:rPr>
          <w:rFonts w:ascii="Arial" w:hAnsi="Arial" w:cs="Arial"/>
          <w:sz w:val="24"/>
          <w:szCs w:val="24"/>
        </w:rPr>
        <w:t>–</w:t>
      </w:r>
      <w:r>
        <w:rPr>
          <w:rFonts w:ascii="Arial" w:hAnsi="Arial" w:cs="Arial"/>
          <w:spacing w:val="13"/>
          <w:sz w:val="24"/>
          <w:szCs w:val="24"/>
        </w:rPr>
        <w:t xml:space="preserve"> </w:t>
      </w:r>
      <w:r>
        <w:rPr>
          <w:rFonts w:ascii="Arial" w:hAnsi="Arial" w:cs="Arial"/>
          <w:sz w:val="24"/>
          <w:szCs w:val="24"/>
        </w:rPr>
        <w:t>DA</w:t>
      </w:r>
      <w:r>
        <w:rPr>
          <w:rFonts w:ascii="Arial" w:hAnsi="Arial" w:cs="Arial"/>
          <w:spacing w:val="9"/>
          <w:sz w:val="24"/>
          <w:szCs w:val="24"/>
        </w:rPr>
        <w:t xml:space="preserve"> </w:t>
      </w:r>
      <w:r>
        <w:rPr>
          <w:rFonts w:ascii="Arial" w:hAnsi="Arial" w:cs="Arial"/>
          <w:spacing w:val="-2"/>
          <w:sz w:val="24"/>
          <w:szCs w:val="24"/>
        </w:rPr>
        <w:t>FISCALIZAÇÃO</w:t>
      </w:r>
    </w:p>
    <w:p w14:paraId="59D229DC" w14:textId="13005784" w:rsidR="006D240F" w:rsidRDefault="00E23ABF">
      <w:pPr>
        <w:pStyle w:val="PargrafodaLista"/>
        <w:rPr>
          <w:rFonts w:ascii="Arial" w:hAnsi="Arial" w:cs="Arial"/>
          <w:sz w:val="24"/>
          <w:szCs w:val="24"/>
        </w:rPr>
      </w:pPr>
      <w:r>
        <w:rPr>
          <w:rFonts w:ascii="Arial" w:hAnsi="Arial" w:cs="Arial"/>
          <w:sz w:val="24"/>
          <w:szCs w:val="24"/>
        </w:rPr>
        <w:t xml:space="preserve">– A execução da obra será objeto de acompanhamento, controle, avaliação e fiscalização por equipe técnica e administrativa designada pela </w:t>
      </w:r>
      <w:r w:rsidRPr="00C449D0">
        <w:rPr>
          <w:rFonts w:ascii="Arial" w:hAnsi="Arial" w:cs="Arial"/>
          <w:sz w:val="24"/>
          <w:szCs w:val="24"/>
        </w:rPr>
        <w:t xml:space="preserve">Prefeitura Municipal de </w:t>
      </w:r>
      <w:r w:rsidR="00C449D0">
        <w:rPr>
          <w:rFonts w:ascii="Arial" w:hAnsi="Arial" w:cs="Arial"/>
          <w:sz w:val="24"/>
          <w:szCs w:val="24"/>
        </w:rPr>
        <w:t>Barra do Garças - MT</w:t>
      </w:r>
      <w:r w:rsidR="00F7386B" w:rsidRPr="00F7386B">
        <w:rPr>
          <w:rFonts w:ascii="Arial" w:hAnsi="Arial" w:cs="Arial"/>
          <w:sz w:val="24"/>
          <w:szCs w:val="24"/>
        </w:rPr>
        <w:t xml:space="preserve"> </w:t>
      </w:r>
      <w:r w:rsidR="00F7386B">
        <w:rPr>
          <w:rFonts w:ascii="Arial" w:hAnsi="Arial" w:cs="Arial"/>
          <w:sz w:val="24"/>
          <w:szCs w:val="24"/>
        </w:rPr>
        <w:t>Fundo Municipal de Previdencia Social de Barra do Garças</w:t>
      </w:r>
      <w:r w:rsidRPr="00C449D0">
        <w:rPr>
          <w:rFonts w:ascii="Arial" w:hAnsi="Arial" w:cs="Arial"/>
          <w:sz w:val="24"/>
          <w:szCs w:val="24"/>
        </w:rPr>
        <w:t>.</w:t>
      </w:r>
    </w:p>
    <w:p w14:paraId="6E9CD10F" w14:textId="77777777" w:rsidR="006D240F" w:rsidRDefault="00E23ABF">
      <w:pPr>
        <w:pStyle w:val="PargrafodaLista"/>
        <w:numPr>
          <w:ilvl w:val="2"/>
          <w:numId w:val="8"/>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Prefeitura</w:t>
      </w:r>
      <w:r>
        <w:rPr>
          <w:rFonts w:ascii="Arial" w:hAnsi="Arial" w:cs="Arial"/>
          <w:spacing w:val="-5"/>
          <w:sz w:val="24"/>
          <w:szCs w:val="24"/>
        </w:rPr>
        <w:t xml:space="preserve"> </w:t>
      </w:r>
      <w:r>
        <w:rPr>
          <w:rFonts w:ascii="Arial" w:hAnsi="Arial" w:cs="Arial"/>
          <w:sz w:val="24"/>
          <w:szCs w:val="24"/>
        </w:rPr>
        <w:t>definirá</w:t>
      </w:r>
      <w:r>
        <w:rPr>
          <w:rFonts w:ascii="Arial" w:hAnsi="Arial" w:cs="Arial"/>
          <w:spacing w:val="-3"/>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Assessoria</w:t>
      </w:r>
      <w:r>
        <w:rPr>
          <w:rFonts w:ascii="Arial" w:hAnsi="Arial" w:cs="Arial"/>
          <w:spacing w:val="-5"/>
          <w:sz w:val="24"/>
          <w:szCs w:val="24"/>
        </w:rPr>
        <w:t xml:space="preserve"> </w:t>
      </w:r>
      <w:r>
        <w:rPr>
          <w:rFonts w:ascii="Arial" w:hAnsi="Arial" w:cs="Arial"/>
          <w:sz w:val="24"/>
          <w:szCs w:val="24"/>
        </w:rPr>
        <w:t>Técnica</w:t>
      </w:r>
      <w:r>
        <w:rPr>
          <w:rFonts w:ascii="Arial" w:hAnsi="Arial" w:cs="Arial"/>
          <w:spacing w:val="-2"/>
          <w:sz w:val="24"/>
          <w:szCs w:val="24"/>
        </w:rPr>
        <w:t xml:space="preserve"> </w:t>
      </w:r>
      <w:r>
        <w:rPr>
          <w:rFonts w:ascii="Arial" w:hAnsi="Arial" w:cs="Arial"/>
          <w:sz w:val="24"/>
          <w:szCs w:val="24"/>
        </w:rPr>
        <w:t>tão</w:t>
      </w:r>
      <w:r>
        <w:rPr>
          <w:rFonts w:ascii="Arial" w:hAnsi="Arial" w:cs="Arial"/>
          <w:spacing w:val="-5"/>
          <w:sz w:val="24"/>
          <w:szCs w:val="24"/>
        </w:rPr>
        <w:t xml:space="preserve"> </w:t>
      </w:r>
      <w:r>
        <w:rPr>
          <w:rFonts w:ascii="Arial" w:hAnsi="Arial" w:cs="Arial"/>
          <w:sz w:val="24"/>
          <w:szCs w:val="24"/>
        </w:rPr>
        <w:t>logo</w:t>
      </w:r>
      <w:r>
        <w:rPr>
          <w:rFonts w:ascii="Arial" w:hAnsi="Arial" w:cs="Arial"/>
          <w:spacing w:val="-5"/>
          <w:sz w:val="24"/>
          <w:szCs w:val="24"/>
        </w:rPr>
        <w:t xml:space="preserve"> </w:t>
      </w:r>
      <w:r>
        <w:rPr>
          <w:rFonts w:ascii="Arial" w:hAnsi="Arial" w:cs="Arial"/>
          <w:sz w:val="24"/>
          <w:szCs w:val="24"/>
        </w:rPr>
        <w:t>se</w:t>
      </w:r>
      <w:r>
        <w:rPr>
          <w:rFonts w:ascii="Arial" w:hAnsi="Arial" w:cs="Arial"/>
          <w:spacing w:val="-5"/>
          <w:sz w:val="24"/>
          <w:szCs w:val="24"/>
        </w:rPr>
        <w:t xml:space="preserve"> </w:t>
      </w:r>
      <w:r>
        <w:rPr>
          <w:rFonts w:ascii="Arial" w:hAnsi="Arial" w:cs="Arial"/>
          <w:sz w:val="24"/>
          <w:szCs w:val="24"/>
        </w:rPr>
        <w:t>iniciem</w:t>
      </w:r>
      <w:r>
        <w:rPr>
          <w:rFonts w:ascii="Arial" w:hAnsi="Arial" w:cs="Arial"/>
          <w:spacing w:val="-1"/>
          <w:sz w:val="24"/>
          <w:szCs w:val="24"/>
        </w:rPr>
        <w:t xml:space="preserve"> </w:t>
      </w:r>
      <w:r>
        <w:rPr>
          <w:rFonts w:ascii="Arial" w:hAnsi="Arial" w:cs="Arial"/>
          <w:sz w:val="24"/>
          <w:szCs w:val="24"/>
        </w:rPr>
        <w:t>as</w:t>
      </w:r>
      <w:r>
        <w:rPr>
          <w:rFonts w:ascii="Arial" w:hAnsi="Arial" w:cs="Arial"/>
          <w:spacing w:val="-6"/>
          <w:sz w:val="24"/>
          <w:szCs w:val="24"/>
        </w:rPr>
        <w:t xml:space="preserve"> </w:t>
      </w:r>
      <w:r>
        <w:rPr>
          <w:rFonts w:ascii="Arial" w:hAnsi="Arial" w:cs="Arial"/>
          <w:spacing w:val="-2"/>
          <w:sz w:val="24"/>
          <w:szCs w:val="24"/>
        </w:rPr>
        <w:t>obras.</w:t>
      </w:r>
    </w:p>
    <w:p w14:paraId="110D1B1F" w14:textId="77777777" w:rsidR="006D240F" w:rsidRDefault="00E23ABF">
      <w:pPr>
        <w:pStyle w:val="PargrafodaLista"/>
        <w:numPr>
          <w:ilvl w:val="1"/>
          <w:numId w:val="8"/>
        </w:numPr>
        <w:tabs>
          <w:tab w:val="left" w:pos="776"/>
        </w:tabs>
        <w:spacing w:before="0"/>
        <w:ind w:left="0" w:right="0" w:firstLine="0"/>
        <w:rPr>
          <w:rFonts w:ascii="Arial" w:hAnsi="Arial" w:cs="Arial"/>
          <w:sz w:val="24"/>
          <w:szCs w:val="24"/>
        </w:rPr>
      </w:pPr>
      <w:r>
        <w:rPr>
          <w:rFonts w:ascii="Arial" w:hAnsi="Arial" w:cs="Arial"/>
          <w:sz w:val="24"/>
          <w:szCs w:val="24"/>
        </w:rPr>
        <w:t>– A fiscalização exercida no interesse da Administração Pública não exclui nem reduz a responsabilidade da Contratada, seus agentes e prepostos, por qualquer dano que venha a causar à Prefeitura ou a terceiros.</w:t>
      </w:r>
    </w:p>
    <w:p w14:paraId="3ED632AD" w14:textId="77777777" w:rsidR="006D240F" w:rsidRDefault="00E23ABF">
      <w:pPr>
        <w:pStyle w:val="PargrafodaLista"/>
        <w:numPr>
          <w:ilvl w:val="1"/>
          <w:numId w:val="8"/>
        </w:numPr>
        <w:tabs>
          <w:tab w:val="left" w:pos="736"/>
        </w:tabs>
        <w:spacing w:before="0"/>
        <w:ind w:left="0" w:right="0" w:firstLine="0"/>
        <w:rPr>
          <w:rFonts w:ascii="Arial" w:hAnsi="Arial" w:cs="Arial"/>
          <w:sz w:val="24"/>
          <w:szCs w:val="24"/>
        </w:rPr>
      </w:pPr>
      <w:r>
        <w:rPr>
          <w:rFonts w:ascii="Arial" w:hAnsi="Arial" w:cs="Arial"/>
          <w:sz w:val="24"/>
          <w:szCs w:val="24"/>
        </w:rPr>
        <w:t>– As exigências determinadas pela Assessoria Técnica da Prefeitura ou outro setor que vier a lhe substituir, sendo pertinentes ao objeto ora licitado e previstas nas obrigações da Contratada, deverão ser prontamente atendidas pela licitante vencedora, sem ônus para a Contratante.</w:t>
      </w:r>
    </w:p>
    <w:p w14:paraId="3A62FC73" w14:textId="77777777" w:rsidR="006D240F" w:rsidRDefault="006D240F">
      <w:pPr>
        <w:pStyle w:val="Corpodetexto"/>
        <w:ind w:left="0"/>
        <w:rPr>
          <w:rFonts w:ascii="Arial" w:hAnsi="Arial" w:cs="Arial"/>
          <w:sz w:val="24"/>
          <w:szCs w:val="24"/>
        </w:rPr>
      </w:pPr>
    </w:p>
    <w:p w14:paraId="027BAD4F"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8"/>
          <w:sz w:val="24"/>
          <w:szCs w:val="24"/>
        </w:rPr>
        <w:t xml:space="preserve"> </w:t>
      </w:r>
      <w:r>
        <w:rPr>
          <w:rFonts w:ascii="Arial" w:hAnsi="Arial" w:cs="Arial"/>
          <w:sz w:val="24"/>
          <w:szCs w:val="24"/>
        </w:rPr>
        <w:t>XIX</w:t>
      </w:r>
      <w:r>
        <w:rPr>
          <w:rFonts w:ascii="Arial" w:hAnsi="Arial" w:cs="Arial"/>
          <w:spacing w:val="16"/>
          <w:sz w:val="24"/>
          <w:szCs w:val="24"/>
        </w:rPr>
        <w:t xml:space="preserve"> </w:t>
      </w:r>
      <w:r>
        <w:rPr>
          <w:rFonts w:ascii="Arial" w:hAnsi="Arial" w:cs="Arial"/>
          <w:sz w:val="24"/>
          <w:szCs w:val="24"/>
        </w:rPr>
        <w:t>–</w:t>
      </w:r>
      <w:r>
        <w:rPr>
          <w:rFonts w:ascii="Arial" w:hAnsi="Arial" w:cs="Arial"/>
          <w:spacing w:val="15"/>
          <w:sz w:val="24"/>
          <w:szCs w:val="24"/>
        </w:rPr>
        <w:t xml:space="preserve"> </w:t>
      </w:r>
      <w:r>
        <w:rPr>
          <w:rFonts w:ascii="Arial" w:hAnsi="Arial" w:cs="Arial"/>
          <w:sz w:val="24"/>
          <w:szCs w:val="24"/>
        </w:rPr>
        <w:t>DA</w:t>
      </w:r>
      <w:r>
        <w:rPr>
          <w:rFonts w:ascii="Arial" w:hAnsi="Arial" w:cs="Arial"/>
          <w:spacing w:val="11"/>
          <w:sz w:val="24"/>
          <w:szCs w:val="24"/>
        </w:rPr>
        <w:t xml:space="preserve"> </w:t>
      </w:r>
      <w:r>
        <w:rPr>
          <w:rFonts w:ascii="Arial" w:hAnsi="Arial" w:cs="Arial"/>
          <w:spacing w:val="-2"/>
          <w:sz w:val="24"/>
          <w:szCs w:val="24"/>
        </w:rPr>
        <w:t>ALTERAÇÃO</w:t>
      </w:r>
    </w:p>
    <w:p w14:paraId="5DB467E5" w14:textId="77777777" w:rsidR="006D240F" w:rsidRDefault="00E23ABF">
      <w:pPr>
        <w:pStyle w:val="PargrafodaLista"/>
        <w:numPr>
          <w:ilvl w:val="1"/>
          <w:numId w:val="7"/>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Este</w:t>
      </w:r>
      <w:r>
        <w:rPr>
          <w:rFonts w:ascii="Arial" w:hAnsi="Arial" w:cs="Arial"/>
          <w:spacing w:val="-2"/>
          <w:sz w:val="24"/>
          <w:szCs w:val="24"/>
        </w:rPr>
        <w:t xml:space="preserve"> </w:t>
      </w:r>
      <w:r>
        <w:rPr>
          <w:rFonts w:ascii="Arial" w:hAnsi="Arial" w:cs="Arial"/>
          <w:sz w:val="24"/>
          <w:szCs w:val="24"/>
        </w:rPr>
        <w:t>Contrato</w:t>
      </w:r>
      <w:r>
        <w:rPr>
          <w:rFonts w:ascii="Arial" w:hAnsi="Arial" w:cs="Arial"/>
          <w:spacing w:val="-2"/>
          <w:sz w:val="24"/>
          <w:szCs w:val="24"/>
        </w:rPr>
        <w:t xml:space="preserve"> </w:t>
      </w:r>
      <w:r>
        <w:rPr>
          <w:rFonts w:ascii="Arial" w:hAnsi="Arial" w:cs="Arial"/>
          <w:sz w:val="24"/>
          <w:szCs w:val="24"/>
        </w:rPr>
        <w:t>poderá</w:t>
      </w:r>
      <w:r>
        <w:rPr>
          <w:rFonts w:ascii="Arial" w:hAnsi="Arial" w:cs="Arial"/>
          <w:spacing w:val="-2"/>
          <w:sz w:val="24"/>
          <w:szCs w:val="24"/>
        </w:rPr>
        <w:t xml:space="preserve"> </w:t>
      </w:r>
      <w:r>
        <w:rPr>
          <w:rFonts w:ascii="Arial" w:hAnsi="Arial" w:cs="Arial"/>
          <w:sz w:val="24"/>
          <w:szCs w:val="24"/>
        </w:rPr>
        <w:t>ser</w:t>
      </w:r>
      <w:r>
        <w:rPr>
          <w:rFonts w:ascii="Arial" w:hAnsi="Arial" w:cs="Arial"/>
          <w:spacing w:val="-3"/>
          <w:sz w:val="24"/>
          <w:szCs w:val="24"/>
        </w:rPr>
        <w:t xml:space="preserve"> </w:t>
      </w:r>
      <w:r>
        <w:rPr>
          <w:rFonts w:ascii="Arial" w:hAnsi="Arial" w:cs="Arial"/>
          <w:sz w:val="24"/>
          <w:szCs w:val="24"/>
        </w:rPr>
        <w:t>alterado, unilateralmente,</w:t>
      </w:r>
      <w:r>
        <w:rPr>
          <w:rFonts w:ascii="Arial" w:hAnsi="Arial" w:cs="Arial"/>
          <w:spacing w:val="-2"/>
          <w:sz w:val="24"/>
          <w:szCs w:val="24"/>
        </w:rPr>
        <w:t xml:space="preserve"> </w:t>
      </w:r>
      <w:r>
        <w:rPr>
          <w:rFonts w:ascii="Arial" w:hAnsi="Arial" w:cs="Arial"/>
          <w:sz w:val="24"/>
          <w:szCs w:val="24"/>
        </w:rPr>
        <w:t>ou</w:t>
      </w:r>
      <w:r>
        <w:rPr>
          <w:rFonts w:ascii="Arial" w:hAnsi="Arial" w:cs="Arial"/>
          <w:spacing w:val="-2"/>
          <w:sz w:val="24"/>
          <w:szCs w:val="24"/>
        </w:rPr>
        <w:t xml:space="preserve"> </w:t>
      </w:r>
      <w:r>
        <w:rPr>
          <w:rFonts w:ascii="Arial" w:hAnsi="Arial" w:cs="Arial"/>
          <w:sz w:val="24"/>
          <w:szCs w:val="24"/>
        </w:rPr>
        <w:t>por</w:t>
      </w:r>
      <w:r>
        <w:rPr>
          <w:rFonts w:ascii="Arial" w:hAnsi="Arial" w:cs="Arial"/>
          <w:spacing w:val="-3"/>
          <w:sz w:val="24"/>
          <w:szCs w:val="24"/>
        </w:rPr>
        <w:t xml:space="preserve"> </w:t>
      </w:r>
      <w:r>
        <w:rPr>
          <w:rFonts w:ascii="Arial" w:hAnsi="Arial" w:cs="Arial"/>
          <w:sz w:val="24"/>
          <w:szCs w:val="24"/>
        </w:rPr>
        <w:t>acordo</w:t>
      </w:r>
      <w:r>
        <w:rPr>
          <w:rFonts w:ascii="Arial" w:hAnsi="Arial" w:cs="Arial"/>
          <w:spacing w:val="-2"/>
          <w:sz w:val="24"/>
          <w:szCs w:val="24"/>
        </w:rPr>
        <w:t xml:space="preserve"> </w:t>
      </w:r>
      <w:r>
        <w:rPr>
          <w:rFonts w:ascii="Arial" w:hAnsi="Arial" w:cs="Arial"/>
          <w:sz w:val="24"/>
          <w:szCs w:val="24"/>
        </w:rPr>
        <w:t>entre</w:t>
      </w:r>
      <w:r>
        <w:rPr>
          <w:rFonts w:ascii="Arial" w:hAnsi="Arial" w:cs="Arial"/>
          <w:spacing w:val="-2"/>
          <w:sz w:val="24"/>
          <w:szCs w:val="24"/>
        </w:rPr>
        <w:t xml:space="preserve"> </w:t>
      </w:r>
      <w:r>
        <w:rPr>
          <w:rFonts w:ascii="Arial" w:hAnsi="Arial" w:cs="Arial"/>
          <w:sz w:val="24"/>
          <w:szCs w:val="24"/>
        </w:rPr>
        <w:t>as</w:t>
      </w:r>
      <w:r>
        <w:rPr>
          <w:rFonts w:ascii="Arial" w:hAnsi="Arial" w:cs="Arial"/>
          <w:spacing w:val="-4"/>
          <w:sz w:val="24"/>
          <w:szCs w:val="24"/>
        </w:rPr>
        <w:t xml:space="preserve"> </w:t>
      </w:r>
      <w:r>
        <w:rPr>
          <w:rFonts w:ascii="Arial" w:hAnsi="Arial" w:cs="Arial"/>
          <w:sz w:val="24"/>
          <w:szCs w:val="24"/>
        </w:rPr>
        <w:t>partes,</w:t>
      </w:r>
      <w:r>
        <w:rPr>
          <w:rFonts w:ascii="Arial" w:hAnsi="Arial" w:cs="Arial"/>
          <w:spacing w:val="-2"/>
          <w:sz w:val="24"/>
          <w:szCs w:val="24"/>
        </w:rPr>
        <w:t xml:space="preserve"> </w:t>
      </w:r>
      <w:r>
        <w:rPr>
          <w:rFonts w:ascii="Arial" w:hAnsi="Arial" w:cs="Arial"/>
          <w:sz w:val="24"/>
          <w:szCs w:val="24"/>
        </w:rPr>
        <w:t>nos</w:t>
      </w:r>
      <w:r>
        <w:rPr>
          <w:rFonts w:ascii="Arial" w:hAnsi="Arial" w:cs="Arial"/>
          <w:spacing w:val="-1"/>
          <w:sz w:val="24"/>
          <w:szCs w:val="24"/>
        </w:rPr>
        <w:t xml:space="preserve"> </w:t>
      </w:r>
      <w:r>
        <w:rPr>
          <w:rFonts w:ascii="Arial" w:hAnsi="Arial" w:cs="Arial"/>
          <w:sz w:val="24"/>
          <w:szCs w:val="24"/>
        </w:rPr>
        <w:t>casos previstos no artigo 124 da Lei n° 14.133/21.</w:t>
      </w:r>
    </w:p>
    <w:p w14:paraId="6D029EDF" w14:textId="77777777" w:rsidR="006D240F" w:rsidRDefault="00E23ABF">
      <w:pPr>
        <w:pStyle w:val="PargrafodaLista"/>
        <w:numPr>
          <w:ilvl w:val="1"/>
          <w:numId w:val="7"/>
        </w:numPr>
        <w:tabs>
          <w:tab w:val="left" w:pos="731"/>
        </w:tabs>
        <w:spacing w:before="0"/>
        <w:ind w:left="0" w:right="0" w:firstLine="0"/>
        <w:rPr>
          <w:rFonts w:ascii="Arial" w:hAnsi="Arial" w:cs="Arial"/>
          <w:sz w:val="24"/>
          <w:szCs w:val="24"/>
        </w:rPr>
      </w:pPr>
      <w:r>
        <w:rPr>
          <w:rFonts w:ascii="Arial" w:hAnsi="Arial" w:cs="Arial"/>
          <w:sz w:val="24"/>
          <w:szCs w:val="24"/>
        </w:rPr>
        <w:t>– No interesse da Administração Pública CONTRATANTE, o valor inicial da obra, objeto deste Contrato, poderá ser aumentado ou suprimido até o limite de 25% (vinte e cinco por cento), conforme disposto no artigo 125, da Lei n.º 14.133/21.</w:t>
      </w:r>
    </w:p>
    <w:p w14:paraId="1895CA53" w14:textId="77777777" w:rsidR="006D240F" w:rsidRDefault="00E23ABF">
      <w:pPr>
        <w:pStyle w:val="PargrafodaLista"/>
        <w:numPr>
          <w:ilvl w:val="2"/>
          <w:numId w:val="7"/>
        </w:numPr>
        <w:tabs>
          <w:tab w:val="left" w:pos="922"/>
        </w:tabs>
        <w:spacing w:before="0"/>
        <w:ind w:left="0" w:right="0" w:firstLine="0"/>
        <w:rPr>
          <w:rFonts w:ascii="Arial" w:hAnsi="Arial" w:cs="Arial"/>
          <w:sz w:val="24"/>
          <w:szCs w:val="24"/>
        </w:rPr>
      </w:pPr>
      <w:r>
        <w:rPr>
          <w:rFonts w:ascii="Arial" w:hAnsi="Arial" w:cs="Arial"/>
          <w:sz w:val="24"/>
          <w:szCs w:val="24"/>
        </w:rPr>
        <w:t>– A CONTRATADA fica obrigada a aceitar, nas mesmas condições licitadas, os acréscimos ou supressões que se fizerem necessários; e</w:t>
      </w:r>
    </w:p>
    <w:p w14:paraId="457F88A0" w14:textId="77777777" w:rsidR="006D240F" w:rsidRDefault="00E23ABF">
      <w:pPr>
        <w:pStyle w:val="PargrafodaLista"/>
        <w:numPr>
          <w:ilvl w:val="2"/>
          <w:numId w:val="7"/>
        </w:numPr>
        <w:tabs>
          <w:tab w:val="left" w:pos="932"/>
        </w:tabs>
        <w:spacing w:before="0"/>
        <w:ind w:left="0" w:right="0" w:firstLine="0"/>
        <w:rPr>
          <w:rFonts w:ascii="Arial" w:hAnsi="Arial" w:cs="Arial"/>
          <w:sz w:val="24"/>
          <w:szCs w:val="24"/>
        </w:rPr>
      </w:pPr>
      <w:r>
        <w:rPr>
          <w:rFonts w:ascii="Arial" w:hAnsi="Arial" w:cs="Arial"/>
          <w:sz w:val="24"/>
          <w:szCs w:val="24"/>
        </w:rPr>
        <w:t>– Nenhum acréscimo ou supressão poderá exceder o limite estabelecido neste item, salvo as supressões que resultem de acordo celebrado entre as partes contratantes.</w:t>
      </w:r>
    </w:p>
    <w:p w14:paraId="48A93DFD" w14:textId="77777777" w:rsidR="006D240F" w:rsidRDefault="00E23ABF">
      <w:pPr>
        <w:pStyle w:val="PargrafodaLista"/>
        <w:numPr>
          <w:ilvl w:val="1"/>
          <w:numId w:val="7"/>
        </w:numPr>
        <w:tabs>
          <w:tab w:val="left" w:pos="745"/>
        </w:tabs>
        <w:spacing w:before="0"/>
        <w:ind w:left="0" w:right="0" w:firstLine="0"/>
        <w:rPr>
          <w:rFonts w:ascii="Arial" w:hAnsi="Arial" w:cs="Arial"/>
          <w:sz w:val="24"/>
          <w:szCs w:val="24"/>
        </w:rPr>
      </w:pPr>
      <w:r>
        <w:rPr>
          <w:rFonts w:ascii="Arial" w:hAnsi="Arial" w:cs="Arial"/>
          <w:sz w:val="24"/>
          <w:szCs w:val="24"/>
        </w:rPr>
        <w:t>– Na hipótese de as alterações promovidas pela CONTRATANTE redundarem acréscimo no objeto ajustado, aplicar-se-á os critérios previstos nos subitens 9.2.6 e 9.2.7 deste Contrato.</w:t>
      </w:r>
    </w:p>
    <w:p w14:paraId="1FBBE0EA" w14:textId="77777777" w:rsidR="006D240F" w:rsidRDefault="00E23ABF">
      <w:pPr>
        <w:pStyle w:val="PargrafodaLista"/>
        <w:numPr>
          <w:ilvl w:val="1"/>
          <w:numId w:val="7"/>
        </w:numPr>
        <w:tabs>
          <w:tab w:val="left" w:pos="745"/>
        </w:tabs>
        <w:spacing w:before="0"/>
        <w:ind w:left="0" w:right="0" w:firstLine="0"/>
        <w:rPr>
          <w:rFonts w:ascii="Arial" w:hAnsi="Arial" w:cs="Arial"/>
          <w:sz w:val="24"/>
          <w:szCs w:val="24"/>
        </w:rPr>
      </w:pPr>
      <w:r>
        <w:rPr>
          <w:rFonts w:ascii="Arial" w:hAnsi="Arial" w:cs="Arial"/>
          <w:sz w:val="24"/>
          <w:szCs w:val="24"/>
        </w:rPr>
        <w:t>– Ocorrendo alterações que redundem em decréscimos do objeto ajustado, o preço global a ser pago pelos serviços sofrerá a diminuição correspondente.</w:t>
      </w:r>
    </w:p>
    <w:p w14:paraId="05B027DC" w14:textId="77777777" w:rsidR="006D240F" w:rsidRDefault="00E23ABF">
      <w:pPr>
        <w:pStyle w:val="PargrafodaLista"/>
        <w:numPr>
          <w:ilvl w:val="1"/>
          <w:numId w:val="7"/>
        </w:numPr>
        <w:tabs>
          <w:tab w:val="left" w:pos="745"/>
        </w:tabs>
        <w:spacing w:before="0"/>
        <w:ind w:left="0" w:right="0" w:firstLine="0"/>
        <w:rPr>
          <w:rFonts w:ascii="Arial" w:hAnsi="Arial" w:cs="Arial"/>
          <w:sz w:val="24"/>
          <w:szCs w:val="24"/>
        </w:rPr>
      </w:pPr>
      <w:r>
        <w:rPr>
          <w:rFonts w:ascii="Arial" w:hAnsi="Arial" w:cs="Arial"/>
          <w:sz w:val="24"/>
          <w:szCs w:val="24"/>
        </w:rPr>
        <w:t>– Não será considerada alteração contratual, para fins de observância da limitação a que se refere o item 19.2 desta Cláusula, as alterações empreendidas no projeto que não redundarem aumento ou diminuição do valor global ajustado.</w:t>
      </w:r>
    </w:p>
    <w:p w14:paraId="51F5D4E6" w14:textId="77777777" w:rsidR="006D240F" w:rsidRDefault="00E23ABF">
      <w:pPr>
        <w:pStyle w:val="PargrafodaLista"/>
        <w:numPr>
          <w:ilvl w:val="1"/>
          <w:numId w:val="7"/>
        </w:numPr>
        <w:tabs>
          <w:tab w:val="left" w:pos="774"/>
        </w:tabs>
        <w:spacing w:before="0"/>
        <w:ind w:left="0" w:right="0" w:firstLine="0"/>
        <w:rPr>
          <w:rFonts w:ascii="Arial" w:hAnsi="Arial" w:cs="Arial"/>
          <w:sz w:val="24"/>
          <w:szCs w:val="24"/>
        </w:rPr>
      </w:pPr>
      <w:r>
        <w:rPr>
          <w:rFonts w:ascii="Arial" w:hAnsi="Arial" w:cs="Arial"/>
          <w:sz w:val="24"/>
          <w:szCs w:val="24"/>
        </w:rPr>
        <w:t xml:space="preserve">– Na eventualidade de serem executados serviços complementares de grande monta, as </w:t>
      </w:r>
      <w:r>
        <w:rPr>
          <w:rFonts w:ascii="Arial" w:hAnsi="Arial" w:cs="Arial"/>
          <w:sz w:val="24"/>
          <w:szCs w:val="24"/>
        </w:rPr>
        <w:lastRenderedPageBreak/>
        <w:t>partes repactuarão o prazo ajustado para conclusão dos serviços contratados, conforme previsão do subitem 4.4.3 deste Contrato.</w:t>
      </w:r>
    </w:p>
    <w:p w14:paraId="5EF55B50" w14:textId="77777777" w:rsidR="006D240F" w:rsidRDefault="00E23ABF">
      <w:pPr>
        <w:pStyle w:val="PargrafodaLista"/>
        <w:numPr>
          <w:ilvl w:val="1"/>
          <w:numId w:val="7"/>
        </w:numPr>
        <w:tabs>
          <w:tab w:val="left" w:pos="780"/>
        </w:tabs>
        <w:spacing w:before="0"/>
        <w:ind w:left="0" w:right="0" w:firstLine="0"/>
        <w:rPr>
          <w:rFonts w:ascii="Arial" w:hAnsi="Arial" w:cs="Arial"/>
          <w:sz w:val="24"/>
          <w:szCs w:val="24"/>
        </w:rPr>
      </w:pPr>
      <w:r>
        <w:rPr>
          <w:rFonts w:ascii="Arial" w:hAnsi="Arial" w:cs="Arial"/>
          <w:sz w:val="24"/>
          <w:szCs w:val="24"/>
        </w:rPr>
        <w:t>– Em caso de supressão de parte da obra, se a CONTRATADA já houver adquirido os materiais correspondentes às etapas suprimidas e estes não puderem ser utilizados em outra</w:t>
      </w:r>
      <w:r>
        <w:rPr>
          <w:rFonts w:ascii="Arial" w:hAnsi="Arial" w:cs="Arial"/>
          <w:spacing w:val="80"/>
          <w:sz w:val="24"/>
          <w:szCs w:val="24"/>
        </w:rPr>
        <w:t xml:space="preserve"> </w:t>
      </w:r>
      <w:r>
        <w:rPr>
          <w:rFonts w:ascii="Arial" w:hAnsi="Arial" w:cs="Arial"/>
          <w:sz w:val="24"/>
          <w:szCs w:val="24"/>
        </w:rPr>
        <w:t>etapa posterior, os mesmos deverão ser pagos pela CONTRATANTE, pelos custos de aquisição regularmente comprovados e monetariamente corrigidos, cabendo indenização por outros danos eventualmente decorrentes da supressão, desde que regularmente comprovados.</w:t>
      </w:r>
    </w:p>
    <w:p w14:paraId="05BCEB26" w14:textId="77777777" w:rsidR="006D240F" w:rsidRDefault="006D240F">
      <w:pPr>
        <w:pStyle w:val="Corpodetexto"/>
        <w:ind w:left="0"/>
        <w:rPr>
          <w:rFonts w:ascii="Arial" w:hAnsi="Arial" w:cs="Arial"/>
          <w:sz w:val="24"/>
          <w:szCs w:val="24"/>
        </w:rPr>
      </w:pPr>
    </w:p>
    <w:p w14:paraId="3B95D78A"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8"/>
          <w:sz w:val="24"/>
          <w:szCs w:val="24"/>
        </w:rPr>
        <w:t xml:space="preserve"> </w:t>
      </w:r>
      <w:r>
        <w:rPr>
          <w:rFonts w:ascii="Arial" w:hAnsi="Arial" w:cs="Arial"/>
          <w:sz w:val="24"/>
          <w:szCs w:val="24"/>
        </w:rPr>
        <w:t>XX</w:t>
      </w:r>
      <w:r>
        <w:rPr>
          <w:rFonts w:ascii="Arial" w:hAnsi="Arial" w:cs="Arial"/>
          <w:spacing w:val="15"/>
          <w:sz w:val="24"/>
          <w:szCs w:val="24"/>
        </w:rPr>
        <w:t xml:space="preserve"> </w:t>
      </w:r>
      <w:r>
        <w:rPr>
          <w:rFonts w:ascii="Arial" w:hAnsi="Arial" w:cs="Arial"/>
          <w:sz w:val="24"/>
          <w:szCs w:val="24"/>
        </w:rPr>
        <w:t>–</w:t>
      </w:r>
      <w:r>
        <w:rPr>
          <w:rFonts w:ascii="Arial" w:hAnsi="Arial" w:cs="Arial"/>
          <w:spacing w:val="15"/>
          <w:sz w:val="24"/>
          <w:szCs w:val="24"/>
        </w:rPr>
        <w:t xml:space="preserve"> </w:t>
      </w:r>
      <w:r>
        <w:rPr>
          <w:rFonts w:ascii="Arial" w:hAnsi="Arial" w:cs="Arial"/>
          <w:sz w:val="24"/>
          <w:szCs w:val="24"/>
        </w:rPr>
        <w:t>DA</w:t>
      </w:r>
      <w:r>
        <w:rPr>
          <w:rFonts w:ascii="Arial" w:hAnsi="Arial" w:cs="Arial"/>
          <w:spacing w:val="9"/>
          <w:sz w:val="24"/>
          <w:szCs w:val="24"/>
        </w:rPr>
        <w:t xml:space="preserve"> </w:t>
      </w:r>
      <w:r>
        <w:rPr>
          <w:rFonts w:ascii="Arial" w:hAnsi="Arial" w:cs="Arial"/>
          <w:spacing w:val="-2"/>
          <w:sz w:val="24"/>
          <w:szCs w:val="24"/>
        </w:rPr>
        <w:t>SUSPENSÃO</w:t>
      </w:r>
    </w:p>
    <w:p w14:paraId="7E7A8E96" w14:textId="77777777" w:rsidR="006D240F" w:rsidRDefault="00E23ABF">
      <w:pPr>
        <w:pStyle w:val="PargrafodaLista"/>
        <w:numPr>
          <w:ilvl w:val="1"/>
          <w:numId w:val="6"/>
        </w:numPr>
        <w:tabs>
          <w:tab w:val="left" w:pos="758"/>
        </w:tabs>
        <w:spacing w:before="0"/>
        <w:ind w:left="0" w:right="0" w:firstLine="0"/>
        <w:rPr>
          <w:rFonts w:ascii="Arial" w:hAnsi="Arial" w:cs="Arial"/>
          <w:sz w:val="24"/>
          <w:szCs w:val="24"/>
        </w:rPr>
      </w:pPr>
      <w:r>
        <w:rPr>
          <w:rFonts w:ascii="Arial" w:hAnsi="Arial" w:cs="Arial"/>
          <w:sz w:val="24"/>
          <w:szCs w:val="24"/>
        </w:rPr>
        <w:t>– Este Contrato poderá ser suspenso por razões de interesse público, de alta relevância e amplo conhecimento, justificadas e determinadas pela máxima autoridade da esfera administrativa a que esteja subordinado a CONTRATANTE, e exaradas no procedimento administrativo a que se refere o Contrato, podendo ser retomado, por acordo entre as partes, desde que haja conveniência para a Administração.</w:t>
      </w:r>
    </w:p>
    <w:p w14:paraId="3EBD1F4E" w14:textId="77777777" w:rsidR="006D240F" w:rsidRDefault="00E23ABF">
      <w:pPr>
        <w:pStyle w:val="PargrafodaLista"/>
        <w:numPr>
          <w:ilvl w:val="1"/>
          <w:numId w:val="6"/>
        </w:numPr>
        <w:tabs>
          <w:tab w:val="left" w:pos="73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3"/>
          <w:sz w:val="24"/>
          <w:szCs w:val="24"/>
        </w:rPr>
        <w:t xml:space="preserve"> </w:t>
      </w:r>
      <w:r>
        <w:rPr>
          <w:rFonts w:ascii="Arial" w:hAnsi="Arial" w:cs="Arial"/>
          <w:sz w:val="24"/>
          <w:szCs w:val="24"/>
        </w:rPr>
        <w:t>Ocorrendo impedimento, paralisação ou suspensão do Contrato, o</w:t>
      </w:r>
      <w:r>
        <w:rPr>
          <w:rFonts w:ascii="Arial" w:hAnsi="Arial" w:cs="Arial"/>
          <w:spacing w:val="-3"/>
          <w:sz w:val="24"/>
          <w:szCs w:val="24"/>
        </w:rPr>
        <w:t xml:space="preserve"> </w:t>
      </w:r>
      <w:r>
        <w:rPr>
          <w:rFonts w:ascii="Arial" w:hAnsi="Arial" w:cs="Arial"/>
          <w:sz w:val="24"/>
          <w:szCs w:val="24"/>
        </w:rPr>
        <w:t>cronograma de</w:t>
      </w:r>
      <w:r>
        <w:rPr>
          <w:rFonts w:ascii="Arial" w:hAnsi="Arial" w:cs="Arial"/>
          <w:spacing w:val="-3"/>
          <w:sz w:val="24"/>
          <w:szCs w:val="24"/>
        </w:rPr>
        <w:t xml:space="preserve"> </w:t>
      </w:r>
      <w:r>
        <w:rPr>
          <w:rFonts w:ascii="Arial" w:hAnsi="Arial" w:cs="Arial"/>
          <w:sz w:val="24"/>
          <w:szCs w:val="24"/>
        </w:rPr>
        <w:t>execução será prorrogado automaticamente por igual período.</w:t>
      </w:r>
    </w:p>
    <w:p w14:paraId="7866D544" w14:textId="77777777" w:rsidR="006D240F" w:rsidRDefault="006D240F">
      <w:pPr>
        <w:pStyle w:val="Corpodetexto"/>
        <w:ind w:left="0"/>
        <w:rPr>
          <w:rFonts w:ascii="Arial" w:hAnsi="Arial" w:cs="Arial"/>
          <w:sz w:val="24"/>
          <w:szCs w:val="24"/>
        </w:rPr>
      </w:pPr>
    </w:p>
    <w:p w14:paraId="1C107B0E"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8"/>
          <w:sz w:val="24"/>
          <w:szCs w:val="24"/>
        </w:rPr>
        <w:t xml:space="preserve"> </w:t>
      </w:r>
      <w:r>
        <w:rPr>
          <w:rFonts w:ascii="Arial" w:hAnsi="Arial" w:cs="Arial"/>
          <w:sz w:val="24"/>
          <w:szCs w:val="24"/>
        </w:rPr>
        <w:t>XXI</w:t>
      </w:r>
      <w:r>
        <w:rPr>
          <w:rFonts w:ascii="Arial" w:hAnsi="Arial" w:cs="Arial"/>
          <w:spacing w:val="17"/>
          <w:sz w:val="24"/>
          <w:szCs w:val="24"/>
        </w:rPr>
        <w:t xml:space="preserve"> </w:t>
      </w:r>
      <w:r>
        <w:rPr>
          <w:rFonts w:ascii="Arial" w:hAnsi="Arial" w:cs="Arial"/>
          <w:sz w:val="24"/>
          <w:szCs w:val="24"/>
        </w:rPr>
        <w:t>–</w:t>
      </w:r>
      <w:r>
        <w:rPr>
          <w:rFonts w:ascii="Arial" w:hAnsi="Arial" w:cs="Arial"/>
          <w:spacing w:val="15"/>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pacing w:val="-2"/>
          <w:sz w:val="24"/>
          <w:szCs w:val="24"/>
        </w:rPr>
        <w:t>RESCISÃO</w:t>
      </w:r>
    </w:p>
    <w:p w14:paraId="3F4D8A8C" w14:textId="77777777" w:rsidR="006D240F" w:rsidRDefault="00E23ABF">
      <w:pPr>
        <w:pStyle w:val="PargrafodaLista"/>
        <w:numPr>
          <w:ilvl w:val="1"/>
          <w:numId w:val="5"/>
        </w:numPr>
        <w:tabs>
          <w:tab w:val="left" w:pos="763"/>
        </w:tabs>
        <w:spacing w:before="0"/>
        <w:ind w:left="0" w:right="0" w:firstLine="0"/>
        <w:rPr>
          <w:rFonts w:ascii="Arial" w:hAnsi="Arial" w:cs="Arial"/>
          <w:sz w:val="24"/>
          <w:szCs w:val="24"/>
        </w:rPr>
      </w:pPr>
      <w:r>
        <w:rPr>
          <w:rFonts w:ascii="Arial" w:hAnsi="Arial" w:cs="Arial"/>
          <w:sz w:val="24"/>
          <w:szCs w:val="24"/>
        </w:rPr>
        <w:t>– A inexecução total ou parcial do Contrato enseja a sua rescisão, conforme disposto nos artigos 155 a 158 da Lei n° 14.133/21.</w:t>
      </w:r>
    </w:p>
    <w:p w14:paraId="1CC8FB1F" w14:textId="77777777" w:rsidR="006D240F" w:rsidRDefault="00E23ABF">
      <w:pPr>
        <w:pStyle w:val="PargrafodaLista"/>
        <w:numPr>
          <w:ilvl w:val="2"/>
          <w:numId w:val="5"/>
        </w:numPr>
        <w:tabs>
          <w:tab w:val="left" w:pos="947"/>
        </w:tabs>
        <w:spacing w:before="0"/>
        <w:ind w:left="0" w:right="0" w:firstLine="0"/>
        <w:rPr>
          <w:rFonts w:ascii="Arial" w:hAnsi="Arial" w:cs="Arial"/>
          <w:sz w:val="24"/>
          <w:szCs w:val="24"/>
        </w:rPr>
      </w:pPr>
      <w:r>
        <w:rPr>
          <w:rFonts w:ascii="Arial" w:hAnsi="Arial" w:cs="Arial"/>
          <w:sz w:val="24"/>
          <w:szCs w:val="24"/>
        </w:rPr>
        <w:t>– Os casos de rescisão contratual serão formalmente motivados nos autos do processo, assegurado o contraditório e a ampla defesa.</w:t>
      </w:r>
    </w:p>
    <w:p w14:paraId="65569B11" w14:textId="77777777" w:rsidR="006D240F" w:rsidRDefault="00E23ABF">
      <w:pPr>
        <w:pStyle w:val="PargrafodaLista"/>
        <w:numPr>
          <w:ilvl w:val="1"/>
          <w:numId w:val="5"/>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5"/>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z w:val="24"/>
          <w:szCs w:val="24"/>
        </w:rPr>
        <w:t>rescisão</w:t>
      </w:r>
      <w:r>
        <w:rPr>
          <w:rFonts w:ascii="Arial" w:hAnsi="Arial" w:cs="Arial"/>
          <w:spacing w:val="-3"/>
          <w:sz w:val="24"/>
          <w:szCs w:val="24"/>
        </w:rPr>
        <w:t xml:space="preserve"> </w:t>
      </w:r>
      <w:r>
        <w:rPr>
          <w:rFonts w:ascii="Arial" w:hAnsi="Arial" w:cs="Arial"/>
          <w:sz w:val="24"/>
          <w:szCs w:val="24"/>
        </w:rPr>
        <w:t>do</w:t>
      </w:r>
      <w:r>
        <w:rPr>
          <w:rFonts w:ascii="Arial" w:hAnsi="Arial" w:cs="Arial"/>
          <w:spacing w:val="-5"/>
          <w:sz w:val="24"/>
          <w:szCs w:val="24"/>
        </w:rPr>
        <w:t xml:space="preserve"> </w:t>
      </w:r>
      <w:r>
        <w:rPr>
          <w:rFonts w:ascii="Arial" w:hAnsi="Arial" w:cs="Arial"/>
          <w:sz w:val="24"/>
          <w:szCs w:val="24"/>
        </w:rPr>
        <w:t>Contrato</w:t>
      </w:r>
      <w:r>
        <w:rPr>
          <w:rFonts w:ascii="Arial" w:hAnsi="Arial" w:cs="Arial"/>
          <w:spacing w:val="-3"/>
          <w:sz w:val="24"/>
          <w:szCs w:val="24"/>
        </w:rPr>
        <w:t xml:space="preserve"> </w:t>
      </w:r>
      <w:r>
        <w:rPr>
          <w:rFonts w:ascii="Arial" w:hAnsi="Arial" w:cs="Arial"/>
          <w:sz w:val="24"/>
          <w:szCs w:val="24"/>
        </w:rPr>
        <w:t>poderá</w:t>
      </w:r>
      <w:r>
        <w:rPr>
          <w:rFonts w:ascii="Arial" w:hAnsi="Arial" w:cs="Arial"/>
          <w:spacing w:val="-2"/>
          <w:sz w:val="24"/>
          <w:szCs w:val="24"/>
        </w:rPr>
        <w:t xml:space="preserve"> </w:t>
      </w:r>
      <w:r>
        <w:rPr>
          <w:rFonts w:ascii="Arial" w:hAnsi="Arial" w:cs="Arial"/>
          <w:spacing w:val="-4"/>
          <w:sz w:val="24"/>
          <w:szCs w:val="24"/>
        </w:rPr>
        <w:t>ser:</w:t>
      </w:r>
    </w:p>
    <w:p w14:paraId="4687CDF7" w14:textId="77777777" w:rsidR="006D240F" w:rsidRDefault="00E23ABF">
      <w:pPr>
        <w:pStyle w:val="PargrafodaLista"/>
        <w:numPr>
          <w:ilvl w:val="2"/>
          <w:numId w:val="5"/>
        </w:numPr>
        <w:tabs>
          <w:tab w:val="left" w:pos="956"/>
        </w:tabs>
        <w:spacing w:before="0"/>
        <w:ind w:left="0" w:right="0" w:firstLine="0"/>
        <w:rPr>
          <w:rFonts w:ascii="Arial" w:hAnsi="Arial" w:cs="Arial"/>
          <w:sz w:val="24"/>
          <w:szCs w:val="24"/>
        </w:rPr>
      </w:pPr>
      <w:r>
        <w:rPr>
          <w:rFonts w:ascii="Arial" w:hAnsi="Arial" w:cs="Arial"/>
          <w:sz w:val="24"/>
          <w:szCs w:val="24"/>
        </w:rPr>
        <w:t>– Determinada por ato unilateral e escrito da Administração, nos casos enumerados no artigo 155 da Lei 14.133/21 notificando-se a CONTRATADA com a antecedência mínima de 30 (trinta) dias corridos;</w:t>
      </w:r>
    </w:p>
    <w:p w14:paraId="62F5610F" w14:textId="77777777" w:rsidR="006D240F" w:rsidRDefault="00E23ABF">
      <w:pPr>
        <w:pStyle w:val="PargrafodaLista"/>
        <w:numPr>
          <w:ilvl w:val="0"/>
          <w:numId w:val="4"/>
        </w:numPr>
        <w:tabs>
          <w:tab w:val="left" w:pos="549"/>
        </w:tabs>
        <w:spacing w:before="0"/>
        <w:ind w:left="0" w:right="0" w:firstLine="0"/>
        <w:rPr>
          <w:rFonts w:ascii="Arial" w:hAnsi="Arial" w:cs="Arial"/>
          <w:sz w:val="24"/>
          <w:szCs w:val="24"/>
        </w:rPr>
      </w:pPr>
      <w:r>
        <w:rPr>
          <w:rFonts w:ascii="Arial" w:hAnsi="Arial" w:cs="Arial"/>
          <w:sz w:val="24"/>
          <w:szCs w:val="24"/>
        </w:rPr>
        <w:t>Nestes casos a rescisão acarretará as seguintes consequências, sem prejuízo das demais sanções previstas em Lei:</w:t>
      </w:r>
    </w:p>
    <w:p w14:paraId="7A995E9A" w14:textId="77777777" w:rsidR="006D240F" w:rsidRDefault="00E23ABF">
      <w:pPr>
        <w:pStyle w:val="PargrafodaLista"/>
        <w:numPr>
          <w:ilvl w:val="1"/>
          <w:numId w:val="4"/>
        </w:numPr>
        <w:tabs>
          <w:tab w:val="left" w:pos="717"/>
        </w:tabs>
        <w:spacing w:before="0"/>
        <w:ind w:left="0" w:right="0" w:firstLine="0"/>
        <w:rPr>
          <w:rFonts w:ascii="Arial" w:hAnsi="Arial" w:cs="Arial"/>
          <w:sz w:val="24"/>
          <w:szCs w:val="24"/>
        </w:rPr>
      </w:pPr>
      <w:r>
        <w:rPr>
          <w:rFonts w:ascii="Arial" w:hAnsi="Arial" w:cs="Arial"/>
          <w:sz w:val="24"/>
          <w:szCs w:val="24"/>
        </w:rPr>
        <w:t>Assunção imediata do objeto do Contrato, no estado e local em que se encontrar, por ato próprio da Administração;</w:t>
      </w:r>
    </w:p>
    <w:p w14:paraId="68CF3833" w14:textId="77777777" w:rsidR="006D240F" w:rsidRDefault="00E23ABF">
      <w:pPr>
        <w:pStyle w:val="PargrafodaLista"/>
        <w:numPr>
          <w:ilvl w:val="1"/>
          <w:numId w:val="4"/>
        </w:numPr>
        <w:tabs>
          <w:tab w:val="left" w:pos="686"/>
        </w:tabs>
        <w:spacing w:before="0"/>
        <w:ind w:left="0" w:right="0" w:firstLine="0"/>
        <w:rPr>
          <w:rFonts w:ascii="Arial" w:hAnsi="Arial" w:cs="Arial"/>
          <w:sz w:val="24"/>
          <w:szCs w:val="24"/>
        </w:rPr>
      </w:pPr>
      <w:r>
        <w:rPr>
          <w:rFonts w:ascii="Arial" w:hAnsi="Arial" w:cs="Arial"/>
          <w:sz w:val="24"/>
          <w:szCs w:val="24"/>
        </w:rPr>
        <w:t xml:space="preserve">Ocupação e utilização do local, instalações, equipamentos, material e pessoal empregados na execução do Contrato, necessários à sua continuidade, na forma do artigo 104, inciso V, da Lei n° </w:t>
      </w:r>
      <w:r>
        <w:rPr>
          <w:rFonts w:ascii="Arial" w:hAnsi="Arial" w:cs="Arial"/>
          <w:spacing w:val="-2"/>
          <w:sz w:val="24"/>
          <w:szCs w:val="24"/>
        </w:rPr>
        <w:t>14.133/21;</w:t>
      </w:r>
    </w:p>
    <w:p w14:paraId="70ABD8E9" w14:textId="77777777" w:rsidR="006D240F" w:rsidRDefault="00E23ABF">
      <w:pPr>
        <w:pStyle w:val="PargrafodaLista"/>
        <w:numPr>
          <w:ilvl w:val="1"/>
          <w:numId w:val="4"/>
        </w:numPr>
        <w:tabs>
          <w:tab w:val="left" w:pos="724"/>
        </w:tabs>
        <w:spacing w:before="0"/>
        <w:ind w:left="0" w:right="0" w:firstLine="0"/>
        <w:rPr>
          <w:rFonts w:ascii="Arial" w:hAnsi="Arial" w:cs="Arial"/>
          <w:sz w:val="24"/>
          <w:szCs w:val="24"/>
        </w:rPr>
      </w:pPr>
      <w:r>
        <w:rPr>
          <w:rFonts w:ascii="Arial" w:hAnsi="Arial" w:cs="Arial"/>
          <w:sz w:val="24"/>
          <w:szCs w:val="24"/>
        </w:rPr>
        <w:t>Execução da garantia contratual, para ressarcimento da Administração, e dos valores das multas e indenizações a ela devidos;</w:t>
      </w:r>
    </w:p>
    <w:p w14:paraId="0BAD616D" w14:textId="77777777" w:rsidR="006D240F" w:rsidRDefault="00E23ABF">
      <w:pPr>
        <w:pStyle w:val="PargrafodaLista"/>
        <w:numPr>
          <w:ilvl w:val="1"/>
          <w:numId w:val="4"/>
        </w:numPr>
        <w:tabs>
          <w:tab w:val="left" w:pos="757"/>
        </w:tabs>
        <w:spacing w:before="0"/>
        <w:ind w:left="0" w:right="0" w:firstLine="0"/>
        <w:rPr>
          <w:rFonts w:ascii="Arial" w:hAnsi="Arial" w:cs="Arial"/>
          <w:sz w:val="24"/>
          <w:szCs w:val="24"/>
        </w:rPr>
      </w:pPr>
      <w:r>
        <w:rPr>
          <w:rFonts w:ascii="Arial" w:hAnsi="Arial" w:cs="Arial"/>
          <w:sz w:val="24"/>
          <w:szCs w:val="24"/>
        </w:rPr>
        <w:t xml:space="preserve">Retenção dos créditos decorrentes do Contrato até o limite dos prejuízos causados à </w:t>
      </w:r>
      <w:r>
        <w:rPr>
          <w:rFonts w:ascii="Arial" w:hAnsi="Arial" w:cs="Arial"/>
          <w:spacing w:val="-2"/>
          <w:sz w:val="24"/>
          <w:szCs w:val="24"/>
        </w:rPr>
        <w:t>Administração.</w:t>
      </w:r>
    </w:p>
    <w:p w14:paraId="157F52F7" w14:textId="77777777" w:rsidR="006D240F" w:rsidRDefault="00E23ABF">
      <w:pPr>
        <w:pStyle w:val="PargrafodaLista"/>
        <w:numPr>
          <w:ilvl w:val="0"/>
          <w:numId w:val="4"/>
        </w:numPr>
        <w:tabs>
          <w:tab w:val="left" w:pos="552"/>
        </w:tabs>
        <w:spacing w:before="0"/>
        <w:ind w:left="0" w:right="0" w:firstLine="0"/>
        <w:rPr>
          <w:rFonts w:ascii="Arial" w:hAnsi="Arial" w:cs="Arial"/>
          <w:sz w:val="24"/>
          <w:szCs w:val="24"/>
        </w:rPr>
      </w:pPr>
      <w:r>
        <w:rPr>
          <w:rFonts w:ascii="Arial" w:hAnsi="Arial" w:cs="Arial"/>
          <w:sz w:val="24"/>
          <w:szCs w:val="24"/>
        </w:rPr>
        <w:t>A aplicação das medidas previstas nas alíneas “a.1)” e “a.2)” anteriores, fica a critério da Administração, que poderá dar continuidade à obra ou ao serviço por execução direta ou indireta.</w:t>
      </w:r>
    </w:p>
    <w:p w14:paraId="509E8254" w14:textId="77777777" w:rsidR="006D240F" w:rsidRDefault="00E23ABF">
      <w:pPr>
        <w:pStyle w:val="PargrafodaLista"/>
        <w:numPr>
          <w:ilvl w:val="0"/>
          <w:numId w:val="4"/>
        </w:numPr>
        <w:tabs>
          <w:tab w:val="left" w:pos="514"/>
        </w:tabs>
        <w:spacing w:before="0"/>
        <w:ind w:left="0" w:right="0" w:firstLine="0"/>
        <w:rPr>
          <w:rFonts w:ascii="Arial" w:hAnsi="Arial" w:cs="Arial"/>
          <w:sz w:val="24"/>
          <w:szCs w:val="24"/>
        </w:rPr>
      </w:pPr>
      <w:r>
        <w:rPr>
          <w:rFonts w:ascii="Arial" w:hAnsi="Arial" w:cs="Arial"/>
          <w:sz w:val="24"/>
          <w:szCs w:val="24"/>
        </w:rPr>
        <w:t>É permitido à Administração, no caso de concordata (recuperação judicial ou extrajudicial) da CONTRATADA, manter o Contrato, podendo assumir o controle de determinadas atividades, a seu critério de conveniência e oportunidade.</w:t>
      </w:r>
    </w:p>
    <w:p w14:paraId="6BFABDFC" w14:textId="77777777" w:rsidR="006D240F" w:rsidRDefault="00E23ABF">
      <w:pPr>
        <w:pStyle w:val="PargrafodaLista"/>
        <w:numPr>
          <w:ilvl w:val="0"/>
          <w:numId w:val="4"/>
        </w:numPr>
        <w:tabs>
          <w:tab w:val="left" w:pos="525"/>
        </w:tabs>
        <w:spacing w:before="0"/>
        <w:ind w:left="0" w:right="0" w:firstLine="0"/>
        <w:rPr>
          <w:rFonts w:ascii="Arial" w:hAnsi="Arial" w:cs="Arial"/>
          <w:sz w:val="24"/>
          <w:szCs w:val="24"/>
        </w:rPr>
      </w:pPr>
      <w:r>
        <w:rPr>
          <w:rFonts w:ascii="Arial" w:hAnsi="Arial" w:cs="Arial"/>
          <w:sz w:val="24"/>
          <w:szCs w:val="24"/>
        </w:rPr>
        <w:t xml:space="preserve">Na hipótese da alínea “a.2)” anterior, o ato deverá ser precedido de autorização expressa </w:t>
      </w:r>
      <w:r>
        <w:rPr>
          <w:rFonts w:ascii="Arial" w:hAnsi="Arial" w:cs="Arial"/>
          <w:sz w:val="24"/>
          <w:szCs w:val="24"/>
        </w:rPr>
        <w:lastRenderedPageBreak/>
        <w:t>da autoridade competente, conforme o caso.</w:t>
      </w:r>
    </w:p>
    <w:p w14:paraId="0D5754DA" w14:textId="77777777" w:rsidR="006D240F" w:rsidRDefault="00E23ABF">
      <w:pPr>
        <w:pStyle w:val="PargrafodaLista"/>
        <w:numPr>
          <w:ilvl w:val="2"/>
          <w:numId w:val="5"/>
        </w:numPr>
        <w:tabs>
          <w:tab w:val="left" w:pos="936"/>
        </w:tabs>
        <w:spacing w:before="0"/>
        <w:ind w:left="0" w:right="0" w:firstLine="0"/>
        <w:rPr>
          <w:rFonts w:ascii="Arial" w:hAnsi="Arial" w:cs="Arial"/>
          <w:sz w:val="24"/>
          <w:szCs w:val="24"/>
        </w:rPr>
      </w:pPr>
      <w:r>
        <w:rPr>
          <w:rFonts w:ascii="Arial" w:hAnsi="Arial" w:cs="Arial"/>
          <w:sz w:val="24"/>
          <w:szCs w:val="24"/>
        </w:rPr>
        <w:t>– Amigável, por acordo entre as partes, reduzida a termo neste Contrato, desde que haja conveniência para a Administração da CONTRATANTE; ou, ainda:</w:t>
      </w:r>
    </w:p>
    <w:p w14:paraId="6A5EDCAD" w14:textId="77777777" w:rsidR="006D240F" w:rsidRDefault="00E23ABF">
      <w:pPr>
        <w:pStyle w:val="PargrafodaLista"/>
        <w:numPr>
          <w:ilvl w:val="2"/>
          <w:numId w:val="5"/>
        </w:numPr>
        <w:tabs>
          <w:tab w:val="left" w:pos="910"/>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6"/>
          <w:sz w:val="24"/>
          <w:szCs w:val="24"/>
        </w:rPr>
        <w:t xml:space="preserve"> </w:t>
      </w:r>
      <w:r>
        <w:rPr>
          <w:rFonts w:ascii="Arial" w:hAnsi="Arial" w:cs="Arial"/>
          <w:sz w:val="24"/>
          <w:szCs w:val="24"/>
        </w:rPr>
        <w:t>Judicial,</w:t>
      </w:r>
      <w:r>
        <w:rPr>
          <w:rFonts w:ascii="Arial" w:hAnsi="Arial" w:cs="Arial"/>
          <w:spacing w:val="-4"/>
          <w:sz w:val="24"/>
          <w:szCs w:val="24"/>
        </w:rPr>
        <w:t xml:space="preserve"> </w:t>
      </w:r>
      <w:r>
        <w:rPr>
          <w:rFonts w:ascii="Arial" w:hAnsi="Arial" w:cs="Arial"/>
          <w:sz w:val="24"/>
          <w:szCs w:val="24"/>
        </w:rPr>
        <w:t>nos</w:t>
      </w:r>
      <w:r>
        <w:rPr>
          <w:rFonts w:ascii="Arial" w:hAnsi="Arial" w:cs="Arial"/>
          <w:spacing w:val="-5"/>
          <w:sz w:val="24"/>
          <w:szCs w:val="24"/>
        </w:rPr>
        <w:t xml:space="preserve"> </w:t>
      </w:r>
      <w:r>
        <w:rPr>
          <w:rFonts w:ascii="Arial" w:hAnsi="Arial" w:cs="Arial"/>
          <w:sz w:val="24"/>
          <w:szCs w:val="24"/>
        </w:rPr>
        <w:t>termos</w:t>
      </w:r>
      <w:r>
        <w:rPr>
          <w:rFonts w:ascii="Arial" w:hAnsi="Arial" w:cs="Arial"/>
          <w:spacing w:val="-3"/>
          <w:sz w:val="24"/>
          <w:szCs w:val="24"/>
        </w:rPr>
        <w:t xml:space="preserve"> </w:t>
      </w:r>
      <w:r>
        <w:rPr>
          <w:rFonts w:ascii="Arial" w:hAnsi="Arial" w:cs="Arial"/>
          <w:sz w:val="24"/>
          <w:szCs w:val="24"/>
        </w:rPr>
        <w:t>da</w:t>
      </w:r>
      <w:r>
        <w:rPr>
          <w:rFonts w:ascii="Arial" w:hAnsi="Arial" w:cs="Arial"/>
          <w:spacing w:val="-6"/>
          <w:sz w:val="24"/>
          <w:szCs w:val="24"/>
        </w:rPr>
        <w:t xml:space="preserve"> </w:t>
      </w:r>
      <w:r>
        <w:rPr>
          <w:rFonts w:ascii="Arial" w:hAnsi="Arial" w:cs="Arial"/>
          <w:sz w:val="24"/>
          <w:szCs w:val="24"/>
        </w:rPr>
        <w:t>legislação</w:t>
      </w:r>
      <w:r>
        <w:rPr>
          <w:rFonts w:ascii="Arial" w:hAnsi="Arial" w:cs="Arial"/>
          <w:spacing w:val="-4"/>
          <w:sz w:val="24"/>
          <w:szCs w:val="24"/>
        </w:rPr>
        <w:t xml:space="preserve"> </w:t>
      </w:r>
      <w:r>
        <w:rPr>
          <w:rFonts w:ascii="Arial" w:hAnsi="Arial" w:cs="Arial"/>
          <w:sz w:val="24"/>
          <w:szCs w:val="24"/>
        </w:rPr>
        <w:t>vigente</w:t>
      </w:r>
      <w:r>
        <w:rPr>
          <w:rFonts w:ascii="Arial" w:hAnsi="Arial" w:cs="Arial"/>
          <w:spacing w:val="-2"/>
          <w:sz w:val="24"/>
          <w:szCs w:val="24"/>
        </w:rPr>
        <w:t xml:space="preserve"> </w:t>
      </w:r>
      <w:r>
        <w:rPr>
          <w:rFonts w:ascii="Arial" w:hAnsi="Arial" w:cs="Arial"/>
          <w:sz w:val="24"/>
          <w:szCs w:val="24"/>
        </w:rPr>
        <w:t>sobre</w:t>
      </w:r>
      <w:r>
        <w:rPr>
          <w:rFonts w:ascii="Arial" w:hAnsi="Arial" w:cs="Arial"/>
          <w:spacing w:val="-6"/>
          <w:sz w:val="24"/>
          <w:szCs w:val="24"/>
        </w:rPr>
        <w:t xml:space="preserve"> </w:t>
      </w:r>
      <w:r>
        <w:rPr>
          <w:rFonts w:ascii="Arial" w:hAnsi="Arial" w:cs="Arial"/>
          <w:sz w:val="24"/>
          <w:szCs w:val="24"/>
        </w:rPr>
        <w:t>a</w:t>
      </w:r>
      <w:r>
        <w:rPr>
          <w:rFonts w:ascii="Arial" w:hAnsi="Arial" w:cs="Arial"/>
          <w:spacing w:val="-5"/>
          <w:sz w:val="24"/>
          <w:szCs w:val="24"/>
        </w:rPr>
        <w:t xml:space="preserve"> </w:t>
      </w:r>
      <w:r>
        <w:rPr>
          <w:rFonts w:ascii="Arial" w:hAnsi="Arial" w:cs="Arial"/>
          <w:spacing w:val="-2"/>
          <w:sz w:val="24"/>
          <w:szCs w:val="24"/>
        </w:rPr>
        <w:t>matéria.</w:t>
      </w:r>
    </w:p>
    <w:p w14:paraId="5444BC80" w14:textId="77777777" w:rsidR="006D240F" w:rsidRDefault="00E23ABF">
      <w:pPr>
        <w:pStyle w:val="PargrafodaLista"/>
        <w:numPr>
          <w:ilvl w:val="1"/>
          <w:numId w:val="5"/>
        </w:numPr>
        <w:tabs>
          <w:tab w:val="left" w:pos="848"/>
        </w:tabs>
        <w:spacing w:before="0"/>
        <w:ind w:left="0" w:right="0" w:firstLine="0"/>
        <w:rPr>
          <w:rFonts w:ascii="Arial" w:hAnsi="Arial" w:cs="Arial"/>
          <w:sz w:val="24"/>
          <w:szCs w:val="24"/>
        </w:rPr>
      </w:pPr>
      <w:r>
        <w:rPr>
          <w:rFonts w:ascii="Arial" w:hAnsi="Arial" w:cs="Arial"/>
          <w:sz w:val="24"/>
          <w:szCs w:val="24"/>
        </w:rPr>
        <w:t>– A rescisão administrativa ou amigável será precedida de autorização escrita e fundamentada da autoridade competente.</w:t>
      </w:r>
    </w:p>
    <w:p w14:paraId="6C006AAA" w14:textId="77777777" w:rsidR="006D240F" w:rsidRDefault="006D240F">
      <w:pPr>
        <w:pStyle w:val="Corpodetexto"/>
        <w:ind w:left="0"/>
        <w:rPr>
          <w:rFonts w:ascii="Arial" w:hAnsi="Arial" w:cs="Arial"/>
          <w:sz w:val="24"/>
          <w:szCs w:val="24"/>
        </w:rPr>
      </w:pPr>
    </w:p>
    <w:p w14:paraId="6708F8BC" w14:textId="77777777" w:rsidR="006D240F" w:rsidRDefault="00E23ABF">
      <w:pPr>
        <w:pStyle w:val="Ttulo1"/>
        <w:ind w:left="0"/>
        <w:jc w:val="both"/>
        <w:rPr>
          <w:rFonts w:ascii="Arial" w:hAnsi="Arial" w:cs="Arial"/>
          <w:sz w:val="24"/>
          <w:szCs w:val="24"/>
        </w:rPr>
      </w:pPr>
      <w:r>
        <w:rPr>
          <w:rFonts w:ascii="Arial" w:hAnsi="Arial" w:cs="Arial"/>
          <w:spacing w:val="-2"/>
          <w:w w:val="105"/>
          <w:sz w:val="24"/>
          <w:szCs w:val="24"/>
        </w:rPr>
        <w:t>CLÁUSULA</w:t>
      </w:r>
      <w:r>
        <w:rPr>
          <w:rFonts w:ascii="Arial" w:hAnsi="Arial" w:cs="Arial"/>
          <w:spacing w:val="-10"/>
          <w:w w:val="105"/>
          <w:sz w:val="24"/>
          <w:szCs w:val="24"/>
        </w:rPr>
        <w:t xml:space="preserve"> </w:t>
      </w:r>
      <w:r>
        <w:rPr>
          <w:rFonts w:ascii="Arial" w:hAnsi="Arial" w:cs="Arial"/>
          <w:spacing w:val="-2"/>
          <w:w w:val="105"/>
          <w:sz w:val="24"/>
          <w:szCs w:val="24"/>
        </w:rPr>
        <w:t>XXII</w:t>
      </w:r>
      <w:r>
        <w:rPr>
          <w:rFonts w:ascii="Arial" w:hAnsi="Arial" w:cs="Arial"/>
          <w:spacing w:val="-3"/>
          <w:w w:val="105"/>
          <w:sz w:val="24"/>
          <w:szCs w:val="24"/>
        </w:rPr>
        <w:t xml:space="preserve"> </w:t>
      </w:r>
      <w:r>
        <w:rPr>
          <w:rFonts w:ascii="Arial" w:hAnsi="Arial" w:cs="Arial"/>
          <w:spacing w:val="-2"/>
          <w:w w:val="105"/>
          <w:sz w:val="24"/>
          <w:szCs w:val="24"/>
        </w:rPr>
        <w:t>–</w:t>
      </w:r>
      <w:r>
        <w:rPr>
          <w:rFonts w:ascii="Arial" w:hAnsi="Arial" w:cs="Arial"/>
          <w:spacing w:val="-5"/>
          <w:w w:val="105"/>
          <w:sz w:val="24"/>
          <w:szCs w:val="24"/>
        </w:rPr>
        <w:t xml:space="preserve"> </w:t>
      </w:r>
      <w:r>
        <w:rPr>
          <w:rFonts w:ascii="Arial" w:hAnsi="Arial" w:cs="Arial"/>
          <w:spacing w:val="-2"/>
          <w:w w:val="105"/>
          <w:sz w:val="24"/>
          <w:szCs w:val="24"/>
        </w:rPr>
        <w:t>DA</w:t>
      </w:r>
      <w:r>
        <w:rPr>
          <w:rFonts w:ascii="Arial" w:hAnsi="Arial" w:cs="Arial"/>
          <w:spacing w:val="-10"/>
          <w:w w:val="105"/>
          <w:sz w:val="24"/>
          <w:szCs w:val="24"/>
        </w:rPr>
        <w:t xml:space="preserve"> </w:t>
      </w:r>
      <w:r>
        <w:rPr>
          <w:rFonts w:ascii="Arial" w:hAnsi="Arial" w:cs="Arial"/>
          <w:spacing w:val="-2"/>
          <w:w w:val="105"/>
          <w:sz w:val="24"/>
          <w:szCs w:val="24"/>
        </w:rPr>
        <w:t>CLÁUSULA</w:t>
      </w:r>
      <w:r>
        <w:rPr>
          <w:rFonts w:ascii="Arial" w:hAnsi="Arial" w:cs="Arial"/>
          <w:spacing w:val="-9"/>
          <w:w w:val="105"/>
          <w:sz w:val="24"/>
          <w:szCs w:val="24"/>
        </w:rPr>
        <w:t xml:space="preserve"> </w:t>
      </w:r>
      <w:r>
        <w:rPr>
          <w:rFonts w:ascii="Arial" w:hAnsi="Arial" w:cs="Arial"/>
          <w:spacing w:val="-4"/>
          <w:w w:val="105"/>
          <w:sz w:val="24"/>
          <w:szCs w:val="24"/>
        </w:rPr>
        <w:t>PENAL</w:t>
      </w:r>
    </w:p>
    <w:p w14:paraId="5E3B4399" w14:textId="77777777" w:rsidR="006D240F" w:rsidRDefault="00E23ABF">
      <w:pPr>
        <w:pStyle w:val="PargrafodaLista"/>
        <w:numPr>
          <w:ilvl w:val="1"/>
          <w:numId w:val="3"/>
        </w:numPr>
        <w:tabs>
          <w:tab w:val="left" w:pos="767"/>
        </w:tabs>
        <w:spacing w:before="0"/>
        <w:ind w:left="0" w:right="0" w:firstLine="0"/>
        <w:rPr>
          <w:rFonts w:ascii="Arial" w:hAnsi="Arial" w:cs="Arial"/>
          <w:sz w:val="24"/>
          <w:szCs w:val="24"/>
        </w:rPr>
      </w:pPr>
      <w:r>
        <w:rPr>
          <w:rFonts w:ascii="Arial" w:hAnsi="Arial" w:cs="Arial"/>
          <w:sz w:val="24"/>
          <w:szCs w:val="24"/>
        </w:rPr>
        <w:t>– Rescindido o Contrato, por inexecução da obrigação da CONTRATADA, perderá esta a garantia recolhida na forma da CLÁUSULA V do presente Contrato, para ressarcir eventuais danos sofridos pela Administração, e para acobertar valores referentes às multas e indenizações a ela devidos, de acordo com a previsão do artigo 139, inciso III, da Lei n° 14.133/21.</w:t>
      </w:r>
    </w:p>
    <w:p w14:paraId="229D35BA" w14:textId="77777777" w:rsidR="006D240F" w:rsidRDefault="00E23ABF">
      <w:pPr>
        <w:pStyle w:val="PargrafodaLista"/>
        <w:numPr>
          <w:ilvl w:val="1"/>
          <w:numId w:val="3"/>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9"/>
          <w:sz w:val="24"/>
          <w:szCs w:val="24"/>
        </w:rPr>
        <w:t xml:space="preserve"> </w:t>
      </w:r>
      <w:r>
        <w:rPr>
          <w:rFonts w:ascii="Arial" w:hAnsi="Arial" w:cs="Arial"/>
          <w:sz w:val="24"/>
          <w:szCs w:val="24"/>
        </w:rPr>
        <w:t>Poderão</w:t>
      </w:r>
      <w:r>
        <w:rPr>
          <w:rFonts w:ascii="Arial" w:hAnsi="Arial" w:cs="Arial"/>
          <w:spacing w:val="-6"/>
          <w:sz w:val="24"/>
          <w:szCs w:val="24"/>
        </w:rPr>
        <w:t xml:space="preserve"> </w:t>
      </w:r>
      <w:r>
        <w:rPr>
          <w:rFonts w:ascii="Arial" w:hAnsi="Arial" w:cs="Arial"/>
          <w:sz w:val="24"/>
          <w:szCs w:val="24"/>
        </w:rPr>
        <w:t>ser</w:t>
      </w:r>
      <w:r>
        <w:rPr>
          <w:rFonts w:ascii="Arial" w:hAnsi="Arial" w:cs="Arial"/>
          <w:spacing w:val="-5"/>
          <w:sz w:val="24"/>
          <w:szCs w:val="24"/>
        </w:rPr>
        <w:t xml:space="preserve"> </w:t>
      </w:r>
      <w:r>
        <w:rPr>
          <w:rFonts w:ascii="Arial" w:hAnsi="Arial" w:cs="Arial"/>
          <w:sz w:val="24"/>
          <w:szCs w:val="24"/>
        </w:rPr>
        <w:t>aplicadas,</w:t>
      </w:r>
      <w:r>
        <w:rPr>
          <w:rFonts w:ascii="Arial" w:hAnsi="Arial" w:cs="Arial"/>
          <w:spacing w:val="-2"/>
          <w:sz w:val="24"/>
          <w:szCs w:val="24"/>
        </w:rPr>
        <w:t xml:space="preserve"> </w:t>
      </w:r>
      <w:r>
        <w:rPr>
          <w:rFonts w:ascii="Arial" w:hAnsi="Arial" w:cs="Arial"/>
          <w:sz w:val="24"/>
          <w:szCs w:val="24"/>
        </w:rPr>
        <w:t>ainda,</w:t>
      </w:r>
      <w:r>
        <w:rPr>
          <w:rFonts w:ascii="Arial" w:hAnsi="Arial" w:cs="Arial"/>
          <w:spacing w:val="-4"/>
          <w:sz w:val="24"/>
          <w:szCs w:val="24"/>
        </w:rPr>
        <w:t xml:space="preserve"> </w:t>
      </w:r>
      <w:r>
        <w:rPr>
          <w:rFonts w:ascii="Arial" w:hAnsi="Arial" w:cs="Arial"/>
          <w:sz w:val="24"/>
          <w:szCs w:val="24"/>
        </w:rPr>
        <w:t>cumulativamente</w:t>
      </w:r>
      <w:r>
        <w:rPr>
          <w:rFonts w:ascii="Arial" w:hAnsi="Arial" w:cs="Arial"/>
          <w:spacing w:val="-7"/>
          <w:sz w:val="24"/>
          <w:szCs w:val="24"/>
        </w:rPr>
        <w:t xml:space="preserve"> </w:t>
      </w:r>
      <w:r>
        <w:rPr>
          <w:rFonts w:ascii="Arial" w:hAnsi="Arial" w:cs="Arial"/>
          <w:sz w:val="24"/>
          <w:szCs w:val="24"/>
        </w:rPr>
        <w:t>as</w:t>
      </w:r>
      <w:r>
        <w:rPr>
          <w:rFonts w:ascii="Arial" w:hAnsi="Arial" w:cs="Arial"/>
          <w:spacing w:val="-6"/>
          <w:sz w:val="24"/>
          <w:szCs w:val="24"/>
        </w:rPr>
        <w:t xml:space="preserve"> </w:t>
      </w:r>
      <w:r>
        <w:rPr>
          <w:rFonts w:ascii="Arial" w:hAnsi="Arial" w:cs="Arial"/>
          <w:sz w:val="24"/>
          <w:szCs w:val="24"/>
        </w:rPr>
        <w:t>sanções</w:t>
      </w:r>
      <w:r>
        <w:rPr>
          <w:rFonts w:ascii="Arial" w:hAnsi="Arial" w:cs="Arial"/>
          <w:spacing w:val="-6"/>
          <w:sz w:val="24"/>
          <w:szCs w:val="24"/>
        </w:rPr>
        <w:t xml:space="preserve"> </w:t>
      </w:r>
      <w:r>
        <w:rPr>
          <w:rFonts w:ascii="Arial" w:hAnsi="Arial" w:cs="Arial"/>
          <w:sz w:val="24"/>
          <w:szCs w:val="24"/>
        </w:rPr>
        <w:t>previstas</w:t>
      </w:r>
      <w:r>
        <w:rPr>
          <w:rFonts w:ascii="Arial" w:hAnsi="Arial" w:cs="Arial"/>
          <w:spacing w:val="-3"/>
          <w:sz w:val="24"/>
          <w:szCs w:val="24"/>
        </w:rPr>
        <w:t xml:space="preserve"> </w:t>
      </w:r>
      <w:r>
        <w:rPr>
          <w:rFonts w:ascii="Arial" w:hAnsi="Arial" w:cs="Arial"/>
          <w:sz w:val="24"/>
          <w:szCs w:val="24"/>
        </w:rPr>
        <w:t>na</w:t>
      </w:r>
      <w:r>
        <w:rPr>
          <w:rFonts w:ascii="Arial" w:hAnsi="Arial" w:cs="Arial"/>
          <w:spacing w:val="-6"/>
          <w:sz w:val="24"/>
          <w:szCs w:val="24"/>
        </w:rPr>
        <w:t xml:space="preserve"> </w:t>
      </w:r>
      <w:r>
        <w:rPr>
          <w:rFonts w:ascii="Arial" w:hAnsi="Arial" w:cs="Arial"/>
          <w:sz w:val="24"/>
          <w:szCs w:val="24"/>
        </w:rPr>
        <w:t>Lei</w:t>
      </w:r>
      <w:r>
        <w:rPr>
          <w:rFonts w:ascii="Arial" w:hAnsi="Arial" w:cs="Arial"/>
          <w:spacing w:val="-4"/>
          <w:sz w:val="24"/>
          <w:szCs w:val="24"/>
        </w:rPr>
        <w:t xml:space="preserve"> </w:t>
      </w:r>
      <w:r>
        <w:rPr>
          <w:rFonts w:ascii="Arial" w:hAnsi="Arial" w:cs="Arial"/>
          <w:sz w:val="24"/>
          <w:szCs w:val="24"/>
        </w:rPr>
        <w:t>n°</w:t>
      </w:r>
      <w:r>
        <w:rPr>
          <w:rFonts w:ascii="Arial" w:hAnsi="Arial" w:cs="Arial"/>
          <w:spacing w:val="-5"/>
          <w:sz w:val="24"/>
          <w:szCs w:val="24"/>
        </w:rPr>
        <w:t xml:space="preserve"> </w:t>
      </w:r>
      <w:r>
        <w:rPr>
          <w:rFonts w:ascii="Arial" w:hAnsi="Arial" w:cs="Arial"/>
          <w:spacing w:val="-2"/>
          <w:sz w:val="24"/>
          <w:szCs w:val="24"/>
        </w:rPr>
        <w:t>14.133/21.</w:t>
      </w:r>
    </w:p>
    <w:p w14:paraId="0422DEB1" w14:textId="77777777" w:rsidR="006D240F" w:rsidRDefault="006D240F">
      <w:pPr>
        <w:pStyle w:val="Corpodetexto"/>
        <w:ind w:left="0"/>
        <w:rPr>
          <w:rFonts w:ascii="Arial" w:hAnsi="Arial" w:cs="Arial"/>
          <w:sz w:val="24"/>
          <w:szCs w:val="24"/>
        </w:rPr>
      </w:pPr>
    </w:p>
    <w:p w14:paraId="48C5CFAB"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4"/>
          <w:sz w:val="24"/>
          <w:szCs w:val="24"/>
        </w:rPr>
        <w:t xml:space="preserve"> </w:t>
      </w:r>
      <w:r>
        <w:rPr>
          <w:rFonts w:ascii="Arial" w:hAnsi="Arial" w:cs="Arial"/>
          <w:sz w:val="24"/>
          <w:szCs w:val="24"/>
        </w:rPr>
        <w:t>XXIII</w:t>
      </w:r>
      <w:r>
        <w:rPr>
          <w:rFonts w:ascii="Arial" w:hAnsi="Arial" w:cs="Arial"/>
          <w:spacing w:val="12"/>
          <w:sz w:val="24"/>
          <w:szCs w:val="24"/>
        </w:rPr>
        <w:t xml:space="preserve"> </w:t>
      </w: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DAS</w:t>
      </w:r>
      <w:r>
        <w:rPr>
          <w:rFonts w:ascii="Arial" w:hAnsi="Arial" w:cs="Arial"/>
          <w:spacing w:val="10"/>
          <w:sz w:val="24"/>
          <w:szCs w:val="24"/>
        </w:rPr>
        <w:t xml:space="preserve"> </w:t>
      </w:r>
      <w:r>
        <w:rPr>
          <w:rFonts w:ascii="Arial" w:hAnsi="Arial" w:cs="Arial"/>
          <w:sz w:val="24"/>
          <w:szCs w:val="24"/>
        </w:rPr>
        <w:t>DISPOSIÇÕES</w:t>
      </w:r>
      <w:r>
        <w:rPr>
          <w:rFonts w:ascii="Arial" w:hAnsi="Arial" w:cs="Arial"/>
          <w:spacing w:val="10"/>
          <w:sz w:val="24"/>
          <w:szCs w:val="24"/>
        </w:rPr>
        <w:t xml:space="preserve"> </w:t>
      </w:r>
      <w:r>
        <w:rPr>
          <w:rFonts w:ascii="Arial" w:hAnsi="Arial" w:cs="Arial"/>
          <w:spacing w:val="-2"/>
          <w:sz w:val="24"/>
          <w:szCs w:val="24"/>
        </w:rPr>
        <w:t>FINAIS</w:t>
      </w:r>
    </w:p>
    <w:p w14:paraId="67BCA2C5" w14:textId="77777777" w:rsidR="006D240F" w:rsidRDefault="00E23ABF">
      <w:pPr>
        <w:pStyle w:val="PargrafodaLista"/>
        <w:numPr>
          <w:ilvl w:val="1"/>
          <w:numId w:val="2"/>
        </w:numPr>
        <w:tabs>
          <w:tab w:val="left" w:pos="781"/>
        </w:tabs>
        <w:spacing w:before="0"/>
        <w:ind w:left="0" w:right="0" w:firstLine="0"/>
        <w:rPr>
          <w:rFonts w:ascii="Arial" w:hAnsi="Arial" w:cs="Arial"/>
          <w:sz w:val="24"/>
          <w:szCs w:val="24"/>
        </w:rPr>
      </w:pPr>
      <w:r>
        <w:rPr>
          <w:rFonts w:ascii="Arial" w:hAnsi="Arial" w:cs="Arial"/>
          <w:sz w:val="24"/>
          <w:szCs w:val="24"/>
        </w:rPr>
        <w:t xml:space="preserve">– Nenhum pagamento será efetuado à CONTRATADA enquanto pendente de liquidação qualquer obrigação financeira, sem que isso gere direito a reajustamento de preços ou correção </w:t>
      </w:r>
      <w:r>
        <w:rPr>
          <w:rFonts w:ascii="Arial" w:hAnsi="Arial" w:cs="Arial"/>
          <w:spacing w:val="-2"/>
          <w:sz w:val="24"/>
          <w:szCs w:val="24"/>
        </w:rPr>
        <w:t>monetária.</w:t>
      </w:r>
    </w:p>
    <w:p w14:paraId="4ABD3CA1" w14:textId="77777777" w:rsidR="006D240F" w:rsidRDefault="00E23ABF">
      <w:pPr>
        <w:pStyle w:val="PargrafodaLista"/>
        <w:numPr>
          <w:ilvl w:val="1"/>
          <w:numId w:val="2"/>
        </w:numPr>
        <w:tabs>
          <w:tab w:val="left" w:pos="762"/>
        </w:tabs>
        <w:spacing w:before="0"/>
        <w:ind w:left="0" w:right="0" w:firstLine="0"/>
        <w:rPr>
          <w:rFonts w:ascii="Arial" w:hAnsi="Arial" w:cs="Arial"/>
          <w:sz w:val="24"/>
          <w:szCs w:val="24"/>
        </w:rPr>
      </w:pPr>
      <w:r>
        <w:rPr>
          <w:rFonts w:ascii="Arial" w:hAnsi="Arial" w:cs="Arial"/>
          <w:sz w:val="24"/>
          <w:szCs w:val="24"/>
        </w:rPr>
        <w:t xml:space="preserve">– Incumbirá ao contratante divulgar o presente instrumento no sítio oficial do Fundo Municipal de  Previdência Social na internet e divulgação no Portal Nacional de Contratações Públicas (PNCP), na forma prevista no </w:t>
      </w:r>
      <w:r>
        <w:rPr>
          <w:rFonts w:ascii="Arial" w:hAnsi="Arial" w:cs="Arial"/>
          <w:color w:val="0000FF"/>
          <w:sz w:val="24"/>
          <w:szCs w:val="24"/>
          <w:u w:val="single" w:color="0000FF"/>
        </w:rPr>
        <w:t>art. 94 da Lei 14.133, de 2021</w:t>
      </w:r>
      <w:r>
        <w:rPr>
          <w:rFonts w:ascii="Arial" w:hAnsi="Arial" w:cs="Arial"/>
          <w:sz w:val="24"/>
          <w:szCs w:val="24"/>
        </w:rPr>
        <w:t>.</w:t>
      </w:r>
    </w:p>
    <w:p w14:paraId="58CBB6E4" w14:textId="77777777" w:rsidR="006D240F" w:rsidRDefault="00E23ABF">
      <w:pPr>
        <w:pStyle w:val="PargrafodaLista"/>
        <w:numPr>
          <w:ilvl w:val="1"/>
          <w:numId w:val="2"/>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Havendo</w:t>
      </w:r>
      <w:r>
        <w:rPr>
          <w:rFonts w:ascii="Arial" w:hAnsi="Arial" w:cs="Arial"/>
          <w:spacing w:val="-2"/>
          <w:sz w:val="24"/>
          <w:szCs w:val="24"/>
        </w:rPr>
        <w:t xml:space="preserve"> </w:t>
      </w:r>
      <w:r>
        <w:rPr>
          <w:rFonts w:ascii="Arial" w:hAnsi="Arial" w:cs="Arial"/>
          <w:sz w:val="24"/>
          <w:szCs w:val="24"/>
        </w:rPr>
        <w:t>quaisquer divergências</w:t>
      </w:r>
      <w:r>
        <w:rPr>
          <w:rFonts w:ascii="Arial" w:hAnsi="Arial" w:cs="Arial"/>
          <w:spacing w:val="-1"/>
          <w:sz w:val="24"/>
          <w:szCs w:val="24"/>
        </w:rPr>
        <w:t xml:space="preserve"> </w:t>
      </w:r>
      <w:r>
        <w:rPr>
          <w:rFonts w:ascii="Arial" w:hAnsi="Arial" w:cs="Arial"/>
          <w:sz w:val="24"/>
          <w:szCs w:val="24"/>
        </w:rPr>
        <w:t>entre</w:t>
      </w:r>
      <w:r>
        <w:rPr>
          <w:rFonts w:ascii="Arial" w:hAnsi="Arial" w:cs="Arial"/>
          <w:spacing w:val="-2"/>
          <w:sz w:val="24"/>
          <w:szCs w:val="24"/>
        </w:rPr>
        <w:t xml:space="preserve"> </w:t>
      </w:r>
      <w:r>
        <w:rPr>
          <w:rFonts w:ascii="Arial" w:hAnsi="Arial" w:cs="Arial"/>
          <w:sz w:val="24"/>
          <w:szCs w:val="24"/>
        </w:rPr>
        <w:t>este</w:t>
      </w:r>
      <w:r>
        <w:rPr>
          <w:rFonts w:ascii="Arial" w:hAnsi="Arial" w:cs="Arial"/>
          <w:spacing w:val="-2"/>
          <w:sz w:val="24"/>
          <w:szCs w:val="24"/>
        </w:rPr>
        <w:t xml:space="preserve"> </w:t>
      </w:r>
      <w:r>
        <w:rPr>
          <w:rFonts w:ascii="Arial" w:hAnsi="Arial" w:cs="Arial"/>
          <w:sz w:val="24"/>
          <w:szCs w:val="24"/>
        </w:rPr>
        <w:t>instrumento</w:t>
      </w:r>
      <w:r>
        <w:rPr>
          <w:rFonts w:ascii="Arial" w:hAnsi="Arial" w:cs="Arial"/>
          <w:spacing w:val="-2"/>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memorial</w:t>
      </w:r>
      <w:r>
        <w:rPr>
          <w:rFonts w:ascii="Arial" w:hAnsi="Arial" w:cs="Arial"/>
          <w:spacing w:val="-2"/>
          <w:sz w:val="24"/>
          <w:szCs w:val="24"/>
        </w:rPr>
        <w:t xml:space="preserve"> </w:t>
      </w:r>
      <w:r>
        <w:rPr>
          <w:rFonts w:ascii="Arial" w:hAnsi="Arial" w:cs="Arial"/>
          <w:sz w:val="24"/>
          <w:szCs w:val="24"/>
        </w:rPr>
        <w:t>descritivo, prevalecerá o disposto no Contrato.</w:t>
      </w:r>
    </w:p>
    <w:p w14:paraId="1A3430D5" w14:textId="77777777" w:rsidR="006D240F" w:rsidRDefault="00E23ABF">
      <w:pPr>
        <w:pStyle w:val="PargrafodaLista"/>
        <w:numPr>
          <w:ilvl w:val="1"/>
          <w:numId w:val="2"/>
        </w:numPr>
        <w:tabs>
          <w:tab w:val="left" w:pos="808"/>
        </w:tabs>
        <w:spacing w:before="0"/>
        <w:ind w:left="0" w:right="0" w:firstLine="0"/>
        <w:rPr>
          <w:rFonts w:ascii="Arial" w:hAnsi="Arial" w:cs="Arial"/>
          <w:sz w:val="24"/>
          <w:szCs w:val="24"/>
        </w:rPr>
      </w:pPr>
      <w:r>
        <w:rPr>
          <w:rFonts w:ascii="Arial" w:hAnsi="Arial" w:cs="Arial"/>
          <w:sz w:val="24"/>
          <w:szCs w:val="24"/>
        </w:rPr>
        <w:t>– Onde, eventualmente, for citada alguma marca, essa será referencial, podendo ser substituída por similares.</w:t>
      </w:r>
    </w:p>
    <w:p w14:paraId="5F421359" w14:textId="77777777" w:rsidR="006D240F" w:rsidRDefault="00E23ABF">
      <w:pPr>
        <w:pStyle w:val="PargrafodaLista"/>
        <w:numPr>
          <w:ilvl w:val="1"/>
          <w:numId w:val="2"/>
        </w:numPr>
        <w:tabs>
          <w:tab w:val="left" w:pos="728"/>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Integram este</w:t>
      </w:r>
      <w:r>
        <w:rPr>
          <w:rFonts w:ascii="Arial" w:hAnsi="Arial" w:cs="Arial"/>
          <w:spacing w:val="-2"/>
          <w:sz w:val="24"/>
          <w:szCs w:val="24"/>
        </w:rPr>
        <w:t xml:space="preserve"> </w:t>
      </w:r>
      <w:r>
        <w:rPr>
          <w:rFonts w:ascii="Arial" w:hAnsi="Arial" w:cs="Arial"/>
          <w:sz w:val="24"/>
          <w:szCs w:val="24"/>
        </w:rPr>
        <w:t>Contrato</w:t>
      </w:r>
      <w:r>
        <w:rPr>
          <w:rFonts w:ascii="Arial" w:hAnsi="Arial" w:cs="Arial"/>
          <w:spacing w:val="-2"/>
          <w:sz w:val="24"/>
          <w:szCs w:val="24"/>
        </w:rPr>
        <w:t xml:space="preserve"> </w:t>
      </w:r>
      <w:r>
        <w:rPr>
          <w:rFonts w:ascii="Arial" w:hAnsi="Arial" w:cs="Arial"/>
          <w:sz w:val="24"/>
          <w:szCs w:val="24"/>
        </w:rPr>
        <w:t>as</w:t>
      </w:r>
      <w:r>
        <w:rPr>
          <w:rFonts w:ascii="Arial" w:hAnsi="Arial" w:cs="Arial"/>
          <w:spacing w:val="-1"/>
          <w:sz w:val="24"/>
          <w:szCs w:val="24"/>
        </w:rPr>
        <w:t xml:space="preserve"> </w:t>
      </w:r>
      <w:r>
        <w:rPr>
          <w:rFonts w:ascii="Arial" w:hAnsi="Arial" w:cs="Arial"/>
          <w:sz w:val="24"/>
          <w:szCs w:val="24"/>
        </w:rPr>
        <w:t>cópias</w:t>
      </w:r>
      <w:r>
        <w:rPr>
          <w:rFonts w:ascii="Arial" w:hAnsi="Arial" w:cs="Arial"/>
          <w:spacing w:val="-1"/>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Proposta</w:t>
      </w:r>
      <w:r>
        <w:rPr>
          <w:rFonts w:ascii="Arial" w:hAnsi="Arial" w:cs="Arial"/>
          <w:spacing w:val="-1"/>
          <w:sz w:val="24"/>
          <w:szCs w:val="24"/>
        </w:rPr>
        <w:t xml:space="preserve"> </w:t>
      </w:r>
      <w:r>
        <w:rPr>
          <w:rFonts w:ascii="Arial" w:hAnsi="Arial" w:cs="Arial"/>
          <w:sz w:val="24"/>
          <w:szCs w:val="24"/>
        </w:rPr>
        <w:t>Comercial</w:t>
      </w:r>
      <w:r>
        <w:rPr>
          <w:rFonts w:ascii="Arial" w:hAnsi="Arial" w:cs="Arial"/>
          <w:spacing w:val="-2"/>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Cronograma</w:t>
      </w:r>
      <w:r>
        <w:rPr>
          <w:rFonts w:ascii="Arial" w:hAnsi="Arial" w:cs="Arial"/>
          <w:spacing w:val="-2"/>
          <w:sz w:val="24"/>
          <w:szCs w:val="24"/>
        </w:rPr>
        <w:t xml:space="preserve"> </w:t>
      </w:r>
      <w:r>
        <w:rPr>
          <w:rFonts w:ascii="Arial" w:hAnsi="Arial" w:cs="Arial"/>
          <w:sz w:val="24"/>
          <w:szCs w:val="24"/>
        </w:rPr>
        <w:t>Físico- financeiro apresentados pela CONTRATADA, e a documentação constante dos Anexos I, II e III da Concorrência Eletrônica n.º 01/2024.</w:t>
      </w:r>
    </w:p>
    <w:p w14:paraId="04ED317A" w14:textId="77777777" w:rsidR="006D240F" w:rsidRDefault="00E23ABF">
      <w:pPr>
        <w:pStyle w:val="PargrafodaLista"/>
        <w:numPr>
          <w:ilvl w:val="1"/>
          <w:numId w:val="2"/>
        </w:numPr>
        <w:tabs>
          <w:tab w:val="left" w:pos="72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8"/>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presente</w:t>
      </w:r>
      <w:r>
        <w:rPr>
          <w:rFonts w:ascii="Arial" w:hAnsi="Arial" w:cs="Arial"/>
          <w:spacing w:val="-5"/>
          <w:sz w:val="24"/>
          <w:szCs w:val="24"/>
        </w:rPr>
        <w:t xml:space="preserve"> </w:t>
      </w:r>
      <w:r>
        <w:rPr>
          <w:rFonts w:ascii="Arial" w:hAnsi="Arial" w:cs="Arial"/>
          <w:sz w:val="24"/>
          <w:szCs w:val="24"/>
        </w:rPr>
        <w:t>contrato</w:t>
      </w:r>
      <w:r>
        <w:rPr>
          <w:rFonts w:ascii="Arial" w:hAnsi="Arial" w:cs="Arial"/>
          <w:spacing w:val="-4"/>
          <w:sz w:val="24"/>
          <w:szCs w:val="24"/>
        </w:rPr>
        <w:t xml:space="preserve"> </w:t>
      </w:r>
      <w:r>
        <w:rPr>
          <w:rFonts w:ascii="Arial" w:hAnsi="Arial" w:cs="Arial"/>
          <w:sz w:val="24"/>
          <w:szCs w:val="24"/>
        </w:rPr>
        <w:t>reger-se-á</w:t>
      </w:r>
      <w:r>
        <w:rPr>
          <w:rFonts w:ascii="Arial" w:hAnsi="Arial" w:cs="Arial"/>
          <w:spacing w:val="-5"/>
          <w:sz w:val="24"/>
          <w:szCs w:val="24"/>
        </w:rPr>
        <w:t xml:space="preserve"> </w:t>
      </w:r>
      <w:r>
        <w:rPr>
          <w:rFonts w:ascii="Arial" w:hAnsi="Arial" w:cs="Arial"/>
          <w:sz w:val="24"/>
          <w:szCs w:val="24"/>
        </w:rPr>
        <w:t>pela</w:t>
      </w:r>
      <w:r>
        <w:rPr>
          <w:rFonts w:ascii="Arial" w:hAnsi="Arial" w:cs="Arial"/>
          <w:spacing w:val="-6"/>
          <w:sz w:val="24"/>
          <w:szCs w:val="24"/>
        </w:rPr>
        <w:t xml:space="preserve"> </w:t>
      </w:r>
      <w:r>
        <w:rPr>
          <w:rFonts w:ascii="Arial" w:hAnsi="Arial" w:cs="Arial"/>
          <w:sz w:val="24"/>
          <w:szCs w:val="24"/>
        </w:rPr>
        <w:t>seguinte</w:t>
      </w:r>
      <w:r>
        <w:rPr>
          <w:rFonts w:ascii="Arial" w:hAnsi="Arial" w:cs="Arial"/>
          <w:spacing w:val="-3"/>
          <w:sz w:val="24"/>
          <w:szCs w:val="24"/>
        </w:rPr>
        <w:t xml:space="preserve"> </w:t>
      </w:r>
      <w:r>
        <w:rPr>
          <w:rFonts w:ascii="Arial" w:hAnsi="Arial" w:cs="Arial"/>
          <w:sz w:val="24"/>
          <w:szCs w:val="24"/>
        </w:rPr>
        <w:t>norma</w:t>
      </w:r>
      <w:r>
        <w:rPr>
          <w:rFonts w:ascii="Arial" w:hAnsi="Arial" w:cs="Arial"/>
          <w:spacing w:val="-5"/>
          <w:sz w:val="24"/>
          <w:szCs w:val="24"/>
        </w:rPr>
        <w:t xml:space="preserve"> </w:t>
      </w:r>
      <w:r>
        <w:rPr>
          <w:rFonts w:ascii="Arial" w:hAnsi="Arial" w:cs="Arial"/>
          <w:sz w:val="24"/>
          <w:szCs w:val="24"/>
        </w:rPr>
        <w:t>legal:</w:t>
      </w:r>
      <w:r>
        <w:rPr>
          <w:rFonts w:ascii="Arial" w:hAnsi="Arial" w:cs="Arial"/>
          <w:spacing w:val="-4"/>
          <w:sz w:val="24"/>
          <w:szCs w:val="24"/>
        </w:rPr>
        <w:t xml:space="preserve"> </w:t>
      </w:r>
      <w:r>
        <w:rPr>
          <w:rFonts w:ascii="Arial" w:hAnsi="Arial" w:cs="Arial"/>
          <w:sz w:val="24"/>
          <w:szCs w:val="24"/>
        </w:rPr>
        <w:t>Lei</w:t>
      </w:r>
      <w:r>
        <w:rPr>
          <w:rFonts w:ascii="Arial" w:hAnsi="Arial" w:cs="Arial"/>
          <w:spacing w:val="-5"/>
          <w:sz w:val="24"/>
          <w:szCs w:val="24"/>
        </w:rPr>
        <w:t xml:space="preserve"> </w:t>
      </w:r>
      <w:r>
        <w:rPr>
          <w:rFonts w:ascii="Arial" w:hAnsi="Arial" w:cs="Arial"/>
          <w:sz w:val="24"/>
          <w:szCs w:val="24"/>
        </w:rPr>
        <w:t>Federal</w:t>
      </w:r>
      <w:r>
        <w:rPr>
          <w:rFonts w:ascii="Arial" w:hAnsi="Arial" w:cs="Arial"/>
          <w:spacing w:val="-4"/>
          <w:sz w:val="24"/>
          <w:szCs w:val="24"/>
        </w:rPr>
        <w:t xml:space="preserve"> </w:t>
      </w:r>
      <w:r>
        <w:rPr>
          <w:rFonts w:ascii="Arial" w:hAnsi="Arial" w:cs="Arial"/>
          <w:sz w:val="24"/>
          <w:szCs w:val="24"/>
        </w:rPr>
        <w:t>nº</w:t>
      </w:r>
      <w:r>
        <w:rPr>
          <w:rFonts w:ascii="Arial" w:hAnsi="Arial" w:cs="Arial"/>
          <w:spacing w:val="-2"/>
          <w:sz w:val="24"/>
          <w:szCs w:val="24"/>
        </w:rPr>
        <w:t xml:space="preserve"> 14.133/21.</w:t>
      </w:r>
    </w:p>
    <w:p w14:paraId="1A8FB744" w14:textId="77777777" w:rsidR="006D240F" w:rsidRDefault="00E23ABF">
      <w:pPr>
        <w:pStyle w:val="PargrafodaLista"/>
        <w:numPr>
          <w:ilvl w:val="1"/>
          <w:numId w:val="2"/>
        </w:numPr>
        <w:tabs>
          <w:tab w:val="left" w:pos="726"/>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7"/>
          <w:sz w:val="24"/>
          <w:szCs w:val="24"/>
        </w:rPr>
        <w:t xml:space="preserve"> </w:t>
      </w:r>
      <w:r>
        <w:rPr>
          <w:rFonts w:ascii="Arial" w:hAnsi="Arial" w:cs="Arial"/>
          <w:sz w:val="24"/>
          <w:szCs w:val="24"/>
        </w:rPr>
        <w:t>Os</w:t>
      </w:r>
      <w:r>
        <w:rPr>
          <w:rFonts w:ascii="Arial" w:hAnsi="Arial" w:cs="Arial"/>
          <w:spacing w:val="-6"/>
          <w:sz w:val="24"/>
          <w:szCs w:val="24"/>
        </w:rPr>
        <w:t xml:space="preserve"> </w:t>
      </w:r>
      <w:r>
        <w:rPr>
          <w:rFonts w:ascii="Arial" w:hAnsi="Arial" w:cs="Arial"/>
          <w:sz w:val="24"/>
          <w:szCs w:val="24"/>
        </w:rPr>
        <w:t>casos</w:t>
      </w:r>
      <w:r>
        <w:rPr>
          <w:rFonts w:ascii="Arial" w:hAnsi="Arial" w:cs="Arial"/>
          <w:spacing w:val="-6"/>
          <w:sz w:val="24"/>
          <w:szCs w:val="24"/>
        </w:rPr>
        <w:t xml:space="preserve"> </w:t>
      </w:r>
      <w:r>
        <w:rPr>
          <w:rFonts w:ascii="Arial" w:hAnsi="Arial" w:cs="Arial"/>
          <w:sz w:val="24"/>
          <w:szCs w:val="24"/>
        </w:rPr>
        <w:t>omissos</w:t>
      </w:r>
      <w:r>
        <w:rPr>
          <w:rFonts w:ascii="Arial" w:hAnsi="Arial" w:cs="Arial"/>
          <w:spacing w:val="-6"/>
          <w:sz w:val="24"/>
          <w:szCs w:val="24"/>
        </w:rPr>
        <w:t xml:space="preserve"> </w:t>
      </w:r>
      <w:r>
        <w:rPr>
          <w:rFonts w:ascii="Arial" w:hAnsi="Arial" w:cs="Arial"/>
          <w:sz w:val="24"/>
          <w:szCs w:val="24"/>
        </w:rPr>
        <w:t>serão</w:t>
      </w:r>
      <w:r>
        <w:rPr>
          <w:rFonts w:ascii="Arial" w:hAnsi="Arial" w:cs="Arial"/>
          <w:spacing w:val="-6"/>
          <w:sz w:val="24"/>
          <w:szCs w:val="24"/>
        </w:rPr>
        <w:t xml:space="preserve"> </w:t>
      </w:r>
      <w:r>
        <w:rPr>
          <w:rFonts w:ascii="Arial" w:hAnsi="Arial" w:cs="Arial"/>
          <w:sz w:val="24"/>
          <w:szCs w:val="24"/>
        </w:rPr>
        <w:t>dirimidos,</w:t>
      </w:r>
      <w:r>
        <w:rPr>
          <w:rFonts w:ascii="Arial" w:hAnsi="Arial" w:cs="Arial"/>
          <w:spacing w:val="-4"/>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observância</w:t>
      </w:r>
      <w:r>
        <w:rPr>
          <w:rFonts w:ascii="Arial" w:hAnsi="Arial" w:cs="Arial"/>
          <w:spacing w:val="-4"/>
          <w:sz w:val="24"/>
          <w:szCs w:val="24"/>
        </w:rPr>
        <w:t xml:space="preserve"> </w:t>
      </w:r>
      <w:r>
        <w:rPr>
          <w:rFonts w:ascii="Arial" w:hAnsi="Arial" w:cs="Arial"/>
          <w:sz w:val="24"/>
          <w:szCs w:val="24"/>
        </w:rPr>
        <w:t>da</w:t>
      </w:r>
      <w:r>
        <w:rPr>
          <w:rFonts w:ascii="Arial" w:hAnsi="Arial" w:cs="Arial"/>
          <w:spacing w:val="-4"/>
          <w:sz w:val="24"/>
          <w:szCs w:val="24"/>
        </w:rPr>
        <w:t xml:space="preserve"> </w:t>
      </w:r>
      <w:r>
        <w:rPr>
          <w:rFonts w:ascii="Arial" w:hAnsi="Arial" w:cs="Arial"/>
          <w:sz w:val="24"/>
          <w:szCs w:val="24"/>
        </w:rPr>
        <w:t>legislação</w:t>
      </w:r>
      <w:r>
        <w:rPr>
          <w:rFonts w:ascii="Arial" w:hAnsi="Arial" w:cs="Arial"/>
          <w:spacing w:val="-5"/>
          <w:sz w:val="24"/>
          <w:szCs w:val="24"/>
        </w:rPr>
        <w:t xml:space="preserve"> </w:t>
      </w:r>
      <w:r>
        <w:rPr>
          <w:rFonts w:ascii="Arial" w:hAnsi="Arial" w:cs="Arial"/>
          <w:spacing w:val="-2"/>
          <w:sz w:val="24"/>
          <w:szCs w:val="24"/>
        </w:rPr>
        <w:t>regedora.</w:t>
      </w:r>
    </w:p>
    <w:p w14:paraId="16766A0C" w14:textId="77777777" w:rsidR="006D240F" w:rsidRDefault="006D240F">
      <w:pPr>
        <w:pStyle w:val="Corpodetexto"/>
        <w:ind w:left="0"/>
        <w:rPr>
          <w:rFonts w:ascii="Arial" w:hAnsi="Arial" w:cs="Arial"/>
          <w:sz w:val="24"/>
          <w:szCs w:val="24"/>
        </w:rPr>
      </w:pPr>
    </w:p>
    <w:p w14:paraId="57CF06A1" w14:textId="77777777" w:rsidR="006D240F" w:rsidRDefault="00E23ABF">
      <w:pPr>
        <w:pStyle w:val="Ttulo1"/>
        <w:ind w:left="0"/>
        <w:jc w:val="both"/>
        <w:rPr>
          <w:rFonts w:ascii="Arial" w:hAnsi="Arial" w:cs="Arial"/>
          <w:sz w:val="24"/>
          <w:szCs w:val="24"/>
        </w:rPr>
      </w:pPr>
      <w:r>
        <w:rPr>
          <w:rFonts w:ascii="Arial" w:hAnsi="Arial" w:cs="Arial"/>
          <w:sz w:val="24"/>
          <w:szCs w:val="24"/>
        </w:rPr>
        <w:t>CLÁUSULA</w:t>
      </w:r>
      <w:r>
        <w:rPr>
          <w:rFonts w:ascii="Arial" w:hAnsi="Arial" w:cs="Arial"/>
          <w:spacing w:val="5"/>
          <w:sz w:val="24"/>
          <w:szCs w:val="24"/>
        </w:rPr>
        <w:t xml:space="preserve"> </w:t>
      </w:r>
      <w:r>
        <w:rPr>
          <w:rFonts w:ascii="Arial" w:hAnsi="Arial" w:cs="Arial"/>
          <w:sz w:val="24"/>
          <w:szCs w:val="24"/>
        </w:rPr>
        <w:t>XXIV</w:t>
      </w:r>
      <w:r>
        <w:rPr>
          <w:rFonts w:ascii="Arial" w:hAnsi="Arial" w:cs="Arial"/>
          <w:spacing w:val="11"/>
          <w:sz w:val="24"/>
          <w:szCs w:val="24"/>
        </w:rPr>
        <w:t xml:space="preserve"> </w:t>
      </w:r>
      <w:r>
        <w:rPr>
          <w:rFonts w:ascii="Arial" w:hAnsi="Arial" w:cs="Arial"/>
          <w:sz w:val="24"/>
          <w:szCs w:val="24"/>
        </w:rPr>
        <w:t>–</w:t>
      </w:r>
      <w:r>
        <w:rPr>
          <w:rFonts w:ascii="Arial" w:hAnsi="Arial" w:cs="Arial"/>
          <w:spacing w:val="12"/>
          <w:sz w:val="24"/>
          <w:szCs w:val="24"/>
        </w:rPr>
        <w:t xml:space="preserve"> </w:t>
      </w:r>
      <w:r>
        <w:rPr>
          <w:rFonts w:ascii="Arial" w:hAnsi="Arial" w:cs="Arial"/>
          <w:sz w:val="24"/>
          <w:szCs w:val="24"/>
        </w:rPr>
        <w:t>DO</w:t>
      </w:r>
      <w:r>
        <w:rPr>
          <w:rFonts w:ascii="Arial" w:hAnsi="Arial" w:cs="Arial"/>
          <w:spacing w:val="7"/>
          <w:sz w:val="24"/>
          <w:szCs w:val="24"/>
        </w:rPr>
        <w:t xml:space="preserve"> </w:t>
      </w:r>
      <w:r>
        <w:rPr>
          <w:rFonts w:ascii="Arial" w:hAnsi="Arial" w:cs="Arial"/>
          <w:spacing w:val="-4"/>
          <w:sz w:val="24"/>
          <w:szCs w:val="24"/>
        </w:rPr>
        <w:t>FORO</w:t>
      </w:r>
    </w:p>
    <w:p w14:paraId="3C3E3823" w14:textId="77777777" w:rsidR="006D240F" w:rsidRDefault="00E23ABF">
      <w:pPr>
        <w:pStyle w:val="PargrafodaLista"/>
        <w:numPr>
          <w:ilvl w:val="1"/>
          <w:numId w:val="1"/>
        </w:numPr>
        <w:tabs>
          <w:tab w:val="left" w:pos="752"/>
        </w:tabs>
        <w:spacing w:before="0"/>
        <w:ind w:left="0" w:right="0" w:firstLine="0"/>
        <w:rPr>
          <w:rFonts w:ascii="Arial" w:hAnsi="Arial" w:cs="Arial"/>
          <w:sz w:val="24"/>
          <w:szCs w:val="24"/>
        </w:rPr>
      </w:pPr>
      <w:r>
        <w:rPr>
          <w:rFonts w:ascii="Arial" w:hAnsi="Arial" w:cs="Arial"/>
          <w:sz w:val="24"/>
          <w:szCs w:val="24"/>
        </w:rPr>
        <w:t>–</w:t>
      </w:r>
      <w:r>
        <w:rPr>
          <w:rFonts w:ascii="Arial" w:hAnsi="Arial" w:cs="Arial"/>
          <w:spacing w:val="23"/>
          <w:sz w:val="24"/>
          <w:szCs w:val="24"/>
        </w:rPr>
        <w:t xml:space="preserve"> </w:t>
      </w:r>
      <w:r>
        <w:rPr>
          <w:rFonts w:ascii="Arial" w:hAnsi="Arial" w:cs="Arial"/>
          <w:sz w:val="24"/>
          <w:szCs w:val="24"/>
        </w:rPr>
        <w:t>Fica</w:t>
      </w:r>
      <w:r>
        <w:rPr>
          <w:rFonts w:ascii="Arial" w:hAnsi="Arial" w:cs="Arial"/>
          <w:spacing w:val="23"/>
          <w:sz w:val="24"/>
          <w:szCs w:val="24"/>
        </w:rPr>
        <w:t xml:space="preserve"> </w:t>
      </w:r>
      <w:r>
        <w:rPr>
          <w:rFonts w:ascii="Arial" w:hAnsi="Arial" w:cs="Arial"/>
          <w:sz w:val="24"/>
          <w:szCs w:val="24"/>
        </w:rPr>
        <w:t>eleito</w:t>
      </w:r>
      <w:r>
        <w:rPr>
          <w:rFonts w:ascii="Arial" w:hAnsi="Arial" w:cs="Arial"/>
          <w:spacing w:val="23"/>
          <w:sz w:val="24"/>
          <w:szCs w:val="24"/>
        </w:rPr>
        <w:t xml:space="preserve"> </w:t>
      </w:r>
      <w:r>
        <w:rPr>
          <w:rFonts w:ascii="Arial" w:hAnsi="Arial" w:cs="Arial"/>
          <w:sz w:val="24"/>
          <w:szCs w:val="24"/>
        </w:rPr>
        <w:t>o</w:t>
      </w:r>
      <w:r>
        <w:rPr>
          <w:rFonts w:ascii="Arial" w:hAnsi="Arial" w:cs="Arial"/>
          <w:spacing w:val="23"/>
          <w:sz w:val="24"/>
          <w:szCs w:val="24"/>
        </w:rPr>
        <w:t xml:space="preserve"> </w:t>
      </w:r>
      <w:r>
        <w:rPr>
          <w:rFonts w:ascii="Arial" w:hAnsi="Arial" w:cs="Arial"/>
          <w:sz w:val="24"/>
          <w:szCs w:val="24"/>
        </w:rPr>
        <w:t>Foro</w:t>
      </w:r>
      <w:r>
        <w:rPr>
          <w:rFonts w:ascii="Arial" w:hAnsi="Arial" w:cs="Arial"/>
          <w:spacing w:val="23"/>
          <w:sz w:val="24"/>
          <w:szCs w:val="24"/>
        </w:rPr>
        <w:t xml:space="preserve"> </w:t>
      </w:r>
      <w:r>
        <w:rPr>
          <w:rFonts w:ascii="Arial" w:hAnsi="Arial" w:cs="Arial"/>
          <w:sz w:val="24"/>
          <w:szCs w:val="24"/>
        </w:rPr>
        <w:t>da</w:t>
      </w:r>
      <w:r>
        <w:rPr>
          <w:rFonts w:ascii="Arial" w:hAnsi="Arial" w:cs="Arial"/>
          <w:spacing w:val="23"/>
          <w:sz w:val="24"/>
          <w:szCs w:val="24"/>
        </w:rPr>
        <w:t xml:space="preserve"> </w:t>
      </w:r>
      <w:r>
        <w:rPr>
          <w:rFonts w:ascii="Arial" w:hAnsi="Arial" w:cs="Arial"/>
          <w:sz w:val="24"/>
          <w:szCs w:val="24"/>
        </w:rPr>
        <w:t>Comarca</w:t>
      </w:r>
      <w:r>
        <w:rPr>
          <w:rFonts w:ascii="Arial" w:hAnsi="Arial" w:cs="Arial"/>
          <w:spacing w:val="23"/>
          <w:sz w:val="24"/>
          <w:szCs w:val="24"/>
        </w:rPr>
        <w:t xml:space="preserve"> </w:t>
      </w:r>
      <w:r>
        <w:rPr>
          <w:rFonts w:ascii="Arial" w:hAnsi="Arial" w:cs="Arial"/>
          <w:sz w:val="24"/>
          <w:szCs w:val="24"/>
        </w:rPr>
        <w:t>de</w:t>
      </w:r>
      <w:r>
        <w:rPr>
          <w:rFonts w:ascii="Arial" w:hAnsi="Arial" w:cs="Arial"/>
          <w:spacing w:val="23"/>
          <w:sz w:val="24"/>
          <w:szCs w:val="24"/>
        </w:rPr>
        <w:t xml:space="preserve"> </w:t>
      </w:r>
      <w:r>
        <w:rPr>
          <w:rFonts w:ascii="Arial" w:hAnsi="Arial" w:cs="Arial"/>
          <w:sz w:val="24"/>
          <w:szCs w:val="24"/>
        </w:rPr>
        <w:t>Barra do Garças MT,</w:t>
      </w:r>
      <w:r>
        <w:rPr>
          <w:rFonts w:ascii="Arial" w:hAnsi="Arial" w:cs="Arial"/>
          <w:spacing w:val="25"/>
          <w:sz w:val="24"/>
          <w:szCs w:val="24"/>
        </w:rPr>
        <w:t xml:space="preserve"> </w:t>
      </w:r>
      <w:r>
        <w:rPr>
          <w:rFonts w:ascii="Arial" w:hAnsi="Arial" w:cs="Arial"/>
          <w:sz w:val="24"/>
          <w:szCs w:val="24"/>
        </w:rPr>
        <w:t>para</w:t>
      </w:r>
      <w:r>
        <w:rPr>
          <w:rFonts w:ascii="Arial" w:hAnsi="Arial" w:cs="Arial"/>
          <w:spacing w:val="23"/>
          <w:sz w:val="24"/>
          <w:szCs w:val="24"/>
        </w:rPr>
        <w:t xml:space="preserve"> </w:t>
      </w:r>
      <w:r>
        <w:rPr>
          <w:rFonts w:ascii="Arial" w:hAnsi="Arial" w:cs="Arial"/>
          <w:sz w:val="24"/>
          <w:szCs w:val="24"/>
        </w:rPr>
        <w:t>dirimir</w:t>
      </w:r>
      <w:r>
        <w:rPr>
          <w:rFonts w:ascii="Arial" w:hAnsi="Arial" w:cs="Arial"/>
          <w:spacing w:val="25"/>
          <w:sz w:val="24"/>
          <w:szCs w:val="24"/>
        </w:rPr>
        <w:t xml:space="preserve"> </w:t>
      </w:r>
      <w:r>
        <w:rPr>
          <w:rFonts w:ascii="Arial" w:hAnsi="Arial" w:cs="Arial"/>
          <w:sz w:val="24"/>
          <w:szCs w:val="24"/>
        </w:rPr>
        <w:t>questões</w:t>
      </w:r>
      <w:r>
        <w:rPr>
          <w:rFonts w:ascii="Arial" w:hAnsi="Arial" w:cs="Arial"/>
          <w:spacing w:val="24"/>
          <w:sz w:val="24"/>
          <w:szCs w:val="24"/>
        </w:rPr>
        <w:t xml:space="preserve"> </w:t>
      </w:r>
      <w:r>
        <w:rPr>
          <w:rFonts w:ascii="Arial" w:hAnsi="Arial" w:cs="Arial"/>
          <w:sz w:val="24"/>
          <w:szCs w:val="24"/>
        </w:rPr>
        <w:t>oriundas deste Contrato, por mais privilegiado que outro possa parecer.</w:t>
      </w:r>
    </w:p>
    <w:p w14:paraId="39FC74E7" w14:textId="77777777" w:rsidR="006D240F" w:rsidRDefault="00E23ABF">
      <w:pPr>
        <w:pStyle w:val="PargrafodaLista"/>
        <w:numPr>
          <w:ilvl w:val="1"/>
          <w:numId w:val="1"/>
        </w:numPr>
        <w:tabs>
          <w:tab w:val="left" w:pos="731"/>
        </w:tabs>
        <w:spacing w:before="0"/>
        <w:ind w:left="0" w:right="0" w:firstLine="0"/>
        <w:rPr>
          <w:rFonts w:ascii="Arial" w:hAnsi="Arial" w:cs="Arial"/>
          <w:sz w:val="24"/>
          <w:szCs w:val="24"/>
        </w:rPr>
      </w:pPr>
      <w:r>
        <w:rPr>
          <w:rFonts w:ascii="Arial" w:hAnsi="Arial" w:cs="Arial"/>
          <w:sz w:val="24"/>
          <w:szCs w:val="24"/>
        </w:rPr>
        <w:t>- E, por estarem justas e acertadas, firmam as partes o presente instrumento em 03</w:t>
      </w:r>
      <w:r>
        <w:rPr>
          <w:rFonts w:ascii="Arial" w:hAnsi="Arial" w:cs="Arial"/>
          <w:spacing w:val="-2"/>
          <w:sz w:val="24"/>
          <w:szCs w:val="24"/>
        </w:rPr>
        <w:t xml:space="preserve"> </w:t>
      </w:r>
      <w:r>
        <w:rPr>
          <w:rFonts w:ascii="Arial" w:hAnsi="Arial" w:cs="Arial"/>
          <w:sz w:val="24"/>
          <w:szCs w:val="24"/>
        </w:rPr>
        <w:t>(três) vias de igual teor, forma e data.</w:t>
      </w:r>
    </w:p>
    <w:p w14:paraId="251D81C2" w14:textId="77777777" w:rsidR="006D240F" w:rsidRDefault="006D240F">
      <w:pPr>
        <w:pStyle w:val="PargrafodaLista"/>
        <w:tabs>
          <w:tab w:val="left" w:pos="731"/>
        </w:tabs>
        <w:spacing w:before="0"/>
        <w:ind w:left="0" w:right="0"/>
        <w:rPr>
          <w:rFonts w:ascii="Arial" w:hAnsi="Arial" w:cs="Arial"/>
          <w:sz w:val="24"/>
          <w:szCs w:val="24"/>
        </w:rPr>
      </w:pPr>
    </w:p>
    <w:p w14:paraId="7807C005" w14:textId="77777777" w:rsidR="006D240F" w:rsidRDefault="006D240F">
      <w:pPr>
        <w:pStyle w:val="PargrafodaLista"/>
        <w:tabs>
          <w:tab w:val="left" w:pos="731"/>
        </w:tabs>
        <w:spacing w:before="0"/>
        <w:ind w:left="0" w:right="0"/>
        <w:rPr>
          <w:rFonts w:ascii="Arial" w:hAnsi="Arial" w:cs="Arial"/>
          <w:sz w:val="24"/>
          <w:szCs w:val="24"/>
        </w:rPr>
      </w:pPr>
    </w:p>
    <w:p w14:paraId="5C5E8A22" w14:textId="77777777" w:rsidR="006D240F" w:rsidRDefault="00E23ABF">
      <w:pPr>
        <w:pStyle w:val="Corpodetexto"/>
        <w:tabs>
          <w:tab w:val="left" w:pos="2982"/>
          <w:tab w:val="left" w:leader="hyphen" w:pos="4533"/>
        </w:tabs>
        <w:ind w:left="0"/>
        <w:rPr>
          <w:rFonts w:ascii="Arial" w:hAnsi="Arial" w:cs="Arial"/>
          <w:sz w:val="24"/>
          <w:szCs w:val="24"/>
        </w:rPr>
      </w:pPr>
      <w:r>
        <w:rPr>
          <w:rFonts w:ascii="Arial" w:hAnsi="Arial" w:cs="Arial"/>
          <w:sz w:val="24"/>
          <w:szCs w:val="24"/>
        </w:rPr>
        <w:t xml:space="preserve">......................................, </w:t>
      </w:r>
      <w:r>
        <w:rPr>
          <w:rFonts w:ascii="Arial" w:hAnsi="Arial" w:cs="Arial"/>
          <w:sz w:val="24"/>
          <w:szCs w:val="24"/>
          <w:u w:val="single"/>
        </w:rPr>
        <w:tab/>
      </w:r>
      <w:r>
        <w:rPr>
          <w:rFonts w:ascii="Arial" w:hAnsi="Arial" w:cs="Arial"/>
          <w:spacing w:val="-5"/>
          <w:sz w:val="24"/>
          <w:szCs w:val="24"/>
        </w:rPr>
        <w:t>de</w:t>
      </w:r>
      <w:r>
        <w:rPr>
          <w:rFonts w:ascii="Arial" w:hAnsi="Arial" w:cs="Arial"/>
          <w:sz w:val="24"/>
          <w:szCs w:val="24"/>
        </w:rPr>
        <w:tab/>
      </w:r>
      <w:r>
        <w:rPr>
          <w:rFonts w:ascii="Arial" w:hAnsi="Arial" w:cs="Arial"/>
          <w:spacing w:val="-2"/>
          <w:sz w:val="24"/>
          <w:szCs w:val="24"/>
        </w:rPr>
        <w:t>de2024.</w:t>
      </w:r>
    </w:p>
    <w:p w14:paraId="31E6202E" w14:textId="77777777" w:rsidR="006D240F" w:rsidRDefault="006D240F">
      <w:pPr>
        <w:pStyle w:val="Corpodetexto"/>
        <w:ind w:left="0"/>
        <w:rPr>
          <w:rFonts w:ascii="Arial" w:hAnsi="Arial" w:cs="Arial"/>
          <w:sz w:val="24"/>
          <w:szCs w:val="24"/>
        </w:rPr>
      </w:pPr>
    </w:p>
    <w:p w14:paraId="646D58C7" w14:textId="77777777" w:rsidR="006D240F" w:rsidRDefault="006D240F">
      <w:pPr>
        <w:pStyle w:val="Corpodetexto"/>
        <w:ind w:left="0"/>
        <w:rPr>
          <w:rFonts w:ascii="Arial" w:hAnsi="Arial" w:cs="Arial"/>
          <w:sz w:val="24"/>
          <w:szCs w:val="24"/>
        </w:rPr>
      </w:pPr>
    </w:p>
    <w:p w14:paraId="51F3C2DA" w14:textId="77777777" w:rsidR="006D240F" w:rsidRDefault="00E23ABF">
      <w:pPr>
        <w:jc w:val="both"/>
        <w:rPr>
          <w:rFonts w:ascii="Arial" w:hAnsi="Arial" w:cs="Arial"/>
          <w:sz w:val="24"/>
          <w:szCs w:val="24"/>
        </w:rPr>
      </w:pPr>
      <w:r>
        <w:rPr>
          <w:rFonts w:ascii="Arial" w:hAnsi="Arial" w:cs="Arial"/>
          <w:spacing w:val="-2"/>
          <w:w w:val="105"/>
          <w:sz w:val="24"/>
          <w:szCs w:val="24"/>
          <w:u w:val="thick"/>
        </w:rPr>
        <w:t>CONTRATANTE:</w:t>
      </w:r>
    </w:p>
    <w:p w14:paraId="0F870901" w14:textId="77777777" w:rsidR="006D240F" w:rsidRDefault="006D240F">
      <w:pPr>
        <w:pStyle w:val="Corpodetexto"/>
        <w:ind w:left="0"/>
        <w:rPr>
          <w:rFonts w:ascii="Arial" w:hAnsi="Arial" w:cs="Arial"/>
          <w:sz w:val="24"/>
          <w:szCs w:val="24"/>
        </w:rPr>
      </w:pPr>
    </w:p>
    <w:p w14:paraId="4A711CBE" w14:textId="77777777" w:rsidR="006D240F" w:rsidRDefault="006D240F">
      <w:pPr>
        <w:pStyle w:val="Corpodetexto"/>
        <w:ind w:left="0"/>
        <w:rPr>
          <w:rFonts w:ascii="Arial" w:hAnsi="Arial" w:cs="Arial"/>
          <w:sz w:val="24"/>
          <w:szCs w:val="24"/>
        </w:rPr>
      </w:pPr>
    </w:p>
    <w:p w14:paraId="70687365" w14:textId="77777777" w:rsidR="006D240F" w:rsidRDefault="006D240F">
      <w:pPr>
        <w:jc w:val="both"/>
        <w:rPr>
          <w:rFonts w:ascii="Arial" w:hAnsi="Arial" w:cs="Arial"/>
          <w:spacing w:val="-2"/>
          <w:w w:val="105"/>
          <w:sz w:val="24"/>
          <w:szCs w:val="24"/>
          <w:u w:val="thick"/>
        </w:rPr>
      </w:pPr>
    </w:p>
    <w:p w14:paraId="721FE9BE" w14:textId="77777777" w:rsidR="006D240F" w:rsidRDefault="006D240F">
      <w:pPr>
        <w:jc w:val="both"/>
        <w:rPr>
          <w:rFonts w:ascii="Arial" w:hAnsi="Arial" w:cs="Arial"/>
          <w:spacing w:val="-2"/>
          <w:w w:val="105"/>
          <w:sz w:val="24"/>
          <w:szCs w:val="24"/>
          <w:u w:val="thick"/>
        </w:rPr>
      </w:pPr>
    </w:p>
    <w:p w14:paraId="4D570832" w14:textId="77777777" w:rsidR="006D240F" w:rsidRDefault="00E23ABF">
      <w:pPr>
        <w:jc w:val="both"/>
        <w:rPr>
          <w:rFonts w:ascii="Arial" w:hAnsi="Arial" w:cs="Arial"/>
          <w:sz w:val="24"/>
          <w:szCs w:val="24"/>
        </w:rPr>
      </w:pPr>
      <w:r>
        <w:rPr>
          <w:rFonts w:ascii="Arial" w:hAnsi="Arial" w:cs="Arial"/>
          <w:spacing w:val="-2"/>
          <w:w w:val="105"/>
          <w:sz w:val="24"/>
          <w:szCs w:val="24"/>
          <w:u w:val="thick"/>
        </w:rPr>
        <w:t>CONTRATADO:</w:t>
      </w:r>
    </w:p>
    <w:p w14:paraId="1EE24ED7" w14:textId="77777777" w:rsidR="006D240F" w:rsidRDefault="006D240F">
      <w:pPr>
        <w:pStyle w:val="Corpodetexto"/>
        <w:ind w:left="0"/>
        <w:rPr>
          <w:rFonts w:ascii="Arial" w:hAnsi="Arial" w:cs="Arial"/>
          <w:sz w:val="24"/>
          <w:szCs w:val="24"/>
        </w:rPr>
      </w:pPr>
    </w:p>
    <w:p w14:paraId="6AF75E6D" w14:textId="77777777" w:rsidR="006D240F" w:rsidRDefault="006D240F">
      <w:pPr>
        <w:pStyle w:val="Corpodetexto"/>
        <w:ind w:left="0"/>
        <w:rPr>
          <w:rFonts w:ascii="Arial" w:hAnsi="Arial" w:cs="Arial"/>
          <w:sz w:val="24"/>
          <w:szCs w:val="24"/>
        </w:rPr>
      </w:pPr>
    </w:p>
    <w:p w14:paraId="2EEE7103" w14:textId="77777777" w:rsidR="006D240F" w:rsidRDefault="00E23ABF">
      <w:pPr>
        <w:jc w:val="both"/>
        <w:rPr>
          <w:rFonts w:ascii="Arial" w:hAnsi="Arial" w:cs="Arial"/>
          <w:sz w:val="24"/>
          <w:szCs w:val="24"/>
        </w:rPr>
      </w:pPr>
      <w:r>
        <w:rPr>
          <w:rFonts w:ascii="Arial" w:hAnsi="Arial" w:cs="Arial"/>
          <w:spacing w:val="-2"/>
          <w:sz w:val="24"/>
          <w:szCs w:val="24"/>
          <w:u w:val="thick"/>
        </w:rPr>
        <w:t>TESTEMUNHAS</w:t>
      </w:r>
      <w:r>
        <w:rPr>
          <w:rFonts w:ascii="Arial" w:hAnsi="Arial" w:cs="Arial"/>
          <w:spacing w:val="-2"/>
          <w:sz w:val="24"/>
          <w:szCs w:val="24"/>
        </w:rPr>
        <w:t>:</w:t>
      </w:r>
    </w:p>
    <w:p w14:paraId="0C724BD9" w14:textId="77777777" w:rsidR="006D240F" w:rsidRDefault="006D240F">
      <w:pPr>
        <w:pStyle w:val="Corpodetexto"/>
        <w:ind w:left="0"/>
        <w:rPr>
          <w:rFonts w:ascii="Arial" w:hAnsi="Arial" w:cs="Arial"/>
          <w:sz w:val="24"/>
          <w:szCs w:val="24"/>
        </w:rPr>
      </w:pPr>
    </w:p>
    <w:p w14:paraId="17D46973" w14:textId="77777777" w:rsidR="006D240F" w:rsidRDefault="006D240F">
      <w:pPr>
        <w:pStyle w:val="Corpodetexto"/>
        <w:ind w:left="0"/>
        <w:rPr>
          <w:rFonts w:ascii="Arial" w:hAnsi="Arial" w:cs="Arial"/>
          <w:sz w:val="24"/>
          <w:szCs w:val="24"/>
        </w:rPr>
      </w:pPr>
    </w:p>
    <w:p w14:paraId="4ADE1B4C" w14:textId="77777777" w:rsidR="006D240F" w:rsidRDefault="00E23ABF">
      <w:pPr>
        <w:pStyle w:val="Corpodetexto"/>
        <w:tabs>
          <w:tab w:val="left" w:pos="6544"/>
        </w:tabs>
        <w:ind w:left="0"/>
        <w:rPr>
          <w:rFonts w:ascii="Arial" w:hAnsi="Arial" w:cs="Arial"/>
          <w:sz w:val="24"/>
          <w:szCs w:val="24"/>
        </w:rPr>
      </w:pPr>
      <w:r>
        <w:rPr>
          <w:rFonts w:ascii="Arial" w:hAnsi="Arial" w:cs="Arial"/>
          <w:sz w:val="24"/>
          <w:szCs w:val="24"/>
        </w:rPr>
        <w:t xml:space="preserve">1) </w:t>
      </w:r>
      <w:r>
        <w:rPr>
          <w:rFonts w:ascii="Arial" w:hAnsi="Arial" w:cs="Arial"/>
          <w:sz w:val="24"/>
          <w:szCs w:val="24"/>
          <w:u w:val="single"/>
        </w:rPr>
        <w:tab/>
      </w:r>
    </w:p>
    <w:p w14:paraId="45CA0721" w14:textId="77777777" w:rsidR="006D240F" w:rsidRDefault="006D240F">
      <w:pPr>
        <w:pStyle w:val="Corpodetexto"/>
        <w:ind w:left="0"/>
        <w:rPr>
          <w:rFonts w:ascii="Arial" w:hAnsi="Arial" w:cs="Arial"/>
          <w:sz w:val="24"/>
          <w:szCs w:val="24"/>
        </w:rPr>
      </w:pPr>
    </w:p>
    <w:p w14:paraId="728052A1" w14:textId="77777777" w:rsidR="006D240F" w:rsidRDefault="00E23ABF">
      <w:pPr>
        <w:pStyle w:val="Ttulo1"/>
        <w:tabs>
          <w:tab w:val="left" w:pos="6492"/>
        </w:tabs>
        <w:ind w:left="0"/>
        <w:jc w:val="both"/>
        <w:rPr>
          <w:rFonts w:ascii="Arial" w:hAnsi="Arial" w:cs="Arial"/>
          <w:sz w:val="24"/>
          <w:szCs w:val="24"/>
        </w:rPr>
      </w:pPr>
      <w:r>
        <w:rPr>
          <w:rFonts w:ascii="Arial" w:hAnsi="Arial" w:cs="Arial"/>
          <w:w w:val="105"/>
          <w:sz w:val="24"/>
          <w:szCs w:val="24"/>
        </w:rPr>
        <w:t xml:space="preserve">CPF: </w:t>
      </w:r>
      <w:r>
        <w:rPr>
          <w:rFonts w:ascii="Arial" w:hAnsi="Arial" w:cs="Arial"/>
          <w:sz w:val="24"/>
          <w:szCs w:val="24"/>
          <w:u w:val="single"/>
        </w:rPr>
        <w:tab/>
      </w:r>
    </w:p>
    <w:p w14:paraId="3FEEDBEE" w14:textId="77777777" w:rsidR="006D240F" w:rsidRDefault="006D240F">
      <w:pPr>
        <w:pStyle w:val="Corpodetexto"/>
        <w:ind w:left="0"/>
        <w:rPr>
          <w:rFonts w:ascii="Arial" w:hAnsi="Arial" w:cs="Arial"/>
          <w:sz w:val="24"/>
          <w:szCs w:val="24"/>
        </w:rPr>
      </w:pPr>
    </w:p>
    <w:p w14:paraId="49781399" w14:textId="77777777" w:rsidR="006D240F" w:rsidRDefault="006D240F">
      <w:pPr>
        <w:pStyle w:val="Corpodetexto"/>
        <w:ind w:left="0"/>
        <w:rPr>
          <w:rFonts w:ascii="Arial" w:hAnsi="Arial" w:cs="Arial"/>
          <w:sz w:val="24"/>
          <w:szCs w:val="24"/>
        </w:rPr>
      </w:pPr>
    </w:p>
    <w:p w14:paraId="1E94C221" w14:textId="77777777" w:rsidR="006D240F" w:rsidRDefault="00E23ABF">
      <w:pPr>
        <w:pStyle w:val="Corpodetexto"/>
        <w:tabs>
          <w:tab w:val="left" w:pos="6420"/>
        </w:tabs>
        <w:ind w:left="0"/>
        <w:rPr>
          <w:rFonts w:ascii="Arial" w:hAnsi="Arial" w:cs="Arial"/>
          <w:sz w:val="24"/>
          <w:szCs w:val="24"/>
        </w:rPr>
      </w:pPr>
      <w:r>
        <w:rPr>
          <w:rFonts w:ascii="Arial" w:hAnsi="Arial" w:cs="Arial"/>
          <w:sz w:val="24"/>
          <w:szCs w:val="24"/>
        </w:rPr>
        <w:t xml:space="preserve">2) </w:t>
      </w:r>
      <w:r>
        <w:rPr>
          <w:rFonts w:ascii="Arial" w:hAnsi="Arial" w:cs="Arial"/>
          <w:sz w:val="24"/>
          <w:szCs w:val="24"/>
          <w:u w:val="single"/>
        </w:rPr>
        <w:tab/>
      </w:r>
    </w:p>
    <w:p w14:paraId="4BE834E5" w14:textId="77777777" w:rsidR="006D240F" w:rsidRDefault="006D240F">
      <w:pPr>
        <w:pStyle w:val="Corpodetexto"/>
        <w:ind w:left="0"/>
        <w:rPr>
          <w:rFonts w:ascii="Arial" w:hAnsi="Arial" w:cs="Arial"/>
          <w:sz w:val="24"/>
          <w:szCs w:val="24"/>
        </w:rPr>
      </w:pPr>
    </w:p>
    <w:p w14:paraId="264204EB" w14:textId="77777777" w:rsidR="006D240F" w:rsidRDefault="00E23ABF">
      <w:pPr>
        <w:tabs>
          <w:tab w:val="left" w:pos="6492"/>
        </w:tabs>
        <w:jc w:val="both"/>
        <w:rPr>
          <w:rFonts w:ascii="Arial" w:hAnsi="Arial" w:cs="Arial"/>
        </w:rPr>
      </w:pPr>
      <w:r>
        <w:rPr>
          <w:rFonts w:ascii="Arial" w:hAnsi="Arial" w:cs="Arial"/>
          <w:w w:val="105"/>
          <w:sz w:val="24"/>
          <w:szCs w:val="24"/>
        </w:rPr>
        <w:t xml:space="preserve">CPF: </w:t>
      </w:r>
      <w:r>
        <w:rPr>
          <w:rFonts w:ascii="Arial" w:hAnsi="Arial" w:cs="Arial"/>
          <w:sz w:val="24"/>
          <w:szCs w:val="24"/>
          <w:u w:val="single"/>
        </w:rPr>
        <w:tab/>
      </w:r>
      <w:bookmarkEnd w:id="0"/>
    </w:p>
    <w:sectPr w:rsidR="006D240F">
      <w:pgSz w:w="11900" w:h="16840"/>
      <w:pgMar w:top="1740" w:right="840" w:bottom="1260" w:left="840" w:header="312" w:footer="10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7C2FD" w14:textId="77777777" w:rsidR="00DA6E9F" w:rsidRDefault="00DA6E9F">
      <w:r>
        <w:separator/>
      </w:r>
    </w:p>
  </w:endnote>
  <w:endnote w:type="continuationSeparator" w:id="0">
    <w:p w14:paraId="118526F7" w14:textId="77777777" w:rsidR="00DA6E9F" w:rsidRDefault="00DA6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2D2B4" w14:textId="77777777" w:rsidR="006D240F" w:rsidRDefault="00E23ABF">
    <w:pPr>
      <w:tabs>
        <w:tab w:val="center" w:pos="4419"/>
        <w:tab w:val="right" w:pos="8838"/>
      </w:tabs>
      <w:ind w:right="360"/>
      <w:jc w:val="center"/>
      <w:rPr>
        <w:rFonts w:ascii="Times New Roman" w:eastAsia="Times New Roman" w:hAnsi="Times New Roman" w:cs="Times New Roman"/>
        <w:sz w:val="20"/>
        <w:szCs w:val="24"/>
      </w:rPr>
    </w:pPr>
    <w:r>
      <w:rPr>
        <w:rFonts w:ascii="Times New Roman" w:eastAsia="Times New Roman" w:hAnsi="Times New Roman" w:cs="Times New Roman"/>
        <w:sz w:val="20"/>
        <w:szCs w:val="24"/>
      </w:rPr>
      <w:t>Rua Carlos Gomes nº 809 – Centro (66) 3401- 6160</w:t>
    </w:r>
  </w:p>
  <w:p w14:paraId="739A38BA" w14:textId="77777777" w:rsidR="006D240F" w:rsidRDefault="00E23ABF">
    <w:pPr>
      <w:tabs>
        <w:tab w:val="center" w:pos="4419"/>
        <w:tab w:val="right" w:pos="8838"/>
      </w:tabs>
      <w:jc w:val="center"/>
      <w:rPr>
        <w:rFonts w:ascii="Times New Roman" w:eastAsia="Times New Roman" w:hAnsi="Times New Roman" w:cs="Times New Roman"/>
        <w:sz w:val="20"/>
        <w:szCs w:val="24"/>
      </w:rPr>
    </w:pPr>
    <w:r>
      <w:rPr>
        <w:rFonts w:ascii="Times New Roman" w:eastAsia="Times New Roman" w:hAnsi="Times New Roman" w:cs="Times New Roman"/>
        <w:sz w:val="20"/>
        <w:szCs w:val="24"/>
      </w:rPr>
      <w:t>CEP 78.603-252 - Barra do Garças-MT</w:t>
    </w:r>
  </w:p>
  <w:p w14:paraId="7E7F22A4" w14:textId="77777777" w:rsidR="006D240F" w:rsidRDefault="00E23ABF">
    <w:pPr>
      <w:tabs>
        <w:tab w:val="center" w:pos="4419"/>
        <w:tab w:val="right" w:pos="8838"/>
      </w:tabs>
      <w:jc w:val="center"/>
    </w:pPr>
    <w:r>
      <w:rPr>
        <w:rFonts w:ascii="Times New Roman" w:eastAsia="Times New Roman" w:hAnsi="Times New Roman" w:cs="Times New Roman"/>
        <w:sz w:val="20"/>
        <w:szCs w:val="24"/>
      </w:rPr>
      <w:t>CNPJ/MF 14.332.400/0001-09</w:t>
    </w:r>
  </w:p>
  <w:p w14:paraId="6E60DD25" w14:textId="77777777" w:rsidR="006D240F" w:rsidRDefault="00E23ABF">
    <w:pPr>
      <w:spacing w:line="259" w:lineRule="auto"/>
      <w:ind w:right="709"/>
      <w:jc w:val="center"/>
    </w:pPr>
    <w:r>
      <w:rPr>
        <w:rFonts w:ascii="Georgia" w:eastAsia="Georgia" w:hAnsi="Georgia" w:cs="Georgia"/>
        <w:color w:val="262626"/>
        <w:sz w:val="20"/>
      </w:rPr>
      <w:t xml:space="preserve">E-mail: </w:t>
    </w:r>
    <w:hyperlink r:id="rId1" w:history="1">
      <w:r>
        <w:rPr>
          <w:rStyle w:val="Hyperlink"/>
          <w:rFonts w:ascii="Arial" w:hAnsi="Arial" w:cs="Arial"/>
          <w:sz w:val="20"/>
          <w:szCs w:val="20"/>
        </w:rPr>
        <w:t>licitacao@barraprevi.com.br</w:t>
      </w:r>
    </w:hyperlink>
  </w:p>
  <w:p w14:paraId="1510C01E" w14:textId="77777777" w:rsidR="006D240F" w:rsidRDefault="00E23ABF">
    <w:pPr>
      <w:pStyle w:val="Corpodetexto"/>
      <w:spacing w:line="14" w:lineRule="auto"/>
      <w:ind w:left="0"/>
      <w:jc w:val="center"/>
      <w:rPr>
        <w:sz w:val="20"/>
      </w:rPr>
    </w:pPr>
    <w:r>
      <w:rPr>
        <w:noProof/>
        <w:lang w:val="pt-BR" w:eastAsia="pt-BR"/>
      </w:rPr>
      <mc:AlternateContent>
        <mc:Choice Requires="wps">
          <w:drawing>
            <wp:anchor distT="0" distB="0" distL="0" distR="0" simplePos="0" relativeHeight="251657216" behindDoc="1" locked="0" layoutInCell="1" allowOverlap="1" wp14:anchorId="306D38C4" wp14:editId="692774F1">
              <wp:simplePos x="0" y="0"/>
              <wp:positionH relativeFrom="page">
                <wp:posOffset>6684260</wp:posOffset>
              </wp:positionH>
              <wp:positionV relativeFrom="page">
                <wp:posOffset>9879412</wp:posOffset>
              </wp:positionV>
              <wp:extent cx="2413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7DB0D62" w14:textId="77777777" w:rsidR="006D240F" w:rsidRDefault="00E23ABF">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noProof/>
                              <w:spacing w:val="-5"/>
                              <w:sz w:val="24"/>
                            </w:rPr>
                            <w:t>20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w14:anchorId="306D38C4" id="_x0000_t202" coordsize="21600,21600" o:spt="202" path="m,l,21600r21600,l21600,xe">
              <v:stroke joinstyle="miter"/>
              <v:path gradientshapeok="t" o:connecttype="rect"/>
            </v:shapetype>
            <v:shape id="Textbox 3" o:spid="_x0000_s1033" type="#_x0000_t202" style="position:absolute;left:0;text-align:left;margin-left:526.3pt;margin-top:777.9pt;width:19pt;height:15.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" filled="f" stroked="f">
              <v:textbox inset="0,0,0,0">
                <w:txbxContent>
                  <w:p w14:paraId="77DB0D62" w14:textId="77777777" w:rsidR="006D240F" w:rsidRDefault="00E23ABF">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noProof/>
                        <w:spacing w:val="-5"/>
                        <w:sz w:val="24"/>
                      </w:rPr>
                      <w:t>20</w:t>
                    </w:r>
                    <w:r>
                      <w:rPr>
                        <w:rFonts w:ascii="Times New Roman"/>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970BF" w14:textId="77777777" w:rsidR="00DA6E9F" w:rsidRDefault="00DA6E9F">
      <w:r>
        <w:separator/>
      </w:r>
    </w:p>
  </w:footnote>
  <w:footnote w:type="continuationSeparator" w:id="0">
    <w:p w14:paraId="536D4AA9" w14:textId="77777777" w:rsidR="00DA6E9F" w:rsidRDefault="00DA6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47BB4" w14:textId="77777777" w:rsidR="006D240F" w:rsidRDefault="00E23ABF">
    <w:pPr>
      <w:tabs>
        <w:tab w:val="center" w:pos="2977"/>
        <w:tab w:val="right" w:pos="8504"/>
      </w:tabs>
      <w:jc w:val="center"/>
      <w:rPr>
        <w:rFonts w:ascii="Times New Roman" w:eastAsia="Times New Roman" w:hAnsi="Times New Roman" w:cs="Times New Roman"/>
        <w:b/>
        <w:bCs/>
        <w:iCs/>
        <w:sz w:val="24"/>
        <w:szCs w:val="24"/>
      </w:rPr>
    </w:pPr>
    <w:r>
      <w:rPr>
        <w:noProof/>
        <w:sz w:val="20"/>
        <w:lang w:val="pt-BR" w:eastAsia="pt-BR"/>
      </w:rPr>
      <w:drawing>
        <wp:inline distT="0" distB="0" distL="0" distR="0" wp14:anchorId="4C39DD28" wp14:editId="62E61980">
          <wp:extent cx="1028700" cy="777240"/>
          <wp:effectExtent l="0" t="0" r="0" b="381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29678" cy="777979"/>
                  </a:xfrm>
                  <a:prstGeom prst="rect">
                    <a:avLst/>
                  </a:prstGeom>
                </pic:spPr>
              </pic:pic>
            </a:graphicData>
          </a:graphic>
        </wp:inline>
      </w:drawing>
    </w:r>
  </w:p>
  <w:p w14:paraId="194AA41A" w14:textId="77777777" w:rsidR="006D240F" w:rsidRDefault="00E23ABF">
    <w:pPr>
      <w:tabs>
        <w:tab w:val="center" w:pos="2977"/>
        <w:tab w:val="right" w:pos="8504"/>
      </w:tabs>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ESTADO DE MATO GROSSO</w:t>
    </w:r>
  </w:p>
  <w:p w14:paraId="5F8628B9" w14:textId="77777777" w:rsidR="006D240F" w:rsidRDefault="00E23ABF">
    <w:pPr>
      <w:tabs>
        <w:tab w:val="center" w:pos="4252"/>
        <w:tab w:val="right" w:pos="8504"/>
      </w:tabs>
      <w:jc w:val="center"/>
      <w:rPr>
        <w:rFonts w:ascii="Times New Roman" w:eastAsia="Times New Roman" w:hAnsi="Times New Roman" w:cs="Times New Roman"/>
        <w:b/>
        <w:bCs/>
        <w:sz w:val="28"/>
        <w:szCs w:val="24"/>
      </w:rPr>
    </w:pPr>
    <w:r>
      <w:rPr>
        <w:rFonts w:ascii="Times New Roman" w:eastAsia="Times New Roman" w:hAnsi="Times New Roman" w:cs="Times New Roman"/>
        <w:b/>
        <w:bCs/>
        <w:iCs/>
        <w:sz w:val="32"/>
        <w:szCs w:val="24"/>
      </w:rPr>
      <w:t>PREFEITURA MUNICIPAL DE BARRA DO GARÇAS</w:t>
    </w:r>
  </w:p>
  <w:p w14:paraId="38D532A6" w14:textId="77777777" w:rsidR="006D240F" w:rsidRDefault="00E23ABF">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FUNDO MUNICIPAL DE PREVIDÊNCIA SOCIAL DE BARRA DO GARÇAS</w:t>
    </w:r>
  </w:p>
  <w:p w14:paraId="6604E44B" w14:textId="77777777" w:rsidR="006D240F" w:rsidRDefault="00E23ABF">
    <w:pPr>
      <w:jc w:val="center"/>
    </w:pPr>
    <w:r>
      <w:rPr>
        <w:rFonts w:ascii="Times New Roman" w:eastAsia="Times New Roman" w:hAnsi="Times New Roman" w:cs="Times New Roman"/>
        <w:b/>
        <w:bCs/>
        <w:sz w:val="24"/>
        <w:szCs w:val="24"/>
      </w:rPr>
      <w:t>BARRA PREVI.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7B4"/>
    <w:multiLevelType w:val="hybridMultilevel"/>
    <w:tmpl w:val="2BCA52D2"/>
    <w:lvl w:ilvl="0" w:tplc="FFFFFFFF">
      <w:start w:val="1"/>
      <w:numFmt w:val="lowerLetter"/>
      <w:lvlText w:val="%1)"/>
      <w:lvlJc w:val="left"/>
      <w:pPr>
        <w:ind w:left="959" w:hanging="360"/>
      </w:pPr>
      <w:rPr>
        <w:rFonts w:ascii="Arial MT" w:eastAsia="Arial MT" w:hAnsi="Arial MT" w:cs="Arial MT" w:hint="default"/>
        <w:b w:val="0"/>
        <w:bCs w:val="0"/>
        <w:i w:val="0"/>
        <w:iCs w:val="0"/>
        <w:spacing w:val="-1"/>
        <w:w w:val="100"/>
        <w:sz w:val="22"/>
        <w:szCs w:val="22"/>
        <w:lang w:val="pt-PT" w:eastAsia="en-US" w:bidi="ar-SA"/>
      </w:rPr>
    </w:lvl>
    <w:lvl w:ilvl="1" w:tplc="FFFFFFFF">
      <w:numFmt w:val="bullet"/>
      <w:lvlText w:val="•"/>
      <w:lvlJc w:val="left"/>
      <w:pPr>
        <w:ind w:left="1886" w:hanging="360"/>
      </w:pPr>
      <w:rPr>
        <w:rFonts w:hint="default"/>
        <w:lang w:val="pt-PT" w:eastAsia="en-US" w:bidi="ar-SA"/>
      </w:rPr>
    </w:lvl>
    <w:lvl w:ilvl="2" w:tplc="FFFFFFFF">
      <w:numFmt w:val="bullet"/>
      <w:lvlText w:val="•"/>
      <w:lvlJc w:val="left"/>
      <w:pPr>
        <w:ind w:left="2812" w:hanging="360"/>
      </w:pPr>
      <w:rPr>
        <w:rFonts w:hint="default"/>
        <w:lang w:val="pt-PT" w:eastAsia="en-US" w:bidi="ar-SA"/>
      </w:rPr>
    </w:lvl>
    <w:lvl w:ilvl="3" w:tplc="FFFFFFFF">
      <w:numFmt w:val="bullet"/>
      <w:lvlText w:val="•"/>
      <w:lvlJc w:val="left"/>
      <w:pPr>
        <w:ind w:left="3738" w:hanging="360"/>
      </w:pPr>
      <w:rPr>
        <w:rFonts w:hint="default"/>
        <w:lang w:val="pt-PT" w:eastAsia="en-US" w:bidi="ar-SA"/>
      </w:rPr>
    </w:lvl>
    <w:lvl w:ilvl="4" w:tplc="FFFFFFFF">
      <w:numFmt w:val="bullet"/>
      <w:lvlText w:val="•"/>
      <w:lvlJc w:val="left"/>
      <w:pPr>
        <w:ind w:left="4664" w:hanging="360"/>
      </w:pPr>
      <w:rPr>
        <w:rFonts w:hint="default"/>
        <w:lang w:val="pt-PT" w:eastAsia="en-US" w:bidi="ar-SA"/>
      </w:rPr>
    </w:lvl>
    <w:lvl w:ilvl="5" w:tplc="FFFFFFFF">
      <w:numFmt w:val="bullet"/>
      <w:lvlText w:val="•"/>
      <w:lvlJc w:val="left"/>
      <w:pPr>
        <w:ind w:left="5590" w:hanging="360"/>
      </w:pPr>
      <w:rPr>
        <w:rFonts w:hint="default"/>
        <w:lang w:val="pt-PT" w:eastAsia="en-US" w:bidi="ar-SA"/>
      </w:rPr>
    </w:lvl>
    <w:lvl w:ilvl="6" w:tplc="FFFFFFFF">
      <w:numFmt w:val="bullet"/>
      <w:lvlText w:val="•"/>
      <w:lvlJc w:val="left"/>
      <w:pPr>
        <w:ind w:left="6516" w:hanging="360"/>
      </w:pPr>
      <w:rPr>
        <w:rFonts w:hint="default"/>
        <w:lang w:val="pt-PT" w:eastAsia="en-US" w:bidi="ar-SA"/>
      </w:rPr>
    </w:lvl>
    <w:lvl w:ilvl="7" w:tplc="FFFFFFFF">
      <w:numFmt w:val="bullet"/>
      <w:lvlText w:val="•"/>
      <w:lvlJc w:val="left"/>
      <w:pPr>
        <w:ind w:left="7442" w:hanging="360"/>
      </w:pPr>
      <w:rPr>
        <w:rFonts w:hint="default"/>
        <w:lang w:val="pt-PT" w:eastAsia="en-US" w:bidi="ar-SA"/>
      </w:rPr>
    </w:lvl>
    <w:lvl w:ilvl="8" w:tplc="FFFFFFFF">
      <w:numFmt w:val="bullet"/>
      <w:lvlText w:val="•"/>
      <w:lvlJc w:val="left"/>
      <w:pPr>
        <w:ind w:left="8368" w:hanging="360"/>
      </w:pPr>
      <w:rPr>
        <w:rFonts w:hint="default"/>
        <w:lang w:val="pt-PT" w:eastAsia="en-US" w:bidi="ar-SA"/>
      </w:rPr>
    </w:lvl>
  </w:abstractNum>
  <w:abstractNum w:abstractNumId="1" w15:restartNumberingAfterBreak="0">
    <w:nsid w:val="02E94A48"/>
    <w:multiLevelType w:val="multilevel"/>
    <w:tmpl w:val="8302683A"/>
    <w:lvl w:ilvl="0">
      <w:start w:val="11"/>
      <w:numFmt w:val="decimal"/>
      <w:lvlText w:val="%1"/>
      <w:lvlJc w:val="left"/>
      <w:pPr>
        <w:ind w:left="914" w:hanging="675"/>
      </w:pPr>
      <w:rPr>
        <w:rFonts w:hint="default"/>
        <w:lang w:val="pt-PT" w:eastAsia="en-US" w:bidi="ar-SA"/>
      </w:rPr>
    </w:lvl>
    <w:lvl w:ilvl="1">
      <w:start w:val="2"/>
      <w:numFmt w:val="decimal"/>
      <w:lvlText w:val="%1.%2"/>
      <w:lvlJc w:val="left"/>
      <w:pPr>
        <w:ind w:left="914" w:hanging="675"/>
      </w:pPr>
      <w:rPr>
        <w:rFonts w:hint="default"/>
        <w:lang w:val="pt-PT" w:eastAsia="en-US" w:bidi="ar-SA"/>
      </w:rPr>
    </w:lvl>
    <w:lvl w:ilvl="2">
      <w:start w:val="1"/>
      <w:numFmt w:val="decimal"/>
      <w:lvlText w:val="%1.%2.%3"/>
      <w:lvlJc w:val="left"/>
      <w:pPr>
        <w:ind w:left="914" w:hanging="675"/>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710" w:hanging="675"/>
      </w:pPr>
      <w:rPr>
        <w:rFonts w:hint="default"/>
        <w:lang w:val="pt-PT" w:eastAsia="en-US" w:bidi="ar-SA"/>
      </w:rPr>
    </w:lvl>
    <w:lvl w:ilvl="4">
      <w:numFmt w:val="bullet"/>
      <w:lvlText w:val="•"/>
      <w:lvlJc w:val="left"/>
      <w:pPr>
        <w:ind w:left="4640" w:hanging="675"/>
      </w:pPr>
      <w:rPr>
        <w:rFonts w:hint="default"/>
        <w:lang w:val="pt-PT" w:eastAsia="en-US" w:bidi="ar-SA"/>
      </w:rPr>
    </w:lvl>
    <w:lvl w:ilvl="5">
      <w:numFmt w:val="bullet"/>
      <w:lvlText w:val="•"/>
      <w:lvlJc w:val="left"/>
      <w:pPr>
        <w:ind w:left="5570" w:hanging="675"/>
      </w:pPr>
      <w:rPr>
        <w:rFonts w:hint="default"/>
        <w:lang w:val="pt-PT" w:eastAsia="en-US" w:bidi="ar-SA"/>
      </w:rPr>
    </w:lvl>
    <w:lvl w:ilvl="6">
      <w:numFmt w:val="bullet"/>
      <w:lvlText w:val="•"/>
      <w:lvlJc w:val="left"/>
      <w:pPr>
        <w:ind w:left="6500" w:hanging="675"/>
      </w:pPr>
      <w:rPr>
        <w:rFonts w:hint="default"/>
        <w:lang w:val="pt-PT" w:eastAsia="en-US" w:bidi="ar-SA"/>
      </w:rPr>
    </w:lvl>
    <w:lvl w:ilvl="7">
      <w:numFmt w:val="bullet"/>
      <w:lvlText w:val="•"/>
      <w:lvlJc w:val="left"/>
      <w:pPr>
        <w:ind w:left="7430" w:hanging="675"/>
      </w:pPr>
      <w:rPr>
        <w:rFonts w:hint="default"/>
        <w:lang w:val="pt-PT" w:eastAsia="en-US" w:bidi="ar-SA"/>
      </w:rPr>
    </w:lvl>
    <w:lvl w:ilvl="8">
      <w:numFmt w:val="bullet"/>
      <w:lvlText w:val="•"/>
      <w:lvlJc w:val="left"/>
      <w:pPr>
        <w:ind w:left="8360" w:hanging="675"/>
      </w:pPr>
      <w:rPr>
        <w:rFonts w:hint="default"/>
        <w:lang w:val="pt-PT" w:eastAsia="en-US" w:bidi="ar-SA"/>
      </w:rPr>
    </w:lvl>
  </w:abstractNum>
  <w:abstractNum w:abstractNumId="2" w15:restartNumberingAfterBreak="0">
    <w:nsid w:val="061E4FD9"/>
    <w:multiLevelType w:val="hybridMultilevel"/>
    <w:tmpl w:val="711E1D24"/>
    <w:lvl w:ilvl="0" w:tplc="BE24FD58">
      <w:start w:val="1"/>
      <w:numFmt w:val="upperLetter"/>
      <w:lvlText w:val="%1."/>
      <w:lvlJc w:val="left"/>
      <w:pPr>
        <w:ind w:left="599" w:hanging="360"/>
      </w:pPr>
      <w:rPr>
        <w:rFonts w:hint="default"/>
      </w:rPr>
    </w:lvl>
    <w:lvl w:ilvl="1" w:tplc="04160015">
      <w:start w:val="1"/>
      <w:numFmt w:val="upperLetter"/>
      <w:lvlText w:val="%2."/>
      <w:lvlJc w:val="left"/>
      <w:pPr>
        <w:ind w:left="1319" w:hanging="360"/>
      </w:pPr>
    </w:lvl>
    <w:lvl w:ilvl="2" w:tplc="0416001B" w:tentative="1">
      <w:start w:val="1"/>
      <w:numFmt w:val="lowerRoman"/>
      <w:lvlText w:val="%3."/>
      <w:lvlJc w:val="right"/>
      <w:pPr>
        <w:ind w:left="2039" w:hanging="180"/>
      </w:pPr>
    </w:lvl>
    <w:lvl w:ilvl="3" w:tplc="0416000F" w:tentative="1">
      <w:start w:val="1"/>
      <w:numFmt w:val="decimal"/>
      <w:lvlText w:val="%4."/>
      <w:lvlJc w:val="left"/>
      <w:pPr>
        <w:ind w:left="2759" w:hanging="360"/>
      </w:pPr>
    </w:lvl>
    <w:lvl w:ilvl="4" w:tplc="04160019" w:tentative="1">
      <w:start w:val="1"/>
      <w:numFmt w:val="lowerLetter"/>
      <w:lvlText w:val="%5."/>
      <w:lvlJc w:val="left"/>
      <w:pPr>
        <w:ind w:left="3479" w:hanging="360"/>
      </w:pPr>
    </w:lvl>
    <w:lvl w:ilvl="5" w:tplc="0416001B" w:tentative="1">
      <w:start w:val="1"/>
      <w:numFmt w:val="lowerRoman"/>
      <w:lvlText w:val="%6."/>
      <w:lvlJc w:val="right"/>
      <w:pPr>
        <w:ind w:left="4199" w:hanging="180"/>
      </w:pPr>
    </w:lvl>
    <w:lvl w:ilvl="6" w:tplc="0416000F" w:tentative="1">
      <w:start w:val="1"/>
      <w:numFmt w:val="decimal"/>
      <w:lvlText w:val="%7."/>
      <w:lvlJc w:val="left"/>
      <w:pPr>
        <w:ind w:left="4919" w:hanging="360"/>
      </w:pPr>
    </w:lvl>
    <w:lvl w:ilvl="7" w:tplc="04160019" w:tentative="1">
      <w:start w:val="1"/>
      <w:numFmt w:val="lowerLetter"/>
      <w:lvlText w:val="%8."/>
      <w:lvlJc w:val="left"/>
      <w:pPr>
        <w:ind w:left="5639" w:hanging="360"/>
      </w:pPr>
    </w:lvl>
    <w:lvl w:ilvl="8" w:tplc="0416001B" w:tentative="1">
      <w:start w:val="1"/>
      <w:numFmt w:val="lowerRoman"/>
      <w:lvlText w:val="%9."/>
      <w:lvlJc w:val="right"/>
      <w:pPr>
        <w:ind w:left="6359" w:hanging="180"/>
      </w:pPr>
    </w:lvl>
  </w:abstractNum>
  <w:abstractNum w:abstractNumId="3" w15:restartNumberingAfterBreak="0">
    <w:nsid w:val="06A81A45"/>
    <w:multiLevelType w:val="hybridMultilevel"/>
    <w:tmpl w:val="EFF4EE06"/>
    <w:lvl w:ilvl="0" w:tplc="FFFFFFFF">
      <w:start w:val="1"/>
      <w:numFmt w:val="lowerLetter"/>
      <w:lvlText w:val="%1)"/>
      <w:lvlJc w:val="left"/>
      <w:pPr>
        <w:ind w:left="240" w:hanging="288"/>
      </w:pPr>
      <w:rPr>
        <w:rFonts w:ascii="Arial MT" w:eastAsia="Arial MT" w:hAnsi="Arial MT" w:cs="Arial MT" w:hint="default"/>
        <w:b w:val="0"/>
        <w:bCs w:val="0"/>
        <w:i w:val="0"/>
        <w:iCs w:val="0"/>
        <w:spacing w:val="-1"/>
        <w:w w:val="100"/>
        <w:sz w:val="22"/>
        <w:szCs w:val="22"/>
        <w:lang w:val="pt-PT" w:eastAsia="en-US" w:bidi="ar-SA"/>
      </w:rPr>
    </w:lvl>
    <w:lvl w:ilvl="1" w:tplc="FFFFFFFF">
      <w:numFmt w:val="bullet"/>
      <w:lvlText w:val="•"/>
      <w:lvlJc w:val="left"/>
      <w:pPr>
        <w:ind w:left="1238" w:hanging="288"/>
      </w:pPr>
      <w:rPr>
        <w:rFonts w:hint="default"/>
        <w:lang w:val="pt-PT" w:eastAsia="en-US" w:bidi="ar-SA"/>
      </w:rPr>
    </w:lvl>
    <w:lvl w:ilvl="2" w:tplc="FFFFFFFF">
      <w:numFmt w:val="bullet"/>
      <w:lvlText w:val="•"/>
      <w:lvlJc w:val="left"/>
      <w:pPr>
        <w:ind w:left="2236" w:hanging="288"/>
      </w:pPr>
      <w:rPr>
        <w:rFonts w:hint="default"/>
        <w:lang w:val="pt-PT" w:eastAsia="en-US" w:bidi="ar-SA"/>
      </w:rPr>
    </w:lvl>
    <w:lvl w:ilvl="3" w:tplc="FFFFFFFF">
      <w:numFmt w:val="bullet"/>
      <w:lvlText w:val="•"/>
      <w:lvlJc w:val="left"/>
      <w:pPr>
        <w:ind w:left="3234" w:hanging="288"/>
      </w:pPr>
      <w:rPr>
        <w:rFonts w:hint="default"/>
        <w:lang w:val="pt-PT" w:eastAsia="en-US" w:bidi="ar-SA"/>
      </w:rPr>
    </w:lvl>
    <w:lvl w:ilvl="4" w:tplc="FFFFFFFF">
      <w:numFmt w:val="bullet"/>
      <w:lvlText w:val="•"/>
      <w:lvlJc w:val="left"/>
      <w:pPr>
        <w:ind w:left="4232" w:hanging="288"/>
      </w:pPr>
      <w:rPr>
        <w:rFonts w:hint="default"/>
        <w:lang w:val="pt-PT" w:eastAsia="en-US" w:bidi="ar-SA"/>
      </w:rPr>
    </w:lvl>
    <w:lvl w:ilvl="5" w:tplc="FFFFFFFF">
      <w:numFmt w:val="bullet"/>
      <w:lvlText w:val="•"/>
      <w:lvlJc w:val="left"/>
      <w:pPr>
        <w:ind w:left="5230" w:hanging="288"/>
      </w:pPr>
      <w:rPr>
        <w:rFonts w:hint="default"/>
        <w:lang w:val="pt-PT" w:eastAsia="en-US" w:bidi="ar-SA"/>
      </w:rPr>
    </w:lvl>
    <w:lvl w:ilvl="6" w:tplc="FFFFFFFF">
      <w:numFmt w:val="bullet"/>
      <w:lvlText w:val="•"/>
      <w:lvlJc w:val="left"/>
      <w:pPr>
        <w:ind w:left="6228" w:hanging="288"/>
      </w:pPr>
      <w:rPr>
        <w:rFonts w:hint="default"/>
        <w:lang w:val="pt-PT" w:eastAsia="en-US" w:bidi="ar-SA"/>
      </w:rPr>
    </w:lvl>
    <w:lvl w:ilvl="7" w:tplc="FFFFFFFF">
      <w:numFmt w:val="bullet"/>
      <w:lvlText w:val="•"/>
      <w:lvlJc w:val="left"/>
      <w:pPr>
        <w:ind w:left="7226" w:hanging="288"/>
      </w:pPr>
      <w:rPr>
        <w:rFonts w:hint="default"/>
        <w:lang w:val="pt-PT" w:eastAsia="en-US" w:bidi="ar-SA"/>
      </w:rPr>
    </w:lvl>
    <w:lvl w:ilvl="8" w:tplc="FFFFFFFF">
      <w:numFmt w:val="bullet"/>
      <w:lvlText w:val="•"/>
      <w:lvlJc w:val="left"/>
      <w:pPr>
        <w:ind w:left="8224" w:hanging="288"/>
      </w:pPr>
      <w:rPr>
        <w:rFonts w:hint="default"/>
        <w:lang w:val="pt-PT" w:eastAsia="en-US" w:bidi="ar-SA"/>
      </w:rPr>
    </w:lvl>
  </w:abstractNum>
  <w:abstractNum w:abstractNumId="4" w15:restartNumberingAfterBreak="0">
    <w:nsid w:val="07FC0B68"/>
    <w:multiLevelType w:val="hybridMultilevel"/>
    <w:tmpl w:val="61B255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A07E45"/>
    <w:multiLevelType w:val="multilevel"/>
    <w:tmpl w:val="BD760EC2"/>
    <w:lvl w:ilvl="0">
      <w:start w:val="22"/>
      <w:numFmt w:val="decimal"/>
      <w:lvlText w:val="%1"/>
      <w:lvlJc w:val="left"/>
      <w:pPr>
        <w:ind w:left="239" w:hanging="531"/>
      </w:pPr>
      <w:rPr>
        <w:rFonts w:hint="default"/>
        <w:lang w:val="pt-PT" w:eastAsia="en-US" w:bidi="ar-SA"/>
      </w:rPr>
    </w:lvl>
    <w:lvl w:ilvl="1">
      <w:start w:val="1"/>
      <w:numFmt w:val="decimal"/>
      <w:lvlText w:val="%1.%2"/>
      <w:lvlJc w:val="left"/>
      <w:pPr>
        <w:ind w:left="239" w:hanging="53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531"/>
      </w:pPr>
      <w:rPr>
        <w:rFonts w:hint="default"/>
        <w:lang w:val="pt-PT" w:eastAsia="en-US" w:bidi="ar-SA"/>
      </w:rPr>
    </w:lvl>
    <w:lvl w:ilvl="3">
      <w:numFmt w:val="bullet"/>
      <w:lvlText w:val="•"/>
      <w:lvlJc w:val="left"/>
      <w:pPr>
        <w:ind w:left="3234" w:hanging="531"/>
      </w:pPr>
      <w:rPr>
        <w:rFonts w:hint="default"/>
        <w:lang w:val="pt-PT" w:eastAsia="en-US" w:bidi="ar-SA"/>
      </w:rPr>
    </w:lvl>
    <w:lvl w:ilvl="4">
      <w:numFmt w:val="bullet"/>
      <w:lvlText w:val="•"/>
      <w:lvlJc w:val="left"/>
      <w:pPr>
        <w:ind w:left="4232" w:hanging="531"/>
      </w:pPr>
      <w:rPr>
        <w:rFonts w:hint="default"/>
        <w:lang w:val="pt-PT" w:eastAsia="en-US" w:bidi="ar-SA"/>
      </w:rPr>
    </w:lvl>
    <w:lvl w:ilvl="5">
      <w:numFmt w:val="bullet"/>
      <w:lvlText w:val="•"/>
      <w:lvlJc w:val="left"/>
      <w:pPr>
        <w:ind w:left="5230" w:hanging="531"/>
      </w:pPr>
      <w:rPr>
        <w:rFonts w:hint="default"/>
        <w:lang w:val="pt-PT" w:eastAsia="en-US" w:bidi="ar-SA"/>
      </w:rPr>
    </w:lvl>
    <w:lvl w:ilvl="6">
      <w:numFmt w:val="bullet"/>
      <w:lvlText w:val="•"/>
      <w:lvlJc w:val="left"/>
      <w:pPr>
        <w:ind w:left="6228" w:hanging="531"/>
      </w:pPr>
      <w:rPr>
        <w:rFonts w:hint="default"/>
        <w:lang w:val="pt-PT" w:eastAsia="en-US" w:bidi="ar-SA"/>
      </w:rPr>
    </w:lvl>
    <w:lvl w:ilvl="7">
      <w:numFmt w:val="bullet"/>
      <w:lvlText w:val="•"/>
      <w:lvlJc w:val="left"/>
      <w:pPr>
        <w:ind w:left="7226" w:hanging="531"/>
      </w:pPr>
      <w:rPr>
        <w:rFonts w:hint="default"/>
        <w:lang w:val="pt-PT" w:eastAsia="en-US" w:bidi="ar-SA"/>
      </w:rPr>
    </w:lvl>
    <w:lvl w:ilvl="8">
      <w:numFmt w:val="bullet"/>
      <w:lvlText w:val="•"/>
      <w:lvlJc w:val="left"/>
      <w:pPr>
        <w:ind w:left="8224" w:hanging="531"/>
      </w:pPr>
      <w:rPr>
        <w:rFonts w:hint="default"/>
        <w:lang w:val="pt-PT" w:eastAsia="en-US" w:bidi="ar-SA"/>
      </w:rPr>
    </w:lvl>
  </w:abstractNum>
  <w:abstractNum w:abstractNumId="6" w15:restartNumberingAfterBreak="0">
    <w:nsid w:val="0A546CF5"/>
    <w:multiLevelType w:val="multilevel"/>
    <w:tmpl w:val="6660FB2C"/>
    <w:lvl w:ilvl="0">
      <w:start w:val="17"/>
      <w:numFmt w:val="decimal"/>
      <w:lvlText w:val="%1"/>
      <w:lvlJc w:val="left"/>
      <w:pPr>
        <w:ind w:left="240" w:hanging="504"/>
      </w:pPr>
      <w:rPr>
        <w:rFonts w:hint="default"/>
        <w:lang w:val="pt-PT" w:eastAsia="en-US" w:bidi="ar-SA"/>
      </w:rPr>
    </w:lvl>
    <w:lvl w:ilvl="1">
      <w:start w:val="1"/>
      <w:numFmt w:val="decimal"/>
      <w:lvlText w:val="%1.%2"/>
      <w:lvlJc w:val="left"/>
      <w:pPr>
        <w:ind w:left="240" w:hanging="50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504"/>
      </w:pPr>
      <w:rPr>
        <w:rFonts w:hint="default"/>
        <w:lang w:val="pt-PT" w:eastAsia="en-US" w:bidi="ar-SA"/>
      </w:rPr>
    </w:lvl>
    <w:lvl w:ilvl="3">
      <w:numFmt w:val="bullet"/>
      <w:lvlText w:val="•"/>
      <w:lvlJc w:val="left"/>
      <w:pPr>
        <w:ind w:left="3234" w:hanging="504"/>
      </w:pPr>
      <w:rPr>
        <w:rFonts w:hint="default"/>
        <w:lang w:val="pt-PT" w:eastAsia="en-US" w:bidi="ar-SA"/>
      </w:rPr>
    </w:lvl>
    <w:lvl w:ilvl="4">
      <w:numFmt w:val="bullet"/>
      <w:lvlText w:val="•"/>
      <w:lvlJc w:val="left"/>
      <w:pPr>
        <w:ind w:left="4232" w:hanging="504"/>
      </w:pPr>
      <w:rPr>
        <w:rFonts w:hint="default"/>
        <w:lang w:val="pt-PT" w:eastAsia="en-US" w:bidi="ar-SA"/>
      </w:rPr>
    </w:lvl>
    <w:lvl w:ilvl="5">
      <w:numFmt w:val="bullet"/>
      <w:lvlText w:val="•"/>
      <w:lvlJc w:val="left"/>
      <w:pPr>
        <w:ind w:left="5230" w:hanging="504"/>
      </w:pPr>
      <w:rPr>
        <w:rFonts w:hint="default"/>
        <w:lang w:val="pt-PT" w:eastAsia="en-US" w:bidi="ar-SA"/>
      </w:rPr>
    </w:lvl>
    <w:lvl w:ilvl="6">
      <w:numFmt w:val="bullet"/>
      <w:lvlText w:val="•"/>
      <w:lvlJc w:val="left"/>
      <w:pPr>
        <w:ind w:left="6228" w:hanging="504"/>
      </w:pPr>
      <w:rPr>
        <w:rFonts w:hint="default"/>
        <w:lang w:val="pt-PT" w:eastAsia="en-US" w:bidi="ar-SA"/>
      </w:rPr>
    </w:lvl>
    <w:lvl w:ilvl="7">
      <w:numFmt w:val="bullet"/>
      <w:lvlText w:val="•"/>
      <w:lvlJc w:val="left"/>
      <w:pPr>
        <w:ind w:left="7226" w:hanging="504"/>
      </w:pPr>
      <w:rPr>
        <w:rFonts w:hint="default"/>
        <w:lang w:val="pt-PT" w:eastAsia="en-US" w:bidi="ar-SA"/>
      </w:rPr>
    </w:lvl>
    <w:lvl w:ilvl="8">
      <w:numFmt w:val="bullet"/>
      <w:lvlText w:val="•"/>
      <w:lvlJc w:val="left"/>
      <w:pPr>
        <w:ind w:left="8224" w:hanging="504"/>
      </w:pPr>
      <w:rPr>
        <w:rFonts w:hint="default"/>
        <w:lang w:val="pt-PT" w:eastAsia="en-US" w:bidi="ar-SA"/>
      </w:rPr>
    </w:lvl>
  </w:abstractNum>
  <w:abstractNum w:abstractNumId="7" w15:restartNumberingAfterBreak="0">
    <w:nsid w:val="0B892C3D"/>
    <w:multiLevelType w:val="multilevel"/>
    <w:tmpl w:val="CD220F02"/>
    <w:lvl w:ilvl="0">
      <w:start w:val="10"/>
      <w:numFmt w:val="decimal"/>
      <w:lvlText w:val="%1"/>
      <w:lvlJc w:val="left"/>
      <w:pPr>
        <w:ind w:left="240" w:hanging="492"/>
      </w:pPr>
      <w:rPr>
        <w:rFonts w:hint="default"/>
        <w:lang w:val="pt-PT" w:eastAsia="en-US" w:bidi="ar-SA"/>
      </w:rPr>
    </w:lvl>
    <w:lvl w:ilvl="1">
      <w:start w:val="1"/>
      <w:numFmt w:val="decimal"/>
      <w:lvlText w:val="%1.%2"/>
      <w:lvlJc w:val="left"/>
      <w:pPr>
        <w:ind w:left="240" w:hanging="49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67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39" w:hanging="212"/>
      </w:pPr>
      <w:rPr>
        <w:rFonts w:ascii="Arial MT" w:eastAsia="Arial MT" w:hAnsi="Arial MT" w:cs="Arial MT" w:hint="default"/>
        <w:b w:val="0"/>
        <w:bCs w:val="0"/>
        <w:i w:val="0"/>
        <w:iCs w:val="0"/>
        <w:spacing w:val="0"/>
        <w:w w:val="100"/>
        <w:sz w:val="22"/>
        <w:szCs w:val="22"/>
        <w:lang w:val="pt-PT" w:eastAsia="en-US" w:bidi="ar-SA"/>
      </w:rPr>
    </w:lvl>
    <w:lvl w:ilvl="4">
      <w:numFmt w:val="bullet"/>
      <w:lvlText w:val="•"/>
      <w:lvlJc w:val="left"/>
      <w:pPr>
        <w:ind w:left="4232" w:hanging="212"/>
      </w:pPr>
      <w:rPr>
        <w:rFonts w:hint="default"/>
        <w:lang w:val="pt-PT" w:eastAsia="en-US" w:bidi="ar-SA"/>
      </w:rPr>
    </w:lvl>
    <w:lvl w:ilvl="5">
      <w:numFmt w:val="bullet"/>
      <w:lvlText w:val="•"/>
      <w:lvlJc w:val="left"/>
      <w:pPr>
        <w:ind w:left="5230" w:hanging="212"/>
      </w:pPr>
      <w:rPr>
        <w:rFonts w:hint="default"/>
        <w:lang w:val="pt-PT" w:eastAsia="en-US" w:bidi="ar-SA"/>
      </w:rPr>
    </w:lvl>
    <w:lvl w:ilvl="6">
      <w:numFmt w:val="bullet"/>
      <w:lvlText w:val="•"/>
      <w:lvlJc w:val="left"/>
      <w:pPr>
        <w:ind w:left="6228" w:hanging="212"/>
      </w:pPr>
      <w:rPr>
        <w:rFonts w:hint="default"/>
        <w:lang w:val="pt-PT" w:eastAsia="en-US" w:bidi="ar-SA"/>
      </w:rPr>
    </w:lvl>
    <w:lvl w:ilvl="7">
      <w:numFmt w:val="bullet"/>
      <w:lvlText w:val="•"/>
      <w:lvlJc w:val="left"/>
      <w:pPr>
        <w:ind w:left="7226" w:hanging="212"/>
      </w:pPr>
      <w:rPr>
        <w:rFonts w:hint="default"/>
        <w:lang w:val="pt-PT" w:eastAsia="en-US" w:bidi="ar-SA"/>
      </w:rPr>
    </w:lvl>
    <w:lvl w:ilvl="8">
      <w:numFmt w:val="bullet"/>
      <w:lvlText w:val="•"/>
      <w:lvlJc w:val="left"/>
      <w:pPr>
        <w:ind w:left="8224" w:hanging="212"/>
      </w:pPr>
      <w:rPr>
        <w:rFonts w:hint="default"/>
        <w:lang w:val="pt-PT" w:eastAsia="en-US" w:bidi="ar-SA"/>
      </w:rPr>
    </w:lvl>
  </w:abstractNum>
  <w:abstractNum w:abstractNumId="8" w15:restartNumberingAfterBreak="0">
    <w:nsid w:val="0FF141A8"/>
    <w:multiLevelType w:val="multilevel"/>
    <w:tmpl w:val="CC848466"/>
    <w:lvl w:ilvl="0">
      <w:start w:val="11"/>
      <w:numFmt w:val="decimal"/>
      <w:lvlText w:val="%1"/>
      <w:lvlJc w:val="left"/>
      <w:pPr>
        <w:ind w:left="240" w:hanging="737"/>
      </w:pPr>
      <w:rPr>
        <w:rFonts w:hint="default"/>
        <w:lang w:val="pt-PT" w:eastAsia="en-US" w:bidi="ar-SA"/>
      </w:rPr>
    </w:lvl>
    <w:lvl w:ilvl="1">
      <w:start w:val="5"/>
      <w:numFmt w:val="decimal"/>
      <w:lvlText w:val="%1.%2"/>
      <w:lvlJc w:val="left"/>
      <w:pPr>
        <w:ind w:left="240" w:hanging="737"/>
      </w:pPr>
      <w:rPr>
        <w:rFonts w:hint="default"/>
        <w:lang w:val="pt-PT" w:eastAsia="en-US" w:bidi="ar-SA"/>
      </w:rPr>
    </w:lvl>
    <w:lvl w:ilvl="2">
      <w:start w:val="1"/>
      <w:numFmt w:val="decimal"/>
      <w:lvlText w:val="%1.%2.%3"/>
      <w:lvlJc w:val="left"/>
      <w:pPr>
        <w:ind w:left="240" w:hanging="737"/>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737"/>
      </w:pPr>
      <w:rPr>
        <w:rFonts w:hint="default"/>
        <w:lang w:val="pt-PT" w:eastAsia="en-US" w:bidi="ar-SA"/>
      </w:rPr>
    </w:lvl>
    <w:lvl w:ilvl="4">
      <w:numFmt w:val="bullet"/>
      <w:lvlText w:val="•"/>
      <w:lvlJc w:val="left"/>
      <w:pPr>
        <w:ind w:left="4232" w:hanging="737"/>
      </w:pPr>
      <w:rPr>
        <w:rFonts w:hint="default"/>
        <w:lang w:val="pt-PT" w:eastAsia="en-US" w:bidi="ar-SA"/>
      </w:rPr>
    </w:lvl>
    <w:lvl w:ilvl="5">
      <w:numFmt w:val="bullet"/>
      <w:lvlText w:val="•"/>
      <w:lvlJc w:val="left"/>
      <w:pPr>
        <w:ind w:left="5230" w:hanging="737"/>
      </w:pPr>
      <w:rPr>
        <w:rFonts w:hint="default"/>
        <w:lang w:val="pt-PT" w:eastAsia="en-US" w:bidi="ar-SA"/>
      </w:rPr>
    </w:lvl>
    <w:lvl w:ilvl="6">
      <w:numFmt w:val="bullet"/>
      <w:lvlText w:val="•"/>
      <w:lvlJc w:val="left"/>
      <w:pPr>
        <w:ind w:left="6228" w:hanging="737"/>
      </w:pPr>
      <w:rPr>
        <w:rFonts w:hint="default"/>
        <w:lang w:val="pt-PT" w:eastAsia="en-US" w:bidi="ar-SA"/>
      </w:rPr>
    </w:lvl>
    <w:lvl w:ilvl="7">
      <w:numFmt w:val="bullet"/>
      <w:lvlText w:val="•"/>
      <w:lvlJc w:val="left"/>
      <w:pPr>
        <w:ind w:left="7226" w:hanging="737"/>
      </w:pPr>
      <w:rPr>
        <w:rFonts w:hint="default"/>
        <w:lang w:val="pt-PT" w:eastAsia="en-US" w:bidi="ar-SA"/>
      </w:rPr>
    </w:lvl>
    <w:lvl w:ilvl="8">
      <w:numFmt w:val="bullet"/>
      <w:lvlText w:val="•"/>
      <w:lvlJc w:val="left"/>
      <w:pPr>
        <w:ind w:left="8224" w:hanging="737"/>
      </w:pPr>
      <w:rPr>
        <w:rFonts w:hint="default"/>
        <w:lang w:val="pt-PT" w:eastAsia="en-US" w:bidi="ar-SA"/>
      </w:rPr>
    </w:lvl>
  </w:abstractNum>
  <w:abstractNum w:abstractNumId="9" w15:restartNumberingAfterBreak="0">
    <w:nsid w:val="115E7E0F"/>
    <w:multiLevelType w:val="multilevel"/>
    <w:tmpl w:val="EAC647F8"/>
    <w:lvl w:ilvl="0">
      <w:start w:val="8"/>
      <w:numFmt w:val="decimal"/>
      <w:lvlText w:val="%1"/>
      <w:lvlJc w:val="left"/>
      <w:pPr>
        <w:ind w:left="480" w:hanging="480"/>
      </w:pPr>
      <w:rPr>
        <w:rFonts w:hint="default"/>
      </w:rPr>
    </w:lvl>
    <w:lvl w:ilvl="1">
      <w:start w:val="2"/>
      <w:numFmt w:val="decimal"/>
      <w:lvlText w:val="%1.%2"/>
      <w:lvlJc w:val="left"/>
      <w:pPr>
        <w:ind w:left="959" w:hanging="480"/>
      </w:pPr>
      <w:rPr>
        <w:rFonts w:hint="default"/>
      </w:rPr>
    </w:lvl>
    <w:lvl w:ilvl="2">
      <w:start w:val="4"/>
      <w:numFmt w:val="decimal"/>
      <w:lvlText w:val="%1.%2.%3"/>
      <w:lvlJc w:val="left"/>
      <w:pPr>
        <w:ind w:left="1678" w:hanging="720"/>
      </w:pPr>
      <w:rPr>
        <w:rFonts w:hint="default"/>
      </w:rPr>
    </w:lvl>
    <w:lvl w:ilvl="3">
      <w:start w:val="1"/>
      <w:numFmt w:val="decimal"/>
      <w:lvlText w:val="%1.%2.%3.%4"/>
      <w:lvlJc w:val="left"/>
      <w:pPr>
        <w:ind w:left="2157" w:hanging="720"/>
      </w:pPr>
      <w:rPr>
        <w:rFonts w:hint="default"/>
      </w:rPr>
    </w:lvl>
    <w:lvl w:ilvl="4">
      <w:start w:val="1"/>
      <w:numFmt w:val="decimal"/>
      <w:lvlText w:val="%1.%2.%3.%4.%5"/>
      <w:lvlJc w:val="left"/>
      <w:pPr>
        <w:ind w:left="2996" w:hanging="1080"/>
      </w:pPr>
      <w:rPr>
        <w:rFonts w:hint="default"/>
      </w:rPr>
    </w:lvl>
    <w:lvl w:ilvl="5">
      <w:start w:val="1"/>
      <w:numFmt w:val="decimal"/>
      <w:lvlText w:val="%1.%2.%3.%4.%5.%6"/>
      <w:lvlJc w:val="left"/>
      <w:pPr>
        <w:ind w:left="3475" w:hanging="1080"/>
      </w:pPr>
      <w:rPr>
        <w:rFonts w:hint="default"/>
      </w:rPr>
    </w:lvl>
    <w:lvl w:ilvl="6">
      <w:start w:val="1"/>
      <w:numFmt w:val="decimal"/>
      <w:lvlText w:val="%1.%2.%3.%4.%5.%6.%7"/>
      <w:lvlJc w:val="left"/>
      <w:pPr>
        <w:ind w:left="4314" w:hanging="1440"/>
      </w:pPr>
      <w:rPr>
        <w:rFonts w:hint="default"/>
      </w:rPr>
    </w:lvl>
    <w:lvl w:ilvl="7">
      <w:start w:val="1"/>
      <w:numFmt w:val="decimal"/>
      <w:lvlText w:val="%1.%2.%3.%4.%5.%6.%7.%8"/>
      <w:lvlJc w:val="left"/>
      <w:pPr>
        <w:ind w:left="4793" w:hanging="1440"/>
      </w:pPr>
      <w:rPr>
        <w:rFonts w:hint="default"/>
      </w:rPr>
    </w:lvl>
    <w:lvl w:ilvl="8">
      <w:start w:val="1"/>
      <w:numFmt w:val="decimal"/>
      <w:lvlText w:val="%1.%2.%3.%4.%5.%6.%7.%8.%9"/>
      <w:lvlJc w:val="left"/>
      <w:pPr>
        <w:ind w:left="5632" w:hanging="1800"/>
      </w:pPr>
      <w:rPr>
        <w:rFonts w:hint="default"/>
      </w:rPr>
    </w:lvl>
  </w:abstractNum>
  <w:abstractNum w:abstractNumId="10" w15:restartNumberingAfterBreak="0">
    <w:nsid w:val="12074233"/>
    <w:multiLevelType w:val="hybridMultilevel"/>
    <w:tmpl w:val="75829C22"/>
    <w:lvl w:ilvl="0" w:tplc="34D683AC">
      <w:start w:val="1"/>
      <w:numFmt w:val="upperRoman"/>
      <w:lvlText w:val="%1"/>
      <w:lvlJc w:val="left"/>
      <w:pPr>
        <w:ind w:left="240" w:hanging="144"/>
      </w:pPr>
      <w:rPr>
        <w:rFonts w:ascii="Times New Roman" w:eastAsia="Times New Roman" w:hAnsi="Times New Roman" w:cs="Times New Roman" w:hint="default"/>
        <w:b/>
        <w:bCs/>
        <w:i w:val="0"/>
        <w:iCs w:val="0"/>
        <w:spacing w:val="0"/>
        <w:w w:val="99"/>
        <w:sz w:val="20"/>
        <w:szCs w:val="20"/>
        <w:lang w:val="pt-PT" w:eastAsia="en-US" w:bidi="ar-SA"/>
      </w:rPr>
    </w:lvl>
    <w:lvl w:ilvl="1" w:tplc="FFFFFFFF">
      <w:numFmt w:val="bullet"/>
      <w:lvlText w:val="•"/>
      <w:lvlJc w:val="left"/>
      <w:pPr>
        <w:ind w:left="1238" w:hanging="144"/>
      </w:pPr>
      <w:rPr>
        <w:rFonts w:hint="default"/>
        <w:lang w:val="pt-PT" w:eastAsia="en-US" w:bidi="ar-SA"/>
      </w:rPr>
    </w:lvl>
    <w:lvl w:ilvl="2" w:tplc="FFFFFFFF">
      <w:numFmt w:val="bullet"/>
      <w:lvlText w:val="•"/>
      <w:lvlJc w:val="left"/>
      <w:pPr>
        <w:ind w:left="2236" w:hanging="144"/>
      </w:pPr>
      <w:rPr>
        <w:rFonts w:hint="default"/>
        <w:lang w:val="pt-PT" w:eastAsia="en-US" w:bidi="ar-SA"/>
      </w:rPr>
    </w:lvl>
    <w:lvl w:ilvl="3" w:tplc="FFFFFFFF">
      <w:numFmt w:val="bullet"/>
      <w:lvlText w:val="•"/>
      <w:lvlJc w:val="left"/>
      <w:pPr>
        <w:ind w:left="3234" w:hanging="144"/>
      </w:pPr>
      <w:rPr>
        <w:rFonts w:hint="default"/>
        <w:lang w:val="pt-PT" w:eastAsia="en-US" w:bidi="ar-SA"/>
      </w:rPr>
    </w:lvl>
    <w:lvl w:ilvl="4" w:tplc="FFFFFFFF">
      <w:numFmt w:val="bullet"/>
      <w:lvlText w:val="•"/>
      <w:lvlJc w:val="left"/>
      <w:pPr>
        <w:ind w:left="4232" w:hanging="144"/>
      </w:pPr>
      <w:rPr>
        <w:rFonts w:hint="default"/>
        <w:lang w:val="pt-PT" w:eastAsia="en-US" w:bidi="ar-SA"/>
      </w:rPr>
    </w:lvl>
    <w:lvl w:ilvl="5" w:tplc="FFFFFFFF">
      <w:numFmt w:val="bullet"/>
      <w:lvlText w:val="•"/>
      <w:lvlJc w:val="left"/>
      <w:pPr>
        <w:ind w:left="5230" w:hanging="144"/>
      </w:pPr>
      <w:rPr>
        <w:rFonts w:hint="default"/>
        <w:lang w:val="pt-PT" w:eastAsia="en-US" w:bidi="ar-SA"/>
      </w:rPr>
    </w:lvl>
    <w:lvl w:ilvl="6" w:tplc="FFFFFFFF">
      <w:numFmt w:val="bullet"/>
      <w:lvlText w:val="•"/>
      <w:lvlJc w:val="left"/>
      <w:pPr>
        <w:ind w:left="6228" w:hanging="144"/>
      </w:pPr>
      <w:rPr>
        <w:rFonts w:hint="default"/>
        <w:lang w:val="pt-PT" w:eastAsia="en-US" w:bidi="ar-SA"/>
      </w:rPr>
    </w:lvl>
    <w:lvl w:ilvl="7" w:tplc="FFFFFFFF">
      <w:numFmt w:val="bullet"/>
      <w:lvlText w:val="•"/>
      <w:lvlJc w:val="left"/>
      <w:pPr>
        <w:ind w:left="7226" w:hanging="144"/>
      </w:pPr>
      <w:rPr>
        <w:rFonts w:hint="default"/>
        <w:lang w:val="pt-PT" w:eastAsia="en-US" w:bidi="ar-SA"/>
      </w:rPr>
    </w:lvl>
    <w:lvl w:ilvl="8" w:tplc="FFFFFFFF">
      <w:numFmt w:val="bullet"/>
      <w:lvlText w:val="•"/>
      <w:lvlJc w:val="left"/>
      <w:pPr>
        <w:ind w:left="8224" w:hanging="144"/>
      </w:pPr>
      <w:rPr>
        <w:rFonts w:hint="default"/>
        <w:lang w:val="pt-PT" w:eastAsia="en-US" w:bidi="ar-SA"/>
      </w:rPr>
    </w:lvl>
  </w:abstractNum>
  <w:abstractNum w:abstractNumId="11" w15:restartNumberingAfterBreak="0">
    <w:nsid w:val="1552276E"/>
    <w:multiLevelType w:val="hybridMultilevel"/>
    <w:tmpl w:val="43384014"/>
    <w:lvl w:ilvl="0" w:tplc="C8C4A466">
      <w:start w:val="1"/>
      <w:numFmt w:val="lowerLetter"/>
      <w:lvlText w:val="%1)"/>
      <w:lvlJc w:val="left"/>
      <w:pPr>
        <w:ind w:left="240" w:hanging="260"/>
      </w:pPr>
      <w:rPr>
        <w:rFonts w:ascii="Arial MT" w:eastAsia="Arial MT" w:hAnsi="Arial MT" w:cs="Arial MT" w:hint="default"/>
        <w:b/>
        <w:bCs/>
        <w:i w:val="0"/>
        <w:iCs w:val="0"/>
        <w:spacing w:val="-1"/>
        <w:w w:val="100"/>
        <w:sz w:val="22"/>
        <w:szCs w:val="22"/>
        <w:lang w:val="pt-PT" w:eastAsia="en-US" w:bidi="ar-SA"/>
      </w:rPr>
    </w:lvl>
    <w:lvl w:ilvl="1" w:tplc="FFFFFFFF">
      <w:numFmt w:val="bullet"/>
      <w:lvlText w:val="•"/>
      <w:lvlJc w:val="left"/>
      <w:pPr>
        <w:ind w:left="1238" w:hanging="260"/>
      </w:pPr>
      <w:rPr>
        <w:rFonts w:hint="default"/>
        <w:lang w:val="pt-PT" w:eastAsia="en-US" w:bidi="ar-SA"/>
      </w:rPr>
    </w:lvl>
    <w:lvl w:ilvl="2" w:tplc="FFFFFFFF">
      <w:numFmt w:val="bullet"/>
      <w:lvlText w:val="•"/>
      <w:lvlJc w:val="left"/>
      <w:pPr>
        <w:ind w:left="2236" w:hanging="260"/>
      </w:pPr>
      <w:rPr>
        <w:rFonts w:hint="default"/>
        <w:lang w:val="pt-PT" w:eastAsia="en-US" w:bidi="ar-SA"/>
      </w:rPr>
    </w:lvl>
    <w:lvl w:ilvl="3" w:tplc="FFFFFFFF">
      <w:numFmt w:val="bullet"/>
      <w:lvlText w:val="•"/>
      <w:lvlJc w:val="left"/>
      <w:pPr>
        <w:ind w:left="3234" w:hanging="260"/>
      </w:pPr>
      <w:rPr>
        <w:rFonts w:hint="default"/>
        <w:lang w:val="pt-PT" w:eastAsia="en-US" w:bidi="ar-SA"/>
      </w:rPr>
    </w:lvl>
    <w:lvl w:ilvl="4" w:tplc="FFFFFFFF">
      <w:numFmt w:val="bullet"/>
      <w:lvlText w:val="•"/>
      <w:lvlJc w:val="left"/>
      <w:pPr>
        <w:ind w:left="4232" w:hanging="260"/>
      </w:pPr>
      <w:rPr>
        <w:rFonts w:hint="default"/>
        <w:lang w:val="pt-PT" w:eastAsia="en-US" w:bidi="ar-SA"/>
      </w:rPr>
    </w:lvl>
    <w:lvl w:ilvl="5" w:tplc="FFFFFFFF">
      <w:numFmt w:val="bullet"/>
      <w:lvlText w:val="•"/>
      <w:lvlJc w:val="left"/>
      <w:pPr>
        <w:ind w:left="5230" w:hanging="260"/>
      </w:pPr>
      <w:rPr>
        <w:rFonts w:hint="default"/>
        <w:lang w:val="pt-PT" w:eastAsia="en-US" w:bidi="ar-SA"/>
      </w:rPr>
    </w:lvl>
    <w:lvl w:ilvl="6" w:tplc="FFFFFFFF">
      <w:numFmt w:val="bullet"/>
      <w:lvlText w:val="•"/>
      <w:lvlJc w:val="left"/>
      <w:pPr>
        <w:ind w:left="6228" w:hanging="260"/>
      </w:pPr>
      <w:rPr>
        <w:rFonts w:hint="default"/>
        <w:lang w:val="pt-PT" w:eastAsia="en-US" w:bidi="ar-SA"/>
      </w:rPr>
    </w:lvl>
    <w:lvl w:ilvl="7" w:tplc="FFFFFFFF">
      <w:numFmt w:val="bullet"/>
      <w:lvlText w:val="•"/>
      <w:lvlJc w:val="left"/>
      <w:pPr>
        <w:ind w:left="7226" w:hanging="260"/>
      </w:pPr>
      <w:rPr>
        <w:rFonts w:hint="default"/>
        <w:lang w:val="pt-PT" w:eastAsia="en-US" w:bidi="ar-SA"/>
      </w:rPr>
    </w:lvl>
    <w:lvl w:ilvl="8" w:tplc="FFFFFFFF">
      <w:numFmt w:val="bullet"/>
      <w:lvlText w:val="•"/>
      <w:lvlJc w:val="left"/>
      <w:pPr>
        <w:ind w:left="8224" w:hanging="260"/>
      </w:pPr>
      <w:rPr>
        <w:rFonts w:hint="default"/>
        <w:lang w:val="pt-PT" w:eastAsia="en-US" w:bidi="ar-SA"/>
      </w:rPr>
    </w:lvl>
  </w:abstractNum>
  <w:abstractNum w:abstractNumId="12" w15:restartNumberingAfterBreak="0">
    <w:nsid w:val="16752BD6"/>
    <w:multiLevelType w:val="hybridMultilevel"/>
    <w:tmpl w:val="F1866926"/>
    <w:lvl w:ilvl="0" w:tplc="FFFFFFFF">
      <w:numFmt w:val="bullet"/>
      <w:lvlText w:val=""/>
      <w:lvlJc w:val="left"/>
      <w:pPr>
        <w:ind w:left="960" w:hanging="360"/>
      </w:pPr>
      <w:rPr>
        <w:rFonts w:ascii="Symbol" w:eastAsia="Symbol" w:hAnsi="Symbol" w:cs="Symbol" w:hint="default"/>
        <w:b w:val="0"/>
        <w:bCs w:val="0"/>
        <w:i w:val="0"/>
        <w:iCs w:val="0"/>
        <w:spacing w:val="0"/>
        <w:w w:val="99"/>
        <w:sz w:val="24"/>
        <w:szCs w:val="24"/>
        <w:lang w:val="pt-PT" w:eastAsia="en-US" w:bidi="ar-SA"/>
      </w:rPr>
    </w:lvl>
    <w:lvl w:ilvl="1" w:tplc="FFFFFFFF">
      <w:numFmt w:val="bullet"/>
      <w:lvlText w:val="•"/>
      <w:lvlJc w:val="left"/>
      <w:pPr>
        <w:ind w:left="1886" w:hanging="360"/>
      </w:pPr>
      <w:rPr>
        <w:rFonts w:hint="default"/>
        <w:lang w:val="pt-PT" w:eastAsia="en-US" w:bidi="ar-SA"/>
      </w:rPr>
    </w:lvl>
    <w:lvl w:ilvl="2" w:tplc="FFFFFFFF">
      <w:numFmt w:val="bullet"/>
      <w:lvlText w:val="•"/>
      <w:lvlJc w:val="left"/>
      <w:pPr>
        <w:ind w:left="2812" w:hanging="360"/>
      </w:pPr>
      <w:rPr>
        <w:rFonts w:hint="default"/>
        <w:lang w:val="pt-PT" w:eastAsia="en-US" w:bidi="ar-SA"/>
      </w:rPr>
    </w:lvl>
    <w:lvl w:ilvl="3" w:tplc="FFFFFFFF">
      <w:numFmt w:val="bullet"/>
      <w:lvlText w:val="•"/>
      <w:lvlJc w:val="left"/>
      <w:pPr>
        <w:ind w:left="3738" w:hanging="360"/>
      </w:pPr>
      <w:rPr>
        <w:rFonts w:hint="default"/>
        <w:lang w:val="pt-PT" w:eastAsia="en-US" w:bidi="ar-SA"/>
      </w:rPr>
    </w:lvl>
    <w:lvl w:ilvl="4" w:tplc="FFFFFFFF">
      <w:numFmt w:val="bullet"/>
      <w:lvlText w:val="•"/>
      <w:lvlJc w:val="left"/>
      <w:pPr>
        <w:ind w:left="4664" w:hanging="360"/>
      </w:pPr>
      <w:rPr>
        <w:rFonts w:hint="default"/>
        <w:lang w:val="pt-PT" w:eastAsia="en-US" w:bidi="ar-SA"/>
      </w:rPr>
    </w:lvl>
    <w:lvl w:ilvl="5" w:tplc="FFFFFFFF">
      <w:numFmt w:val="bullet"/>
      <w:lvlText w:val="•"/>
      <w:lvlJc w:val="left"/>
      <w:pPr>
        <w:ind w:left="5590" w:hanging="360"/>
      </w:pPr>
      <w:rPr>
        <w:rFonts w:hint="default"/>
        <w:lang w:val="pt-PT" w:eastAsia="en-US" w:bidi="ar-SA"/>
      </w:rPr>
    </w:lvl>
    <w:lvl w:ilvl="6" w:tplc="FFFFFFFF">
      <w:numFmt w:val="bullet"/>
      <w:lvlText w:val="•"/>
      <w:lvlJc w:val="left"/>
      <w:pPr>
        <w:ind w:left="6516" w:hanging="360"/>
      </w:pPr>
      <w:rPr>
        <w:rFonts w:hint="default"/>
        <w:lang w:val="pt-PT" w:eastAsia="en-US" w:bidi="ar-SA"/>
      </w:rPr>
    </w:lvl>
    <w:lvl w:ilvl="7" w:tplc="FFFFFFFF">
      <w:numFmt w:val="bullet"/>
      <w:lvlText w:val="•"/>
      <w:lvlJc w:val="left"/>
      <w:pPr>
        <w:ind w:left="7442" w:hanging="360"/>
      </w:pPr>
      <w:rPr>
        <w:rFonts w:hint="default"/>
        <w:lang w:val="pt-PT" w:eastAsia="en-US" w:bidi="ar-SA"/>
      </w:rPr>
    </w:lvl>
    <w:lvl w:ilvl="8" w:tplc="FFFFFFFF">
      <w:numFmt w:val="bullet"/>
      <w:lvlText w:val="•"/>
      <w:lvlJc w:val="left"/>
      <w:pPr>
        <w:ind w:left="8368" w:hanging="360"/>
      </w:pPr>
      <w:rPr>
        <w:rFonts w:hint="default"/>
        <w:lang w:val="pt-PT" w:eastAsia="en-US" w:bidi="ar-SA"/>
      </w:rPr>
    </w:lvl>
  </w:abstractNum>
  <w:abstractNum w:abstractNumId="13" w15:restartNumberingAfterBreak="0">
    <w:nsid w:val="18860913"/>
    <w:multiLevelType w:val="multilevel"/>
    <w:tmpl w:val="2920FFD0"/>
    <w:lvl w:ilvl="0">
      <w:start w:val="10"/>
      <w:numFmt w:val="decimal"/>
      <w:lvlText w:val="%1"/>
      <w:lvlJc w:val="left"/>
      <w:pPr>
        <w:ind w:left="240" w:hanging="696"/>
      </w:pPr>
      <w:rPr>
        <w:rFonts w:hint="default"/>
        <w:lang w:val="pt-PT" w:eastAsia="en-US" w:bidi="ar-SA"/>
      </w:rPr>
    </w:lvl>
    <w:lvl w:ilvl="1">
      <w:start w:val="5"/>
      <w:numFmt w:val="decimal"/>
      <w:lvlText w:val="%1.%2"/>
      <w:lvlJc w:val="left"/>
      <w:pPr>
        <w:ind w:left="240" w:hanging="696"/>
      </w:pPr>
      <w:rPr>
        <w:rFonts w:hint="default"/>
        <w:lang w:val="pt-PT" w:eastAsia="en-US" w:bidi="ar-SA"/>
      </w:rPr>
    </w:lvl>
    <w:lvl w:ilvl="2">
      <w:start w:val="1"/>
      <w:numFmt w:val="decimal"/>
      <w:lvlText w:val="%1.%2.%3"/>
      <w:lvlJc w:val="left"/>
      <w:pPr>
        <w:ind w:left="980" w:hanging="696"/>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696"/>
      </w:pPr>
      <w:rPr>
        <w:rFonts w:hint="default"/>
        <w:lang w:val="pt-PT" w:eastAsia="en-US" w:bidi="ar-SA"/>
      </w:rPr>
    </w:lvl>
    <w:lvl w:ilvl="4">
      <w:numFmt w:val="bullet"/>
      <w:lvlText w:val="•"/>
      <w:lvlJc w:val="left"/>
      <w:pPr>
        <w:ind w:left="4232" w:hanging="696"/>
      </w:pPr>
      <w:rPr>
        <w:rFonts w:hint="default"/>
        <w:lang w:val="pt-PT" w:eastAsia="en-US" w:bidi="ar-SA"/>
      </w:rPr>
    </w:lvl>
    <w:lvl w:ilvl="5">
      <w:numFmt w:val="bullet"/>
      <w:lvlText w:val="•"/>
      <w:lvlJc w:val="left"/>
      <w:pPr>
        <w:ind w:left="5230" w:hanging="696"/>
      </w:pPr>
      <w:rPr>
        <w:rFonts w:hint="default"/>
        <w:lang w:val="pt-PT" w:eastAsia="en-US" w:bidi="ar-SA"/>
      </w:rPr>
    </w:lvl>
    <w:lvl w:ilvl="6">
      <w:numFmt w:val="bullet"/>
      <w:lvlText w:val="•"/>
      <w:lvlJc w:val="left"/>
      <w:pPr>
        <w:ind w:left="6228" w:hanging="696"/>
      </w:pPr>
      <w:rPr>
        <w:rFonts w:hint="default"/>
        <w:lang w:val="pt-PT" w:eastAsia="en-US" w:bidi="ar-SA"/>
      </w:rPr>
    </w:lvl>
    <w:lvl w:ilvl="7">
      <w:numFmt w:val="bullet"/>
      <w:lvlText w:val="•"/>
      <w:lvlJc w:val="left"/>
      <w:pPr>
        <w:ind w:left="7226" w:hanging="696"/>
      </w:pPr>
      <w:rPr>
        <w:rFonts w:hint="default"/>
        <w:lang w:val="pt-PT" w:eastAsia="en-US" w:bidi="ar-SA"/>
      </w:rPr>
    </w:lvl>
    <w:lvl w:ilvl="8">
      <w:numFmt w:val="bullet"/>
      <w:lvlText w:val="•"/>
      <w:lvlJc w:val="left"/>
      <w:pPr>
        <w:ind w:left="8224" w:hanging="696"/>
      </w:pPr>
      <w:rPr>
        <w:rFonts w:hint="default"/>
        <w:lang w:val="pt-PT" w:eastAsia="en-US" w:bidi="ar-SA"/>
      </w:rPr>
    </w:lvl>
  </w:abstractNum>
  <w:abstractNum w:abstractNumId="14" w15:restartNumberingAfterBreak="0">
    <w:nsid w:val="19202536"/>
    <w:multiLevelType w:val="multilevel"/>
    <w:tmpl w:val="734EE63E"/>
    <w:lvl w:ilvl="0">
      <w:start w:val="2"/>
      <w:numFmt w:val="decimal"/>
      <w:lvlText w:val="%1"/>
      <w:lvlJc w:val="left"/>
      <w:pPr>
        <w:ind w:left="240" w:hanging="708"/>
      </w:pPr>
      <w:rPr>
        <w:rFonts w:hint="default"/>
        <w:lang w:val="pt-PT" w:eastAsia="en-US" w:bidi="ar-SA"/>
      </w:rPr>
    </w:lvl>
    <w:lvl w:ilvl="1">
      <w:start w:val="1"/>
      <w:numFmt w:val="decimal"/>
      <w:lvlText w:val="%1.%2"/>
      <w:lvlJc w:val="left"/>
      <w:pPr>
        <w:ind w:left="240" w:hanging="708"/>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708"/>
      </w:pPr>
      <w:rPr>
        <w:rFonts w:hint="default"/>
        <w:lang w:val="pt-PT" w:eastAsia="en-US" w:bidi="ar-SA"/>
      </w:rPr>
    </w:lvl>
    <w:lvl w:ilvl="3">
      <w:numFmt w:val="bullet"/>
      <w:lvlText w:val="•"/>
      <w:lvlJc w:val="left"/>
      <w:pPr>
        <w:ind w:left="3234" w:hanging="708"/>
      </w:pPr>
      <w:rPr>
        <w:rFonts w:hint="default"/>
        <w:lang w:val="pt-PT" w:eastAsia="en-US" w:bidi="ar-SA"/>
      </w:rPr>
    </w:lvl>
    <w:lvl w:ilvl="4">
      <w:numFmt w:val="bullet"/>
      <w:lvlText w:val="•"/>
      <w:lvlJc w:val="left"/>
      <w:pPr>
        <w:ind w:left="4232" w:hanging="708"/>
      </w:pPr>
      <w:rPr>
        <w:rFonts w:hint="default"/>
        <w:lang w:val="pt-PT" w:eastAsia="en-US" w:bidi="ar-SA"/>
      </w:rPr>
    </w:lvl>
    <w:lvl w:ilvl="5">
      <w:numFmt w:val="bullet"/>
      <w:lvlText w:val="•"/>
      <w:lvlJc w:val="left"/>
      <w:pPr>
        <w:ind w:left="5230" w:hanging="708"/>
      </w:pPr>
      <w:rPr>
        <w:rFonts w:hint="default"/>
        <w:lang w:val="pt-PT" w:eastAsia="en-US" w:bidi="ar-SA"/>
      </w:rPr>
    </w:lvl>
    <w:lvl w:ilvl="6">
      <w:numFmt w:val="bullet"/>
      <w:lvlText w:val="•"/>
      <w:lvlJc w:val="left"/>
      <w:pPr>
        <w:ind w:left="6228" w:hanging="708"/>
      </w:pPr>
      <w:rPr>
        <w:rFonts w:hint="default"/>
        <w:lang w:val="pt-PT" w:eastAsia="en-US" w:bidi="ar-SA"/>
      </w:rPr>
    </w:lvl>
    <w:lvl w:ilvl="7">
      <w:numFmt w:val="bullet"/>
      <w:lvlText w:val="•"/>
      <w:lvlJc w:val="left"/>
      <w:pPr>
        <w:ind w:left="7226" w:hanging="708"/>
      </w:pPr>
      <w:rPr>
        <w:rFonts w:hint="default"/>
        <w:lang w:val="pt-PT" w:eastAsia="en-US" w:bidi="ar-SA"/>
      </w:rPr>
    </w:lvl>
    <w:lvl w:ilvl="8">
      <w:numFmt w:val="bullet"/>
      <w:lvlText w:val="•"/>
      <w:lvlJc w:val="left"/>
      <w:pPr>
        <w:ind w:left="8224" w:hanging="708"/>
      </w:pPr>
      <w:rPr>
        <w:rFonts w:hint="default"/>
        <w:lang w:val="pt-PT" w:eastAsia="en-US" w:bidi="ar-SA"/>
      </w:rPr>
    </w:lvl>
  </w:abstractNum>
  <w:abstractNum w:abstractNumId="15" w15:restartNumberingAfterBreak="0">
    <w:nsid w:val="19BF755D"/>
    <w:multiLevelType w:val="multilevel"/>
    <w:tmpl w:val="726AECAA"/>
    <w:lvl w:ilvl="0">
      <w:start w:val="7"/>
      <w:numFmt w:val="decimal"/>
      <w:lvlText w:val="%1"/>
      <w:lvlJc w:val="left"/>
      <w:pPr>
        <w:ind w:left="185" w:hanging="185"/>
      </w:pPr>
      <w:rPr>
        <w:rFonts w:ascii="Arial MT" w:eastAsia="Arial MT" w:hAnsi="Arial MT" w:cs="Arial MT" w:hint="default"/>
        <w:b/>
        <w:bCs/>
        <w:i w:val="0"/>
        <w:iCs w:val="0"/>
        <w:spacing w:val="0"/>
        <w:w w:val="100"/>
        <w:sz w:val="22"/>
        <w:szCs w:val="22"/>
        <w:lang w:val="pt-PT" w:eastAsia="en-US" w:bidi="ar-SA"/>
      </w:rPr>
    </w:lvl>
    <w:lvl w:ilvl="1">
      <w:start w:val="1"/>
      <w:numFmt w:val="decimal"/>
      <w:lvlText w:val="%1.%2"/>
      <w:lvlJc w:val="left"/>
      <w:pPr>
        <w:ind w:left="240" w:hanging="516"/>
      </w:pPr>
      <w:rPr>
        <w:rFonts w:hint="default"/>
        <w:b/>
        <w:bCs/>
        <w:spacing w:val="-1"/>
        <w:w w:val="100"/>
        <w:lang w:val="pt-PT" w:eastAsia="en-US" w:bidi="ar-SA"/>
      </w:rPr>
    </w:lvl>
    <w:lvl w:ilvl="2">
      <w:start w:val="1"/>
      <w:numFmt w:val="decimal"/>
      <w:lvlText w:val="%1.%2.%3."/>
      <w:lvlJc w:val="left"/>
      <w:pPr>
        <w:ind w:left="240" w:hanging="516"/>
      </w:pPr>
      <w:rPr>
        <w:rFonts w:ascii="Arial MT" w:eastAsia="Arial MT" w:hAnsi="Arial MT" w:cs="Arial MT" w:hint="default"/>
        <w:b/>
        <w:bCs/>
        <w:i w:val="0"/>
        <w:iCs w:val="0"/>
        <w:spacing w:val="-3"/>
        <w:w w:val="100"/>
        <w:sz w:val="22"/>
        <w:szCs w:val="22"/>
        <w:lang w:val="pt-PT" w:eastAsia="en-US" w:bidi="ar-SA"/>
      </w:rPr>
    </w:lvl>
    <w:lvl w:ilvl="3">
      <w:numFmt w:val="bullet"/>
      <w:lvlText w:val="•"/>
      <w:lvlJc w:val="left"/>
      <w:pPr>
        <w:ind w:left="1960" w:hanging="516"/>
      </w:pPr>
      <w:rPr>
        <w:rFonts w:hint="default"/>
        <w:lang w:val="pt-PT" w:eastAsia="en-US" w:bidi="ar-SA"/>
      </w:rPr>
    </w:lvl>
    <w:lvl w:ilvl="4">
      <w:numFmt w:val="bullet"/>
      <w:lvlText w:val="•"/>
      <w:lvlJc w:val="left"/>
      <w:pPr>
        <w:ind w:left="3140" w:hanging="516"/>
      </w:pPr>
      <w:rPr>
        <w:rFonts w:hint="default"/>
        <w:lang w:val="pt-PT" w:eastAsia="en-US" w:bidi="ar-SA"/>
      </w:rPr>
    </w:lvl>
    <w:lvl w:ilvl="5">
      <w:numFmt w:val="bullet"/>
      <w:lvlText w:val="•"/>
      <w:lvlJc w:val="left"/>
      <w:pPr>
        <w:ind w:left="4320" w:hanging="516"/>
      </w:pPr>
      <w:rPr>
        <w:rFonts w:hint="default"/>
        <w:lang w:val="pt-PT" w:eastAsia="en-US" w:bidi="ar-SA"/>
      </w:rPr>
    </w:lvl>
    <w:lvl w:ilvl="6">
      <w:numFmt w:val="bullet"/>
      <w:lvlText w:val="•"/>
      <w:lvlJc w:val="left"/>
      <w:pPr>
        <w:ind w:left="5500" w:hanging="516"/>
      </w:pPr>
      <w:rPr>
        <w:rFonts w:hint="default"/>
        <w:lang w:val="pt-PT" w:eastAsia="en-US" w:bidi="ar-SA"/>
      </w:rPr>
    </w:lvl>
    <w:lvl w:ilvl="7">
      <w:numFmt w:val="bullet"/>
      <w:lvlText w:val="•"/>
      <w:lvlJc w:val="left"/>
      <w:pPr>
        <w:ind w:left="6680" w:hanging="516"/>
      </w:pPr>
      <w:rPr>
        <w:rFonts w:hint="default"/>
        <w:lang w:val="pt-PT" w:eastAsia="en-US" w:bidi="ar-SA"/>
      </w:rPr>
    </w:lvl>
    <w:lvl w:ilvl="8">
      <w:numFmt w:val="bullet"/>
      <w:lvlText w:val="•"/>
      <w:lvlJc w:val="left"/>
      <w:pPr>
        <w:ind w:left="7860" w:hanging="516"/>
      </w:pPr>
      <w:rPr>
        <w:rFonts w:hint="default"/>
        <w:lang w:val="pt-PT" w:eastAsia="en-US" w:bidi="ar-SA"/>
      </w:rPr>
    </w:lvl>
  </w:abstractNum>
  <w:abstractNum w:abstractNumId="16" w15:restartNumberingAfterBreak="0">
    <w:nsid w:val="1C2733A0"/>
    <w:multiLevelType w:val="multilevel"/>
    <w:tmpl w:val="59428D9C"/>
    <w:lvl w:ilvl="0">
      <w:start w:val="3"/>
      <w:numFmt w:val="decimal"/>
      <w:lvlText w:val="%1"/>
      <w:lvlJc w:val="left"/>
      <w:pPr>
        <w:ind w:left="240" w:hanging="384"/>
      </w:pPr>
      <w:rPr>
        <w:rFonts w:hint="default"/>
        <w:lang w:val="pt-PT" w:eastAsia="en-US" w:bidi="ar-SA"/>
      </w:rPr>
    </w:lvl>
    <w:lvl w:ilvl="1">
      <w:start w:val="1"/>
      <w:numFmt w:val="decimal"/>
      <w:lvlText w:val="%1.%2"/>
      <w:lvlJc w:val="left"/>
      <w:pPr>
        <w:ind w:left="240" w:hanging="38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384"/>
      </w:pPr>
      <w:rPr>
        <w:rFonts w:hint="default"/>
        <w:lang w:val="pt-PT" w:eastAsia="en-US" w:bidi="ar-SA"/>
      </w:rPr>
    </w:lvl>
    <w:lvl w:ilvl="3">
      <w:numFmt w:val="bullet"/>
      <w:lvlText w:val="•"/>
      <w:lvlJc w:val="left"/>
      <w:pPr>
        <w:ind w:left="3234" w:hanging="384"/>
      </w:pPr>
      <w:rPr>
        <w:rFonts w:hint="default"/>
        <w:lang w:val="pt-PT" w:eastAsia="en-US" w:bidi="ar-SA"/>
      </w:rPr>
    </w:lvl>
    <w:lvl w:ilvl="4">
      <w:numFmt w:val="bullet"/>
      <w:lvlText w:val="•"/>
      <w:lvlJc w:val="left"/>
      <w:pPr>
        <w:ind w:left="4232" w:hanging="384"/>
      </w:pPr>
      <w:rPr>
        <w:rFonts w:hint="default"/>
        <w:lang w:val="pt-PT" w:eastAsia="en-US" w:bidi="ar-SA"/>
      </w:rPr>
    </w:lvl>
    <w:lvl w:ilvl="5">
      <w:numFmt w:val="bullet"/>
      <w:lvlText w:val="•"/>
      <w:lvlJc w:val="left"/>
      <w:pPr>
        <w:ind w:left="5230" w:hanging="384"/>
      </w:pPr>
      <w:rPr>
        <w:rFonts w:hint="default"/>
        <w:lang w:val="pt-PT" w:eastAsia="en-US" w:bidi="ar-SA"/>
      </w:rPr>
    </w:lvl>
    <w:lvl w:ilvl="6">
      <w:numFmt w:val="bullet"/>
      <w:lvlText w:val="•"/>
      <w:lvlJc w:val="left"/>
      <w:pPr>
        <w:ind w:left="6228" w:hanging="384"/>
      </w:pPr>
      <w:rPr>
        <w:rFonts w:hint="default"/>
        <w:lang w:val="pt-PT" w:eastAsia="en-US" w:bidi="ar-SA"/>
      </w:rPr>
    </w:lvl>
    <w:lvl w:ilvl="7">
      <w:numFmt w:val="bullet"/>
      <w:lvlText w:val="•"/>
      <w:lvlJc w:val="left"/>
      <w:pPr>
        <w:ind w:left="7226" w:hanging="384"/>
      </w:pPr>
      <w:rPr>
        <w:rFonts w:hint="default"/>
        <w:lang w:val="pt-PT" w:eastAsia="en-US" w:bidi="ar-SA"/>
      </w:rPr>
    </w:lvl>
    <w:lvl w:ilvl="8">
      <w:numFmt w:val="bullet"/>
      <w:lvlText w:val="•"/>
      <w:lvlJc w:val="left"/>
      <w:pPr>
        <w:ind w:left="8224" w:hanging="384"/>
      </w:pPr>
      <w:rPr>
        <w:rFonts w:hint="default"/>
        <w:lang w:val="pt-PT" w:eastAsia="en-US" w:bidi="ar-SA"/>
      </w:rPr>
    </w:lvl>
  </w:abstractNum>
  <w:abstractNum w:abstractNumId="17" w15:restartNumberingAfterBreak="0">
    <w:nsid w:val="1D271EF2"/>
    <w:multiLevelType w:val="multilevel"/>
    <w:tmpl w:val="ED02294E"/>
    <w:lvl w:ilvl="0">
      <w:start w:val="11"/>
      <w:numFmt w:val="decimal"/>
      <w:lvlText w:val="%1"/>
      <w:lvlJc w:val="left"/>
      <w:pPr>
        <w:ind w:left="232" w:hanging="768"/>
      </w:pPr>
      <w:rPr>
        <w:rFonts w:hint="default"/>
        <w:lang w:val="pt-PT" w:eastAsia="en-US" w:bidi="ar-SA"/>
      </w:rPr>
    </w:lvl>
    <w:lvl w:ilvl="1">
      <w:start w:val="4"/>
      <w:numFmt w:val="decimal"/>
      <w:lvlText w:val="%1.%2"/>
      <w:lvlJc w:val="left"/>
      <w:pPr>
        <w:ind w:left="232" w:hanging="768"/>
      </w:pPr>
      <w:rPr>
        <w:rFonts w:hint="default"/>
        <w:lang w:val="pt-PT" w:eastAsia="en-US" w:bidi="ar-SA"/>
      </w:rPr>
    </w:lvl>
    <w:lvl w:ilvl="2">
      <w:start w:val="1"/>
      <w:numFmt w:val="decimal"/>
      <w:lvlText w:val="%1.%2.%3"/>
      <w:lvlJc w:val="left"/>
      <w:pPr>
        <w:ind w:left="232" w:hanging="768"/>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768"/>
      </w:pPr>
      <w:rPr>
        <w:rFonts w:hint="default"/>
        <w:lang w:val="pt-PT" w:eastAsia="en-US" w:bidi="ar-SA"/>
      </w:rPr>
    </w:lvl>
    <w:lvl w:ilvl="4">
      <w:numFmt w:val="bullet"/>
      <w:lvlText w:val="•"/>
      <w:lvlJc w:val="left"/>
      <w:pPr>
        <w:ind w:left="4232" w:hanging="768"/>
      </w:pPr>
      <w:rPr>
        <w:rFonts w:hint="default"/>
        <w:lang w:val="pt-PT" w:eastAsia="en-US" w:bidi="ar-SA"/>
      </w:rPr>
    </w:lvl>
    <w:lvl w:ilvl="5">
      <w:numFmt w:val="bullet"/>
      <w:lvlText w:val="•"/>
      <w:lvlJc w:val="left"/>
      <w:pPr>
        <w:ind w:left="5230" w:hanging="768"/>
      </w:pPr>
      <w:rPr>
        <w:rFonts w:hint="default"/>
        <w:lang w:val="pt-PT" w:eastAsia="en-US" w:bidi="ar-SA"/>
      </w:rPr>
    </w:lvl>
    <w:lvl w:ilvl="6">
      <w:numFmt w:val="bullet"/>
      <w:lvlText w:val="•"/>
      <w:lvlJc w:val="left"/>
      <w:pPr>
        <w:ind w:left="6228" w:hanging="768"/>
      </w:pPr>
      <w:rPr>
        <w:rFonts w:hint="default"/>
        <w:lang w:val="pt-PT" w:eastAsia="en-US" w:bidi="ar-SA"/>
      </w:rPr>
    </w:lvl>
    <w:lvl w:ilvl="7">
      <w:numFmt w:val="bullet"/>
      <w:lvlText w:val="•"/>
      <w:lvlJc w:val="left"/>
      <w:pPr>
        <w:ind w:left="7226" w:hanging="768"/>
      </w:pPr>
      <w:rPr>
        <w:rFonts w:hint="default"/>
        <w:lang w:val="pt-PT" w:eastAsia="en-US" w:bidi="ar-SA"/>
      </w:rPr>
    </w:lvl>
    <w:lvl w:ilvl="8">
      <w:numFmt w:val="bullet"/>
      <w:lvlText w:val="•"/>
      <w:lvlJc w:val="left"/>
      <w:pPr>
        <w:ind w:left="8224" w:hanging="768"/>
      </w:pPr>
      <w:rPr>
        <w:rFonts w:hint="default"/>
        <w:lang w:val="pt-PT" w:eastAsia="en-US" w:bidi="ar-SA"/>
      </w:rPr>
    </w:lvl>
  </w:abstractNum>
  <w:abstractNum w:abstractNumId="18" w15:restartNumberingAfterBreak="0">
    <w:nsid w:val="1D6D0CD4"/>
    <w:multiLevelType w:val="multilevel"/>
    <w:tmpl w:val="86468C74"/>
    <w:lvl w:ilvl="0">
      <w:start w:val="10"/>
      <w:numFmt w:val="decimal"/>
      <w:lvlText w:val="%1"/>
      <w:lvlJc w:val="left"/>
      <w:pPr>
        <w:ind w:left="240" w:hanging="843"/>
      </w:pPr>
      <w:rPr>
        <w:rFonts w:hint="default"/>
        <w:lang w:val="pt-PT" w:eastAsia="en-US" w:bidi="ar-SA"/>
      </w:rPr>
    </w:lvl>
    <w:lvl w:ilvl="1">
      <w:start w:val="13"/>
      <w:numFmt w:val="decimal"/>
      <w:lvlText w:val="%1.%2"/>
      <w:lvlJc w:val="left"/>
      <w:pPr>
        <w:ind w:left="240" w:hanging="843"/>
      </w:pPr>
      <w:rPr>
        <w:rFonts w:hint="default"/>
        <w:lang w:val="pt-PT" w:eastAsia="en-US" w:bidi="ar-SA"/>
      </w:rPr>
    </w:lvl>
    <w:lvl w:ilvl="2">
      <w:start w:val="1"/>
      <w:numFmt w:val="decimal"/>
      <w:lvlText w:val="%1.%2.%3"/>
      <w:lvlJc w:val="left"/>
      <w:pPr>
        <w:ind w:left="240" w:hanging="843"/>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843"/>
      </w:pPr>
      <w:rPr>
        <w:rFonts w:hint="default"/>
        <w:lang w:val="pt-PT" w:eastAsia="en-US" w:bidi="ar-SA"/>
      </w:rPr>
    </w:lvl>
    <w:lvl w:ilvl="4">
      <w:numFmt w:val="bullet"/>
      <w:lvlText w:val="•"/>
      <w:lvlJc w:val="left"/>
      <w:pPr>
        <w:ind w:left="4232" w:hanging="843"/>
      </w:pPr>
      <w:rPr>
        <w:rFonts w:hint="default"/>
        <w:lang w:val="pt-PT" w:eastAsia="en-US" w:bidi="ar-SA"/>
      </w:rPr>
    </w:lvl>
    <w:lvl w:ilvl="5">
      <w:numFmt w:val="bullet"/>
      <w:lvlText w:val="•"/>
      <w:lvlJc w:val="left"/>
      <w:pPr>
        <w:ind w:left="5230" w:hanging="843"/>
      </w:pPr>
      <w:rPr>
        <w:rFonts w:hint="default"/>
        <w:lang w:val="pt-PT" w:eastAsia="en-US" w:bidi="ar-SA"/>
      </w:rPr>
    </w:lvl>
    <w:lvl w:ilvl="6">
      <w:numFmt w:val="bullet"/>
      <w:lvlText w:val="•"/>
      <w:lvlJc w:val="left"/>
      <w:pPr>
        <w:ind w:left="6228" w:hanging="843"/>
      </w:pPr>
      <w:rPr>
        <w:rFonts w:hint="default"/>
        <w:lang w:val="pt-PT" w:eastAsia="en-US" w:bidi="ar-SA"/>
      </w:rPr>
    </w:lvl>
    <w:lvl w:ilvl="7">
      <w:numFmt w:val="bullet"/>
      <w:lvlText w:val="•"/>
      <w:lvlJc w:val="left"/>
      <w:pPr>
        <w:ind w:left="7226" w:hanging="843"/>
      </w:pPr>
      <w:rPr>
        <w:rFonts w:hint="default"/>
        <w:lang w:val="pt-PT" w:eastAsia="en-US" w:bidi="ar-SA"/>
      </w:rPr>
    </w:lvl>
    <w:lvl w:ilvl="8">
      <w:numFmt w:val="bullet"/>
      <w:lvlText w:val="•"/>
      <w:lvlJc w:val="left"/>
      <w:pPr>
        <w:ind w:left="8224" w:hanging="843"/>
      </w:pPr>
      <w:rPr>
        <w:rFonts w:hint="default"/>
        <w:lang w:val="pt-PT" w:eastAsia="en-US" w:bidi="ar-SA"/>
      </w:rPr>
    </w:lvl>
  </w:abstractNum>
  <w:abstractNum w:abstractNumId="19" w15:restartNumberingAfterBreak="0">
    <w:nsid w:val="1E7B0E17"/>
    <w:multiLevelType w:val="hybridMultilevel"/>
    <w:tmpl w:val="8362A62E"/>
    <w:lvl w:ilvl="0" w:tplc="FFFFFFFF">
      <w:start w:val="1"/>
      <w:numFmt w:val="lowerLetter"/>
      <w:lvlText w:val="%1)"/>
      <w:lvlJc w:val="left"/>
      <w:pPr>
        <w:ind w:left="240" w:hanging="288"/>
      </w:pPr>
      <w:rPr>
        <w:rFonts w:ascii="Arial MT" w:eastAsia="Arial MT" w:hAnsi="Arial MT" w:cs="Arial MT" w:hint="default"/>
        <w:b w:val="0"/>
        <w:bCs w:val="0"/>
        <w:i w:val="0"/>
        <w:iCs w:val="0"/>
        <w:spacing w:val="-1"/>
        <w:w w:val="100"/>
        <w:sz w:val="22"/>
        <w:szCs w:val="22"/>
        <w:lang w:val="pt-PT" w:eastAsia="en-US" w:bidi="ar-SA"/>
      </w:rPr>
    </w:lvl>
    <w:lvl w:ilvl="1" w:tplc="FFFFFFFF">
      <w:numFmt w:val="bullet"/>
      <w:lvlText w:val="•"/>
      <w:lvlJc w:val="left"/>
      <w:pPr>
        <w:ind w:left="1238" w:hanging="288"/>
      </w:pPr>
      <w:rPr>
        <w:rFonts w:hint="default"/>
        <w:lang w:val="pt-PT" w:eastAsia="en-US" w:bidi="ar-SA"/>
      </w:rPr>
    </w:lvl>
    <w:lvl w:ilvl="2" w:tplc="FFFFFFFF">
      <w:numFmt w:val="bullet"/>
      <w:lvlText w:val="•"/>
      <w:lvlJc w:val="left"/>
      <w:pPr>
        <w:ind w:left="2236" w:hanging="288"/>
      </w:pPr>
      <w:rPr>
        <w:rFonts w:hint="default"/>
        <w:lang w:val="pt-PT" w:eastAsia="en-US" w:bidi="ar-SA"/>
      </w:rPr>
    </w:lvl>
    <w:lvl w:ilvl="3" w:tplc="FFFFFFFF">
      <w:numFmt w:val="bullet"/>
      <w:lvlText w:val="•"/>
      <w:lvlJc w:val="left"/>
      <w:pPr>
        <w:ind w:left="3234" w:hanging="288"/>
      </w:pPr>
      <w:rPr>
        <w:rFonts w:hint="default"/>
        <w:lang w:val="pt-PT" w:eastAsia="en-US" w:bidi="ar-SA"/>
      </w:rPr>
    </w:lvl>
    <w:lvl w:ilvl="4" w:tplc="FFFFFFFF">
      <w:numFmt w:val="bullet"/>
      <w:lvlText w:val="•"/>
      <w:lvlJc w:val="left"/>
      <w:pPr>
        <w:ind w:left="4232" w:hanging="288"/>
      </w:pPr>
      <w:rPr>
        <w:rFonts w:hint="default"/>
        <w:lang w:val="pt-PT" w:eastAsia="en-US" w:bidi="ar-SA"/>
      </w:rPr>
    </w:lvl>
    <w:lvl w:ilvl="5" w:tplc="FFFFFFFF">
      <w:numFmt w:val="bullet"/>
      <w:lvlText w:val="•"/>
      <w:lvlJc w:val="left"/>
      <w:pPr>
        <w:ind w:left="5230" w:hanging="288"/>
      </w:pPr>
      <w:rPr>
        <w:rFonts w:hint="default"/>
        <w:lang w:val="pt-PT" w:eastAsia="en-US" w:bidi="ar-SA"/>
      </w:rPr>
    </w:lvl>
    <w:lvl w:ilvl="6" w:tplc="FFFFFFFF">
      <w:numFmt w:val="bullet"/>
      <w:lvlText w:val="•"/>
      <w:lvlJc w:val="left"/>
      <w:pPr>
        <w:ind w:left="6228" w:hanging="288"/>
      </w:pPr>
      <w:rPr>
        <w:rFonts w:hint="default"/>
        <w:lang w:val="pt-PT" w:eastAsia="en-US" w:bidi="ar-SA"/>
      </w:rPr>
    </w:lvl>
    <w:lvl w:ilvl="7" w:tplc="FFFFFFFF">
      <w:numFmt w:val="bullet"/>
      <w:lvlText w:val="•"/>
      <w:lvlJc w:val="left"/>
      <w:pPr>
        <w:ind w:left="7226" w:hanging="288"/>
      </w:pPr>
      <w:rPr>
        <w:rFonts w:hint="default"/>
        <w:lang w:val="pt-PT" w:eastAsia="en-US" w:bidi="ar-SA"/>
      </w:rPr>
    </w:lvl>
    <w:lvl w:ilvl="8" w:tplc="FFFFFFFF">
      <w:numFmt w:val="bullet"/>
      <w:lvlText w:val="•"/>
      <w:lvlJc w:val="left"/>
      <w:pPr>
        <w:ind w:left="8224" w:hanging="288"/>
      </w:pPr>
      <w:rPr>
        <w:rFonts w:hint="default"/>
        <w:lang w:val="pt-PT" w:eastAsia="en-US" w:bidi="ar-SA"/>
      </w:rPr>
    </w:lvl>
  </w:abstractNum>
  <w:abstractNum w:abstractNumId="20" w15:restartNumberingAfterBreak="0">
    <w:nsid w:val="1F040F88"/>
    <w:multiLevelType w:val="multilevel"/>
    <w:tmpl w:val="0B54FA22"/>
    <w:lvl w:ilvl="0">
      <w:start w:val="13"/>
      <w:numFmt w:val="decimal"/>
      <w:lvlText w:val="%1"/>
      <w:lvlJc w:val="left"/>
      <w:pPr>
        <w:ind w:left="240" w:hanging="552"/>
      </w:pPr>
      <w:rPr>
        <w:rFonts w:hint="default"/>
        <w:lang w:val="pt-PT" w:eastAsia="en-US" w:bidi="ar-SA"/>
      </w:rPr>
    </w:lvl>
    <w:lvl w:ilvl="1">
      <w:start w:val="1"/>
      <w:numFmt w:val="decimal"/>
      <w:lvlText w:val="%1.%2"/>
      <w:lvlJc w:val="left"/>
      <w:pPr>
        <w:ind w:left="240" w:hanging="55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67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677"/>
      </w:pPr>
      <w:rPr>
        <w:rFonts w:hint="default"/>
        <w:lang w:val="pt-PT" w:eastAsia="en-US" w:bidi="ar-SA"/>
      </w:rPr>
    </w:lvl>
    <w:lvl w:ilvl="4">
      <w:numFmt w:val="bullet"/>
      <w:lvlText w:val="•"/>
      <w:lvlJc w:val="left"/>
      <w:pPr>
        <w:ind w:left="4232" w:hanging="677"/>
      </w:pPr>
      <w:rPr>
        <w:rFonts w:hint="default"/>
        <w:lang w:val="pt-PT" w:eastAsia="en-US" w:bidi="ar-SA"/>
      </w:rPr>
    </w:lvl>
    <w:lvl w:ilvl="5">
      <w:numFmt w:val="bullet"/>
      <w:lvlText w:val="•"/>
      <w:lvlJc w:val="left"/>
      <w:pPr>
        <w:ind w:left="5230" w:hanging="677"/>
      </w:pPr>
      <w:rPr>
        <w:rFonts w:hint="default"/>
        <w:lang w:val="pt-PT" w:eastAsia="en-US" w:bidi="ar-SA"/>
      </w:rPr>
    </w:lvl>
    <w:lvl w:ilvl="6">
      <w:numFmt w:val="bullet"/>
      <w:lvlText w:val="•"/>
      <w:lvlJc w:val="left"/>
      <w:pPr>
        <w:ind w:left="6228" w:hanging="677"/>
      </w:pPr>
      <w:rPr>
        <w:rFonts w:hint="default"/>
        <w:lang w:val="pt-PT" w:eastAsia="en-US" w:bidi="ar-SA"/>
      </w:rPr>
    </w:lvl>
    <w:lvl w:ilvl="7">
      <w:numFmt w:val="bullet"/>
      <w:lvlText w:val="•"/>
      <w:lvlJc w:val="left"/>
      <w:pPr>
        <w:ind w:left="7226" w:hanging="677"/>
      </w:pPr>
      <w:rPr>
        <w:rFonts w:hint="default"/>
        <w:lang w:val="pt-PT" w:eastAsia="en-US" w:bidi="ar-SA"/>
      </w:rPr>
    </w:lvl>
    <w:lvl w:ilvl="8">
      <w:numFmt w:val="bullet"/>
      <w:lvlText w:val="•"/>
      <w:lvlJc w:val="left"/>
      <w:pPr>
        <w:ind w:left="8224" w:hanging="677"/>
      </w:pPr>
      <w:rPr>
        <w:rFonts w:hint="default"/>
        <w:lang w:val="pt-PT" w:eastAsia="en-US" w:bidi="ar-SA"/>
      </w:rPr>
    </w:lvl>
  </w:abstractNum>
  <w:abstractNum w:abstractNumId="21" w15:restartNumberingAfterBreak="0">
    <w:nsid w:val="20692092"/>
    <w:multiLevelType w:val="multilevel"/>
    <w:tmpl w:val="8A960D68"/>
    <w:lvl w:ilvl="0">
      <w:start w:val="6"/>
      <w:numFmt w:val="decimal"/>
      <w:lvlText w:val="%1"/>
      <w:lvlJc w:val="left"/>
      <w:pPr>
        <w:ind w:left="240" w:hanging="377"/>
      </w:pPr>
      <w:rPr>
        <w:rFonts w:hint="default"/>
        <w:lang w:val="pt-PT" w:eastAsia="en-US" w:bidi="ar-SA"/>
      </w:rPr>
    </w:lvl>
    <w:lvl w:ilvl="1">
      <w:start w:val="1"/>
      <w:numFmt w:val="decimal"/>
      <w:lvlText w:val="%1.%2"/>
      <w:lvlJc w:val="left"/>
      <w:pPr>
        <w:ind w:left="240" w:hanging="377"/>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377"/>
      </w:pPr>
      <w:rPr>
        <w:rFonts w:hint="default"/>
        <w:lang w:val="pt-PT" w:eastAsia="en-US" w:bidi="ar-SA"/>
      </w:rPr>
    </w:lvl>
    <w:lvl w:ilvl="3">
      <w:numFmt w:val="bullet"/>
      <w:lvlText w:val="•"/>
      <w:lvlJc w:val="left"/>
      <w:pPr>
        <w:ind w:left="3234" w:hanging="377"/>
      </w:pPr>
      <w:rPr>
        <w:rFonts w:hint="default"/>
        <w:lang w:val="pt-PT" w:eastAsia="en-US" w:bidi="ar-SA"/>
      </w:rPr>
    </w:lvl>
    <w:lvl w:ilvl="4">
      <w:numFmt w:val="bullet"/>
      <w:lvlText w:val="•"/>
      <w:lvlJc w:val="left"/>
      <w:pPr>
        <w:ind w:left="4232" w:hanging="377"/>
      </w:pPr>
      <w:rPr>
        <w:rFonts w:hint="default"/>
        <w:lang w:val="pt-PT" w:eastAsia="en-US" w:bidi="ar-SA"/>
      </w:rPr>
    </w:lvl>
    <w:lvl w:ilvl="5">
      <w:numFmt w:val="bullet"/>
      <w:lvlText w:val="•"/>
      <w:lvlJc w:val="left"/>
      <w:pPr>
        <w:ind w:left="5230" w:hanging="377"/>
      </w:pPr>
      <w:rPr>
        <w:rFonts w:hint="default"/>
        <w:lang w:val="pt-PT" w:eastAsia="en-US" w:bidi="ar-SA"/>
      </w:rPr>
    </w:lvl>
    <w:lvl w:ilvl="6">
      <w:numFmt w:val="bullet"/>
      <w:lvlText w:val="•"/>
      <w:lvlJc w:val="left"/>
      <w:pPr>
        <w:ind w:left="6228" w:hanging="377"/>
      </w:pPr>
      <w:rPr>
        <w:rFonts w:hint="default"/>
        <w:lang w:val="pt-PT" w:eastAsia="en-US" w:bidi="ar-SA"/>
      </w:rPr>
    </w:lvl>
    <w:lvl w:ilvl="7">
      <w:numFmt w:val="bullet"/>
      <w:lvlText w:val="•"/>
      <w:lvlJc w:val="left"/>
      <w:pPr>
        <w:ind w:left="7226" w:hanging="377"/>
      </w:pPr>
      <w:rPr>
        <w:rFonts w:hint="default"/>
        <w:lang w:val="pt-PT" w:eastAsia="en-US" w:bidi="ar-SA"/>
      </w:rPr>
    </w:lvl>
    <w:lvl w:ilvl="8">
      <w:numFmt w:val="bullet"/>
      <w:lvlText w:val="•"/>
      <w:lvlJc w:val="left"/>
      <w:pPr>
        <w:ind w:left="8224" w:hanging="377"/>
      </w:pPr>
      <w:rPr>
        <w:rFonts w:hint="default"/>
        <w:lang w:val="pt-PT" w:eastAsia="en-US" w:bidi="ar-SA"/>
      </w:rPr>
    </w:lvl>
  </w:abstractNum>
  <w:abstractNum w:abstractNumId="22" w15:restartNumberingAfterBreak="0">
    <w:nsid w:val="20C31A9D"/>
    <w:multiLevelType w:val="multilevel"/>
    <w:tmpl w:val="AF0E44CA"/>
    <w:lvl w:ilvl="0">
      <w:start w:val="9"/>
      <w:numFmt w:val="decimal"/>
      <w:lvlText w:val="%1"/>
      <w:lvlJc w:val="left"/>
      <w:pPr>
        <w:ind w:left="607" w:hanging="368"/>
      </w:pPr>
      <w:rPr>
        <w:rFonts w:hint="default"/>
        <w:lang w:val="pt-PT" w:eastAsia="en-US" w:bidi="ar-SA"/>
      </w:rPr>
    </w:lvl>
    <w:lvl w:ilvl="1">
      <w:start w:val="5"/>
      <w:numFmt w:val="decimal"/>
      <w:lvlText w:val="%1.%2"/>
      <w:lvlJc w:val="left"/>
      <w:pPr>
        <w:ind w:left="607" w:hanging="368"/>
      </w:pPr>
      <w:rPr>
        <w:rFonts w:ascii="Arial MT" w:eastAsia="Arial MT" w:hAnsi="Arial MT" w:cs="Arial MT" w:hint="default"/>
        <w:b/>
        <w:bCs/>
        <w:i w:val="0"/>
        <w:iCs w:val="0"/>
        <w:spacing w:val="-1"/>
        <w:w w:val="100"/>
        <w:sz w:val="22"/>
        <w:szCs w:val="22"/>
        <w:lang w:val="pt-PT" w:eastAsia="en-US" w:bidi="ar-SA"/>
      </w:rPr>
    </w:lvl>
    <w:lvl w:ilvl="2">
      <w:numFmt w:val="bullet"/>
      <w:lvlText w:val="•"/>
      <w:lvlJc w:val="left"/>
      <w:pPr>
        <w:ind w:left="2524" w:hanging="368"/>
      </w:pPr>
      <w:rPr>
        <w:rFonts w:hint="default"/>
        <w:lang w:val="pt-PT" w:eastAsia="en-US" w:bidi="ar-SA"/>
      </w:rPr>
    </w:lvl>
    <w:lvl w:ilvl="3">
      <w:numFmt w:val="bullet"/>
      <w:lvlText w:val="•"/>
      <w:lvlJc w:val="left"/>
      <w:pPr>
        <w:ind w:left="3486" w:hanging="368"/>
      </w:pPr>
      <w:rPr>
        <w:rFonts w:hint="default"/>
        <w:lang w:val="pt-PT" w:eastAsia="en-US" w:bidi="ar-SA"/>
      </w:rPr>
    </w:lvl>
    <w:lvl w:ilvl="4">
      <w:numFmt w:val="bullet"/>
      <w:lvlText w:val="•"/>
      <w:lvlJc w:val="left"/>
      <w:pPr>
        <w:ind w:left="4448" w:hanging="368"/>
      </w:pPr>
      <w:rPr>
        <w:rFonts w:hint="default"/>
        <w:lang w:val="pt-PT" w:eastAsia="en-US" w:bidi="ar-SA"/>
      </w:rPr>
    </w:lvl>
    <w:lvl w:ilvl="5">
      <w:numFmt w:val="bullet"/>
      <w:lvlText w:val="•"/>
      <w:lvlJc w:val="left"/>
      <w:pPr>
        <w:ind w:left="5410" w:hanging="368"/>
      </w:pPr>
      <w:rPr>
        <w:rFonts w:hint="default"/>
        <w:lang w:val="pt-PT" w:eastAsia="en-US" w:bidi="ar-SA"/>
      </w:rPr>
    </w:lvl>
    <w:lvl w:ilvl="6">
      <w:numFmt w:val="bullet"/>
      <w:lvlText w:val="•"/>
      <w:lvlJc w:val="left"/>
      <w:pPr>
        <w:ind w:left="6372" w:hanging="368"/>
      </w:pPr>
      <w:rPr>
        <w:rFonts w:hint="default"/>
        <w:lang w:val="pt-PT" w:eastAsia="en-US" w:bidi="ar-SA"/>
      </w:rPr>
    </w:lvl>
    <w:lvl w:ilvl="7">
      <w:numFmt w:val="bullet"/>
      <w:lvlText w:val="•"/>
      <w:lvlJc w:val="left"/>
      <w:pPr>
        <w:ind w:left="7334" w:hanging="368"/>
      </w:pPr>
      <w:rPr>
        <w:rFonts w:hint="default"/>
        <w:lang w:val="pt-PT" w:eastAsia="en-US" w:bidi="ar-SA"/>
      </w:rPr>
    </w:lvl>
    <w:lvl w:ilvl="8">
      <w:numFmt w:val="bullet"/>
      <w:lvlText w:val="•"/>
      <w:lvlJc w:val="left"/>
      <w:pPr>
        <w:ind w:left="8296" w:hanging="368"/>
      </w:pPr>
      <w:rPr>
        <w:rFonts w:hint="default"/>
        <w:lang w:val="pt-PT" w:eastAsia="en-US" w:bidi="ar-SA"/>
      </w:rPr>
    </w:lvl>
  </w:abstractNum>
  <w:abstractNum w:abstractNumId="23" w15:restartNumberingAfterBreak="0">
    <w:nsid w:val="26717A96"/>
    <w:multiLevelType w:val="multilevel"/>
    <w:tmpl w:val="19C86018"/>
    <w:lvl w:ilvl="0">
      <w:start w:val="11"/>
      <w:numFmt w:val="decimal"/>
      <w:lvlText w:val="%1"/>
      <w:lvlJc w:val="left"/>
      <w:pPr>
        <w:ind w:left="240" w:hanging="704"/>
      </w:pPr>
      <w:rPr>
        <w:rFonts w:hint="default"/>
        <w:lang w:val="pt-PT" w:eastAsia="en-US" w:bidi="ar-SA"/>
      </w:rPr>
    </w:lvl>
    <w:lvl w:ilvl="1">
      <w:start w:val="7"/>
      <w:numFmt w:val="decimal"/>
      <w:lvlText w:val="%1.%2"/>
      <w:lvlJc w:val="left"/>
      <w:pPr>
        <w:ind w:left="240" w:hanging="704"/>
      </w:pPr>
      <w:rPr>
        <w:rFonts w:hint="default"/>
        <w:lang w:val="pt-PT" w:eastAsia="en-US" w:bidi="ar-SA"/>
      </w:rPr>
    </w:lvl>
    <w:lvl w:ilvl="2">
      <w:start w:val="2"/>
      <w:numFmt w:val="decimal"/>
      <w:lvlText w:val="%1.%2.%3"/>
      <w:lvlJc w:val="left"/>
      <w:pPr>
        <w:ind w:left="240" w:hanging="704"/>
      </w:pPr>
      <w:rPr>
        <w:rFonts w:ascii="Arial MT" w:eastAsia="Arial MT" w:hAnsi="Arial MT" w:cs="Arial MT" w:hint="default"/>
        <w:b/>
        <w:bCs/>
        <w:i w:val="0"/>
        <w:iCs w:val="0"/>
        <w:spacing w:val="-1"/>
        <w:w w:val="100"/>
        <w:sz w:val="22"/>
        <w:szCs w:val="22"/>
        <w:lang w:val="pt-PT" w:eastAsia="en-US" w:bidi="ar-SA"/>
      </w:rPr>
    </w:lvl>
    <w:lvl w:ilvl="3">
      <w:start w:val="1"/>
      <w:numFmt w:val="decimal"/>
      <w:lvlText w:val="%1.%2.%3.%4"/>
      <w:lvlJc w:val="left"/>
      <w:pPr>
        <w:ind w:left="1096" w:hanging="857"/>
      </w:pPr>
      <w:rPr>
        <w:rFonts w:ascii="Arial MT" w:eastAsia="Arial MT" w:hAnsi="Arial MT" w:cs="Arial MT" w:hint="default"/>
        <w:b/>
        <w:bCs/>
        <w:i w:val="0"/>
        <w:iCs w:val="0"/>
        <w:spacing w:val="-3"/>
        <w:w w:val="100"/>
        <w:sz w:val="22"/>
        <w:szCs w:val="22"/>
        <w:lang w:val="pt-PT" w:eastAsia="en-US" w:bidi="ar-SA"/>
      </w:rPr>
    </w:lvl>
    <w:lvl w:ilvl="4">
      <w:numFmt w:val="bullet"/>
      <w:lvlText w:val="•"/>
      <w:lvlJc w:val="left"/>
      <w:pPr>
        <w:ind w:left="4140" w:hanging="857"/>
      </w:pPr>
      <w:rPr>
        <w:rFonts w:hint="default"/>
        <w:lang w:val="pt-PT" w:eastAsia="en-US" w:bidi="ar-SA"/>
      </w:rPr>
    </w:lvl>
    <w:lvl w:ilvl="5">
      <w:numFmt w:val="bullet"/>
      <w:lvlText w:val="•"/>
      <w:lvlJc w:val="left"/>
      <w:pPr>
        <w:ind w:left="5153" w:hanging="857"/>
      </w:pPr>
      <w:rPr>
        <w:rFonts w:hint="default"/>
        <w:lang w:val="pt-PT" w:eastAsia="en-US" w:bidi="ar-SA"/>
      </w:rPr>
    </w:lvl>
    <w:lvl w:ilvl="6">
      <w:numFmt w:val="bullet"/>
      <w:lvlText w:val="•"/>
      <w:lvlJc w:val="left"/>
      <w:pPr>
        <w:ind w:left="6166" w:hanging="857"/>
      </w:pPr>
      <w:rPr>
        <w:rFonts w:hint="default"/>
        <w:lang w:val="pt-PT" w:eastAsia="en-US" w:bidi="ar-SA"/>
      </w:rPr>
    </w:lvl>
    <w:lvl w:ilvl="7">
      <w:numFmt w:val="bullet"/>
      <w:lvlText w:val="•"/>
      <w:lvlJc w:val="left"/>
      <w:pPr>
        <w:ind w:left="7180" w:hanging="857"/>
      </w:pPr>
      <w:rPr>
        <w:rFonts w:hint="default"/>
        <w:lang w:val="pt-PT" w:eastAsia="en-US" w:bidi="ar-SA"/>
      </w:rPr>
    </w:lvl>
    <w:lvl w:ilvl="8">
      <w:numFmt w:val="bullet"/>
      <w:lvlText w:val="•"/>
      <w:lvlJc w:val="left"/>
      <w:pPr>
        <w:ind w:left="8193" w:hanging="857"/>
      </w:pPr>
      <w:rPr>
        <w:rFonts w:hint="default"/>
        <w:lang w:val="pt-PT" w:eastAsia="en-US" w:bidi="ar-SA"/>
      </w:rPr>
    </w:lvl>
  </w:abstractNum>
  <w:abstractNum w:abstractNumId="24" w15:restartNumberingAfterBreak="0">
    <w:nsid w:val="2A4D1820"/>
    <w:multiLevelType w:val="multilevel"/>
    <w:tmpl w:val="85D24054"/>
    <w:lvl w:ilvl="0">
      <w:start w:val="4"/>
      <w:numFmt w:val="decimal"/>
      <w:lvlText w:val="%1"/>
      <w:lvlJc w:val="left"/>
      <w:pPr>
        <w:ind w:left="240" w:hanging="399"/>
      </w:pPr>
      <w:rPr>
        <w:rFonts w:hint="default"/>
        <w:lang w:val="pt-PT" w:eastAsia="en-US" w:bidi="ar-SA"/>
      </w:rPr>
    </w:lvl>
    <w:lvl w:ilvl="1">
      <w:start w:val="1"/>
      <w:numFmt w:val="decimal"/>
      <w:lvlText w:val="%1.%2"/>
      <w:lvlJc w:val="left"/>
      <w:pPr>
        <w:ind w:left="240" w:hanging="39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620"/>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620"/>
      </w:pPr>
      <w:rPr>
        <w:rFonts w:hint="default"/>
        <w:lang w:val="pt-PT" w:eastAsia="en-US" w:bidi="ar-SA"/>
      </w:rPr>
    </w:lvl>
    <w:lvl w:ilvl="4">
      <w:numFmt w:val="bullet"/>
      <w:lvlText w:val="•"/>
      <w:lvlJc w:val="left"/>
      <w:pPr>
        <w:ind w:left="4232" w:hanging="620"/>
      </w:pPr>
      <w:rPr>
        <w:rFonts w:hint="default"/>
        <w:lang w:val="pt-PT" w:eastAsia="en-US" w:bidi="ar-SA"/>
      </w:rPr>
    </w:lvl>
    <w:lvl w:ilvl="5">
      <w:numFmt w:val="bullet"/>
      <w:lvlText w:val="•"/>
      <w:lvlJc w:val="left"/>
      <w:pPr>
        <w:ind w:left="5230" w:hanging="620"/>
      </w:pPr>
      <w:rPr>
        <w:rFonts w:hint="default"/>
        <w:lang w:val="pt-PT" w:eastAsia="en-US" w:bidi="ar-SA"/>
      </w:rPr>
    </w:lvl>
    <w:lvl w:ilvl="6">
      <w:numFmt w:val="bullet"/>
      <w:lvlText w:val="•"/>
      <w:lvlJc w:val="left"/>
      <w:pPr>
        <w:ind w:left="6228" w:hanging="620"/>
      </w:pPr>
      <w:rPr>
        <w:rFonts w:hint="default"/>
        <w:lang w:val="pt-PT" w:eastAsia="en-US" w:bidi="ar-SA"/>
      </w:rPr>
    </w:lvl>
    <w:lvl w:ilvl="7">
      <w:numFmt w:val="bullet"/>
      <w:lvlText w:val="•"/>
      <w:lvlJc w:val="left"/>
      <w:pPr>
        <w:ind w:left="7226" w:hanging="620"/>
      </w:pPr>
      <w:rPr>
        <w:rFonts w:hint="default"/>
        <w:lang w:val="pt-PT" w:eastAsia="en-US" w:bidi="ar-SA"/>
      </w:rPr>
    </w:lvl>
    <w:lvl w:ilvl="8">
      <w:numFmt w:val="bullet"/>
      <w:lvlText w:val="•"/>
      <w:lvlJc w:val="left"/>
      <w:pPr>
        <w:ind w:left="8224" w:hanging="620"/>
      </w:pPr>
      <w:rPr>
        <w:rFonts w:hint="default"/>
        <w:lang w:val="pt-PT" w:eastAsia="en-US" w:bidi="ar-SA"/>
      </w:rPr>
    </w:lvl>
  </w:abstractNum>
  <w:abstractNum w:abstractNumId="25" w15:restartNumberingAfterBreak="0">
    <w:nsid w:val="2B4C3A12"/>
    <w:multiLevelType w:val="multilevel"/>
    <w:tmpl w:val="FD56794C"/>
    <w:lvl w:ilvl="0">
      <w:start w:val="8"/>
      <w:numFmt w:val="decimal"/>
      <w:lvlText w:val="%1"/>
      <w:lvlJc w:val="left"/>
      <w:pPr>
        <w:ind w:left="662" w:hanging="423"/>
      </w:pPr>
      <w:rPr>
        <w:rFonts w:hint="default"/>
        <w:lang w:val="pt-PT" w:eastAsia="en-US" w:bidi="ar-SA"/>
      </w:rPr>
    </w:lvl>
    <w:lvl w:ilvl="1">
      <w:start w:val="1"/>
      <w:numFmt w:val="decimal"/>
      <w:lvlText w:val="%1.%2"/>
      <w:lvlJc w:val="left"/>
      <w:pPr>
        <w:ind w:left="662" w:hanging="423"/>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581"/>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784" w:hanging="581"/>
      </w:pPr>
      <w:rPr>
        <w:rFonts w:hint="default"/>
        <w:lang w:val="pt-PT" w:eastAsia="en-US" w:bidi="ar-SA"/>
      </w:rPr>
    </w:lvl>
    <w:lvl w:ilvl="4">
      <w:numFmt w:val="bullet"/>
      <w:lvlText w:val="•"/>
      <w:lvlJc w:val="left"/>
      <w:pPr>
        <w:ind w:left="3846" w:hanging="581"/>
      </w:pPr>
      <w:rPr>
        <w:rFonts w:hint="default"/>
        <w:lang w:val="pt-PT" w:eastAsia="en-US" w:bidi="ar-SA"/>
      </w:rPr>
    </w:lvl>
    <w:lvl w:ilvl="5">
      <w:numFmt w:val="bullet"/>
      <w:lvlText w:val="•"/>
      <w:lvlJc w:val="left"/>
      <w:pPr>
        <w:ind w:left="4908" w:hanging="581"/>
      </w:pPr>
      <w:rPr>
        <w:rFonts w:hint="default"/>
        <w:lang w:val="pt-PT" w:eastAsia="en-US" w:bidi="ar-SA"/>
      </w:rPr>
    </w:lvl>
    <w:lvl w:ilvl="6">
      <w:numFmt w:val="bullet"/>
      <w:lvlText w:val="•"/>
      <w:lvlJc w:val="left"/>
      <w:pPr>
        <w:ind w:left="5971" w:hanging="581"/>
      </w:pPr>
      <w:rPr>
        <w:rFonts w:hint="default"/>
        <w:lang w:val="pt-PT" w:eastAsia="en-US" w:bidi="ar-SA"/>
      </w:rPr>
    </w:lvl>
    <w:lvl w:ilvl="7">
      <w:numFmt w:val="bullet"/>
      <w:lvlText w:val="•"/>
      <w:lvlJc w:val="left"/>
      <w:pPr>
        <w:ind w:left="7033" w:hanging="581"/>
      </w:pPr>
      <w:rPr>
        <w:rFonts w:hint="default"/>
        <w:lang w:val="pt-PT" w:eastAsia="en-US" w:bidi="ar-SA"/>
      </w:rPr>
    </w:lvl>
    <w:lvl w:ilvl="8">
      <w:numFmt w:val="bullet"/>
      <w:lvlText w:val="•"/>
      <w:lvlJc w:val="left"/>
      <w:pPr>
        <w:ind w:left="8095" w:hanging="581"/>
      </w:pPr>
      <w:rPr>
        <w:rFonts w:hint="default"/>
        <w:lang w:val="pt-PT" w:eastAsia="en-US" w:bidi="ar-SA"/>
      </w:rPr>
    </w:lvl>
  </w:abstractNum>
  <w:abstractNum w:abstractNumId="26" w15:restartNumberingAfterBreak="0">
    <w:nsid w:val="2BA45DA1"/>
    <w:multiLevelType w:val="multilevel"/>
    <w:tmpl w:val="83246720"/>
    <w:lvl w:ilvl="0">
      <w:start w:val="11"/>
      <w:numFmt w:val="decimal"/>
      <w:lvlText w:val="%1"/>
      <w:lvlJc w:val="left"/>
      <w:pPr>
        <w:ind w:left="239" w:hanging="502"/>
      </w:pPr>
      <w:rPr>
        <w:rFonts w:hint="default"/>
        <w:lang w:val="pt-PT" w:eastAsia="en-US" w:bidi="ar-SA"/>
      </w:rPr>
    </w:lvl>
    <w:lvl w:ilvl="1">
      <w:start w:val="1"/>
      <w:numFmt w:val="decimal"/>
      <w:lvlText w:val="%1.%2"/>
      <w:lvlJc w:val="left"/>
      <w:pPr>
        <w:ind w:left="239" w:hanging="50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39" w:hanging="706"/>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986" w:hanging="706"/>
      </w:pPr>
      <w:rPr>
        <w:rFonts w:hint="default"/>
        <w:lang w:val="pt-PT" w:eastAsia="en-US" w:bidi="ar-SA"/>
      </w:rPr>
    </w:lvl>
    <w:lvl w:ilvl="4">
      <w:numFmt w:val="bullet"/>
      <w:lvlText w:val="•"/>
      <w:lvlJc w:val="left"/>
      <w:pPr>
        <w:ind w:left="4020" w:hanging="706"/>
      </w:pPr>
      <w:rPr>
        <w:rFonts w:hint="default"/>
        <w:lang w:val="pt-PT" w:eastAsia="en-US" w:bidi="ar-SA"/>
      </w:rPr>
    </w:lvl>
    <w:lvl w:ilvl="5">
      <w:numFmt w:val="bullet"/>
      <w:lvlText w:val="•"/>
      <w:lvlJc w:val="left"/>
      <w:pPr>
        <w:ind w:left="5053" w:hanging="706"/>
      </w:pPr>
      <w:rPr>
        <w:rFonts w:hint="default"/>
        <w:lang w:val="pt-PT" w:eastAsia="en-US" w:bidi="ar-SA"/>
      </w:rPr>
    </w:lvl>
    <w:lvl w:ilvl="6">
      <w:numFmt w:val="bullet"/>
      <w:lvlText w:val="•"/>
      <w:lvlJc w:val="left"/>
      <w:pPr>
        <w:ind w:left="6086" w:hanging="706"/>
      </w:pPr>
      <w:rPr>
        <w:rFonts w:hint="default"/>
        <w:lang w:val="pt-PT" w:eastAsia="en-US" w:bidi="ar-SA"/>
      </w:rPr>
    </w:lvl>
    <w:lvl w:ilvl="7">
      <w:numFmt w:val="bullet"/>
      <w:lvlText w:val="•"/>
      <w:lvlJc w:val="left"/>
      <w:pPr>
        <w:ind w:left="7120" w:hanging="706"/>
      </w:pPr>
      <w:rPr>
        <w:rFonts w:hint="default"/>
        <w:lang w:val="pt-PT" w:eastAsia="en-US" w:bidi="ar-SA"/>
      </w:rPr>
    </w:lvl>
    <w:lvl w:ilvl="8">
      <w:numFmt w:val="bullet"/>
      <w:lvlText w:val="•"/>
      <w:lvlJc w:val="left"/>
      <w:pPr>
        <w:ind w:left="8153" w:hanging="706"/>
      </w:pPr>
      <w:rPr>
        <w:rFonts w:hint="default"/>
        <w:lang w:val="pt-PT" w:eastAsia="en-US" w:bidi="ar-SA"/>
      </w:rPr>
    </w:lvl>
  </w:abstractNum>
  <w:abstractNum w:abstractNumId="27" w15:restartNumberingAfterBreak="0">
    <w:nsid w:val="2E135421"/>
    <w:multiLevelType w:val="hybridMultilevel"/>
    <w:tmpl w:val="6A22F0B4"/>
    <w:lvl w:ilvl="0" w:tplc="FFFFFFFF">
      <w:start w:val="1"/>
      <w:numFmt w:val="lowerLetter"/>
      <w:lvlText w:val="%1)"/>
      <w:lvlJc w:val="left"/>
      <w:pPr>
        <w:ind w:left="48" w:hanging="315"/>
      </w:pPr>
      <w:rPr>
        <w:rFonts w:ascii="Arial" w:eastAsia="Arial" w:hAnsi="Arial" w:cs="Arial" w:hint="default"/>
        <w:b w:val="0"/>
        <w:bCs w:val="0"/>
        <w:i/>
        <w:iCs/>
        <w:spacing w:val="-1"/>
        <w:w w:val="100"/>
        <w:sz w:val="22"/>
        <w:szCs w:val="22"/>
        <w:lang w:val="pt-PT" w:eastAsia="en-US" w:bidi="ar-SA"/>
      </w:rPr>
    </w:lvl>
    <w:lvl w:ilvl="1" w:tplc="FFFFFFFF">
      <w:numFmt w:val="bullet"/>
      <w:lvlText w:val="•"/>
      <w:lvlJc w:val="left"/>
      <w:pPr>
        <w:ind w:left="1020" w:hanging="315"/>
      </w:pPr>
      <w:rPr>
        <w:rFonts w:hint="default"/>
        <w:lang w:val="pt-PT" w:eastAsia="en-US" w:bidi="ar-SA"/>
      </w:rPr>
    </w:lvl>
    <w:lvl w:ilvl="2" w:tplc="FFFFFFFF">
      <w:numFmt w:val="bullet"/>
      <w:lvlText w:val="•"/>
      <w:lvlJc w:val="left"/>
      <w:pPr>
        <w:ind w:left="2000" w:hanging="315"/>
      </w:pPr>
      <w:rPr>
        <w:rFonts w:hint="default"/>
        <w:lang w:val="pt-PT" w:eastAsia="en-US" w:bidi="ar-SA"/>
      </w:rPr>
    </w:lvl>
    <w:lvl w:ilvl="3" w:tplc="FFFFFFFF">
      <w:numFmt w:val="bullet"/>
      <w:lvlText w:val="•"/>
      <w:lvlJc w:val="left"/>
      <w:pPr>
        <w:ind w:left="2980" w:hanging="315"/>
      </w:pPr>
      <w:rPr>
        <w:rFonts w:hint="default"/>
        <w:lang w:val="pt-PT" w:eastAsia="en-US" w:bidi="ar-SA"/>
      </w:rPr>
    </w:lvl>
    <w:lvl w:ilvl="4" w:tplc="FFFFFFFF">
      <w:numFmt w:val="bullet"/>
      <w:lvlText w:val="•"/>
      <w:lvlJc w:val="left"/>
      <w:pPr>
        <w:ind w:left="3960" w:hanging="315"/>
      </w:pPr>
      <w:rPr>
        <w:rFonts w:hint="default"/>
        <w:lang w:val="pt-PT" w:eastAsia="en-US" w:bidi="ar-SA"/>
      </w:rPr>
    </w:lvl>
    <w:lvl w:ilvl="5" w:tplc="FFFFFFFF">
      <w:numFmt w:val="bullet"/>
      <w:lvlText w:val="•"/>
      <w:lvlJc w:val="left"/>
      <w:pPr>
        <w:ind w:left="4941" w:hanging="315"/>
      </w:pPr>
      <w:rPr>
        <w:rFonts w:hint="default"/>
        <w:lang w:val="pt-PT" w:eastAsia="en-US" w:bidi="ar-SA"/>
      </w:rPr>
    </w:lvl>
    <w:lvl w:ilvl="6" w:tplc="FFFFFFFF">
      <w:numFmt w:val="bullet"/>
      <w:lvlText w:val="•"/>
      <w:lvlJc w:val="left"/>
      <w:pPr>
        <w:ind w:left="5921" w:hanging="315"/>
      </w:pPr>
      <w:rPr>
        <w:rFonts w:hint="default"/>
        <w:lang w:val="pt-PT" w:eastAsia="en-US" w:bidi="ar-SA"/>
      </w:rPr>
    </w:lvl>
    <w:lvl w:ilvl="7" w:tplc="FFFFFFFF">
      <w:numFmt w:val="bullet"/>
      <w:lvlText w:val="•"/>
      <w:lvlJc w:val="left"/>
      <w:pPr>
        <w:ind w:left="6901" w:hanging="315"/>
      </w:pPr>
      <w:rPr>
        <w:rFonts w:hint="default"/>
        <w:lang w:val="pt-PT" w:eastAsia="en-US" w:bidi="ar-SA"/>
      </w:rPr>
    </w:lvl>
    <w:lvl w:ilvl="8" w:tplc="FFFFFFFF">
      <w:numFmt w:val="bullet"/>
      <w:lvlText w:val="•"/>
      <w:lvlJc w:val="left"/>
      <w:pPr>
        <w:ind w:left="7881" w:hanging="315"/>
      </w:pPr>
      <w:rPr>
        <w:rFonts w:hint="default"/>
        <w:lang w:val="pt-PT" w:eastAsia="en-US" w:bidi="ar-SA"/>
      </w:rPr>
    </w:lvl>
  </w:abstractNum>
  <w:abstractNum w:abstractNumId="28" w15:restartNumberingAfterBreak="0">
    <w:nsid w:val="32146496"/>
    <w:multiLevelType w:val="multilevel"/>
    <w:tmpl w:val="501A6D00"/>
    <w:lvl w:ilvl="0">
      <w:start w:val="23"/>
      <w:numFmt w:val="decimal"/>
      <w:lvlText w:val="%1"/>
      <w:lvlJc w:val="left"/>
      <w:pPr>
        <w:ind w:left="239" w:hanging="545"/>
      </w:pPr>
      <w:rPr>
        <w:rFonts w:hint="default"/>
        <w:lang w:val="pt-PT" w:eastAsia="en-US" w:bidi="ar-SA"/>
      </w:rPr>
    </w:lvl>
    <w:lvl w:ilvl="1">
      <w:start w:val="1"/>
      <w:numFmt w:val="decimal"/>
      <w:lvlText w:val="%1.%2"/>
      <w:lvlJc w:val="left"/>
      <w:pPr>
        <w:ind w:left="239" w:hanging="545"/>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545"/>
      </w:pPr>
      <w:rPr>
        <w:rFonts w:hint="default"/>
        <w:lang w:val="pt-PT" w:eastAsia="en-US" w:bidi="ar-SA"/>
      </w:rPr>
    </w:lvl>
    <w:lvl w:ilvl="3">
      <w:numFmt w:val="bullet"/>
      <w:lvlText w:val="•"/>
      <w:lvlJc w:val="left"/>
      <w:pPr>
        <w:ind w:left="3234" w:hanging="545"/>
      </w:pPr>
      <w:rPr>
        <w:rFonts w:hint="default"/>
        <w:lang w:val="pt-PT" w:eastAsia="en-US" w:bidi="ar-SA"/>
      </w:rPr>
    </w:lvl>
    <w:lvl w:ilvl="4">
      <w:numFmt w:val="bullet"/>
      <w:lvlText w:val="•"/>
      <w:lvlJc w:val="left"/>
      <w:pPr>
        <w:ind w:left="4232" w:hanging="545"/>
      </w:pPr>
      <w:rPr>
        <w:rFonts w:hint="default"/>
        <w:lang w:val="pt-PT" w:eastAsia="en-US" w:bidi="ar-SA"/>
      </w:rPr>
    </w:lvl>
    <w:lvl w:ilvl="5">
      <w:numFmt w:val="bullet"/>
      <w:lvlText w:val="•"/>
      <w:lvlJc w:val="left"/>
      <w:pPr>
        <w:ind w:left="5230" w:hanging="545"/>
      </w:pPr>
      <w:rPr>
        <w:rFonts w:hint="default"/>
        <w:lang w:val="pt-PT" w:eastAsia="en-US" w:bidi="ar-SA"/>
      </w:rPr>
    </w:lvl>
    <w:lvl w:ilvl="6">
      <w:numFmt w:val="bullet"/>
      <w:lvlText w:val="•"/>
      <w:lvlJc w:val="left"/>
      <w:pPr>
        <w:ind w:left="6228" w:hanging="545"/>
      </w:pPr>
      <w:rPr>
        <w:rFonts w:hint="default"/>
        <w:lang w:val="pt-PT" w:eastAsia="en-US" w:bidi="ar-SA"/>
      </w:rPr>
    </w:lvl>
    <w:lvl w:ilvl="7">
      <w:numFmt w:val="bullet"/>
      <w:lvlText w:val="•"/>
      <w:lvlJc w:val="left"/>
      <w:pPr>
        <w:ind w:left="7226" w:hanging="545"/>
      </w:pPr>
      <w:rPr>
        <w:rFonts w:hint="default"/>
        <w:lang w:val="pt-PT" w:eastAsia="en-US" w:bidi="ar-SA"/>
      </w:rPr>
    </w:lvl>
    <w:lvl w:ilvl="8">
      <w:numFmt w:val="bullet"/>
      <w:lvlText w:val="•"/>
      <w:lvlJc w:val="left"/>
      <w:pPr>
        <w:ind w:left="8224" w:hanging="545"/>
      </w:pPr>
      <w:rPr>
        <w:rFonts w:hint="default"/>
        <w:lang w:val="pt-PT" w:eastAsia="en-US" w:bidi="ar-SA"/>
      </w:rPr>
    </w:lvl>
  </w:abstractNum>
  <w:abstractNum w:abstractNumId="29" w15:restartNumberingAfterBreak="0">
    <w:nsid w:val="34282DCA"/>
    <w:multiLevelType w:val="multilevel"/>
    <w:tmpl w:val="9ADA12FC"/>
    <w:lvl w:ilvl="0">
      <w:start w:val="15"/>
      <w:numFmt w:val="decimal"/>
      <w:lvlText w:val="%1"/>
      <w:lvlJc w:val="left"/>
      <w:pPr>
        <w:ind w:left="240" w:hanging="507"/>
      </w:pPr>
      <w:rPr>
        <w:rFonts w:hint="default"/>
        <w:lang w:val="pt-PT" w:eastAsia="en-US" w:bidi="ar-SA"/>
      </w:rPr>
    </w:lvl>
    <w:lvl w:ilvl="1">
      <w:start w:val="1"/>
      <w:numFmt w:val="decimal"/>
      <w:lvlText w:val="%1.%2"/>
      <w:lvlJc w:val="left"/>
      <w:pPr>
        <w:ind w:left="240" w:hanging="50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706"/>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706"/>
      </w:pPr>
      <w:rPr>
        <w:rFonts w:hint="default"/>
        <w:lang w:val="pt-PT" w:eastAsia="en-US" w:bidi="ar-SA"/>
      </w:rPr>
    </w:lvl>
    <w:lvl w:ilvl="4">
      <w:numFmt w:val="bullet"/>
      <w:lvlText w:val="•"/>
      <w:lvlJc w:val="left"/>
      <w:pPr>
        <w:ind w:left="4232" w:hanging="706"/>
      </w:pPr>
      <w:rPr>
        <w:rFonts w:hint="default"/>
        <w:lang w:val="pt-PT" w:eastAsia="en-US" w:bidi="ar-SA"/>
      </w:rPr>
    </w:lvl>
    <w:lvl w:ilvl="5">
      <w:numFmt w:val="bullet"/>
      <w:lvlText w:val="•"/>
      <w:lvlJc w:val="left"/>
      <w:pPr>
        <w:ind w:left="5230" w:hanging="706"/>
      </w:pPr>
      <w:rPr>
        <w:rFonts w:hint="default"/>
        <w:lang w:val="pt-PT" w:eastAsia="en-US" w:bidi="ar-SA"/>
      </w:rPr>
    </w:lvl>
    <w:lvl w:ilvl="6">
      <w:numFmt w:val="bullet"/>
      <w:lvlText w:val="•"/>
      <w:lvlJc w:val="left"/>
      <w:pPr>
        <w:ind w:left="6228" w:hanging="706"/>
      </w:pPr>
      <w:rPr>
        <w:rFonts w:hint="default"/>
        <w:lang w:val="pt-PT" w:eastAsia="en-US" w:bidi="ar-SA"/>
      </w:rPr>
    </w:lvl>
    <w:lvl w:ilvl="7">
      <w:numFmt w:val="bullet"/>
      <w:lvlText w:val="•"/>
      <w:lvlJc w:val="left"/>
      <w:pPr>
        <w:ind w:left="7226" w:hanging="706"/>
      </w:pPr>
      <w:rPr>
        <w:rFonts w:hint="default"/>
        <w:lang w:val="pt-PT" w:eastAsia="en-US" w:bidi="ar-SA"/>
      </w:rPr>
    </w:lvl>
    <w:lvl w:ilvl="8">
      <w:numFmt w:val="bullet"/>
      <w:lvlText w:val="•"/>
      <w:lvlJc w:val="left"/>
      <w:pPr>
        <w:ind w:left="8224" w:hanging="706"/>
      </w:pPr>
      <w:rPr>
        <w:rFonts w:hint="default"/>
        <w:lang w:val="pt-PT" w:eastAsia="en-US" w:bidi="ar-SA"/>
      </w:rPr>
    </w:lvl>
  </w:abstractNum>
  <w:abstractNum w:abstractNumId="30" w15:restartNumberingAfterBreak="0">
    <w:nsid w:val="34316D96"/>
    <w:multiLevelType w:val="hybridMultilevel"/>
    <w:tmpl w:val="0A9438EA"/>
    <w:lvl w:ilvl="0" w:tplc="E45C18B0">
      <w:start w:val="1"/>
      <w:numFmt w:val="lowerLetter"/>
      <w:lvlText w:val="%1)"/>
      <w:lvlJc w:val="left"/>
      <w:pPr>
        <w:ind w:left="496" w:hanging="257"/>
      </w:pPr>
      <w:rPr>
        <w:rFonts w:ascii="Arial" w:eastAsia="Arial" w:hAnsi="Arial" w:cs="Arial" w:hint="default"/>
        <w:b/>
        <w:bCs/>
        <w:i/>
        <w:iCs/>
        <w:spacing w:val="-1"/>
        <w:w w:val="100"/>
        <w:sz w:val="22"/>
        <w:szCs w:val="22"/>
        <w:lang w:val="pt-PT" w:eastAsia="en-US" w:bidi="ar-SA"/>
      </w:rPr>
    </w:lvl>
    <w:lvl w:ilvl="1" w:tplc="FFFFFFFF">
      <w:numFmt w:val="bullet"/>
      <w:lvlText w:val="•"/>
      <w:lvlJc w:val="left"/>
      <w:pPr>
        <w:ind w:left="1472" w:hanging="257"/>
      </w:pPr>
      <w:rPr>
        <w:rFonts w:hint="default"/>
        <w:lang w:val="pt-PT" w:eastAsia="en-US" w:bidi="ar-SA"/>
      </w:rPr>
    </w:lvl>
    <w:lvl w:ilvl="2" w:tplc="FFFFFFFF">
      <w:numFmt w:val="bullet"/>
      <w:lvlText w:val="•"/>
      <w:lvlJc w:val="left"/>
      <w:pPr>
        <w:ind w:left="2444" w:hanging="257"/>
      </w:pPr>
      <w:rPr>
        <w:rFonts w:hint="default"/>
        <w:lang w:val="pt-PT" w:eastAsia="en-US" w:bidi="ar-SA"/>
      </w:rPr>
    </w:lvl>
    <w:lvl w:ilvl="3" w:tplc="FFFFFFFF">
      <w:numFmt w:val="bullet"/>
      <w:lvlText w:val="•"/>
      <w:lvlJc w:val="left"/>
      <w:pPr>
        <w:ind w:left="3416" w:hanging="257"/>
      </w:pPr>
      <w:rPr>
        <w:rFonts w:hint="default"/>
        <w:lang w:val="pt-PT" w:eastAsia="en-US" w:bidi="ar-SA"/>
      </w:rPr>
    </w:lvl>
    <w:lvl w:ilvl="4" w:tplc="FFFFFFFF">
      <w:numFmt w:val="bullet"/>
      <w:lvlText w:val="•"/>
      <w:lvlJc w:val="left"/>
      <w:pPr>
        <w:ind w:left="4388" w:hanging="257"/>
      </w:pPr>
      <w:rPr>
        <w:rFonts w:hint="default"/>
        <w:lang w:val="pt-PT" w:eastAsia="en-US" w:bidi="ar-SA"/>
      </w:rPr>
    </w:lvl>
    <w:lvl w:ilvl="5" w:tplc="FFFFFFFF">
      <w:numFmt w:val="bullet"/>
      <w:lvlText w:val="•"/>
      <w:lvlJc w:val="left"/>
      <w:pPr>
        <w:ind w:left="5360" w:hanging="257"/>
      </w:pPr>
      <w:rPr>
        <w:rFonts w:hint="default"/>
        <w:lang w:val="pt-PT" w:eastAsia="en-US" w:bidi="ar-SA"/>
      </w:rPr>
    </w:lvl>
    <w:lvl w:ilvl="6" w:tplc="FFFFFFFF">
      <w:numFmt w:val="bullet"/>
      <w:lvlText w:val="•"/>
      <w:lvlJc w:val="left"/>
      <w:pPr>
        <w:ind w:left="6332" w:hanging="257"/>
      </w:pPr>
      <w:rPr>
        <w:rFonts w:hint="default"/>
        <w:lang w:val="pt-PT" w:eastAsia="en-US" w:bidi="ar-SA"/>
      </w:rPr>
    </w:lvl>
    <w:lvl w:ilvl="7" w:tplc="FFFFFFFF">
      <w:numFmt w:val="bullet"/>
      <w:lvlText w:val="•"/>
      <w:lvlJc w:val="left"/>
      <w:pPr>
        <w:ind w:left="7304" w:hanging="257"/>
      </w:pPr>
      <w:rPr>
        <w:rFonts w:hint="default"/>
        <w:lang w:val="pt-PT" w:eastAsia="en-US" w:bidi="ar-SA"/>
      </w:rPr>
    </w:lvl>
    <w:lvl w:ilvl="8" w:tplc="FFFFFFFF">
      <w:numFmt w:val="bullet"/>
      <w:lvlText w:val="•"/>
      <w:lvlJc w:val="left"/>
      <w:pPr>
        <w:ind w:left="8276" w:hanging="257"/>
      </w:pPr>
      <w:rPr>
        <w:rFonts w:hint="default"/>
        <w:lang w:val="pt-PT" w:eastAsia="en-US" w:bidi="ar-SA"/>
      </w:rPr>
    </w:lvl>
  </w:abstractNum>
  <w:abstractNum w:abstractNumId="31" w15:restartNumberingAfterBreak="0">
    <w:nsid w:val="343643DA"/>
    <w:multiLevelType w:val="multilevel"/>
    <w:tmpl w:val="A2B21024"/>
    <w:lvl w:ilvl="0">
      <w:start w:val="6"/>
      <w:numFmt w:val="decimal"/>
      <w:lvlText w:val="%1"/>
      <w:lvlJc w:val="left"/>
      <w:pPr>
        <w:ind w:left="240" w:hanging="399"/>
      </w:pPr>
      <w:rPr>
        <w:rFonts w:hint="default"/>
        <w:lang w:val="pt-PT" w:eastAsia="en-US" w:bidi="ar-SA"/>
      </w:rPr>
    </w:lvl>
    <w:lvl w:ilvl="1">
      <w:start w:val="1"/>
      <w:numFmt w:val="decimal"/>
      <w:lvlText w:val="%1.%2"/>
      <w:lvlJc w:val="left"/>
      <w:pPr>
        <w:ind w:left="825" w:hanging="399"/>
      </w:pPr>
      <w:rPr>
        <w:rFonts w:hint="default"/>
        <w:b/>
        <w:bCs/>
        <w:spacing w:val="-1"/>
        <w:w w:val="94"/>
        <w:lang w:val="pt-PT" w:eastAsia="en-US" w:bidi="ar-SA"/>
      </w:rPr>
    </w:lvl>
    <w:lvl w:ilvl="2">
      <w:start w:val="1"/>
      <w:numFmt w:val="decimal"/>
      <w:lvlText w:val="%1.%2.%3"/>
      <w:lvlJc w:val="left"/>
      <w:pPr>
        <w:ind w:left="240" w:hanging="557"/>
      </w:pPr>
      <w:rPr>
        <w:rFonts w:ascii="Arial" w:eastAsia="Arial MT" w:hAnsi="Arial" w:cs="Arial" w:hint="default"/>
        <w:b/>
        <w:bCs/>
        <w:i w:val="0"/>
        <w:iCs w:val="0"/>
        <w:spacing w:val="-1"/>
        <w:w w:val="100"/>
        <w:sz w:val="22"/>
        <w:szCs w:val="22"/>
        <w:lang w:val="pt-PT" w:eastAsia="en-US" w:bidi="ar-SA"/>
      </w:rPr>
    </w:lvl>
    <w:lvl w:ilvl="3">
      <w:numFmt w:val="bullet"/>
      <w:lvlText w:val="•"/>
      <w:lvlJc w:val="left"/>
      <w:pPr>
        <w:ind w:left="2893" w:hanging="557"/>
      </w:pPr>
      <w:rPr>
        <w:rFonts w:hint="default"/>
        <w:lang w:val="pt-PT" w:eastAsia="en-US" w:bidi="ar-SA"/>
      </w:rPr>
    </w:lvl>
    <w:lvl w:ilvl="4">
      <w:numFmt w:val="bullet"/>
      <w:lvlText w:val="•"/>
      <w:lvlJc w:val="left"/>
      <w:pPr>
        <w:ind w:left="3940" w:hanging="557"/>
      </w:pPr>
      <w:rPr>
        <w:rFonts w:hint="default"/>
        <w:lang w:val="pt-PT" w:eastAsia="en-US" w:bidi="ar-SA"/>
      </w:rPr>
    </w:lvl>
    <w:lvl w:ilvl="5">
      <w:numFmt w:val="bullet"/>
      <w:lvlText w:val="•"/>
      <w:lvlJc w:val="left"/>
      <w:pPr>
        <w:ind w:left="4986" w:hanging="557"/>
      </w:pPr>
      <w:rPr>
        <w:rFonts w:hint="default"/>
        <w:lang w:val="pt-PT" w:eastAsia="en-US" w:bidi="ar-SA"/>
      </w:rPr>
    </w:lvl>
    <w:lvl w:ilvl="6">
      <w:numFmt w:val="bullet"/>
      <w:lvlText w:val="•"/>
      <w:lvlJc w:val="left"/>
      <w:pPr>
        <w:ind w:left="6033" w:hanging="557"/>
      </w:pPr>
      <w:rPr>
        <w:rFonts w:hint="default"/>
        <w:lang w:val="pt-PT" w:eastAsia="en-US" w:bidi="ar-SA"/>
      </w:rPr>
    </w:lvl>
    <w:lvl w:ilvl="7">
      <w:numFmt w:val="bullet"/>
      <w:lvlText w:val="•"/>
      <w:lvlJc w:val="left"/>
      <w:pPr>
        <w:ind w:left="7080" w:hanging="557"/>
      </w:pPr>
      <w:rPr>
        <w:rFonts w:hint="default"/>
        <w:lang w:val="pt-PT" w:eastAsia="en-US" w:bidi="ar-SA"/>
      </w:rPr>
    </w:lvl>
    <w:lvl w:ilvl="8">
      <w:numFmt w:val="bullet"/>
      <w:lvlText w:val="•"/>
      <w:lvlJc w:val="left"/>
      <w:pPr>
        <w:ind w:left="8126" w:hanging="557"/>
      </w:pPr>
      <w:rPr>
        <w:rFonts w:hint="default"/>
        <w:lang w:val="pt-PT" w:eastAsia="en-US" w:bidi="ar-SA"/>
      </w:rPr>
    </w:lvl>
  </w:abstractNum>
  <w:abstractNum w:abstractNumId="32" w15:restartNumberingAfterBreak="0">
    <w:nsid w:val="34B30168"/>
    <w:multiLevelType w:val="hybridMultilevel"/>
    <w:tmpl w:val="4D169550"/>
    <w:lvl w:ilvl="0" w:tplc="FFFFFFFF">
      <w:start w:val="1"/>
      <w:numFmt w:val="lowerLetter"/>
      <w:lvlText w:val="%1)"/>
      <w:lvlJc w:val="left"/>
      <w:pPr>
        <w:ind w:left="240" w:hanging="327"/>
      </w:pPr>
      <w:rPr>
        <w:rFonts w:ascii="Arial MT" w:eastAsia="Arial MT" w:hAnsi="Arial MT" w:cs="Arial MT" w:hint="default"/>
        <w:b w:val="0"/>
        <w:bCs w:val="0"/>
        <w:i w:val="0"/>
        <w:iCs w:val="0"/>
        <w:spacing w:val="-1"/>
        <w:w w:val="100"/>
        <w:sz w:val="22"/>
        <w:szCs w:val="22"/>
        <w:lang w:val="pt-PT" w:eastAsia="en-US" w:bidi="ar-SA"/>
      </w:rPr>
    </w:lvl>
    <w:lvl w:ilvl="1" w:tplc="FFFFFFFF">
      <w:numFmt w:val="bullet"/>
      <w:lvlText w:val="•"/>
      <w:lvlJc w:val="left"/>
      <w:pPr>
        <w:ind w:left="1238" w:hanging="327"/>
      </w:pPr>
      <w:rPr>
        <w:rFonts w:hint="default"/>
        <w:lang w:val="pt-PT" w:eastAsia="en-US" w:bidi="ar-SA"/>
      </w:rPr>
    </w:lvl>
    <w:lvl w:ilvl="2" w:tplc="FFFFFFFF">
      <w:numFmt w:val="bullet"/>
      <w:lvlText w:val="•"/>
      <w:lvlJc w:val="left"/>
      <w:pPr>
        <w:ind w:left="2236" w:hanging="327"/>
      </w:pPr>
      <w:rPr>
        <w:rFonts w:hint="default"/>
        <w:lang w:val="pt-PT" w:eastAsia="en-US" w:bidi="ar-SA"/>
      </w:rPr>
    </w:lvl>
    <w:lvl w:ilvl="3" w:tplc="FFFFFFFF">
      <w:numFmt w:val="bullet"/>
      <w:lvlText w:val="•"/>
      <w:lvlJc w:val="left"/>
      <w:pPr>
        <w:ind w:left="3234" w:hanging="327"/>
      </w:pPr>
      <w:rPr>
        <w:rFonts w:hint="default"/>
        <w:lang w:val="pt-PT" w:eastAsia="en-US" w:bidi="ar-SA"/>
      </w:rPr>
    </w:lvl>
    <w:lvl w:ilvl="4" w:tplc="FFFFFFFF">
      <w:numFmt w:val="bullet"/>
      <w:lvlText w:val="•"/>
      <w:lvlJc w:val="left"/>
      <w:pPr>
        <w:ind w:left="4232" w:hanging="327"/>
      </w:pPr>
      <w:rPr>
        <w:rFonts w:hint="default"/>
        <w:lang w:val="pt-PT" w:eastAsia="en-US" w:bidi="ar-SA"/>
      </w:rPr>
    </w:lvl>
    <w:lvl w:ilvl="5" w:tplc="FFFFFFFF">
      <w:numFmt w:val="bullet"/>
      <w:lvlText w:val="•"/>
      <w:lvlJc w:val="left"/>
      <w:pPr>
        <w:ind w:left="5230" w:hanging="327"/>
      </w:pPr>
      <w:rPr>
        <w:rFonts w:hint="default"/>
        <w:lang w:val="pt-PT" w:eastAsia="en-US" w:bidi="ar-SA"/>
      </w:rPr>
    </w:lvl>
    <w:lvl w:ilvl="6" w:tplc="FFFFFFFF">
      <w:numFmt w:val="bullet"/>
      <w:lvlText w:val="•"/>
      <w:lvlJc w:val="left"/>
      <w:pPr>
        <w:ind w:left="6228" w:hanging="327"/>
      </w:pPr>
      <w:rPr>
        <w:rFonts w:hint="default"/>
        <w:lang w:val="pt-PT" w:eastAsia="en-US" w:bidi="ar-SA"/>
      </w:rPr>
    </w:lvl>
    <w:lvl w:ilvl="7" w:tplc="FFFFFFFF">
      <w:numFmt w:val="bullet"/>
      <w:lvlText w:val="•"/>
      <w:lvlJc w:val="left"/>
      <w:pPr>
        <w:ind w:left="7226" w:hanging="327"/>
      </w:pPr>
      <w:rPr>
        <w:rFonts w:hint="default"/>
        <w:lang w:val="pt-PT" w:eastAsia="en-US" w:bidi="ar-SA"/>
      </w:rPr>
    </w:lvl>
    <w:lvl w:ilvl="8" w:tplc="FFFFFFFF">
      <w:numFmt w:val="bullet"/>
      <w:lvlText w:val="•"/>
      <w:lvlJc w:val="left"/>
      <w:pPr>
        <w:ind w:left="8224" w:hanging="327"/>
      </w:pPr>
      <w:rPr>
        <w:rFonts w:hint="default"/>
        <w:lang w:val="pt-PT" w:eastAsia="en-US" w:bidi="ar-SA"/>
      </w:rPr>
    </w:lvl>
  </w:abstractNum>
  <w:abstractNum w:abstractNumId="33" w15:restartNumberingAfterBreak="0">
    <w:nsid w:val="370D3C23"/>
    <w:multiLevelType w:val="multilevel"/>
    <w:tmpl w:val="B0926EE4"/>
    <w:lvl w:ilvl="0">
      <w:start w:val="19"/>
      <w:numFmt w:val="decimal"/>
      <w:lvlText w:val="%1"/>
      <w:lvlJc w:val="left"/>
      <w:pPr>
        <w:ind w:left="240" w:hanging="492"/>
      </w:pPr>
      <w:rPr>
        <w:rFonts w:hint="default"/>
        <w:lang w:val="pt-PT" w:eastAsia="en-US" w:bidi="ar-SA"/>
      </w:rPr>
    </w:lvl>
    <w:lvl w:ilvl="1">
      <w:start w:val="1"/>
      <w:numFmt w:val="decimal"/>
      <w:lvlText w:val="%1.%2"/>
      <w:lvlJc w:val="left"/>
      <w:pPr>
        <w:ind w:left="240" w:hanging="49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687"/>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687"/>
      </w:pPr>
      <w:rPr>
        <w:rFonts w:hint="default"/>
        <w:lang w:val="pt-PT" w:eastAsia="en-US" w:bidi="ar-SA"/>
      </w:rPr>
    </w:lvl>
    <w:lvl w:ilvl="4">
      <w:numFmt w:val="bullet"/>
      <w:lvlText w:val="•"/>
      <w:lvlJc w:val="left"/>
      <w:pPr>
        <w:ind w:left="4232" w:hanging="687"/>
      </w:pPr>
      <w:rPr>
        <w:rFonts w:hint="default"/>
        <w:lang w:val="pt-PT" w:eastAsia="en-US" w:bidi="ar-SA"/>
      </w:rPr>
    </w:lvl>
    <w:lvl w:ilvl="5">
      <w:numFmt w:val="bullet"/>
      <w:lvlText w:val="•"/>
      <w:lvlJc w:val="left"/>
      <w:pPr>
        <w:ind w:left="5230" w:hanging="687"/>
      </w:pPr>
      <w:rPr>
        <w:rFonts w:hint="default"/>
        <w:lang w:val="pt-PT" w:eastAsia="en-US" w:bidi="ar-SA"/>
      </w:rPr>
    </w:lvl>
    <w:lvl w:ilvl="6">
      <w:numFmt w:val="bullet"/>
      <w:lvlText w:val="•"/>
      <w:lvlJc w:val="left"/>
      <w:pPr>
        <w:ind w:left="6228" w:hanging="687"/>
      </w:pPr>
      <w:rPr>
        <w:rFonts w:hint="default"/>
        <w:lang w:val="pt-PT" w:eastAsia="en-US" w:bidi="ar-SA"/>
      </w:rPr>
    </w:lvl>
    <w:lvl w:ilvl="7">
      <w:numFmt w:val="bullet"/>
      <w:lvlText w:val="•"/>
      <w:lvlJc w:val="left"/>
      <w:pPr>
        <w:ind w:left="7226" w:hanging="687"/>
      </w:pPr>
      <w:rPr>
        <w:rFonts w:hint="default"/>
        <w:lang w:val="pt-PT" w:eastAsia="en-US" w:bidi="ar-SA"/>
      </w:rPr>
    </w:lvl>
    <w:lvl w:ilvl="8">
      <w:numFmt w:val="bullet"/>
      <w:lvlText w:val="•"/>
      <w:lvlJc w:val="left"/>
      <w:pPr>
        <w:ind w:left="8224" w:hanging="687"/>
      </w:pPr>
      <w:rPr>
        <w:rFonts w:hint="default"/>
        <w:lang w:val="pt-PT" w:eastAsia="en-US" w:bidi="ar-SA"/>
      </w:rPr>
    </w:lvl>
  </w:abstractNum>
  <w:abstractNum w:abstractNumId="34" w15:restartNumberingAfterBreak="0">
    <w:nsid w:val="37DA595E"/>
    <w:multiLevelType w:val="multilevel"/>
    <w:tmpl w:val="81E0ED46"/>
    <w:lvl w:ilvl="0">
      <w:start w:val="12"/>
      <w:numFmt w:val="decimal"/>
      <w:lvlText w:val="%1"/>
      <w:lvlJc w:val="left"/>
      <w:pPr>
        <w:ind w:left="240" w:hanging="562"/>
      </w:pPr>
      <w:rPr>
        <w:rFonts w:hint="default"/>
        <w:lang w:val="pt-PT" w:eastAsia="en-US" w:bidi="ar-SA"/>
      </w:rPr>
    </w:lvl>
    <w:lvl w:ilvl="1">
      <w:start w:val="1"/>
      <w:numFmt w:val="decimal"/>
      <w:lvlText w:val="%1.%2"/>
      <w:lvlJc w:val="left"/>
      <w:pPr>
        <w:ind w:left="240" w:hanging="56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abstractNum w:abstractNumId="35" w15:restartNumberingAfterBreak="0">
    <w:nsid w:val="39D56F74"/>
    <w:multiLevelType w:val="multilevel"/>
    <w:tmpl w:val="0F20836E"/>
    <w:lvl w:ilvl="0">
      <w:start w:val="1"/>
      <w:numFmt w:val="lowerLetter"/>
      <w:lvlText w:val="%1)"/>
      <w:lvlJc w:val="left"/>
      <w:pPr>
        <w:ind w:left="239" w:hanging="276"/>
      </w:pPr>
      <w:rPr>
        <w:rFonts w:ascii="Arial MT" w:eastAsia="Arial MT" w:hAnsi="Arial MT" w:cs="Arial MT" w:hint="default"/>
        <w:b w:val="0"/>
        <w:bCs w:val="0"/>
        <w:i w:val="0"/>
        <w:iCs w:val="0"/>
        <w:spacing w:val="-1"/>
        <w:w w:val="100"/>
        <w:sz w:val="22"/>
        <w:szCs w:val="22"/>
        <w:lang w:val="pt-PT" w:eastAsia="en-US" w:bidi="ar-SA"/>
      </w:rPr>
    </w:lvl>
    <w:lvl w:ilvl="1">
      <w:start w:val="1"/>
      <w:numFmt w:val="decimal"/>
      <w:lvlText w:val="%1.%2)"/>
      <w:lvlJc w:val="left"/>
      <w:pPr>
        <w:ind w:left="625" w:hanging="483"/>
      </w:pPr>
      <w:rPr>
        <w:rFonts w:ascii="Arial MT" w:eastAsia="Arial MT" w:hAnsi="Arial MT" w:cs="Arial MT" w:hint="default"/>
        <w:b/>
        <w:bCs/>
        <w:i w:val="0"/>
        <w:iCs w:val="0"/>
        <w:spacing w:val="-1"/>
        <w:w w:val="100"/>
        <w:sz w:val="22"/>
        <w:szCs w:val="22"/>
        <w:lang w:val="pt-PT" w:eastAsia="en-US" w:bidi="ar-SA"/>
      </w:rPr>
    </w:lvl>
    <w:lvl w:ilvl="2">
      <w:numFmt w:val="bullet"/>
      <w:lvlText w:val="•"/>
      <w:lvlJc w:val="left"/>
      <w:pPr>
        <w:ind w:left="2236" w:hanging="483"/>
      </w:pPr>
      <w:rPr>
        <w:rFonts w:hint="default"/>
        <w:lang w:val="pt-PT" w:eastAsia="en-US" w:bidi="ar-SA"/>
      </w:rPr>
    </w:lvl>
    <w:lvl w:ilvl="3">
      <w:numFmt w:val="bullet"/>
      <w:lvlText w:val="•"/>
      <w:lvlJc w:val="left"/>
      <w:pPr>
        <w:ind w:left="3234" w:hanging="483"/>
      </w:pPr>
      <w:rPr>
        <w:rFonts w:hint="default"/>
        <w:lang w:val="pt-PT" w:eastAsia="en-US" w:bidi="ar-SA"/>
      </w:rPr>
    </w:lvl>
    <w:lvl w:ilvl="4">
      <w:numFmt w:val="bullet"/>
      <w:lvlText w:val="•"/>
      <w:lvlJc w:val="left"/>
      <w:pPr>
        <w:ind w:left="4232" w:hanging="483"/>
      </w:pPr>
      <w:rPr>
        <w:rFonts w:hint="default"/>
        <w:lang w:val="pt-PT" w:eastAsia="en-US" w:bidi="ar-SA"/>
      </w:rPr>
    </w:lvl>
    <w:lvl w:ilvl="5">
      <w:numFmt w:val="bullet"/>
      <w:lvlText w:val="•"/>
      <w:lvlJc w:val="left"/>
      <w:pPr>
        <w:ind w:left="5230" w:hanging="483"/>
      </w:pPr>
      <w:rPr>
        <w:rFonts w:hint="default"/>
        <w:lang w:val="pt-PT" w:eastAsia="en-US" w:bidi="ar-SA"/>
      </w:rPr>
    </w:lvl>
    <w:lvl w:ilvl="6">
      <w:numFmt w:val="bullet"/>
      <w:lvlText w:val="•"/>
      <w:lvlJc w:val="left"/>
      <w:pPr>
        <w:ind w:left="6228" w:hanging="483"/>
      </w:pPr>
      <w:rPr>
        <w:rFonts w:hint="default"/>
        <w:lang w:val="pt-PT" w:eastAsia="en-US" w:bidi="ar-SA"/>
      </w:rPr>
    </w:lvl>
    <w:lvl w:ilvl="7">
      <w:numFmt w:val="bullet"/>
      <w:lvlText w:val="•"/>
      <w:lvlJc w:val="left"/>
      <w:pPr>
        <w:ind w:left="7226" w:hanging="483"/>
      </w:pPr>
      <w:rPr>
        <w:rFonts w:hint="default"/>
        <w:lang w:val="pt-PT" w:eastAsia="en-US" w:bidi="ar-SA"/>
      </w:rPr>
    </w:lvl>
    <w:lvl w:ilvl="8">
      <w:numFmt w:val="bullet"/>
      <w:lvlText w:val="•"/>
      <w:lvlJc w:val="left"/>
      <w:pPr>
        <w:ind w:left="8224" w:hanging="483"/>
      </w:pPr>
      <w:rPr>
        <w:rFonts w:hint="default"/>
        <w:lang w:val="pt-PT" w:eastAsia="en-US" w:bidi="ar-SA"/>
      </w:rPr>
    </w:lvl>
  </w:abstractNum>
  <w:abstractNum w:abstractNumId="36" w15:restartNumberingAfterBreak="0">
    <w:nsid w:val="3CB529DC"/>
    <w:multiLevelType w:val="hybridMultilevel"/>
    <w:tmpl w:val="0BC4D9BA"/>
    <w:lvl w:ilvl="0" w:tplc="FFFFFFFF">
      <w:start w:val="1"/>
      <w:numFmt w:val="upperRoman"/>
      <w:lvlText w:val="%1"/>
      <w:lvlJc w:val="left"/>
      <w:pPr>
        <w:ind w:left="2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FFFFFFFF">
      <w:numFmt w:val="bullet"/>
      <w:lvlText w:val="•"/>
      <w:lvlJc w:val="left"/>
      <w:pPr>
        <w:ind w:left="1238" w:hanging="118"/>
      </w:pPr>
      <w:rPr>
        <w:rFonts w:hint="default"/>
        <w:lang w:val="pt-PT" w:eastAsia="en-US" w:bidi="ar-SA"/>
      </w:rPr>
    </w:lvl>
    <w:lvl w:ilvl="2" w:tplc="FFFFFFFF">
      <w:numFmt w:val="bullet"/>
      <w:lvlText w:val="•"/>
      <w:lvlJc w:val="left"/>
      <w:pPr>
        <w:ind w:left="2236" w:hanging="118"/>
      </w:pPr>
      <w:rPr>
        <w:rFonts w:hint="default"/>
        <w:lang w:val="pt-PT" w:eastAsia="en-US" w:bidi="ar-SA"/>
      </w:rPr>
    </w:lvl>
    <w:lvl w:ilvl="3" w:tplc="FFFFFFFF">
      <w:numFmt w:val="bullet"/>
      <w:lvlText w:val="•"/>
      <w:lvlJc w:val="left"/>
      <w:pPr>
        <w:ind w:left="3234" w:hanging="118"/>
      </w:pPr>
      <w:rPr>
        <w:rFonts w:hint="default"/>
        <w:lang w:val="pt-PT" w:eastAsia="en-US" w:bidi="ar-SA"/>
      </w:rPr>
    </w:lvl>
    <w:lvl w:ilvl="4" w:tplc="FFFFFFFF">
      <w:numFmt w:val="bullet"/>
      <w:lvlText w:val="•"/>
      <w:lvlJc w:val="left"/>
      <w:pPr>
        <w:ind w:left="4232" w:hanging="118"/>
      </w:pPr>
      <w:rPr>
        <w:rFonts w:hint="default"/>
        <w:lang w:val="pt-PT" w:eastAsia="en-US" w:bidi="ar-SA"/>
      </w:rPr>
    </w:lvl>
    <w:lvl w:ilvl="5" w:tplc="FFFFFFFF">
      <w:numFmt w:val="bullet"/>
      <w:lvlText w:val="•"/>
      <w:lvlJc w:val="left"/>
      <w:pPr>
        <w:ind w:left="5230" w:hanging="118"/>
      </w:pPr>
      <w:rPr>
        <w:rFonts w:hint="default"/>
        <w:lang w:val="pt-PT" w:eastAsia="en-US" w:bidi="ar-SA"/>
      </w:rPr>
    </w:lvl>
    <w:lvl w:ilvl="6" w:tplc="FFFFFFFF">
      <w:numFmt w:val="bullet"/>
      <w:lvlText w:val="•"/>
      <w:lvlJc w:val="left"/>
      <w:pPr>
        <w:ind w:left="6228" w:hanging="118"/>
      </w:pPr>
      <w:rPr>
        <w:rFonts w:hint="default"/>
        <w:lang w:val="pt-PT" w:eastAsia="en-US" w:bidi="ar-SA"/>
      </w:rPr>
    </w:lvl>
    <w:lvl w:ilvl="7" w:tplc="FFFFFFFF">
      <w:numFmt w:val="bullet"/>
      <w:lvlText w:val="•"/>
      <w:lvlJc w:val="left"/>
      <w:pPr>
        <w:ind w:left="7226" w:hanging="118"/>
      </w:pPr>
      <w:rPr>
        <w:rFonts w:hint="default"/>
        <w:lang w:val="pt-PT" w:eastAsia="en-US" w:bidi="ar-SA"/>
      </w:rPr>
    </w:lvl>
    <w:lvl w:ilvl="8" w:tplc="FFFFFFFF">
      <w:numFmt w:val="bullet"/>
      <w:lvlText w:val="•"/>
      <w:lvlJc w:val="left"/>
      <w:pPr>
        <w:ind w:left="8224" w:hanging="118"/>
      </w:pPr>
      <w:rPr>
        <w:rFonts w:hint="default"/>
        <w:lang w:val="pt-PT" w:eastAsia="en-US" w:bidi="ar-SA"/>
      </w:rPr>
    </w:lvl>
  </w:abstractNum>
  <w:abstractNum w:abstractNumId="37" w15:restartNumberingAfterBreak="0">
    <w:nsid w:val="3E1F7DF6"/>
    <w:multiLevelType w:val="multilevel"/>
    <w:tmpl w:val="1DB29528"/>
    <w:lvl w:ilvl="0">
      <w:start w:val="16"/>
      <w:numFmt w:val="decimal"/>
      <w:lvlText w:val="%1"/>
      <w:lvlJc w:val="left"/>
      <w:pPr>
        <w:ind w:left="240" w:hanging="524"/>
      </w:pPr>
      <w:rPr>
        <w:rFonts w:hint="default"/>
        <w:lang w:val="pt-PT" w:eastAsia="en-US" w:bidi="ar-SA"/>
      </w:rPr>
    </w:lvl>
    <w:lvl w:ilvl="1">
      <w:start w:val="1"/>
      <w:numFmt w:val="decimal"/>
      <w:lvlText w:val="%1.%2"/>
      <w:lvlJc w:val="left"/>
      <w:pPr>
        <w:ind w:left="240" w:hanging="52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abstractNum w:abstractNumId="38" w15:restartNumberingAfterBreak="0">
    <w:nsid w:val="3EE04C62"/>
    <w:multiLevelType w:val="multilevel"/>
    <w:tmpl w:val="35929648"/>
    <w:lvl w:ilvl="0">
      <w:start w:val="10"/>
      <w:numFmt w:val="decimal"/>
      <w:lvlText w:val="%1"/>
      <w:lvlJc w:val="left"/>
      <w:pPr>
        <w:ind w:left="240" w:hanging="869"/>
      </w:pPr>
      <w:rPr>
        <w:rFonts w:hint="default"/>
        <w:lang w:val="pt-PT" w:eastAsia="en-US" w:bidi="ar-SA"/>
      </w:rPr>
    </w:lvl>
    <w:lvl w:ilvl="1">
      <w:start w:val="19"/>
      <w:numFmt w:val="decimal"/>
      <w:lvlText w:val="%1.%2"/>
      <w:lvlJc w:val="left"/>
      <w:pPr>
        <w:ind w:left="240" w:hanging="869"/>
      </w:pPr>
      <w:rPr>
        <w:rFonts w:hint="default"/>
        <w:lang w:val="pt-PT" w:eastAsia="en-US" w:bidi="ar-SA"/>
      </w:rPr>
    </w:lvl>
    <w:lvl w:ilvl="2">
      <w:start w:val="1"/>
      <w:numFmt w:val="decimal"/>
      <w:lvlText w:val="%1.%2.%3"/>
      <w:lvlJc w:val="left"/>
      <w:pPr>
        <w:ind w:left="240" w:hanging="869"/>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869"/>
      </w:pPr>
      <w:rPr>
        <w:rFonts w:hint="default"/>
        <w:lang w:val="pt-PT" w:eastAsia="en-US" w:bidi="ar-SA"/>
      </w:rPr>
    </w:lvl>
    <w:lvl w:ilvl="4">
      <w:numFmt w:val="bullet"/>
      <w:lvlText w:val="•"/>
      <w:lvlJc w:val="left"/>
      <w:pPr>
        <w:ind w:left="4232" w:hanging="869"/>
      </w:pPr>
      <w:rPr>
        <w:rFonts w:hint="default"/>
        <w:lang w:val="pt-PT" w:eastAsia="en-US" w:bidi="ar-SA"/>
      </w:rPr>
    </w:lvl>
    <w:lvl w:ilvl="5">
      <w:numFmt w:val="bullet"/>
      <w:lvlText w:val="•"/>
      <w:lvlJc w:val="left"/>
      <w:pPr>
        <w:ind w:left="5230" w:hanging="869"/>
      </w:pPr>
      <w:rPr>
        <w:rFonts w:hint="default"/>
        <w:lang w:val="pt-PT" w:eastAsia="en-US" w:bidi="ar-SA"/>
      </w:rPr>
    </w:lvl>
    <w:lvl w:ilvl="6">
      <w:numFmt w:val="bullet"/>
      <w:lvlText w:val="•"/>
      <w:lvlJc w:val="left"/>
      <w:pPr>
        <w:ind w:left="6228" w:hanging="869"/>
      </w:pPr>
      <w:rPr>
        <w:rFonts w:hint="default"/>
        <w:lang w:val="pt-PT" w:eastAsia="en-US" w:bidi="ar-SA"/>
      </w:rPr>
    </w:lvl>
    <w:lvl w:ilvl="7">
      <w:numFmt w:val="bullet"/>
      <w:lvlText w:val="•"/>
      <w:lvlJc w:val="left"/>
      <w:pPr>
        <w:ind w:left="7226" w:hanging="869"/>
      </w:pPr>
      <w:rPr>
        <w:rFonts w:hint="default"/>
        <w:lang w:val="pt-PT" w:eastAsia="en-US" w:bidi="ar-SA"/>
      </w:rPr>
    </w:lvl>
    <w:lvl w:ilvl="8">
      <w:numFmt w:val="bullet"/>
      <w:lvlText w:val="•"/>
      <w:lvlJc w:val="left"/>
      <w:pPr>
        <w:ind w:left="8224" w:hanging="869"/>
      </w:pPr>
      <w:rPr>
        <w:rFonts w:hint="default"/>
        <w:lang w:val="pt-PT" w:eastAsia="en-US" w:bidi="ar-SA"/>
      </w:rPr>
    </w:lvl>
  </w:abstractNum>
  <w:abstractNum w:abstractNumId="39" w15:restartNumberingAfterBreak="0">
    <w:nsid w:val="42F57AC9"/>
    <w:multiLevelType w:val="hybridMultilevel"/>
    <w:tmpl w:val="84703396"/>
    <w:lvl w:ilvl="0" w:tplc="FFFFFFFF">
      <w:numFmt w:val="bullet"/>
      <w:lvlText w:val=""/>
      <w:lvlJc w:val="left"/>
      <w:pPr>
        <w:ind w:left="239" w:hanging="361"/>
      </w:pPr>
      <w:rPr>
        <w:rFonts w:ascii="Wingdings" w:eastAsia="Wingdings" w:hAnsi="Wingdings" w:cs="Wingdings" w:hint="default"/>
        <w:b w:val="0"/>
        <w:bCs w:val="0"/>
        <w:i w:val="0"/>
        <w:iCs w:val="0"/>
        <w:spacing w:val="0"/>
        <w:w w:val="100"/>
        <w:sz w:val="22"/>
        <w:szCs w:val="22"/>
        <w:lang w:val="pt-PT" w:eastAsia="en-US" w:bidi="ar-SA"/>
      </w:rPr>
    </w:lvl>
    <w:lvl w:ilvl="1" w:tplc="FFFFFFFF">
      <w:numFmt w:val="bullet"/>
      <w:lvlText w:val="•"/>
      <w:lvlJc w:val="left"/>
      <w:pPr>
        <w:ind w:left="1238" w:hanging="361"/>
      </w:pPr>
      <w:rPr>
        <w:rFonts w:hint="default"/>
        <w:lang w:val="pt-PT" w:eastAsia="en-US" w:bidi="ar-SA"/>
      </w:rPr>
    </w:lvl>
    <w:lvl w:ilvl="2" w:tplc="FFFFFFFF">
      <w:numFmt w:val="bullet"/>
      <w:lvlText w:val="•"/>
      <w:lvlJc w:val="left"/>
      <w:pPr>
        <w:ind w:left="2236" w:hanging="361"/>
      </w:pPr>
      <w:rPr>
        <w:rFonts w:hint="default"/>
        <w:lang w:val="pt-PT" w:eastAsia="en-US" w:bidi="ar-SA"/>
      </w:rPr>
    </w:lvl>
    <w:lvl w:ilvl="3" w:tplc="FFFFFFFF">
      <w:numFmt w:val="bullet"/>
      <w:lvlText w:val="•"/>
      <w:lvlJc w:val="left"/>
      <w:pPr>
        <w:ind w:left="3234" w:hanging="361"/>
      </w:pPr>
      <w:rPr>
        <w:rFonts w:hint="default"/>
        <w:lang w:val="pt-PT" w:eastAsia="en-US" w:bidi="ar-SA"/>
      </w:rPr>
    </w:lvl>
    <w:lvl w:ilvl="4" w:tplc="FFFFFFFF">
      <w:numFmt w:val="bullet"/>
      <w:lvlText w:val="•"/>
      <w:lvlJc w:val="left"/>
      <w:pPr>
        <w:ind w:left="4232" w:hanging="361"/>
      </w:pPr>
      <w:rPr>
        <w:rFonts w:hint="default"/>
        <w:lang w:val="pt-PT" w:eastAsia="en-US" w:bidi="ar-SA"/>
      </w:rPr>
    </w:lvl>
    <w:lvl w:ilvl="5" w:tplc="FFFFFFFF">
      <w:numFmt w:val="bullet"/>
      <w:lvlText w:val="•"/>
      <w:lvlJc w:val="left"/>
      <w:pPr>
        <w:ind w:left="5230" w:hanging="361"/>
      </w:pPr>
      <w:rPr>
        <w:rFonts w:hint="default"/>
        <w:lang w:val="pt-PT" w:eastAsia="en-US" w:bidi="ar-SA"/>
      </w:rPr>
    </w:lvl>
    <w:lvl w:ilvl="6" w:tplc="FFFFFFFF">
      <w:numFmt w:val="bullet"/>
      <w:lvlText w:val="•"/>
      <w:lvlJc w:val="left"/>
      <w:pPr>
        <w:ind w:left="6228" w:hanging="361"/>
      </w:pPr>
      <w:rPr>
        <w:rFonts w:hint="default"/>
        <w:lang w:val="pt-PT" w:eastAsia="en-US" w:bidi="ar-SA"/>
      </w:rPr>
    </w:lvl>
    <w:lvl w:ilvl="7" w:tplc="FFFFFFFF">
      <w:numFmt w:val="bullet"/>
      <w:lvlText w:val="•"/>
      <w:lvlJc w:val="left"/>
      <w:pPr>
        <w:ind w:left="7226" w:hanging="361"/>
      </w:pPr>
      <w:rPr>
        <w:rFonts w:hint="default"/>
        <w:lang w:val="pt-PT" w:eastAsia="en-US" w:bidi="ar-SA"/>
      </w:rPr>
    </w:lvl>
    <w:lvl w:ilvl="8" w:tplc="FFFFFFFF">
      <w:numFmt w:val="bullet"/>
      <w:lvlText w:val="•"/>
      <w:lvlJc w:val="left"/>
      <w:pPr>
        <w:ind w:left="8224" w:hanging="361"/>
      </w:pPr>
      <w:rPr>
        <w:rFonts w:hint="default"/>
        <w:lang w:val="pt-PT" w:eastAsia="en-US" w:bidi="ar-SA"/>
      </w:rPr>
    </w:lvl>
  </w:abstractNum>
  <w:abstractNum w:abstractNumId="40" w15:restartNumberingAfterBreak="0">
    <w:nsid w:val="449420C6"/>
    <w:multiLevelType w:val="multilevel"/>
    <w:tmpl w:val="EAC647F8"/>
    <w:lvl w:ilvl="0">
      <w:start w:val="8"/>
      <w:numFmt w:val="decimal"/>
      <w:lvlText w:val="%1"/>
      <w:lvlJc w:val="left"/>
      <w:pPr>
        <w:ind w:left="480" w:hanging="480"/>
      </w:pPr>
      <w:rPr>
        <w:rFonts w:hint="default"/>
      </w:rPr>
    </w:lvl>
    <w:lvl w:ilvl="1">
      <w:start w:val="2"/>
      <w:numFmt w:val="decimal"/>
      <w:lvlText w:val="%1.%2"/>
      <w:lvlJc w:val="left"/>
      <w:pPr>
        <w:ind w:left="959" w:hanging="480"/>
      </w:pPr>
      <w:rPr>
        <w:rFonts w:hint="default"/>
      </w:rPr>
    </w:lvl>
    <w:lvl w:ilvl="2">
      <w:start w:val="4"/>
      <w:numFmt w:val="decimal"/>
      <w:lvlText w:val="%1.%2.%3"/>
      <w:lvlJc w:val="left"/>
      <w:pPr>
        <w:ind w:left="1678" w:hanging="720"/>
      </w:pPr>
      <w:rPr>
        <w:rFonts w:hint="default"/>
      </w:rPr>
    </w:lvl>
    <w:lvl w:ilvl="3">
      <w:start w:val="1"/>
      <w:numFmt w:val="decimal"/>
      <w:lvlText w:val="%1.%2.%3.%4"/>
      <w:lvlJc w:val="left"/>
      <w:pPr>
        <w:ind w:left="2157" w:hanging="720"/>
      </w:pPr>
      <w:rPr>
        <w:rFonts w:hint="default"/>
      </w:rPr>
    </w:lvl>
    <w:lvl w:ilvl="4">
      <w:start w:val="1"/>
      <w:numFmt w:val="decimal"/>
      <w:lvlText w:val="%1.%2.%3.%4.%5"/>
      <w:lvlJc w:val="left"/>
      <w:pPr>
        <w:ind w:left="2996" w:hanging="1080"/>
      </w:pPr>
      <w:rPr>
        <w:rFonts w:hint="default"/>
      </w:rPr>
    </w:lvl>
    <w:lvl w:ilvl="5">
      <w:start w:val="1"/>
      <w:numFmt w:val="decimal"/>
      <w:lvlText w:val="%1.%2.%3.%4.%5.%6"/>
      <w:lvlJc w:val="left"/>
      <w:pPr>
        <w:ind w:left="3475" w:hanging="1080"/>
      </w:pPr>
      <w:rPr>
        <w:rFonts w:hint="default"/>
      </w:rPr>
    </w:lvl>
    <w:lvl w:ilvl="6">
      <w:start w:val="1"/>
      <w:numFmt w:val="decimal"/>
      <w:lvlText w:val="%1.%2.%3.%4.%5.%6.%7"/>
      <w:lvlJc w:val="left"/>
      <w:pPr>
        <w:ind w:left="4314" w:hanging="1440"/>
      </w:pPr>
      <w:rPr>
        <w:rFonts w:hint="default"/>
      </w:rPr>
    </w:lvl>
    <w:lvl w:ilvl="7">
      <w:start w:val="1"/>
      <w:numFmt w:val="decimal"/>
      <w:lvlText w:val="%1.%2.%3.%4.%5.%6.%7.%8"/>
      <w:lvlJc w:val="left"/>
      <w:pPr>
        <w:ind w:left="4793" w:hanging="1440"/>
      </w:pPr>
      <w:rPr>
        <w:rFonts w:hint="default"/>
      </w:rPr>
    </w:lvl>
    <w:lvl w:ilvl="8">
      <w:start w:val="1"/>
      <w:numFmt w:val="decimal"/>
      <w:lvlText w:val="%1.%2.%3.%4.%5.%6.%7.%8.%9"/>
      <w:lvlJc w:val="left"/>
      <w:pPr>
        <w:ind w:left="5632" w:hanging="1800"/>
      </w:pPr>
      <w:rPr>
        <w:rFonts w:hint="default"/>
      </w:rPr>
    </w:lvl>
  </w:abstractNum>
  <w:abstractNum w:abstractNumId="41" w15:restartNumberingAfterBreak="0">
    <w:nsid w:val="469C17B8"/>
    <w:multiLevelType w:val="hybridMultilevel"/>
    <w:tmpl w:val="28C67D48"/>
    <w:lvl w:ilvl="0" w:tplc="04160001">
      <w:start w:val="1"/>
      <w:numFmt w:val="bullet"/>
      <w:lvlText w:val=""/>
      <w:lvlJc w:val="left"/>
      <w:pPr>
        <w:ind w:left="958" w:hanging="360"/>
      </w:pPr>
      <w:rPr>
        <w:rFonts w:ascii="Symbol" w:hAnsi="Symbol" w:hint="default"/>
      </w:rPr>
    </w:lvl>
    <w:lvl w:ilvl="1" w:tplc="04160003" w:tentative="1">
      <w:start w:val="1"/>
      <w:numFmt w:val="bullet"/>
      <w:lvlText w:val="o"/>
      <w:lvlJc w:val="left"/>
      <w:pPr>
        <w:ind w:left="1678" w:hanging="360"/>
      </w:pPr>
      <w:rPr>
        <w:rFonts w:ascii="Courier New" w:hAnsi="Courier New" w:cs="Courier New" w:hint="default"/>
      </w:rPr>
    </w:lvl>
    <w:lvl w:ilvl="2" w:tplc="04160005" w:tentative="1">
      <w:start w:val="1"/>
      <w:numFmt w:val="bullet"/>
      <w:lvlText w:val=""/>
      <w:lvlJc w:val="left"/>
      <w:pPr>
        <w:ind w:left="2398" w:hanging="360"/>
      </w:pPr>
      <w:rPr>
        <w:rFonts w:ascii="Wingdings" w:hAnsi="Wingdings" w:hint="default"/>
      </w:rPr>
    </w:lvl>
    <w:lvl w:ilvl="3" w:tplc="04160001" w:tentative="1">
      <w:start w:val="1"/>
      <w:numFmt w:val="bullet"/>
      <w:lvlText w:val=""/>
      <w:lvlJc w:val="left"/>
      <w:pPr>
        <w:ind w:left="3118" w:hanging="360"/>
      </w:pPr>
      <w:rPr>
        <w:rFonts w:ascii="Symbol" w:hAnsi="Symbol" w:hint="default"/>
      </w:rPr>
    </w:lvl>
    <w:lvl w:ilvl="4" w:tplc="04160003" w:tentative="1">
      <w:start w:val="1"/>
      <w:numFmt w:val="bullet"/>
      <w:lvlText w:val="o"/>
      <w:lvlJc w:val="left"/>
      <w:pPr>
        <w:ind w:left="3838" w:hanging="360"/>
      </w:pPr>
      <w:rPr>
        <w:rFonts w:ascii="Courier New" w:hAnsi="Courier New" w:cs="Courier New" w:hint="default"/>
      </w:rPr>
    </w:lvl>
    <w:lvl w:ilvl="5" w:tplc="04160005" w:tentative="1">
      <w:start w:val="1"/>
      <w:numFmt w:val="bullet"/>
      <w:lvlText w:val=""/>
      <w:lvlJc w:val="left"/>
      <w:pPr>
        <w:ind w:left="4558" w:hanging="360"/>
      </w:pPr>
      <w:rPr>
        <w:rFonts w:ascii="Wingdings" w:hAnsi="Wingdings" w:hint="default"/>
      </w:rPr>
    </w:lvl>
    <w:lvl w:ilvl="6" w:tplc="04160001" w:tentative="1">
      <w:start w:val="1"/>
      <w:numFmt w:val="bullet"/>
      <w:lvlText w:val=""/>
      <w:lvlJc w:val="left"/>
      <w:pPr>
        <w:ind w:left="5278" w:hanging="360"/>
      </w:pPr>
      <w:rPr>
        <w:rFonts w:ascii="Symbol" w:hAnsi="Symbol" w:hint="default"/>
      </w:rPr>
    </w:lvl>
    <w:lvl w:ilvl="7" w:tplc="04160003" w:tentative="1">
      <w:start w:val="1"/>
      <w:numFmt w:val="bullet"/>
      <w:lvlText w:val="o"/>
      <w:lvlJc w:val="left"/>
      <w:pPr>
        <w:ind w:left="5998" w:hanging="360"/>
      </w:pPr>
      <w:rPr>
        <w:rFonts w:ascii="Courier New" w:hAnsi="Courier New" w:cs="Courier New" w:hint="default"/>
      </w:rPr>
    </w:lvl>
    <w:lvl w:ilvl="8" w:tplc="04160005" w:tentative="1">
      <w:start w:val="1"/>
      <w:numFmt w:val="bullet"/>
      <w:lvlText w:val=""/>
      <w:lvlJc w:val="left"/>
      <w:pPr>
        <w:ind w:left="6718" w:hanging="360"/>
      </w:pPr>
      <w:rPr>
        <w:rFonts w:ascii="Wingdings" w:hAnsi="Wingdings" w:hint="default"/>
      </w:rPr>
    </w:lvl>
  </w:abstractNum>
  <w:abstractNum w:abstractNumId="42" w15:restartNumberingAfterBreak="0">
    <w:nsid w:val="47321865"/>
    <w:multiLevelType w:val="multilevel"/>
    <w:tmpl w:val="4E326CC2"/>
    <w:lvl w:ilvl="0">
      <w:start w:val="9"/>
      <w:numFmt w:val="decimal"/>
      <w:lvlText w:val="%1"/>
      <w:lvlJc w:val="left"/>
      <w:pPr>
        <w:ind w:left="792" w:hanging="552"/>
      </w:pPr>
      <w:rPr>
        <w:rFonts w:hint="default"/>
        <w:lang w:val="pt-PT" w:eastAsia="en-US" w:bidi="ar-SA"/>
      </w:rPr>
    </w:lvl>
    <w:lvl w:ilvl="1">
      <w:start w:val="2"/>
      <w:numFmt w:val="decimal"/>
      <w:lvlText w:val="%1.%2"/>
      <w:lvlJc w:val="left"/>
      <w:pPr>
        <w:ind w:left="792" w:hanging="552"/>
      </w:pPr>
      <w:rPr>
        <w:rFonts w:hint="default"/>
        <w:lang w:val="pt-PT" w:eastAsia="en-US" w:bidi="ar-SA"/>
      </w:rPr>
    </w:lvl>
    <w:lvl w:ilvl="2">
      <w:start w:val="1"/>
      <w:numFmt w:val="decimal"/>
      <w:lvlText w:val="%1.%2.%3"/>
      <w:lvlJc w:val="left"/>
      <w:pPr>
        <w:ind w:left="792" w:hanging="552"/>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626" w:hanging="552"/>
      </w:pPr>
      <w:rPr>
        <w:rFonts w:hint="default"/>
        <w:lang w:val="pt-PT" w:eastAsia="en-US" w:bidi="ar-SA"/>
      </w:rPr>
    </w:lvl>
    <w:lvl w:ilvl="4">
      <w:numFmt w:val="bullet"/>
      <w:lvlText w:val="•"/>
      <w:lvlJc w:val="left"/>
      <w:pPr>
        <w:ind w:left="4568" w:hanging="552"/>
      </w:pPr>
      <w:rPr>
        <w:rFonts w:hint="default"/>
        <w:lang w:val="pt-PT" w:eastAsia="en-US" w:bidi="ar-SA"/>
      </w:rPr>
    </w:lvl>
    <w:lvl w:ilvl="5">
      <w:numFmt w:val="bullet"/>
      <w:lvlText w:val="•"/>
      <w:lvlJc w:val="left"/>
      <w:pPr>
        <w:ind w:left="5510" w:hanging="552"/>
      </w:pPr>
      <w:rPr>
        <w:rFonts w:hint="default"/>
        <w:lang w:val="pt-PT" w:eastAsia="en-US" w:bidi="ar-SA"/>
      </w:rPr>
    </w:lvl>
    <w:lvl w:ilvl="6">
      <w:numFmt w:val="bullet"/>
      <w:lvlText w:val="•"/>
      <w:lvlJc w:val="left"/>
      <w:pPr>
        <w:ind w:left="6452" w:hanging="552"/>
      </w:pPr>
      <w:rPr>
        <w:rFonts w:hint="default"/>
        <w:lang w:val="pt-PT" w:eastAsia="en-US" w:bidi="ar-SA"/>
      </w:rPr>
    </w:lvl>
    <w:lvl w:ilvl="7">
      <w:numFmt w:val="bullet"/>
      <w:lvlText w:val="•"/>
      <w:lvlJc w:val="left"/>
      <w:pPr>
        <w:ind w:left="7394" w:hanging="552"/>
      </w:pPr>
      <w:rPr>
        <w:rFonts w:hint="default"/>
        <w:lang w:val="pt-PT" w:eastAsia="en-US" w:bidi="ar-SA"/>
      </w:rPr>
    </w:lvl>
    <w:lvl w:ilvl="8">
      <w:numFmt w:val="bullet"/>
      <w:lvlText w:val="•"/>
      <w:lvlJc w:val="left"/>
      <w:pPr>
        <w:ind w:left="8336" w:hanging="552"/>
      </w:pPr>
      <w:rPr>
        <w:rFonts w:hint="default"/>
        <w:lang w:val="pt-PT" w:eastAsia="en-US" w:bidi="ar-SA"/>
      </w:rPr>
    </w:lvl>
  </w:abstractNum>
  <w:abstractNum w:abstractNumId="43" w15:restartNumberingAfterBreak="0">
    <w:nsid w:val="479B587B"/>
    <w:multiLevelType w:val="multilevel"/>
    <w:tmpl w:val="6518BC92"/>
    <w:lvl w:ilvl="0">
      <w:start w:val="21"/>
      <w:numFmt w:val="decimal"/>
      <w:lvlText w:val="%1"/>
      <w:lvlJc w:val="left"/>
      <w:pPr>
        <w:ind w:left="240" w:hanging="526"/>
      </w:pPr>
      <w:rPr>
        <w:rFonts w:hint="default"/>
        <w:lang w:val="pt-PT" w:eastAsia="en-US" w:bidi="ar-SA"/>
      </w:rPr>
    </w:lvl>
    <w:lvl w:ilvl="1">
      <w:start w:val="1"/>
      <w:numFmt w:val="decimal"/>
      <w:lvlText w:val="%1.%2"/>
      <w:lvlJc w:val="left"/>
      <w:pPr>
        <w:ind w:left="240" w:hanging="52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711"/>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711"/>
      </w:pPr>
      <w:rPr>
        <w:rFonts w:hint="default"/>
        <w:lang w:val="pt-PT" w:eastAsia="en-US" w:bidi="ar-SA"/>
      </w:rPr>
    </w:lvl>
    <w:lvl w:ilvl="4">
      <w:numFmt w:val="bullet"/>
      <w:lvlText w:val="•"/>
      <w:lvlJc w:val="left"/>
      <w:pPr>
        <w:ind w:left="4232" w:hanging="711"/>
      </w:pPr>
      <w:rPr>
        <w:rFonts w:hint="default"/>
        <w:lang w:val="pt-PT" w:eastAsia="en-US" w:bidi="ar-SA"/>
      </w:rPr>
    </w:lvl>
    <w:lvl w:ilvl="5">
      <w:numFmt w:val="bullet"/>
      <w:lvlText w:val="•"/>
      <w:lvlJc w:val="left"/>
      <w:pPr>
        <w:ind w:left="5230" w:hanging="711"/>
      </w:pPr>
      <w:rPr>
        <w:rFonts w:hint="default"/>
        <w:lang w:val="pt-PT" w:eastAsia="en-US" w:bidi="ar-SA"/>
      </w:rPr>
    </w:lvl>
    <w:lvl w:ilvl="6">
      <w:numFmt w:val="bullet"/>
      <w:lvlText w:val="•"/>
      <w:lvlJc w:val="left"/>
      <w:pPr>
        <w:ind w:left="6228" w:hanging="711"/>
      </w:pPr>
      <w:rPr>
        <w:rFonts w:hint="default"/>
        <w:lang w:val="pt-PT" w:eastAsia="en-US" w:bidi="ar-SA"/>
      </w:rPr>
    </w:lvl>
    <w:lvl w:ilvl="7">
      <w:numFmt w:val="bullet"/>
      <w:lvlText w:val="•"/>
      <w:lvlJc w:val="left"/>
      <w:pPr>
        <w:ind w:left="7226" w:hanging="711"/>
      </w:pPr>
      <w:rPr>
        <w:rFonts w:hint="default"/>
        <w:lang w:val="pt-PT" w:eastAsia="en-US" w:bidi="ar-SA"/>
      </w:rPr>
    </w:lvl>
    <w:lvl w:ilvl="8">
      <w:numFmt w:val="bullet"/>
      <w:lvlText w:val="•"/>
      <w:lvlJc w:val="left"/>
      <w:pPr>
        <w:ind w:left="8224" w:hanging="711"/>
      </w:pPr>
      <w:rPr>
        <w:rFonts w:hint="default"/>
        <w:lang w:val="pt-PT" w:eastAsia="en-US" w:bidi="ar-SA"/>
      </w:rPr>
    </w:lvl>
  </w:abstractNum>
  <w:abstractNum w:abstractNumId="44" w15:restartNumberingAfterBreak="0">
    <w:nsid w:val="47CD42CE"/>
    <w:multiLevelType w:val="multilevel"/>
    <w:tmpl w:val="5AB89FF6"/>
    <w:lvl w:ilvl="0">
      <w:start w:val="22"/>
      <w:numFmt w:val="decimal"/>
      <w:lvlText w:val="%1"/>
      <w:lvlJc w:val="left"/>
      <w:pPr>
        <w:ind w:left="240" w:hanging="711"/>
      </w:pPr>
      <w:rPr>
        <w:rFonts w:hint="default"/>
        <w:lang w:val="pt-PT" w:eastAsia="en-US" w:bidi="ar-SA"/>
      </w:rPr>
    </w:lvl>
    <w:lvl w:ilvl="1">
      <w:start w:val="1"/>
      <w:numFmt w:val="decimal"/>
      <w:lvlText w:val="%1.%2"/>
      <w:lvlJc w:val="left"/>
      <w:pPr>
        <w:ind w:left="240" w:hanging="711"/>
      </w:pPr>
      <w:rPr>
        <w:rFonts w:hint="default"/>
        <w:lang w:val="pt-PT" w:eastAsia="en-US" w:bidi="ar-SA"/>
      </w:rPr>
    </w:lvl>
    <w:lvl w:ilvl="2">
      <w:start w:val="2"/>
      <w:numFmt w:val="decimal"/>
      <w:lvlText w:val="%1.%2.%3"/>
      <w:lvlJc w:val="left"/>
      <w:pPr>
        <w:ind w:left="240" w:hanging="711"/>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711"/>
      </w:pPr>
      <w:rPr>
        <w:rFonts w:hint="default"/>
        <w:lang w:val="pt-PT" w:eastAsia="en-US" w:bidi="ar-SA"/>
      </w:rPr>
    </w:lvl>
    <w:lvl w:ilvl="4">
      <w:numFmt w:val="bullet"/>
      <w:lvlText w:val="•"/>
      <w:lvlJc w:val="left"/>
      <w:pPr>
        <w:ind w:left="4232" w:hanging="711"/>
      </w:pPr>
      <w:rPr>
        <w:rFonts w:hint="default"/>
        <w:lang w:val="pt-PT" w:eastAsia="en-US" w:bidi="ar-SA"/>
      </w:rPr>
    </w:lvl>
    <w:lvl w:ilvl="5">
      <w:numFmt w:val="bullet"/>
      <w:lvlText w:val="•"/>
      <w:lvlJc w:val="left"/>
      <w:pPr>
        <w:ind w:left="5230" w:hanging="711"/>
      </w:pPr>
      <w:rPr>
        <w:rFonts w:hint="default"/>
        <w:lang w:val="pt-PT" w:eastAsia="en-US" w:bidi="ar-SA"/>
      </w:rPr>
    </w:lvl>
    <w:lvl w:ilvl="6">
      <w:numFmt w:val="bullet"/>
      <w:lvlText w:val="•"/>
      <w:lvlJc w:val="left"/>
      <w:pPr>
        <w:ind w:left="6228" w:hanging="711"/>
      </w:pPr>
      <w:rPr>
        <w:rFonts w:hint="default"/>
        <w:lang w:val="pt-PT" w:eastAsia="en-US" w:bidi="ar-SA"/>
      </w:rPr>
    </w:lvl>
    <w:lvl w:ilvl="7">
      <w:numFmt w:val="bullet"/>
      <w:lvlText w:val="•"/>
      <w:lvlJc w:val="left"/>
      <w:pPr>
        <w:ind w:left="7226" w:hanging="711"/>
      </w:pPr>
      <w:rPr>
        <w:rFonts w:hint="default"/>
        <w:lang w:val="pt-PT" w:eastAsia="en-US" w:bidi="ar-SA"/>
      </w:rPr>
    </w:lvl>
    <w:lvl w:ilvl="8">
      <w:numFmt w:val="bullet"/>
      <w:lvlText w:val="•"/>
      <w:lvlJc w:val="left"/>
      <w:pPr>
        <w:ind w:left="8224" w:hanging="711"/>
      </w:pPr>
      <w:rPr>
        <w:rFonts w:hint="default"/>
        <w:lang w:val="pt-PT" w:eastAsia="en-US" w:bidi="ar-SA"/>
      </w:rPr>
    </w:lvl>
  </w:abstractNum>
  <w:abstractNum w:abstractNumId="45" w15:restartNumberingAfterBreak="0">
    <w:nsid w:val="4CCC766E"/>
    <w:multiLevelType w:val="multilevel"/>
    <w:tmpl w:val="70AC04BE"/>
    <w:lvl w:ilvl="0">
      <w:start w:val="14"/>
      <w:numFmt w:val="decimal"/>
      <w:lvlText w:val="%1"/>
      <w:lvlJc w:val="left"/>
      <w:pPr>
        <w:ind w:left="240" w:hanging="567"/>
      </w:pPr>
      <w:rPr>
        <w:rFonts w:hint="default"/>
        <w:lang w:val="pt-PT" w:eastAsia="en-US" w:bidi="ar-SA"/>
      </w:rPr>
    </w:lvl>
    <w:lvl w:ilvl="1">
      <w:start w:val="1"/>
      <w:numFmt w:val="decimal"/>
      <w:lvlText w:val="%1.%2"/>
      <w:lvlJc w:val="left"/>
      <w:pPr>
        <w:ind w:left="240" w:hanging="5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704"/>
      </w:pPr>
      <w:rPr>
        <w:rFonts w:hint="default"/>
        <w:lang w:val="pt-PT" w:eastAsia="en-US" w:bidi="ar-SA"/>
      </w:rPr>
    </w:lvl>
    <w:lvl w:ilvl="4">
      <w:numFmt w:val="bullet"/>
      <w:lvlText w:val="•"/>
      <w:lvlJc w:val="left"/>
      <w:pPr>
        <w:ind w:left="4232" w:hanging="704"/>
      </w:pPr>
      <w:rPr>
        <w:rFonts w:hint="default"/>
        <w:lang w:val="pt-PT" w:eastAsia="en-US" w:bidi="ar-SA"/>
      </w:rPr>
    </w:lvl>
    <w:lvl w:ilvl="5">
      <w:numFmt w:val="bullet"/>
      <w:lvlText w:val="•"/>
      <w:lvlJc w:val="left"/>
      <w:pPr>
        <w:ind w:left="5230" w:hanging="704"/>
      </w:pPr>
      <w:rPr>
        <w:rFonts w:hint="default"/>
        <w:lang w:val="pt-PT" w:eastAsia="en-US" w:bidi="ar-SA"/>
      </w:rPr>
    </w:lvl>
    <w:lvl w:ilvl="6">
      <w:numFmt w:val="bullet"/>
      <w:lvlText w:val="•"/>
      <w:lvlJc w:val="left"/>
      <w:pPr>
        <w:ind w:left="6228" w:hanging="704"/>
      </w:pPr>
      <w:rPr>
        <w:rFonts w:hint="default"/>
        <w:lang w:val="pt-PT" w:eastAsia="en-US" w:bidi="ar-SA"/>
      </w:rPr>
    </w:lvl>
    <w:lvl w:ilvl="7">
      <w:numFmt w:val="bullet"/>
      <w:lvlText w:val="•"/>
      <w:lvlJc w:val="left"/>
      <w:pPr>
        <w:ind w:left="7226" w:hanging="704"/>
      </w:pPr>
      <w:rPr>
        <w:rFonts w:hint="default"/>
        <w:lang w:val="pt-PT" w:eastAsia="en-US" w:bidi="ar-SA"/>
      </w:rPr>
    </w:lvl>
    <w:lvl w:ilvl="8">
      <w:numFmt w:val="bullet"/>
      <w:lvlText w:val="•"/>
      <w:lvlJc w:val="left"/>
      <w:pPr>
        <w:ind w:left="8224" w:hanging="704"/>
      </w:pPr>
      <w:rPr>
        <w:rFonts w:hint="default"/>
        <w:lang w:val="pt-PT" w:eastAsia="en-US" w:bidi="ar-SA"/>
      </w:rPr>
    </w:lvl>
  </w:abstractNum>
  <w:abstractNum w:abstractNumId="46" w15:restartNumberingAfterBreak="0">
    <w:nsid w:val="4D393C11"/>
    <w:multiLevelType w:val="hybridMultilevel"/>
    <w:tmpl w:val="17E870CE"/>
    <w:lvl w:ilvl="0" w:tplc="FFFFFFFF">
      <w:start w:val="1"/>
      <w:numFmt w:val="decimal"/>
      <w:lvlText w:val="%1"/>
      <w:lvlJc w:val="left"/>
      <w:pPr>
        <w:ind w:left="959"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1" w:tplc="FFFFFFFF">
      <w:numFmt w:val="bullet"/>
      <w:lvlText w:val="•"/>
      <w:lvlJc w:val="left"/>
      <w:pPr>
        <w:ind w:left="1886" w:hanging="361"/>
      </w:pPr>
      <w:rPr>
        <w:rFonts w:hint="default"/>
        <w:lang w:val="pt-PT" w:eastAsia="en-US" w:bidi="ar-SA"/>
      </w:rPr>
    </w:lvl>
    <w:lvl w:ilvl="2" w:tplc="FFFFFFFF">
      <w:numFmt w:val="bullet"/>
      <w:lvlText w:val="•"/>
      <w:lvlJc w:val="left"/>
      <w:pPr>
        <w:ind w:left="2812" w:hanging="361"/>
      </w:pPr>
      <w:rPr>
        <w:rFonts w:hint="default"/>
        <w:lang w:val="pt-PT" w:eastAsia="en-US" w:bidi="ar-SA"/>
      </w:rPr>
    </w:lvl>
    <w:lvl w:ilvl="3" w:tplc="FFFFFFFF">
      <w:numFmt w:val="bullet"/>
      <w:lvlText w:val="•"/>
      <w:lvlJc w:val="left"/>
      <w:pPr>
        <w:ind w:left="3738" w:hanging="361"/>
      </w:pPr>
      <w:rPr>
        <w:rFonts w:hint="default"/>
        <w:lang w:val="pt-PT" w:eastAsia="en-US" w:bidi="ar-SA"/>
      </w:rPr>
    </w:lvl>
    <w:lvl w:ilvl="4" w:tplc="FFFFFFFF">
      <w:numFmt w:val="bullet"/>
      <w:lvlText w:val="•"/>
      <w:lvlJc w:val="left"/>
      <w:pPr>
        <w:ind w:left="4664" w:hanging="361"/>
      </w:pPr>
      <w:rPr>
        <w:rFonts w:hint="default"/>
        <w:lang w:val="pt-PT" w:eastAsia="en-US" w:bidi="ar-SA"/>
      </w:rPr>
    </w:lvl>
    <w:lvl w:ilvl="5" w:tplc="FFFFFFFF">
      <w:numFmt w:val="bullet"/>
      <w:lvlText w:val="•"/>
      <w:lvlJc w:val="left"/>
      <w:pPr>
        <w:ind w:left="5590" w:hanging="361"/>
      </w:pPr>
      <w:rPr>
        <w:rFonts w:hint="default"/>
        <w:lang w:val="pt-PT" w:eastAsia="en-US" w:bidi="ar-SA"/>
      </w:rPr>
    </w:lvl>
    <w:lvl w:ilvl="6" w:tplc="FFFFFFFF">
      <w:numFmt w:val="bullet"/>
      <w:lvlText w:val="•"/>
      <w:lvlJc w:val="left"/>
      <w:pPr>
        <w:ind w:left="6516" w:hanging="361"/>
      </w:pPr>
      <w:rPr>
        <w:rFonts w:hint="default"/>
        <w:lang w:val="pt-PT" w:eastAsia="en-US" w:bidi="ar-SA"/>
      </w:rPr>
    </w:lvl>
    <w:lvl w:ilvl="7" w:tplc="FFFFFFFF">
      <w:numFmt w:val="bullet"/>
      <w:lvlText w:val="•"/>
      <w:lvlJc w:val="left"/>
      <w:pPr>
        <w:ind w:left="7442" w:hanging="361"/>
      </w:pPr>
      <w:rPr>
        <w:rFonts w:hint="default"/>
        <w:lang w:val="pt-PT" w:eastAsia="en-US" w:bidi="ar-SA"/>
      </w:rPr>
    </w:lvl>
    <w:lvl w:ilvl="8" w:tplc="FFFFFFFF">
      <w:numFmt w:val="bullet"/>
      <w:lvlText w:val="•"/>
      <w:lvlJc w:val="left"/>
      <w:pPr>
        <w:ind w:left="8368" w:hanging="361"/>
      </w:pPr>
      <w:rPr>
        <w:rFonts w:hint="default"/>
        <w:lang w:val="pt-PT" w:eastAsia="en-US" w:bidi="ar-SA"/>
      </w:rPr>
    </w:lvl>
  </w:abstractNum>
  <w:abstractNum w:abstractNumId="47" w15:restartNumberingAfterBreak="0">
    <w:nsid w:val="4DD76F09"/>
    <w:multiLevelType w:val="hybridMultilevel"/>
    <w:tmpl w:val="FEE067AE"/>
    <w:lvl w:ilvl="0" w:tplc="FFFFFFFF">
      <w:start w:val="1"/>
      <w:numFmt w:val="upperRoman"/>
      <w:lvlText w:val="%1"/>
      <w:lvlJc w:val="left"/>
      <w:pPr>
        <w:ind w:left="2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FFFFFFFF">
      <w:numFmt w:val="bullet"/>
      <w:lvlText w:val="•"/>
      <w:lvlJc w:val="left"/>
      <w:pPr>
        <w:ind w:left="1238" w:hanging="118"/>
      </w:pPr>
      <w:rPr>
        <w:rFonts w:hint="default"/>
        <w:lang w:val="pt-PT" w:eastAsia="en-US" w:bidi="ar-SA"/>
      </w:rPr>
    </w:lvl>
    <w:lvl w:ilvl="2" w:tplc="FFFFFFFF">
      <w:numFmt w:val="bullet"/>
      <w:lvlText w:val="•"/>
      <w:lvlJc w:val="left"/>
      <w:pPr>
        <w:ind w:left="2236" w:hanging="118"/>
      </w:pPr>
      <w:rPr>
        <w:rFonts w:hint="default"/>
        <w:lang w:val="pt-PT" w:eastAsia="en-US" w:bidi="ar-SA"/>
      </w:rPr>
    </w:lvl>
    <w:lvl w:ilvl="3" w:tplc="FFFFFFFF">
      <w:numFmt w:val="bullet"/>
      <w:lvlText w:val="•"/>
      <w:lvlJc w:val="left"/>
      <w:pPr>
        <w:ind w:left="3234" w:hanging="118"/>
      </w:pPr>
      <w:rPr>
        <w:rFonts w:hint="default"/>
        <w:lang w:val="pt-PT" w:eastAsia="en-US" w:bidi="ar-SA"/>
      </w:rPr>
    </w:lvl>
    <w:lvl w:ilvl="4" w:tplc="FFFFFFFF">
      <w:numFmt w:val="bullet"/>
      <w:lvlText w:val="•"/>
      <w:lvlJc w:val="left"/>
      <w:pPr>
        <w:ind w:left="4232" w:hanging="118"/>
      </w:pPr>
      <w:rPr>
        <w:rFonts w:hint="default"/>
        <w:lang w:val="pt-PT" w:eastAsia="en-US" w:bidi="ar-SA"/>
      </w:rPr>
    </w:lvl>
    <w:lvl w:ilvl="5" w:tplc="FFFFFFFF">
      <w:numFmt w:val="bullet"/>
      <w:lvlText w:val="•"/>
      <w:lvlJc w:val="left"/>
      <w:pPr>
        <w:ind w:left="5230" w:hanging="118"/>
      </w:pPr>
      <w:rPr>
        <w:rFonts w:hint="default"/>
        <w:lang w:val="pt-PT" w:eastAsia="en-US" w:bidi="ar-SA"/>
      </w:rPr>
    </w:lvl>
    <w:lvl w:ilvl="6" w:tplc="FFFFFFFF">
      <w:numFmt w:val="bullet"/>
      <w:lvlText w:val="•"/>
      <w:lvlJc w:val="left"/>
      <w:pPr>
        <w:ind w:left="6228" w:hanging="118"/>
      </w:pPr>
      <w:rPr>
        <w:rFonts w:hint="default"/>
        <w:lang w:val="pt-PT" w:eastAsia="en-US" w:bidi="ar-SA"/>
      </w:rPr>
    </w:lvl>
    <w:lvl w:ilvl="7" w:tplc="FFFFFFFF">
      <w:numFmt w:val="bullet"/>
      <w:lvlText w:val="•"/>
      <w:lvlJc w:val="left"/>
      <w:pPr>
        <w:ind w:left="7226" w:hanging="118"/>
      </w:pPr>
      <w:rPr>
        <w:rFonts w:hint="default"/>
        <w:lang w:val="pt-PT" w:eastAsia="en-US" w:bidi="ar-SA"/>
      </w:rPr>
    </w:lvl>
    <w:lvl w:ilvl="8" w:tplc="FFFFFFFF">
      <w:numFmt w:val="bullet"/>
      <w:lvlText w:val="•"/>
      <w:lvlJc w:val="left"/>
      <w:pPr>
        <w:ind w:left="8224" w:hanging="118"/>
      </w:pPr>
      <w:rPr>
        <w:rFonts w:hint="default"/>
        <w:lang w:val="pt-PT" w:eastAsia="en-US" w:bidi="ar-SA"/>
      </w:rPr>
    </w:lvl>
  </w:abstractNum>
  <w:abstractNum w:abstractNumId="48" w15:restartNumberingAfterBreak="0">
    <w:nsid w:val="50800913"/>
    <w:multiLevelType w:val="multilevel"/>
    <w:tmpl w:val="BE78AF18"/>
    <w:lvl w:ilvl="0">
      <w:start w:val="1"/>
      <w:numFmt w:val="decimal"/>
      <w:lvlText w:val="%1"/>
      <w:lvlJc w:val="left"/>
      <w:pPr>
        <w:ind w:left="240" w:hanging="372"/>
      </w:pPr>
      <w:rPr>
        <w:rFonts w:hint="default"/>
        <w:lang w:val="pt-PT" w:eastAsia="en-US" w:bidi="ar-SA"/>
      </w:rPr>
    </w:lvl>
    <w:lvl w:ilvl="1">
      <w:start w:val="1"/>
      <w:numFmt w:val="decimal"/>
      <w:lvlText w:val="%1.%2"/>
      <w:lvlJc w:val="left"/>
      <w:pPr>
        <w:ind w:left="240" w:hanging="37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372"/>
      </w:pPr>
      <w:rPr>
        <w:rFonts w:hint="default"/>
        <w:lang w:val="pt-PT" w:eastAsia="en-US" w:bidi="ar-SA"/>
      </w:rPr>
    </w:lvl>
    <w:lvl w:ilvl="3">
      <w:numFmt w:val="bullet"/>
      <w:lvlText w:val="•"/>
      <w:lvlJc w:val="left"/>
      <w:pPr>
        <w:ind w:left="3234" w:hanging="372"/>
      </w:pPr>
      <w:rPr>
        <w:rFonts w:hint="default"/>
        <w:lang w:val="pt-PT" w:eastAsia="en-US" w:bidi="ar-SA"/>
      </w:rPr>
    </w:lvl>
    <w:lvl w:ilvl="4">
      <w:numFmt w:val="bullet"/>
      <w:lvlText w:val="•"/>
      <w:lvlJc w:val="left"/>
      <w:pPr>
        <w:ind w:left="4232" w:hanging="372"/>
      </w:pPr>
      <w:rPr>
        <w:rFonts w:hint="default"/>
        <w:lang w:val="pt-PT" w:eastAsia="en-US" w:bidi="ar-SA"/>
      </w:rPr>
    </w:lvl>
    <w:lvl w:ilvl="5">
      <w:numFmt w:val="bullet"/>
      <w:lvlText w:val="•"/>
      <w:lvlJc w:val="left"/>
      <w:pPr>
        <w:ind w:left="5230" w:hanging="372"/>
      </w:pPr>
      <w:rPr>
        <w:rFonts w:hint="default"/>
        <w:lang w:val="pt-PT" w:eastAsia="en-US" w:bidi="ar-SA"/>
      </w:rPr>
    </w:lvl>
    <w:lvl w:ilvl="6">
      <w:numFmt w:val="bullet"/>
      <w:lvlText w:val="•"/>
      <w:lvlJc w:val="left"/>
      <w:pPr>
        <w:ind w:left="6228" w:hanging="372"/>
      </w:pPr>
      <w:rPr>
        <w:rFonts w:hint="default"/>
        <w:lang w:val="pt-PT" w:eastAsia="en-US" w:bidi="ar-SA"/>
      </w:rPr>
    </w:lvl>
    <w:lvl w:ilvl="7">
      <w:numFmt w:val="bullet"/>
      <w:lvlText w:val="•"/>
      <w:lvlJc w:val="left"/>
      <w:pPr>
        <w:ind w:left="7226" w:hanging="372"/>
      </w:pPr>
      <w:rPr>
        <w:rFonts w:hint="default"/>
        <w:lang w:val="pt-PT" w:eastAsia="en-US" w:bidi="ar-SA"/>
      </w:rPr>
    </w:lvl>
    <w:lvl w:ilvl="8">
      <w:numFmt w:val="bullet"/>
      <w:lvlText w:val="•"/>
      <w:lvlJc w:val="left"/>
      <w:pPr>
        <w:ind w:left="8224" w:hanging="372"/>
      </w:pPr>
      <w:rPr>
        <w:rFonts w:hint="default"/>
        <w:lang w:val="pt-PT" w:eastAsia="en-US" w:bidi="ar-SA"/>
      </w:rPr>
    </w:lvl>
  </w:abstractNum>
  <w:abstractNum w:abstractNumId="49" w15:restartNumberingAfterBreak="0">
    <w:nsid w:val="50F22B06"/>
    <w:multiLevelType w:val="multilevel"/>
    <w:tmpl w:val="827094E4"/>
    <w:lvl w:ilvl="0">
      <w:start w:val="1"/>
      <w:numFmt w:val="lowerLetter"/>
      <w:lvlText w:val="%1)"/>
      <w:lvlJc w:val="left"/>
      <w:pPr>
        <w:ind w:left="240" w:hanging="312"/>
      </w:pPr>
      <w:rPr>
        <w:rFonts w:ascii="Arial MT" w:eastAsia="Arial MT" w:hAnsi="Arial MT" w:cs="Arial MT" w:hint="default"/>
        <w:b w:val="0"/>
        <w:bCs w:val="0"/>
        <w:i w:val="0"/>
        <w:iCs w:val="0"/>
        <w:spacing w:val="-1"/>
        <w:w w:val="100"/>
        <w:sz w:val="22"/>
        <w:szCs w:val="22"/>
        <w:lang w:val="pt-PT" w:eastAsia="en-US" w:bidi="ar-SA"/>
      </w:rPr>
    </w:lvl>
    <w:lvl w:ilvl="1">
      <w:start w:val="1"/>
      <w:numFmt w:val="decimal"/>
      <w:lvlText w:val="%1.%2)"/>
      <w:lvlJc w:val="left"/>
      <w:pPr>
        <w:ind w:left="240" w:hanging="48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480"/>
      </w:pPr>
      <w:rPr>
        <w:rFonts w:hint="default"/>
        <w:lang w:val="pt-PT" w:eastAsia="en-US" w:bidi="ar-SA"/>
      </w:rPr>
    </w:lvl>
    <w:lvl w:ilvl="3">
      <w:numFmt w:val="bullet"/>
      <w:lvlText w:val="•"/>
      <w:lvlJc w:val="left"/>
      <w:pPr>
        <w:ind w:left="3234" w:hanging="480"/>
      </w:pPr>
      <w:rPr>
        <w:rFonts w:hint="default"/>
        <w:lang w:val="pt-PT" w:eastAsia="en-US" w:bidi="ar-SA"/>
      </w:rPr>
    </w:lvl>
    <w:lvl w:ilvl="4">
      <w:numFmt w:val="bullet"/>
      <w:lvlText w:val="•"/>
      <w:lvlJc w:val="left"/>
      <w:pPr>
        <w:ind w:left="4232" w:hanging="480"/>
      </w:pPr>
      <w:rPr>
        <w:rFonts w:hint="default"/>
        <w:lang w:val="pt-PT" w:eastAsia="en-US" w:bidi="ar-SA"/>
      </w:rPr>
    </w:lvl>
    <w:lvl w:ilvl="5">
      <w:numFmt w:val="bullet"/>
      <w:lvlText w:val="•"/>
      <w:lvlJc w:val="left"/>
      <w:pPr>
        <w:ind w:left="5230" w:hanging="480"/>
      </w:pPr>
      <w:rPr>
        <w:rFonts w:hint="default"/>
        <w:lang w:val="pt-PT" w:eastAsia="en-US" w:bidi="ar-SA"/>
      </w:rPr>
    </w:lvl>
    <w:lvl w:ilvl="6">
      <w:numFmt w:val="bullet"/>
      <w:lvlText w:val="•"/>
      <w:lvlJc w:val="left"/>
      <w:pPr>
        <w:ind w:left="6228" w:hanging="480"/>
      </w:pPr>
      <w:rPr>
        <w:rFonts w:hint="default"/>
        <w:lang w:val="pt-PT" w:eastAsia="en-US" w:bidi="ar-SA"/>
      </w:rPr>
    </w:lvl>
    <w:lvl w:ilvl="7">
      <w:numFmt w:val="bullet"/>
      <w:lvlText w:val="•"/>
      <w:lvlJc w:val="left"/>
      <w:pPr>
        <w:ind w:left="7226" w:hanging="480"/>
      </w:pPr>
      <w:rPr>
        <w:rFonts w:hint="default"/>
        <w:lang w:val="pt-PT" w:eastAsia="en-US" w:bidi="ar-SA"/>
      </w:rPr>
    </w:lvl>
    <w:lvl w:ilvl="8">
      <w:numFmt w:val="bullet"/>
      <w:lvlText w:val="•"/>
      <w:lvlJc w:val="left"/>
      <w:pPr>
        <w:ind w:left="8224" w:hanging="480"/>
      </w:pPr>
      <w:rPr>
        <w:rFonts w:hint="default"/>
        <w:lang w:val="pt-PT" w:eastAsia="en-US" w:bidi="ar-SA"/>
      </w:rPr>
    </w:lvl>
  </w:abstractNum>
  <w:abstractNum w:abstractNumId="50" w15:restartNumberingAfterBreak="0">
    <w:nsid w:val="53134734"/>
    <w:multiLevelType w:val="multilevel"/>
    <w:tmpl w:val="E7FC53E0"/>
    <w:lvl w:ilvl="0">
      <w:start w:val="9"/>
      <w:numFmt w:val="decimal"/>
      <w:lvlText w:val="%1"/>
      <w:lvlJc w:val="left"/>
      <w:pPr>
        <w:ind w:left="239" w:hanging="598"/>
      </w:pPr>
      <w:rPr>
        <w:rFonts w:hint="default"/>
        <w:lang w:val="pt-PT" w:eastAsia="en-US" w:bidi="ar-SA"/>
      </w:rPr>
    </w:lvl>
    <w:lvl w:ilvl="1">
      <w:start w:val="3"/>
      <w:numFmt w:val="decimal"/>
      <w:lvlText w:val="%1.%2"/>
      <w:lvlJc w:val="left"/>
      <w:pPr>
        <w:ind w:left="239" w:hanging="598"/>
      </w:pPr>
      <w:rPr>
        <w:rFonts w:hint="default"/>
        <w:lang w:val="pt-PT" w:eastAsia="en-US" w:bidi="ar-SA"/>
      </w:rPr>
    </w:lvl>
    <w:lvl w:ilvl="2">
      <w:start w:val="1"/>
      <w:numFmt w:val="decimal"/>
      <w:lvlText w:val="%1.%2.%3"/>
      <w:lvlJc w:val="left"/>
      <w:pPr>
        <w:ind w:left="239" w:hanging="598"/>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598"/>
      </w:pPr>
      <w:rPr>
        <w:rFonts w:hint="default"/>
        <w:lang w:val="pt-PT" w:eastAsia="en-US" w:bidi="ar-SA"/>
      </w:rPr>
    </w:lvl>
    <w:lvl w:ilvl="4">
      <w:numFmt w:val="bullet"/>
      <w:lvlText w:val="•"/>
      <w:lvlJc w:val="left"/>
      <w:pPr>
        <w:ind w:left="4232" w:hanging="598"/>
      </w:pPr>
      <w:rPr>
        <w:rFonts w:hint="default"/>
        <w:lang w:val="pt-PT" w:eastAsia="en-US" w:bidi="ar-SA"/>
      </w:rPr>
    </w:lvl>
    <w:lvl w:ilvl="5">
      <w:numFmt w:val="bullet"/>
      <w:lvlText w:val="•"/>
      <w:lvlJc w:val="left"/>
      <w:pPr>
        <w:ind w:left="5230" w:hanging="598"/>
      </w:pPr>
      <w:rPr>
        <w:rFonts w:hint="default"/>
        <w:lang w:val="pt-PT" w:eastAsia="en-US" w:bidi="ar-SA"/>
      </w:rPr>
    </w:lvl>
    <w:lvl w:ilvl="6">
      <w:numFmt w:val="bullet"/>
      <w:lvlText w:val="•"/>
      <w:lvlJc w:val="left"/>
      <w:pPr>
        <w:ind w:left="6228" w:hanging="598"/>
      </w:pPr>
      <w:rPr>
        <w:rFonts w:hint="default"/>
        <w:lang w:val="pt-PT" w:eastAsia="en-US" w:bidi="ar-SA"/>
      </w:rPr>
    </w:lvl>
    <w:lvl w:ilvl="7">
      <w:numFmt w:val="bullet"/>
      <w:lvlText w:val="•"/>
      <w:lvlJc w:val="left"/>
      <w:pPr>
        <w:ind w:left="7226" w:hanging="598"/>
      </w:pPr>
      <w:rPr>
        <w:rFonts w:hint="default"/>
        <w:lang w:val="pt-PT" w:eastAsia="en-US" w:bidi="ar-SA"/>
      </w:rPr>
    </w:lvl>
    <w:lvl w:ilvl="8">
      <w:numFmt w:val="bullet"/>
      <w:lvlText w:val="•"/>
      <w:lvlJc w:val="left"/>
      <w:pPr>
        <w:ind w:left="8224" w:hanging="598"/>
      </w:pPr>
      <w:rPr>
        <w:rFonts w:hint="default"/>
        <w:lang w:val="pt-PT" w:eastAsia="en-US" w:bidi="ar-SA"/>
      </w:rPr>
    </w:lvl>
  </w:abstractNum>
  <w:abstractNum w:abstractNumId="51" w15:restartNumberingAfterBreak="0">
    <w:nsid w:val="54823B86"/>
    <w:multiLevelType w:val="multilevel"/>
    <w:tmpl w:val="A9BC1530"/>
    <w:lvl w:ilvl="0">
      <w:start w:val="14"/>
      <w:numFmt w:val="decimal"/>
      <w:lvlText w:val="%1"/>
      <w:lvlJc w:val="left"/>
      <w:pPr>
        <w:ind w:left="547" w:hanging="308"/>
      </w:pPr>
      <w:rPr>
        <w:rFonts w:ascii="Arial MT" w:eastAsia="Arial MT" w:hAnsi="Arial MT" w:cs="Arial MT" w:hint="default"/>
        <w:b/>
        <w:bCs/>
        <w:i w:val="0"/>
        <w:iCs w:val="0"/>
        <w:spacing w:val="-1"/>
        <w:w w:val="100"/>
        <w:sz w:val="22"/>
        <w:szCs w:val="22"/>
        <w:lang w:val="pt-PT" w:eastAsia="en-US" w:bidi="ar-SA"/>
      </w:rPr>
    </w:lvl>
    <w:lvl w:ilvl="1">
      <w:start w:val="1"/>
      <w:numFmt w:val="decimal"/>
      <w:lvlText w:val="%1.%2"/>
      <w:lvlJc w:val="left"/>
      <w:pPr>
        <w:ind w:left="240" w:hanging="577"/>
      </w:pPr>
      <w:rPr>
        <w:rFonts w:hint="default"/>
        <w:b/>
        <w:bCs/>
        <w:spacing w:val="-1"/>
        <w:w w:val="100"/>
        <w:lang w:val="pt-PT" w:eastAsia="en-US" w:bidi="ar-SA"/>
      </w:rPr>
    </w:lvl>
    <w:lvl w:ilvl="2">
      <w:start w:val="1"/>
      <w:numFmt w:val="decimal"/>
      <w:lvlText w:val="%1.%2.%3"/>
      <w:lvlJc w:val="left"/>
      <w:pPr>
        <w:ind w:left="239" w:hanging="577"/>
      </w:pPr>
      <w:rPr>
        <w:rFonts w:ascii="Arial MT" w:eastAsia="Arial MT" w:hAnsi="Arial MT" w:cs="Arial MT" w:hint="default"/>
        <w:b/>
        <w:bCs/>
        <w:i w:val="0"/>
        <w:iCs w:val="0"/>
        <w:spacing w:val="-1"/>
        <w:w w:val="100"/>
        <w:sz w:val="22"/>
        <w:szCs w:val="22"/>
        <w:lang w:val="pt-PT" w:eastAsia="en-US" w:bidi="ar-SA"/>
      </w:rPr>
    </w:lvl>
    <w:lvl w:ilvl="3">
      <w:start w:val="1"/>
      <w:numFmt w:val="lowerLetter"/>
      <w:lvlText w:val="%4)"/>
      <w:lvlJc w:val="left"/>
      <w:pPr>
        <w:ind w:left="959" w:hanging="577"/>
      </w:pPr>
      <w:rPr>
        <w:rFonts w:ascii="Arial MT" w:eastAsia="Arial MT" w:hAnsi="Arial MT" w:cs="Arial MT" w:hint="default"/>
        <w:b/>
        <w:bCs/>
        <w:i w:val="0"/>
        <w:iCs w:val="0"/>
        <w:spacing w:val="-1"/>
        <w:w w:val="100"/>
        <w:sz w:val="22"/>
        <w:szCs w:val="22"/>
        <w:lang w:val="pt-PT" w:eastAsia="en-US" w:bidi="ar-SA"/>
      </w:rPr>
    </w:lvl>
    <w:lvl w:ilvl="4">
      <w:numFmt w:val="bullet"/>
      <w:lvlText w:val="•"/>
      <w:lvlJc w:val="left"/>
      <w:pPr>
        <w:ind w:left="2282" w:hanging="577"/>
      </w:pPr>
      <w:rPr>
        <w:rFonts w:hint="default"/>
        <w:lang w:val="pt-PT" w:eastAsia="en-US" w:bidi="ar-SA"/>
      </w:rPr>
    </w:lvl>
    <w:lvl w:ilvl="5">
      <w:numFmt w:val="bullet"/>
      <w:lvlText w:val="•"/>
      <w:lvlJc w:val="left"/>
      <w:pPr>
        <w:ind w:left="3605" w:hanging="577"/>
      </w:pPr>
      <w:rPr>
        <w:rFonts w:hint="default"/>
        <w:lang w:val="pt-PT" w:eastAsia="en-US" w:bidi="ar-SA"/>
      </w:rPr>
    </w:lvl>
    <w:lvl w:ilvl="6">
      <w:numFmt w:val="bullet"/>
      <w:lvlText w:val="•"/>
      <w:lvlJc w:val="left"/>
      <w:pPr>
        <w:ind w:left="4928" w:hanging="577"/>
      </w:pPr>
      <w:rPr>
        <w:rFonts w:hint="default"/>
        <w:lang w:val="pt-PT" w:eastAsia="en-US" w:bidi="ar-SA"/>
      </w:rPr>
    </w:lvl>
    <w:lvl w:ilvl="7">
      <w:numFmt w:val="bullet"/>
      <w:lvlText w:val="•"/>
      <w:lvlJc w:val="left"/>
      <w:pPr>
        <w:ind w:left="6251" w:hanging="577"/>
      </w:pPr>
      <w:rPr>
        <w:rFonts w:hint="default"/>
        <w:lang w:val="pt-PT" w:eastAsia="en-US" w:bidi="ar-SA"/>
      </w:rPr>
    </w:lvl>
    <w:lvl w:ilvl="8">
      <w:numFmt w:val="bullet"/>
      <w:lvlText w:val="•"/>
      <w:lvlJc w:val="left"/>
      <w:pPr>
        <w:ind w:left="7574" w:hanging="577"/>
      </w:pPr>
      <w:rPr>
        <w:rFonts w:hint="default"/>
        <w:lang w:val="pt-PT" w:eastAsia="en-US" w:bidi="ar-SA"/>
      </w:rPr>
    </w:lvl>
  </w:abstractNum>
  <w:abstractNum w:abstractNumId="52" w15:restartNumberingAfterBreak="0">
    <w:nsid w:val="56F81EBC"/>
    <w:multiLevelType w:val="multilevel"/>
    <w:tmpl w:val="CA5EFAA8"/>
    <w:lvl w:ilvl="0">
      <w:start w:val="16"/>
      <w:numFmt w:val="decimal"/>
      <w:lvlText w:val="%1"/>
      <w:lvlJc w:val="left"/>
      <w:pPr>
        <w:ind w:left="107" w:hanging="260"/>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107" w:hanging="420"/>
      </w:pPr>
      <w:rPr>
        <w:rFonts w:ascii="Arial MT" w:eastAsia="Arial MT" w:hAnsi="Arial MT" w:cs="Arial MT" w:hint="default"/>
        <w:b w:val="0"/>
        <w:bCs w:val="0"/>
        <w:i w:val="0"/>
        <w:iCs w:val="0"/>
        <w:spacing w:val="0"/>
        <w:w w:val="99"/>
        <w:sz w:val="18"/>
        <w:szCs w:val="18"/>
        <w:lang w:val="pt-PT" w:eastAsia="en-US" w:bidi="ar-SA"/>
      </w:rPr>
    </w:lvl>
    <w:lvl w:ilvl="2">
      <w:numFmt w:val="bullet"/>
      <w:lvlText w:val="•"/>
      <w:lvlJc w:val="left"/>
      <w:pPr>
        <w:ind w:left="1924" w:hanging="420"/>
      </w:pPr>
      <w:rPr>
        <w:rFonts w:hint="default"/>
        <w:lang w:val="pt-PT" w:eastAsia="en-US" w:bidi="ar-SA"/>
      </w:rPr>
    </w:lvl>
    <w:lvl w:ilvl="3">
      <w:numFmt w:val="bullet"/>
      <w:lvlText w:val="•"/>
      <w:lvlJc w:val="left"/>
      <w:pPr>
        <w:ind w:left="2836" w:hanging="420"/>
      </w:pPr>
      <w:rPr>
        <w:rFonts w:hint="default"/>
        <w:lang w:val="pt-PT" w:eastAsia="en-US" w:bidi="ar-SA"/>
      </w:rPr>
    </w:lvl>
    <w:lvl w:ilvl="4">
      <w:numFmt w:val="bullet"/>
      <w:lvlText w:val="•"/>
      <w:lvlJc w:val="left"/>
      <w:pPr>
        <w:ind w:left="3748" w:hanging="420"/>
      </w:pPr>
      <w:rPr>
        <w:rFonts w:hint="default"/>
        <w:lang w:val="pt-PT" w:eastAsia="en-US" w:bidi="ar-SA"/>
      </w:rPr>
    </w:lvl>
    <w:lvl w:ilvl="5">
      <w:numFmt w:val="bullet"/>
      <w:lvlText w:val="•"/>
      <w:lvlJc w:val="left"/>
      <w:pPr>
        <w:ind w:left="4661" w:hanging="420"/>
      </w:pPr>
      <w:rPr>
        <w:rFonts w:hint="default"/>
        <w:lang w:val="pt-PT" w:eastAsia="en-US" w:bidi="ar-SA"/>
      </w:rPr>
    </w:lvl>
    <w:lvl w:ilvl="6">
      <w:numFmt w:val="bullet"/>
      <w:lvlText w:val="•"/>
      <w:lvlJc w:val="left"/>
      <w:pPr>
        <w:ind w:left="5573" w:hanging="420"/>
      </w:pPr>
      <w:rPr>
        <w:rFonts w:hint="default"/>
        <w:lang w:val="pt-PT" w:eastAsia="en-US" w:bidi="ar-SA"/>
      </w:rPr>
    </w:lvl>
    <w:lvl w:ilvl="7">
      <w:numFmt w:val="bullet"/>
      <w:lvlText w:val="•"/>
      <w:lvlJc w:val="left"/>
      <w:pPr>
        <w:ind w:left="6485" w:hanging="420"/>
      </w:pPr>
      <w:rPr>
        <w:rFonts w:hint="default"/>
        <w:lang w:val="pt-PT" w:eastAsia="en-US" w:bidi="ar-SA"/>
      </w:rPr>
    </w:lvl>
    <w:lvl w:ilvl="8">
      <w:numFmt w:val="bullet"/>
      <w:lvlText w:val="•"/>
      <w:lvlJc w:val="left"/>
      <w:pPr>
        <w:ind w:left="7397" w:hanging="420"/>
      </w:pPr>
      <w:rPr>
        <w:rFonts w:hint="default"/>
        <w:lang w:val="pt-PT" w:eastAsia="en-US" w:bidi="ar-SA"/>
      </w:rPr>
    </w:lvl>
  </w:abstractNum>
  <w:abstractNum w:abstractNumId="53" w15:restartNumberingAfterBreak="0">
    <w:nsid w:val="58BB36B8"/>
    <w:multiLevelType w:val="hybridMultilevel"/>
    <w:tmpl w:val="DBA02D84"/>
    <w:lvl w:ilvl="0" w:tplc="7AFED602">
      <w:start w:val="1"/>
      <w:numFmt w:val="lowerLetter"/>
      <w:lvlText w:val="%1)"/>
      <w:lvlJc w:val="left"/>
      <w:pPr>
        <w:ind w:left="240" w:hanging="197"/>
      </w:pPr>
      <w:rPr>
        <w:rFonts w:ascii="Arial MT" w:eastAsia="Arial MT" w:hAnsi="Arial MT" w:cs="Arial MT" w:hint="default"/>
        <w:b/>
        <w:bCs/>
        <w:i w:val="0"/>
        <w:iCs w:val="0"/>
        <w:spacing w:val="-1"/>
        <w:w w:val="99"/>
        <w:sz w:val="20"/>
        <w:szCs w:val="20"/>
        <w:lang w:val="pt-PT" w:eastAsia="en-US" w:bidi="ar-SA"/>
      </w:rPr>
    </w:lvl>
    <w:lvl w:ilvl="1" w:tplc="FFFFFFFF">
      <w:numFmt w:val="bullet"/>
      <w:lvlText w:val="•"/>
      <w:lvlJc w:val="left"/>
      <w:pPr>
        <w:ind w:left="1238" w:hanging="197"/>
      </w:pPr>
      <w:rPr>
        <w:rFonts w:hint="default"/>
        <w:lang w:val="pt-PT" w:eastAsia="en-US" w:bidi="ar-SA"/>
      </w:rPr>
    </w:lvl>
    <w:lvl w:ilvl="2" w:tplc="FFFFFFFF">
      <w:numFmt w:val="bullet"/>
      <w:lvlText w:val="•"/>
      <w:lvlJc w:val="left"/>
      <w:pPr>
        <w:ind w:left="2236" w:hanging="197"/>
      </w:pPr>
      <w:rPr>
        <w:rFonts w:hint="default"/>
        <w:lang w:val="pt-PT" w:eastAsia="en-US" w:bidi="ar-SA"/>
      </w:rPr>
    </w:lvl>
    <w:lvl w:ilvl="3" w:tplc="FFFFFFFF">
      <w:numFmt w:val="bullet"/>
      <w:lvlText w:val="•"/>
      <w:lvlJc w:val="left"/>
      <w:pPr>
        <w:ind w:left="3234" w:hanging="197"/>
      </w:pPr>
      <w:rPr>
        <w:rFonts w:hint="default"/>
        <w:lang w:val="pt-PT" w:eastAsia="en-US" w:bidi="ar-SA"/>
      </w:rPr>
    </w:lvl>
    <w:lvl w:ilvl="4" w:tplc="FFFFFFFF">
      <w:numFmt w:val="bullet"/>
      <w:lvlText w:val="•"/>
      <w:lvlJc w:val="left"/>
      <w:pPr>
        <w:ind w:left="4232" w:hanging="197"/>
      </w:pPr>
      <w:rPr>
        <w:rFonts w:hint="default"/>
        <w:lang w:val="pt-PT" w:eastAsia="en-US" w:bidi="ar-SA"/>
      </w:rPr>
    </w:lvl>
    <w:lvl w:ilvl="5" w:tplc="FFFFFFFF">
      <w:numFmt w:val="bullet"/>
      <w:lvlText w:val="•"/>
      <w:lvlJc w:val="left"/>
      <w:pPr>
        <w:ind w:left="5230" w:hanging="197"/>
      </w:pPr>
      <w:rPr>
        <w:rFonts w:hint="default"/>
        <w:lang w:val="pt-PT" w:eastAsia="en-US" w:bidi="ar-SA"/>
      </w:rPr>
    </w:lvl>
    <w:lvl w:ilvl="6" w:tplc="FFFFFFFF">
      <w:numFmt w:val="bullet"/>
      <w:lvlText w:val="•"/>
      <w:lvlJc w:val="left"/>
      <w:pPr>
        <w:ind w:left="6228" w:hanging="197"/>
      </w:pPr>
      <w:rPr>
        <w:rFonts w:hint="default"/>
        <w:lang w:val="pt-PT" w:eastAsia="en-US" w:bidi="ar-SA"/>
      </w:rPr>
    </w:lvl>
    <w:lvl w:ilvl="7" w:tplc="FFFFFFFF">
      <w:numFmt w:val="bullet"/>
      <w:lvlText w:val="•"/>
      <w:lvlJc w:val="left"/>
      <w:pPr>
        <w:ind w:left="7226" w:hanging="197"/>
      </w:pPr>
      <w:rPr>
        <w:rFonts w:hint="default"/>
        <w:lang w:val="pt-PT" w:eastAsia="en-US" w:bidi="ar-SA"/>
      </w:rPr>
    </w:lvl>
    <w:lvl w:ilvl="8" w:tplc="FFFFFFFF">
      <w:numFmt w:val="bullet"/>
      <w:lvlText w:val="•"/>
      <w:lvlJc w:val="left"/>
      <w:pPr>
        <w:ind w:left="8224" w:hanging="197"/>
      </w:pPr>
      <w:rPr>
        <w:rFonts w:hint="default"/>
        <w:lang w:val="pt-PT" w:eastAsia="en-US" w:bidi="ar-SA"/>
      </w:rPr>
    </w:lvl>
  </w:abstractNum>
  <w:abstractNum w:abstractNumId="54" w15:restartNumberingAfterBreak="0">
    <w:nsid w:val="5A19304B"/>
    <w:multiLevelType w:val="hybridMultilevel"/>
    <w:tmpl w:val="0FA8FC9E"/>
    <w:lvl w:ilvl="0" w:tplc="E7CC3214">
      <w:start w:val="1"/>
      <w:numFmt w:val="lowerLetter"/>
      <w:lvlText w:val="%1)"/>
      <w:lvlJc w:val="left"/>
      <w:pPr>
        <w:ind w:left="499" w:hanging="260"/>
      </w:pPr>
      <w:rPr>
        <w:rFonts w:ascii="Arial" w:eastAsia="Arial" w:hAnsi="Arial" w:cs="Arial" w:hint="default"/>
        <w:b/>
        <w:bCs/>
        <w:i/>
        <w:iCs/>
        <w:spacing w:val="-1"/>
        <w:w w:val="100"/>
        <w:sz w:val="22"/>
        <w:szCs w:val="22"/>
        <w:lang w:val="pt-PT" w:eastAsia="en-US" w:bidi="ar-SA"/>
      </w:rPr>
    </w:lvl>
    <w:lvl w:ilvl="1" w:tplc="FFFFFFFF">
      <w:numFmt w:val="bullet"/>
      <w:lvlText w:val="•"/>
      <w:lvlJc w:val="left"/>
      <w:pPr>
        <w:ind w:left="1472" w:hanging="260"/>
      </w:pPr>
      <w:rPr>
        <w:rFonts w:hint="default"/>
        <w:lang w:val="pt-PT" w:eastAsia="en-US" w:bidi="ar-SA"/>
      </w:rPr>
    </w:lvl>
    <w:lvl w:ilvl="2" w:tplc="FFFFFFFF">
      <w:numFmt w:val="bullet"/>
      <w:lvlText w:val="•"/>
      <w:lvlJc w:val="left"/>
      <w:pPr>
        <w:ind w:left="2444" w:hanging="260"/>
      </w:pPr>
      <w:rPr>
        <w:rFonts w:hint="default"/>
        <w:lang w:val="pt-PT" w:eastAsia="en-US" w:bidi="ar-SA"/>
      </w:rPr>
    </w:lvl>
    <w:lvl w:ilvl="3" w:tplc="FFFFFFFF">
      <w:numFmt w:val="bullet"/>
      <w:lvlText w:val="•"/>
      <w:lvlJc w:val="left"/>
      <w:pPr>
        <w:ind w:left="3416" w:hanging="260"/>
      </w:pPr>
      <w:rPr>
        <w:rFonts w:hint="default"/>
        <w:lang w:val="pt-PT" w:eastAsia="en-US" w:bidi="ar-SA"/>
      </w:rPr>
    </w:lvl>
    <w:lvl w:ilvl="4" w:tplc="FFFFFFFF">
      <w:numFmt w:val="bullet"/>
      <w:lvlText w:val="•"/>
      <w:lvlJc w:val="left"/>
      <w:pPr>
        <w:ind w:left="4388" w:hanging="260"/>
      </w:pPr>
      <w:rPr>
        <w:rFonts w:hint="default"/>
        <w:lang w:val="pt-PT" w:eastAsia="en-US" w:bidi="ar-SA"/>
      </w:rPr>
    </w:lvl>
    <w:lvl w:ilvl="5" w:tplc="FFFFFFFF">
      <w:numFmt w:val="bullet"/>
      <w:lvlText w:val="•"/>
      <w:lvlJc w:val="left"/>
      <w:pPr>
        <w:ind w:left="5360" w:hanging="260"/>
      </w:pPr>
      <w:rPr>
        <w:rFonts w:hint="default"/>
        <w:lang w:val="pt-PT" w:eastAsia="en-US" w:bidi="ar-SA"/>
      </w:rPr>
    </w:lvl>
    <w:lvl w:ilvl="6" w:tplc="FFFFFFFF">
      <w:numFmt w:val="bullet"/>
      <w:lvlText w:val="•"/>
      <w:lvlJc w:val="left"/>
      <w:pPr>
        <w:ind w:left="6332" w:hanging="260"/>
      </w:pPr>
      <w:rPr>
        <w:rFonts w:hint="default"/>
        <w:lang w:val="pt-PT" w:eastAsia="en-US" w:bidi="ar-SA"/>
      </w:rPr>
    </w:lvl>
    <w:lvl w:ilvl="7" w:tplc="FFFFFFFF">
      <w:numFmt w:val="bullet"/>
      <w:lvlText w:val="•"/>
      <w:lvlJc w:val="left"/>
      <w:pPr>
        <w:ind w:left="7304" w:hanging="260"/>
      </w:pPr>
      <w:rPr>
        <w:rFonts w:hint="default"/>
        <w:lang w:val="pt-PT" w:eastAsia="en-US" w:bidi="ar-SA"/>
      </w:rPr>
    </w:lvl>
    <w:lvl w:ilvl="8" w:tplc="FFFFFFFF">
      <w:numFmt w:val="bullet"/>
      <w:lvlText w:val="•"/>
      <w:lvlJc w:val="left"/>
      <w:pPr>
        <w:ind w:left="8276" w:hanging="260"/>
      </w:pPr>
      <w:rPr>
        <w:rFonts w:hint="default"/>
        <w:lang w:val="pt-PT" w:eastAsia="en-US" w:bidi="ar-SA"/>
      </w:rPr>
    </w:lvl>
  </w:abstractNum>
  <w:abstractNum w:abstractNumId="55" w15:restartNumberingAfterBreak="0">
    <w:nsid w:val="5AB34BFE"/>
    <w:multiLevelType w:val="multilevel"/>
    <w:tmpl w:val="19D2135C"/>
    <w:lvl w:ilvl="0">
      <w:start w:val="18"/>
      <w:numFmt w:val="decimal"/>
      <w:lvlText w:val="%1"/>
      <w:lvlJc w:val="left"/>
      <w:pPr>
        <w:ind w:left="240" w:hanging="500"/>
      </w:pPr>
      <w:rPr>
        <w:rFonts w:hint="default"/>
        <w:lang w:val="pt-PT" w:eastAsia="en-US" w:bidi="ar-SA"/>
      </w:rPr>
    </w:lvl>
    <w:lvl w:ilvl="1">
      <w:start w:val="1"/>
      <w:numFmt w:val="decimal"/>
      <w:lvlText w:val="%1.%2"/>
      <w:lvlJc w:val="left"/>
      <w:pPr>
        <w:ind w:left="240" w:hanging="500"/>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14" w:hanging="67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986" w:hanging="675"/>
      </w:pPr>
      <w:rPr>
        <w:rFonts w:hint="default"/>
        <w:lang w:val="pt-PT" w:eastAsia="en-US" w:bidi="ar-SA"/>
      </w:rPr>
    </w:lvl>
    <w:lvl w:ilvl="4">
      <w:numFmt w:val="bullet"/>
      <w:lvlText w:val="•"/>
      <w:lvlJc w:val="left"/>
      <w:pPr>
        <w:ind w:left="4020" w:hanging="675"/>
      </w:pPr>
      <w:rPr>
        <w:rFonts w:hint="default"/>
        <w:lang w:val="pt-PT" w:eastAsia="en-US" w:bidi="ar-SA"/>
      </w:rPr>
    </w:lvl>
    <w:lvl w:ilvl="5">
      <w:numFmt w:val="bullet"/>
      <w:lvlText w:val="•"/>
      <w:lvlJc w:val="left"/>
      <w:pPr>
        <w:ind w:left="5053" w:hanging="675"/>
      </w:pPr>
      <w:rPr>
        <w:rFonts w:hint="default"/>
        <w:lang w:val="pt-PT" w:eastAsia="en-US" w:bidi="ar-SA"/>
      </w:rPr>
    </w:lvl>
    <w:lvl w:ilvl="6">
      <w:numFmt w:val="bullet"/>
      <w:lvlText w:val="•"/>
      <w:lvlJc w:val="left"/>
      <w:pPr>
        <w:ind w:left="6086" w:hanging="675"/>
      </w:pPr>
      <w:rPr>
        <w:rFonts w:hint="default"/>
        <w:lang w:val="pt-PT" w:eastAsia="en-US" w:bidi="ar-SA"/>
      </w:rPr>
    </w:lvl>
    <w:lvl w:ilvl="7">
      <w:numFmt w:val="bullet"/>
      <w:lvlText w:val="•"/>
      <w:lvlJc w:val="left"/>
      <w:pPr>
        <w:ind w:left="7120" w:hanging="675"/>
      </w:pPr>
      <w:rPr>
        <w:rFonts w:hint="default"/>
        <w:lang w:val="pt-PT" w:eastAsia="en-US" w:bidi="ar-SA"/>
      </w:rPr>
    </w:lvl>
    <w:lvl w:ilvl="8">
      <w:numFmt w:val="bullet"/>
      <w:lvlText w:val="•"/>
      <w:lvlJc w:val="left"/>
      <w:pPr>
        <w:ind w:left="8153" w:hanging="675"/>
      </w:pPr>
      <w:rPr>
        <w:rFonts w:hint="default"/>
        <w:lang w:val="pt-PT" w:eastAsia="en-US" w:bidi="ar-SA"/>
      </w:rPr>
    </w:lvl>
  </w:abstractNum>
  <w:abstractNum w:abstractNumId="56" w15:restartNumberingAfterBreak="0">
    <w:nsid w:val="5CD06CCD"/>
    <w:multiLevelType w:val="multilevel"/>
    <w:tmpl w:val="B7EAFC2E"/>
    <w:lvl w:ilvl="0">
      <w:start w:val="13"/>
      <w:numFmt w:val="decimal"/>
      <w:lvlText w:val="%1"/>
      <w:lvlJc w:val="left"/>
      <w:pPr>
        <w:ind w:left="239" w:hanging="502"/>
      </w:pPr>
      <w:rPr>
        <w:rFonts w:hint="default"/>
        <w:lang w:val="pt-PT" w:eastAsia="en-US" w:bidi="ar-SA"/>
      </w:rPr>
    </w:lvl>
    <w:lvl w:ilvl="1">
      <w:start w:val="1"/>
      <w:numFmt w:val="decimal"/>
      <w:lvlText w:val="%1.%2"/>
      <w:lvlJc w:val="left"/>
      <w:pPr>
        <w:ind w:left="239" w:hanging="502"/>
      </w:pPr>
      <w:rPr>
        <w:rFonts w:ascii="Arial MT" w:eastAsia="Arial MT" w:hAnsi="Arial MT" w:cs="Arial MT" w:hint="default"/>
        <w:b/>
        <w:bCs/>
        <w:i w:val="0"/>
        <w:iCs w:val="0"/>
        <w:spacing w:val="-1"/>
        <w:w w:val="100"/>
        <w:sz w:val="22"/>
        <w:szCs w:val="22"/>
        <w:lang w:val="pt-PT" w:eastAsia="en-US" w:bidi="ar-SA"/>
      </w:rPr>
    </w:lvl>
    <w:lvl w:ilvl="2">
      <w:numFmt w:val="bullet"/>
      <w:lvlText w:val="•"/>
      <w:lvlJc w:val="left"/>
      <w:pPr>
        <w:ind w:left="2236" w:hanging="502"/>
      </w:pPr>
      <w:rPr>
        <w:rFonts w:hint="default"/>
        <w:lang w:val="pt-PT" w:eastAsia="en-US" w:bidi="ar-SA"/>
      </w:rPr>
    </w:lvl>
    <w:lvl w:ilvl="3">
      <w:numFmt w:val="bullet"/>
      <w:lvlText w:val="•"/>
      <w:lvlJc w:val="left"/>
      <w:pPr>
        <w:ind w:left="3234" w:hanging="502"/>
      </w:pPr>
      <w:rPr>
        <w:rFonts w:hint="default"/>
        <w:lang w:val="pt-PT" w:eastAsia="en-US" w:bidi="ar-SA"/>
      </w:rPr>
    </w:lvl>
    <w:lvl w:ilvl="4">
      <w:numFmt w:val="bullet"/>
      <w:lvlText w:val="•"/>
      <w:lvlJc w:val="left"/>
      <w:pPr>
        <w:ind w:left="4232" w:hanging="502"/>
      </w:pPr>
      <w:rPr>
        <w:rFonts w:hint="default"/>
        <w:lang w:val="pt-PT" w:eastAsia="en-US" w:bidi="ar-SA"/>
      </w:rPr>
    </w:lvl>
    <w:lvl w:ilvl="5">
      <w:numFmt w:val="bullet"/>
      <w:lvlText w:val="•"/>
      <w:lvlJc w:val="left"/>
      <w:pPr>
        <w:ind w:left="5230" w:hanging="502"/>
      </w:pPr>
      <w:rPr>
        <w:rFonts w:hint="default"/>
        <w:lang w:val="pt-PT" w:eastAsia="en-US" w:bidi="ar-SA"/>
      </w:rPr>
    </w:lvl>
    <w:lvl w:ilvl="6">
      <w:numFmt w:val="bullet"/>
      <w:lvlText w:val="•"/>
      <w:lvlJc w:val="left"/>
      <w:pPr>
        <w:ind w:left="6228" w:hanging="502"/>
      </w:pPr>
      <w:rPr>
        <w:rFonts w:hint="default"/>
        <w:lang w:val="pt-PT" w:eastAsia="en-US" w:bidi="ar-SA"/>
      </w:rPr>
    </w:lvl>
    <w:lvl w:ilvl="7">
      <w:numFmt w:val="bullet"/>
      <w:lvlText w:val="•"/>
      <w:lvlJc w:val="left"/>
      <w:pPr>
        <w:ind w:left="7226" w:hanging="502"/>
      </w:pPr>
      <w:rPr>
        <w:rFonts w:hint="default"/>
        <w:lang w:val="pt-PT" w:eastAsia="en-US" w:bidi="ar-SA"/>
      </w:rPr>
    </w:lvl>
    <w:lvl w:ilvl="8">
      <w:numFmt w:val="bullet"/>
      <w:lvlText w:val="•"/>
      <w:lvlJc w:val="left"/>
      <w:pPr>
        <w:ind w:left="8224" w:hanging="502"/>
      </w:pPr>
      <w:rPr>
        <w:rFonts w:hint="default"/>
        <w:lang w:val="pt-PT" w:eastAsia="en-US" w:bidi="ar-SA"/>
      </w:rPr>
    </w:lvl>
  </w:abstractNum>
  <w:abstractNum w:abstractNumId="57" w15:restartNumberingAfterBreak="0">
    <w:nsid w:val="5CED2F76"/>
    <w:multiLevelType w:val="multilevel"/>
    <w:tmpl w:val="22E28CAE"/>
    <w:lvl w:ilvl="0">
      <w:start w:val="24"/>
      <w:numFmt w:val="decimal"/>
      <w:lvlText w:val="%1"/>
      <w:lvlJc w:val="left"/>
      <w:pPr>
        <w:ind w:left="240" w:hanging="516"/>
      </w:pPr>
      <w:rPr>
        <w:rFonts w:hint="default"/>
        <w:lang w:val="pt-PT" w:eastAsia="en-US" w:bidi="ar-SA"/>
      </w:rPr>
    </w:lvl>
    <w:lvl w:ilvl="1">
      <w:start w:val="1"/>
      <w:numFmt w:val="decimal"/>
      <w:lvlText w:val="%1.%2"/>
      <w:lvlJc w:val="left"/>
      <w:pPr>
        <w:ind w:left="240" w:hanging="516"/>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516"/>
      </w:pPr>
      <w:rPr>
        <w:rFonts w:hint="default"/>
        <w:lang w:val="pt-PT" w:eastAsia="en-US" w:bidi="ar-SA"/>
      </w:rPr>
    </w:lvl>
    <w:lvl w:ilvl="3">
      <w:numFmt w:val="bullet"/>
      <w:lvlText w:val="•"/>
      <w:lvlJc w:val="left"/>
      <w:pPr>
        <w:ind w:left="3234" w:hanging="516"/>
      </w:pPr>
      <w:rPr>
        <w:rFonts w:hint="default"/>
        <w:lang w:val="pt-PT" w:eastAsia="en-US" w:bidi="ar-SA"/>
      </w:rPr>
    </w:lvl>
    <w:lvl w:ilvl="4">
      <w:numFmt w:val="bullet"/>
      <w:lvlText w:val="•"/>
      <w:lvlJc w:val="left"/>
      <w:pPr>
        <w:ind w:left="4232" w:hanging="516"/>
      </w:pPr>
      <w:rPr>
        <w:rFonts w:hint="default"/>
        <w:lang w:val="pt-PT" w:eastAsia="en-US" w:bidi="ar-SA"/>
      </w:rPr>
    </w:lvl>
    <w:lvl w:ilvl="5">
      <w:numFmt w:val="bullet"/>
      <w:lvlText w:val="•"/>
      <w:lvlJc w:val="left"/>
      <w:pPr>
        <w:ind w:left="5230" w:hanging="516"/>
      </w:pPr>
      <w:rPr>
        <w:rFonts w:hint="default"/>
        <w:lang w:val="pt-PT" w:eastAsia="en-US" w:bidi="ar-SA"/>
      </w:rPr>
    </w:lvl>
    <w:lvl w:ilvl="6">
      <w:numFmt w:val="bullet"/>
      <w:lvlText w:val="•"/>
      <w:lvlJc w:val="left"/>
      <w:pPr>
        <w:ind w:left="6228" w:hanging="516"/>
      </w:pPr>
      <w:rPr>
        <w:rFonts w:hint="default"/>
        <w:lang w:val="pt-PT" w:eastAsia="en-US" w:bidi="ar-SA"/>
      </w:rPr>
    </w:lvl>
    <w:lvl w:ilvl="7">
      <w:numFmt w:val="bullet"/>
      <w:lvlText w:val="•"/>
      <w:lvlJc w:val="left"/>
      <w:pPr>
        <w:ind w:left="7226" w:hanging="516"/>
      </w:pPr>
      <w:rPr>
        <w:rFonts w:hint="default"/>
        <w:lang w:val="pt-PT" w:eastAsia="en-US" w:bidi="ar-SA"/>
      </w:rPr>
    </w:lvl>
    <w:lvl w:ilvl="8">
      <w:numFmt w:val="bullet"/>
      <w:lvlText w:val="•"/>
      <w:lvlJc w:val="left"/>
      <w:pPr>
        <w:ind w:left="8224" w:hanging="516"/>
      </w:pPr>
      <w:rPr>
        <w:rFonts w:hint="default"/>
        <w:lang w:val="pt-PT" w:eastAsia="en-US" w:bidi="ar-SA"/>
      </w:rPr>
    </w:lvl>
  </w:abstractNum>
  <w:abstractNum w:abstractNumId="58" w15:restartNumberingAfterBreak="0">
    <w:nsid w:val="5D26395E"/>
    <w:multiLevelType w:val="multilevel"/>
    <w:tmpl w:val="B09826BE"/>
    <w:lvl w:ilvl="0">
      <w:start w:val="11"/>
      <w:numFmt w:val="decimal"/>
      <w:lvlText w:val="%1"/>
      <w:lvlJc w:val="left"/>
      <w:pPr>
        <w:ind w:left="914" w:hanging="675"/>
      </w:pPr>
      <w:rPr>
        <w:rFonts w:hint="default"/>
        <w:lang w:val="pt-PT" w:eastAsia="en-US" w:bidi="ar-SA"/>
      </w:rPr>
    </w:lvl>
    <w:lvl w:ilvl="1">
      <w:start w:val="3"/>
      <w:numFmt w:val="decimal"/>
      <w:lvlText w:val="%1.%2"/>
      <w:lvlJc w:val="left"/>
      <w:pPr>
        <w:ind w:left="914" w:hanging="675"/>
      </w:pPr>
      <w:rPr>
        <w:rFonts w:hint="default"/>
        <w:lang w:val="pt-PT" w:eastAsia="en-US" w:bidi="ar-SA"/>
      </w:rPr>
    </w:lvl>
    <w:lvl w:ilvl="2">
      <w:start w:val="1"/>
      <w:numFmt w:val="decimal"/>
      <w:lvlText w:val="%1.%2.%3"/>
      <w:lvlJc w:val="left"/>
      <w:pPr>
        <w:ind w:left="914" w:hanging="675"/>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710" w:hanging="675"/>
      </w:pPr>
      <w:rPr>
        <w:rFonts w:hint="default"/>
        <w:lang w:val="pt-PT" w:eastAsia="en-US" w:bidi="ar-SA"/>
      </w:rPr>
    </w:lvl>
    <w:lvl w:ilvl="4">
      <w:numFmt w:val="bullet"/>
      <w:lvlText w:val="•"/>
      <w:lvlJc w:val="left"/>
      <w:pPr>
        <w:ind w:left="4640" w:hanging="675"/>
      </w:pPr>
      <w:rPr>
        <w:rFonts w:hint="default"/>
        <w:lang w:val="pt-PT" w:eastAsia="en-US" w:bidi="ar-SA"/>
      </w:rPr>
    </w:lvl>
    <w:lvl w:ilvl="5">
      <w:numFmt w:val="bullet"/>
      <w:lvlText w:val="•"/>
      <w:lvlJc w:val="left"/>
      <w:pPr>
        <w:ind w:left="5570" w:hanging="675"/>
      </w:pPr>
      <w:rPr>
        <w:rFonts w:hint="default"/>
        <w:lang w:val="pt-PT" w:eastAsia="en-US" w:bidi="ar-SA"/>
      </w:rPr>
    </w:lvl>
    <w:lvl w:ilvl="6">
      <w:numFmt w:val="bullet"/>
      <w:lvlText w:val="•"/>
      <w:lvlJc w:val="left"/>
      <w:pPr>
        <w:ind w:left="6500" w:hanging="675"/>
      </w:pPr>
      <w:rPr>
        <w:rFonts w:hint="default"/>
        <w:lang w:val="pt-PT" w:eastAsia="en-US" w:bidi="ar-SA"/>
      </w:rPr>
    </w:lvl>
    <w:lvl w:ilvl="7">
      <w:numFmt w:val="bullet"/>
      <w:lvlText w:val="•"/>
      <w:lvlJc w:val="left"/>
      <w:pPr>
        <w:ind w:left="7430" w:hanging="675"/>
      </w:pPr>
      <w:rPr>
        <w:rFonts w:hint="default"/>
        <w:lang w:val="pt-PT" w:eastAsia="en-US" w:bidi="ar-SA"/>
      </w:rPr>
    </w:lvl>
    <w:lvl w:ilvl="8">
      <w:numFmt w:val="bullet"/>
      <w:lvlText w:val="•"/>
      <w:lvlJc w:val="left"/>
      <w:pPr>
        <w:ind w:left="8360" w:hanging="675"/>
      </w:pPr>
      <w:rPr>
        <w:rFonts w:hint="default"/>
        <w:lang w:val="pt-PT" w:eastAsia="en-US" w:bidi="ar-SA"/>
      </w:rPr>
    </w:lvl>
  </w:abstractNum>
  <w:abstractNum w:abstractNumId="59" w15:restartNumberingAfterBreak="0">
    <w:nsid w:val="5ED13784"/>
    <w:multiLevelType w:val="multilevel"/>
    <w:tmpl w:val="0EB6CEFC"/>
    <w:lvl w:ilvl="0">
      <w:start w:val="10"/>
      <w:numFmt w:val="decimal"/>
      <w:lvlText w:val="%1"/>
      <w:lvlJc w:val="left"/>
      <w:pPr>
        <w:ind w:left="240" w:hanging="699"/>
      </w:pPr>
      <w:rPr>
        <w:rFonts w:hint="default"/>
        <w:lang w:val="pt-PT" w:eastAsia="en-US" w:bidi="ar-SA"/>
      </w:rPr>
    </w:lvl>
    <w:lvl w:ilvl="1">
      <w:start w:val="4"/>
      <w:numFmt w:val="decimal"/>
      <w:lvlText w:val="%1.%2"/>
      <w:lvlJc w:val="left"/>
      <w:pPr>
        <w:ind w:left="240" w:hanging="699"/>
      </w:pPr>
      <w:rPr>
        <w:rFonts w:hint="default"/>
        <w:lang w:val="pt-PT" w:eastAsia="en-US" w:bidi="ar-SA"/>
      </w:rPr>
    </w:lvl>
    <w:lvl w:ilvl="2">
      <w:start w:val="1"/>
      <w:numFmt w:val="decimal"/>
      <w:lvlText w:val="%1.%2.%3"/>
      <w:lvlJc w:val="left"/>
      <w:pPr>
        <w:ind w:left="240" w:hanging="699"/>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699"/>
      </w:pPr>
      <w:rPr>
        <w:rFonts w:hint="default"/>
        <w:lang w:val="pt-PT" w:eastAsia="en-US" w:bidi="ar-SA"/>
      </w:rPr>
    </w:lvl>
    <w:lvl w:ilvl="4">
      <w:numFmt w:val="bullet"/>
      <w:lvlText w:val="•"/>
      <w:lvlJc w:val="left"/>
      <w:pPr>
        <w:ind w:left="4232" w:hanging="699"/>
      </w:pPr>
      <w:rPr>
        <w:rFonts w:hint="default"/>
        <w:lang w:val="pt-PT" w:eastAsia="en-US" w:bidi="ar-SA"/>
      </w:rPr>
    </w:lvl>
    <w:lvl w:ilvl="5">
      <w:numFmt w:val="bullet"/>
      <w:lvlText w:val="•"/>
      <w:lvlJc w:val="left"/>
      <w:pPr>
        <w:ind w:left="5230" w:hanging="699"/>
      </w:pPr>
      <w:rPr>
        <w:rFonts w:hint="default"/>
        <w:lang w:val="pt-PT" w:eastAsia="en-US" w:bidi="ar-SA"/>
      </w:rPr>
    </w:lvl>
    <w:lvl w:ilvl="6">
      <w:numFmt w:val="bullet"/>
      <w:lvlText w:val="•"/>
      <w:lvlJc w:val="left"/>
      <w:pPr>
        <w:ind w:left="6228" w:hanging="699"/>
      </w:pPr>
      <w:rPr>
        <w:rFonts w:hint="default"/>
        <w:lang w:val="pt-PT" w:eastAsia="en-US" w:bidi="ar-SA"/>
      </w:rPr>
    </w:lvl>
    <w:lvl w:ilvl="7">
      <w:numFmt w:val="bullet"/>
      <w:lvlText w:val="•"/>
      <w:lvlJc w:val="left"/>
      <w:pPr>
        <w:ind w:left="7226" w:hanging="699"/>
      </w:pPr>
      <w:rPr>
        <w:rFonts w:hint="default"/>
        <w:lang w:val="pt-PT" w:eastAsia="en-US" w:bidi="ar-SA"/>
      </w:rPr>
    </w:lvl>
    <w:lvl w:ilvl="8">
      <w:numFmt w:val="bullet"/>
      <w:lvlText w:val="•"/>
      <w:lvlJc w:val="left"/>
      <w:pPr>
        <w:ind w:left="8224" w:hanging="699"/>
      </w:pPr>
      <w:rPr>
        <w:rFonts w:hint="default"/>
        <w:lang w:val="pt-PT" w:eastAsia="en-US" w:bidi="ar-SA"/>
      </w:rPr>
    </w:lvl>
  </w:abstractNum>
  <w:abstractNum w:abstractNumId="60" w15:restartNumberingAfterBreak="0">
    <w:nsid w:val="5FB61F18"/>
    <w:multiLevelType w:val="multilevel"/>
    <w:tmpl w:val="0F1878F2"/>
    <w:lvl w:ilvl="0">
      <w:start w:val="8"/>
      <w:numFmt w:val="decimal"/>
      <w:lvlText w:val="%1"/>
      <w:lvlJc w:val="left"/>
      <w:pPr>
        <w:ind w:left="240" w:hanging="372"/>
      </w:pPr>
      <w:rPr>
        <w:rFonts w:hint="default"/>
        <w:lang w:val="pt-PT" w:eastAsia="en-US" w:bidi="ar-SA"/>
      </w:rPr>
    </w:lvl>
    <w:lvl w:ilvl="1">
      <w:start w:val="3"/>
      <w:numFmt w:val="decimal"/>
      <w:lvlText w:val="%1.%2"/>
      <w:lvlJc w:val="left"/>
      <w:pPr>
        <w:ind w:left="240" w:hanging="37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560"/>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560"/>
      </w:pPr>
      <w:rPr>
        <w:rFonts w:hint="default"/>
        <w:lang w:val="pt-PT" w:eastAsia="en-US" w:bidi="ar-SA"/>
      </w:rPr>
    </w:lvl>
    <w:lvl w:ilvl="4">
      <w:numFmt w:val="bullet"/>
      <w:lvlText w:val="•"/>
      <w:lvlJc w:val="left"/>
      <w:pPr>
        <w:ind w:left="4232" w:hanging="560"/>
      </w:pPr>
      <w:rPr>
        <w:rFonts w:hint="default"/>
        <w:lang w:val="pt-PT" w:eastAsia="en-US" w:bidi="ar-SA"/>
      </w:rPr>
    </w:lvl>
    <w:lvl w:ilvl="5">
      <w:numFmt w:val="bullet"/>
      <w:lvlText w:val="•"/>
      <w:lvlJc w:val="left"/>
      <w:pPr>
        <w:ind w:left="5230" w:hanging="560"/>
      </w:pPr>
      <w:rPr>
        <w:rFonts w:hint="default"/>
        <w:lang w:val="pt-PT" w:eastAsia="en-US" w:bidi="ar-SA"/>
      </w:rPr>
    </w:lvl>
    <w:lvl w:ilvl="6">
      <w:numFmt w:val="bullet"/>
      <w:lvlText w:val="•"/>
      <w:lvlJc w:val="left"/>
      <w:pPr>
        <w:ind w:left="6228" w:hanging="560"/>
      </w:pPr>
      <w:rPr>
        <w:rFonts w:hint="default"/>
        <w:lang w:val="pt-PT" w:eastAsia="en-US" w:bidi="ar-SA"/>
      </w:rPr>
    </w:lvl>
    <w:lvl w:ilvl="7">
      <w:numFmt w:val="bullet"/>
      <w:lvlText w:val="•"/>
      <w:lvlJc w:val="left"/>
      <w:pPr>
        <w:ind w:left="7226" w:hanging="560"/>
      </w:pPr>
      <w:rPr>
        <w:rFonts w:hint="default"/>
        <w:lang w:val="pt-PT" w:eastAsia="en-US" w:bidi="ar-SA"/>
      </w:rPr>
    </w:lvl>
    <w:lvl w:ilvl="8">
      <w:numFmt w:val="bullet"/>
      <w:lvlText w:val="•"/>
      <w:lvlJc w:val="left"/>
      <w:pPr>
        <w:ind w:left="8224" w:hanging="560"/>
      </w:pPr>
      <w:rPr>
        <w:rFonts w:hint="default"/>
        <w:lang w:val="pt-PT" w:eastAsia="en-US" w:bidi="ar-SA"/>
      </w:rPr>
    </w:lvl>
  </w:abstractNum>
  <w:abstractNum w:abstractNumId="61" w15:restartNumberingAfterBreak="0">
    <w:nsid w:val="6048791D"/>
    <w:multiLevelType w:val="multilevel"/>
    <w:tmpl w:val="40F69C24"/>
    <w:lvl w:ilvl="0">
      <w:start w:val="10"/>
      <w:numFmt w:val="decimal"/>
      <w:lvlText w:val="%1"/>
      <w:lvlJc w:val="left"/>
      <w:pPr>
        <w:ind w:left="240" w:hanging="636"/>
      </w:pPr>
      <w:rPr>
        <w:rFonts w:hint="default"/>
        <w:lang w:val="pt-PT" w:eastAsia="en-US" w:bidi="ar-SA"/>
      </w:rPr>
    </w:lvl>
    <w:lvl w:ilvl="1">
      <w:start w:val="20"/>
      <w:numFmt w:val="decimal"/>
      <w:lvlText w:val="%1.%2"/>
      <w:lvlJc w:val="left"/>
      <w:pPr>
        <w:ind w:left="240" w:hanging="636"/>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809"/>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809"/>
      </w:pPr>
      <w:rPr>
        <w:rFonts w:hint="default"/>
        <w:lang w:val="pt-PT" w:eastAsia="en-US" w:bidi="ar-SA"/>
      </w:rPr>
    </w:lvl>
    <w:lvl w:ilvl="4">
      <w:numFmt w:val="bullet"/>
      <w:lvlText w:val="•"/>
      <w:lvlJc w:val="left"/>
      <w:pPr>
        <w:ind w:left="4232" w:hanging="809"/>
      </w:pPr>
      <w:rPr>
        <w:rFonts w:hint="default"/>
        <w:lang w:val="pt-PT" w:eastAsia="en-US" w:bidi="ar-SA"/>
      </w:rPr>
    </w:lvl>
    <w:lvl w:ilvl="5">
      <w:numFmt w:val="bullet"/>
      <w:lvlText w:val="•"/>
      <w:lvlJc w:val="left"/>
      <w:pPr>
        <w:ind w:left="5230" w:hanging="809"/>
      </w:pPr>
      <w:rPr>
        <w:rFonts w:hint="default"/>
        <w:lang w:val="pt-PT" w:eastAsia="en-US" w:bidi="ar-SA"/>
      </w:rPr>
    </w:lvl>
    <w:lvl w:ilvl="6">
      <w:numFmt w:val="bullet"/>
      <w:lvlText w:val="•"/>
      <w:lvlJc w:val="left"/>
      <w:pPr>
        <w:ind w:left="6228" w:hanging="809"/>
      </w:pPr>
      <w:rPr>
        <w:rFonts w:hint="default"/>
        <w:lang w:val="pt-PT" w:eastAsia="en-US" w:bidi="ar-SA"/>
      </w:rPr>
    </w:lvl>
    <w:lvl w:ilvl="7">
      <w:numFmt w:val="bullet"/>
      <w:lvlText w:val="•"/>
      <w:lvlJc w:val="left"/>
      <w:pPr>
        <w:ind w:left="7226" w:hanging="809"/>
      </w:pPr>
      <w:rPr>
        <w:rFonts w:hint="default"/>
        <w:lang w:val="pt-PT" w:eastAsia="en-US" w:bidi="ar-SA"/>
      </w:rPr>
    </w:lvl>
    <w:lvl w:ilvl="8">
      <w:numFmt w:val="bullet"/>
      <w:lvlText w:val="•"/>
      <w:lvlJc w:val="left"/>
      <w:pPr>
        <w:ind w:left="8224" w:hanging="809"/>
      </w:pPr>
      <w:rPr>
        <w:rFonts w:hint="default"/>
        <w:lang w:val="pt-PT" w:eastAsia="en-US" w:bidi="ar-SA"/>
      </w:rPr>
    </w:lvl>
  </w:abstractNum>
  <w:abstractNum w:abstractNumId="62" w15:restartNumberingAfterBreak="0">
    <w:nsid w:val="60EA426E"/>
    <w:multiLevelType w:val="multilevel"/>
    <w:tmpl w:val="BA78424C"/>
    <w:lvl w:ilvl="0">
      <w:start w:val="1"/>
      <w:numFmt w:val="decimal"/>
      <w:lvlText w:val="%1"/>
      <w:lvlJc w:val="left"/>
      <w:pPr>
        <w:ind w:left="424" w:hanging="185"/>
      </w:pPr>
      <w:rPr>
        <w:rFonts w:ascii="Arial MT" w:eastAsia="Arial MT" w:hAnsi="Arial MT" w:cs="Arial MT" w:hint="default"/>
        <w:b/>
        <w:bCs/>
        <w:i w:val="0"/>
        <w:iCs w:val="0"/>
        <w:spacing w:val="0"/>
        <w:w w:val="100"/>
        <w:sz w:val="22"/>
        <w:szCs w:val="22"/>
        <w:lang w:val="pt-PT" w:eastAsia="en-US" w:bidi="ar-SA"/>
      </w:rPr>
    </w:lvl>
    <w:lvl w:ilvl="1">
      <w:start w:val="1"/>
      <w:numFmt w:val="decimal"/>
      <w:lvlText w:val="%1.%2"/>
      <w:lvlJc w:val="left"/>
      <w:pPr>
        <w:ind w:left="240" w:hanging="459"/>
      </w:pPr>
      <w:rPr>
        <w:rFonts w:ascii="Arial MT" w:eastAsia="Arial MT" w:hAnsi="Arial MT" w:cs="Arial MT" w:hint="default"/>
        <w:b/>
        <w:bCs/>
        <w:i w:val="0"/>
        <w:iCs w:val="0"/>
        <w:spacing w:val="-1"/>
        <w:w w:val="100"/>
        <w:sz w:val="22"/>
        <w:szCs w:val="22"/>
        <w:lang w:val="pt-PT" w:eastAsia="en-US" w:bidi="ar-SA"/>
      </w:rPr>
    </w:lvl>
    <w:lvl w:ilvl="2">
      <w:start w:val="1"/>
      <w:numFmt w:val="decimal"/>
      <w:lvlText w:val="%1.%2.%3"/>
      <w:lvlJc w:val="left"/>
      <w:pPr>
        <w:ind w:left="240" w:hanging="716"/>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2597" w:hanging="716"/>
      </w:pPr>
      <w:rPr>
        <w:rFonts w:hint="default"/>
        <w:lang w:val="pt-PT" w:eastAsia="en-US" w:bidi="ar-SA"/>
      </w:rPr>
    </w:lvl>
    <w:lvl w:ilvl="4">
      <w:numFmt w:val="bullet"/>
      <w:lvlText w:val="•"/>
      <w:lvlJc w:val="left"/>
      <w:pPr>
        <w:ind w:left="3686" w:hanging="716"/>
      </w:pPr>
      <w:rPr>
        <w:rFonts w:hint="default"/>
        <w:lang w:val="pt-PT" w:eastAsia="en-US" w:bidi="ar-SA"/>
      </w:rPr>
    </w:lvl>
    <w:lvl w:ilvl="5">
      <w:numFmt w:val="bullet"/>
      <w:lvlText w:val="•"/>
      <w:lvlJc w:val="left"/>
      <w:pPr>
        <w:ind w:left="4775" w:hanging="716"/>
      </w:pPr>
      <w:rPr>
        <w:rFonts w:hint="default"/>
        <w:lang w:val="pt-PT" w:eastAsia="en-US" w:bidi="ar-SA"/>
      </w:rPr>
    </w:lvl>
    <w:lvl w:ilvl="6">
      <w:numFmt w:val="bullet"/>
      <w:lvlText w:val="•"/>
      <w:lvlJc w:val="left"/>
      <w:pPr>
        <w:ind w:left="5864" w:hanging="716"/>
      </w:pPr>
      <w:rPr>
        <w:rFonts w:hint="default"/>
        <w:lang w:val="pt-PT" w:eastAsia="en-US" w:bidi="ar-SA"/>
      </w:rPr>
    </w:lvl>
    <w:lvl w:ilvl="7">
      <w:numFmt w:val="bullet"/>
      <w:lvlText w:val="•"/>
      <w:lvlJc w:val="left"/>
      <w:pPr>
        <w:ind w:left="6953" w:hanging="716"/>
      </w:pPr>
      <w:rPr>
        <w:rFonts w:hint="default"/>
        <w:lang w:val="pt-PT" w:eastAsia="en-US" w:bidi="ar-SA"/>
      </w:rPr>
    </w:lvl>
    <w:lvl w:ilvl="8">
      <w:numFmt w:val="bullet"/>
      <w:lvlText w:val="•"/>
      <w:lvlJc w:val="left"/>
      <w:pPr>
        <w:ind w:left="8042" w:hanging="716"/>
      </w:pPr>
      <w:rPr>
        <w:rFonts w:hint="default"/>
        <w:lang w:val="pt-PT" w:eastAsia="en-US" w:bidi="ar-SA"/>
      </w:rPr>
    </w:lvl>
  </w:abstractNum>
  <w:abstractNum w:abstractNumId="63" w15:restartNumberingAfterBreak="0">
    <w:nsid w:val="63A634D1"/>
    <w:multiLevelType w:val="hybridMultilevel"/>
    <w:tmpl w:val="DADCAC9C"/>
    <w:lvl w:ilvl="0" w:tplc="FFFFFFFF">
      <w:start w:val="1"/>
      <w:numFmt w:val="lowerLetter"/>
      <w:lvlText w:val="%1)"/>
      <w:lvlJc w:val="left"/>
      <w:pPr>
        <w:ind w:left="240" w:hanging="274"/>
      </w:pPr>
      <w:rPr>
        <w:rFonts w:ascii="Arial MT" w:eastAsia="Arial MT" w:hAnsi="Arial MT" w:cs="Arial MT" w:hint="default"/>
        <w:b w:val="0"/>
        <w:bCs w:val="0"/>
        <w:i w:val="0"/>
        <w:iCs w:val="0"/>
        <w:spacing w:val="-1"/>
        <w:w w:val="100"/>
        <w:sz w:val="22"/>
        <w:szCs w:val="22"/>
        <w:lang w:val="pt-PT" w:eastAsia="en-US" w:bidi="ar-SA"/>
      </w:rPr>
    </w:lvl>
    <w:lvl w:ilvl="1" w:tplc="FFFFFFFF">
      <w:numFmt w:val="bullet"/>
      <w:lvlText w:val="•"/>
      <w:lvlJc w:val="left"/>
      <w:pPr>
        <w:ind w:left="1238" w:hanging="274"/>
      </w:pPr>
      <w:rPr>
        <w:rFonts w:hint="default"/>
        <w:lang w:val="pt-PT" w:eastAsia="en-US" w:bidi="ar-SA"/>
      </w:rPr>
    </w:lvl>
    <w:lvl w:ilvl="2" w:tplc="FFFFFFFF">
      <w:numFmt w:val="bullet"/>
      <w:lvlText w:val="•"/>
      <w:lvlJc w:val="left"/>
      <w:pPr>
        <w:ind w:left="2236" w:hanging="274"/>
      </w:pPr>
      <w:rPr>
        <w:rFonts w:hint="default"/>
        <w:lang w:val="pt-PT" w:eastAsia="en-US" w:bidi="ar-SA"/>
      </w:rPr>
    </w:lvl>
    <w:lvl w:ilvl="3" w:tplc="FFFFFFFF">
      <w:numFmt w:val="bullet"/>
      <w:lvlText w:val="•"/>
      <w:lvlJc w:val="left"/>
      <w:pPr>
        <w:ind w:left="3234" w:hanging="274"/>
      </w:pPr>
      <w:rPr>
        <w:rFonts w:hint="default"/>
        <w:lang w:val="pt-PT" w:eastAsia="en-US" w:bidi="ar-SA"/>
      </w:rPr>
    </w:lvl>
    <w:lvl w:ilvl="4" w:tplc="FFFFFFFF">
      <w:numFmt w:val="bullet"/>
      <w:lvlText w:val="•"/>
      <w:lvlJc w:val="left"/>
      <w:pPr>
        <w:ind w:left="4232" w:hanging="274"/>
      </w:pPr>
      <w:rPr>
        <w:rFonts w:hint="default"/>
        <w:lang w:val="pt-PT" w:eastAsia="en-US" w:bidi="ar-SA"/>
      </w:rPr>
    </w:lvl>
    <w:lvl w:ilvl="5" w:tplc="FFFFFFFF">
      <w:numFmt w:val="bullet"/>
      <w:lvlText w:val="•"/>
      <w:lvlJc w:val="left"/>
      <w:pPr>
        <w:ind w:left="5230" w:hanging="274"/>
      </w:pPr>
      <w:rPr>
        <w:rFonts w:hint="default"/>
        <w:lang w:val="pt-PT" w:eastAsia="en-US" w:bidi="ar-SA"/>
      </w:rPr>
    </w:lvl>
    <w:lvl w:ilvl="6" w:tplc="FFFFFFFF">
      <w:numFmt w:val="bullet"/>
      <w:lvlText w:val="•"/>
      <w:lvlJc w:val="left"/>
      <w:pPr>
        <w:ind w:left="6228" w:hanging="274"/>
      </w:pPr>
      <w:rPr>
        <w:rFonts w:hint="default"/>
        <w:lang w:val="pt-PT" w:eastAsia="en-US" w:bidi="ar-SA"/>
      </w:rPr>
    </w:lvl>
    <w:lvl w:ilvl="7" w:tplc="FFFFFFFF">
      <w:numFmt w:val="bullet"/>
      <w:lvlText w:val="•"/>
      <w:lvlJc w:val="left"/>
      <w:pPr>
        <w:ind w:left="7226" w:hanging="274"/>
      </w:pPr>
      <w:rPr>
        <w:rFonts w:hint="default"/>
        <w:lang w:val="pt-PT" w:eastAsia="en-US" w:bidi="ar-SA"/>
      </w:rPr>
    </w:lvl>
    <w:lvl w:ilvl="8" w:tplc="FFFFFFFF">
      <w:numFmt w:val="bullet"/>
      <w:lvlText w:val="•"/>
      <w:lvlJc w:val="left"/>
      <w:pPr>
        <w:ind w:left="8224" w:hanging="274"/>
      </w:pPr>
      <w:rPr>
        <w:rFonts w:hint="default"/>
        <w:lang w:val="pt-PT" w:eastAsia="en-US" w:bidi="ar-SA"/>
      </w:rPr>
    </w:lvl>
  </w:abstractNum>
  <w:abstractNum w:abstractNumId="64" w15:restartNumberingAfterBreak="0">
    <w:nsid w:val="63AA3EA5"/>
    <w:multiLevelType w:val="multilevel"/>
    <w:tmpl w:val="F7FE632C"/>
    <w:lvl w:ilvl="0">
      <w:start w:val="5"/>
      <w:numFmt w:val="decimal"/>
      <w:lvlText w:val="%1"/>
      <w:lvlJc w:val="left"/>
      <w:pPr>
        <w:ind w:left="240" w:hanging="440"/>
      </w:pPr>
      <w:rPr>
        <w:rFonts w:hint="default"/>
        <w:lang w:val="pt-PT" w:eastAsia="en-US" w:bidi="ar-SA"/>
      </w:rPr>
    </w:lvl>
    <w:lvl w:ilvl="1">
      <w:start w:val="1"/>
      <w:numFmt w:val="decimal"/>
      <w:lvlText w:val="%1.%2"/>
      <w:lvlJc w:val="left"/>
      <w:pPr>
        <w:ind w:left="240" w:hanging="440"/>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440"/>
      </w:pPr>
      <w:rPr>
        <w:rFonts w:hint="default"/>
        <w:lang w:val="pt-PT" w:eastAsia="en-US" w:bidi="ar-SA"/>
      </w:rPr>
    </w:lvl>
    <w:lvl w:ilvl="3">
      <w:numFmt w:val="bullet"/>
      <w:lvlText w:val="•"/>
      <w:lvlJc w:val="left"/>
      <w:pPr>
        <w:ind w:left="3234" w:hanging="440"/>
      </w:pPr>
      <w:rPr>
        <w:rFonts w:hint="default"/>
        <w:lang w:val="pt-PT" w:eastAsia="en-US" w:bidi="ar-SA"/>
      </w:rPr>
    </w:lvl>
    <w:lvl w:ilvl="4">
      <w:numFmt w:val="bullet"/>
      <w:lvlText w:val="•"/>
      <w:lvlJc w:val="left"/>
      <w:pPr>
        <w:ind w:left="4232" w:hanging="440"/>
      </w:pPr>
      <w:rPr>
        <w:rFonts w:hint="default"/>
        <w:lang w:val="pt-PT" w:eastAsia="en-US" w:bidi="ar-SA"/>
      </w:rPr>
    </w:lvl>
    <w:lvl w:ilvl="5">
      <w:numFmt w:val="bullet"/>
      <w:lvlText w:val="•"/>
      <w:lvlJc w:val="left"/>
      <w:pPr>
        <w:ind w:left="5230" w:hanging="440"/>
      </w:pPr>
      <w:rPr>
        <w:rFonts w:hint="default"/>
        <w:lang w:val="pt-PT" w:eastAsia="en-US" w:bidi="ar-SA"/>
      </w:rPr>
    </w:lvl>
    <w:lvl w:ilvl="6">
      <w:numFmt w:val="bullet"/>
      <w:lvlText w:val="•"/>
      <w:lvlJc w:val="left"/>
      <w:pPr>
        <w:ind w:left="6228" w:hanging="440"/>
      </w:pPr>
      <w:rPr>
        <w:rFonts w:hint="default"/>
        <w:lang w:val="pt-PT" w:eastAsia="en-US" w:bidi="ar-SA"/>
      </w:rPr>
    </w:lvl>
    <w:lvl w:ilvl="7">
      <w:numFmt w:val="bullet"/>
      <w:lvlText w:val="•"/>
      <w:lvlJc w:val="left"/>
      <w:pPr>
        <w:ind w:left="7226" w:hanging="440"/>
      </w:pPr>
      <w:rPr>
        <w:rFonts w:hint="default"/>
        <w:lang w:val="pt-PT" w:eastAsia="en-US" w:bidi="ar-SA"/>
      </w:rPr>
    </w:lvl>
    <w:lvl w:ilvl="8">
      <w:numFmt w:val="bullet"/>
      <w:lvlText w:val="•"/>
      <w:lvlJc w:val="left"/>
      <w:pPr>
        <w:ind w:left="8224" w:hanging="440"/>
      </w:pPr>
      <w:rPr>
        <w:rFonts w:hint="default"/>
        <w:lang w:val="pt-PT" w:eastAsia="en-US" w:bidi="ar-SA"/>
      </w:rPr>
    </w:lvl>
  </w:abstractNum>
  <w:abstractNum w:abstractNumId="65" w15:restartNumberingAfterBreak="0">
    <w:nsid w:val="64D45EA4"/>
    <w:multiLevelType w:val="multilevel"/>
    <w:tmpl w:val="8A882B6A"/>
    <w:lvl w:ilvl="0">
      <w:start w:val="11"/>
      <w:numFmt w:val="decimal"/>
      <w:lvlText w:val="%1"/>
      <w:lvlJc w:val="left"/>
      <w:pPr>
        <w:ind w:left="914" w:hanging="675"/>
      </w:pPr>
      <w:rPr>
        <w:rFonts w:hint="default"/>
        <w:lang w:val="pt-PT" w:eastAsia="en-US" w:bidi="ar-SA"/>
      </w:rPr>
    </w:lvl>
    <w:lvl w:ilvl="1">
      <w:start w:val="6"/>
      <w:numFmt w:val="decimal"/>
      <w:lvlText w:val="%1.%2"/>
      <w:lvlJc w:val="left"/>
      <w:pPr>
        <w:ind w:left="914" w:hanging="675"/>
      </w:pPr>
      <w:rPr>
        <w:rFonts w:hint="default"/>
        <w:lang w:val="pt-PT" w:eastAsia="en-US" w:bidi="ar-SA"/>
      </w:rPr>
    </w:lvl>
    <w:lvl w:ilvl="2">
      <w:start w:val="1"/>
      <w:numFmt w:val="decimal"/>
      <w:lvlText w:val="%1.%2.%3"/>
      <w:lvlJc w:val="left"/>
      <w:pPr>
        <w:ind w:left="914" w:hanging="675"/>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710" w:hanging="675"/>
      </w:pPr>
      <w:rPr>
        <w:rFonts w:hint="default"/>
        <w:lang w:val="pt-PT" w:eastAsia="en-US" w:bidi="ar-SA"/>
      </w:rPr>
    </w:lvl>
    <w:lvl w:ilvl="4">
      <w:numFmt w:val="bullet"/>
      <w:lvlText w:val="•"/>
      <w:lvlJc w:val="left"/>
      <w:pPr>
        <w:ind w:left="4640" w:hanging="675"/>
      </w:pPr>
      <w:rPr>
        <w:rFonts w:hint="default"/>
        <w:lang w:val="pt-PT" w:eastAsia="en-US" w:bidi="ar-SA"/>
      </w:rPr>
    </w:lvl>
    <w:lvl w:ilvl="5">
      <w:numFmt w:val="bullet"/>
      <w:lvlText w:val="•"/>
      <w:lvlJc w:val="left"/>
      <w:pPr>
        <w:ind w:left="5570" w:hanging="675"/>
      </w:pPr>
      <w:rPr>
        <w:rFonts w:hint="default"/>
        <w:lang w:val="pt-PT" w:eastAsia="en-US" w:bidi="ar-SA"/>
      </w:rPr>
    </w:lvl>
    <w:lvl w:ilvl="6">
      <w:numFmt w:val="bullet"/>
      <w:lvlText w:val="•"/>
      <w:lvlJc w:val="left"/>
      <w:pPr>
        <w:ind w:left="6500" w:hanging="675"/>
      </w:pPr>
      <w:rPr>
        <w:rFonts w:hint="default"/>
        <w:lang w:val="pt-PT" w:eastAsia="en-US" w:bidi="ar-SA"/>
      </w:rPr>
    </w:lvl>
    <w:lvl w:ilvl="7">
      <w:numFmt w:val="bullet"/>
      <w:lvlText w:val="•"/>
      <w:lvlJc w:val="left"/>
      <w:pPr>
        <w:ind w:left="7430" w:hanging="675"/>
      </w:pPr>
      <w:rPr>
        <w:rFonts w:hint="default"/>
        <w:lang w:val="pt-PT" w:eastAsia="en-US" w:bidi="ar-SA"/>
      </w:rPr>
    </w:lvl>
    <w:lvl w:ilvl="8">
      <w:numFmt w:val="bullet"/>
      <w:lvlText w:val="•"/>
      <w:lvlJc w:val="left"/>
      <w:pPr>
        <w:ind w:left="8360" w:hanging="675"/>
      </w:pPr>
      <w:rPr>
        <w:rFonts w:hint="default"/>
        <w:lang w:val="pt-PT" w:eastAsia="en-US" w:bidi="ar-SA"/>
      </w:rPr>
    </w:lvl>
  </w:abstractNum>
  <w:abstractNum w:abstractNumId="66" w15:restartNumberingAfterBreak="0">
    <w:nsid w:val="67365921"/>
    <w:multiLevelType w:val="hybridMultilevel"/>
    <w:tmpl w:val="D4CE6532"/>
    <w:lvl w:ilvl="0" w:tplc="C374E66E">
      <w:start w:val="1"/>
      <w:numFmt w:val="upperRoman"/>
      <w:lvlText w:val="%1"/>
      <w:lvlJc w:val="left"/>
      <w:pPr>
        <w:ind w:left="240" w:hanging="176"/>
      </w:pPr>
      <w:rPr>
        <w:rFonts w:ascii="Times New Roman" w:eastAsia="Times New Roman" w:hAnsi="Times New Roman" w:cs="Times New Roman" w:hint="default"/>
        <w:b/>
        <w:bCs/>
        <w:i w:val="0"/>
        <w:iCs w:val="0"/>
        <w:spacing w:val="0"/>
        <w:w w:val="99"/>
        <w:sz w:val="20"/>
        <w:szCs w:val="20"/>
        <w:lang w:val="pt-PT" w:eastAsia="en-US" w:bidi="ar-SA"/>
      </w:rPr>
    </w:lvl>
    <w:lvl w:ilvl="1" w:tplc="FFFFFFFF">
      <w:numFmt w:val="bullet"/>
      <w:lvlText w:val="•"/>
      <w:lvlJc w:val="left"/>
      <w:pPr>
        <w:ind w:left="1238" w:hanging="176"/>
      </w:pPr>
      <w:rPr>
        <w:rFonts w:hint="default"/>
        <w:lang w:val="pt-PT" w:eastAsia="en-US" w:bidi="ar-SA"/>
      </w:rPr>
    </w:lvl>
    <w:lvl w:ilvl="2" w:tplc="FFFFFFFF">
      <w:numFmt w:val="bullet"/>
      <w:lvlText w:val="•"/>
      <w:lvlJc w:val="left"/>
      <w:pPr>
        <w:ind w:left="2236" w:hanging="176"/>
      </w:pPr>
      <w:rPr>
        <w:rFonts w:hint="default"/>
        <w:lang w:val="pt-PT" w:eastAsia="en-US" w:bidi="ar-SA"/>
      </w:rPr>
    </w:lvl>
    <w:lvl w:ilvl="3" w:tplc="FFFFFFFF">
      <w:numFmt w:val="bullet"/>
      <w:lvlText w:val="•"/>
      <w:lvlJc w:val="left"/>
      <w:pPr>
        <w:ind w:left="3234" w:hanging="176"/>
      </w:pPr>
      <w:rPr>
        <w:rFonts w:hint="default"/>
        <w:lang w:val="pt-PT" w:eastAsia="en-US" w:bidi="ar-SA"/>
      </w:rPr>
    </w:lvl>
    <w:lvl w:ilvl="4" w:tplc="FFFFFFFF">
      <w:numFmt w:val="bullet"/>
      <w:lvlText w:val="•"/>
      <w:lvlJc w:val="left"/>
      <w:pPr>
        <w:ind w:left="4232" w:hanging="176"/>
      </w:pPr>
      <w:rPr>
        <w:rFonts w:hint="default"/>
        <w:lang w:val="pt-PT" w:eastAsia="en-US" w:bidi="ar-SA"/>
      </w:rPr>
    </w:lvl>
    <w:lvl w:ilvl="5" w:tplc="FFFFFFFF">
      <w:numFmt w:val="bullet"/>
      <w:lvlText w:val="•"/>
      <w:lvlJc w:val="left"/>
      <w:pPr>
        <w:ind w:left="5230" w:hanging="176"/>
      </w:pPr>
      <w:rPr>
        <w:rFonts w:hint="default"/>
        <w:lang w:val="pt-PT" w:eastAsia="en-US" w:bidi="ar-SA"/>
      </w:rPr>
    </w:lvl>
    <w:lvl w:ilvl="6" w:tplc="FFFFFFFF">
      <w:numFmt w:val="bullet"/>
      <w:lvlText w:val="•"/>
      <w:lvlJc w:val="left"/>
      <w:pPr>
        <w:ind w:left="6228" w:hanging="176"/>
      </w:pPr>
      <w:rPr>
        <w:rFonts w:hint="default"/>
        <w:lang w:val="pt-PT" w:eastAsia="en-US" w:bidi="ar-SA"/>
      </w:rPr>
    </w:lvl>
    <w:lvl w:ilvl="7" w:tplc="FFFFFFFF">
      <w:numFmt w:val="bullet"/>
      <w:lvlText w:val="•"/>
      <w:lvlJc w:val="left"/>
      <w:pPr>
        <w:ind w:left="7226" w:hanging="176"/>
      </w:pPr>
      <w:rPr>
        <w:rFonts w:hint="default"/>
        <w:lang w:val="pt-PT" w:eastAsia="en-US" w:bidi="ar-SA"/>
      </w:rPr>
    </w:lvl>
    <w:lvl w:ilvl="8" w:tplc="FFFFFFFF">
      <w:numFmt w:val="bullet"/>
      <w:lvlText w:val="•"/>
      <w:lvlJc w:val="left"/>
      <w:pPr>
        <w:ind w:left="8224" w:hanging="176"/>
      </w:pPr>
      <w:rPr>
        <w:rFonts w:hint="default"/>
        <w:lang w:val="pt-PT" w:eastAsia="en-US" w:bidi="ar-SA"/>
      </w:rPr>
    </w:lvl>
  </w:abstractNum>
  <w:abstractNum w:abstractNumId="67" w15:restartNumberingAfterBreak="0">
    <w:nsid w:val="677B33E1"/>
    <w:multiLevelType w:val="hybridMultilevel"/>
    <w:tmpl w:val="E2EE6A70"/>
    <w:lvl w:ilvl="0" w:tplc="FFFFFFFF">
      <w:numFmt w:val="bullet"/>
      <w:lvlText w:val=""/>
      <w:lvlJc w:val="left"/>
      <w:pPr>
        <w:ind w:left="240" w:hanging="284"/>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238" w:hanging="284"/>
      </w:pPr>
      <w:rPr>
        <w:rFonts w:hint="default"/>
        <w:lang w:val="pt-PT" w:eastAsia="en-US" w:bidi="ar-SA"/>
      </w:rPr>
    </w:lvl>
    <w:lvl w:ilvl="2" w:tplc="FFFFFFFF">
      <w:numFmt w:val="bullet"/>
      <w:lvlText w:val="•"/>
      <w:lvlJc w:val="left"/>
      <w:pPr>
        <w:ind w:left="2236" w:hanging="284"/>
      </w:pPr>
      <w:rPr>
        <w:rFonts w:hint="default"/>
        <w:lang w:val="pt-PT" w:eastAsia="en-US" w:bidi="ar-SA"/>
      </w:rPr>
    </w:lvl>
    <w:lvl w:ilvl="3" w:tplc="FFFFFFFF">
      <w:numFmt w:val="bullet"/>
      <w:lvlText w:val="•"/>
      <w:lvlJc w:val="left"/>
      <w:pPr>
        <w:ind w:left="3234" w:hanging="284"/>
      </w:pPr>
      <w:rPr>
        <w:rFonts w:hint="default"/>
        <w:lang w:val="pt-PT" w:eastAsia="en-US" w:bidi="ar-SA"/>
      </w:rPr>
    </w:lvl>
    <w:lvl w:ilvl="4" w:tplc="FFFFFFFF">
      <w:numFmt w:val="bullet"/>
      <w:lvlText w:val="•"/>
      <w:lvlJc w:val="left"/>
      <w:pPr>
        <w:ind w:left="4232" w:hanging="284"/>
      </w:pPr>
      <w:rPr>
        <w:rFonts w:hint="default"/>
        <w:lang w:val="pt-PT" w:eastAsia="en-US" w:bidi="ar-SA"/>
      </w:rPr>
    </w:lvl>
    <w:lvl w:ilvl="5" w:tplc="FFFFFFFF">
      <w:numFmt w:val="bullet"/>
      <w:lvlText w:val="•"/>
      <w:lvlJc w:val="left"/>
      <w:pPr>
        <w:ind w:left="5230" w:hanging="284"/>
      </w:pPr>
      <w:rPr>
        <w:rFonts w:hint="default"/>
        <w:lang w:val="pt-PT" w:eastAsia="en-US" w:bidi="ar-SA"/>
      </w:rPr>
    </w:lvl>
    <w:lvl w:ilvl="6" w:tplc="FFFFFFFF">
      <w:numFmt w:val="bullet"/>
      <w:lvlText w:val="•"/>
      <w:lvlJc w:val="left"/>
      <w:pPr>
        <w:ind w:left="6228" w:hanging="284"/>
      </w:pPr>
      <w:rPr>
        <w:rFonts w:hint="default"/>
        <w:lang w:val="pt-PT" w:eastAsia="en-US" w:bidi="ar-SA"/>
      </w:rPr>
    </w:lvl>
    <w:lvl w:ilvl="7" w:tplc="FFFFFFFF">
      <w:numFmt w:val="bullet"/>
      <w:lvlText w:val="•"/>
      <w:lvlJc w:val="left"/>
      <w:pPr>
        <w:ind w:left="7226" w:hanging="284"/>
      </w:pPr>
      <w:rPr>
        <w:rFonts w:hint="default"/>
        <w:lang w:val="pt-PT" w:eastAsia="en-US" w:bidi="ar-SA"/>
      </w:rPr>
    </w:lvl>
    <w:lvl w:ilvl="8" w:tplc="FFFFFFFF">
      <w:numFmt w:val="bullet"/>
      <w:lvlText w:val="•"/>
      <w:lvlJc w:val="left"/>
      <w:pPr>
        <w:ind w:left="8224" w:hanging="284"/>
      </w:pPr>
      <w:rPr>
        <w:rFonts w:hint="default"/>
        <w:lang w:val="pt-PT" w:eastAsia="en-US" w:bidi="ar-SA"/>
      </w:rPr>
    </w:lvl>
  </w:abstractNum>
  <w:abstractNum w:abstractNumId="68" w15:restartNumberingAfterBreak="0">
    <w:nsid w:val="6E515C60"/>
    <w:multiLevelType w:val="multilevel"/>
    <w:tmpl w:val="1FC418B0"/>
    <w:lvl w:ilvl="0">
      <w:start w:val="20"/>
      <w:numFmt w:val="decimal"/>
      <w:lvlText w:val="%1"/>
      <w:lvlJc w:val="left"/>
      <w:pPr>
        <w:ind w:left="240" w:hanging="521"/>
      </w:pPr>
      <w:rPr>
        <w:rFonts w:hint="default"/>
        <w:lang w:val="pt-PT" w:eastAsia="en-US" w:bidi="ar-SA"/>
      </w:rPr>
    </w:lvl>
    <w:lvl w:ilvl="1">
      <w:start w:val="1"/>
      <w:numFmt w:val="decimal"/>
      <w:lvlText w:val="%1.%2"/>
      <w:lvlJc w:val="left"/>
      <w:pPr>
        <w:ind w:left="240" w:hanging="521"/>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521"/>
      </w:pPr>
      <w:rPr>
        <w:rFonts w:hint="default"/>
        <w:lang w:val="pt-PT" w:eastAsia="en-US" w:bidi="ar-SA"/>
      </w:rPr>
    </w:lvl>
    <w:lvl w:ilvl="3">
      <w:numFmt w:val="bullet"/>
      <w:lvlText w:val="•"/>
      <w:lvlJc w:val="left"/>
      <w:pPr>
        <w:ind w:left="3234" w:hanging="521"/>
      </w:pPr>
      <w:rPr>
        <w:rFonts w:hint="default"/>
        <w:lang w:val="pt-PT" w:eastAsia="en-US" w:bidi="ar-SA"/>
      </w:rPr>
    </w:lvl>
    <w:lvl w:ilvl="4">
      <w:numFmt w:val="bullet"/>
      <w:lvlText w:val="•"/>
      <w:lvlJc w:val="left"/>
      <w:pPr>
        <w:ind w:left="4232" w:hanging="521"/>
      </w:pPr>
      <w:rPr>
        <w:rFonts w:hint="default"/>
        <w:lang w:val="pt-PT" w:eastAsia="en-US" w:bidi="ar-SA"/>
      </w:rPr>
    </w:lvl>
    <w:lvl w:ilvl="5">
      <w:numFmt w:val="bullet"/>
      <w:lvlText w:val="•"/>
      <w:lvlJc w:val="left"/>
      <w:pPr>
        <w:ind w:left="5230" w:hanging="521"/>
      </w:pPr>
      <w:rPr>
        <w:rFonts w:hint="default"/>
        <w:lang w:val="pt-PT" w:eastAsia="en-US" w:bidi="ar-SA"/>
      </w:rPr>
    </w:lvl>
    <w:lvl w:ilvl="6">
      <w:numFmt w:val="bullet"/>
      <w:lvlText w:val="•"/>
      <w:lvlJc w:val="left"/>
      <w:pPr>
        <w:ind w:left="6228" w:hanging="521"/>
      </w:pPr>
      <w:rPr>
        <w:rFonts w:hint="default"/>
        <w:lang w:val="pt-PT" w:eastAsia="en-US" w:bidi="ar-SA"/>
      </w:rPr>
    </w:lvl>
    <w:lvl w:ilvl="7">
      <w:numFmt w:val="bullet"/>
      <w:lvlText w:val="•"/>
      <w:lvlJc w:val="left"/>
      <w:pPr>
        <w:ind w:left="7226" w:hanging="521"/>
      </w:pPr>
      <w:rPr>
        <w:rFonts w:hint="default"/>
        <w:lang w:val="pt-PT" w:eastAsia="en-US" w:bidi="ar-SA"/>
      </w:rPr>
    </w:lvl>
    <w:lvl w:ilvl="8">
      <w:numFmt w:val="bullet"/>
      <w:lvlText w:val="•"/>
      <w:lvlJc w:val="left"/>
      <w:pPr>
        <w:ind w:left="8224" w:hanging="521"/>
      </w:pPr>
      <w:rPr>
        <w:rFonts w:hint="default"/>
        <w:lang w:val="pt-PT" w:eastAsia="en-US" w:bidi="ar-SA"/>
      </w:rPr>
    </w:lvl>
  </w:abstractNum>
  <w:abstractNum w:abstractNumId="69" w15:restartNumberingAfterBreak="0">
    <w:nsid w:val="6F5274F9"/>
    <w:multiLevelType w:val="multilevel"/>
    <w:tmpl w:val="9EA24F8C"/>
    <w:lvl w:ilvl="0">
      <w:start w:val="8"/>
      <w:numFmt w:val="decimal"/>
      <w:lvlText w:val="%1"/>
      <w:lvlJc w:val="left"/>
      <w:pPr>
        <w:ind w:left="792" w:hanging="553"/>
      </w:pPr>
      <w:rPr>
        <w:rFonts w:hint="default"/>
        <w:lang w:val="pt-PT" w:eastAsia="en-US" w:bidi="ar-SA"/>
      </w:rPr>
    </w:lvl>
    <w:lvl w:ilvl="1">
      <w:start w:val="1"/>
      <w:numFmt w:val="decimal"/>
      <w:lvlText w:val="%1.%2"/>
      <w:lvlJc w:val="left"/>
      <w:pPr>
        <w:ind w:left="792" w:hanging="553"/>
      </w:pPr>
      <w:rPr>
        <w:rFonts w:hint="default"/>
        <w:lang w:val="pt-PT" w:eastAsia="en-US" w:bidi="ar-SA"/>
      </w:rPr>
    </w:lvl>
    <w:lvl w:ilvl="2">
      <w:start w:val="1"/>
      <w:numFmt w:val="decimal"/>
      <w:lvlText w:val="%1.%2.%3"/>
      <w:lvlJc w:val="left"/>
      <w:pPr>
        <w:ind w:left="792" w:hanging="55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626" w:hanging="553"/>
      </w:pPr>
      <w:rPr>
        <w:rFonts w:hint="default"/>
        <w:lang w:val="pt-PT" w:eastAsia="en-US" w:bidi="ar-SA"/>
      </w:rPr>
    </w:lvl>
    <w:lvl w:ilvl="4">
      <w:numFmt w:val="bullet"/>
      <w:lvlText w:val="•"/>
      <w:lvlJc w:val="left"/>
      <w:pPr>
        <w:ind w:left="4568" w:hanging="553"/>
      </w:pPr>
      <w:rPr>
        <w:rFonts w:hint="default"/>
        <w:lang w:val="pt-PT" w:eastAsia="en-US" w:bidi="ar-SA"/>
      </w:rPr>
    </w:lvl>
    <w:lvl w:ilvl="5">
      <w:numFmt w:val="bullet"/>
      <w:lvlText w:val="•"/>
      <w:lvlJc w:val="left"/>
      <w:pPr>
        <w:ind w:left="5510" w:hanging="553"/>
      </w:pPr>
      <w:rPr>
        <w:rFonts w:hint="default"/>
        <w:lang w:val="pt-PT" w:eastAsia="en-US" w:bidi="ar-SA"/>
      </w:rPr>
    </w:lvl>
    <w:lvl w:ilvl="6">
      <w:numFmt w:val="bullet"/>
      <w:lvlText w:val="•"/>
      <w:lvlJc w:val="left"/>
      <w:pPr>
        <w:ind w:left="6452" w:hanging="553"/>
      </w:pPr>
      <w:rPr>
        <w:rFonts w:hint="default"/>
        <w:lang w:val="pt-PT" w:eastAsia="en-US" w:bidi="ar-SA"/>
      </w:rPr>
    </w:lvl>
    <w:lvl w:ilvl="7">
      <w:numFmt w:val="bullet"/>
      <w:lvlText w:val="•"/>
      <w:lvlJc w:val="left"/>
      <w:pPr>
        <w:ind w:left="7394" w:hanging="553"/>
      </w:pPr>
      <w:rPr>
        <w:rFonts w:hint="default"/>
        <w:lang w:val="pt-PT" w:eastAsia="en-US" w:bidi="ar-SA"/>
      </w:rPr>
    </w:lvl>
    <w:lvl w:ilvl="8">
      <w:numFmt w:val="bullet"/>
      <w:lvlText w:val="•"/>
      <w:lvlJc w:val="left"/>
      <w:pPr>
        <w:ind w:left="8336" w:hanging="553"/>
      </w:pPr>
      <w:rPr>
        <w:rFonts w:hint="default"/>
        <w:lang w:val="pt-PT" w:eastAsia="en-US" w:bidi="ar-SA"/>
      </w:rPr>
    </w:lvl>
  </w:abstractNum>
  <w:abstractNum w:abstractNumId="70" w15:restartNumberingAfterBreak="0">
    <w:nsid w:val="6F5E2CCA"/>
    <w:multiLevelType w:val="multilevel"/>
    <w:tmpl w:val="125EE24C"/>
    <w:lvl w:ilvl="0">
      <w:start w:val="7"/>
      <w:numFmt w:val="decimal"/>
      <w:lvlText w:val="%1"/>
      <w:lvlJc w:val="left"/>
      <w:pPr>
        <w:ind w:left="240" w:hanging="394"/>
      </w:pPr>
      <w:rPr>
        <w:rFonts w:hint="default"/>
        <w:lang w:val="pt-PT" w:eastAsia="en-US" w:bidi="ar-SA"/>
      </w:rPr>
    </w:lvl>
    <w:lvl w:ilvl="1">
      <w:start w:val="1"/>
      <w:numFmt w:val="decimal"/>
      <w:lvlText w:val="%1.%2"/>
      <w:lvlJc w:val="left"/>
      <w:pPr>
        <w:ind w:left="240" w:hanging="394"/>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236" w:hanging="394"/>
      </w:pPr>
      <w:rPr>
        <w:rFonts w:hint="default"/>
        <w:lang w:val="pt-PT" w:eastAsia="en-US" w:bidi="ar-SA"/>
      </w:rPr>
    </w:lvl>
    <w:lvl w:ilvl="3">
      <w:numFmt w:val="bullet"/>
      <w:lvlText w:val="•"/>
      <w:lvlJc w:val="left"/>
      <w:pPr>
        <w:ind w:left="3234" w:hanging="394"/>
      </w:pPr>
      <w:rPr>
        <w:rFonts w:hint="default"/>
        <w:lang w:val="pt-PT" w:eastAsia="en-US" w:bidi="ar-SA"/>
      </w:rPr>
    </w:lvl>
    <w:lvl w:ilvl="4">
      <w:numFmt w:val="bullet"/>
      <w:lvlText w:val="•"/>
      <w:lvlJc w:val="left"/>
      <w:pPr>
        <w:ind w:left="4232" w:hanging="394"/>
      </w:pPr>
      <w:rPr>
        <w:rFonts w:hint="default"/>
        <w:lang w:val="pt-PT" w:eastAsia="en-US" w:bidi="ar-SA"/>
      </w:rPr>
    </w:lvl>
    <w:lvl w:ilvl="5">
      <w:numFmt w:val="bullet"/>
      <w:lvlText w:val="•"/>
      <w:lvlJc w:val="left"/>
      <w:pPr>
        <w:ind w:left="5230" w:hanging="394"/>
      </w:pPr>
      <w:rPr>
        <w:rFonts w:hint="default"/>
        <w:lang w:val="pt-PT" w:eastAsia="en-US" w:bidi="ar-SA"/>
      </w:rPr>
    </w:lvl>
    <w:lvl w:ilvl="6">
      <w:numFmt w:val="bullet"/>
      <w:lvlText w:val="•"/>
      <w:lvlJc w:val="left"/>
      <w:pPr>
        <w:ind w:left="6228" w:hanging="394"/>
      </w:pPr>
      <w:rPr>
        <w:rFonts w:hint="default"/>
        <w:lang w:val="pt-PT" w:eastAsia="en-US" w:bidi="ar-SA"/>
      </w:rPr>
    </w:lvl>
    <w:lvl w:ilvl="7">
      <w:numFmt w:val="bullet"/>
      <w:lvlText w:val="•"/>
      <w:lvlJc w:val="left"/>
      <w:pPr>
        <w:ind w:left="7226" w:hanging="394"/>
      </w:pPr>
      <w:rPr>
        <w:rFonts w:hint="default"/>
        <w:lang w:val="pt-PT" w:eastAsia="en-US" w:bidi="ar-SA"/>
      </w:rPr>
    </w:lvl>
    <w:lvl w:ilvl="8">
      <w:numFmt w:val="bullet"/>
      <w:lvlText w:val="•"/>
      <w:lvlJc w:val="left"/>
      <w:pPr>
        <w:ind w:left="8224" w:hanging="394"/>
      </w:pPr>
      <w:rPr>
        <w:rFonts w:hint="default"/>
        <w:lang w:val="pt-PT" w:eastAsia="en-US" w:bidi="ar-SA"/>
      </w:rPr>
    </w:lvl>
  </w:abstractNum>
  <w:abstractNum w:abstractNumId="71" w15:restartNumberingAfterBreak="0">
    <w:nsid w:val="70F0009D"/>
    <w:multiLevelType w:val="hybridMultilevel"/>
    <w:tmpl w:val="520E349E"/>
    <w:lvl w:ilvl="0" w:tplc="FFFFFFFF">
      <w:start w:val="1"/>
      <w:numFmt w:val="lowerLetter"/>
      <w:lvlText w:val="%1)"/>
      <w:lvlJc w:val="left"/>
      <w:pPr>
        <w:ind w:left="108" w:hanging="274"/>
      </w:pPr>
      <w:rPr>
        <w:rFonts w:ascii="Arial" w:eastAsia="Arial" w:hAnsi="Arial" w:cs="Arial" w:hint="default"/>
        <w:b w:val="0"/>
        <w:bCs w:val="0"/>
        <w:i/>
        <w:iCs/>
        <w:spacing w:val="-1"/>
        <w:w w:val="100"/>
        <w:sz w:val="22"/>
        <w:szCs w:val="22"/>
        <w:lang w:val="pt-PT" w:eastAsia="en-US" w:bidi="ar-SA"/>
      </w:rPr>
    </w:lvl>
    <w:lvl w:ilvl="1" w:tplc="FFFFFFFF">
      <w:numFmt w:val="bullet"/>
      <w:lvlText w:val="•"/>
      <w:lvlJc w:val="left"/>
      <w:pPr>
        <w:ind w:left="1086" w:hanging="274"/>
      </w:pPr>
      <w:rPr>
        <w:rFonts w:hint="default"/>
        <w:lang w:val="pt-PT" w:eastAsia="en-US" w:bidi="ar-SA"/>
      </w:rPr>
    </w:lvl>
    <w:lvl w:ilvl="2" w:tplc="FFFFFFFF">
      <w:numFmt w:val="bullet"/>
      <w:lvlText w:val="•"/>
      <w:lvlJc w:val="left"/>
      <w:pPr>
        <w:ind w:left="2072" w:hanging="274"/>
      </w:pPr>
      <w:rPr>
        <w:rFonts w:hint="default"/>
        <w:lang w:val="pt-PT" w:eastAsia="en-US" w:bidi="ar-SA"/>
      </w:rPr>
    </w:lvl>
    <w:lvl w:ilvl="3" w:tplc="FFFFFFFF">
      <w:numFmt w:val="bullet"/>
      <w:lvlText w:val="•"/>
      <w:lvlJc w:val="left"/>
      <w:pPr>
        <w:ind w:left="3058" w:hanging="274"/>
      </w:pPr>
      <w:rPr>
        <w:rFonts w:hint="default"/>
        <w:lang w:val="pt-PT" w:eastAsia="en-US" w:bidi="ar-SA"/>
      </w:rPr>
    </w:lvl>
    <w:lvl w:ilvl="4" w:tplc="FFFFFFFF">
      <w:numFmt w:val="bullet"/>
      <w:lvlText w:val="•"/>
      <w:lvlJc w:val="left"/>
      <w:pPr>
        <w:ind w:left="4044" w:hanging="274"/>
      </w:pPr>
      <w:rPr>
        <w:rFonts w:hint="default"/>
        <w:lang w:val="pt-PT" w:eastAsia="en-US" w:bidi="ar-SA"/>
      </w:rPr>
    </w:lvl>
    <w:lvl w:ilvl="5" w:tplc="FFFFFFFF">
      <w:numFmt w:val="bullet"/>
      <w:lvlText w:val="•"/>
      <w:lvlJc w:val="left"/>
      <w:pPr>
        <w:ind w:left="5031" w:hanging="274"/>
      </w:pPr>
      <w:rPr>
        <w:rFonts w:hint="default"/>
        <w:lang w:val="pt-PT" w:eastAsia="en-US" w:bidi="ar-SA"/>
      </w:rPr>
    </w:lvl>
    <w:lvl w:ilvl="6" w:tplc="FFFFFFFF">
      <w:numFmt w:val="bullet"/>
      <w:lvlText w:val="•"/>
      <w:lvlJc w:val="left"/>
      <w:pPr>
        <w:ind w:left="6017" w:hanging="274"/>
      </w:pPr>
      <w:rPr>
        <w:rFonts w:hint="default"/>
        <w:lang w:val="pt-PT" w:eastAsia="en-US" w:bidi="ar-SA"/>
      </w:rPr>
    </w:lvl>
    <w:lvl w:ilvl="7" w:tplc="FFFFFFFF">
      <w:numFmt w:val="bullet"/>
      <w:lvlText w:val="•"/>
      <w:lvlJc w:val="left"/>
      <w:pPr>
        <w:ind w:left="7003" w:hanging="274"/>
      </w:pPr>
      <w:rPr>
        <w:rFonts w:hint="default"/>
        <w:lang w:val="pt-PT" w:eastAsia="en-US" w:bidi="ar-SA"/>
      </w:rPr>
    </w:lvl>
    <w:lvl w:ilvl="8" w:tplc="FFFFFFFF">
      <w:numFmt w:val="bullet"/>
      <w:lvlText w:val="•"/>
      <w:lvlJc w:val="left"/>
      <w:pPr>
        <w:ind w:left="7989" w:hanging="274"/>
      </w:pPr>
      <w:rPr>
        <w:rFonts w:hint="default"/>
        <w:lang w:val="pt-PT" w:eastAsia="en-US" w:bidi="ar-SA"/>
      </w:rPr>
    </w:lvl>
  </w:abstractNum>
  <w:abstractNum w:abstractNumId="72" w15:restartNumberingAfterBreak="0">
    <w:nsid w:val="72267312"/>
    <w:multiLevelType w:val="multilevel"/>
    <w:tmpl w:val="00204668"/>
    <w:lvl w:ilvl="0">
      <w:start w:val="11"/>
      <w:numFmt w:val="decimal"/>
      <w:lvlText w:val="%1"/>
      <w:lvlJc w:val="left"/>
      <w:pPr>
        <w:ind w:left="240" w:hanging="699"/>
      </w:pPr>
      <w:rPr>
        <w:rFonts w:hint="default"/>
        <w:lang w:val="pt-PT" w:eastAsia="en-US" w:bidi="ar-SA"/>
      </w:rPr>
    </w:lvl>
    <w:lvl w:ilvl="1">
      <w:start w:val="7"/>
      <w:numFmt w:val="decimal"/>
      <w:lvlText w:val="%1.%2"/>
      <w:lvlJc w:val="left"/>
      <w:pPr>
        <w:ind w:left="240" w:hanging="699"/>
      </w:pPr>
      <w:rPr>
        <w:rFonts w:hint="default"/>
        <w:lang w:val="pt-PT" w:eastAsia="en-US" w:bidi="ar-SA"/>
      </w:rPr>
    </w:lvl>
    <w:lvl w:ilvl="2">
      <w:start w:val="1"/>
      <w:numFmt w:val="decimal"/>
      <w:lvlText w:val="%1.%2.%3"/>
      <w:lvlJc w:val="left"/>
      <w:pPr>
        <w:ind w:left="240" w:hanging="699"/>
      </w:pPr>
      <w:rPr>
        <w:rFonts w:ascii="Arial MT" w:eastAsia="Arial MT" w:hAnsi="Arial MT" w:cs="Arial MT" w:hint="default"/>
        <w:b/>
        <w:bCs/>
        <w:i w:val="0"/>
        <w:iCs w:val="0"/>
        <w:spacing w:val="-1"/>
        <w:w w:val="100"/>
        <w:sz w:val="22"/>
        <w:szCs w:val="22"/>
        <w:lang w:val="pt-PT" w:eastAsia="en-US" w:bidi="ar-SA"/>
      </w:rPr>
    </w:lvl>
    <w:lvl w:ilvl="3">
      <w:numFmt w:val="bullet"/>
      <w:lvlText w:val="•"/>
      <w:lvlJc w:val="left"/>
      <w:pPr>
        <w:ind w:left="3234" w:hanging="699"/>
      </w:pPr>
      <w:rPr>
        <w:rFonts w:hint="default"/>
        <w:lang w:val="pt-PT" w:eastAsia="en-US" w:bidi="ar-SA"/>
      </w:rPr>
    </w:lvl>
    <w:lvl w:ilvl="4">
      <w:numFmt w:val="bullet"/>
      <w:lvlText w:val="•"/>
      <w:lvlJc w:val="left"/>
      <w:pPr>
        <w:ind w:left="4232" w:hanging="699"/>
      </w:pPr>
      <w:rPr>
        <w:rFonts w:hint="default"/>
        <w:lang w:val="pt-PT" w:eastAsia="en-US" w:bidi="ar-SA"/>
      </w:rPr>
    </w:lvl>
    <w:lvl w:ilvl="5">
      <w:numFmt w:val="bullet"/>
      <w:lvlText w:val="•"/>
      <w:lvlJc w:val="left"/>
      <w:pPr>
        <w:ind w:left="5230" w:hanging="699"/>
      </w:pPr>
      <w:rPr>
        <w:rFonts w:hint="default"/>
        <w:lang w:val="pt-PT" w:eastAsia="en-US" w:bidi="ar-SA"/>
      </w:rPr>
    </w:lvl>
    <w:lvl w:ilvl="6">
      <w:numFmt w:val="bullet"/>
      <w:lvlText w:val="•"/>
      <w:lvlJc w:val="left"/>
      <w:pPr>
        <w:ind w:left="6228" w:hanging="699"/>
      </w:pPr>
      <w:rPr>
        <w:rFonts w:hint="default"/>
        <w:lang w:val="pt-PT" w:eastAsia="en-US" w:bidi="ar-SA"/>
      </w:rPr>
    </w:lvl>
    <w:lvl w:ilvl="7">
      <w:numFmt w:val="bullet"/>
      <w:lvlText w:val="•"/>
      <w:lvlJc w:val="left"/>
      <w:pPr>
        <w:ind w:left="7226" w:hanging="699"/>
      </w:pPr>
      <w:rPr>
        <w:rFonts w:hint="default"/>
        <w:lang w:val="pt-PT" w:eastAsia="en-US" w:bidi="ar-SA"/>
      </w:rPr>
    </w:lvl>
    <w:lvl w:ilvl="8">
      <w:numFmt w:val="bullet"/>
      <w:lvlText w:val="•"/>
      <w:lvlJc w:val="left"/>
      <w:pPr>
        <w:ind w:left="8224" w:hanging="699"/>
      </w:pPr>
      <w:rPr>
        <w:rFonts w:hint="default"/>
        <w:lang w:val="pt-PT" w:eastAsia="en-US" w:bidi="ar-SA"/>
      </w:rPr>
    </w:lvl>
  </w:abstractNum>
  <w:abstractNum w:abstractNumId="73" w15:restartNumberingAfterBreak="0">
    <w:nsid w:val="77DB5147"/>
    <w:multiLevelType w:val="multilevel"/>
    <w:tmpl w:val="8302541C"/>
    <w:lvl w:ilvl="0">
      <w:start w:val="7"/>
      <w:numFmt w:val="decimal"/>
      <w:lvlText w:val="%1"/>
      <w:lvlJc w:val="left"/>
      <w:pPr>
        <w:ind w:left="424" w:hanging="185"/>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240" w:hanging="516"/>
      </w:pPr>
      <w:rPr>
        <w:rFonts w:hint="default"/>
        <w:spacing w:val="-1"/>
        <w:w w:val="100"/>
        <w:lang w:val="pt-PT" w:eastAsia="en-US" w:bidi="ar-SA"/>
      </w:rPr>
    </w:lvl>
    <w:lvl w:ilvl="2">
      <w:start w:val="1"/>
      <w:numFmt w:val="decimal"/>
      <w:lvlText w:val="%1.%2.%3."/>
      <w:lvlJc w:val="left"/>
      <w:pPr>
        <w:ind w:left="240" w:hanging="516"/>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60" w:hanging="516"/>
      </w:pPr>
      <w:rPr>
        <w:rFonts w:hint="default"/>
        <w:lang w:val="pt-PT" w:eastAsia="en-US" w:bidi="ar-SA"/>
      </w:rPr>
    </w:lvl>
    <w:lvl w:ilvl="4">
      <w:numFmt w:val="bullet"/>
      <w:lvlText w:val="•"/>
      <w:lvlJc w:val="left"/>
      <w:pPr>
        <w:ind w:left="3140" w:hanging="516"/>
      </w:pPr>
      <w:rPr>
        <w:rFonts w:hint="default"/>
        <w:lang w:val="pt-PT" w:eastAsia="en-US" w:bidi="ar-SA"/>
      </w:rPr>
    </w:lvl>
    <w:lvl w:ilvl="5">
      <w:numFmt w:val="bullet"/>
      <w:lvlText w:val="•"/>
      <w:lvlJc w:val="left"/>
      <w:pPr>
        <w:ind w:left="4320" w:hanging="516"/>
      </w:pPr>
      <w:rPr>
        <w:rFonts w:hint="default"/>
        <w:lang w:val="pt-PT" w:eastAsia="en-US" w:bidi="ar-SA"/>
      </w:rPr>
    </w:lvl>
    <w:lvl w:ilvl="6">
      <w:numFmt w:val="bullet"/>
      <w:lvlText w:val="•"/>
      <w:lvlJc w:val="left"/>
      <w:pPr>
        <w:ind w:left="5500" w:hanging="516"/>
      </w:pPr>
      <w:rPr>
        <w:rFonts w:hint="default"/>
        <w:lang w:val="pt-PT" w:eastAsia="en-US" w:bidi="ar-SA"/>
      </w:rPr>
    </w:lvl>
    <w:lvl w:ilvl="7">
      <w:numFmt w:val="bullet"/>
      <w:lvlText w:val="•"/>
      <w:lvlJc w:val="left"/>
      <w:pPr>
        <w:ind w:left="6680" w:hanging="516"/>
      </w:pPr>
      <w:rPr>
        <w:rFonts w:hint="default"/>
        <w:lang w:val="pt-PT" w:eastAsia="en-US" w:bidi="ar-SA"/>
      </w:rPr>
    </w:lvl>
    <w:lvl w:ilvl="8">
      <w:numFmt w:val="bullet"/>
      <w:lvlText w:val="•"/>
      <w:lvlJc w:val="left"/>
      <w:pPr>
        <w:ind w:left="7860" w:hanging="516"/>
      </w:pPr>
      <w:rPr>
        <w:rFonts w:hint="default"/>
        <w:lang w:val="pt-PT" w:eastAsia="en-US" w:bidi="ar-SA"/>
      </w:rPr>
    </w:lvl>
  </w:abstractNum>
  <w:abstractNum w:abstractNumId="74" w15:restartNumberingAfterBreak="0">
    <w:nsid w:val="7BD55E9A"/>
    <w:multiLevelType w:val="hybridMultilevel"/>
    <w:tmpl w:val="EF1493DC"/>
    <w:lvl w:ilvl="0" w:tplc="FFFFFFFF">
      <w:start w:val="1"/>
      <w:numFmt w:val="upperRoman"/>
      <w:lvlText w:val="%1"/>
      <w:lvlJc w:val="left"/>
      <w:pPr>
        <w:ind w:left="240" w:hanging="125"/>
      </w:pPr>
      <w:rPr>
        <w:rFonts w:ascii="Times New Roman" w:eastAsia="Times New Roman" w:hAnsi="Times New Roman" w:cs="Times New Roman" w:hint="default"/>
        <w:b w:val="0"/>
        <w:bCs w:val="0"/>
        <w:i w:val="0"/>
        <w:iCs w:val="0"/>
        <w:spacing w:val="0"/>
        <w:w w:val="99"/>
        <w:sz w:val="20"/>
        <w:szCs w:val="20"/>
        <w:lang w:val="pt-PT" w:eastAsia="en-US" w:bidi="ar-SA"/>
      </w:rPr>
    </w:lvl>
    <w:lvl w:ilvl="1" w:tplc="FFFFFFFF">
      <w:numFmt w:val="bullet"/>
      <w:lvlText w:val="•"/>
      <w:lvlJc w:val="left"/>
      <w:pPr>
        <w:ind w:left="1238" w:hanging="125"/>
      </w:pPr>
      <w:rPr>
        <w:rFonts w:hint="default"/>
        <w:lang w:val="pt-PT" w:eastAsia="en-US" w:bidi="ar-SA"/>
      </w:rPr>
    </w:lvl>
    <w:lvl w:ilvl="2" w:tplc="FFFFFFFF">
      <w:numFmt w:val="bullet"/>
      <w:lvlText w:val="•"/>
      <w:lvlJc w:val="left"/>
      <w:pPr>
        <w:ind w:left="2236" w:hanging="125"/>
      </w:pPr>
      <w:rPr>
        <w:rFonts w:hint="default"/>
        <w:lang w:val="pt-PT" w:eastAsia="en-US" w:bidi="ar-SA"/>
      </w:rPr>
    </w:lvl>
    <w:lvl w:ilvl="3" w:tplc="FFFFFFFF">
      <w:numFmt w:val="bullet"/>
      <w:lvlText w:val="•"/>
      <w:lvlJc w:val="left"/>
      <w:pPr>
        <w:ind w:left="3234" w:hanging="125"/>
      </w:pPr>
      <w:rPr>
        <w:rFonts w:hint="default"/>
        <w:lang w:val="pt-PT" w:eastAsia="en-US" w:bidi="ar-SA"/>
      </w:rPr>
    </w:lvl>
    <w:lvl w:ilvl="4" w:tplc="FFFFFFFF">
      <w:numFmt w:val="bullet"/>
      <w:lvlText w:val="•"/>
      <w:lvlJc w:val="left"/>
      <w:pPr>
        <w:ind w:left="4232" w:hanging="125"/>
      </w:pPr>
      <w:rPr>
        <w:rFonts w:hint="default"/>
        <w:lang w:val="pt-PT" w:eastAsia="en-US" w:bidi="ar-SA"/>
      </w:rPr>
    </w:lvl>
    <w:lvl w:ilvl="5" w:tplc="FFFFFFFF">
      <w:numFmt w:val="bullet"/>
      <w:lvlText w:val="•"/>
      <w:lvlJc w:val="left"/>
      <w:pPr>
        <w:ind w:left="5230" w:hanging="125"/>
      </w:pPr>
      <w:rPr>
        <w:rFonts w:hint="default"/>
        <w:lang w:val="pt-PT" w:eastAsia="en-US" w:bidi="ar-SA"/>
      </w:rPr>
    </w:lvl>
    <w:lvl w:ilvl="6" w:tplc="FFFFFFFF">
      <w:numFmt w:val="bullet"/>
      <w:lvlText w:val="•"/>
      <w:lvlJc w:val="left"/>
      <w:pPr>
        <w:ind w:left="6228" w:hanging="125"/>
      </w:pPr>
      <w:rPr>
        <w:rFonts w:hint="default"/>
        <w:lang w:val="pt-PT" w:eastAsia="en-US" w:bidi="ar-SA"/>
      </w:rPr>
    </w:lvl>
    <w:lvl w:ilvl="7" w:tplc="FFFFFFFF">
      <w:numFmt w:val="bullet"/>
      <w:lvlText w:val="•"/>
      <w:lvlJc w:val="left"/>
      <w:pPr>
        <w:ind w:left="7226" w:hanging="125"/>
      </w:pPr>
      <w:rPr>
        <w:rFonts w:hint="default"/>
        <w:lang w:val="pt-PT" w:eastAsia="en-US" w:bidi="ar-SA"/>
      </w:rPr>
    </w:lvl>
    <w:lvl w:ilvl="8" w:tplc="FFFFFFFF">
      <w:numFmt w:val="bullet"/>
      <w:lvlText w:val="•"/>
      <w:lvlJc w:val="left"/>
      <w:pPr>
        <w:ind w:left="8224" w:hanging="125"/>
      </w:pPr>
      <w:rPr>
        <w:rFonts w:hint="default"/>
        <w:lang w:val="pt-PT" w:eastAsia="en-US" w:bidi="ar-SA"/>
      </w:rPr>
    </w:lvl>
  </w:abstractNum>
  <w:abstractNum w:abstractNumId="75" w15:restartNumberingAfterBreak="0">
    <w:nsid w:val="7E2243DF"/>
    <w:multiLevelType w:val="multilevel"/>
    <w:tmpl w:val="ECC4DF28"/>
    <w:lvl w:ilvl="0">
      <w:start w:val="9"/>
      <w:numFmt w:val="decimal"/>
      <w:lvlText w:val="%1"/>
      <w:lvlJc w:val="left"/>
      <w:pPr>
        <w:ind w:left="240" w:hanging="401"/>
      </w:pPr>
      <w:rPr>
        <w:rFonts w:hint="default"/>
        <w:lang w:val="pt-PT" w:eastAsia="en-US" w:bidi="ar-SA"/>
      </w:rPr>
    </w:lvl>
    <w:lvl w:ilvl="1">
      <w:start w:val="1"/>
      <w:numFmt w:val="decimal"/>
      <w:lvlText w:val="%1.%2"/>
      <w:lvlJc w:val="left"/>
      <w:pPr>
        <w:ind w:left="240" w:hanging="401"/>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240" w:hanging="639"/>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234" w:hanging="639"/>
      </w:pPr>
      <w:rPr>
        <w:rFonts w:hint="default"/>
        <w:lang w:val="pt-PT" w:eastAsia="en-US" w:bidi="ar-SA"/>
      </w:rPr>
    </w:lvl>
    <w:lvl w:ilvl="4">
      <w:numFmt w:val="bullet"/>
      <w:lvlText w:val="•"/>
      <w:lvlJc w:val="left"/>
      <w:pPr>
        <w:ind w:left="4232" w:hanging="639"/>
      </w:pPr>
      <w:rPr>
        <w:rFonts w:hint="default"/>
        <w:lang w:val="pt-PT" w:eastAsia="en-US" w:bidi="ar-SA"/>
      </w:rPr>
    </w:lvl>
    <w:lvl w:ilvl="5">
      <w:numFmt w:val="bullet"/>
      <w:lvlText w:val="•"/>
      <w:lvlJc w:val="left"/>
      <w:pPr>
        <w:ind w:left="5230" w:hanging="639"/>
      </w:pPr>
      <w:rPr>
        <w:rFonts w:hint="default"/>
        <w:lang w:val="pt-PT" w:eastAsia="en-US" w:bidi="ar-SA"/>
      </w:rPr>
    </w:lvl>
    <w:lvl w:ilvl="6">
      <w:numFmt w:val="bullet"/>
      <w:lvlText w:val="•"/>
      <w:lvlJc w:val="left"/>
      <w:pPr>
        <w:ind w:left="6228" w:hanging="639"/>
      </w:pPr>
      <w:rPr>
        <w:rFonts w:hint="default"/>
        <w:lang w:val="pt-PT" w:eastAsia="en-US" w:bidi="ar-SA"/>
      </w:rPr>
    </w:lvl>
    <w:lvl w:ilvl="7">
      <w:numFmt w:val="bullet"/>
      <w:lvlText w:val="•"/>
      <w:lvlJc w:val="left"/>
      <w:pPr>
        <w:ind w:left="7226" w:hanging="639"/>
      </w:pPr>
      <w:rPr>
        <w:rFonts w:hint="default"/>
        <w:lang w:val="pt-PT" w:eastAsia="en-US" w:bidi="ar-SA"/>
      </w:rPr>
    </w:lvl>
    <w:lvl w:ilvl="8">
      <w:numFmt w:val="bullet"/>
      <w:lvlText w:val="•"/>
      <w:lvlJc w:val="left"/>
      <w:pPr>
        <w:ind w:left="8224" w:hanging="639"/>
      </w:pPr>
      <w:rPr>
        <w:rFonts w:hint="default"/>
        <w:lang w:val="pt-PT" w:eastAsia="en-US" w:bidi="ar-SA"/>
      </w:rPr>
    </w:lvl>
  </w:abstractNum>
  <w:num w:numId="1">
    <w:abstractNumId w:val="57"/>
  </w:num>
  <w:num w:numId="2">
    <w:abstractNumId w:val="28"/>
  </w:num>
  <w:num w:numId="3">
    <w:abstractNumId w:val="5"/>
  </w:num>
  <w:num w:numId="4">
    <w:abstractNumId w:val="49"/>
  </w:num>
  <w:num w:numId="5">
    <w:abstractNumId w:val="43"/>
  </w:num>
  <w:num w:numId="6">
    <w:abstractNumId w:val="68"/>
  </w:num>
  <w:num w:numId="7">
    <w:abstractNumId w:val="33"/>
  </w:num>
  <w:num w:numId="8">
    <w:abstractNumId w:val="55"/>
  </w:num>
  <w:num w:numId="9">
    <w:abstractNumId w:val="6"/>
  </w:num>
  <w:num w:numId="10">
    <w:abstractNumId w:val="37"/>
  </w:num>
  <w:num w:numId="11">
    <w:abstractNumId w:val="63"/>
  </w:num>
  <w:num w:numId="12">
    <w:abstractNumId w:val="29"/>
  </w:num>
  <w:num w:numId="13">
    <w:abstractNumId w:val="45"/>
  </w:num>
  <w:num w:numId="14">
    <w:abstractNumId w:val="20"/>
  </w:num>
  <w:num w:numId="15">
    <w:abstractNumId w:val="34"/>
  </w:num>
  <w:num w:numId="16">
    <w:abstractNumId w:val="26"/>
  </w:num>
  <w:num w:numId="17">
    <w:abstractNumId w:val="46"/>
  </w:num>
  <w:num w:numId="18">
    <w:abstractNumId w:val="7"/>
  </w:num>
  <w:num w:numId="19">
    <w:abstractNumId w:val="3"/>
  </w:num>
  <w:num w:numId="20">
    <w:abstractNumId w:val="75"/>
  </w:num>
  <w:num w:numId="21">
    <w:abstractNumId w:val="60"/>
  </w:num>
  <w:num w:numId="22">
    <w:abstractNumId w:val="36"/>
  </w:num>
  <w:num w:numId="23">
    <w:abstractNumId w:val="25"/>
  </w:num>
  <w:num w:numId="24">
    <w:abstractNumId w:val="70"/>
  </w:num>
  <w:num w:numId="25">
    <w:abstractNumId w:val="21"/>
  </w:num>
  <w:num w:numId="26">
    <w:abstractNumId w:val="64"/>
  </w:num>
  <w:num w:numId="27">
    <w:abstractNumId w:val="12"/>
  </w:num>
  <w:num w:numId="28">
    <w:abstractNumId w:val="24"/>
  </w:num>
  <w:num w:numId="29">
    <w:abstractNumId w:val="16"/>
  </w:num>
  <w:num w:numId="30">
    <w:abstractNumId w:val="14"/>
  </w:num>
  <w:num w:numId="31">
    <w:abstractNumId w:val="32"/>
  </w:num>
  <w:num w:numId="32">
    <w:abstractNumId w:val="48"/>
  </w:num>
  <w:num w:numId="33">
    <w:abstractNumId w:val="67"/>
  </w:num>
  <w:num w:numId="34">
    <w:abstractNumId w:val="52"/>
  </w:num>
  <w:num w:numId="35">
    <w:abstractNumId w:val="44"/>
  </w:num>
  <w:num w:numId="36">
    <w:abstractNumId w:val="19"/>
  </w:num>
  <w:num w:numId="37">
    <w:abstractNumId w:val="47"/>
  </w:num>
  <w:num w:numId="38">
    <w:abstractNumId w:val="0"/>
  </w:num>
  <w:num w:numId="39">
    <w:abstractNumId w:val="51"/>
  </w:num>
  <w:num w:numId="40">
    <w:abstractNumId w:val="54"/>
  </w:num>
  <w:num w:numId="41">
    <w:abstractNumId w:val="56"/>
  </w:num>
  <w:num w:numId="42">
    <w:abstractNumId w:val="23"/>
  </w:num>
  <w:num w:numId="43">
    <w:abstractNumId w:val="53"/>
  </w:num>
  <w:num w:numId="44">
    <w:abstractNumId w:val="72"/>
  </w:num>
  <w:num w:numId="45">
    <w:abstractNumId w:val="30"/>
  </w:num>
  <w:num w:numId="46">
    <w:abstractNumId w:val="65"/>
  </w:num>
  <w:num w:numId="47">
    <w:abstractNumId w:val="11"/>
  </w:num>
  <w:num w:numId="48">
    <w:abstractNumId w:val="71"/>
  </w:num>
  <w:num w:numId="49">
    <w:abstractNumId w:val="8"/>
  </w:num>
  <w:num w:numId="50">
    <w:abstractNumId w:val="39"/>
  </w:num>
  <w:num w:numId="51">
    <w:abstractNumId w:val="35"/>
  </w:num>
  <w:num w:numId="52">
    <w:abstractNumId w:val="17"/>
  </w:num>
  <w:num w:numId="53">
    <w:abstractNumId w:val="58"/>
  </w:num>
  <w:num w:numId="54">
    <w:abstractNumId w:val="1"/>
  </w:num>
  <w:num w:numId="55">
    <w:abstractNumId w:val="61"/>
  </w:num>
  <w:num w:numId="56">
    <w:abstractNumId w:val="38"/>
  </w:num>
  <w:num w:numId="57">
    <w:abstractNumId w:val="74"/>
  </w:num>
  <w:num w:numId="58">
    <w:abstractNumId w:val="66"/>
  </w:num>
  <w:num w:numId="59">
    <w:abstractNumId w:val="18"/>
  </w:num>
  <w:num w:numId="60">
    <w:abstractNumId w:val="13"/>
  </w:num>
  <w:num w:numId="61">
    <w:abstractNumId w:val="59"/>
  </w:num>
  <w:num w:numId="62">
    <w:abstractNumId w:val="22"/>
  </w:num>
  <w:num w:numId="63">
    <w:abstractNumId w:val="50"/>
  </w:num>
  <w:num w:numId="64">
    <w:abstractNumId w:val="42"/>
  </w:num>
  <w:num w:numId="65">
    <w:abstractNumId w:val="27"/>
  </w:num>
  <w:num w:numId="66">
    <w:abstractNumId w:val="69"/>
  </w:num>
  <w:num w:numId="67">
    <w:abstractNumId w:val="15"/>
  </w:num>
  <w:num w:numId="68">
    <w:abstractNumId w:val="10"/>
  </w:num>
  <w:num w:numId="69">
    <w:abstractNumId w:val="31"/>
  </w:num>
  <w:num w:numId="70">
    <w:abstractNumId w:val="62"/>
  </w:num>
  <w:num w:numId="71">
    <w:abstractNumId w:val="2"/>
  </w:num>
  <w:num w:numId="72">
    <w:abstractNumId w:val="40"/>
  </w:num>
  <w:num w:numId="73">
    <w:abstractNumId w:val="9"/>
  </w:num>
  <w:num w:numId="74">
    <w:abstractNumId w:val="73"/>
  </w:num>
  <w:num w:numId="75">
    <w:abstractNumId w:val="41"/>
  </w:num>
  <w:num w:numId="76">
    <w:abstractNumId w:val="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40F"/>
    <w:rsid w:val="00017E26"/>
    <w:rsid w:val="00026611"/>
    <w:rsid w:val="00033549"/>
    <w:rsid w:val="00051D6B"/>
    <w:rsid w:val="00073F2A"/>
    <w:rsid w:val="000A5D73"/>
    <w:rsid w:val="00156D85"/>
    <w:rsid w:val="00254BAB"/>
    <w:rsid w:val="002C47B1"/>
    <w:rsid w:val="002D3E03"/>
    <w:rsid w:val="00300640"/>
    <w:rsid w:val="003A6CB7"/>
    <w:rsid w:val="004B4631"/>
    <w:rsid w:val="004D4F9F"/>
    <w:rsid w:val="0050124C"/>
    <w:rsid w:val="00515931"/>
    <w:rsid w:val="00631688"/>
    <w:rsid w:val="00684527"/>
    <w:rsid w:val="006D240F"/>
    <w:rsid w:val="006F075B"/>
    <w:rsid w:val="00717B73"/>
    <w:rsid w:val="007E4489"/>
    <w:rsid w:val="007E74D5"/>
    <w:rsid w:val="00820387"/>
    <w:rsid w:val="008A300A"/>
    <w:rsid w:val="00B1597E"/>
    <w:rsid w:val="00B90F88"/>
    <w:rsid w:val="00BC7626"/>
    <w:rsid w:val="00C449D0"/>
    <w:rsid w:val="00C8479E"/>
    <w:rsid w:val="00CD290F"/>
    <w:rsid w:val="00CD70D1"/>
    <w:rsid w:val="00DA6E9F"/>
    <w:rsid w:val="00DF3271"/>
    <w:rsid w:val="00E23ABF"/>
    <w:rsid w:val="00E30EB4"/>
    <w:rsid w:val="00E51884"/>
    <w:rsid w:val="00E64573"/>
    <w:rsid w:val="00F738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B5D75"/>
  <w15:docId w15:val="{1B4F61C4-49D5-4CEB-B7E1-41EC210F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9"/>
      <w:outlineLvl w:val="0"/>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39"/>
      <w:jc w:val="both"/>
    </w:pPr>
  </w:style>
  <w:style w:type="paragraph" w:styleId="Ttulo">
    <w:name w:val="Title"/>
    <w:basedOn w:val="Normal"/>
    <w:uiPriority w:val="10"/>
    <w:qFormat/>
    <w:pPr>
      <w:spacing w:before="11"/>
      <w:ind w:left="471" w:right="18" w:hanging="452"/>
    </w:pPr>
    <w:rPr>
      <w:sz w:val="28"/>
      <w:szCs w:val="28"/>
    </w:rPr>
  </w:style>
  <w:style w:type="paragraph" w:styleId="PargrafodaLista">
    <w:name w:val="List Paragraph"/>
    <w:basedOn w:val="Normal"/>
    <w:uiPriority w:val="1"/>
    <w:qFormat/>
    <w:pPr>
      <w:spacing w:before="119"/>
      <w:ind w:left="239" w:right="229"/>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Arial MT" w:eastAsia="Arial MT" w:hAnsi="Arial MT" w:cs="Arial MT"/>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Arial MT" w:eastAsia="Arial MT" w:hAnsi="Arial MT" w:cs="Arial MT"/>
      <w:lang w:val="pt-PT"/>
    </w:rPr>
  </w:style>
  <w:style w:type="character" w:styleId="Hyperlink">
    <w:name w:val="Hyperlink"/>
    <w:basedOn w:val="Fontepargpadro"/>
    <w:uiPriority w:val="99"/>
    <w:unhideWhenUsed/>
    <w:rPr>
      <w:color w:val="0000FF" w:themeColor="hyperlink"/>
      <w:u w:val="single"/>
    </w:rPr>
  </w:style>
  <w:style w:type="character" w:customStyle="1" w:styleId="MenoPendente1">
    <w:name w:val="Menção Pendente1"/>
    <w:basedOn w:val="Fontepargpadro"/>
    <w:uiPriority w:val="99"/>
    <w:semiHidden/>
    <w:unhideWhenUsed/>
    <w:rPr>
      <w:color w:val="605E5C"/>
      <w:shd w:val="clear" w:color="auto" w:fill="E1DFDD"/>
    </w:rPr>
  </w:style>
  <w:style w:type="character" w:styleId="Refdecomentrio">
    <w:name w:val="annotation reference"/>
    <w:basedOn w:val="Fontepargpadro"/>
    <w:uiPriority w:val="99"/>
    <w:semiHidden/>
    <w:unhideWhenUsed/>
    <w:rPr>
      <w:sz w:val="16"/>
      <w:szCs w:val="16"/>
    </w:r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eastAsia="Arial MT" w:hAnsi="Segoe UI" w:cs="Segoe UI"/>
      <w:sz w:val="18"/>
      <w:szCs w:val="18"/>
      <w:lang w:val="pt-PT"/>
    </w:rPr>
  </w:style>
  <w:style w:type="character" w:styleId="TextodoEspaoReservado">
    <w:name w:val="Placeholder Text"/>
    <w:basedOn w:val="Fontepargpadro"/>
    <w:uiPriority w:val="99"/>
    <w:semiHidden/>
    <w:rsid w:val="00254BAB"/>
    <w:rPr>
      <w:color w:val="808080"/>
    </w:rPr>
  </w:style>
  <w:style w:type="character" w:styleId="MenoPendente">
    <w:name w:val="Unresolved Mention"/>
    <w:basedOn w:val="Fontepargpadro"/>
    <w:uiPriority w:val="99"/>
    <w:semiHidden/>
    <w:unhideWhenUsed/>
    <w:rsid w:val="000A5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barraprevi.com.br" TargetMode="Externa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egaoeletronico@carmodocajuru.mg.gov.br" TargetMode="External"/><Relationship Id="rId17" Type="http://schemas.openxmlformats.org/officeDocument/2006/relationships/hyperlink" Target="http://bll.org.br" TargetMode="External"/><Relationship Id="rId2" Type="http://schemas.openxmlformats.org/officeDocument/2006/relationships/numbering" Target="numbering.xml"/><Relationship Id="rId16" Type="http://schemas.openxmlformats.org/officeDocument/2006/relationships/hyperlink" Target="mailto:licitacao@barraprevi.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barraprevi.com.br" TargetMode="External"/><Relationship Id="rId5" Type="http://schemas.openxmlformats.org/officeDocument/2006/relationships/webSettings" Target="webSettings.xml"/><Relationship Id="rId15" Type="http://schemas.openxmlformats.org/officeDocument/2006/relationships/hyperlink" Target="http://www.barraprevi.com.br/licita&#231;&#245;e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licitacao@barraprevi.com.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raprevi.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0A58A-C2B9-444C-9447-C25D7F0E9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51</Pages>
  <Words>18317</Words>
  <Characters>98912</Characters>
  <Application>Microsoft Office Word</Application>
  <DocSecurity>0</DocSecurity>
  <Lines>824</Lines>
  <Paragraphs>233</Paragraphs>
  <ScaleCrop>false</ScaleCrop>
  <HeadingPairs>
    <vt:vector size="2" baseType="variant">
      <vt:variant>
        <vt:lpstr>Título</vt:lpstr>
      </vt:variant>
      <vt:variant>
        <vt:i4>1</vt:i4>
      </vt:variant>
    </vt:vector>
  </HeadingPairs>
  <TitlesOfParts>
    <vt:vector size="1" baseType="lpstr">
      <vt:lpstr>Modelo de edital Concorrência - Lei 14.133-21</vt:lpstr>
    </vt:vector>
  </TitlesOfParts>
  <Company/>
  <LinksUpToDate>false</LinksUpToDate>
  <CharactersWithSpaces>116996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edital Concorrência - Lei 14.133-21</dc:title>
  <dc:subject>Modelo de edital Concorrência - Lei 14.133-21</dc:subject>
  <dc:creator>LENOVO</dc:creator>
  <cp:keywords>Modelo de edital Concorrência - Lei 14.133-21</cp:keywords>
  <cp:lastModifiedBy>User</cp:lastModifiedBy>
  <cp:revision>14</cp:revision>
  <cp:lastPrinted>2024-10-09T18:42:00Z</cp:lastPrinted>
  <dcterms:created xsi:type="dcterms:W3CDTF">2024-10-01T18:11:00Z</dcterms:created>
  <dcterms:modified xsi:type="dcterms:W3CDTF">2024-10-09T19:33:00Z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Doro PDF Writer [1.60] [http://run.to/sz]</vt:lpwstr>
  </property>
  <property fmtid="{D5CDD505-2E9C-101B-9397-08002B2CF9AE}" pid="4" name="LastSaved">
    <vt:filetime>2024-03-05T00:00:00Z</vt:filetime>
  </property>
  <property fmtid="{D5CDD505-2E9C-101B-9397-08002B2CF9AE}" pid="5" name="Producer">
    <vt:lpwstr>LENOVO</vt:lpwstr>
  </property>
</Properties>
</file>