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1628" w:rsidRDefault="00241628" w:rsidP="00147507">
      <w:pPr>
        <w:spacing w:after="0" w:line="240" w:lineRule="auto"/>
        <w:jc w:val="center"/>
        <w:outlineLvl w:val="0"/>
        <w:rPr>
          <w:rFonts w:eastAsia="Times New Roman" w:cstheme="minorHAnsi"/>
          <w:b/>
          <w:bCs/>
          <w:kern w:val="36"/>
          <w:sz w:val="24"/>
          <w:szCs w:val="24"/>
          <w:lang w:eastAsia="pt-BR"/>
        </w:rPr>
      </w:pPr>
      <w:r w:rsidRPr="00241628">
        <w:rPr>
          <w:rFonts w:eastAsia="Times New Roman" w:cstheme="minorHAnsi"/>
          <w:b/>
          <w:bCs/>
          <w:kern w:val="36"/>
          <w:sz w:val="24"/>
          <w:szCs w:val="24"/>
          <w:lang w:eastAsia="pt-BR"/>
        </w:rPr>
        <w:t xml:space="preserve">AVISO </w:t>
      </w:r>
      <w:r>
        <w:rPr>
          <w:rFonts w:eastAsia="Times New Roman" w:cstheme="minorHAnsi"/>
          <w:b/>
          <w:bCs/>
          <w:kern w:val="36"/>
          <w:sz w:val="24"/>
          <w:szCs w:val="24"/>
          <w:lang w:eastAsia="pt-BR"/>
        </w:rPr>
        <w:t>DE CONTRATAÇÃO DIRETA</w:t>
      </w:r>
    </w:p>
    <w:p w:rsidR="00241628" w:rsidRDefault="00241628" w:rsidP="00147507">
      <w:pPr>
        <w:spacing w:after="0" w:line="240" w:lineRule="auto"/>
        <w:jc w:val="center"/>
        <w:outlineLvl w:val="0"/>
        <w:rPr>
          <w:rFonts w:eastAsia="Times New Roman" w:cstheme="minorHAnsi"/>
          <w:b/>
          <w:bCs/>
          <w:kern w:val="36"/>
          <w:sz w:val="24"/>
          <w:szCs w:val="24"/>
          <w:lang w:eastAsia="pt-BR"/>
        </w:rPr>
      </w:pPr>
      <w:r w:rsidRPr="00241628">
        <w:rPr>
          <w:rFonts w:eastAsia="Times New Roman" w:cstheme="minorHAnsi"/>
          <w:b/>
          <w:bCs/>
          <w:kern w:val="36"/>
          <w:sz w:val="24"/>
          <w:szCs w:val="24"/>
          <w:lang w:eastAsia="pt-BR"/>
        </w:rPr>
        <w:t xml:space="preserve">DISPENSA DE LICITAÇÃO Nº </w:t>
      </w:r>
      <w:r w:rsidR="00147507">
        <w:rPr>
          <w:rFonts w:eastAsia="Times New Roman" w:cstheme="minorHAnsi"/>
          <w:b/>
          <w:bCs/>
          <w:kern w:val="36"/>
          <w:sz w:val="24"/>
          <w:szCs w:val="24"/>
          <w:lang w:eastAsia="pt-BR"/>
        </w:rPr>
        <w:t>02/2025</w:t>
      </w:r>
    </w:p>
    <w:p w:rsidR="00147507" w:rsidRDefault="00147507" w:rsidP="00147507">
      <w:pPr>
        <w:spacing w:after="0" w:line="240" w:lineRule="auto"/>
        <w:jc w:val="center"/>
        <w:outlineLvl w:val="0"/>
        <w:rPr>
          <w:rFonts w:eastAsia="Times New Roman" w:cstheme="minorHAnsi"/>
          <w:b/>
          <w:bCs/>
          <w:kern w:val="36"/>
          <w:sz w:val="24"/>
          <w:szCs w:val="24"/>
          <w:lang w:eastAsia="pt-BR"/>
        </w:rPr>
      </w:pPr>
      <w:bookmarkStart w:id="0" w:name="_GoBack"/>
      <w:bookmarkEnd w:id="0"/>
    </w:p>
    <w:p w:rsidR="00FF25BA" w:rsidRDefault="00B63915" w:rsidP="00B63915">
      <w:pPr>
        <w:spacing w:after="0" w:line="240" w:lineRule="auto"/>
        <w:ind w:firstLine="1701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Em cumprimento às disposições contidas no inciso </w:t>
      </w:r>
      <w:r w:rsidR="00B16C6B">
        <w:rPr>
          <w:rFonts w:cstheme="minorHAnsi"/>
          <w:sz w:val="24"/>
          <w:szCs w:val="24"/>
        </w:rPr>
        <w:t>I</w:t>
      </w:r>
      <w:r>
        <w:rPr>
          <w:rFonts w:cstheme="minorHAnsi"/>
          <w:sz w:val="24"/>
          <w:szCs w:val="24"/>
        </w:rPr>
        <w:t>I art. 75 da Lei nº 14.133/2021, de 01 de abril de 2022 e Resolução Legislativa de Mesa nº 04/2021, informamos aos interessados que a Câmara Municipal de Vereadores de Três de Maio realizará a Dispensa de Licitação.</w:t>
      </w:r>
    </w:p>
    <w:p w:rsidR="00B63915" w:rsidRDefault="00B63915" w:rsidP="00B63915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776"/>
        <w:gridCol w:w="4593"/>
        <w:gridCol w:w="2975"/>
      </w:tblGrid>
      <w:tr w:rsidR="00D0196C" w:rsidTr="00D0196C">
        <w:tc>
          <w:tcPr>
            <w:tcW w:w="1838" w:type="dxa"/>
          </w:tcPr>
          <w:p w:rsidR="00B63915" w:rsidRDefault="00B63915" w:rsidP="00B63915">
            <w:pPr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LICITAÇÃO</w:t>
            </w:r>
          </w:p>
        </w:tc>
        <w:tc>
          <w:tcPr>
            <w:tcW w:w="4391" w:type="dxa"/>
          </w:tcPr>
          <w:p w:rsidR="00B63915" w:rsidRDefault="00B63915" w:rsidP="00B63915">
            <w:pPr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OBJETO</w:t>
            </w:r>
          </w:p>
        </w:tc>
        <w:tc>
          <w:tcPr>
            <w:tcW w:w="3115" w:type="dxa"/>
          </w:tcPr>
          <w:p w:rsidR="00B63915" w:rsidRDefault="00B63915" w:rsidP="00B63915">
            <w:pPr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DATA/HORÁRIO</w:t>
            </w:r>
          </w:p>
        </w:tc>
      </w:tr>
      <w:tr w:rsidR="00D0196C" w:rsidTr="00D0196C">
        <w:tc>
          <w:tcPr>
            <w:tcW w:w="1838" w:type="dxa"/>
          </w:tcPr>
          <w:p w:rsidR="00B63915" w:rsidRDefault="00B63915" w:rsidP="00B63915">
            <w:pPr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Processo</w:t>
            </w:r>
            <w:r w:rsidR="00147507">
              <w:rPr>
                <w:rFonts w:cstheme="minorHAnsi"/>
                <w:sz w:val="24"/>
                <w:szCs w:val="24"/>
              </w:rPr>
              <w:t xml:space="preserve"> de Dispensa de Licitação nº 05/2025</w:t>
            </w:r>
          </w:p>
        </w:tc>
        <w:tc>
          <w:tcPr>
            <w:tcW w:w="4391" w:type="dxa"/>
          </w:tcPr>
          <w:p w:rsidR="007A5F80" w:rsidRDefault="00147507" w:rsidP="00B63915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  <w:sz w:val="24"/>
                <w:szCs w:val="24"/>
              </w:rPr>
              <w:t xml:space="preserve">01 - </w:t>
            </w:r>
            <w:r>
              <w:rPr>
                <w:rFonts w:cstheme="minorHAnsi"/>
              </w:rPr>
              <w:t>Conjunto de cinco bandeiras (acompanhadas por rosetas de luxo com medalha da República) em veludo dupla face bordadas de alto relevo para uso interno sendo elas: Brasil, Estado do Rio Grande do Sul, Município de Três de Maio, Poder Legislativo do Município de Três de Maio e Mercosul nos tamanhos oficiais conforme normas da ABNT: 112 centímetros por 160 centímetros (2,5 panos) com cinco mastros de metal tripartido com ponteira niquelada em forma de lança e uma base suporte quíntuplo em madeira nobre envernizada.</w:t>
            </w:r>
          </w:p>
          <w:p w:rsidR="00147507" w:rsidRDefault="00147507" w:rsidP="00B63915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 xml:space="preserve">02 - </w:t>
            </w:r>
            <w:r>
              <w:rPr>
                <w:rFonts w:cstheme="minorHAnsi"/>
              </w:rPr>
              <w:t>Conjunto de três bandeiras confeccionadas em nylon marítimo trançado impermeável para uso externo dupla face bordadas de alto relevo com reforço triplo em suas extremidades, anti-desfiamento, com argolas de aço para hasteamento, sendo elas: Brasil, Estado do Rio Grande do Sul e Município de Três de Maio nos tamanhos oficiais conforme normas da ABNT 90 centímetros por 128 centímetros (2,0 panos).</w:t>
            </w:r>
          </w:p>
          <w:p w:rsidR="00147507" w:rsidRPr="00247F9E" w:rsidRDefault="00147507" w:rsidP="00B63915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:rsidR="007A5F80" w:rsidRPr="00247F9E" w:rsidRDefault="007A5F80" w:rsidP="00B63915">
            <w:pPr>
              <w:jc w:val="both"/>
              <w:rPr>
                <w:rFonts w:cstheme="minorHAnsi"/>
                <w:sz w:val="24"/>
                <w:szCs w:val="24"/>
              </w:rPr>
            </w:pPr>
            <w:r w:rsidRPr="00247F9E">
              <w:rPr>
                <w:rFonts w:cstheme="minorHAnsi"/>
                <w:sz w:val="24"/>
                <w:szCs w:val="24"/>
              </w:rPr>
              <w:t>Critério de julgamento: menor preço.</w:t>
            </w:r>
          </w:p>
          <w:p w:rsidR="007A5F80" w:rsidRPr="00247F9E" w:rsidRDefault="007A5F80" w:rsidP="00B63915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:rsidR="00D0196C" w:rsidRPr="00247F9E" w:rsidRDefault="00D0196C" w:rsidP="00B63915">
            <w:pPr>
              <w:jc w:val="both"/>
              <w:rPr>
                <w:rFonts w:cstheme="minorHAnsi"/>
                <w:sz w:val="24"/>
                <w:szCs w:val="24"/>
              </w:rPr>
            </w:pPr>
            <w:r w:rsidRPr="00247F9E">
              <w:rPr>
                <w:rFonts w:cstheme="minorHAnsi"/>
                <w:sz w:val="24"/>
                <w:szCs w:val="24"/>
              </w:rPr>
              <w:t>Informações:</w:t>
            </w:r>
          </w:p>
          <w:p w:rsidR="00D0196C" w:rsidRPr="00247F9E" w:rsidRDefault="00147507" w:rsidP="00D0196C">
            <w:pPr>
              <w:jc w:val="both"/>
              <w:rPr>
                <w:rFonts w:cstheme="minorHAnsi"/>
                <w:sz w:val="24"/>
                <w:szCs w:val="24"/>
                <w:u w:val="single"/>
              </w:rPr>
            </w:pPr>
            <w:hyperlink r:id="rId4" w:history="1">
              <w:r w:rsidR="00D0196C" w:rsidRPr="00247F9E">
                <w:rPr>
                  <w:rStyle w:val="Hyperlink"/>
                  <w:rFonts w:cstheme="minorHAnsi"/>
                  <w:sz w:val="24"/>
                  <w:szCs w:val="24"/>
                </w:rPr>
                <w:t>administrativo@camaratresdemaio.rs.gov.br</w:t>
              </w:r>
            </w:hyperlink>
          </w:p>
          <w:p w:rsidR="00D0196C" w:rsidRPr="00247F9E" w:rsidRDefault="003F0530" w:rsidP="00D0196C">
            <w:pPr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Telefone: (55) 3535 2323</w:t>
            </w:r>
          </w:p>
          <w:p w:rsidR="00D0196C" w:rsidRPr="00247F9E" w:rsidRDefault="00D0196C" w:rsidP="00D0196C">
            <w:pPr>
              <w:jc w:val="both"/>
              <w:rPr>
                <w:rFonts w:cstheme="minorHAnsi"/>
                <w:sz w:val="24"/>
                <w:szCs w:val="24"/>
              </w:rPr>
            </w:pPr>
            <w:r w:rsidRPr="00247F9E">
              <w:rPr>
                <w:rFonts w:cstheme="minorHAnsi"/>
                <w:sz w:val="24"/>
                <w:szCs w:val="24"/>
              </w:rPr>
              <w:t>Watts: (55) 9 99332155</w:t>
            </w:r>
          </w:p>
        </w:tc>
        <w:tc>
          <w:tcPr>
            <w:tcW w:w="3115" w:type="dxa"/>
          </w:tcPr>
          <w:p w:rsidR="003F0530" w:rsidRPr="00D0196C" w:rsidRDefault="00B63915" w:rsidP="003F0530">
            <w:pPr>
              <w:jc w:val="both"/>
              <w:rPr>
                <w:rFonts w:cstheme="minorHAnsi"/>
                <w:sz w:val="24"/>
                <w:szCs w:val="24"/>
                <w:u w:val="single"/>
              </w:rPr>
            </w:pPr>
            <w:r>
              <w:rPr>
                <w:rFonts w:cstheme="minorHAnsi"/>
                <w:sz w:val="24"/>
                <w:szCs w:val="24"/>
              </w:rPr>
              <w:t xml:space="preserve">Eventuais interessados poderão apresentar proposta de preço no prazo de 03 (três) dias úteis, oportunidade em que o Poder Legislativo através da agente de contratação escolherá a proposta mais vantajosa. </w:t>
            </w:r>
          </w:p>
          <w:p w:rsidR="00B63915" w:rsidRPr="00D0196C" w:rsidRDefault="00B63915" w:rsidP="00B63915">
            <w:pPr>
              <w:jc w:val="both"/>
              <w:rPr>
                <w:rFonts w:cstheme="minorHAnsi"/>
                <w:sz w:val="24"/>
                <w:szCs w:val="24"/>
                <w:u w:val="single"/>
              </w:rPr>
            </w:pPr>
          </w:p>
        </w:tc>
      </w:tr>
    </w:tbl>
    <w:p w:rsidR="00B63915" w:rsidRDefault="00B63915" w:rsidP="00B63915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7C4E49" w:rsidRPr="007A0BC5" w:rsidRDefault="002B0627" w:rsidP="007C4E49">
      <w:pPr>
        <w:jc w:val="right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Três de Maio, </w:t>
      </w:r>
      <w:r w:rsidR="00147507">
        <w:rPr>
          <w:rFonts w:cstheme="minorHAnsi"/>
          <w:sz w:val="24"/>
          <w:szCs w:val="24"/>
        </w:rPr>
        <w:t>10</w:t>
      </w:r>
      <w:r w:rsidR="007C4E49" w:rsidRPr="007A0BC5">
        <w:rPr>
          <w:rFonts w:cstheme="minorHAnsi"/>
          <w:sz w:val="24"/>
          <w:szCs w:val="24"/>
        </w:rPr>
        <w:t xml:space="preserve"> de </w:t>
      </w:r>
      <w:r w:rsidR="00147507">
        <w:rPr>
          <w:rFonts w:cstheme="minorHAnsi"/>
          <w:sz w:val="24"/>
          <w:szCs w:val="24"/>
        </w:rPr>
        <w:t>fevereiro de 2025</w:t>
      </w:r>
      <w:r w:rsidR="007C4E49" w:rsidRPr="007A0BC5">
        <w:rPr>
          <w:rFonts w:cstheme="minorHAnsi"/>
          <w:sz w:val="24"/>
          <w:szCs w:val="24"/>
        </w:rPr>
        <w:t>.</w:t>
      </w:r>
    </w:p>
    <w:p w:rsidR="007C4E49" w:rsidRPr="007A0BC5" w:rsidRDefault="007C4E49" w:rsidP="007C4E49">
      <w:pPr>
        <w:jc w:val="right"/>
        <w:rPr>
          <w:rFonts w:cstheme="minorHAnsi"/>
          <w:sz w:val="24"/>
          <w:szCs w:val="24"/>
        </w:rPr>
      </w:pPr>
    </w:p>
    <w:p w:rsidR="007C4E49" w:rsidRDefault="00D0196C" w:rsidP="007C4E49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FRANCINE FERNANDES</w:t>
      </w:r>
    </w:p>
    <w:p w:rsidR="007C4E49" w:rsidRDefault="00D0196C" w:rsidP="007C4E49">
      <w:pPr>
        <w:spacing w:after="0" w:line="240" w:lineRule="auto"/>
        <w:jc w:val="center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Agente de Contratação</w:t>
      </w:r>
    </w:p>
    <w:p w:rsidR="00DF5FA7" w:rsidRDefault="00DF5FA7"/>
    <w:sectPr w:rsidR="00DF5FA7" w:rsidSect="00241628">
      <w:pgSz w:w="11906" w:h="16838"/>
      <w:pgMar w:top="2835" w:right="85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1628"/>
    <w:rsid w:val="00053A02"/>
    <w:rsid w:val="000D427F"/>
    <w:rsid w:val="001122EA"/>
    <w:rsid w:val="001267D1"/>
    <w:rsid w:val="00147507"/>
    <w:rsid w:val="00241628"/>
    <w:rsid w:val="00247F9E"/>
    <w:rsid w:val="00273130"/>
    <w:rsid w:val="002B0627"/>
    <w:rsid w:val="003F0530"/>
    <w:rsid w:val="003F77FC"/>
    <w:rsid w:val="004662B6"/>
    <w:rsid w:val="004E02A9"/>
    <w:rsid w:val="00561DD9"/>
    <w:rsid w:val="005B626F"/>
    <w:rsid w:val="00610EBD"/>
    <w:rsid w:val="00700BD5"/>
    <w:rsid w:val="007A5F80"/>
    <w:rsid w:val="007C4E49"/>
    <w:rsid w:val="008673C2"/>
    <w:rsid w:val="008F0A63"/>
    <w:rsid w:val="009430EE"/>
    <w:rsid w:val="00943238"/>
    <w:rsid w:val="00B103A6"/>
    <w:rsid w:val="00B16C6B"/>
    <w:rsid w:val="00B63915"/>
    <w:rsid w:val="00D0196C"/>
    <w:rsid w:val="00DF5FA7"/>
    <w:rsid w:val="00EA2008"/>
    <w:rsid w:val="00F03300"/>
    <w:rsid w:val="00F5290B"/>
    <w:rsid w:val="00F9600D"/>
    <w:rsid w:val="00FF220B"/>
    <w:rsid w:val="00FF25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E0D1448-4314-48A1-9244-1B5CCAED27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24162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241628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7313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73130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39"/>
    <w:rsid w:val="00B639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D0196C"/>
    <w:rPr>
      <w:color w:val="0563C1" w:themeColor="hyperlink"/>
      <w:u w:val="single"/>
    </w:rPr>
  </w:style>
  <w:style w:type="paragraph" w:customStyle="1" w:styleId="Standard">
    <w:name w:val="Standard"/>
    <w:rsid w:val="00943238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Ari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3576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administrativo@camaratresdemaio.rs.gov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17678</TotalTime>
  <Pages>1</Pages>
  <Words>285</Words>
  <Characters>1543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</dc:creator>
  <cp:keywords/>
  <dc:description/>
  <cp:lastModifiedBy>Cliente</cp:lastModifiedBy>
  <cp:revision>24</cp:revision>
  <cp:lastPrinted>2023-10-06T17:32:00Z</cp:lastPrinted>
  <dcterms:created xsi:type="dcterms:W3CDTF">2022-02-04T13:04:00Z</dcterms:created>
  <dcterms:modified xsi:type="dcterms:W3CDTF">2025-02-18T13:27:00Z</dcterms:modified>
</cp:coreProperties>
</file>