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04F53703" w14:textId="77777777" w:rsidP="006D4946" w:rsidR="006D4946" w:rsidRDefault="006D4946" w:rsidRPr="00394611">
      <w:pPr>
        <w:jc w:val="center"/>
        <w:rPr>
          <w:rFonts w:ascii="Arial" w:cs="Arial" w:hAnsi="Arial"/>
          <w:b/>
          <w:sz w:val="24"/>
          <w:szCs w:val="24"/>
        </w:rPr>
      </w:pPr>
    </w:p>
    <w:p w14:paraId="4E4C28D5" w14:textId="77777777" w:rsidP="006D4946" w:rsidR="006D4946" w:rsidRDefault="006D4946" w:rsidRPr="00394611">
      <w:pPr>
        <w:spacing w:after="0" w:line="240" w:lineRule="auto"/>
        <w:jc w:val="center"/>
        <w:rPr>
          <w:rFonts w:ascii="Arial" w:cs="Arial" w:eastAsia="Times New Roman" w:hAnsi="Arial"/>
          <w:b/>
          <w:sz w:val="24"/>
          <w:szCs w:val="24"/>
          <w:lang w:eastAsia="pt-BR"/>
        </w:rPr>
      </w:pPr>
      <w:r>
        <w:rPr>
          <w:rFonts w:ascii="Arial" w:cs="Arial" w:eastAsia="Times New Roman" w:hAnsi="Arial"/>
          <w:b/>
          <w:sz w:val="24"/>
          <w:szCs w:val="24"/>
          <w:lang w:eastAsia="pt-BR"/>
        </w:rPr>
        <w:t xml:space="preserve">TERMO </w:t>
      </w:r>
      <w:r w:rsidRPr="00394611">
        <w:rPr>
          <w:rFonts w:ascii="Arial" w:cs="Arial" w:eastAsia="Times New Roman" w:hAnsi="Arial"/>
          <w:b/>
          <w:sz w:val="24"/>
          <w:szCs w:val="24"/>
          <w:lang w:eastAsia="pt-BR"/>
        </w:rPr>
        <w:t xml:space="preserve">DE </w:t>
      </w:r>
      <w:r>
        <w:rPr>
          <w:rFonts w:ascii="Arial" w:cs="Arial" w:eastAsia="Times New Roman" w:hAnsi="Arial"/>
          <w:b/>
          <w:sz w:val="24"/>
          <w:szCs w:val="24"/>
          <w:lang w:eastAsia="pt-BR"/>
        </w:rPr>
        <w:t>INEXIGIBILIDADE DE LICITAÇÃO</w:t>
      </w:r>
    </w:p>
    <w:p w14:paraId="5AC75CCD" w14:textId="77777777" w:rsidP="006D4946" w:rsidR="006D4946" w:rsidRDefault="006D4946" w:rsidRPr="00394611">
      <w:pPr>
        <w:spacing w:after="0" w:line="240" w:lineRule="auto"/>
        <w:jc w:val="center"/>
        <w:rPr>
          <w:rFonts w:ascii="Arial" w:cs="Arial" w:eastAsia="Times New Roman" w:hAnsi="Arial"/>
          <w:sz w:val="24"/>
          <w:szCs w:val="24"/>
          <w:lang w:eastAsia="pt-BR"/>
        </w:rPr>
      </w:pPr>
    </w:p>
    <w:p w14:paraId="2D40141E" w14:textId="77777777" w:rsidP="006D4946" w:rsidR="006D4946" w:rsidRDefault="006D4946" w:rsidRPr="00394611">
      <w:pPr>
        <w:spacing w:after="0" w:line="240" w:lineRule="auto"/>
        <w:jc w:val="center"/>
        <w:rPr>
          <w:rFonts w:ascii="Arial" w:cs="Arial" w:eastAsia="Times New Roman" w:hAnsi="Arial"/>
          <w:sz w:val="24"/>
          <w:szCs w:val="24"/>
          <w:lang w:eastAsia="pt-BR"/>
        </w:rPr>
      </w:pPr>
    </w:p>
    <w:p w14:paraId="0E508F1B" w14:textId="77777777" w:rsidP="006D4946" w:rsidR="006D4946" w:rsidRDefault="006D4946" w:rsidRPr="00394611">
      <w:pPr>
        <w:spacing w:after="0" w:line="240" w:lineRule="auto"/>
        <w:jc w:val="right"/>
        <w:rPr>
          <w:rFonts w:ascii="Arial" w:cs="Arial" w:eastAsia="Times New Roman" w:hAnsi="Arial"/>
          <w:sz w:val="24"/>
          <w:szCs w:val="24"/>
          <w:lang w:eastAsia="pt-BR"/>
        </w:rPr>
      </w:pPr>
    </w:p>
    <w:p w14:paraId="438EA7DF" w14:textId="77777777" w:rsidP="006D4946" w:rsidR="006D4946" w:rsidRDefault="006D4946" w:rsidRPr="00394611">
      <w:pPr>
        <w:spacing w:after="0" w:line="360" w:lineRule="auto"/>
        <w:ind w:firstLine="1134"/>
        <w:jc w:val="both"/>
        <w:rPr>
          <w:rFonts w:ascii="Arial" w:cs="Arial" w:eastAsia="Times New Roman" w:hAnsi="Arial"/>
          <w:sz w:val="24"/>
          <w:szCs w:val="24"/>
          <w:lang w:eastAsia="pt-BR"/>
        </w:rPr>
      </w:pPr>
      <w:r>
        <w:rPr>
          <w:rFonts w:ascii="Arial" w:cs="Arial" w:eastAsia="Times New Roman" w:hAnsi="Arial"/>
          <w:sz w:val="24"/>
          <w:szCs w:val="24"/>
          <w:lang w:eastAsia="pt-BR"/>
        </w:rPr>
        <w:t>Considerando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 a</w:t>
      </w:r>
      <w:r>
        <w:rPr>
          <w:rFonts w:ascii="Arial" w:cs="Arial" w:eastAsia="Times New Roman" w:hAnsi="Arial"/>
          <w:sz w:val="24"/>
          <w:szCs w:val="24"/>
          <w:lang w:eastAsia="pt-BR"/>
        </w:rPr>
        <w:t xml:space="preserve"> farta documentação contida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 nos autos, </w:t>
      </w:r>
      <w:r>
        <w:rPr>
          <w:rFonts w:ascii="Arial" w:cs="Arial" w:eastAsia="Times New Roman" w:hAnsi="Arial"/>
          <w:sz w:val="24"/>
          <w:szCs w:val="24"/>
          <w:lang w:eastAsia="pt-BR"/>
        </w:rPr>
        <w:t xml:space="preserve">bem como, a 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>necessidade de atender a demanda da unidade solicitante, cujo objeto encontra-se delimitado e devidamente justificado.</w:t>
      </w:r>
    </w:p>
    <w:p w14:paraId="2B5C96D4" w14:textId="7D2365BB" w:rsidP="006D4946" w:rsidR="0090135A" w:rsidRDefault="006D4946">
      <w:pPr>
        <w:spacing w:after="0" w:line="360" w:lineRule="auto"/>
        <w:ind w:firstLine="1134"/>
        <w:jc w:val="both"/>
        <w:rPr>
          <w:rFonts w:ascii="Arial" w:cs="Arial" w:eastAsia="Times New Roman" w:hAnsi="Arial"/>
          <w:sz w:val="24"/>
          <w:szCs w:val="24"/>
          <w:lang w:eastAsia="pt-BR"/>
        </w:rPr>
      </w:pP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E tendo em vista </w:t>
      </w:r>
      <w:r>
        <w:rPr>
          <w:rFonts w:ascii="Arial" w:cs="Arial" w:eastAsia="Times New Roman" w:hAnsi="Arial"/>
          <w:sz w:val="24"/>
          <w:szCs w:val="24"/>
          <w:lang w:eastAsia="pt-BR"/>
        </w:rPr>
        <w:t xml:space="preserve">o parecer jurídico anteriormente emitido e 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que </w:t>
      </w:r>
      <w:r w:rsidR="00300C7D">
        <w:rPr>
          <w:rFonts w:ascii="Arial" w:cs="Arial" w:eastAsia="Times New Roman" w:hAnsi="Arial"/>
          <w:sz w:val="24"/>
          <w:szCs w:val="24"/>
          <w:lang w:eastAsia="pt-BR"/>
        </w:rPr>
        <w:t xml:space="preserve">a contratação </w:t>
      </w:r>
      <w:r w:rsidR="00300C7D"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se enquadra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 no disposto no </w:t>
      </w:r>
      <w:r w:rsidR="00963A77" w:rsidRPr="00963A77">
        <w:rPr>
          <w:rFonts w:ascii="Arial" w:cs="Arial" w:eastAsia="Times New Roman" w:hAnsi="Arial"/>
          <w:sz w:val="24"/>
          <w:szCs w:val="24"/>
          <w:lang w:eastAsia="pt-BR"/>
        </w:rPr>
        <w:t xml:space="preserve">Art. 74, V</w:t>
      </w:r>
      <w:r w:rsidR="001213FD">
        <w:rPr>
          <w:rFonts w:ascii="Arial" w:cs="Arial" w:eastAsia="Times New Roman" w:hAnsi="Arial"/>
          <w:sz w:val="24"/>
          <w:szCs w:val="24"/>
          <w:lang w:eastAsia="pt-BR"/>
        </w:rPr>
        <w:t xml:space="preserve">, da Lei Federal nº 14.133/2021</w:t>
      </w:r>
      <w:r w:rsidR="00B52BD5">
        <w:rPr>
          <w:rFonts w:ascii="Arial" w:cs="Arial" w:eastAsia="Times New Roman" w:hAnsi="Arial"/>
          <w:sz w:val="24"/>
          <w:szCs w:val="24"/>
          <w:lang w:eastAsia="pt-BR"/>
        </w:rPr>
        <w:t xml:space="preserve"> e </w:t>
      </w:r>
      <w:r w:rsidR="00B52BD5">
        <w:rPr>
          <w:rFonts w:ascii="Arial" w:cs="Arial" w:hAnsi="Arial"/>
          <w:sz w:val="24"/>
          <w:szCs w:val="24"/>
        </w:rPr>
        <w:t xml:space="preserve">artigo 56 da Lei Complementar nº 190/2023</w:t>
      </w:r>
      <w:r w:rsidR="0090135A">
        <w:rPr>
          <w:rFonts w:ascii="Arial" w:cs="Arial" w:eastAsia="Times New Roman" w:hAnsi="Arial"/>
          <w:sz w:val="24"/>
          <w:szCs w:val="24"/>
          <w:lang w:eastAsia="pt-BR"/>
        </w:rPr>
        <w:t xml:space="preserve">.</w:t>
      </w:r>
    </w:p>
    <w:p w14:paraId="4BB9EE63" w14:textId="56F276AF" w:rsidP="006D4946" w:rsidR="006D4946" w:rsidRDefault="006D4946" w:rsidRPr="00394611">
      <w:pPr>
        <w:spacing w:after="0" w:line="360" w:lineRule="auto"/>
        <w:ind w:firstLine="1134"/>
        <w:jc w:val="both"/>
        <w:rPr>
          <w:rFonts w:ascii="Arial" w:cs="Arial" w:eastAsia="Times New Roman" w:hAnsi="Arial"/>
          <w:sz w:val="24"/>
          <w:szCs w:val="24"/>
          <w:lang w:eastAsia="pt-BR"/>
        </w:rPr>
      </w:pPr>
      <w:r>
        <w:rPr>
          <w:rFonts w:ascii="Arial" w:cs="Arial" w:eastAsia="Times New Roman" w:hAnsi="Arial"/>
          <w:sz w:val="24"/>
          <w:szCs w:val="24"/>
          <w:lang w:eastAsia="pt-BR"/>
        </w:rPr>
        <w:t xml:space="preserve">Ante o exposto e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 com base nos fundamentos acima, </w:t>
      </w:r>
      <w:r>
        <w:rPr>
          <w:rFonts w:ascii="Arial" w:cs="Arial" w:eastAsia="Times New Roman" w:hAnsi="Arial"/>
          <w:sz w:val="24"/>
          <w:szCs w:val="24"/>
          <w:lang w:eastAsia="pt-BR"/>
        </w:rPr>
        <w:t xml:space="preserve">solicito a ratificação do </w:t>
      </w:r>
      <w:r w:rsidR="008F2C2C">
        <w:rPr>
          <w:rFonts w:ascii="Arial" w:cs="Arial" w:eastAsia="Times New Roman" w:hAnsi="Arial"/>
          <w:sz w:val="24"/>
          <w:szCs w:val="24"/>
          <w:lang w:eastAsia="pt-BR"/>
        </w:rPr>
        <w:t xml:space="preserve">presente </w:t>
      </w:r>
      <w:r w:rsidR="008F2C2C" w:rsidRPr="008F2C2C">
        <w:rPr>
          <w:rFonts w:ascii="Arial" w:cs="Arial" w:eastAsia="Times New Roman" w:hAnsi="Arial"/>
          <w:b/>
          <w:bCs/>
          <w:sz w:val="24"/>
          <w:szCs w:val="24"/>
          <w:lang w:eastAsia="pt-BR"/>
        </w:rPr>
        <w:t xml:space="preserve">TERMO</w:t>
      </w:r>
      <w:r w:rsidRPr="008F2C2C">
        <w:rPr>
          <w:rFonts w:ascii="Arial" w:cs="Arial" w:eastAsia="Times New Roman" w:hAnsi="Arial"/>
          <w:b/>
          <w:bCs/>
          <w:sz w:val="24"/>
          <w:szCs w:val="24"/>
          <w:lang w:eastAsia="pt-BR"/>
        </w:rPr>
        <w:t xml:space="preserve"> </w:t>
      </w:r>
      <w:r w:rsidRPr="00ED0BA0">
        <w:rPr>
          <w:rFonts w:ascii="Arial" w:cs="Arial" w:eastAsia="Times New Roman" w:hAnsi="Arial"/>
          <w:b/>
          <w:sz w:val="24"/>
          <w:szCs w:val="24"/>
          <w:lang w:eastAsia="pt-BR"/>
        </w:rPr>
        <w:t xml:space="preserve">DE </w:t>
      </w:r>
      <w:r>
        <w:rPr>
          <w:rFonts w:ascii="Arial" w:cs="Arial" w:eastAsia="Times New Roman" w:hAnsi="Arial"/>
          <w:b/>
          <w:sz w:val="24"/>
          <w:szCs w:val="24"/>
          <w:lang w:eastAsia="pt-BR"/>
        </w:rPr>
        <w:t xml:space="preserve">INEXIGIBILIDADE</w:t>
      </w:r>
      <w:r w:rsidRPr="00394611">
        <w:rPr>
          <w:rFonts w:ascii="Arial" w:cs="Arial" w:eastAsia="Times New Roman" w:hAnsi="Arial"/>
          <w:b/>
          <w:sz w:val="24"/>
          <w:szCs w:val="24"/>
          <w:lang w:eastAsia="pt-BR"/>
        </w:rPr>
        <w:t xml:space="preserve"> DE LICITAÇÃO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, no valor de </w:t>
      </w:r>
      <w:r w:rsidR="002043F5" w:rsidRPr="002043F5">
        <w:rPr>
          <w:rFonts w:ascii="Arial" w:cs="Arial" w:eastAsia="Times New Roman" w:hAnsi="Arial"/>
          <w:sz w:val="24"/>
          <w:szCs w:val="24"/>
          <w:lang w:eastAsia="pt-BR"/>
        </w:rPr>
        <w:t xml:space="preserve">R$ 19.440,00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  (</w:t>
      </w:r>
      <w:r w:rsidR="002043F5" w:rsidRPr="002043F5">
        <w:rPr>
          <w:rFonts w:ascii="Arial" w:cs="Arial" w:eastAsia="Times New Roman" w:hAnsi="Arial"/>
          <w:sz w:val="24"/>
          <w:szCs w:val="24"/>
          <w:lang w:eastAsia="pt-BR"/>
        </w:rPr>
        <w:t xml:space="preserve">dezenove mil e quatrocentos e quarenta reais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),  em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 favor d</w:t>
      </w:r>
      <w:r w:rsidR="001213FD">
        <w:rPr>
          <w:rFonts w:ascii="Arial" w:cs="Arial" w:eastAsia="Times New Roman" w:hAnsi="Arial"/>
          <w:sz w:val="24"/>
          <w:szCs w:val="24"/>
          <w:lang w:eastAsia="pt-BR"/>
        </w:rPr>
        <w:t xml:space="preserve">a empresa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 </w:t>
      </w:r>
      <w:r>
        <w:rPr>
          <w:rFonts w:ascii="Arial" w:cs="Arial" w:eastAsia="Times New Roman" w:hAnsi="Arial"/>
          <w:sz w:val="24"/>
          <w:szCs w:val="24"/>
          <w:lang w:eastAsia="pt-BR"/>
        </w:rPr>
        <w:t xml:space="preserve">Francisco Vicente da Silva (262.083.504-68)</w:t>
      </w:r>
      <w:r w:rsidR="008F2C2C">
        <w:rPr>
          <w:rFonts w:ascii="Arial" w:cs="Arial" w:eastAsia="Times New Roman" w:hAnsi="Arial"/>
          <w:sz w:val="24"/>
          <w:szCs w:val="24"/>
          <w:lang w:eastAsia="pt-BR"/>
        </w:rPr>
        <w:t xml:space="preserve">.</w:t>
      </w:r>
    </w:p>
    <w:p w14:paraId="36FB32D8" w14:textId="77777777" w:rsidP="006D4946" w:rsidR="006D4946" w:rsidRDefault="006D4946" w:rsidRPr="00394611">
      <w:pPr>
        <w:spacing w:after="0" w:line="360" w:lineRule="auto"/>
        <w:ind w:firstLine="2832"/>
        <w:jc w:val="right"/>
        <w:rPr>
          <w:rFonts w:ascii="Arial" w:cs="Arial" w:eastAsia="Times New Roman" w:hAnsi="Arial"/>
          <w:sz w:val="24"/>
          <w:szCs w:val="24"/>
          <w:lang w:eastAsia="pt-BR"/>
        </w:rPr>
      </w:pPr>
    </w:p>
    <w:p w14:paraId="5DDA4B01" w14:textId="28D7D635" w:rsidP="006D4946" w:rsidR="006D4946" w:rsidRDefault="006D4946" w:rsidRPr="00394611">
      <w:pPr>
        <w:spacing w:after="0" w:line="360" w:lineRule="auto"/>
        <w:jc w:val="right"/>
        <w:rPr>
          <w:rFonts w:ascii="Arial" w:cs="Arial" w:eastAsia="Times New Roman" w:hAnsi="Arial"/>
          <w:sz w:val="24"/>
          <w:szCs w:val="24"/>
          <w:lang w:eastAsia="pt-BR"/>
        </w:rPr>
      </w:pPr>
      <w:r>
        <w:rPr>
          <w:rFonts w:ascii="Arial" w:cs="Arial" w:eastAsia="Times New Roman" w:hAnsi="Arial"/>
          <w:sz w:val="24"/>
          <w:szCs w:val="24"/>
          <w:lang w:eastAsia="pt-BR"/>
        </w:rPr>
        <w:t>Mossoró</w:t>
      </w:r>
      <w:r w:rsidRPr="00394611">
        <w:rPr>
          <w:rFonts w:ascii="Arial" w:cs="Arial" w:eastAsia="Times New Roman" w:hAnsi="Arial"/>
          <w:sz w:val="24"/>
          <w:szCs w:val="24"/>
          <w:lang w:eastAsia="pt-BR"/>
        </w:rPr>
        <w:t xml:space="preserve">/RN, </w:t>
      </w:r>
      <w:r w:rsidR="000209AE">
        <w:rPr>
          <w:rFonts w:ascii="Arial" w:cs="Arial" w:eastAsia="Times New Roman" w:hAnsi="Arial"/>
          <w:sz w:val="24"/>
          <w:szCs w:val="24"/>
          <w:lang w:eastAsia="pt-BR"/>
        </w:rPr>
        <w:t>data da assinatura eletrônica.</w:t>
      </w:r>
    </w:p>
    <w:p w14:paraId="1A7C4A98" w14:textId="77777777" w:rsidP="006D4946" w:rsidR="006D4946" w:rsidRDefault="006D4946">
      <w:pPr>
        <w:jc w:val="center"/>
        <w:rPr>
          <w:rFonts w:ascii="Arial" w:cs="Arial" w:hAnsi="Arial"/>
          <w:b/>
          <w:sz w:val="24"/>
          <w:szCs w:val="24"/>
        </w:rPr>
      </w:pPr>
    </w:p>
    <w:p w14:paraId="18774BD4" w14:textId="33A4B3E5" w:rsidP="006D4946" w:rsidR="001213FD" w:rsidRDefault="001213FD">
      <w:pPr>
        <w:jc w:val="center"/>
        <w:rPr>
          <w:rFonts w:ascii="Arial" w:cs="Arial" w:hAnsi="Arial"/>
          <w:b/>
          <w:sz w:val="24"/>
          <w:szCs w:val="24"/>
        </w:rPr>
      </w:pPr>
    </w:p>
    <w:p w14:paraId="509634A7" w14:textId="77777777" w:rsidP="006D4946" w:rsidR="001213FD" w:rsidRDefault="001213FD">
      <w:pPr>
        <w:jc w:val="center"/>
        <w:rPr>
          <w:rFonts w:ascii="Arial" w:cs="Arial" w:hAnsi="Arial"/>
          <w:b/>
          <w:sz w:val="24"/>
          <w:szCs w:val="24"/>
        </w:rPr>
      </w:pPr>
    </w:p>
    <w:p w14:paraId="46DC6D63" w14:textId="40F58E39" w:rsidP="00171BF1" w:rsidR="002647C3" w:rsidRDefault="00171BF1" w:rsidRPr="00171BF1">
      <w:pPr>
        <w:jc w:val="center"/>
        <w:rPr>
          <w:b/>
        </w:rPr>
      </w:pPr>
      <w:r w:rsidRPr="00171BF1">
        <w:rPr>
          <w:rFonts w:ascii="Arial" w:cs="Arial" w:hAnsi="Arial"/>
          <w:b/>
          <w:sz w:val="24"/>
          <w:szCs w:val="24"/>
        </w:rPr>
        <w:t>DIRETOR</w:t>
      </w:r>
      <w:r>
        <w:rPr>
          <w:rFonts w:ascii="Arial" w:cs="Arial" w:hAnsi="Arial"/>
          <w:b/>
          <w:sz w:val="24"/>
          <w:szCs w:val="24"/>
        </w:rPr>
        <w:t>(A)</w:t>
      </w:r>
      <w:r w:rsidRPr="00171BF1">
        <w:rPr>
          <w:rFonts w:ascii="Arial" w:cs="Arial" w:hAnsi="Arial"/>
          <w:b/>
          <w:sz w:val="24"/>
          <w:szCs w:val="24"/>
        </w:rPr>
        <w:t xml:space="preserve"> FINANCEIRO</w:t>
      </w:r>
    </w:p>
    <w:sectPr w:rsidR="002647C3" w:rsidRPr="00171BF1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B4154" w14:textId="77777777" w:rsidR="00F80F70" w:rsidRDefault="00F80F70" w:rsidP="0023300A">
      <w:pPr>
        <w:spacing w:after="0" w:line="240" w:lineRule="auto"/>
      </w:pPr>
      <w:r>
        <w:separator/>
      </w:r>
    </w:p>
  </w:endnote>
  <w:endnote w:type="continuationSeparator" w:id="0">
    <w:p w14:paraId="416FB466" w14:textId="77777777" w:rsidR="00F80F70" w:rsidRDefault="00F80F70" w:rsidP="00233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RDefault="00FD1555" w14:paraId="56972AA4" w14:textId="77777777">
    <w:pPr>
      <w:pStyle w:val="Rodap"/>
    </w:pPr>
    <w:r>
      <w:rPr>
        <w:noProof/>
        <w:lang w:eastAsia="pt-BR"/>
      </w:rPr>
      <w:drawing>
        <wp:inline distT="0" distB="0" distL="0" distR="0">
          <wp:extent cx="5385435" cy="391795"/>
          <wp:effectExtent l="0" t="0" r="5715" b="8255"/>
          <wp:docPr id="2" name="Imagem 2" descr="Parte Inferior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Parte Inferior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543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4" name="Imagem 1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6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RDefault="00000000" w14:paraId="73E5BE69" w14:textId="41BCF217">
    <w:pPr>
      <w:pStyle w:val="Rodap"/>
      <w:rPr>
        <w:noProof/>
      </w:rPr>
    </w:pPr>
  </w:p>
  <w:p w:rsidR="00000000" w:rsidRDefault="00000000" w14:paraId="4FC6AC18" w14:textId="77777777">
    <w:pPr>
      <w:pStyle w:val="Rodap"/>
    </w:pPr>
  </w:p>
</w:ftr>
</file>

<file path=word/footer3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60529" w:rsidRDefault="00160529" w14:paraId="1F9E6687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70574" w14:textId="77777777" w:rsidR="00F80F70" w:rsidRDefault="00F80F70" w:rsidP="0023300A">
      <w:pPr>
        <w:spacing w:after="0" w:line="240" w:lineRule="auto"/>
      </w:pPr>
      <w:r>
        <w:separator/>
      </w:r>
    </w:p>
  </w:footnote>
  <w:footnote w:type="continuationSeparator" w:id="0">
    <w:p w14:paraId="7AD4B762" w14:textId="77777777" w:rsidR="00F80F70" w:rsidRDefault="00F80F70" w:rsidP="00233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60529" w:rsidRDefault="00160529" w14:paraId="198762A9" w14:textId="77777777">
    <w:pPr>
      <w:pStyle w:val="Cabealho"/>
    </w:pPr>
  </w:p>
</w:hdr>
</file>

<file path=word/header2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Style w:val="Tabelacomgrade"/>
      <w:tblW w:w="3957" w:type="dxa"/>
      <w:tblInd w:w="5808" w:type="dxa"/>
      <w:tblLook w:firstRow="1" w:lastRow="0" w:firstColumn="1" w:lastColumn="0" w:noHBand="0" w:noVBand="1" w:val="04A0"/>
    </w:tblPr>
    <w:tblGrid>
      <w:gridCol w:w="3957"/>
    </w:tblGrid>
    <w:tr w:rsidR="00963A77" w:rsidTr="00160529" w14:paraId="70D01164" w14:textId="77777777">
      <w:trPr>
        <w:trHeight w:val="550"/>
      </w:trPr>
      <w:tc>
        <w:tcPr>
          <w:tcW w:w="3957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963A77" w:rsidP="00AF610F" w:rsidRDefault="00963A77" w14:paraId="226B96F1" w14:textId="77777777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Pr="00963A77" w:rsidR="00963A77" w:rsidP="00AF610F" w:rsidRDefault="00963A77" w14:paraId="148A55EC" w14:textId="5FBBB1D0">
          <w:pPr>
            <w:pStyle w:val="Cabealho"/>
            <w:rPr>
              <w:noProof/>
              <w:sz w:val="20"/>
              <w:szCs w:val="20"/>
            </w:rPr>
          </w:pPr>
          <w:r w:rsidRPr="00160529">
            <w:rPr>
              <w:sz w:val="18"/>
              <w:szCs w:val="18"/>
            </w:rPr>
            <w:t xml:space="preserve">12.000323/2026-25</w:t>
          </w:r>
        </w:p>
      </w:tc>
    </w:tr>
  </w:tbl>
  <w:p w:rsidR="00AF610F" w:rsidP="00AF610F" w:rsidRDefault="00000000" w14:paraId="79380A5B" w14:textId="77777777">
    <w:pPr>
      <w:pStyle w:val="Cabealho"/>
      <w:rPr>
        <w:noProof/>
        <w:sz w:val="12"/>
      </w:rPr>
    </w:pPr>
    <w:r>
      <w:pict w14:anchorId="6985EE1F">
        <v:group coordsize="75958,18637" style="position:absolute;margin-left:0;margin-top:-74.85pt;width:598.1pt;height:146.75pt;z-index:-251658240;mso-position-horizontal-relative:page;mso-position-vertical-relative:text" id="Agrupar 11" o:spid="_x0000_s1032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1033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1034">
            <v:imagedata o:title="" r:id="rId1" croptop="53573f"/>
          </v:shape>
          <w10:wrap anchorx="page"/>
        </v:group>
      </w:pict>
    </w:r>
  </w:p>
  <w:p w:rsidR="00AF610F" w:rsidP="00AF610F" w:rsidRDefault="00AF610F" w14:paraId="75F24DF3" w14:textId="77777777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AF610F" w:rsidP="00AF610F" w:rsidRDefault="00AF610F" w14:paraId="6BA55E15" w14:textId="77777777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AF610F" w:rsidP="00AF610F" w:rsidRDefault="00AF610F" w14:paraId="421740BE" w14:textId="77777777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FUNDO MUNICIPAL DE ASSISTÊNCIA SOCIAL</w:t>
    </w:r>
  </w:p>
  <w:p w:rsidRPr="00AF610F" w:rsidR="00000000" w:rsidP="00AF610F" w:rsidRDefault="00000000" w14:paraId="111B8F45" w14:textId="77777777">
    <w:pPr>
      <w:pStyle w:val="Cabealho"/>
    </w:pPr>
  </w:p>
</w:hdr>
</file>

<file path=word/header3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60529" w:rsidRDefault="00160529" w14:paraId="3B2EF77F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209AE"/>
    <w:rsid w:val="000C434B"/>
    <w:rsid w:val="001213FD"/>
    <w:rsid w:val="00160529"/>
    <w:rsid w:val="00171BF1"/>
    <w:rsid w:val="002043F5"/>
    <w:rsid w:val="0023300A"/>
    <w:rsid w:val="002647C3"/>
    <w:rsid w:val="002E6205"/>
    <w:rsid w:val="00300C7D"/>
    <w:rsid w:val="0035322B"/>
    <w:rsid w:val="003A2949"/>
    <w:rsid w:val="00423FC6"/>
    <w:rsid w:val="004723D6"/>
    <w:rsid w:val="00475371"/>
    <w:rsid w:val="004E5201"/>
    <w:rsid w:val="00615A1F"/>
    <w:rsid w:val="006C325E"/>
    <w:rsid w:val="006D4946"/>
    <w:rsid w:val="007D138B"/>
    <w:rsid w:val="00844D1E"/>
    <w:rsid w:val="008C0D4F"/>
    <w:rsid w:val="008C3023"/>
    <w:rsid w:val="008D14C0"/>
    <w:rsid w:val="008E7494"/>
    <w:rsid w:val="008F2C2C"/>
    <w:rsid w:val="008F4BC3"/>
    <w:rsid w:val="0090135A"/>
    <w:rsid w:val="00904522"/>
    <w:rsid w:val="00963A77"/>
    <w:rsid w:val="009C1DF5"/>
    <w:rsid w:val="009E3F71"/>
    <w:rsid w:val="00A33F38"/>
    <w:rsid w:val="00AA69C6"/>
    <w:rsid w:val="00AB2AEE"/>
    <w:rsid w:val="00AF610F"/>
    <w:rsid w:val="00B52BD5"/>
    <w:rsid w:val="00C4340C"/>
    <w:rsid w:val="00C4633A"/>
    <w:rsid w:val="00C73AC6"/>
    <w:rsid w:val="00C77D65"/>
    <w:rsid w:val="00CF1D74"/>
    <w:rsid w:val="00D43437"/>
    <w:rsid w:val="00D815AD"/>
    <w:rsid w:val="00DD31D1"/>
    <w:rsid w:val="00DE557F"/>
    <w:rsid w:val="00E115DE"/>
    <w:rsid w:val="00E219CF"/>
    <w:rsid w:val="00E402DC"/>
    <w:rsid w:val="00E467AD"/>
    <w:rsid w:val="00E9342F"/>
    <w:rsid w:val="00F503C6"/>
    <w:rsid w:val="00F645AD"/>
    <w:rsid w:val="00F80F70"/>
    <w:rsid w:val="00FD1555"/>
    <w:rsid w:val="00FF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D31F2B"/>
  <w15:docId w15:val="{6CF7B5D9-7E96-4B3E-8B6C-945F820C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300A"/>
  </w:style>
  <w:style w:type="paragraph" w:styleId="Rodap">
    <w:name w:val="footer"/>
    <w:basedOn w:val="Normal"/>
    <w:link w:val="Rodap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300A"/>
  </w:style>
  <w:style w:type="table" w:styleId="Tabelacomgrade">
    <w:name w:val="Table Grid"/>
    <w:basedOn w:val="Tabelanormal"/>
    <w:uiPriority w:val="59"/>
    <w:rsid w:val="00AF61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127</Words>
  <Characters>692</Characters>
  <Application>Microsoft Office Word</Application>
  <DocSecurity>0</DocSecurity>
  <Lines>5</Lines>
  <Paragraphs>1</Paragraphs>
  <ScaleCrop>false</ScaleCrop>
  <Company>....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D82638</cp:lastModifiedBy>
  <cp:revision>21</cp:revision>
  <dcterms:created xsi:type="dcterms:W3CDTF">2012-02-02T18:33:00Z</dcterms:created>
  <dcterms:modified xsi:type="dcterms:W3CDTF">2026-04-30T17:12:00Z</dcterms:modified>
</cp:coreProperties>
</file>