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C04E9" w14:textId="77777777" w:rsidR="00B27FB6" w:rsidRPr="001C2C32" w:rsidRDefault="00A26154" w:rsidP="00E73CAF">
      <w:pPr>
        <w:pStyle w:val="TEXTO"/>
      </w:pPr>
      <w:r w:rsidRPr="001C2C32">
        <w:t xml:space="preserve">                                               </w:t>
      </w:r>
    </w:p>
    <w:p w14:paraId="07153FDE" w14:textId="77777777" w:rsidR="00A73B6C" w:rsidRPr="001C2C32" w:rsidRDefault="00A73B6C" w:rsidP="00E73CAF">
      <w:pPr>
        <w:pStyle w:val="TEXTO"/>
      </w:pPr>
    </w:p>
    <w:p w14:paraId="553FED7B" w14:textId="77777777" w:rsidR="008D190C" w:rsidRPr="001C2C32" w:rsidRDefault="008D190C" w:rsidP="00E73CAF">
      <w:pPr>
        <w:pStyle w:val="TEXTO"/>
      </w:pPr>
    </w:p>
    <w:p w14:paraId="10866C9D" w14:textId="77777777" w:rsidR="008D190C" w:rsidRPr="001C2C32" w:rsidRDefault="008D190C" w:rsidP="00E73CAF">
      <w:pPr>
        <w:pStyle w:val="TEXTO"/>
      </w:pPr>
    </w:p>
    <w:p w14:paraId="10019037" w14:textId="77777777" w:rsidR="008D190C" w:rsidRPr="001C2C32" w:rsidRDefault="008D190C" w:rsidP="00E73CAF">
      <w:pPr>
        <w:pStyle w:val="TEXTO"/>
      </w:pPr>
    </w:p>
    <w:p w14:paraId="270644E8" w14:textId="77777777" w:rsidR="008D190C" w:rsidRPr="001C2C32" w:rsidRDefault="008D190C" w:rsidP="00E73CAF">
      <w:pPr>
        <w:pStyle w:val="TEXTO"/>
      </w:pPr>
    </w:p>
    <w:p w14:paraId="368E313A" w14:textId="77777777" w:rsidR="00B27FB6" w:rsidRPr="001C2C32" w:rsidRDefault="00A73B6C" w:rsidP="00E73CAF">
      <w:pPr>
        <w:pStyle w:val="TEXTO"/>
      </w:pPr>
      <w:r w:rsidRPr="001C2C32">
        <w:t>ÍNDICE</w:t>
      </w:r>
    </w:p>
    <w:p w14:paraId="080359B6" w14:textId="77777777" w:rsidR="00B27FB6" w:rsidRPr="001C2C32" w:rsidRDefault="00B27FB6" w:rsidP="00E73CAF">
      <w:pPr>
        <w:pStyle w:val="TEXTO"/>
      </w:pPr>
    </w:p>
    <w:p w14:paraId="03955437" w14:textId="77777777" w:rsidR="00B27FB6" w:rsidRPr="001C2C32"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1C2C32">
        <w:rPr>
          <w:rFonts w:ascii="Arial" w:eastAsia="ArialMT" w:hAnsi="Arial" w:cs="Arial"/>
          <w:b/>
          <w:bCs/>
          <w:sz w:val="24"/>
          <w:szCs w:val="24"/>
          <w:lang w:eastAsia="pt-BR"/>
        </w:rPr>
        <w:t>1 - INTRODUÇÃO</w:t>
      </w:r>
    </w:p>
    <w:p w14:paraId="12CC8532" w14:textId="77777777" w:rsidR="00B27FB6" w:rsidRPr="001C2C32"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1C2C32">
        <w:rPr>
          <w:rFonts w:ascii="Arial" w:eastAsia="ArialMT" w:hAnsi="Arial" w:cs="Arial"/>
          <w:b/>
          <w:bCs/>
          <w:sz w:val="24"/>
          <w:szCs w:val="24"/>
          <w:lang w:eastAsia="pt-BR"/>
        </w:rPr>
        <w:t>2 – DA SECRETARIA INTERESSADA</w:t>
      </w:r>
    </w:p>
    <w:p w14:paraId="4B1E8004" w14:textId="77777777" w:rsidR="00B27FB6" w:rsidRPr="001C2C32"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1C2C32">
        <w:rPr>
          <w:rFonts w:ascii="Arial" w:eastAsia="ArialMT" w:hAnsi="Arial" w:cs="Arial"/>
          <w:b/>
          <w:bCs/>
          <w:sz w:val="24"/>
          <w:szCs w:val="24"/>
          <w:lang w:eastAsia="pt-BR"/>
        </w:rPr>
        <w:t>3 – DO DIA, HORÁRIO E LOCAL DA ABERTURA DA LICITAÇÃO</w:t>
      </w:r>
    </w:p>
    <w:p w14:paraId="6C2203C6" w14:textId="77777777" w:rsidR="00B27FB6" w:rsidRPr="001C2C32"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1C2C32">
        <w:rPr>
          <w:rFonts w:ascii="Arial" w:eastAsia="ArialMT" w:hAnsi="Arial" w:cs="Arial"/>
          <w:b/>
          <w:bCs/>
          <w:sz w:val="24"/>
          <w:szCs w:val="24"/>
          <w:lang w:eastAsia="pt-BR"/>
        </w:rPr>
        <w:t>4 – DO OBJETO</w:t>
      </w:r>
    </w:p>
    <w:p w14:paraId="6FF7B977" w14:textId="77777777" w:rsidR="00B27FB6" w:rsidRPr="001C2C32"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1C2C32">
        <w:rPr>
          <w:rFonts w:ascii="Arial" w:eastAsia="ArialMT" w:hAnsi="Arial" w:cs="Arial"/>
          <w:b/>
          <w:bCs/>
          <w:sz w:val="24"/>
          <w:szCs w:val="24"/>
          <w:lang w:eastAsia="pt-BR"/>
        </w:rPr>
        <w:t>5 – DO VALOR E DOS RECURSOS ORÇAMENTÁRIOS</w:t>
      </w:r>
    </w:p>
    <w:p w14:paraId="0D92F1DC" w14:textId="77777777" w:rsidR="00B27FB6" w:rsidRPr="001C2C32"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1C2C32">
        <w:rPr>
          <w:rFonts w:ascii="Arial" w:eastAsia="ArialMT" w:hAnsi="Arial" w:cs="Arial"/>
          <w:b/>
          <w:bCs/>
          <w:sz w:val="24"/>
          <w:szCs w:val="24"/>
          <w:lang w:eastAsia="pt-BR"/>
        </w:rPr>
        <w:t>6 - DO CRITÉRIO DE JULGAMENTO</w:t>
      </w:r>
    </w:p>
    <w:p w14:paraId="5955407D" w14:textId="77777777" w:rsidR="00B27FB6" w:rsidRPr="001C2C32" w:rsidRDefault="00B27FB6" w:rsidP="00B27FB6">
      <w:pPr>
        <w:keepNext/>
        <w:keepLines/>
        <w:spacing w:after="0" w:line="240" w:lineRule="auto"/>
        <w:ind w:right="-285"/>
        <w:jc w:val="both"/>
        <w:outlineLvl w:val="0"/>
        <w:rPr>
          <w:rFonts w:ascii="Arial" w:eastAsiaTheme="majorEastAsia" w:hAnsi="Arial" w:cs="Arial"/>
          <w:b/>
          <w:sz w:val="24"/>
          <w:szCs w:val="24"/>
        </w:rPr>
      </w:pPr>
      <w:r w:rsidRPr="001C2C32">
        <w:rPr>
          <w:rFonts w:ascii="Arial" w:eastAsiaTheme="majorEastAsia" w:hAnsi="Arial" w:cs="Arial"/>
          <w:b/>
          <w:sz w:val="24"/>
          <w:szCs w:val="24"/>
        </w:rPr>
        <w:t>7. DOS PRAZOS</w:t>
      </w:r>
    </w:p>
    <w:p w14:paraId="3697E4C3" w14:textId="77777777" w:rsidR="00B27FB6" w:rsidRPr="001C2C32" w:rsidRDefault="00B27FB6" w:rsidP="00B27FB6">
      <w:pPr>
        <w:keepNext/>
        <w:keepLines/>
        <w:spacing w:after="0" w:line="240" w:lineRule="auto"/>
        <w:ind w:right="-285"/>
        <w:jc w:val="both"/>
        <w:outlineLvl w:val="0"/>
        <w:rPr>
          <w:rFonts w:ascii="Arial" w:eastAsiaTheme="majorEastAsia" w:hAnsi="Arial" w:cs="Arial"/>
          <w:b/>
          <w:sz w:val="24"/>
          <w:szCs w:val="24"/>
        </w:rPr>
      </w:pPr>
      <w:r w:rsidRPr="001C2C32">
        <w:rPr>
          <w:rFonts w:ascii="Arial" w:eastAsiaTheme="majorEastAsia" w:hAnsi="Arial" w:cs="Arial"/>
          <w:b/>
          <w:sz w:val="24"/>
          <w:szCs w:val="24"/>
        </w:rPr>
        <w:t>8. DAS CONDIÇÕES DE PARTICIPAÇÃO</w:t>
      </w:r>
    </w:p>
    <w:p w14:paraId="7C2FCF26" w14:textId="77777777" w:rsidR="00B27FB6" w:rsidRPr="001C2C32" w:rsidRDefault="00B27FB6" w:rsidP="00B27FB6">
      <w:pPr>
        <w:keepNext/>
        <w:keepLines/>
        <w:spacing w:after="0" w:line="240" w:lineRule="auto"/>
        <w:ind w:right="-285"/>
        <w:jc w:val="both"/>
        <w:outlineLvl w:val="0"/>
        <w:rPr>
          <w:rFonts w:ascii="Arial" w:eastAsiaTheme="majorEastAsia" w:hAnsi="Arial" w:cs="Arial"/>
          <w:b/>
          <w:sz w:val="24"/>
          <w:szCs w:val="24"/>
        </w:rPr>
      </w:pPr>
      <w:r w:rsidRPr="001C2C32">
        <w:rPr>
          <w:rFonts w:ascii="Arial" w:eastAsiaTheme="majorEastAsia" w:hAnsi="Arial" w:cs="Arial"/>
          <w:b/>
          <w:sz w:val="24"/>
          <w:szCs w:val="24"/>
        </w:rPr>
        <w:t>9. DO CREDENCIAMENTO</w:t>
      </w:r>
    </w:p>
    <w:p w14:paraId="512ADB7E" w14:textId="77777777" w:rsidR="00B27FB6" w:rsidRPr="001C2C32" w:rsidRDefault="00B27FB6" w:rsidP="00B27FB6">
      <w:pPr>
        <w:keepNext/>
        <w:keepLines/>
        <w:spacing w:after="0" w:line="240" w:lineRule="auto"/>
        <w:ind w:right="-285"/>
        <w:jc w:val="both"/>
        <w:outlineLvl w:val="0"/>
        <w:rPr>
          <w:rFonts w:ascii="Arial" w:eastAsiaTheme="majorEastAsia" w:hAnsi="Arial" w:cs="Arial"/>
          <w:b/>
          <w:sz w:val="24"/>
          <w:szCs w:val="24"/>
        </w:rPr>
      </w:pPr>
      <w:r w:rsidRPr="001C2C32">
        <w:rPr>
          <w:rFonts w:ascii="Arial" w:eastAsiaTheme="majorEastAsia" w:hAnsi="Arial" w:cs="Arial"/>
          <w:b/>
          <w:sz w:val="24"/>
          <w:szCs w:val="24"/>
        </w:rPr>
        <w:t>10. DA APRESENTAÇÃO DAS PROPOSTAS DE PREÇO E DA DOCUMENTAÇÃO</w:t>
      </w:r>
    </w:p>
    <w:p w14:paraId="74333FD2" w14:textId="77777777" w:rsidR="00B27FB6" w:rsidRPr="001C2C32" w:rsidRDefault="00B27FB6" w:rsidP="00B27FB6">
      <w:pPr>
        <w:keepNext/>
        <w:keepLines/>
        <w:spacing w:after="0" w:line="240" w:lineRule="auto"/>
        <w:ind w:right="-285"/>
        <w:jc w:val="both"/>
        <w:outlineLvl w:val="0"/>
        <w:rPr>
          <w:rFonts w:ascii="Arial" w:eastAsiaTheme="majorEastAsia" w:hAnsi="Arial" w:cs="Arial"/>
          <w:b/>
          <w:sz w:val="24"/>
          <w:szCs w:val="24"/>
        </w:rPr>
      </w:pPr>
      <w:r w:rsidRPr="001C2C32">
        <w:rPr>
          <w:rFonts w:ascii="Arial" w:eastAsiaTheme="majorEastAsia" w:hAnsi="Arial" w:cs="Arial"/>
          <w:b/>
          <w:sz w:val="24"/>
          <w:szCs w:val="24"/>
        </w:rPr>
        <w:t>11. DA ABERTURA DAS PROPOSTAS E FORMULAÇÃO DE LANCES</w:t>
      </w:r>
    </w:p>
    <w:p w14:paraId="6D244D54" w14:textId="77777777" w:rsidR="00B27FB6" w:rsidRPr="001C2C32" w:rsidRDefault="00B27FB6" w:rsidP="00B27FB6">
      <w:pPr>
        <w:keepNext/>
        <w:keepLines/>
        <w:spacing w:after="0" w:line="240" w:lineRule="auto"/>
        <w:jc w:val="both"/>
        <w:outlineLvl w:val="0"/>
        <w:rPr>
          <w:rFonts w:ascii="Arial" w:eastAsiaTheme="majorEastAsia" w:hAnsi="Arial" w:cs="Arial"/>
          <w:b/>
          <w:sz w:val="24"/>
          <w:szCs w:val="24"/>
        </w:rPr>
      </w:pPr>
      <w:r w:rsidRPr="001C2C32">
        <w:rPr>
          <w:rFonts w:ascii="Arial" w:eastAsiaTheme="majorEastAsia" w:hAnsi="Arial" w:cs="Arial"/>
          <w:b/>
          <w:sz w:val="24"/>
          <w:szCs w:val="24"/>
        </w:rPr>
        <w:t>12. DO JULGAMENTO DAS PROPOSTAS E DIREITO DE PREFERÊNCIA</w:t>
      </w:r>
    </w:p>
    <w:p w14:paraId="24B77B0A" w14:textId="77777777" w:rsidR="00B27FB6" w:rsidRPr="001C2C32" w:rsidRDefault="00B27FB6" w:rsidP="00B27FB6">
      <w:pPr>
        <w:keepNext/>
        <w:keepLines/>
        <w:spacing w:after="0" w:line="240" w:lineRule="auto"/>
        <w:jc w:val="both"/>
        <w:outlineLvl w:val="0"/>
        <w:rPr>
          <w:rFonts w:ascii="Arial" w:eastAsiaTheme="majorEastAsia" w:hAnsi="Arial" w:cs="Arial"/>
          <w:b/>
          <w:sz w:val="24"/>
          <w:szCs w:val="24"/>
        </w:rPr>
      </w:pPr>
      <w:r w:rsidRPr="001C2C32">
        <w:rPr>
          <w:rFonts w:ascii="Arial" w:eastAsiaTheme="majorEastAsia" w:hAnsi="Arial" w:cs="Arial"/>
          <w:b/>
          <w:sz w:val="24"/>
          <w:szCs w:val="24"/>
        </w:rPr>
        <w:t>13. DA HABILITAÇÃO</w:t>
      </w:r>
    </w:p>
    <w:p w14:paraId="2DF7FB49" w14:textId="77777777" w:rsidR="00B27FB6" w:rsidRPr="001C2C32" w:rsidRDefault="00B27FB6" w:rsidP="00B27FB6">
      <w:pPr>
        <w:suppressAutoHyphens/>
        <w:spacing w:after="0" w:line="240" w:lineRule="auto"/>
        <w:ind w:right="-285"/>
        <w:jc w:val="both"/>
        <w:rPr>
          <w:rFonts w:ascii="Arial" w:eastAsia="ArialMT" w:hAnsi="Arial" w:cs="Arial"/>
          <w:b/>
          <w:bCs/>
          <w:sz w:val="24"/>
          <w:szCs w:val="24"/>
          <w:lang w:eastAsia="pt-BR"/>
        </w:rPr>
      </w:pPr>
      <w:r w:rsidRPr="001C2C32">
        <w:rPr>
          <w:rFonts w:ascii="Arial" w:eastAsiaTheme="majorEastAsia" w:hAnsi="Arial" w:cs="Arial"/>
          <w:b/>
          <w:sz w:val="24"/>
          <w:szCs w:val="24"/>
        </w:rPr>
        <w:t>14. DOS RECURSOS</w:t>
      </w:r>
    </w:p>
    <w:p w14:paraId="1D6FF265" w14:textId="77777777" w:rsidR="00B27FB6" w:rsidRPr="001C2C32" w:rsidRDefault="00B27FB6" w:rsidP="00B27FB6">
      <w:pPr>
        <w:keepNext/>
        <w:keepLines/>
        <w:spacing w:after="0" w:line="240" w:lineRule="auto"/>
        <w:jc w:val="both"/>
        <w:outlineLvl w:val="0"/>
        <w:rPr>
          <w:rFonts w:ascii="Arial" w:eastAsiaTheme="majorEastAsia" w:hAnsi="Arial" w:cs="Arial"/>
          <w:b/>
          <w:sz w:val="24"/>
          <w:szCs w:val="24"/>
        </w:rPr>
      </w:pPr>
      <w:r w:rsidRPr="001C2C32">
        <w:rPr>
          <w:rFonts w:ascii="Arial" w:eastAsiaTheme="majorEastAsia" w:hAnsi="Arial" w:cs="Arial"/>
          <w:b/>
          <w:sz w:val="24"/>
          <w:szCs w:val="24"/>
        </w:rPr>
        <w:t>15. DA CONEXÃO COM O SISTEMA ELETRÔNICO</w:t>
      </w:r>
    </w:p>
    <w:p w14:paraId="6AB2BC1E" w14:textId="77777777" w:rsidR="00B27FB6" w:rsidRPr="001C2C32" w:rsidRDefault="00B27FB6" w:rsidP="00B27FB6">
      <w:pPr>
        <w:suppressAutoHyphens/>
        <w:spacing w:after="0" w:line="240" w:lineRule="auto"/>
        <w:ind w:right="-285"/>
        <w:jc w:val="both"/>
        <w:rPr>
          <w:rFonts w:ascii="Arial" w:eastAsia="ArialMT" w:hAnsi="Arial" w:cs="Arial"/>
          <w:b/>
          <w:bCs/>
          <w:sz w:val="24"/>
          <w:szCs w:val="24"/>
          <w:lang w:eastAsia="pt-BR"/>
        </w:rPr>
      </w:pPr>
      <w:r w:rsidRPr="001C2C32">
        <w:rPr>
          <w:rFonts w:ascii="Arial" w:eastAsia="ArialMT" w:hAnsi="Arial" w:cs="Arial"/>
          <w:b/>
          <w:bCs/>
          <w:sz w:val="24"/>
          <w:szCs w:val="24"/>
          <w:lang w:eastAsia="pt-BR"/>
        </w:rPr>
        <w:t>16. DO SISTEMA DE REGISTRO DE PREÇOS</w:t>
      </w:r>
    </w:p>
    <w:p w14:paraId="65E7CA46" w14:textId="77777777" w:rsidR="00B27FB6" w:rsidRPr="001C2C32" w:rsidRDefault="00B27FB6" w:rsidP="00B27FB6">
      <w:pPr>
        <w:suppressAutoHyphens/>
        <w:spacing w:after="0" w:line="240" w:lineRule="auto"/>
        <w:ind w:right="-285"/>
        <w:jc w:val="both"/>
        <w:rPr>
          <w:rFonts w:ascii="Arial" w:eastAsia="ArialMT" w:hAnsi="Arial" w:cs="Arial"/>
          <w:b/>
          <w:bCs/>
          <w:sz w:val="24"/>
          <w:szCs w:val="24"/>
          <w:lang w:eastAsia="pt-BR"/>
        </w:rPr>
      </w:pPr>
      <w:r w:rsidRPr="001C2C32">
        <w:rPr>
          <w:rFonts w:ascii="Arial" w:eastAsia="ArialMT" w:hAnsi="Arial" w:cs="Arial"/>
          <w:b/>
          <w:bCs/>
          <w:sz w:val="24"/>
          <w:szCs w:val="24"/>
          <w:lang w:eastAsia="pt-BR"/>
        </w:rPr>
        <w:t>17. DA ATA DE REGISTRO DE PREÇOS</w:t>
      </w:r>
    </w:p>
    <w:p w14:paraId="0847D78B" w14:textId="77777777" w:rsidR="00B27FB6" w:rsidRPr="001C2C32"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1C2C32">
        <w:rPr>
          <w:rFonts w:ascii="Arial" w:eastAsia="ArialMT" w:hAnsi="Arial" w:cs="Arial"/>
          <w:b/>
          <w:bCs/>
          <w:sz w:val="24"/>
          <w:szCs w:val="24"/>
          <w:lang w:eastAsia="pt-BR"/>
        </w:rPr>
        <w:t>18. DA ALTERAÇÃO DOS PREÇOS REGISTRADOS E CANCELAMENTO DA ATA E DO PREÇO REGISTRADO</w:t>
      </w:r>
    </w:p>
    <w:p w14:paraId="4724A97E" w14:textId="77777777" w:rsidR="00B27FB6" w:rsidRPr="001C2C32" w:rsidRDefault="00B27FB6" w:rsidP="00B27FB6">
      <w:pPr>
        <w:keepNext/>
        <w:keepLines/>
        <w:spacing w:after="0" w:line="240" w:lineRule="auto"/>
        <w:jc w:val="both"/>
        <w:outlineLvl w:val="0"/>
        <w:rPr>
          <w:rFonts w:ascii="Arial" w:eastAsiaTheme="majorEastAsia" w:hAnsi="Arial" w:cs="Arial"/>
          <w:b/>
          <w:sz w:val="24"/>
          <w:szCs w:val="24"/>
        </w:rPr>
      </w:pPr>
      <w:r w:rsidRPr="001C2C32">
        <w:rPr>
          <w:rFonts w:ascii="Arial" w:eastAsiaTheme="majorEastAsia" w:hAnsi="Arial" w:cs="Arial"/>
          <w:b/>
          <w:sz w:val="24"/>
          <w:szCs w:val="24"/>
        </w:rPr>
        <w:t>19. DA CONTRATAÇÃO</w:t>
      </w:r>
    </w:p>
    <w:p w14:paraId="648710E0" w14:textId="77777777" w:rsidR="00B27FB6" w:rsidRPr="001C2C32" w:rsidRDefault="00B27FB6" w:rsidP="00B27FB6">
      <w:pPr>
        <w:keepNext/>
        <w:keepLines/>
        <w:spacing w:after="0" w:line="240" w:lineRule="auto"/>
        <w:jc w:val="both"/>
        <w:outlineLvl w:val="0"/>
        <w:rPr>
          <w:rFonts w:ascii="Arial" w:eastAsiaTheme="majorEastAsia" w:hAnsi="Arial" w:cs="Arial"/>
          <w:b/>
          <w:sz w:val="24"/>
          <w:szCs w:val="24"/>
        </w:rPr>
      </w:pPr>
      <w:r w:rsidRPr="001C2C32">
        <w:rPr>
          <w:rFonts w:ascii="Arial" w:eastAsiaTheme="majorEastAsia" w:hAnsi="Arial" w:cs="Arial"/>
          <w:b/>
          <w:sz w:val="24"/>
          <w:szCs w:val="24"/>
        </w:rPr>
        <w:t>20. DAS CONDIÇÕES DE PAGAMENTO</w:t>
      </w:r>
    </w:p>
    <w:p w14:paraId="2C9F53DE" w14:textId="77777777" w:rsidR="00B27FB6" w:rsidRPr="001C2C32" w:rsidRDefault="00B27FB6" w:rsidP="00B27FB6">
      <w:pPr>
        <w:keepNext/>
        <w:keepLines/>
        <w:spacing w:after="0" w:line="240" w:lineRule="auto"/>
        <w:jc w:val="both"/>
        <w:outlineLvl w:val="0"/>
        <w:rPr>
          <w:rFonts w:ascii="Arial" w:eastAsiaTheme="majorEastAsia" w:hAnsi="Arial" w:cs="Arial"/>
          <w:b/>
          <w:sz w:val="24"/>
          <w:szCs w:val="24"/>
        </w:rPr>
      </w:pPr>
      <w:r w:rsidRPr="001C2C32">
        <w:rPr>
          <w:rFonts w:ascii="Arial" w:eastAsiaTheme="majorEastAsia" w:hAnsi="Arial" w:cs="Arial"/>
          <w:b/>
          <w:sz w:val="24"/>
          <w:szCs w:val="24"/>
        </w:rPr>
        <w:t>21. DO REAJUSTE</w:t>
      </w:r>
    </w:p>
    <w:p w14:paraId="7761341A" w14:textId="77777777" w:rsidR="00B27FB6" w:rsidRPr="001C2C32" w:rsidRDefault="00B27FB6" w:rsidP="00B27FB6">
      <w:pPr>
        <w:keepNext/>
        <w:keepLines/>
        <w:spacing w:after="0" w:line="240" w:lineRule="auto"/>
        <w:jc w:val="both"/>
        <w:outlineLvl w:val="0"/>
        <w:rPr>
          <w:rFonts w:ascii="Arial" w:eastAsiaTheme="majorEastAsia" w:hAnsi="Arial" w:cs="Arial"/>
          <w:b/>
          <w:sz w:val="24"/>
          <w:szCs w:val="24"/>
        </w:rPr>
      </w:pPr>
      <w:r w:rsidRPr="001C2C32">
        <w:rPr>
          <w:rFonts w:ascii="Arial" w:eastAsiaTheme="majorEastAsia" w:hAnsi="Arial" w:cs="Arial"/>
          <w:b/>
          <w:sz w:val="24"/>
          <w:szCs w:val="24"/>
        </w:rPr>
        <w:t>22. DAS SANÇÕES ADMINISTRATIVAS</w:t>
      </w:r>
    </w:p>
    <w:p w14:paraId="6718BC15" w14:textId="77777777" w:rsidR="00B27FB6" w:rsidRPr="001C2C32" w:rsidRDefault="00B27FB6" w:rsidP="00B27FB6">
      <w:pPr>
        <w:keepNext/>
        <w:keepLines/>
        <w:spacing w:after="0" w:line="240" w:lineRule="auto"/>
        <w:jc w:val="both"/>
        <w:outlineLvl w:val="0"/>
        <w:rPr>
          <w:rFonts w:ascii="Arial" w:eastAsiaTheme="majorEastAsia" w:hAnsi="Arial" w:cs="Arial"/>
          <w:b/>
          <w:sz w:val="24"/>
          <w:szCs w:val="24"/>
        </w:rPr>
      </w:pPr>
      <w:r w:rsidRPr="001C2C32">
        <w:rPr>
          <w:rFonts w:ascii="Arial" w:eastAsiaTheme="majorEastAsia" w:hAnsi="Arial" w:cs="Arial"/>
          <w:b/>
          <w:sz w:val="24"/>
          <w:szCs w:val="24"/>
        </w:rPr>
        <w:t>23. DO FORO</w:t>
      </w:r>
    </w:p>
    <w:p w14:paraId="3AF46E89" w14:textId="77777777" w:rsidR="00B27FB6" w:rsidRPr="001C2C32" w:rsidRDefault="00B27FB6" w:rsidP="00B27FB6">
      <w:pPr>
        <w:keepNext/>
        <w:keepLines/>
        <w:spacing w:after="0" w:line="240" w:lineRule="auto"/>
        <w:jc w:val="both"/>
        <w:outlineLvl w:val="0"/>
        <w:rPr>
          <w:rFonts w:ascii="Arial" w:eastAsiaTheme="majorEastAsia" w:hAnsi="Arial" w:cs="Arial"/>
          <w:b/>
          <w:sz w:val="24"/>
          <w:szCs w:val="24"/>
        </w:rPr>
      </w:pPr>
      <w:r w:rsidRPr="001C2C32">
        <w:rPr>
          <w:rFonts w:ascii="Arial" w:eastAsiaTheme="majorEastAsia" w:hAnsi="Arial" w:cs="Arial"/>
          <w:b/>
          <w:sz w:val="24"/>
          <w:szCs w:val="24"/>
        </w:rPr>
        <w:t>24. DAS DISPOSIÇÕES FINAIS</w:t>
      </w:r>
    </w:p>
    <w:p w14:paraId="4E414FBE" w14:textId="77777777" w:rsidR="00B27FB6" w:rsidRPr="001C2C32" w:rsidRDefault="00B27FB6" w:rsidP="00E73CAF">
      <w:pPr>
        <w:pStyle w:val="TEXTO"/>
      </w:pPr>
    </w:p>
    <w:p w14:paraId="3A9CFAEC" w14:textId="77777777" w:rsidR="008D190C" w:rsidRPr="001C2C32" w:rsidRDefault="008D190C" w:rsidP="00E73CAF">
      <w:pPr>
        <w:pStyle w:val="TEXTO"/>
      </w:pPr>
    </w:p>
    <w:p w14:paraId="335313D7" w14:textId="77777777" w:rsidR="008D190C" w:rsidRPr="001C2C32" w:rsidRDefault="008D190C" w:rsidP="00E73CAF">
      <w:pPr>
        <w:pStyle w:val="TEXTO"/>
      </w:pPr>
    </w:p>
    <w:p w14:paraId="152CEC5C" w14:textId="77777777" w:rsidR="008D190C" w:rsidRPr="001C2C32" w:rsidRDefault="008D190C" w:rsidP="00E73CAF">
      <w:pPr>
        <w:pStyle w:val="TEXTO"/>
      </w:pPr>
    </w:p>
    <w:p w14:paraId="7774434F" w14:textId="77777777" w:rsidR="008D190C" w:rsidRPr="001C2C32" w:rsidRDefault="008D190C" w:rsidP="00E73CAF">
      <w:pPr>
        <w:pStyle w:val="TEXTO"/>
      </w:pPr>
    </w:p>
    <w:p w14:paraId="42472F40" w14:textId="77777777" w:rsidR="008D190C" w:rsidRPr="001C2C32" w:rsidRDefault="008D190C" w:rsidP="00E73CAF">
      <w:pPr>
        <w:pStyle w:val="TEXTO"/>
      </w:pPr>
    </w:p>
    <w:p w14:paraId="3FEC8656" w14:textId="77777777" w:rsidR="008D190C" w:rsidRPr="001C2C32" w:rsidRDefault="008D190C" w:rsidP="00E73CAF">
      <w:pPr>
        <w:pStyle w:val="TEXTO"/>
      </w:pPr>
    </w:p>
    <w:p w14:paraId="6FEA7425" w14:textId="77777777" w:rsidR="008D190C" w:rsidRPr="001C2C32" w:rsidRDefault="008D190C" w:rsidP="00E73CAF">
      <w:pPr>
        <w:pStyle w:val="TEXTO"/>
      </w:pPr>
    </w:p>
    <w:p w14:paraId="1076A6A8" w14:textId="77777777" w:rsidR="008D190C" w:rsidRPr="001C2C32" w:rsidRDefault="008D190C" w:rsidP="00E73CAF">
      <w:pPr>
        <w:pStyle w:val="TEXTO"/>
      </w:pPr>
    </w:p>
    <w:p w14:paraId="32E42E35" w14:textId="77777777" w:rsidR="008D190C" w:rsidRPr="001C2C32" w:rsidRDefault="008D190C" w:rsidP="00E73CAF">
      <w:pPr>
        <w:pStyle w:val="TEXTO"/>
      </w:pPr>
    </w:p>
    <w:p w14:paraId="76CD836A" w14:textId="77777777" w:rsidR="008D190C" w:rsidRPr="001C2C32" w:rsidRDefault="008D190C" w:rsidP="00E73CAF">
      <w:pPr>
        <w:pStyle w:val="TEXTO"/>
      </w:pPr>
    </w:p>
    <w:p w14:paraId="45376362" w14:textId="77777777" w:rsidR="008D190C" w:rsidRPr="001C2C32" w:rsidRDefault="008D190C" w:rsidP="00E73CAF">
      <w:pPr>
        <w:pStyle w:val="TEXTO"/>
      </w:pPr>
    </w:p>
    <w:p w14:paraId="78EC7366" w14:textId="77777777" w:rsidR="0030232D" w:rsidRPr="001C2C32" w:rsidRDefault="0030232D" w:rsidP="00E73CAF">
      <w:pPr>
        <w:pStyle w:val="TEXTO"/>
      </w:pPr>
      <w:r w:rsidRPr="001C2C32">
        <w:t>ANEXOS</w:t>
      </w:r>
    </w:p>
    <w:p w14:paraId="2214173A" w14:textId="77777777" w:rsidR="0030232D" w:rsidRPr="001C2C32" w:rsidRDefault="0030232D" w:rsidP="00E73CAF">
      <w:pPr>
        <w:pStyle w:val="TEXTO"/>
      </w:pPr>
    </w:p>
    <w:p w14:paraId="77CBD99E" w14:textId="77777777" w:rsidR="0030232D" w:rsidRPr="001C2C32" w:rsidRDefault="0030232D" w:rsidP="0030232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ANEXO I</w:t>
      </w:r>
      <w:r w:rsidRPr="001C2C32">
        <w:rPr>
          <w:rFonts w:ascii="Arial" w:eastAsia="ArialMT" w:hAnsi="Arial" w:cs="Arial"/>
          <w:bCs/>
          <w:sz w:val="24"/>
          <w:szCs w:val="24"/>
          <w:lang w:eastAsia="pt-BR"/>
        </w:rPr>
        <w:t xml:space="preserve"> – TERMO DE REFERÊNCIA;</w:t>
      </w:r>
    </w:p>
    <w:p w14:paraId="62688286" w14:textId="77777777" w:rsidR="0030232D" w:rsidRPr="001C2C32" w:rsidRDefault="0030232D" w:rsidP="0030232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ANEXO II –</w:t>
      </w:r>
      <w:r w:rsidRPr="001C2C32">
        <w:rPr>
          <w:rFonts w:ascii="Arial" w:eastAsia="ArialMT" w:hAnsi="Arial" w:cs="Arial"/>
          <w:bCs/>
          <w:sz w:val="24"/>
          <w:szCs w:val="24"/>
          <w:lang w:eastAsia="pt-BR"/>
        </w:rPr>
        <w:t xml:space="preserve"> PLANILHA ORÇAMENTÁRIA;</w:t>
      </w:r>
    </w:p>
    <w:p w14:paraId="5E643FE5" w14:textId="77777777" w:rsidR="0030232D" w:rsidRPr="001C2C32" w:rsidRDefault="0030232D" w:rsidP="0030232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ANEXO III </w:t>
      </w:r>
      <w:r w:rsidRPr="001C2C32">
        <w:rPr>
          <w:rFonts w:ascii="Arial" w:eastAsia="ArialMT" w:hAnsi="Arial" w:cs="Arial"/>
          <w:bCs/>
          <w:sz w:val="24"/>
          <w:szCs w:val="24"/>
          <w:lang w:eastAsia="pt-BR"/>
        </w:rPr>
        <w:t>- DECLARAÇÃO DE CUMPRIMENTO DOS REQUISITOS DO ART. 9º §1º DA LEI 14.133/21;</w:t>
      </w:r>
    </w:p>
    <w:p w14:paraId="46F41FA3" w14:textId="77777777" w:rsidR="0030232D" w:rsidRPr="001C2C32" w:rsidRDefault="0030232D" w:rsidP="0030232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ANEXO IV </w:t>
      </w:r>
      <w:r w:rsidRPr="001C2C32">
        <w:rPr>
          <w:rFonts w:ascii="Arial" w:eastAsia="ArialMT" w:hAnsi="Arial" w:cs="Arial"/>
          <w:bCs/>
          <w:sz w:val="24"/>
          <w:szCs w:val="24"/>
          <w:lang w:eastAsia="pt-BR"/>
        </w:rPr>
        <w:t>– DECLARAÇÃO DE PLENO ATENDIMENTO AOS REQUISITOS DE HABILITAÇÃO E CONDIÇÕES DE PARTICIPAÇÃO;</w:t>
      </w:r>
    </w:p>
    <w:p w14:paraId="1E6E9C30" w14:textId="77777777" w:rsidR="0030232D" w:rsidRPr="001C2C32" w:rsidRDefault="0030232D" w:rsidP="0030232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ANEXO V </w:t>
      </w:r>
      <w:r w:rsidRPr="001C2C32">
        <w:rPr>
          <w:rFonts w:ascii="Arial" w:eastAsia="ArialMT" w:hAnsi="Arial" w:cs="Arial"/>
          <w:bCs/>
          <w:sz w:val="24"/>
          <w:szCs w:val="24"/>
          <w:lang w:eastAsia="pt-BR"/>
        </w:rPr>
        <w:t>– DECLARAÇÃO DE QUE A EMPRESA NÃO POSSUI MENORES DE IDADE NO SEU QUADRO FUNCIONAL</w:t>
      </w:r>
    </w:p>
    <w:p w14:paraId="146AAD77" w14:textId="77777777" w:rsidR="0030232D" w:rsidRPr="001C2C32" w:rsidRDefault="0030232D" w:rsidP="0030232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ANEXO VI –</w:t>
      </w:r>
      <w:r w:rsidRPr="001C2C32">
        <w:rPr>
          <w:rFonts w:ascii="Arial" w:eastAsia="ArialMT" w:hAnsi="Arial" w:cs="Arial"/>
          <w:bCs/>
          <w:sz w:val="24"/>
          <w:szCs w:val="24"/>
          <w:lang w:eastAsia="pt-BR"/>
        </w:rPr>
        <w:t>DECLARAÇÃO DE CUMPRIMENTO DE RESERVA DE CARGOS DO ART. 63, IV, DA LEI FEDERAL Nº 14.133/2021</w:t>
      </w:r>
    </w:p>
    <w:p w14:paraId="5B8D6168" w14:textId="77777777" w:rsidR="0030232D" w:rsidRPr="001C2C32" w:rsidRDefault="0030232D" w:rsidP="0030232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ANEXO VII –</w:t>
      </w:r>
      <w:r w:rsidRPr="001C2C32">
        <w:rPr>
          <w:rFonts w:ascii="Arial" w:eastAsia="ArialMT" w:hAnsi="Arial" w:cs="Arial"/>
          <w:bCs/>
          <w:sz w:val="24"/>
          <w:szCs w:val="24"/>
          <w:lang w:eastAsia="pt-BR"/>
        </w:rPr>
        <w:t>DECLARAÇÃO DE CUMPRIMENTO DO ART. 63 § 1º DA LEI FEDERAL Nº 14.133/2021</w:t>
      </w:r>
    </w:p>
    <w:p w14:paraId="59DEAEF1" w14:textId="77777777" w:rsidR="0030232D" w:rsidRPr="001C2C32" w:rsidRDefault="0030232D" w:rsidP="0030232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ANEXO VIII –</w:t>
      </w:r>
      <w:r w:rsidRPr="001C2C32">
        <w:rPr>
          <w:rFonts w:ascii="Arial" w:eastAsia="ArialMT" w:hAnsi="Arial" w:cs="Arial"/>
          <w:bCs/>
          <w:sz w:val="24"/>
          <w:szCs w:val="24"/>
          <w:lang w:eastAsia="pt-BR"/>
        </w:rPr>
        <w:t>DECLARAÇÃO DE MICROEMPRESA OU EMPRESA DE PEQUENO PORTE;</w:t>
      </w:r>
    </w:p>
    <w:p w14:paraId="4EEA3D6D" w14:textId="77777777" w:rsidR="0030232D" w:rsidRPr="001C2C32" w:rsidRDefault="0030232D" w:rsidP="0030232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ANEXO IX –</w:t>
      </w:r>
      <w:r w:rsidRPr="001C2C32">
        <w:rPr>
          <w:rFonts w:ascii="Arial" w:eastAsia="ArialMT" w:hAnsi="Arial" w:cs="Arial"/>
          <w:bCs/>
          <w:sz w:val="24"/>
          <w:szCs w:val="24"/>
          <w:lang w:eastAsia="pt-BR"/>
        </w:rPr>
        <w:t xml:space="preserve"> MODELO DA PROPOSTA DE PREÇOS</w:t>
      </w:r>
    </w:p>
    <w:p w14:paraId="0B434B54" w14:textId="77777777" w:rsidR="0030232D" w:rsidRPr="001C2C32" w:rsidRDefault="0030232D" w:rsidP="0030232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ANEXO X – </w:t>
      </w:r>
      <w:r w:rsidRPr="001C2C32">
        <w:rPr>
          <w:rFonts w:ascii="Arial" w:eastAsia="ArialMT" w:hAnsi="Arial" w:cs="Arial"/>
          <w:bCs/>
          <w:sz w:val="24"/>
          <w:szCs w:val="24"/>
          <w:lang w:eastAsia="pt-BR"/>
        </w:rPr>
        <w:t>MINUTA DA ATA DE REGISTRO DE PREÇOS</w:t>
      </w:r>
    </w:p>
    <w:p w14:paraId="2FAD88FE" w14:textId="77777777" w:rsidR="0030232D" w:rsidRPr="001C2C32" w:rsidRDefault="0030232D" w:rsidP="0030232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ANEXO XI – </w:t>
      </w:r>
      <w:r w:rsidRPr="001C2C32">
        <w:rPr>
          <w:rFonts w:ascii="Arial" w:eastAsia="ArialMT" w:hAnsi="Arial" w:cs="Arial"/>
          <w:bCs/>
          <w:sz w:val="24"/>
          <w:szCs w:val="24"/>
          <w:lang w:eastAsia="pt-BR"/>
        </w:rPr>
        <w:t>MINUTA DO CONTRATO.</w:t>
      </w:r>
    </w:p>
    <w:p w14:paraId="2F6D49F2" w14:textId="77777777" w:rsidR="0030232D" w:rsidRPr="001C2C32" w:rsidRDefault="0030232D" w:rsidP="00E73CAF">
      <w:pPr>
        <w:pStyle w:val="TEXTO"/>
      </w:pPr>
    </w:p>
    <w:p w14:paraId="0EBAA24F" w14:textId="77777777" w:rsidR="0030232D" w:rsidRPr="001C2C32" w:rsidRDefault="0030232D" w:rsidP="00E73CAF">
      <w:pPr>
        <w:pStyle w:val="TEXTO"/>
      </w:pPr>
    </w:p>
    <w:p w14:paraId="28F15890" w14:textId="77777777" w:rsidR="00B27FB6" w:rsidRPr="001C2C32" w:rsidRDefault="00B27FB6" w:rsidP="00E73CAF">
      <w:pPr>
        <w:pStyle w:val="TEXTO"/>
      </w:pPr>
    </w:p>
    <w:p w14:paraId="4DDF5811" w14:textId="77777777" w:rsidR="00B27FB6" w:rsidRPr="001C2C32" w:rsidRDefault="00B27FB6" w:rsidP="00E73CAF">
      <w:pPr>
        <w:pStyle w:val="TEXTO"/>
      </w:pPr>
    </w:p>
    <w:p w14:paraId="0C425028" w14:textId="77777777" w:rsidR="00B27FB6" w:rsidRPr="001C2C32" w:rsidRDefault="00B27FB6" w:rsidP="00E73CAF">
      <w:pPr>
        <w:pStyle w:val="TEXTO"/>
      </w:pPr>
    </w:p>
    <w:p w14:paraId="6709C90C" w14:textId="77777777" w:rsidR="00B27FB6" w:rsidRPr="001C2C32" w:rsidRDefault="00B27FB6" w:rsidP="00E73CAF">
      <w:pPr>
        <w:pStyle w:val="TEXTO"/>
      </w:pPr>
    </w:p>
    <w:p w14:paraId="7D72CC3D" w14:textId="77777777" w:rsidR="00B27FB6" w:rsidRPr="001C2C32" w:rsidRDefault="00B27FB6" w:rsidP="00E73CAF">
      <w:pPr>
        <w:pStyle w:val="TEXTO"/>
      </w:pPr>
    </w:p>
    <w:p w14:paraId="38123C2B" w14:textId="77777777" w:rsidR="00B27FB6" w:rsidRPr="001C2C32" w:rsidRDefault="00B27FB6" w:rsidP="00E73CAF">
      <w:pPr>
        <w:pStyle w:val="TEXTO"/>
      </w:pPr>
    </w:p>
    <w:p w14:paraId="2E9B08C7" w14:textId="77777777" w:rsidR="00B27FB6" w:rsidRPr="001C2C32" w:rsidRDefault="00B27FB6" w:rsidP="00E73CAF">
      <w:pPr>
        <w:pStyle w:val="TEXTO"/>
      </w:pPr>
    </w:p>
    <w:p w14:paraId="0CAC74E4" w14:textId="77777777" w:rsidR="00B27FB6" w:rsidRPr="001C2C32" w:rsidRDefault="00B27FB6" w:rsidP="00E73CAF">
      <w:pPr>
        <w:pStyle w:val="TEXTO"/>
      </w:pPr>
    </w:p>
    <w:p w14:paraId="4F0D03F4" w14:textId="77777777" w:rsidR="00B27FB6" w:rsidRPr="001C2C32" w:rsidRDefault="00B27FB6" w:rsidP="00E73CAF">
      <w:pPr>
        <w:pStyle w:val="TEXTO"/>
      </w:pPr>
    </w:p>
    <w:p w14:paraId="415D792A" w14:textId="77777777" w:rsidR="00B27FB6" w:rsidRPr="001C2C32" w:rsidRDefault="00B27FB6" w:rsidP="00E73CAF">
      <w:pPr>
        <w:pStyle w:val="TEXTO"/>
      </w:pPr>
    </w:p>
    <w:p w14:paraId="39FE0BB6" w14:textId="77777777" w:rsidR="00B27FB6" w:rsidRPr="001C2C32" w:rsidRDefault="00B27FB6" w:rsidP="00E73CAF">
      <w:pPr>
        <w:pStyle w:val="TEXTO"/>
      </w:pPr>
    </w:p>
    <w:p w14:paraId="62141B95" w14:textId="77777777" w:rsidR="00B27FB6" w:rsidRPr="001C2C32" w:rsidRDefault="00B27FB6" w:rsidP="00E73CAF">
      <w:pPr>
        <w:pStyle w:val="TEXTO"/>
      </w:pPr>
    </w:p>
    <w:p w14:paraId="3873147F" w14:textId="77777777" w:rsidR="00B27FB6" w:rsidRPr="001C2C32" w:rsidRDefault="00B27FB6" w:rsidP="00E73CAF">
      <w:pPr>
        <w:pStyle w:val="TEXTO"/>
      </w:pPr>
    </w:p>
    <w:p w14:paraId="31E61F29" w14:textId="77777777" w:rsidR="0030232D" w:rsidRPr="001C2C32" w:rsidRDefault="0030232D" w:rsidP="00E73CAF">
      <w:pPr>
        <w:pStyle w:val="TEXTO"/>
      </w:pPr>
    </w:p>
    <w:p w14:paraId="64462542" w14:textId="77777777" w:rsidR="009D7DCF" w:rsidRPr="001C2C32" w:rsidRDefault="009D7DCF" w:rsidP="00E73CAF">
      <w:pPr>
        <w:pStyle w:val="TEXTO"/>
      </w:pPr>
    </w:p>
    <w:p w14:paraId="72104C1C" w14:textId="77777777" w:rsidR="009D7DCF" w:rsidRPr="001C2C32" w:rsidRDefault="009D7DCF" w:rsidP="00E73CAF">
      <w:pPr>
        <w:pStyle w:val="TEXTO"/>
      </w:pPr>
    </w:p>
    <w:p w14:paraId="7644C707" w14:textId="77777777" w:rsidR="004D0A3D" w:rsidRPr="001C2C32" w:rsidRDefault="004D0A3D" w:rsidP="00E73CAF">
      <w:pPr>
        <w:pStyle w:val="TEXTO"/>
      </w:pPr>
    </w:p>
    <w:p w14:paraId="4794574C" w14:textId="77777777" w:rsidR="00D6794F" w:rsidRPr="001C2C32" w:rsidRDefault="00D6794F" w:rsidP="00E73CAF">
      <w:pPr>
        <w:pStyle w:val="TEXTO"/>
      </w:pPr>
      <w:r w:rsidRPr="001C2C32">
        <w:t>MINUTA DE EDITAL</w:t>
      </w:r>
    </w:p>
    <w:p w14:paraId="20E5CCE9" w14:textId="77777777" w:rsidR="00D6794F" w:rsidRPr="001C2C32" w:rsidRDefault="00D6794F" w:rsidP="00E73CAF">
      <w:pPr>
        <w:pStyle w:val="TEXTO"/>
      </w:pPr>
      <w:r w:rsidRPr="001C2C32">
        <w:t>PROCESSO N</w:t>
      </w:r>
      <w:r w:rsidR="00CA2A5C" w:rsidRPr="001C2C32">
        <w:t>º</w:t>
      </w:r>
      <w:r w:rsidR="005538CC" w:rsidRPr="001C2C32">
        <w:t xml:space="preserve"> </w:t>
      </w:r>
      <w:r w:rsidR="006B3B86" w:rsidRPr="001C2C32">
        <w:rPr>
          <w:color w:val="000000"/>
        </w:rPr>
        <w:t>6625/2025</w:t>
      </w:r>
    </w:p>
    <w:p w14:paraId="2AF2D95E" w14:textId="241ABBFE" w:rsidR="00D6794F" w:rsidRPr="001C2C32" w:rsidRDefault="00CF73AC" w:rsidP="00E73CAF">
      <w:pPr>
        <w:pStyle w:val="TEXTO"/>
      </w:pPr>
      <w:r w:rsidRPr="001C2C32">
        <w:t>PREGÃO</w:t>
      </w:r>
      <w:r w:rsidR="00CB3A91" w:rsidRPr="001C2C32">
        <w:t xml:space="preserve"> </w:t>
      </w:r>
      <w:r w:rsidR="00D6794F" w:rsidRPr="001C2C32">
        <w:t>ELETRÔNIC</w:t>
      </w:r>
      <w:r w:rsidRPr="001C2C32">
        <w:t>O</w:t>
      </w:r>
      <w:r w:rsidR="00CA2A5C" w:rsidRPr="001C2C32">
        <w:t xml:space="preserve"> - SRP</w:t>
      </w:r>
      <w:r w:rsidR="00D6794F" w:rsidRPr="001C2C32">
        <w:t xml:space="preserve"> N° </w:t>
      </w:r>
      <w:r w:rsidR="000D2C1A">
        <w:t>013/</w:t>
      </w:r>
      <w:r w:rsidR="006B3B86" w:rsidRPr="001C2C32">
        <w:t>2025</w:t>
      </w:r>
      <w:r w:rsidR="008D190C" w:rsidRPr="001C2C32">
        <w:t xml:space="preserve"> </w:t>
      </w:r>
      <w:r w:rsidR="00CA2B23" w:rsidRPr="001C2C32">
        <w:t>- FMASTDH</w:t>
      </w:r>
    </w:p>
    <w:p w14:paraId="4189B301" w14:textId="77777777" w:rsidR="00D6794F" w:rsidRPr="001C2C32" w:rsidRDefault="00D6794F" w:rsidP="00FE3425">
      <w:pPr>
        <w:spacing w:after="0" w:line="276" w:lineRule="auto"/>
        <w:ind w:right="-285"/>
        <w:jc w:val="both"/>
        <w:rPr>
          <w:rFonts w:ascii="Arial" w:hAnsi="Arial" w:cs="Arial"/>
          <w:sz w:val="24"/>
          <w:szCs w:val="24"/>
        </w:rPr>
      </w:pPr>
    </w:p>
    <w:p w14:paraId="5AA50E9E" w14:textId="77777777" w:rsidR="002E02FC" w:rsidRPr="001C2C32" w:rsidRDefault="002E02FC" w:rsidP="00FE3425">
      <w:pPr>
        <w:pStyle w:val="Ttulo1"/>
        <w:spacing w:before="0" w:line="276" w:lineRule="auto"/>
        <w:ind w:right="-285"/>
        <w:rPr>
          <w:rFonts w:ascii="Arial" w:hAnsi="Arial" w:cs="Arial"/>
          <w:b w:val="0"/>
          <w:szCs w:val="24"/>
        </w:rPr>
      </w:pPr>
      <w:r w:rsidRPr="001C2C32">
        <w:rPr>
          <w:rFonts w:ascii="Arial" w:hAnsi="Arial" w:cs="Arial"/>
          <w:b w:val="0"/>
          <w:szCs w:val="24"/>
        </w:rPr>
        <w:t>1. INTRODUÇÃO</w:t>
      </w:r>
    </w:p>
    <w:p w14:paraId="092EBAC3" w14:textId="77777777" w:rsidR="002E02FC" w:rsidRPr="001C2C32" w:rsidRDefault="002E02FC" w:rsidP="00FE3425">
      <w:pPr>
        <w:spacing w:after="0" w:line="276" w:lineRule="auto"/>
        <w:ind w:right="-285"/>
        <w:jc w:val="both"/>
        <w:rPr>
          <w:rFonts w:ascii="Arial" w:hAnsi="Arial" w:cs="Arial"/>
          <w:sz w:val="24"/>
          <w:szCs w:val="24"/>
        </w:rPr>
      </w:pPr>
    </w:p>
    <w:p w14:paraId="60BF8BE0" w14:textId="52450B55" w:rsidR="002E02FC" w:rsidRPr="001C2C32" w:rsidRDefault="002E02FC" w:rsidP="00E73CAF">
      <w:pPr>
        <w:pStyle w:val="TEXTO"/>
      </w:pPr>
      <w:r w:rsidRPr="001C2C32">
        <w:t xml:space="preserve">1.1 – O MUNICÍPIO </w:t>
      </w:r>
      <w:r w:rsidR="00D6794F" w:rsidRPr="001C2C32">
        <w:t xml:space="preserve">DE </w:t>
      </w:r>
      <w:r w:rsidR="00CA2A5C" w:rsidRPr="001C2C32">
        <w:t>SÃO FRANCISCO DE ITABAPOANA R/J</w:t>
      </w:r>
      <w:r w:rsidR="00D6794F" w:rsidRPr="001C2C32">
        <w:t>, por meio d</w:t>
      </w:r>
      <w:r w:rsidR="004D0A3D" w:rsidRPr="001C2C32">
        <w:t>o</w:t>
      </w:r>
      <w:r w:rsidR="00D6794F" w:rsidRPr="001C2C32">
        <w:t xml:space="preserve"> </w:t>
      </w:r>
      <w:r w:rsidR="00CA2A5C" w:rsidRPr="001C2C32">
        <w:t>FUNDO MUNICIPAL DE ASSISTÊNCIA E PROMOÇÃO SOCIAL</w:t>
      </w:r>
      <w:r w:rsidR="00423DDF" w:rsidRPr="001C2C32">
        <w:t xml:space="preserve"> (FMAS)</w:t>
      </w:r>
      <w:r w:rsidRPr="001C2C32">
        <w:t xml:space="preserve">, torna público que fará realizar licitação, sob a modalidade </w:t>
      </w:r>
      <w:bookmarkStart w:id="0" w:name="_GoBack"/>
      <w:r w:rsidR="00CF73AC" w:rsidRPr="001C2C32">
        <w:t>PREGÃO</w:t>
      </w:r>
      <w:r w:rsidR="00DB78EA" w:rsidRPr="001C2C32">
        <w:t>, por meio eletrônico</w:t>
      </w:r>
      <w:r w:rsidRPr="001C2C32">
        <w:t xml:space="preserve">, </w:t>
      </w:r>
      <w:r w:rsidR="00AE5104" w:rsidRPr="001C2C32">
        <w:t>pelo critér</w:t>
      </w:r>
      <w:r w:rsidR="00DB78EA" w:rsidRPr="001C2C32">
        <w:t xml:space="preserve">io de julgamento </w:t>
      </w:r>
      <w:r w:rsidR="00E16A25" w:rsidRPr="001C2C32">
        <w:rPr>
          <w:i/>
        </w:rPr>
        <w:t>menor preço</w:t>
      </w:r>
      <w:r w:rsidR="0004640B" w:rsidRPr="001C2C32">
        <w:rPr>
          <w:i/>
        </w:rPr>
        <w:t xml:space="preserve"> </w:t>
      </w:r>
      <w:r w:rsidR="00A46D6B">
        <w:rPr>
          <w:i/>
        </w:rPr>
        <w:t>Global</w:t>
      </w:r>
      <w:r w:rsidR="00423DDF" w:rsidRPr="001C2C32">
        <w:rPr>
          <w:i/>
        </w:rPr>
        <w:t xml:space="preserve"> </w:t>
      </w:r>
      <w:r w:rsidR="00A64ED2" w:rsidRPr="001C2C32">
        <w:t xml:space="preserve">para Registro de Preços, visando a </w:t>
      </w:r>
      <w:r w:rsidR="00A64ED2" w:rsidRPr="001C2C32">
        <w:rPr>
          <w:b/>
        </w:rPr>
        <w:t>futura</w:t>
      </w:r>
      <w:r w:rsidR="004D0A3D" w:rsidRPr="001C2C32">
        <w:rPr>
          <w:b/>
        </w:rPr>
        <w:t xml:space="preserve"> e eventual</w:t>
      </w:r>
      <w:r w:rsidR="00423DDF" w:rsidRPr="001C2C32">
        <w:rPr>
          <w:b/>
        </w:rPr>
        <w:t xml:space="preserve"> </w:t>
      </w:r>
      <w:r w:rsidR="00010DA6" w:rsidRPr="001C2C32">
        <w:rPr>
          <w:b/>
        </w:rPr>
        <w:t xml:space="preserve">AQUISIÇÃO DE </w:t>
      </w:r>
      <w:r w:rsidR="006B3B86" w:rsidRPr="001C2C32">
        <w:rPr>
          <w:b/>
        </w:rPr>
        <w:t xml:space="preserve">ÁGUA MINERAL DE </w:t>
      </w:r>
      <w:r w:rsidR="00E73CAF" w:rsidRPr="001C2C32">
        <w:rPr>
          <w:b/>
        </w:rPr>
        <w:t xml:space="preserve"> 20 LITROS NÃO GASOSA</w:t>
      </w:r>
      <w:r w:rsidR="006B3B86" w:rsidRPr="001C2C32">
        <w:rPr>
          <w:b/>
        </w:rPr>
        <w:t xml:space="preserve"> E GALÕES</w:t>
      </w:r>
      <w:r w:rsidRPr="001C2C32">
        <w:t>,</w:t>
      </w:r>
      <w:bookmarkEnd w:id="0"/>
      <w:r w:rsidRPr="001C2C32">
        <w:t xml:space="preserve"> caracterizados e especificados neste Edital e</w:t>
      </w:r>
      <w:r w:rsidR="00D6794F" w:rsidRPr="001C2C32">
        <w:t xml:space="preserve"> no </w:t>
      </w:r>
      <w:r w:rsidR="00B6072E" w:rsidRPr="001C2C32">
        <w:t>TERMO DE REFERÊNCIA</w:t>
      </w:r>
      <w:r w:rsidR="00D6794F" w:rsidRPr="001C2C32">
        <w:t xml:space="preserve"> em anexo,</w:t>
      </w:r>
      <w:r w:rsidRPr="001C2C32">
        <w:t xml:space="preserve"> na forma da lei.</w:t>
      </w:r>
    </w:p>
    <w:p w14:paraId="2F6603B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7A865AE" w14:textId="77777777" w:rsidR="0055287A" w:rsidRPr="001C2C32" w:rsidRDefault="00380735" w:rsidP="00E73CAF">
      <w:pPr>
        <w:pStyle w:val="TEXTO"/>
      </w:pPr>
      <w:r w:rsidRPr="001C2C32">
        <w:rPr>
          <w:b/>
        </w:rPr>
        <w:t>1.2 -</w:t>
      </w:r>
      <w:r w:rsidRPr="001C2C32">
        <w:t xml:space="preserve"> </w:t>
      </w:r>
      <w:r w:rsidR="0055287A" w:rsidRPr="001C2C32">
        <w:t xml:space="preserve">Este Contrato se rege por toda a legislação aplicável à espécie, que desde já se entende como referida no presente termo, especialmente pelas normas de caráter geral da </w:t>
      </w:r>
      <w:r w:rsidR="0055287A" w:rsidRPr="001C2C32">
        <w:rPr>
          <w:b/>
        </w:rPr>
        <w:t>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w:t>
      </w:r>
      <w:r w:rsidR="0055287A" w:rsidRPr="001C2C32">
        <w:t xml:space="preserve">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1251AFE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2D54BB0" w14:textId="77777777" w:rsidR="005A029D" w:rsidRPr="001C2C32" w:rsidRDefault="005A029D" w:rsidP="005A029D">
      <w:pPr>
        <w:widowControl w:val="0"/>
        <w:tabs>
          <w:tab w:val="left" w:pos="518"/>
        </w:tabs>
        <w:autoSpaceDE w:val="0"/>
        <w:autoSpaceDN w:val="0"/>
        <w:spacing w:after="0" w:line="240" w:lineRule="auto"/>
        <w:ind w:right="-293"/>
        <w:jc w:val="both"/>
        <w:rPr>
          <w:rFonts w:ascii="Arial" w:eastAsia="Arial" w:hAnsi="Arial" w:cs="Arial"/>
          <w:sz w:val="24"/>
          <w:szCs w:val="24"/>
          <w:lang w:val="pt-PT"/>
        </w:rPr>
      </w:pPr>
      <w:r w:rsidRPr="001C2C32">
        <w:rPr>
          <w:rFonts w:ascii="Arial" w:eastAsia="Arial" w:hAnsi="Arial" w:cs="Arial"/>
          <w:b/>
          <w:sz w:val="24"/>
          <w:szCs w:val="24"/>
          <w:lang w:val="pt-PT"/>
        </w:rPr>
        <w:t>1.3 –</w:t>
      </w:r>
      <w:r w:rsidRPr="001C2C32">
        <w:rPr>
          <w:rFonts w:ascii="Arial" w:eastAsia="Arial" w:hAnsi="Arial"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1C2C32">
          <w:rPr>
            <w:rFonts w:ascii="Arial" w:eastAsia="Arial" w:hAnsi="Arial" w:cs="Arial"/>
            <w:color w:val="0000FF"/>
            <w:sz w:val="24"/>
            <w:szCs w:val="24"/>
            <w:u w:val="single"/>
            <w:lang w:val="pt-PT"/>
          </w:rPr>
          <w:t>https://www.bnc.org.br/</w:t>
        </w:r>
      </w:hyperlink>
      <w:r w:rsidRPr="001C2C32">
        <w:rPr>
          <w:rFonts w:ascii="Arial" w:eastAsia="Arial" w:hAnsi="Arial" w:cs="Arial"/>
          <w:spacing w:val="1"/>
          <w:sz w:val="24"/>
          <w:szCs w:val="24"/>
          <w:lang w:val="pt-PT"/>
        </w:rPr>
        <w:t xml:space="preserve">, </w:t>
      </w:r>
      <w:r w:rsidRPr="001C2C32">
        <w:rPr>
          <w:rFonts w:ascii="Arial" w:eastAsia="Arial" w:hAnsi="Arial"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2BC58FE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52F740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1.4 –</w:t>
      </w:r>
      <w:r w:rsidRPr="001C2C32">
        <w:rPr>
          <w:rFonts w:ascii="Arial" w:eastAsia="ArialMT" w:hAnsi="Arial" w:cs="Arial"/>
          <w:bCs/>
          <w:sz w:val="24"/>
          <w:szCs w:val="24"/>
          <w:lang w:eastAsia="pt-BR"/>
        </w:rPr>
        <w:t xml:space="preserve"> As retificações do Edital obrigarão todas as licitantes e serão divulgadas pelos mesmos meios de divulgação do Edital.</w:t>
      </w:r>
    </w:p>
    <w:p w14:paraId="18821C5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285DE2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1.5 –</w:t>
      </w:r>
      <w:r w:rsidRPr="001C2C32">
        <w:rPr>
          <w:rFonts w:ascii="Arial" w:eastAsia="ArialMT" w:hAnsi="Arial" w:cs="Arial"/>
          <w:bCs/>
          <w:sz w:val="24"/>
          <w:szCs w:val="24"/>
          <w:lang w:eastAsia="pt-BR"/>
        </w:rPr>
        <w:t xml:space="preserve"> A licitação que é objeto do presente Edital poderá ser adiada ou revogada por razões de interesse público, sem que caiba às licitantes qualquer direito a </w:t>
      </w:r>
      <w:r w:rsidRPr="001C2C32">
        <w:rPr>
          <w:rFonts w:ascii="Arial" w:eastAsia="ArialMT" w:hAnsi="Arial" w:cs="Arial"/>
          <w:bCs/>
          <w:sz w:val="24"/>
          <w:szCs w:val="24"/>
          <w:lang w:eastAsia="pt-BR"/>
        </w:rPr>
        <w:lastRenderedPageBreak/>
        <w:t>reclamação ou indenização por estes motivos, de acordo com o art.71, inciso II e §2º, da Lei Federal nº 14.133/2021.</w:t>
      </w:r>
    </w:p>
    <w:p w14:paraId="74A7EF2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98FAB5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 –</w:t>
      </w:r>
      <w:r w:rsidRPr="001C2C32">
        <w:rPr>
          <w:rFonts w:ascii="Arial" w:eastAsia="ArialMT" w:hAnsi="Arial" w:cs="Arial"/>
          <w:bCs/>
          <w:sz w:val="24"/>
          <w:szCs w:val="24"/>
          <w:lang w:eastAsia="pt-BR"/>
        </w:rPr>
        <w:t xml:space="preserve"> As licitantes interessadas poderão obter o presente Edital e seus anexos no endereço eletrônico </w:t>
      </w:r>
      <w:hyperlink r:id="rId9" w:history="1">
        <w:r w:rsidRPr="001C2C32">
          <w:rPr>
            <w:rFonts w:ascii="Arial" w:eastAsia="ArialMT" w:hAnsi="Arial" w:cs="Arial"/>
            <w:bCs/>
            <w:color w:val="0000FF"/>
            <w:sz w:val="24"/>
            <w:szCs w:val="24"/>
            <w:u w:val="single"/>
            <w:lang w:eastAsia="pt-BR"/>
          </w:rPr>
          <w:t>https://www.pmsfi.rj.gov.br/</w:t>
        </w:r>
      </w:hyperlink>
      <w:r w:rsidRPr="001C2C32">
        <w:rPr>
          <w:rFonts w:ascii="Arial" w:eastAsia="ArialMT" w:hAnsi="Arial" w:cs="Arial"/>
          <w:bCs/>
          <w:sz w:val="24"/>
          <w:szCs w:val="24"/>
          <w:lang w:eastAsia="pt-BR"/>
        </w:rPr>
        <w:t xml:space="preserve"> ou </w:t>
      </w:r>
      <w:hyperlink r:id="rId10" w:history="1">
        <w:r w:rsidRPr="001C2C32">
          <w:rPr>
            <w:rFonts w:ascii="Arial" w:eastAsia="ArialMT" w:hAnsi="Arial" w:cs="Arial"/>
            <w:bCs/>
            <w:color w:val="0000FF"/>
            <w:sz w:val="24"/>
            <w:szCs w:val="24"/>
            <w:u w:val="single"/>
            <w:lang w:eastAsia="pt-BR"/>
          </w:rPr>
          <w:t>https://www.bnc.org.br/</w:t>
        </w:r>
      </w:hyperlink>
      <w:r w:rsidRPr="001C2C32">
        <w:rPr>
          <w:rFonts w:ascii="Arial" w:eastAsia="ArialMT" w:hAnsi="Arial" w:cs="Arial"/>
          <w:bCs/>
          <w:color w:val="0000FF"/>
          <w:sz w:val="24"/>
          <w:szCs w:val="24"/>
          <w:u w:val="single"/>
          <w:lang w:eastAsia="pt-BR"/>
        </w:rPr>
        <w:t>.</w:t>
      </w:r>
    </w:p>
    <w:p w14:paraId="47AC737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DD717D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1.7 –</w:t>
      </w:r>
      <w:r w:rsidRPr="001C2C32">
        <w:rPr>
          <w:rFonts w:ascii="Arial" w:eastAsia="ArialMT" w:hAnsi="Arial"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1C2C32">
          <w:rPr>
            <w:rFonts w:ascii="Arial" w:eastAsia="ArialMT" w:hAnsi="Arial" w:cs="Arial"/>
            <w:bCs/>
            <w:color w:val="0000FF"/>
            <w:sz w:val="24"/>
            <w:szCs w:val="24"/>
            <w:u w:val="single"/>
            <w:lang w:eastAsia="pt-BR"/>
          </w:rPr>
          <w:t>https://www.bnc.org.br/</w:t>
        </w:r>
      </w:hyperlink>
      <w:r w:rsidRPr="001C2C32">
        <w:rPr>
          <w:rFonts w:ascii="Arial" w:eastAsia="ArialMT" w:hAnsi="Arial" w:cs="Arial"/>
          <w:bCs/>
          <w:color w:val="0000FF"/>
          <w:sz w:val="24"/>
          <w:szCs w:val="24"/>
          <w:u w:val="single"/>
          <w:lang w:eastAsia="pt-BR"/>
        </w:rPr>
        <w:t>.</w:t>
      </w:r>
    </w:p>
    <w:p w14:paraId="7FBA6AF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1.7.1 – </w:t>
      </w:r>
      <w:r w:rsidRPr="001C2C32">
        <w:rPr>
          <w:rFonts w:ascii="Arial" w:eastAsia="ArialMT" w:hAnsi="Arial" w:cs="Arial"/>
          <w:bCs/>
          <w:sz w:val="24"/>
          <w:szCs w:val="24"/>
          <w:lang w:eastAsia="pt-BR"/>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2DA794F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109FFB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 –</w:t>
      </w:r>
      <w:r w:rsidRPr="001C2C32">
        <w:rPr>
          <w:rFonts w:ascii="Arial" w:eastAsia="ArialMT" w:hAnsi="Arial" w:cs="Arial"/>
          <w:b/>
          <w:bCs/>
          <w:sz w:val="24"/>
          <w:szCs w:val="24"/>
          <w:lang w:eastAsia="pt-BR"/>
        </w:rPr>
        <w:tab/>
      </w:r>
      <w:r w:rsidRPr="001C2C32">
        <w:rPr>
          <w:rFonts w:ascii="Arial" w:eastAsia="ArialMT" w:hAnsi="Arial"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1C2C32">
          <w:rPr>
            <w:rFonts w:ascii="Arial" w:eastAsia="ArialMT" w:hAnsi="Arial" w:cs="Arial"/>
            <w:bCs/>
            <w:color w:val="0000FF"/>
            <w:sz w:val="24"/>
            <w:szCs w:val="24"/>
            <w:u w:val="single"/>
            <w:lang w:eastAsia="pt-BR"/>
          </w:rPr>
          <w:t>https://www.bnc.org.br/</w:t>
        </w:r>
      </w:hyperlink>
      <w:r w:rsidRPr="001C2C32">
        <w:rPr>
          <w:rFonts w:ascii="Arial" w:eastAsia="ArialMT" w:hAnsi="Arial" w:cs="Arial"/>
          <w:bCs/>
          <w:color w:val="0000FF"/>
          <w:sz w:val="24"/>
          <w:szCs w:val="24"/>
          <w:u w:val="single"/>
          <w:lang w:eastAsia="pt-BR"/>
        </w:rPr>
        <w:t>.</w:t>
      </w:r>
    </w:p>
    <w:p w14:paraId="47A4470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446BEA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1.8.1 –</w:t>
      </w:r>
      <w:r w:rsidRPr="001C2C32">
        <w:rPr>
          <w:rFonts w:ascii="Arial" w:eastAsia="ArialMT" w:hAnsi="Arial"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290DBD7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F2AC7DE" w14:textId="77777777" w:rsidR="005A029D" w:rsidRPr="001C2C32" w:rsidRDefault="005A029D" w:rsidP="005A029D">
      <w:pPr>
        <w:spacing w:after="0" w:line="240" w:lineRule="auto"/>
        <w:ind w:right="-285"/>
        <w:jc w:val="both"/>
        <w:rPr>
          <w:rFonts w:ascii="Arial" w:hAnsi="Arial" w:cs="Arial"/>
          <w:color w:val="000000" w:themeColor="text1"/>
          <w:sz w:val="24"/>
          <w:szCs w:val="24"/>
        </w:rPr>
      </w:pPr>
      <w:r w:rsidRPr="001C2C32">
        <w:rPr>
          <w:rFonts w:ascii="Arial" w:hAnsi="Arial" w:cs="Arial"/>
          <w:b/>
          <w:color w:val="000000" w:themeColor="text1"/>
          <w:sz w:val="24"/>
          <w:szCs w:val="24"/>
        </w:rPr>
        <w:t>1.8.2 –</w:t>
      </w:r>
      <w:r w:rsidRPr="001C2C32">
        <w:rPr>
          <w:rFonts w:ascii="Arial" w:hAnsi="Arial" w:cs="Arial"/>
          <w:color w:val="000000" w:themeColor="text1"/>
          <w:sz w:val="24"/>
          <w:szCs w:val="24"/>
        </w:rPr>
        <w:t xml:space="preserve"> A impugnação possui efeito suspensivo até que sobrevenha decisão final da autoridade competente. </w:t>
      </w:r>
    </w:p>
    <w:p w14:paraId="77423B4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2E821E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1.8.3 –</w:t>
      </w:r>
      <w:r w:rsidRPr="001C2C32">
        <w:rPr>
          <w:rFonts w:ascii="Arial" w:eastAsia="ArialMT" w:hAnsi="Arial"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14:paraId="5E68728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7FF85C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1.9 –</w:t>
      </w:r>
      <w:r w:rsidRPr="001C2C32">
        <w:rPr>
          <w:rFonts w:ascii="Arial" w:eastAsia="ArialMT" w:hAnsi="Arial"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50BD0FF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01A78A9" w14:textId="77777777" w:rsidR="005A029D" w:rsidRPr="001C2C3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2. DA SECRETARIA INTERESSADA</w:t>
      </w:r>
    </w:p>
    <w:p w14:paraId="12939D8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40EE50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2.1 – </w:t>
      </w:r>
      <w:r w:rsidRPr="001C2C32">
        <w:rPr>
          <w:rFonts w:ascii="Arial" w:eastAsia="ArialMT" w:hAnsi="Arial" w:cs="Arial"/>
          <w:bCs/>
          <w:sz w:val="24"/>
          <w:szCs w:val="24"/>
          <w:lang w:eastAsia="pt-BR"/>
        </w:rPr>
        <w:t xml:space="preserve">A presente licitação fora proposta por ato do </w:t>
      </w:r>
      <w:r w:rsidR="003D1BE6" w:rsidRPr="001C2C32">
        <w:rPr>
          <w:rFonts w:ascii="Arial" w:hAnsi="Arial" w:cs="Arial"/>
          <w:b/>
          <w:sz w:val="24"/>
          <w:szCs w:val="24"/>
        </w:rPr>
        <w:t>Secretário Municipal do Trabalho e Desenvolvimento Humano</w:t>
      </w:r>
      <w:r w:rsidRPr="001C2C32">
        <w:rPr>
          <w:rFonts w:ascii="Arial" w:eastAsia="ArialMT" w:hAnsi="Arial" w:cs="Arial"/>
          <w:bCs/>
          <w:sz w:val="24"/>
          <w:szCs w:val="24"/>
          <w:lang w:eastAsia="pt-BR"/>
        </w:rPr>
        <w:t>, tendo colhido as devidas autorizações, conforme constante no processo administrativo em epígrafe, esta que figurará como órgão gerenciador da Ata de Registro de Preços a ser firmada.</w:t>
      </w:r>
    </w:p>
    <w:p w14:paraId="0A74894E" w14:textId="77777777" w:rsidR="005A029D" w:rsidRPr="001C2C32" w:rsidRDefault="005A029D" w:rsidP="005A029D">
      <w:pPr>
        <w:spacing w:after="0" w:line="240" w:lineRule="auto"/>
        <w:ind w:right="-285"/>
        <w:jc w:val="both"/>
        <w:rPr>
          <w:rFonts w:ascii="Arial" w:hAnsi="Arial" w:cs="Arial"/>
          <w:sz w:val="24"/>
          <w:szCs w:val="24"/>
        </w:rPr>
      </w:pPr>
    </w:p>
    <w:p w14:paraId="33C41987" w14:textId="77777777" w:rsidR="005A029D" w:rsidRPr="001C2C3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3. DO DIA, HORÁRIO E LOCAL DA ABERTURA DA LICITAÇÃO</w:t>
      </w:r>
    </w:p>
    <w:p w14:paraId="05141F9F" w14:textId="77777777" w:rsidR="005A029D" w:rsidRPr="001C2C32" w:rsidRDefault="005A029D" w:rsidP="005A029D">
      <w:pPr>
        <w:spacing w:after="0" w:line="240" w:lineRule="auto"/>
        <w:ind w:right="-285"/>
        <w:jc w:val="both"/>
        <w:rPr>
          <w:rFonts w:ascii="Arial" w:hAnsi="Arial" w:cs="Arial"/>
          <w:sz w:val="24"/>
          <w:szCs w:val="24"/>
        </w:rPr>
      </w:pPr>
    </w:p>
    <w:p w14:paraId="700DC67D" w14:textId="6FEC09E8" w:rsidR="005A029D" w:rsidRPr="002D4C69" w:rsidRDefault="005A029D" w:rsidP="005A029D">
      <w:pPr>
        <w:suppressAutoHyphens/>
        <w:spacing w:after="0" w:line="240" w:lineRule="auto"/>
        <w:ind w:right="-285"/>
        <w:jc w:val="both"/>
        <w:rPr>
          <w:rFonts w:ascii="Arial" w:eastAsia="ArialMT" w:hAnsi="Arial" w:cs="Arial"/>
          <w:bCs/>
          <w:sz w:val="24"/>
          <w:szCs w:val="24"/>
          <w:lang w:eastAsia="pt-BR"/>
        </w:rPr>
      </w:pPr>
      <w:r w:rsidRPr="002D4C69">
        <w:rPr>
          <w:rFonts w:ascii="Arial" w:eastAsia="ArialMT" w:hAnsi="Arial" w:cs="Arial"/>
          <w:b/>
          <w:bCs/>
          <w:sz w:val="24"/>
          <w:szCs w:val="24"/>
          <w:lang w:eastAsia="pt-BR"/>
        </w:rPr>
        <w:t>3.1 –</w:t>
      </w:r>
      <w:r w:rsidRPr="002D4C69">
        <w:rPr>
          <w:rFonts w:ascii="Arial" w:eastAsia="ArialMT" w:hAnsi="Arial" w:cs="Arial"/>
          <w:bCs/>
          <w:sz w:val="24"/>
          <w:szCs w:val="24"/>
          <w:lang w:eastAsia="pt-BR"/>
        </w:rPr>
        <w:t xml:space="preserve"> No dia </w:t>
      </w:r>
      <w:r w:rsidR="000D2C1A">
        <w:rPr>
          <w:rFonts w:ascii="Arial" w:eastAsia="ArialMT" w:hAnsi="Arial" w:cs="Arial"/>
          <w:bCs/>
          <w:sz w:val="24"/>
          <w:szCs w:val="24"/>
          <w:lang w:eastAsia="pt-BR"/>
        </w:rPr>
        <w:t>11</w:t>
      </w:r>
      <w:r w:rsidR="00D95234" w:rsidRPr="002D4C69">
        <w:rPr>
          <w:rFonts w:ascii="Arial" w:eastAsia="ArialMT" w:hAnsi="Arial" w:cs="Arial"/>
          <w:bCs/>
          <w:sz w:val="24"/>
          <w:szCs w:val="24"/>
          <w:lang w:eastAsia="pt-BR"/>
        </w:rPr>
        <w:t xml:space="preserve"> de </w:t>
      </w:r>
      <w:r w:rsidR="000D2C1A">
        <w:rPr>
          <w:rFonts w:ascii="Arial" w:eastAsia="ArialMT" w:hAnsi="Arial" w:cs="Arial"/>
          <w:bCs/>
          <w:sz w:val="24"/>
          <w:szCs w:val="24"/>
          <w:lang w:eastAsia="pt-BR"/>
        </w:rPr>
        <w:t xml:space="preserve">novembro </w:t>
      </w:r>
      <w:r w:rsidR="00D95234" w:rsidRPr="002D4C69">
        <w:rPr>
          <w:rFonts w:ascii="Arial" w:eastAsia="ArialMT" w:hAnsi="Arial" w:cs="Arial"/>
          <w:bCs/>
          <w:sz w:val="24"/>
          <w:szCs w:val="24"/>
          <w:lang w:eastAsia="pt-BR"/>
        </w:rPr>
        <w:t>de 202</w:t>
      </w:r>
      <w:r w:rsidR="00262514" w:rsidRPr="002D4C69">
        <w:rPr>
          <w:rFonts w:ascii="Arial" w:eastAsia="ArialMT" w:hAnsi="Arial" w:cs="Arial"/>
          <w:bCs/>
          <w:sz w:val="24"/>
          <w:szCs w:val="24"/>
          <w:lang w:eastAsia="pt-BR"/>
        </w:rPr>
        <w:t>5</w:t>
      </w:r>
      <w:r w:rsidRPr="002D4C69">
        <w:rPr>
          <w:rFonts w:ascii="Arial" w:eastAsia="ArialMT" w:hAnsi="Arial" w:cs="Arial"/>
          <w:bCs/>
          <w:sz w:val="24"/>
          <w:szCs w:val="24"/>
          <w:lang w:eastAsia="pt-BR"/>
        </w:rPr>
        <w:t xml:space="preserve"> às </w:t>
      </w:r>
      <w:r w:rsidR="000D2C1A">
        <w:rPr>
          <w:rFonts w:ascii="Arial" w:eastAsia="ArialMT" w:hAnsi="Arial" w:cs="Arial"/>
          <w:bCs/>
          <w:sz w:val="24"/>
          <w:szCs w:val="24"/>
          <w:lang w:eastAsia="pt-BR"/>
        </w:rPr>
        <w:t>10</w:t>
      </w:r>
      <w:r w:rsidR="00D95234" w:rsidRPr="002D4C69">
        <w:rPr>
          <w:rFonts w:ascii="Arial" w:eastAsia="ArialMT" w:hAnsi="Arial" w:cs="Arial"/>
          <w:bCs/>
          <w:sz w:val="24"/>
          <w:szCs w:val="24"/>
          <w:lang w:eastAsia="pt-BR"/>
        </w:rPr>
        <w:t>h</w:t>
      </w:r>
      <w:r w:rsidRPr="002D4C69">
        <w:rPr>
          <w:rFonts w:ascii="Arial" w:eastAsia="ArialMT" w:hAnsi="Arial" w:cs="Arial"/>
          <w:bCs/>
          <w:sz w:val="24"/>
          <w:szCs w:val="24"/>
          <w:lang w:eastAsia="pt-BR"/>
        </w:rPr>
        <w:t xml:space="preserve">, o Pregoeiro iniciará a sessão pública do PREGÃO ELETRÔNICO Nº </w:t>
      </w:r>
      <w:r w:rsidR="000D2C1A">
        <w:rPr>
          <w:rFonts w:ascii="Arial" w:eastAsia="ArialMT" w:hAnsi="Arial" w:cs="Arial"/>
          <w:bCs/>
          <w:sz w:val="24"/>
          <w:szCs w:val="24"/>
          <w:lang w:eastAsia="pt-BR"/>
        </w:rPr>
        <w:t>013</w:t>
      </w:r>
      <w:r w:rsidR="001A26BC" w:rsidRPr="002D4C69">
        <w:rPr>
          <w:rFonts w:ascii="Arial" w:eastAsia="ArialMT" w:hAnsi="Arial" w:cs="Arial"/>
          <w:bCs/>
          <w:sz w:val="24"/>
          <w:szCs w:val="24"/>
          <w:lang w:eastAsia="pt-BR"/>
        </w:rPr>
        <w:t>/2025</w:t>
      </w:r>
      <w:r w:rsidRPr="002D4C69">
        <w:rPr>
          <w:rFonts w:ascii="Arial" w:eastAsia="ArialMT" w:hAnsi="Arial" w:cs="Arial"/>
          <w:bCs/>
          <w:sz w:val="24"/>
          <w:szCs w:val="24"/>
          <w:lang w:eastAsia="pt-BR"/>
        </w:rPr>
        <w:t xml:space="preserve">, no endereço eletrônico </w:t>
      </w:r>
      <w:hyperlink r:id="rId13" w:history="1">
        <w:r w:rsidRPr="002D4C69">
          <w:rPr>
            <w:rFonts w:ascii="Arial" w:eastAsia="ArialMT" w:hAnsi="Arial" w:cs="Arial"/>
            <w:bCs/>
            <w:sz w:val="24"/>
            <w:szCs w:val="24"/>
            <w:u w:val="single"/>
            <w:lang w:eastAsia="pt-BR"/>
          </w:rPr>
          <w:t>https://www.bnc.org.br/</w:t>
        </w:r>
      </w:hyperlink>
      <w:r w:rsidRPr="002D4C69">
        <w:rPr>
          <w:rFonts w:ascii="Arial" w:eastAsia="ArialMT" w:hAnsi="Arial" w:cs="Arial"/>
          <w:bCs/>
          <w:sz w:val="24"/>
          <w:szCs w:val="24"/>
          <w:lang w:eastAsia="pt-BR"/>
        </w:rPr>
        <w:t>.</w:t>
      </w:r>
    </w:p>
    <w:p w14:paraId="5B849E4C" w14:textId="77777777" w:rsidR="005A029D" w:rsidRPr="002D4C69" w:rsidRDefault="005A029D" w:rsidP="005A029D">
      <w:pPr>
        <w:suppressAutoHyphens/>
        <w:spacing w:after="0" w:line="240" w:lineRule="auto"/>
        <w:ind w:right="-285"/>
        <w:jc w:val="both"/>
        <w:rPr>
          <w:rFonts w:ascii="Arial" w:eastAsia="ArialMT" w:hAnsi="Arial" w:cs="Arial"/>
          <w:bCs/>
          <w:sz w:val="24"/>
          <w:szCs w:val="24"/>
          <w:lang w:eastAsia="pt-BR"/>
        </w:rPr>
      </w:pPr>
    </w:p>
    <w:p w14:paraId="09B9B13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3.2 –</w:t>
      </w:r>
      <w:r w:rsidRPr="001C2C32">
        <w:rPr>
          <w:rFonts w:ascii="Arial" w:eastAsia="ArialMT" w:hAnsi="Arial"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33D12CA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AAAE50C" w14:textId="77777777" w:rsidR="005A029D" w:rsidRPr="001C2C3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4. DO OBJETO</w:t>
      </w:r>
    </w:p>
    <w:p w14:paraId="0921EA29" w14:textId="77777777" w:rsidR="005A029D" w:rsidRPr="001C2C32" w:rsidRDefault="005A029D" w:rsidP="005A029D">
      <w:pPr>
        <w:spacing w:after="0" w:line="240" w:lineRule="auto"/>
        <w:ind w:right="-285"/>
        <w:jc w:val="both"/>
        <w:rPr>
          <w:rFonts w:ascii="Arial" w:hAnsi="Arial" w:cs="Arial"/>
          <w:sz w:val="24"/>
          <w:szCs w:val="24"/>
        </w:rPr>
      </w:pPr>
    </w:p>
    <w:p w14:paraId="7520D07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4.1 –</w:t>
      </w:r>
      <w:r w:rsidRPr="001C2C32">
        <w:rPr>
          <w:rFonts w:ascii="Arial" w:eastAsia="ArialMT" w:hAnsi="Arial" w:cs="Arial"/>
          <w:bCs/>
          <w:sz w:val="24"/>
          <w:szCs w:val="24"/>
          <w:lang w:eastAsia="pt-BR"/>
        </w:rPr>
        <w:t xml:space="preserve"> O objeto da presente licitação é a futura e eventual de contratação de empresa, para </w:t>
      </w:r>
      <w:r w:rsidR="0032780E" w:rsidRPr="001C2C32">
        <w:rPr>
          <w:rFonts w:ascii="Arial" w:eastAsia="ArialMT" w:hAnsi="Arial" w:cs="Arial"/>
          <w:bCs/>
          <w:sz w:val="24"/>
          <w:szCs w:val="24"/>
          <w:lang w:eastAsia="pt-BR"/>
        </w:rPr>
        <w:t xml:space="preserve">aquisição de </w:t>
      </w:r>
      <w:r w:rsidR="006B3B86" w:rsidRPr="001C2C32">
        <w:rPr>
          <w:rFonts w:ascii="Arial" w:hAnsi="Arial" w:cs="Arial"/>
          <w:b/>
          <w:color w:val="000000" w:themeColor="text1"/>
          <w:sz w:val="24"/>
          <w:szCs w:val="24"/>
        </w:rPr>
        <w:t xml:space="preserve">ÁGUA MINERAL DE </w:t>
      </w:r>
      <w:r w:rsidR="00E73CAF" w:rsidRPr="001C2C32">
        <w:rPr>
          <w:rFonts w:ascii="Arial" w:hAnsi="Arial" w:cs="Arial"/>
          <w:b/>
          <w:color w:val="000000" w:themeColor="text1"/>
          <w:sz w:val="24"/>
          <w:szCs w:val="24"/>
        </w:rPr>
        <w:t xml:space="preserve"> 20 LITROS NÃO GASOSA</w:t>
      </w:r>
      <w:r w:rsidR="006B3B86" w:rsidRPr="001C2C32">
        <w:rPr>
          <w:rFonts w:ascii="Arial" w:hAnsi="Arial" w:cs="Arial"/>
          <w:b/>
          <w:color w:val="000000" w:themeColor="text1"/>
          <w:sz w:val="24"/>
          <w:szCs w:val="24"/>
        </w:rPr>
        <w:t xml:space="preserve"> E GALÕES</w:t>
      </w:r>
      <w:r w:rsidRPr="001C2C32">
        <w:rPr>
          <w:rFonts w:ascii="Arial" w:eastAsia="ArialMT" w:hAnsi="Arial" w:cs="Arial"/>
          <w:bCs/>
          <w:sz w:val="24"/>
          <w:szCs w:val="24"/>
          <w:lang w:eastAsia="pt-BR"/>
        </w:rPr>
        <w:t xml:space="preserve">, conforme as especificações constantes deste Edital e do </w:t>
      </w:r>
      <w:r w:rsidR="00B6072E" w:rsidRPr="001C2C32">
        <w:rPr>
          <w:rFonts w:ascii="Arial" w:eastAsia="ArialMT" w:hAnsi="Arial" w:cs="Arial"/>
          <w:bCs/>
          <w:sz w:val="24"/>
          <w:szCs w:val="24"/>
          <w:lang w:eastAsia="pt-BR"/>
        </w:rPr>
        <w:t>TERMO DE REFERÊNCIA</w:t>
      </w:r>
      <w:r w:rsidRPr="001C2C32">
        <w:rPr>
          <w:rFonts w:ascii="Arial" w:eastAsia="ArialMT" w:hAnsi="Arial" w:cs="Arial"/>
          <w:bCs/>
          <w:sz w:val="24"/>
          <w:szCs w:val="24"/>
          <w:lang w:eastAsia="pt-BR"/>
        </w:rPr>
        <w:t>.</w:t>
      </w:r>
    </w:p>
    <w:p w14:paraId="06EAD14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96A8B0B" w14:textId="77777777" w:rsidR="005A029D" w:rsidRPr="001C2C3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5. DO VALOR E DOS RECURSOS ORÇAMENTÁRIOS</w:t>
      </w:r>
    </w:p>
    <w:p w14:paraId="07651C7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D00967B" w14:textId="77777777" w:rsidR="005A029D" w:rsidRPr="001C2C32"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1C2C32">
        <w:rPr>
          <w:rFonts w:ascii="Arial" w:eastAsia="Arial" w:hAnsi="Arial" w:cs="Arial"/>
          <w:b/>
          <w:sz w:val="24"/>
          <w:szCs w:val="24"/>
          <w:lang w:val="pt-PT"/>
        </w:rPr>
        <w:t xml:space="preserve">5.1 – </w:t>
      </w:r>
      <w:r w:rsidRPr="001C2C32">
        <w:rPr>
          <w:rFonts w:ascii="Arial" w:eastAsia="Arial" w:hAnsi="Arial" w:cs="Arial"/>
          <w:sz w:val="24"/>
          <w:szCs w:val="24"/>
        </w:rPr>
        <w:t>Na licitação para registro de preços não é necessário indicar a dotação orçamentária, que somente será exigida para a formalização do contrato ou outro instrumento hábil.</w:t>
      </w:r>
    </w:p>
    <w:p w14:paraId="2A99C374" w14:textId="77777777" w:rsidR="005A029D" w:rsidRPr="001C2C32"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
    <w:p w14:paraId="67EBF9A7" w14:textId="77777777" w:rsidR="005A029D" w:rsidRPr="001C2C32"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1C2C32">
        <w:rPr>
          <w:rFonts w:ascii="Arial" w:eastAsia="Arial" w:hAnsi="Arial" w:cs="Arial"/>
          <w:b/>
          <w:sz w:val="24"/>
          <w:szCs w:val="24"/>
        </w:rPr>
        <w:t>5.2 -</w:t>
      </w:r>
      <w:r w:rsidRPr="001C2C32">
        <w:rPr>
          <w:rFonts w:ascii="Arial" w:eastAsia="Arial" w:hAnsi="Arial" w:cs="Arial"/>
          <w:sz w:val="24"/>
          <w:szCs w:val="24"/>
        </w:rPr>
        <w:t xml:space="preserve"> O preço total estimado pela Administração para o objeto deste pregão foi levantado pela </w:t>
      </w:r>
      <w:r w:rsidR="00CB3A91" w:rsidRPr="001C2C32">
        <w:rPr>
          <w:rFonts w:ascii="Arial" w:eastAsia="Arial" w:hAnsi="Arial" w:cs="Arial"/>
          <w:sz w:val="24"/>
          <w:szCs w:val="24"/>
        </w:rPr>
        <w:t>pesquisa de mercado</w:t>
      </w:r>
      <w:r w:rsidR="00855130" w:rsidRPr="001C2C32">
        <w:rPr>
          <w:rFonts w:ascii="Arial" w:eastAsia="Arial" w:hAnsi="Arial" w:cs="Arial"/>
          <w:sz w:val="24"/>
          <w:szCs w:val="24"/>
        </w:rPr>
        <w:t xml:space="preserve"> e Banco de Preços</w:t>
      </w:r>
      <w:r w:rsidR="00CB3A91" w:rsidRPr="001C2C32">
        <w:rPr>
          <w:rFonts w:ascii="Arial" w:eastAsia="Arial" w:hAnsi="Arial" w:cs="Arial"/>
          <w:sz w:val="24"/>
          <w:szCs w:val="24"/>
        </w:rPr>
        <w:t>.</w:t>
      </w:r>
    </w:p>
    <w:p w14:paraId="62D5649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F7FF3E8" w14:textId="77777777" w:rsidR="005A029D" w:rsidRPr="001C2C3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6. DO CRITÉRIO DE JULGAMENTO</w:t>
      </w:r>
    </w:p>
    <w:p w14:paraId="5ABCCDF7" w14:textId="77777777" w:rsidR="005A029D" w:rsidRPr="001C2C32" w:rsidRDefault="005A029D" w:rsidP="005A029D">
      <w:pPr>
        <w:spacing w:after="0" w:line="240" w:lineRule="auto"/>
        <w:jc w:val="both"/>
        <w:rPr>
          <w:rFonts w:ascii="Arial" w:hAnsi="Arial" w:cs="Arial"/>
          <w:sz w:val="24"/>
          <w:szCs w:val="24"/>
        </w:rPr>
      </w:pPr>
    </w:p>
    <w:p w14:paraId="18366FE6" w14:textId="0A32C0E4"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6.1 – </w:t>
      </w:r>
      <w:r w:rsidRPr="001C2C32">
        <w:rPr>
          <w:rFonts w:ascii="Arial" w:eastAsia="ArialMT" w:hAnsi="Arial" w:cs="Arial"/>
          <w:bCs/>
          <w:sz w:val="24"/>
          <w:szCs w:val="24"/>
          <w:lang w:eastAsia="pt-BR"/>
        </w:rPr>
        <w:t xml:space="preserve">O critério de julgamento da presente licitação é o </w:t>
      </w:r>
      <w:r w:rsidR="00CB3A91" w:rsidRPr="001C2C32">
        <w:rPr>
          <w:rFonts w:ascii="Arial" w:eastAsia="ArialMT" w:hAnsi="Arial" w:cs="Arial"/>
          <w:bCs/>
          <w:i/>
          <w:sz w:val="24"/>
          <w:szCs w:val="24"/>
          <w:shd w:val="clear" w:color="auto" w:fill="FFFFFF" w:themeFill="background1"/>
          <w:lang w:eastAsia="pt-BR"/>
        </w:rPr>
        <w:t>menor preço</w:t>
      </w:r>
      <w:r w:rsidR="0004640B" w:rsidRPr="001C2C32">
        <w:rPr>
          <w:rFonts w:ascii="Arial" w:eastAsia="ArialMT" w:hAnsi="Arial" w:cs="Arial"/>
          <w:bCs/>
          <w:i/>
          <w:sz w:val="24"/>
          <w:szCs w:val="24"/>
          <w:shd w:val="clear" w:color="auto" w:fill="FFFFFF" w:themeFill="background1"/>
          <w:lang w:eastAsia="pt-BR"/>
        </w:rPr>
        <w:t xml:space="preserve"> </w:t>
      </w:r>
      <w:r w:rsidR="00A46D6B">
        <w:rPr>
          <w:rFonts w:ascii="Arial" w:eastAsia="ArialMT" w:hAnsi="Arial" w:cs="Arial"/>
          <w:bCs/>
          <w:i/>
          <w:sz w:val="24"/>
          <w:szCs w:val="24"/>
          <w:shd w:val="clear" w:color="auto" w:fill="FFFFFF" w:themeFill="background1"/>
          <w:lang w:eastAsia="pt-BR"/>
        </w:rPr>
        <w:t>Global</w:t>
      </w:r>
      <w:r w:rsidR="00CB3A91" w:rsidRPr="001C2C32">
        <w:rPr>
          <w:rFonts w:ascii="Arial" w:eastAsia="ArialMT" w:hAnsi="Arial" w:cs="Arial"/>
          <w:bCs/>
          <w:i/>
          <w:sz w:val="24"/>
          <w:szCs w:val="24"/>
          <w:shd w:val="clear" w:color="auto" w:fill="FFFFFF" w:themeFill="background1"/>
          <w:lang w:eastAsia="pt-BR"/>
        </w:rPr>
        <w:t>.</w:t>
      </w:r>
    </w:p>
    <w:p w14:paraId="7B6F84FF" w14:textId="77777777" w:rsidR="005A029D" w:rsidRPr="001C2C32" w:rsidRDefault="005A029D" w:rsidP="005A029D">
      <w:pPr>
        <w:keepNext/>
        <w:keepLines/>
        <w:spacing w:after="0" w:line="240" w:lineRule="auto"/>
        <w:ind w:right="-285"/>
        <w:jc w:val="both"/>
        <w:outlineLvl w:val="0"/>
        <w:rPr>
          <w:rFonts w:ascii="Arial" w:eastAsiaTheme="majorEastAsia" w:hAnsi="Arial" w:cs="Arial"/>
          <w:b/>
          <w:sz w:val="24"/>
          <w:szCs w:val="24"/>
          <w:u w:val="single"/>
        </w:rPr>
      </w:pPr>
    </w:p>
    <w:p w14:paraId="004E1E8E" w14:textId="77777777" w:rsidR="005A029D" w:rsidRPr="001C2C3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7. DOS PRAZOS</w:t>
      </w:r>
    </w:p>
    <w:p w14:paraId="4FF6E11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D24F47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7.1 –</w:t>
      </w:r>
      <w:r w:rsidRPr="001C2C32">
        <w:rPr>
          <w:rFonts w:ascii="Arial" w:eastAsia="ArialMT" w:hAnsi="Arial" w:cs="Arial"/>
          <w:bCs/>
          <w:sz w:val="24"/>
          <w:szCs w:val="24"/>
          <w:lang w:eastAsia="pt-BR"/>
        </w:rPr>
        <w:t xml:space="preserve"> O Contrato vigorará a partir da assinatura até </w:t>
      </w:r>
      <w:r w:rsidRPr="001C2C32">
        <w:rPr>
          <w:rFonts w:ascii="Arial" w:eastAsia="ArialMT" w:hAnsi="Arial" w:cs="Arial"/>
          <w:bCs/>
          <w:sz w:val="24"/>
          <w:szCs w:val="24"/>
          <w:shd w:val="clear" w:color="auto" w:fill="FFFFFF" w:themeFill="background1"/>
          <w:lang w:eastAsia="pt-BR"/>
        </w:rPr>
        <w:t>12 (doze) meses.</w:t>
      </w:r>
      <w:r w:rsidRPr="001C2C32">
        <w:rPr>
          <w:rFonts w:ascii="Arial" w:eastAsia="ArialMT" w:hAnsi="Arial" w:cs="Arial"/>
          <w:bCs/>
          <w:sz w:val="24"/>
          <w:szCs w:val="24"/>
          <w:lang w:eastAsia="pt-BR"/>
        </w:rPr>
        <w:t xml:space="preserve"> </w:t>
      </w:r>
    </w:p>
    <w:p w14:paraId="1DC420D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82C081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7.2 –</w:t>
      </w:r>
      <w:r w:rsidRPr="001C2C32">
        <w:rPr>
          <w:rFonts w:ascii="Arial" w:eastAsia="ArialMT" w:hAnsi="Arial" w:cs="Arial"/>
          <w:bCs/>
          <w:sz w:val="24"/>
          <w:szCs w:val="24"/>
          <w:lang w:eastAsia="pt-BR"/>
        </w:rPr>
        <w:t xml:space="preserve"> O prazo de vigência do contrato poderá ser prorrogado ou alterado nos termos da Lei Federal nº 14.133/2021.</w:t>
      </w:r>
    </w:p>
    <w:p w14:paraId="1C3EE7C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44E37C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7.3 –</w:t>
      </w:r>
      <w:r w:rsidRPr="001C2C32">
        <w:rPr>
          <w:rFonts w:ascii="Arial" w:eastAsia="ArialMT" w:hAnsi="Arial" w:cs="Arial"/>
          <w:bCs/>
          <w:sz w:val="24"/>
          <w:szCs w:val="24"/>
          <w:lang w:eastAsia="pt-BR"/>
        </w:rPr>
        <w:t xml:space="preserve"> A entrega </w:t>
      </w:r>
      <w:r w:rsidR="00CB3A91" w:rsidRPr="001C2C32">
        <w:rPr>
          <w:rFonts w:ascii="Arial" w:eastAsia="ArialMT" w:hAnsi="Arial" w:cs="Arial"/>
          <w:bCs/>
          <w:sz w:val="24"/>
          <w:szCs w:val="24"/>
          <w:lang w:eastAsia="pt-BR"/>
        </w:rPr>
        <w:t>dos objetos</w:t>
      </w:r>
      <w:r w:rsidRPr="001C2C32">
        <w:rPr>
          <w:rFonts w:ascii="Arial" w:eastAsia="ArialMT" w:hAnsi="Arial" w:cs="Arial"/>
          <w:bCs/>
          <w:sz w:val="24"/>
          <w:szCs w:val="24"/>
          <w:lang w:eastAsia="pt-BR"/>
        </w:rPr>
        <w:t xml:space="preserve">, do presente Edital deverá ocorrer no prazo e nas condições previstas no </w:t>
      </w:r>
      <w:r w:rsidR="00B6072E" w:rsidRPr="001C2C32">
        <w:rPr>
          <w:rFonts w:ascii="Arial" w:eastAsia="ArialMT" w:hAnsi="Arial" w:cs="Arial"/>
          <w:bCs/>
          <w:sz w:val="24"/>
          <w:szCs w:val="24"/>
          <w:lang w:eastAsia="pt-BR"/>
        </w:rPr>
        <w:t>TERMO DE REFERÊNCIA</w:t>
      </w:r>
      <w:r w:rsidRPr="001C2C32">
        <w:rPr>
          <w:rFonts w:ascii="Arial" w:eastAsia="ArialMT" w:hAnsi="Arial" w:cs="Arial"/>
          <w:bCs/>
          <w:sz w:val="24"/>
          <w:szCs w:val="24"/>
          <w:lang w:eastAsia="pt-BR"/>
        </w:rPr>
        <w:t xml:space="preserve"> ou em documento próprio de autorização de fornecimento a ser expedido pelo setor competente. </w:t>
      </w:r>
    </w:p>
    <w:p w14:paraId="37BD89A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D56C1C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lastRenderedPageBreak/>
        <w:t>7.4 –</w:t>
      </w:r>
      <w:r w:rsidRPr="001C2C32">
        <w:rPr>
          <w:rFonts w:ascii="Arial" w:eastAsia="ArialMT" w:hAnsi="Arial" w:cs="Arial"/>
          <w:bCs/>
          <w:sz w:val="24"/>
          <w:szCs w:val="24"/>
          <w:lang w:eastAsia="pt-BR"/>
        </w:rPr>
        <w:t xml:space="preserve"> As Atas de Registro de Preços vigorarão pelo prazo de 12 (doze) meses, contados a partir de sua assinatura, podendo ser prorrogada, por igual período, desde que comprovada a </w:t>
      </w:r>
      <w:r w:rsidR="0032780E" w:rsidRPr="001C2C32">
        <w:rPr>
          <w:rFonts w:ascii="Arial" w:eastAsia="ArialMT" w:hAnsi="Arial" w:cs="Arial"/>
          <w:bCs/>
          <w:sz w:val="24"/>
          <w:szCs w:val="24"/>
          <w:lang w:eastAsia="pt-BR"/>
        </w:rPr>
        <w:t xml:space="preserve"> </w:t>
      </w:r>
      <w:r w:rsidRPr="001C2C32">
        <w:rPr>
          <w:rFonts w:ascii="Arial" w:eastAsia="ArialMT" w:hAnsi="Arial" w:cs="Arial"/>
          <w:bCs/>
          <w:sz w:val="24"/>
          <w:szCs w:val="24"/>
          <w:lang w:eastAsia="pt-BR"/>
        </w:rPr>
        <w:t>vantajosidade</w:t>
      </w:r>
      <w:r w:rsidR="00B6072E" w:rsidRPr="001C2C32">
        <w:rPr>
          <w:rFonts w:ascii="Arial" w:eastAsia="ArialMT" w:hAnsi="Arial" w:cs="Arial"/>
          <w:bCs/>
          <w:sz w:val="24"/>
          <w:szCs w:val="24"/>
          <w:lang w:eastAsia="pt-BR"/>
        </w:rPr>
        <w:t xml:space="preserve"> </w:t>
      </w:r>
      <w:r w:rsidRPr="001C2C32">
        <w:rPr>
          <w:rFonts w:ascii="Arial" w:eastAsia="ArialMT" w:hAnsi="Arial" w:cs="Arial"/>
          <w:bCs/>
          <w:sz w:val="24"/>
          <w:szCs w:val="24"/>
          <w:lang w:eastAsia="pt-BR"/>
        </w:rPr>
        <w:t xml:space="preserve"> dos preços registrados.</w:t>
      </w:r>
    </w:p>
    <w:p w14:paraId="0453ED2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2BD6AC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7.4.1 –</w:t>
      </w:r>
      <w:r w:rsidRPr="001C2C32">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14:paraId="57B7037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30C4FD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7.4.2 – </w:t>
      </w:r>
      <w:r w:rsidRPr="001C2C32">
        <w:rPr>
          <w:rFonts w:ascii="Arial" w:eastAsia="ArialMT" w:hAnsi="Arial" w:cs="Arial"/>
          <w:bCs/>
          <w:sz w:val="24"/>
          <w:szCs w:val="24"/>
          <w:lang w:eastAsia="pt-BR"/>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2A5F7E4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C7CA38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7.4.3 –</w:t>
      </w:r>
      <w:r w:rsidRPr="001C2C32">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14:paraId="449AC9F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143B51F" w14:textId="77777777" w:rsidR="005A029D" w:rsidRPr="001C2C3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8. DAS CONDIÇÕES DE PARTICIPAÇÃO</w:t>
      </w:r>
    </w:p>
    <w:p w14:paraId="1D88214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8.1 –</w:t>
      </w:r>
      <w:r w:rsidRPr="001C2C32">
        <w:rPr>
          <w:rFonts w:ascii="Arial" w:eastAsia="ArialMT" w:hAnsi="Arial"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1C2C32">
          <w:rPr>
            <w:rFonts w:ascii="Arial" w:eastAsia="ArialMT" w:hAnsi="Arial" w:cs="Arial"/>
            <w:bCs/>
            <w:color w:val="0000FF"/>
            <w:sz w:val="24"/>
            <w:szCs w:val="24"/>
            <w:u w:val="single"/>
            <w:lang w:eastAsia="pt-BR"/>
          </w:rPr>
          <w:t>https://www.bnc.gov.br</w:t>
        </w:r>
      </w:hyperlink>
      <w:r w:rsidRPr="001C2C32">
        <w:rPr>
          <w:rFonts w:ascii="Arial" w:eastAsia="ArialMT" w:hAnsi="Arial" w:cs="Arial"/>
          <w:bCs/>
          <w:sz w:val="24"/>
          <w:szCs w:val="24"/>
          <w:lang w:eastAsia="pt-BR"/>
        </w:rPr>
        <w:t>.</w:t>
      </w:r>
    </w:p>
    <w:p w14:paraId="0A728C4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77C1DB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8.2 –</w:t>
      </w:r>
      <w:r w:rsidRPr="001C2C32">
        <w:rPr>
          <w:rFonts w:ascii="Arial" w:eastAsia="ArialMT" w:hAnsi="Arial"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1F8D44E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999D38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8.3 –</w:t>
      </w:r>
      <w:r w:rsidRPr="001C2C32">
        <w:rPr>
          <w:rFonts w:ascii="Arial" w:eastAsia="ArialMT" w:hAnsi="Arial"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6D54819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DFC436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8.4 –</w:t>
      </w:r>
      <w:r w:rsidRPr="001C2C32">
        <w:rPr>
          <w:rFonts w:ascii="Arial" w:eastAsia="ArialMT" w:hAnsi="Arial"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1B21C6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8F7B94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8.5 –</w:t>
      </w:r>
      <w:r w:rsidRPr="001C2C32">
        <w:rPr>
          <w:rFonts w:ascii="Arial" w:eastAsia="ArialMT" w:hAnsi="Arial" w:cs="Arial"/>
          <w:bCs/>
          <w:sz w:val="24"/>
          <w:szCs w:val="24"/>
          <w:lang w:eastAsia="pt-BR"/>
        </w:rPr>
        <w:t xml:space="preserve"> Cada representante credenciado poderá representar apenas uma licitante, em cada licitação.</w:t>
      </w:r>
    </w:p>
    <w:p w14:paraId="728B1B2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D9C880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8.6 –</w:t>
      </w:r>
      <w:r w:rsidRPr="001C2C32">
        <w:rPr>
          <w:rFonts w:ascii="Arial" w:eastAsia="ArialMT" w:hAnsi="Arial" w:cs="Arial"/>
          <w:bCs/>
          <w:sz w:val="24"/>
          <w:szCs w:val="24"/>
          <w:lang w:eastAsia="pt-BR"/>
        </w:rPr>
        <w:t xml:space="preserve"> O envio da proposta vinculará a licitante ao cumprimento de todas as condições e obrigações inerentes ao certame.</w:t>
      </w:r>
    </w:p>
    <w:p w14:paraId="591B092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D3ACEC4" w14:textId="77777777" w:rsidR="005A029D" w:rsidRPr="001C2C32" w:rsidRDefault="005A029D" w:rsidP="005A029D">
      <w:pPr>
        <w:suppressAutoHyphens/>
        <w:spacing w:after="0" w:line="240" w:lineRule="auto"/>
        <w:ind w:right="-285"/>
        <w:jc w:val="both"/>
        <w:rPr>
          <w:rFonts w:ascii="Arial" w:eastAsia="ArialMT" w:hAnsi="Arial" w:cs="Arial"/>
          <w:b/>
          <w:bCs/>
          <w:sz w:val="24"/>
          <w:szCs w:val="24"/>
          <w:lang w:eastAsia="pt-BR"/>
        </w:rPr>
      </w:pPr>
      <w:r w:rsidRPr="001C2C32">
        <w:rPr>
          <w:rFonts w:ascii="Arial" w:eastAsia="ArialMT" w:hAnsi="Arial" w:cs="Arial"/>
          <w:b/>
          <w:bCs/>
          <w:sz w:val="24"/>
          <w:szCs w:val="24"/>
          <w:lang w:eastAsia="pt-BR"/>
        </w:rPr>
        <w:lastRenderedPageBreak/>
        <w:t xml:space="preserve">8.7 – </w:t>
      </w:r>
      <w:r w:rsidRPr="001C2C32">
        <w:rPr>
          <w:rFonts w:ascii="Arial" w:eastAsia="ArialMT" w:hAnsi="Arial"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541B3ED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446D83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8.8– </w:t>
      </w:r>
      <w:r w:rsidRPr="001C2C32">
        <w:rPr>
          <w:rFonts w:ascii="Arial" w:eastAsia="ArialMT" w:hAnsi="Arial" w:cs="Arial"/>
          <w:bCs/>
          <w:sz w:val="24"/>
          <w:szCs w:val="24"/>
          <w:lang w:eastAsia="pt-BR"/>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1CE241A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EFC6A1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8.9 –</w:t>
      </w:r>
      <w:r w:rsidRPr="001C2C32">
        <w:rPr>
          <w:rFonts w:ascii="Arial" w:eastAsia="ArialMT" w:hAnsi="Arial"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247E114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36A8BD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8.10 –</w:t>
      </w:r>
      <w:r w:rsidRPr="001C2C32">
        <w:rPr>
          <w:rFonts w:ascii="Arial" w:eastAsia="ArialMT" w:hAnsi="Arial"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1C2C32">
        <w:rPr>
          <w:rFonts w:ascii="Arial" w:eastAsia="ArialMT" w:hAnsi="Arial" w:cs="Arial"/>
          <w:bCs/>
          <w:sz w:val="24"/>
          <w:szCs w:val="24"/>
          <w:lang w:eastAsia="pt-BR"/>
        </w:rPr>
        <w:t>TERMO DE REFERÊNCIA</w:t>
      </w:r>
      <w:r w:rsidRPr="001C2C32">
        <w:rPr>
          <w:rFonts w:ascii="Arial" w:eastAsia="ArialMT" w:hAnsi="Arial" w:cs="Arial"/>
          <w:bCs/>
          <w:sz w:val="24"/>
          <w:szCs w:val="24"/>
          <w:lang w:eastAsia="pt-BR"/>
        </w:rPr>
        <w:t>.</w:t>
      </w:r>
    </w:p>
    <w:p w14:paraId="798495C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E72836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8.11 –</w:t>
      </w:r>
      <w:r w:rsidRPr="001C2C32">
        <w:rPr>
          <w:rFonts w:ascii="Arial" w:eastAsia="ArialMT" w:hAnsi="Arial"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27E25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723921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8.12 –</w:t>
      </w:r>
      <w:r w:rsidRPr="001C2C32">
        <w:rPr>
          <w:rFonts w:ascii="Arial" w:eastAsia="ArialMT" w:hAnsi="Arial"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1AA8CF8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92D5C7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8.13 –</w:t>
      </w:r>
      <w:r w:rsidRPr="001C2C32">
        <w:rPr>
          <w:rFonts w:ascii="Arial" w:eastAsia="ArialMT" w:hAnsi="Arial"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C40D11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DA332DC" w14:textId="77777777" w:rsidR="005A029D" w:rsidRPr="001C2C3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lastRenderedPageBreak/>
        <w:t>9. DO CREDENCIAMENTO</w:t>
      </w:r>
    </w:p>
    <w:p w14:paraId="18E2D5E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1359AD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9.1 – </w:t>
      </w:r>
      <w:r w:rsidRPr="001C2C32">
        <w:rPr>
          <w:rFonts w:ascii="Arial" w:eastAsia="ArialMT" w:hAnsi="Arial"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1C2C32">
          <w:rPr>
            <w:rFonts w:ascii="Arial" w:eastAsia="ArialMT" w:hAnsi="Arial" w:cs="Arial"/>
            <w:bCs/>
            <w:color w:val="0000FF"/>
            <w:sz w:val="24"/>
            <w:szCs w:val="24"/>
            <w:u w:val="single"/>
            <w:lang w:eastAsia="pt-BR"/>
          </w:rPr>
          <w:t>https://www.bnc.gov.br</w:t>
        </w:r>
      </w:hyperlink>
      <w:r w:rsidRPr="001C2C32">
        <w:rPr>
          <w:rFonts w:ascii="Arial" w:eastAsia="ArialMT" w:hAnsi="Arial" w:cs="Arial"/>
          <w:bCs/>
          <w:sz w:val="24"/>
          <w:szCs w:val="24"/>
          <w:lang w:eastAsia="pt-BR"/>
        </w:rPr>
        <w:t>.</w:t>
      </w:r>
    </w:p>
    <w:p w14:paraId="10814D3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B7B480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9.1.</w:t>
      </w:r>
      <w:r w:rsidR="00440D96" w:rsidRPr="001C2C32">
        <w:rPr>
          <w:rFonts w:ascii="Arial" w:eastAsia="ArialMT" w:hAnsi="Arial" w:cs="Arial"/>
          <w:b/>
          <w:bCs/>
          <w:sz w:val="24"/>
          <w:szCs w:val="24"/>
          <w:lang w:eastAsia="pt-BR"/>
        </w:rPr>
        <w:t>1</w:t>
      </w:r>
      <w:r w:rsidRPr="001C2C32">
        <w:rPr>
          <w:rFonts w:ascii="Arial" w:eastAsia="ArialMT" w:hAnsi="Arial" w:cs="Arial"/>
          <w:b/>
          <w:bCs/>
          <w:sz w:val="24"/>
          <w:szCs w:val="24"/>
          <w:lang w:eastAsia="pt-BR"/>
        </w:rPr>
        <w:t xml:space="preserve"> –</w:t>
      </w:r>
      <w:r w:rsidRPr="001C2C32">
        <w:rPr>
          <w:rFonts w:ascii="Arial" w:eastAsia="ArialMT" w:hAnsi="Arial" w:cs="Arial"/>
          <w:bCs/>
          <w:sz w:val="24"/>
          <w:szCs w:val="24"/>
          <w:lang w:eastAsia="pt-BR"/>
        </w:rPr>
        <w:t xml:space="preserve"> O referido credenciamento depende de registro cadastral atualizado no Sistema Banco Nacional de Compras, através do sítio eletrônico </w:t>
      </w:r>
      <w:hyperlink r:id="rId16" w:history="1">
        <w:r w:rsidRPr="001C2C32">
          <w:rPr>
            <w:rFonts w:ascii="Arial" w:eastAsia="ArialMT" w:hAnsi="Arial" w:cs="Arial"/>
            <w:bCs/>
            <w:color w:val="0000FF"/>
            <w:sz w:val="24"/>
            <w:szCs w:val="24"/>
            <w:u w:val="single"/>
            <w:lang w:eastAsia="pt-BR"/>
          </w:rPr>
          <w:t>https://www.bnc.gov.br</w:t>
        </w:r>
      </w:hyperlink>
      <w:r w:rsidRPr="001C2C32">
        <w:rPr>
          <w:rFonts w:ascii="Arial" w:eastAsia="ArialMT" w:hAnsi="Arial" w:cs="Arial"/>
          <w:bCs/>
          <w:sz w:val="24"/>
          <w:szCs w:val="24"/>
          <w:lang w:eastAsia="pt-BR"/>
        </w:rPr>
        <w:t>.</w:t>
      </w:r>
    </w:p>
    <w:p w14:paraId="5386748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83240C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9.1.</w:t>
      </w:r>
      <w:r w:rsidR="00440D96" w:rsidRPr="001C2C32">
        <w:rPr>
          <w:rFonts w:ascii="Arial" w:eastAsia="ArialMT" w:hAnsi="Arial" w:cs="Arial"/>
          <w:b/>
          <w:bCs/>
          <w:sz w:val="24"/>
          <w:szCs w:val="24"/>
          <w:lang w:eastAsia="pt-BR"/>
        </w:rPr>
        <w:t>2</w:t>
      </w:r>
      <w:r w:rsidRPr="001C2C32">
        <w:rPr>
          <w:rFonts w:ascii="Arial" w:eastAsia="ArialMT" w:hAnsi="Arial" w:cs="Arial"/>
          <w:b/>
          <w:bCs/>
          <w:sz w:val="24"/>
          <w:szCs w:val="24"/>
          <w:lang w:eastAsia="pt-BR"/>
        </w:rPr>
        <w:t xml:space="preserve"> –</w:t>
      </w:r>
      <w:r w:rsidRPr="001C2C32">
        <w:rPr>
          <w:rFonts w:ascii="Arial" w:eastAsia="ArialMT" w:hAnsi="Arial"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14:paraId="6AEC004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AD3E33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9.1.</w:t>
      </w:r>
      <w:r w:rsidR="00440D96" w:rsidRPr="001C2C32">
        <w:rPr>
          <w:rFonts w:ascii="Arial" w:eastAsia="ArialMT" w:hAnsi="Arial" w:cs="Arial"/>
          <w:b/>
          <w:bCs/>
          <w:sz w:val="24"/>
          <w:szCs w:val="24"/>
          <w:lang w:eastAsia="pt-BR"/>
        </w:rPr>
        <w:t>3</w:t>
      </w:r>
      <w:r w:rsidRPr="001C2C32">
        <w:rPr>
          <w:rFonts w:ascii="Arial" w:eastAsia="ArialMT" w:hAnsi="Arial" w:cs="Arial"/>
          <w:b/>
          <w:bCs/>
          <w:sz w:val="24"/>
          <w:szCs w:val="24"/>
          <w:lang w:eastAsia="pt-BR"/>
        </w:rPr>
        <w:t xml:space="preserve"> –</w:t>
      </w:r>
      <w:r w:rsidRPr="001C2C32">
        <w:rPr>
          <w:rFonts w:ascii="Arial" w:eastAsia="ArialMT" w:hAnsi="Arial"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DC1523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C7C8EC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9.1.</w:t>
      </w:r>
      <w:r w:rsidR="00440D96" w:rsidRPr="001C2C32">
        <w:rPr>
          <w:rFonts w:ascii="Arial" w:eastAsia="ArialMT" w:hAnsi="Arial" w:cs="Arial"/>
          <w:b/>
          <w:bCs/>
          <w:sz w:val="24"/>
          <w:szCs w:val="24"/>
          <w:lang w:eastAsia="pt-BR"/>
        </w:rPr>
        <w:t>4</w:t>
      </w:r>
      <w:r w:rsidRPr="001C2C32">
        <w:rPr>
          <w:rFonts w:ascii="Arial" w:eastAsia="ArialMT" w:hAnsi="Arial" w:cs="Arial"/>
          <w:b/>
          <w:bCs/>
          <w:sz w:val="24"/>
          <w:szCs w:val="24"/>
          <w:lang w:eastAsia="pt-BR"/>
        </w:rPr>
        <w:t xml:space="preserve"> –</w:t>
      </w:r>
      <w:r w:rsidRPr="001C2C32">
        <w:rPr>
          <w:rFonts w:ascii="Arial" w:eastAsia="ArialMT" w:hAnsi="Arial" w:cs="Arial"/>
          <w:bCs/>
          <w:sz w:val="24"/>
          <w:szCs w:val="24"/>
          <w:lang w:eastAsia="pt-BR"/>
        </w:rPr>
        <w:t xml:space="preserve"> A perda da senha ou a quebra do sigilo deverão ser comunicadas imediatamente ao provedor do sistema para imediato bloqueio do acesso.</w:t>
      </w:r>
    </w:p>
    <w:p w14:paraId="017D5C7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151908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9.2. </w:t>
      </w:r>
      <w:r w:rsidRPr="001C2C32">
        <w:rPr>
          <w:rFonts w:ascii="Arial" w:eastAsia="ArialMT" w:hAnsi="Arial"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7123886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B35B80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9.2.1 –</w:t>
      </w:r>
      <w:r w:rsidRPr="001C2C32">
        <w:rPr>
          <w:rFonts w:ascii="Arial" w:eastAsia="ArialMT" w:hAnsi="Arial"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14:paraId="56E1DD4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1F1D211" w14:textId="77777777" w:rsidR="005A029D" w:rsidRPr="001C2C3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10. DA APRESENTAÇÃO DAS PROPOSTAS DE PREÇO E DA DOCUMENTAÇÃO</w:t>
      </w:r>
    </w:p>
    <w:p w14:paraId="2514ACA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53000F2" w14:textId="77777777" w:rsidR="009037AD" w:rsidRPr="001C2C32" w:rsidRDefault="009037AD" w:rsidP="009037A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Cs/>
          <w:sz w:val="24"/>
          <w:szCs w:val="24"/>
          <w:lang w:eastAsia="pt-BR"/>
        </w:rPr>
        <w:t>10.1 – Após a divulgação do edital no sítio eletrônico, os licitantes encaminharão, exclusivament</w:t>
      </w:r>
      <w:r w:rsidR="00B2484E" w:rsidRPr="001C2C32">
        <w:rPr>
          <w:rFonts w:ascii="Arial" w:eastAsia="ArialMT" w:hAnsi="Arial" w:cs="Arial"/>
          <w:bCs/>
          <w:sz w:val="24"/>
          <w:szCs w:val="24"/>
          <w:lang w:eastAsia="pt-BR"/>
        </w:rPr>
        <w:t>e por meio do sistema</w:t>
      </w:r>
      <w:r w:rsidRPr="001C2C32">
        <w:rPr>
          <w:rFonts w:ascii="Arial" w:eastAsia="ArialMT" w:hAnsi="Arial" w:cs="Arial"/>
          <w:bCs/>
          <w:sz w:val="24"/>
          <w:szCs w:val="24"/>
          <w:lang w:eastAsia="pt-BR"/>
        </w:rPr>
        <w:t>, proposta com a descrição do objeto ofertado e o preço, até a data e o horário estabelecidos para abertura da sessão pública prevista no item 3.1.</w:t>
      </w:r>
    </w:p>
    <w:p w14:paraId="3DA116EF" w14:textId="77777777" w:rsidR="005E6479" w:rsidRPr="001C2C32" w:rsidRDefault="00B2484E"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Cs/>
          <w:sz w:val="24"/>
          <w:szCs w:val="24"/>
          <w:lang w:eastAsia="pt-BR"/>
        </w:rPr>
        <w:t xml:space="preserve">10.1.1 – Os documentos de habilitação exigidos no edital serão encaminhados por meio do sistema, somente da(s) licitante(s) vencedora(s) na fase de lances. </w:t>
      </w:r>
    </w:p>
    <w:p w14:paraId="67F9B28D" w14:textId="77777777" w:rsidR="00E7403D" w:rsidRPr="001C2C32" w:rsidRDefault="00E7403D" w:rsidP="005A029D">
      <w:pPr>
        <w:suppressAutoHyphens/>
        <w:spacing w:after="0" w:line="240" w:lineRule="auto"/>
        <w:ind w:right="-285"/>
        <w:jc w:val="both"/>
        <w:rPr>
          <w:rFonts w:ascii="Arial" w:eastAsia="ArialMT" w:hAnsi="Arial" w:cs="Arial"/>
          <w:b/>
          <w:bCs/>
          <w:sz w:val="24"/>
          <w:szCs w:val="24"/>
          <w:lang w:eastAsia="pt-BR"/>
        </w:rPr>
      </w:pPr>
    </w:p>
    <w:p w14:paraId="7143C25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10.1.</w:t>
      </w:r>
      <w:r w:rsidR="00B2484E" w:rsidRPr="001C2C32">
        <w:rPr>
          <w:rFonts w:ascii="Arial" w:eastAsia="ArialMT" w:hAnsi="Arial" w:cs="Arial"/>
          <w:b/>
          <w:bCs/>
          <w:sz w:val="24"/>
          <w:szCs w:val="24"/>
          <w:lang w:eastAsia="pt-BR"/>
        </w:rPr>
        <w:t>2</w:t>
      </w:r>
      <w:r w:rsidRPr="001C2C32">
        <w:rPr>
          <w:rFonts w:ascii="Arial" w:eastAsia="ArialMT" w:hAnsi="Arial" w:cs="Arial"/>
          <w:b/>
          <w:bCs/>
          <w:sz w:val="24"/>
          <w:szCs w:val="24"/>
          <w:lang w:eastAsia="pt-BR"/>
        </w:rPr>
        <w:t xml:space="preserve"> –</w:t>
      </w:r>
      <w:r w:rsidRPr="001C2C32">
        <w:rPr>
          <w:rFonts w:ascii="Arial" w:eastAsia="ArialMT" w:hAnsi="Arial" w:cs="Arial"/>
          <w:bCs/>
          <w:sz w:val="24"/>
          <w:szCs w:val="24"/>
          <w:lang w:eastAsia="pt-BR"/>
        </w:rPr>
        <w:t xml:space="preserve"> A etapa de que trata esse item será encerrada com a abertura da sessão pública.</w:t>
      </w:r>
    </w:p>
    <w:p w14:paraId="4F8415E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949B1C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10.1.</w:t>
      </w:r>
      <w:r w:rsidR="00B2484E" w:rsidRPr="001C2C32">
        <w:rPr>
          <w:rFonts w:ascii="Arial" w:eastAsia="ArialMT" w:hAnsi="Arial" w:cs="Arial"/>
          <w:b/>
          <w:bCs/>
          <w:sz w:val="24"/>
          <w:szCs w:val="24"/>
          <w:lang w:eastAsia="pt-BR"/>
        </w:rPr>
        <w:t>3</w:t>
      </w:r>
      <w:r w:rsidRPr="001C2C32">
        <w:rPr>
          <w:rFonts w:ascii="Arial" w:eastAsia="ArialMT" w:hAnsi="Arial" w:cs="Arial"/>
          <w:b/>
          <w:bCs/>
          <w:sz w:val="24"/>
          <w:szCs w:val="24"/>
          <w:lang w:eastAsia="pt-BR"/>
        </w:rPr>
        <w:t xml:space="preserve"> –</w:t>
      </w:r>
      <w:r w:rsidRPr="001C2C32">
        <w:rPr>
          <w:rFonts w:ascii="Arial" w:eastAsia="ArialMT" w:hAnsi="Arial" w:cs="Arial"/>
          <w:bCs/>
          <w:sz w:val="24"/>
          <w:szCs w:val="24"/>
          <w:lang w:eastAsia="pt-BR"/>
        </w:rPr>
        <w:t xml:space="preserve"> As propostas de preço serão ofertadas com base no </w:t>
      </w:r>
      <w:r w:rsidR="00990B30" w:rsidRPr="001C2C32">
        <w:rPr>
          <w:rFonts w:ascii="Arial" w:eastAsia="ArialMT" w:hAnsi="Arial" w:cs="Arial"/>
          <w:bCs/>
          <w:sz w:val="24"/>
          <w:szCs w:val="24"/>
          <w:shd w:val="clear" w:color="auto" w:fill="FFFFFF" w:themeFill="background1"/>
          <w:lang w:eastAsia="pt-BR"/>
        </w:rPr>
        <w:t>menor preço</w:t>
      </w:r>
      <w:r w:rsidRPr="001C2C32">
        <w:rPr>
          <w:rFonts w:ascii="Arial" w:eastAsia="ArialMT" w:hAnsi="Arial" w:cs="Arial"/>
          <w:bCs/>
          <w:i/>
          <w:sz w:val="24"/>
          <w:szCs w:val="24"/>
          <w:lang w:eastAsia="pt-BR"/>
        </w:rPr>
        <w:t xml:space="preserve"> </w:t>
      </w:r>
      <w:r w:rsidRPr="001C2C32">
        <w:rPr>
          <w:rFonts w:ascii="Arial" w:eastAsia="ArialMT" w:hAnsi="Arial" w:cs="Arial"/>
          <w:bCs/>
          <w:sz w:val="24"/>
          <w:szCs w:val="24"/>
          <w:lang w:eastAsia="pt-BR"/>
        </w:rPr>
        <w:t>do objeto licitado, sempre discriminando os valores unitários de cada item, necessários para composição do montante final da proposta.</w:t>
      </w:r>
    </w:p>
    <w:p w14:paraId="3B35541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7E6DBE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10.1.</w:t>
      </w:r>
      <w:r w:rsidR="00B2484E" w:rsidRPr="001C2C32">
        <w:rPr>
          <w:rFonts w:ascii="Arial" w:eastAsia="ArialMT" w:hAnsi="Arial" w:cs="Arial"/>
          <w:b/>
          <w:bCs/>
          <w:sz w:val="24"/>
          <w:szCs w:val="24"/>
          <w:lang w:eastAsia="pt-BR"/>
        </w:rPr>
        <w:t>4</w:t>
      </w:r>
      <w:r w:rsidRPr="001C2C32">
        <w:rPr>
          <w:rFonts w:ascii="Arial" w:eastAsia="ArialMT" w:hAnsi="Arial" w:cs="Arial"/>
          <w:b/>
          <w:bCs/>
          <w:sz w:val="24"/>
          <w:szCs w:val="24"/>
          <w:lang w:eastAsia="pt-BR"/>
        </w:rPr>
        <w:t xml:space="preserve"> –</w:t>
      </w:r>
      <w:r w:rsidRPr="001C2C32">
        <w:rPr>
          <w:rFonts w:ascii="Arial" w:eastAsia="ArialMT" w:hAnsi="Arial" w:cs="Arial"/>
          <w:bCs/>
          <w:sz w:val="24"/>
          <w:szCs w:val="24"/>
          <w:lang w:eastAsia="pt-BR"/>
        </w:rPr>
        <w:t xml:space="preserve"> As propostas não poderão impor condições ou conter opções, somente sendo admitidas as que contenham a descrição do objeto, valor e eventuais anexos.</w:t>
      </w:r>
    </w:p>
    <w:p w14:paraId="3E90057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62D7A9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10.2 –</w:t>
      </w:r>
      <w:r w:rsidRPr="001C2C32">
        <w:rPr>
          <w:rFonts w:ascii="Arial" w:eastAsia="ArialMT" w:hAnsi="Arial" w:cs="Arial"/>
          <w:bCs/>
          <w:sz w:val="24"/>
          <w:szCs w:val="24"/>
          <w:lang w:eastAsia="pt-BR"/>
        </w:rPr>
        <w:t xml:space="preserve"> As licitantes poderão retirar ou substituir suas propostas </w:t>
      </w:r>
      <w:r w:rsidR="00E66C84" w:rsidRPr="001C2C32">
        <w:rPr>
          <w:rFonts w:ascii="Arial" w:eastAsia="ArialMT" w:hAnsi="Arial" w:cs="Arial"/>
          <w:bCs/>
          <w:sz w:val="24"/>
          <w:szCs w:val="24"/>
          <w:lang w:eastAsia="pt-BR"/>
        </w:rPr>
        <w:t>inserida</w:t>
      </w:r>
      <w:r w:rsidRPr="001C2C32">
        <w:rPr>
          <w:rFonts w:ascii="Arial" w:eastAsia="ArialMT" w:hAnsi="Arial" w:cs="Arial"/>
          <w:bCs/>
          <w:sz w:val="24"/>
          <w:szCs w:val="24"/>
          <w:lang w:eastAsia="pt-BR"/>
        </w:rPr>
        <w:t xml:space="preserve">s no sistema, até a abertura da sessão pública da presente licitação, no dia e horário previstos no item 3.1. </w:t>
      </w:r>
    </w:p>
    <w:p w14:paraId="09C4079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062CE9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10.2.1 –</w:t>
      </w:r>
      <w:r w:rsidRPr="001C2C32">
        <w:rPr>
          <w:rFonts w:ascii="Arial" w:eastAsia="ArialMT" w:hAnsi="Arial"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14:paraId="299C684C" w14:textId="77777777" w:rsidR="001A26BC" w:rsidRPr="001C2C32" w:rsidRDefault="001A26BC" w:rsidP="009037AD">
      <w:pPr>
        <w:suppressAutoHyphens/>
        <w:spacing w:after="0" w:line="240" w:lineRule="auto"/>
        <w:ind w:right="-285"/>
        <w:jc w:val="both"/>
        <w:rPr>
          <w:rFonts w:ascii="Arial" w:eastAsia="ArialMT" w:hAnsi="Arial" w:cs="Arial"/>
          <w:b/>
          <w:bCs/>
          <w:sz w:val="24"/>
          <w:szCs w:val="24"/>
          <w:lang w:eastAsia="pt-BR"/>
        </w:rPr>
      </w:pPr>
    </w:p>
    <w:p w14:paraId="705A0598" w14:textId="77777777" w:rsidR="009037AD" w:rsidRPr="001C2C32" w:rsidRDefault="009037AD" w:rsidP="009037A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10.2.2</w:t>
      </w:r>
      <w:r w:rsidRPr="001C2C32">
        <w:rPr>
          <w:rFonts w:ascii="Arial" w:eastAsia="ArialMT" w:hAnsi="Arial"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14:paraId="48959E31" w14:textId="77777777" w:rsidR="001A26BC" w:rsidRPr="001C2C32" w:rsidRDefault="001A26BC" w:rsidP="005A029D">
      <w:pPr>
        <w:suppressAutoHyphens/>
        <w:spacing w:after="0" w:line="240" w:lineRule="auto"/>
        <w:ind w:right="-285"/>
        <w:jc w:val="both"/>
        <w:rPr>
          <w:rFonts w:ascii="Arial" w:eastAsia="ArialMT" w:hAnsi="Arial" w:cs="Arial"/>
          <w:b/>
          <w:bCs/>
          <w:sz w:val="24"/>
          <w:szCs w:val="24"/>
          <w:lang w:eastAsia="pt-BR"/>
        </w:rPr>
      </w:pPr>
    </w:p>
    <w:p w14:paraId="2EE28EF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10.2.3 –</w:t>
      </w:r>
      <w:r w:rsidRPr="001C2C32">
        <w:rPr>
          <w:rFonts w:ascii="Arial" w:eastAsia="ArialMT" w:hAnsi="Arial"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4492CF4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F25B55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10.2.4 –</w:t>
      </w:r>
      <w:r w:rsidRPr="001C2C32">
        <w:rPr>
          <w:rFonts w:ascii="Arial" w:eastAsia="ArialMT" w:hAnsi="Arial"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74A9FA4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7F380C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10.3 –</w:t>
      </w:r>
      <w:r w:rsidRPr="001C2C32">
        <w:rPr>
          <w:rFonts w:ascii="Arial" w:eastAsia="ArialMT" w:hAnsi="Arial"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13A076C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DF8E53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10.4 –</w:t>
      </w:r>
      <w:r w:rsidRPr="001C2C32">
        <w:rPr>
          <w:rFonts w:ascii="Arial" w:eastAsia="ArialMT" w:hAnsi="Arial" w:cs="Arial"/>
          <w:bCs/>
          <w:sz w:val="24"/>
          <w:szCs w:val="24"/>
          <w:lang w:eastAsia="pt-BR"/>
        </w:rPr>
        <w:t xml:space="preserve"> Nenhuma reivindicação para pagamento adicional será considerada se decorrer de erro ou má interpretação do objeto licitado ou deste Edital. Considerar–</w:t>
      </w:r>
      <w:r w:rsidRPr="001C2C32">
        <w:rPr>
          <w:rFonts w:ascii="Arial" w:eastAsia="ArialMT" w:hAnsi="Arial" w:cs="Arial"/>
          <w:bCs/>
          <w:sz w:val="24"/>
          <w:szCs w:val="24"/>
          <w:lang w:eastAsia="pt-BR"/>
        </w:rPr>
        <w:lastRenderedPageBreak/>
        <w:t>se–á que os preços propostos são completos e suficientes para pagar todos os bens.</w:t>
      </w:r>
    </w:p>
    <w:p w14:paraId="207E48A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7B6B23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10.5 –</w:t>
      </w:r>
      <w:r w:rsidRPr="001C2C32">
        <w:rPr>
          <w:rFonts w:ascii="Arial" w:eastAsia="ArialMT" w:hAnsi="Arial"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14:paraId="26DFEFF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806174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10.6 –</w:t>
      </w:r>
      <w:r w:rsidRPr="001C2C32">
        <w:rPr>
          <w:rFonts w:ascii="Arial" w:eastAsia="ArialMT" w:hAnsi="Arial" w:cs="Arial"/>
          <w:bCs/>
          <w:sz w:val="24"/>
          <w:szCs w:val="24"/>
          <w:lang w:eastAsia="pt-BR"/>
        </w:rPr>
        <w:t xml:space="preserve"> As licitantes arcarão com todos os custos relativos à apresentação das suas propostas. A Secretaria interessada, em nenhuma hipótese, será responsável por tais custos, quaisquer que sejam os procedimentos seguidos na licitação ou os seus resultados.</w:t>
      </w:r>
    </w:p>
    <w:p w14:paraId="1CB8916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FAF11A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10.7 – </w:t>
      </w:r>
      <w:r w:rsidRPr="001C2C32">
        <w:rPr>
          <w:rFonts w:ascii="Arial" w:eastAsia="ArialMT" w:hAnsi="Arial"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2A46245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FEC04A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10.8 – </w:t>
      </w:r>
      <w:r w:rsidRPr="001C2C32">
        <w:rPr>
          <w:rFonts w:ascii="Arial" w:eastAsia="ArialMT" w:hAnsi="Arial" w:cs="Arial"/>
          <w:bCs/>
          <w:sz w:val="24"/>
          <w:szCs w:val="24"/>
          <w:lang w:eastAsia="pt-BR"/>
        </w:rPr>
        <w:t>Os licitantes ficam obrigados a manter a validade da proposta por 60 (sessenta) dias contados da data de abertura da sessão.</w:t>
      </w:r>
    </w:p>
    <w:p w14:paraId="7C7C451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673D1A2" w14:textId="77777777" w:rsidR="005A029D" w:rsidRPr="001C2C32" w:rsidRDefault="005A029D" w:rsidP="00F4284F">
      <w:pPr>
        <w:spacing w:after="0" w:line="240" w:lineRule="auto"/>
        <w:ind w:right="-285"/>
        <w:jc w:val="both"/>
        <w:rPr>
          <w:rFonts w:ascii="Arial" w:hAnsi="Arial" w:cs="Arial"/>
          <w:sz w:val="24"/>
          <w:szCs w:val="24"/>
        </w:rPr>
      </w:pPr>
      <w:r w:rsidRPr="001C2C32">
        <w:rPr>
          <w:rFonts w:ascii="Arial" w:hAnsi="Arial" w:cs="Arial"/>
          <w:b/>
          <w:bCs/>
          <w:sz w:val="24"/>
          <w:szCs w:val="24"/>
        </w:rPr>
        <w:t xml:space="preserve">10.8.1. </w:t>
      </w:r>
      <w:r w:rsidRPr="001C2C32">
        <w:rPr>
          <w:rFonts w:ascii="Arial" w:hAnsi="Arial"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643E0FF0" w14:textId="77777777" w:rsidR="005A029D" w:rsidRPr="001C2C32" w:rsidRDefault="005A029D" w:rsidP="005A029D">
      <w:pPr>
        <w:spacing w:after="0" w:line="240" w:lineRule="auto"/>
        <w:ind w:left="1134"/>
        <w:jc w:val="both"/>
        <w:rPr>
          <w:rFonts w:ascii="Arial" w:eastAsia="MS Gothic" w:hAnsi="Arial" w:cs="Arial"/>
          <w:sz w:val="24"/>
          <w:szCs w:val="24"/>
        </w:rPr>
      </w:pPr>
    </w:p>
    <w:p w14:paraId="3BF64D18" w14:textId="77777777" w:rsidR="005A029D" w:rsidRPr="001C2C32"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11. DA ABERTURA DAS PROPOSTAS E FORMULAÇÃO DE LANCES</w:t>
      </w:r>
    </w:p>
    <w:p w14:paraId="72F8629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DEA2E2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11.1 –</w:t>
      </w:r>
      <w:r w:rsidRPr="001C2C32">
        <w:rPr>
          <w:rFonts w:ascii="Arial" w:eastAsia="ArialMT" w:hAnsi="Arial" w:cs="Arial"/>
          <w:bCs/>
          <w:sz w:val="24"/>
          <w:szCs w:val="24"/>
          <w:lang w:eastAsia="pt-BR"/>
        </w:rPr>
        <w:t xml:space="preserve"> A partir do horário previsto no edital, a sessão pública na internet será aberta pelo Pregoeiro com a utilização de sua chave de acesso e senha.</w:t>
      </w:r>
    </w:p>
    <w:p w14:paraId="5BF8F06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82C34C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11.1.1 –</w:t>
      </w:r>
      <w:r w:rsidRPr="001C2C32">
        <w:rPr>
          <w:rFonts w:ascii="Arial" w:eastAsia="ArialMT" w:hAnsi="Arial" w:cs="Arial"/>
          <w:bCs/>
          <w:sz w:val="24"/>
          <w:szCs w:val="24"/>
          <w:lang w:eastAsia="pt-BR"/>
        </w:rPr>
        <w:t xml:space="preserve"> Os licitantes poderão participar da sessão pública na internet, mediante a utilização de sua chave de acesso e senha.</w:t>
      </w:r>
    </w:p>
    <w:p w14:paraId="52F286F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D2FD01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11.1.2 –</w:t>
      </w:r>
      <w:r w:rsidRPr="001C2C32">
        <w:rPr>
          <w:rFonts w:ascii="Arial" w:eastAsia="ArialMT" w:hAnsi="Arial" w:cs="Arial"/>
          <w:bCs/>
          <w:sz w:val="24"/>
          <w:szCs w:val="24"/>
          <w:lang w:eastAsia="pt-BR"/>
        </w:rPr>
        <w:t xml:space="preserve"> O sistema disponibilizará campo próprio para troca de mensagens entre o Pregoeiro e os licitantes.</w:t>
      </w:r>
    </w:p>
    <w:p w14:paraId="6E4F354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FBC021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11.2 –</w:t>
      </w:r>
      <w:r w:rsidRPr="001C2C32">
        <w:rPr>
          <w:rFonts w:ascii="Arial" w:eastAsia="ArialMT" w:hAnsi="Arial" w:cs="Arial"/>
          <w:bCs/>
          <w:sz w:val="24"/>
          <w:szCs w:val="24"/>
          <w:lang w:eastAsia="pt-BR"/>
        </w:rPr>
        <w:t xml:space="preserve"> O Pregoeiro verificará as propostas apresentadas e desclassificará aquelas que não estejam em conformidade com os requisitos estabelecidos no edital. </w:t>
      </w:r>
    </w:p>
    <w:p w14:paraId="1AA82A3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067F99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11.3 –</w:t>
      </w:r>
      <w:r w:rsidRPr="001C2C32">
        <w:rPr>
          <w:rFonts w:ascii="Arial" w:eastAsia="ArialMT" w:hAnsi="Arial" w:cs="Arial"/>
          <w:bCs/>
          <w:sz w:val="24"/>
          <w:szCs w:val="24"/>
          <w:lang w:eastAsia="pt-BR"/>
        </w:rPr>
        <w:t xml:space="preserve"> Serão desclassificadas as propostas:</w:t>
      </w:r>
    </w:p>
    <w:p w14:paraId="6FDFC50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696012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w:t>
      </w:r>
      <w:r w:rsidRPr="001C2C32">
        <w:rPr>
          <w:rFonts w:ascii="Arial" w:eastAsia="ArialMT" w:hAnsi="Arial" w:cs="Arial"/>
          <w:bCs/>
          <w:sz w:val="24"/>
          <w:szCs w:val="24"/>
          <w:lang w:eastAsia="pt-BR"/>
        </w:rPr>
        <w:t xml:space="preserve"> cujo objeto não atenda as especificações, prazos e condições fixados no Edital;</w:t>
      </w:r>
    </w:p>
    <w:p w14:paraId="73B6C86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b)</w:t>
      </w:r>
      <w:r w:rsidRPr="001C2C32">
        <w:rPr>
          <w:rFonts w:ascii="Arial" w:eastAsia="ArialMT" w:hAnsi="Arial" w:cs="Arial"/>
          <w:bCs/>
          <w:sz w:val="24"/>
          <w:szCs w:val="24"/>
          <w:lang w:eastAsia="pt-BR"/>
        </w:rPr>
        <w:t xml:space="preserve"> que contiverem vícios insanáveis; </w:t>
      </w:r>
    </w:p>
    <w:p w14:paraId="4633CB4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lastRenderedPageBreak/>
        <w:t>c)</w:t>
      </w:r>
      <w:r w:rsidRPr="001C2C32">
        <w:rPr>
          <w:rFonts w:ascii="Arial" w:eastAsia="ArialMT" w:hAnsi="Arial" w:cs="Arial"/>
          <w:bCs/>
          <w:sz w:val="24"/>
          <w:szCs w:val="24"/>
          <w:lang w:eastAsia="pt-BR"/>
        </w:rPr>
        <w:t xml:space="preserve"> que apresentarem preços inexequíveis ou permanecerem acima do orçamento estimado para a contratação;</w:t>
      </w:r>
    </w:p>
    <w:p w14:paraId="4C0B0A6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d) </w:t>
      </w:r>
      <w:r w:rsidRPr="001C2C32">
        <w:rPr>
          <w:rFonts w:ascii="Arial" w:eastAsia="ArialMT" w:hAnsi="Arial" w:cs="Arial"/>
          <w:bCs/>
          <w:sz w:val="24"/>
          <w:szCs w:val="24"/>
          <w:lang w:eastAsia="pt-BR"/>
        </w:rPr>
        <w:t>que não tiverem sua exequibilidade demonstrada, quando exigido;</w:t>
      </w:r>
    </w:p>
    <w:p w14:paraId="5E9A416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e)</w:t>
      </w:r>
      <w:r w:rsidRPr="001C2C32">
        <w:rPr>
          <w:rFonts w:ascii="Arial" w:eastAsia="ArialMT" w:hAnsi="Arial" w:cs="Arial"/>
          <w:bCs/>
          <w:sz w:val="24"/>
          <w:szCs w:val="24"/>
          <w:lang w:eastAsia="pt-BR"/>
        </w:rPr>
        <w:t xml:space="preserve"> que apresentarem desconformidade insanável com quaisquer outras exigências do Edital;</w:t>
      </w:r>
    </w:p>
    <w:p w14:paraId="5ECB99D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f) </w:t>
      </w:r>
      <w:r w:rsidRPr="001C2C32">
        <w:rPr>
          <w:rFonts w:ascii="Arial" w:eastAsia="ArialMT" w:hAnsi="Arial" w:cs="Arial"/>
          <w:bCs/>
          <w:sz w:val="24"/>
          <w:szCs w:val="24"/>
          <w:lang w:eastAsia="pt-BR"/>
        </w:rPr>
        <w:t>que contiverem qualquer limitação ou condição divergente do presente Edital;</w:t>
      </w:r>
    </w:p>
    <w:p w14:paraId="43D9479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g)</w:t>
      </w:r>
      <w:r w:rsidRPr="001C2C32">
        <w:rPr>
          <w:rFonts w:ascii="Arial" w:eastAsia="ArialMT" w:hAnsi="Arial" w:cs="Arial"/>
          <w:bCs/>
          <w:sz w:val="24"/>
          <w:szCs w:val="24"/>
          <w:lang w:eastAsia="pt-BR"/>
        </w:rPr>
        <w:t xml:space="preserve"> que apresentem preço baseado exclusivamente em proposta das demais licitantes;</w:t>
      </w:r>
    </w:p>
    <w:p w14:paraId="019B283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h)</w:t>
      </w:r>
      <w:r w:rsidRPr="001C2C32">
        <w:rPr>
          <w:rFonts w:ascii="Arial" w:eastAsia="ArialMT" w:hAnsi="Arial" w:cs="Arial"/>
          <w:bCs/>
          <w:sz w:val="24"/>
          <w:szCs w:val="24"/>
          <w:lang w:eastAsia="pt-BR"/>
        </w:rPr>
        <w:t xml:space="preserve"> que por ação da licitante ofertante contenha elementos que permitam a sua identificação;</w:t>
      </w:r>
    </w:p>
    <w:p w14:paraId="3862BC1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i)</w:t>
      </w:r>
      <w:r w:rsidRPr="001C2C32">
        <w:rPr>
          <w:rFonts w:ascii="Arial" w:eastAsia="ArialMT" w:hAnsi="Arial" w:cs="Arial"/>
          <w:bCs/>
          <w:sz w:val="24"/>
          <w:szCs w:val="24"/>
          <w:lang w:eastAsia="pt-BR"/>
        </w:rPr>
        <w:t xml:space="preserve"> que não tenha indicado a marca dos produtos cotados, se for o caso;</w:t>
      </w:r>
    </w:p>
    <w:p w14:paraId="3ED5BC3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j)</w:t>
      </w:r>
      <w:r w:rsidRPr="001C2C32">
        <w:rPr>
          <w:rFonts w:ascii="Arial" w:eastAsia="ArialMT" w:hAnsi="Arial" w:cs="Arial"/>
          <w:bCs/>
          <w:sz w:val="24"/>
          <w:szCs w:val="24"/>
          <w:lang w:eastAsia="pt-BR"/>
        </w:rPr>
        <w:t xml:space="preserve"> cujo objeto esteja desacompanhado da documentação técnica/certificação exigida no </w:t>
      </w:r>
      <w:r w:rsidR="00B6072E" w:rsidRPr="001C2C32">
        <w:rPr>
          <w:rFonts w:ascii="Arial" w:eastAsia="ArialMT" w:hAnsi="Arial" w:cs="Arial"/>
          <w:bCs/>
          <w:sz w:val="24"/>
          <w:szCs w:val="24"/>
          <w:lang w:eastAsia="pt-BR"/>
        </w:rPr>
        <w:t>TERMO DE REFERÊNCIA</w:t>
      </w:r>
      <w:r w:rsidRPr="001C2C32">
        <w:rPr>
          <w:rFonts w:ascii="Arial" w:eastAsia="ArialMT" w:hAnsi="Arial" w:cs="Arial"/>
          <w:bCs/>
          <w:sz w:val="24"/>
          <w:szCs w:val="24"/>
          <w:lang w:eastAsia="pt-BR"/>
        </w:rPr>
        <w:t>, quando for o caso.</w:t>
      </w:r>
    </w:p>
    <w:p w14:paraId="28A20F0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C26535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11.3.1 – </w:t>
      </w:r>
      <w:r w:rsidRPr="001C2C32">
        <w:rPr>
          <w:rFonts w:ascii="Arial" w:eastAsia="ArialMT" w:hAnsi="Arial" w:cs="Arial"/>
          <w:bCs/>
          <w:sz w:val="24"/>
          <w:szCs w:val="24"/>
          <w:lang w:eastAsia="pt-BR"/>
        </w:rPr>
        <w:t>A desclassificação da proposta será fundamentada e registrada no sistema, acompanhado em tempo real por todos os participantes.</w:t>
      </w:r>
    </w:p>
    <w:p w14:paraId="1558BA8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7F8994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11.4 –</w:t>
      </w:r>
      <w:r w:rsidRPr="001C2C32">
        <w:rPr>
          <w:rFonts w:ascii="Arial" w:eastAsia="ArialMT" w:hAnsi="Arial"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14:paraId="671BD54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1D3263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11.5 –</w:t>
      </w:r>
      <w:r w:rsidRPr="001C2C32">
        <w:rPr>
          <w:rFonts w:ascii="Arial" w:eastAsia="ArialMT" w:hAnsi="Arial" w:cs="Arial"/>
          <w:bCs/>
          <w:sz w:val="24"/>
          <w:szCs w:val="24"/>
          <w:lang w:eastAsia="pt-BR"/>
        </w:rPr>
        <w:t xml:space="preserve"> O sistema ordenará, automaticamente, as propostas classificadas pelo Pregoeiro, sendo que somente estas participarão da etapa de lances.</w:t>
      </w:r>
    </w:p>
    <w:p w14:paraId="0C6E091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4605E0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11.6 –</w:t>
      </w:r>
      <w:r w:rsidRPr="001C2C32">
        <w:rPr>
          <w:rFonts w:ascii="Arial" w:eastAsia="ArialMT" w:hAnsi="Arial" w:cs="Arial"/>
          <w:bCs/>
          <w:sz w:val="24"/>
          <w:szCs w:val="24"/>
          <w:lang w:eastAsia="pt-BR"/>
        </w:rPr>
        <w:t xml:space="preserve"> A etapa de lances será realizada exclusivamente por meio do sistema eletrônico para os autores das propostas classificadas.</w:t>
      </w:r>
    </w:p>
    <w:p w14:paraId="3004DB4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55C583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11.7 –</w:t>
      </w:r>
      <w:r w:rsidRPr="001C2C32">
        <w:rPr>
          <w:rFonts w:ascii="Arial" w:eastAsia="ArialMT" w:hAnsi="Arial" w:cs="Arial"/>
          <w:bCs/>
          <w:sz w:val="24"/>
          <w:szCs w:val="24"/>
          <w:lang w:eastAsia="pt-BR"/>
        </w:rPr>
        <w:t xml:space="preserve"> Para a etapa de lances neste pregão eletrônico será adotado o modo de disputa </w:t>
      </w:r>
      <w:r w:rsidRPr="001C2C32">
        <w:rPr>
          <w:rFonts w:ascii="Arial" w:eastAsia="ArialMT" w:hAnsi="Arial" w:cs="Arial"/>
          <w:bCs/>
          <w:i/>
          <w:sz w:val="24"/>
          <w:szCs w:val="24"/>
          <w:lang w:eastAsia="pt-BR"/>
        </w:rPr>
        <w:t>aberto.</w:t>
      </w:r>
      <w:r w:rsidRPr="001C2C32">
        <w:rPr>
          <w:rFonts w:ascii="Arial" w:eastAsia="ArialMT" w:hAnsi="Arial" w:cs="Arial"/>
          <w:bCs/>
          <w:i/>
          <w:sz w:val="24"/>
          <w:szCs w:val="24"/>
          <w:highlight w:val="yellow"/>
          <w:lang w:eastAsia="pt-BR"/>
        </w:rPr>
        <w:t xml:space="preserve"> </w:t>
      </w:r>
    </w:p>
    <w:p w14:paraId="02B0ABF2" w14:textId="77777777" w:rsidR="00A74488" w:rsidRPr="001C2C32" w:rsidRDefault="00A74488" w:rsidP="005A029D">
      <w:pPr>
        <w:suppressAutoHyphens/>
        <w:spacing w:after="0" w:line="240" w:lineRule="auto"/>
        <w:ind w:right="-285"/>
        <w:jc w:val="both"/>
        <w:rPr>
          <w:rFonts w:ascii="Arial" w:eastAsia="ArialMT" w:hAnsi="Arial" w:cs="Arial"/>
          <w:b/>
          <w:bCs/>
          <w:sz w:val="24"/>
          <w:szCs w:val="24"/>
          <w:lang w:eastAsia="pt-BR"/>
        </w:rPr>
      </w:pPr>
    </w:p>
    <w:p w14:paraId="4EC1095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11.8 –</w:t>
      </w:r>
      <w:r w:rsidRPr="001C2C32">
        <w:rPr>
          <w:rFonts w:ascii="Arial" w:eastAsia="ArialMT" w:hAnsi="Arial"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14:paraId="5E90A28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DB7136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11.9 –</w:t>
      </w:r>
      <w:r w:rsidRPr="001C2C32">
        <w:rPr>
          <w:rFonts w:ascii="Arial" w:eastAsia="ArialMT" w:hAnsi="Arial" w:cs="Arial"/>
          <w:bCs/>
          <w:sz w:val="24"/>
          <w:szCs w:val="24"/>
          <w:lang w:eastAsia="pt-BR"/>
        </w:rPr>
        <w:t xml:space="preserve"> As licitantes poderão oferecer lances sucessivos, observado o horário fixado e as regras de aceitação pertinentes.</w:t>
      </w:r>
    </w:p>
    <w:p w14:paraId="2370C092" w14:textId="77777777" w:rsidR="005A029D" w:rsidRPr="001C2C32" w:rsidRDefault="005A029D" w:rsidP="005A029D">
      <w:pPr>
        <w:spacing w:after="0" w:line="240" w:lineRule="auto"/>
        <w:ind w:right="-285"/>
        <w:jc w:val="both"/>
        <w:rPr>
          <w:rFonts w:ascii="Arial" w:hAnsi="Arial" w:cs="Arial"/>
          <w:sz w:val="24"/>
          <w:szCs w:val="24"/>
          <w:lang w:eastAsia="ar-SA"/>
        </w:rPr>
      </w:pPr>
    </w:p>
    <w:p w14:paraId="37986CA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11.9.1 – </w:t>
      </w:r>
      <w:r w:rsidRPr="001C2C32">
        <w:rPr>
          <w:rFonts w:ascii="Arial" w:eastAsia="ArialMT" w:hAnsi="Arial" w:cs="Arial"/>
          <w:bCs/>
          <w:sz w:val="24"/>
          <w:szCs w:val="24"/>
          <w:lang w:eastAsia="pt-BR"/>
        </w:rPr>
        <w:t xml:space="preserve">O licitante somente poderá oferecer lance de </w:t>
      </w:r>
      <w:r w:rsidR="00990B30" w:rsidRPr="001C2C32">
        <w:rPr>
          <w:rFonts w:ascii="Arial" w:eastAsia="ArialMT" w:hAnsi="Arial" w:cs="Arial"/>
          <w:bCs/>
          <w:i/>
          <w:sz w:val="24"/>
          <w:szCs w:val="24"/>
          <w:lang w:eastAsia="pt-BR"/>
        </w:rPr>
        <w:t>menor preço</w:t>
      </w:r>
      <w:r w:rsidRPr="001C2C32">
        <w:rPr>
          <w:rFonts w:ascii="Arial" w:eastAsia="ArialMT" w:hAnsi="Arial"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6D8CB3FB" w14:textId="77777777" w:rsidR="005A029D" w:rsidRPr="001C2C32" w:rsidRDefault="005A029D" w:rsidP="005A029D">
      <w:pPr>
        <w:spacing w:after="0" w:line="240" w:lineRule="auto"/>
        <w:ind w:left="1134" w:right="-285"/>
        <w:jc w:val="both"/>
        <w:rPr>
          <w:rFonts w:ascii="Arial" w:hAnsi="Arial" w:cs="Arial"/>
          <w:color w:val="FF0000"/>
          <w:sz w:val="24"/>
          <w:szCs w:val="24"/>
          <w:lang w:eastAsia="ar-SA"/>
        </w:rPr>
      </w:pPr>
    </w:p>
    <w:p w14:paraId="49E18D4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lastRenderedPageBreak/>
        <w:t>11.9.2 –</w:t>
      </w:r>
      <w:r w:rsidRPr="001C2C32">
        <w:rPr>
          <w:rFonts w:ascii="Arial" w:eastAsia="ArialMT" w:hAnsi="Arial" w:cs="Arial"/>
          <w:bCs/>
          <w:sz w:val="24"/>
          <w:szCs w:val="24"/>
          <w:lang w:eastAsia="pt-BR"/>
        </w:rPr>
        <w:t xml:space="preserve"> Não serão aceitos dois ou mais lances do mesmo valor, prevalecendo aquele que for recebido e registrado em primeiro lugar.</w:t>
      </w:r>
    </w:p>
    <w:p w14:paraId="6CF6E38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6842F2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11.9.3 –</w:t>
      </w:r>
      <w:r w:rsidRPr="001C2C32">
        <w:rPr>
          <w:rFonts w:ascii="Arial" w:eastAsia="ArialMT" w:hAnsi="Arial" w:cs="Arial"/>
          <w:bCs/>
          <w:sz w:val="24"/>
          <w:szCs w:val="24"/>
          <w:lang w:eastAsia="pt-BR"/>
        </w:rPr>
        <w:t xml:space="preserve"> Durante o transcurso da etapa de lances, as licitantes serão informadas, em tempo real, do valor do </w:t>
      </w:r>
      <w:r w:rsidR="00990B30" w:rsidRPr="001C2C32">
        <w:rPr>
          <w:rFonts w:ascii="Arial" w:eastAsia="ArialMT" w:hAnsi="Arial" w:cs="Arial"/>
          <w:bCs/>
          <w:sz w:val="24"/>
          <w:szCs w:val="24"/>
          <w:lang w:eastAsia="pt-BR"/>
        </w:rPr>
        <w:t>menor preço</w:t>
      </w:r>
      <w:r w:rsidRPr="001C2C32">
        <w:rPr>
          <w:rFonts w:ascii="Arial" w:eastAsia="ArialMT" w:hAnsi="Arial" w:cs="Arial"/>
          <w:bCs/>
          <w:sz w:val="24"/>
          <w:szCs w:val="24"/>
          <w:lang w:eastAsia="pt-BR"/>
        </w:rPr>
        <w:t xml:space="preserve"> registrado, vedada a identificação da detentora do lance.</w:t>
      </w:r>
    </w:p>
    <w:p w14:paraId="2811B52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A5E4AD1" w14:textId="77777777" w:rsidR="005A029D" w:rsidRPr="001C2C32" w:rsidRDefault="005A029D" w:rsidP="005A029D">
      <w:pPr>
        <w:suppressAutoHyphens/>
        <w:spacing w:after="0" w:line="240" w:lineRule="auto"/>
        <w:ind w:right="-285"/>
        <w:jc w:val="both"/>
        <w:rPr>
          <w:rFonts w:ascii="Arial" w:eastAsia="ArialMT" w:hAnsi="Arial" w:cs="Arial"/>
          <w:b/>
          <w:bCs/>
          <w:sz w:val="24"/>
          <w:szCs w:val="24"/>
          <w:lang w:eastAsia="pt-BR"/>
        </w:rPr>
      </w:pPr>
      <w:r w:rsidRPr="001C2C32">
        <w:rPr>
          <w:rFonts w:ascii="Arial" w:eastAsia="ArialMT" w:hAnsi="Arial" w:cs="Arial"/>
          <w:b/>
          <w:bCs/>
          <w:sz w:val="24"/>
          <w:szCs w:val="24"/>
          <w:lang w:eastAsia="pt-BR"/>
        </w:rPr>
        <w:t xml:space="preserve">11.9.4 – </w:t>
      </w:r>
      <w:r w:rsidRPr="001C2C32">
        <w:rPr>
          <w:rFonts w:ascii="Arial" w:eastAsia="ArialMT" w:hAnsi="Arial"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14:paraId="1E6904A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DE339A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11.9.5 –</w:t>
      </w:r>
      <w:r w:rsidRPr="001C2C32">
        <w:rPr>
          <w:rFonts w:ascii="Arial" w:eastAsia="ArialMT" w:hAnsi="Arial" w:cs="Arial"/>
          <w:bCs/>
          <w:sz w:val="24"/>
          <w:szCs w:val="24"/>
          <w:lang w:eastAsia="pt-BR"/>
        </w:rPr>
        <w:t xml:space="preserve"> Não poderá haver desistência dos lances ofertados, a não ser em situação devidamente justificada e aceita pelo Pregoeiro, sujeitando–se a licitante às penalidades previstas no item 23 deste edital.</w:t>
      </w:r>
    </w:p>
    <w:p w14:paraId="5127991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72967B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11.10 –</w:t>
      </w:r>
      <w:r w:rsidRPr="001C2C32">
        <w:rPr>
          <w:rFonts w:ascii="Arial" w:eastAsia="ArialMT" w:hAnsi="Arial"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14:paraId="0A7BC4B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935C0F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11.10.1 –</w:t>
      </w:r>
      <w:r w:rsidRPr="001C2C32">
        <w:rPr>
          <w:rFonts w:ascii="Arial" w:eastAsia="ArialMT" w:hAnsi="Arial"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14:paraId="2E37ED6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29BCBC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11.10.2 –</w:t>
      </w:r>
      <w:r w:rsidRPr="001C2C32">
        <w:rPr>
          <w:rFonts w:ascii="Arial" w:eastAsia="ArialMT" w:hAnsi="Arial" w:cs="Arial"/>
          <w:bCs/>
          <w:sz w:val="24"/>
          <w:szCs w:val="24"/>
          <w:lang w:eastAsia="pt-BR"/>
        </w:rPr>
        <w:t xml:space="preserve"> Na hipótese de não haver novos lances, a sessão pública será encerrada automaticamente.</w:t>
      </w:r>
    </w:p>
    <w:p w14:paraId="1DE4998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5E3D2BF" w14:textId="77777777" w:rsidR="005A029D" w:rsidRPr="001C2C32" w:rsidRDefault="005A029D" w:rsidP="005A029D">
      <w:pPr>
        <w:keepNext/>
        <w:keepLines/>
        <w:spacing w:after="0" w:line="240" w:lineRule="auto"/>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12. DO JULGAMENTO DAS PROPOSTAS E DIREITO DE PREFERÊNCIA</w:t>
      </w:r>
    </w:p>
    <w:p w14:paraId="7018D46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3989C21" w14:textId="77777777" w:rsidR="005A029D" w:rsidRPr="001C2C32" w:rsidRDefault="005A029D" w:rsidP="00C47929">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12.1 –</w:t>
      </w:r>
      <w:r w:rsidRPr="001C2C32">
        <w:rPr>
          <w:rFonts w:ascii="Arial" w:eastAsia="ArialMT" w:hAnsi="Arial" w:cs="Arial"/>
          <w:bCs/>
          <w:sz w:val="24"/>
          <w:szCs w:val="24"/>
          <w:lang w:eastAsia="pt-BR"/>
        </w:rPr>
        <w:t xml:space="preserve"> Para julgamento e classificação das propostas, será adotado o critério</w:t>
      </w:r>
      <w:r w:rsidR="009509D4" w:rsidRPr="001C2C32">
        <w:rPr>
          <w:rFonts w:ascii="Arial" w:eastAsia="ArialMT" w:hAnsi="Arial" w:cs="Arial"/>
          <w:bCs/>
          <w:sz w:val="24"/>
          <w:szCs w:val="24"/>
          <w:lang w:eastAsia="pt-BR"/>
        </w:rPr>
        <w:t xml:space="preserve"> do </w:t>
      </w:r>
      <w:r w:rsidR="00990B30" w:rsidRPr="001C2C32">
        <w:rPr>
          <w:rFonts w:ascii="Arial" w:eastAsia="ArialMT" w:hAnsi="Arial" w:cs="Arial"/>
          <w:bCs/>
          <w:sz w:val="24"/>
          <w:szCs w:val="24"/>
          <w:lang w:eastAsia="pt-BR"/>
        </w:rPr>
        <w:t>menor preço</w:t>
      </w:r>
      <w:r w:rsidRPr="001C2C32">
        <w:rPr>
          <w:rFonts w:ascii="Arial" w:eastAsia="ArialMT" w:hAnsi="Arial" w:cs="Arial"/>
          <w:bCs/>
          <w:sz w:val="24"/>
          <w:szCs w:val="24"/>
          <w:lang w:eastAsia="pt-BR"/>
        </w:rPr>
        <w:t xml:space="preserve">, sendo considerada mais bem classificada </w:t>
      </w:r>
      <w:r w:rsidR="00BC7CF3" w:rsidRPr="001C2C32">
        <w:rPr>
          <w:rFonts w:ascii="Arial" w:eastAsia="ArialMT" w:hAnsi="Arial" w:cs="Arial"/>
          <w:bCs/>
          <w:sz w:val="24"/>
          <w:szCs w:val="24"/>
          <w:lang w:eastAsia="pt-BR"/>
        </w:rPr>
        <w:t>a</w:t>
      </w:r>
      <w:r w:rsidR="00C47929" w:rsidRPr="001C2C32">
        <w:rPr>
          <w:rFonts w:ascii="Arial" w:eastAsia="ArialMT" w:hAnsi="Arial" w:cs="Arial"/>
          <w:bCs/>
          <w:sz w:val="24"/>
          <w:szCs w:val="24"/>
          <w:lang w:eastAsia="pt-BR"/>
        </w:rPr>
        <w:t xml:space="preserve"> </w:t>
      </w:r>
      <w:r w:rsidRPr="001C2C32">
        <w:rPr>
          <w:rFonts w:ascii="Arial" w:eastAsia="ArialMT" w:hAnsi="Arial" w:cs="Arial"/>
          <w:bCs/>
          <w:sz w:val="24"/>
          <w:szCs w:val="24"/>
          <w:lang w:eastAsia="pt-BR"/>
        </w:rPr>
        <w:t>licitante que, ao final da etapa de lances do Pregão Eletrônico, tenha apresentado lance(s) cujo(s) valor(es) seja(m) igual(is) ou inferior(es) ao(s) previsto(s) para cada item na estimativa orçamentária (Anexo II).</w:t>
      </w:r>
    </w:p>
    <w:p w14:paraId="10AA607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342FA0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12.2 –</w:t>
      </w:r>
      <w:r w:rsidRPr="001C2C32">
        <w:rPr>
          <w:rFonts w:ascii="Arial" w:eastAsia="ArialMT" w:hAnsi="Arial"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14:paraId="6B7F187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5D9738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12.2.1 – </w:t>
      </w:r>
      <w:r w:rsidRPr="001C2C32">
        <w:rPr>
          <w:rFonts w:ascii="Arial" w:eastAsia="ArialMT" w:hAnsi="Arial"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14:paraId="0232D39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2EC533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12.2.2 –</w:t>
      </w:r>
      <w:r w:rsidRPr="001C2C32">
        <w:rPr>
          <w:rFonts w:ascii="Arial" w:eastAsia="ArialMT" w:hAnsi="Arial" w:cs="Arial"/>
          <w:bCs/>
          <w:sz w:val="24"/>
          <w:szCs w:val="24"/>
          <w:lang w:eastAsia="pt-BR"/>
        </w:rPr>
        <w:t xml:space="preserve"> Ocorrendo o empate, na forma do item anterior, proceder–se–á da seguinte forma:</w:t>
      </w:r>
    </w:p>
    <w:p w14:paraId="6F4185D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FB8EC5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lastRenderedPageBreak/>
        <w:t>a)</w:t>
      </w:r>
      <w:r w:rsidRPr="001C2C32">
        <w:rPr>
          <w:rFonts w:ascii="Arial" w:eastAsia="ArialMT" w:hAnsi="Arial"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3450827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FAA623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b)</w:t>
      </w:r>
      <w:r w:rsidRPr="001C2C32">
        <w:rPr>
          <w:rFonts w:ascii="Arial" w:eastAsia="ArialMT" w:hAnsi="Arial" w:cs="Arial"/>
          <w:bCs/>
          <w:sz w:val="24"/>
          <w:szCs w:val="24"/>
          <w:lang w:eastAsia="pt-BR"/>
        </w:rPr>
        <w:t xml:space="preserve"> Caso a microempresa ou empresa de pequeno porte convocada apresente proposta de preço (</w:t>
      </w:r>
      <w:r w:rsidR="00990B30" w:rsidRPr="001C2C32">
        <w:rPr>
          <w:rFonts w:ascii="Arial" w:eastAsia="ArialMT" w:hAnsi="Arial" w:cs="Arial"/>
          <w:bCs/>
          <w:sz w:val="24"/>
          <w:szCs w:val="24"/>
          <w:lang w:eastAsia="pt-BR"/>
        </w:rPr>
        <w:t>menor preço</w:t>
      </w:r>
      <w:r w:rsidRPr="001C2C32">
        <w:rPr>
          <w:rFonts w:ascii="Arial" w:eastAsia="ArialMT" w:hAnsi="Arial" w:cs="Arial"/>
          <w:bCs/>
          <w:sz w:val="24"/>
          <w:szCs w:val="24"/>
          <w:lang w:eastAsia="pt-BR"/>
        </w:rPr>
        <w:t>), esta será considerada a melhor oferta;</w:t>
      </w:r>
    </w:p>
    <w:p w14:paraId="1687381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C7FAF3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w:t>
      </w:r>
      <w:r w:rsidRPr="001C2C32">
        <w:rPr>
          <w:rFonts w:ascii="Arial" w:eastAsia="ArialMT" w:hAnsi="Arial" w:cs="Arial"/>
          <w:bCs/>
          <w:sz w:val="24"/>
          <w:szCs w:val="24"/>
          <w:lang w:eastAsia="pt-BR"/>
        </w:rPr>
        <w:t xml:space="preserve"> Caso a microempresa ou empresa de pequeno porte convocada não apresente proposta de preço (</w:t>
      </w:r>
      <w:r w:rsidR="00990B30" w:rsidRPr="001C2C32">
        <w:rPr>
          <w:rFonts w:ascii="Arial" w:eastAsia="ArialMT" w:hAnsi="Arial" w:cs="Arial"/>
          <w:bCs/>
          <w:sz w:val="24"/>
          <w:szCs w:val="24"/>
          <w:lang w:eastAsia="pt-BR"/>
        </w:rPr>
        <w:t>menor preço</w:t>
      </w:r>
      <w:r w:rsidR="002B7F53" w:rsidRPr="001C2C32">
        <w:rPr>
          <w:rFonts w:ascii="Arial" w:eastAsia="ArialMT" w:hAnsi="Arial" w:cs="Arial"/>
          <w:bCs/>
          <w:sz w:val="24"/>
          <w:szCs w:val="24"/>
          <w:lang w:eastAsia="pt-BR"/>
        </w:rPr>
        <w:t>),</w:t>
      </w:r>
      <w:r w:rsidRPr="001C2C32">
        <w:rPr>
          <w:rFonts w:ascii="Arial" w:eastAsia="ArialMT" w:hAnsi="Arial"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14:paraId="297170D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002301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d)</w:t>
      </w:r>
      <w:r w:rsidRPr="001C2C32">
        <w:rPr>
          <w:rFonts w:ascii="Arial" w:eastAsia="ArialMT" w:hAnsi="Arial" w:cs="Arial"/>
          <w:bCs/>
          <w:sz w:val="24"/>
          <w:szCs w:val="24"/>
          <w:lang w:eastAsia="pt-BR"/>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6EFA8E6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D3524C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12.2.3 –</w:t>
      </w:r>
      <w:r w:rsidRPr="001C2C32">
        <w:rPr>
          <w:rFonts w:ascii="Arial" w:eastAsia="ArialMT" w:hAnsi="Arial"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1AD0287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EADAFC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12.2.4–</w:t>
      </w:r>
      <w:r w:rsidRPr="001C2C32">
        <w:rPr>
          <w:rFonts w:ascii="Arial" w:eastAsia="ArialMT" w:hAnsi="Arial"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14:paraId="283D4ED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30771D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12.3 – </w:t>
      </w:r>
      <w:r w:rsidRPr="001C2C32">
        <w:rPr>
          <w:rFonts w:ascii="Arial" w:eastAsia="ArialMT" w:hAnsi="Arial"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5FA8159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E51D1D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12.3.1 –</w:t>
      </w:r>
      <w:r w:rsidRPr="001C2C32">
        <w:rPr>
          <w:rFonts w:ascii="Arial" w:eastAsia="ArialMT" w:hAnsi="Arial"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33EC32F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76B41D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12.4 –</w:t>
      </w:r>
      <w:r w:rsidRPr="001C2C32">
        <w:rPr>
          <w:rFonts w:ascii="Arial" w:eastAsia="ArialMT" w:hAnsi="Arial"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38C9730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34DB30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12.4.1 –</w:t>
      </w:r>
      <w:r w:rsidRPr="001C2C32">
        <w:rPr>
          <w:rFonts w:ascii="Arial" w:eastAsia="ArialMT" w:hAnsi="Arial" w:cs="Arial"/>
          <w:bCs/>
          <w:sz w:val="24"/>
          <w:szCs w:val="24"/>
          <w:lang w:eastAsia="pt-BR"/>
        </w:rPr>
        <w:t xml:space="preserve"> A negociação será realizada por meio do sistema e poderá ser acompanhada pelos demais licitantes.</w:t>
      </w:r>
    </w:p>
    <w:p w14:paraId="76DAAA5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DC6141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lastRenderedPageBreak/>
        <w:t>12.4.2 –</w:t>
      </w:r>
      <w:r w:rsidRPr="001C2C32">
        <w:rPr>
          <w:rFonts w:ascii="Arial" w:eastAsia="ArialMT" w:hAnsi="Arial" w:cs="Arial"/>
          <w:bCs/>
          <w:sz w:val="24"/>
          <w:szCs w:val="24"/>
          <w:lang w:eastAsia="pt-BR"/>
        </w:rPr>
        <w:t xml:space="preserve"> Haverá um prazo de mínimo de (duas) horas, contado da solicitação do Pregoeiro no sistema, para envio da proposta, e se necessário, dos documentos complementares, conforme o item 10.2.2, adequada ao último lance ofertado após a negociação.</w:t>
      </w:r>
    </w:p>
    <w:p w14:paraId="72FE791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7778DE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12.5 – </w:t>
      </w:r>
      <w:r w:rsidRPr="001C2C32">
        <w:rPr>
          <w:rFonts w:ascii="Arial" w:eastAsia="ArialMT" w:hAnsi="Arial" w:cs="Arial"/>
          <w:bCs/>
          <w:sz w:val="24"/>
          <w:szCs w:val="24"/>
          <w:lang w:eastAsia="pt-BR"/>
        </w:rPr>
        <w:t xml:space="preserve">O Pregoeiro anunciará a licitante detentora da proposta ou do lance de </w:t>
      </w:r>
      <w:r w:rsidR="00990B30" w:rsidRPr="001C2C32">
        <w:rPr>
          <w:rFonts w:ascii="Arial" w:eastAsia="ArialMT" w:hAnsi="Arial" w:cs="Arial"/>
          <w:bCs/>
          <w:sz w:val="24"/>
          <w:szCs w:val="24"/>
          <w:lang w:eastAsia="pt-BR"/>
        </w:rPr>
        <w:t>menor preço</w:t>
      </w:r>
      <w:r w:rsidRPr="001C2C32">
        <w:rPr>
          <w:rFonts w:ascii="Arial" w:eastAsia="ArialMT" w:hAnsi="Arial"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1C2C32">
        <w:rPr>
          <w:rFonts w:ascii="Arial" w:eastAsia="ArialMT" w:hAnsi="Arial" w:cs="Arial"/>
          <w:bCs/>
          <w:sz w:val="24"/>
          <w:szCs w:val="24"/>
          <w:lang w:eastAsia="pt-BR"/>
        </w:rPr>
        <w:t>menor preço</w:t>
      </w:r>
      <w:r w:rsidRPr="001C2C32">
        <w:rPr>
          <w:rFonts w:ascii="Arial" w:eastAsia="ArialMT" w:hAnsi="Arial" w:cs="Arial"/>
          <w:bCs/>
          <w:sz w:val="24"/>
          <w:szCs w:val="24"/>
          <w:lang w:eastAsia="pt-BR"/>
        </w:rPr>
        <w:t xml:space="preserve">. </w:t>
      </w:r>
    </w:p>
    <w:p w14:paraId="308B4277" w14:textId="77777777" w:rsidR="00A74488" w:rsidRPr="001C2C32" w:rsidRDefault="00A74488" w:rsidP="005A029D">
      <w:pPr>
        <w:suppressAutoHyphens/>
        <w:spacing w:after="0" w:line="240" w:lineRule="auto"/>
        <w:ind w:right="-285"/>
        <w:jc w:val="both"/>
        <w:rPr>
          <w:rFonts w:ascii="Arial" w:eastAsia="ArialMT" w:hAnsi="Arial" w:cs="Arial"/>
          <w:b/>
          <w:bCs/>
          <w:sz w:val="24"/>
          <w:szCs w:val="24"/>
          <w:lang w:eastAsia="pt-BR"/>
        </w:rPr>
      </w:pPr>
    </w:p>
    <w:p w14:paraId="6981928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12.6 – </w:t>
      </w:r>
      <w:r w:rsidRPr="001C2C32">
        <w:rPr>
          <w:rFonts w:ascii="Arial" w:eastAsia="ArialMT" w:hAnsi="Arial" w:cs="Arial"/>
          <w:bCs/>
          <w:sz w:val="24"/>
          <w:szCs w:val="24"/>
          <w:lang w:eastAsia="pt-BR"/>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2ADEB02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C1814EB" w14:textId="77777777" w:rsidR="00E7403D" w:rsidRPr="001C2C32" w:rsidRDefault="005A029D" w:rsidP="00E73CAF">
      <w:pPr>
        <w:pStyle w:val="TEXTO"/>
      </w:pPr>
      <w:r w:rsidRPr="001C2C32">
        <w:rPr>
          <w:b/>
        </w:rPr>
        <w:t>12.7 –</w:t>
      </w:r>
      <w:r w:rsidR="00E7403D" w:rsidRPr="001C2C32">
        <w:t>A critério da Administração, a empresa declarada vencedora poderá ser convocada para, no prazo de 48 (quarenta e oito) horas, contadas da notificação efetuada por meio do sistema BNC, apresentar amostras físicas dos produtos licitados à secretaria requisitante, com finalidade de viabilizar a análise de conformidade e a verificação da aderência às especificações técnicas ofertadas.</w:t>
      </w:r>
    </w:p>
    <w:p w14:paraId="02E74BEC" w14:textId="77777777" w:rsidR="00E7403D" w:rsidRPr="001C2C32" w:rsidRDefault="00E7403D" w:rsidP="00E73CAF">
      <w:pPr>
        <w:pStyle w:val="TEXTO"/>
      </w:pPr>
    </w:p>
    <w:p w14:paraId="7E585A52" w14:textId="77777777" w:rsidR="005A029D" w:rsidRPr="001C2C32" w:rsidRDefault="00E7403D" w:rsidP="00E7403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 </w:t>
      </w:r>
      <w:r w:rsidR="005A029D" w:rsidRPr="001C2C32">
        <w:rPr>
          <w:rFonts w:ascii="Arial" w:eastAsia="ArialMT" w:hAnsi="Arial" w:cs="Arial"/>
          <w:b/>
          <w:bCs/>
          <w:sz w:val="24"/>
          <w:szCs w:val="24"/>
          <w:lang w:eastAsia="pt-BR"/>
        </w:rPr>
        <w:t>12.8 –</w:t>
      </w:r>
      <w:r w:rsidR="005A029D" w:rsidRPr="001C2C32">
        <w:rPr>
          <w:rFonts w:ascii="Arial" w:eastAsia="ArialMT" w:hAnsi="Arial"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1E8E07D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9CF538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12.9 –</w:t>
      </w:r>
      <w:r w:rsidRPr="001C2C32">
        <w:rPr>
          <w:rFonts w:ascii="Arial" w:eastAsia="ArialMT" w:hAnsi="Arial" w:cs="Arial"/>
          <w:bCs/>
          <w:sz w:val="24"/>
          <w:szCs w:val="24"/>
          <w:lang w:eastAsia="pt-BR"/>
        </w:rPr>
        <w:t xml:space="preserve"> Encerradas as negociações e considerada aceitável a oferta de </w:t>
      </w:r>
      <w:r w:rsidR="00990B30" w:rsidRPr="001C2C32">
        <w:rPr>
          <w:rFonts w:ascii="Arial" w:eastAsia="ArialMT" w:hAnsi="Arial" w:cs="Arial"/>
          <w:bCs/>
          <w:i/>
          <w:sz w:val="24"/>
          <w:szCs w:val="24"/>
          <w:lang w:eastAsia="pt-BR"/>
        </w:rPr>
        <w:t>menor preço</w:t>
      </w:r>
      <w:r w:rsidRPr="001C2C32">
        <w:rPr>
          <w:rFonts w:ascii="Arial" w:eastAsia="ArialMT" w:hAnsi="Arial" w:cs="Arial"/>
          <w:bCs/>
          <w:i/>
          <w:sz w:val="24"/>
          <w:szCs w:val="24"/>
          <w:lang w:eastAsia="pt-BR"/>
        </w:rPr>
        <w:t>,</w:t>
      </w:r>
      <w:r w:rsidRPr="001C2C32">
        <w:rPr>
          <w:rFonts w:ascii="Arial" w:eastAsia="ArialMT" w:hAnsi="Arial" w:cs="Arial"/>
          <w:bCs/>
          <w:sz w:val="24"/>
          <w:szCs w:val="24"/>
          <w:lang w:eastAsia="pt-BR"/>
        </w:rPr>
        <w:t xml:space="preserve"> passará o Pregoeiro ao julgamento da habilitação observando as seguintes diretrizes:</w:t>
      </w:r>
    </w:p>
    <w:p w14:paraId="31C3C05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DB61408" w14:textId="77777777" w:rsidR="005A029D" w:rsidRPr="001C2C32" w:rsidRDefault="005A029D" w:rsidP="007C0165">
      <w:pPr>
        <w:ind w:right="-285"/>
        <w:jc w:val="both"/>
        <w:rPr>
          <w:rFonts w:ascii="Arial" w:eastAsia="ArialMT" w:hAnsi="Arial" w:cs="Arial"/>
          <w:b/>
          <w:bCs/>
          <w:sz w:val="24"/>
          <w:szCs w:val="24"/>
          <w:lang w:eastAsia="pt-BR"/>
        </w:rPr>
      </w:pPr>
      <w:r w:rsidRPr="001C2C32">
        <w:rPr>
          <w:rFonts w:ascii="Arial" w:eastAsia="ArialMT" w:hAnsi="Arial" w:cs="Arial"/>
          <w:b/>
          <w:bCs/>
          <w:sz w:val="24"/>
          <w:szCs w:val="24"/>
          <w:lang w:eastAsia="pt-BR"/>
        </w:rPr>
        <w:t xml:space="preserve">a) </w:t>
      </w:r>
      <w:r w:rsidR="007C0165" w:rsidRPr="001C2C32">
        <w:rPr>
          <w:rFonts w:ascii="Arial" w:eastAsia="ArialMT" w:hAnsi="Arial" w:cs="Arial"/>
          <w:bCs/>
          <w:sz w:val="24"/>
          <w:szCs w:val="24"/>
          <w:u w:val="single"/>
          <w:lang w:eastAsia="pt-BR"/>
        </w:rPr>
        <w:t>O Pregoeiro deverá efetuar consulta ao Cadastro Nacional de Empresas Inidôneas e Suspensas – CEIS através do site https://tcu.gov.br, de modo a não admitir a permanência, no certame, de licitante declarada suspensa de participar em licitações, impedida de contratar com a Administração ou declarada inidônea.</w:t>
      </w:r>
    </w:p>
    <w:p w14:paraId="0D2B559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28058A7" w14:textId="77777777" w:rsidR="00F03B26" w:rsidRPr="001C2C32" w:rsidRDefault="005A029D" w:rsidP="00E73CAF">
      <w:pPr>
        <w:pStyle w:val="TEXTO"/>
      </w:pPr>
      <w:r w:rsidRPr="001C2C32">
        <w:rPr>
          <w:b/>
        </w:rPr>
        <w:t xml:space="preserve">b) </w:t>
      </w:r>
      <w:r w:rsidR="00F03B26" w:rsidRPr="001C2C32">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F03B26" w:rsidRPr="001C2C32">
          <w:rPr>
            <w:rStyle w:val="Hyperlink"/>
            <w:color w:val="auto"/>
          </w:rPr>
          <w:t>https://www.bnc.gov.br</w:t>
        </w:r>
      </w:hyperlink>
      <w:r w:rsidR="00F03B26" w:rsidRPr="001C2C32">
        <w:t>, observado o item 12.4.2.</w:t>
      </w:r>
    </w:p>
    <w:p w14:paraId="20D5D8BC" w14:textId="77777777" w:rsidR="00F03B26" w:rsidRPr="001C2C32" w:rsidRDefault="00F03B26" w:rsidP="00E73CAF">
      <w:pPr>
        <w:pStyle w:val="TEXTO"/>
      </w:pPr>
    </w:p>
    <w:p w14:paraId="46E86483" w14:textId="77777777" w:rsidR="005A029D" w:rsidRPr="001C2C32" w:rsidRDefault="009F02AB"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w:t>
      </w:r>
      <w:r w:rsidR="005A029D" w:rsidRPr="001C2C32">
        <w:rPr>
          <w:rFonts w:ascii="Arial" w:eastAsia="ArialMT" w:hAnsi="Arial" w:cs="Arial"/>
          <w:b/>
          <w:bCs/>
          <w:sz w:val="24"/>
          <w:szCs w:val="24"/>
          <w:lang w:eastAsia="pt-BR"/>
        </w:rPr>
        <w:t>)</w:t>
      </w:r>
      <w:r w:rsidR="005A029D" w:rsidRPr="001C2C32">
        <w:rPr>
          <w:rFonts w:ascii="Arial" w:eastAsia="ArialMT" w:hAnsi="Arial"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8" w:history="1">
        <w:r w:rsidR="005A029D" w:rsidRPr="001C2C32">
          <w:rPr>
            <w:rFonts w:ascii="Arial" w:eastAsia="ArialMT" w:hAnsi="Arial" w:cs="Arial"/>
            <w:bCs/>
            <w:color w:val="0000FF"/>
            <w:sz w:val="24"/>
            <w:szCs w:val="24"/>
            <w:u w:val="single"/>
            <w:lang w:eastAsia="pt-BR"/>
          </w:rPr>
          <w:t>https://www.bnc.gov.br</w:t>
        </w:r>
      </w:hyperlink>
      <w:r w:rsidR="005A029D" w:rsidRPr="001C2C32">
        <w:rPr>
          <w:rFonts w:ascii="Arial" w:eastAsia="ArialMT" w:hAnsi="Arial" w:cs="Arial"/>
          <w:bCs/>
          <w:sz w:val="24"/>
          <w:szCs w:val="24"/>
          <w:lang w:eastAsia="pt-BR"/>
        </w:rPr>
        <w:t xml:space="preserve">, observado o item 12.4.2. </w:t>
      </w:r>
    </w:p>
    <w:p w14:paraId="5C64C29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08AF6C0" w14:textId="77777777" w:rsidR="005A029D" w:rsidRPr="001C2C32" w:rsidRDefault="009F02AB"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d</w:t>
      </w:r>
      <w:r w:rsidR="005A029D" w:rsidRPr="001C2C32">
        <w:rPr>
          <w:rFonts w:ascii="Arial" w:eastAsia="ArialMT" w:hAnsi="Arial" w:cs="Arial"/>
          <w:b/>
          <w:bCs/>
          <w:sz w:val="24"/>
          <w:szCs w:val="24"/>
          <w:lang w:eastAsia="pt-BR"/>
        </w:rPr>
        <w:t>)</w:t>
      </w:r>
      <w:r w:rsidR="005A029D" w:rsidRPr="001C2C32">
        <w:rPr>
          <w:rFonts w:ascii="Arial" w:eastAsia="ArialMT" w:hAnsi="Arial"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0E28E4F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1E3A613" w14:textId="77777777" w:rsidR="005A029D" w:rsidRPr="001C2C32" w:rsidRDefault="009F02AB"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e</w:t>
      </w:r>
      <w:r w:rsidR="005A029D" w:rsidRPr="001C2C32">
        <w:rPr>
          <w:rFonts w:ascii="Arial" w:eastAsia="ArialMT" w:hAnsi="Arial" w:cs="Arial"/>
          <w:b/>
          <w:bCs/>
          <w:sz w:val="24"/>
          <w:szCs w:val="24"/>
          <w:lang w:eastAsia="pt-BR"/>
        </w:rPr>
        <w:t>)</w:t>
      </w:r>
      <w:r w:rsidR="005A029D" w:rsidRPr="001C2C32">
        <w:rPr>
          <w:rFonts w:ascii="Arial" w:eastAsia="ArialMT" w:hAnsi="Arial" w:cs="Arial"/>
          <w:bCs/>
          <w:sz w:val="24"/>
          <w:szCs w:val="24"/>
          <w:lang w:eastAsia="pt-BR"/>
        </w:rPr>
        <w:t xml:space="preserv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25670D6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D7A14D6" w14:textId="77777777" w:rsidR="005A029D" w:rsidRPr="001C2C32" w:rsidRDefault="009F02AB"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f</w:t>
      </w:r>
      <w:r w:rsidR="005A029D" w:rsidRPr="001C2C32">
        <w:rPr>
          <w:rFonts w:ascii="Arial" w:eastAsia="ArialMT" w:hAnsi="Arial" w:cs="Arial"/>
          <w:b/>
          <w:bCs/>
          <w:sz w:val="24"/>
          <w:szCs w:val="24"/>
          <w:lang w:eastAsia="pt-BR"/>
        </w:rPr>
        <w:t>)</w:t>
      </w:r>
      <w:r w:rsidR="005A029D" w:rsidRPr="001C2C32">
        <w:rPr>
          <w:rFonts w:ascii="Arial" w:eastAsia="ArialMT" w:hAnsi="Arial" w:cs="Arial"/>
          <w:bCs/>
          <w:sz w:val="24"/>
          <w:szCs w:val="24"/>
          <w:lang w:eastAsia="pt-BR"/>
        </w:rPr>
        <w:t xml:space="preserve"> Constatado </w:t>
      </w:r>
      <w:r w:rsidR="00125565" w:rsidRPr="001C2C32">
        <w:rPr>
          <w:rFonts w:ascii="Arial" w:eastAsia="ArialMT" w:hAnsi="Arial" w:cs="Arial"/>
          <w:bCs/>
          <w:sz w:val="24"/>
          <w:szCs w:val="24"/>
          <w:lang w:eastAsia="pt-BR"/>
        </w:rPr>
        <w:t xml:space="preserve"> </w:t>
      </w:r>
      <w:r w:rsidR="005A029D" w:rsidRPr="001C2C32">
        <w:rPr>
          <w:rFonts w:ascii="Arial" w:eastAsia="ArialMT" w:hAnsi="Arial" w:cs="Arial"/>
          <w:bCs/>
          <w:sz w:val="24"/>
          <w:szCs w:val="24"/>
          <w:lang w:eastAsia="pt-BR"/>
        </w:rPr>
        <w:t xml:space="preserve">o cumprimento dos requisitos e condições estabelecidos no Edital, a licitante será habilitada e declarada vencedora do certame. </w:t>
      </w:r>
    </w:p>
    <w:p w14:paraId="4F7E4F9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BBFA1B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12.10 –</w:t>
      </w:r>
      <w:r w:rsidRPr="001C2C32">
        <w:rPr>
          <w:rFonts w:ascii="Arial" w:eastAsia="ArialMT" w:hAnsi="Arial"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41AC48E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9762BE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12.10.1 –</w:t>
      </w:r>
      <w:r w:rsidRPr="001C2C32">
        <w:rPr>
          <w:rFonts w:ascii="Arial" w:eastAsia="ArialMT" w:hAnsi="Arial"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157DF55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C38B5B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12.11 –</w:t>
      </w:r>
      <w:r w:rsidRPr="001C2C32">
        <w:rPr>
          <w:rFonts w:ascii="Arial" w:eastAsia="ArialMT" w:hAnsi="Arial"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14:paraId="46A0C59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0C7FE1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12.12 –</w:t>
      </w:r>
      <w:r w:rsidRPr="001C2C32">
        <w:rPr>
          <w:rFonts w:ascii="Arial" w:eastAsia="ArialMT" w:hAnsi="Arial"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9" w:history="1">
        <w:r w:rsidRPr="001C2C32">
          <w:rPr>
            <w:rFonts w:ascii="Arial" w:eastAsia="ArialMT" w:hAnsi="Arial" w:cs="Arial"/>
            <w:bCs/>
            <w:color w:val="0000FF"/>
            <w:sz w:val="24"/>
            <w:szCs w:val="24"/>
            <w:u w:val="single"/>
            <w:lang w:eastAsia="pt-BR"/>
          </w:rPr>
          <w:t>https://www.bnc.gov.br</w:t>
        </w:r>
      </w:hyperlink>
      <w:r w:rsidRPr="001C2C32">
        <w:rPr>
          <w:rFonts w:ascii="Arial" w:eastAsia="ArialMT" w:hAnsi="Arial" w:cs="Arial"/>
          <w:bCs/>
          <w:sz w:val="24"/>
          <w:szCs w:val="24"/>
          <w:lang w:eastAsia="pt-BR"/>
        </w:rPr>
        <w:t>.</w:t>
      </w:r>
    </w:p>
    <w:p w14:paraId="336C0EA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37AE306" w14:textId="77777777" w:rsidR="005A029D" w:rsidRPr="001C2C32" w:rsidRDefault="005A029D" w:rsidP="005A029D">
      <w:pPr>
        <w:keepNext/>
        <w:keepLines/>
        <w:spacing w:after="0" w:line="240" w:lineRule="auto"/>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13. DA HABILITAÇÃO</w:t>
      </w:r>
    </w:p>
    <w:p w14:paraId="2C644C8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ED8876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lastRenderedPageBreak/>
        <w:t>13.1 –</w:t>
      </w:r>
      <w:r w:rsidRPr="001C2C32">
        <w:rPr>
          <w:rFonts w:ascii="Arial" w:eastAsia="ArialMT" w:hAnsi="Arial" w:cs="Arial"/>
          <w:bCs/>
          <w:sz w:val="24"/>
          <w:szCs w:val="24"/>
          <w:lang w:eastAsia="pt-BR"/>
        </w:rPr>
        <w:t xml:space="preserve"> O julgamento da habilitação se processará na forma prevista no item 12.9 deste Edital, mediante o exame dos documentos a seguir relacionados, os quais dizem respeito à:</w:t>
      </w:r>
    </w:p>
    <w:p w14:paraId="73CE276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6CB20E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Cs/>
          <w:sz w:val="24"/>
          <w:szCs w:val="24"/>
          <w:lang w:eastAsia="pt-BR"/>
        </w:rPr>
        <w:t>(A) Documentação relativa à habilitação jurídica;</w:t>
      </w:r>
    </w:p>
    <w:p w14:paraId="79B9AFC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Cs/>
          <w:sz w:val="24"/>
          <w:szCs w:val="24"/>
          <w:lang w:eastAsia="pt-BR"/>
        </w:rPr>
        <w:t>(B) Documentação relativa à habilitação econômico–financeira;</w:t>
      </w:r>
    </w:p>
    <w:p w14:paraId="639872A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Cs/>
          <w:sz w:val="24"/>
          <w:szCs w:val="24"/>
          <w:lang w:eastAsia="pt-BR"/>
        </w:rPr>
        <w:t>(C) Documentação relativa à habilitação fiscal;</w:t>
      </w:r>
    </w:p>
    <w:p w14:paraId="6A734E1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Cs/>
          <w:sz w:val="24"/>
          <w:szCs w:val="24"/>
          <w:lang w:eastAsia="pt-BR"/>
        </w:rPr>
        <w:t>(D) Documentação relativa à habilitação social e trabalhista;</w:t>
      </w:r>
    </w:p>
    <w:p w14:paraId="648828B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Cs/>
          <w:sz w:val="24"/>
          <w:szCs w:val="24"/>
          <w:lang w:eastAsia="pt-BR"/>
        </w:rPr>
        <w:t>(E) Documentação relativa à qualificação técnica.</w:t>
      </w:r>
    </w:p>
    <w:p w14:paraId="568DE1B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C1849E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13.2 –</w:t>
      </w:r>
      <w:r w:rsidRPr="001C2C32">
        <w:rPr>
          <w:rFonts w:ascii="Arial" w:eastAsia="ArialMT" w:hAnsi="Arial"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14:paraId="6AD6D28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E57F2D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13.3 –</w:t>
      </w:r>
      <w:r w:rsidRPr="001C2C32">
        <w:rPr>
          <w:rFonts w:ascii="Arial" w:eastAsia="ArialMT" w:hAnsi="Arial" w:cs="Arial"/>
          <w:bCs/>
          <w:sz w:val="24"/>
          <w:szCs w:val="24"/>
          <w:lang w:eastAsia="pt-BR"/>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1F0CF68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F59941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13.4–</w:t>
      </w:r>
      <w:r w:rsidRPr="001C2C32">
        <w:rPr>
          <w:rFonts w:ascii="Arial" w:eastAsia="ArialMT" w:hAnsi="Arial" w:cs="Arial"/>
          <w:bCs/>
          <w:sz w:val="24"/>
          <w:szCs w:val="24"/>
          <w:lang w:eastAsia="pt-BR"/>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3A943A4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38BDD6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13.4.1 –</w:t>
      </w:r>
      <w:r w:rsidRPr="001C2C32">
        <w:rPr>
          <w:rFonts w:ascii="Arial" w:eastAsia="ArialMT" w:hAnsi="Arial"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07B89F32" w14:textId="77777777" w:rsidR="00E7403D" w:rsidRPr="001C2C32" w:rsidRDefault="00E7403D" w:rsidP="00E73CAF">
      <w:pPr>
        <w:pStyle w:val="TEXTO"/>
      </w:pPr>
    </w:p>
    <w:p w14:paraId="50BFE32E" w14:textId="5228E149" w:rsidR="00E7403D" w:rsidRPr="001C2C32" w:rsidRDefault="000365F9" w:rsidP="00E73CAF">
      <w:pPr>
        <w:pStyle w:val="TEXTO"/>
      </w:pPr>
      <w:r w:rsidRPr="001C2C32">
        <w:rPr>
          <w:b/>
        </w:rPr>
        <w:t>13.4.2</w:t>
      </w:r>
      <w:r w:rsidRPr="001C2C32">
        <w:t xml:space="preserve"> - </w:t>
      </w:r>
      <w:r w:rsidR="00E7403D" w:rsidRPr="001C2C32">
        <w:t xml:space="preserve">13.4.1 – A critério da Pregoeira, a empresa declarada vencedora do certame poderá ser convocada a apresentar, no prazo de 48 (quarenta e </w:t>
      </w:r>
      <w:r w:rsidR="0044287D" w:rsidRPr="001C2C32">
        <w:t>oito) horas</w:t>
      </w:r>
      <w:r w:rsidR="00E7403D" w:rsidRPr="001C2C32">
        <w:t xml:space="preserve">, contadas da notificação no sistema, os atestados de capacidade técnica originais, em formato físico, para conferência junto ao Departamento de Licitações da Prefeitura  Municipal de São Francisco de Itabapoana/RJ. O não </w:t>
      </w:r>
      <w:r w:rsidR="0044287D" w:rsidRPr="001C2C32">
        <w:t>atendimento injustificado</w:t>
      </w:r>
      <w:r w:rsidR="00E7403D" w:rsidRPr="001C2C32">
        <w:t xml:space="preserve"> a esta exigência poderá ensejar a inabilitação da licitante, sem prejuízo das demais sanções cabíveis</w:t>
      </w:r>
      <w:r w:rsidR="0044287D">
        <w:t>, dispensado os atestados assinados com assinatura digital</w:t>
      </w:r>
      <w:r w:rsidR="00E7403D" w:rsidRPr="001C2C32">
        <w:t>.</w:t>
      </w:r>
    </w:p>
    <w:p w14:paraId="6C7B476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06E551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13.5. </w:t>
      </w:r>
      <w:r w:rsidRPr="001C2C32">
        <w:rPr>
          <w:rFonts w:ascii="Arial" w:eastAsia="ArialMT" w:hAnsi="Arial" w:cs="Arial"/>
          <w:bCs/>
          <w:sz w:val="24"/>
          <w:szCs w:val="24"/>
          <w:lang w:eastAsia="pt-BR"/>
        </w:rPr>
        <w:t>Para habilitação neste certame, os interessados deverão apresentar a seguinte documentação:</w:t>
      </w:r>
    </w:p>
    <w:p w14:paraId="33C4238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694FF9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Cs/>
          <w:sz w:val="24"/>
          <w:szCs w:val="24"/>
          <w:lang w:eastAsia="pt-BR"/>
        </w:rPr>
        <w:t xml:space="preserve">(A) – </w:t>
      </w:r>
      <w:r w:rsidRPr="001C2C32">
        <w:rPr>
          <w:rFonts w:ascii="Arial" w:eastAsia="ArialMT" w:hAnsi="Arial" w:cs="Arial"/>
          <w:b/>
          <w:bCs/>
          <w:sz w:val="24"/>
          <w:szCs w:val="24"/>
          <w:lang w:eastAsia="pt-BR"/>
        </w:rPr>
        <w:t>Da Habilitação Jurídica</w:t>
      </w:r>
    </w:p>
    <w:p w14:paraId="1D1EFBA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8A8484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lastRenderedPageBreak/>
        <w:t>(A.1)</w:t>
      </w:r>
      <w:r w:rsidRPr="001C2C32">
        <w:rPr>
          <w:rFonts w:ascii="Arial" w:eastAsia="ArialMT" w:hAnsi="Arial" w:cs="Arial"/>
          <w:bCs/>
          <w:sz w:val="24"/>
          <w:szCs w:val="24"/>
          <w:lang w:eastAsia="pt-BR"/>
        </w:rPr>
        <w:t xml:space="preserve"> Registro comercial, no caso de empresário individual;</w:t>
      </w:r>
    </w:p>
    <w:p w14:paraId="7AE977C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9A4D8A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(A.2)</w:t>
      </w:r>
      <w:r w:rsidRPr="001C2C32">
        <w:rPr>
          <w:rFonts w:ascii="Arial" w:eastAsia="ArialMT" w:hAnsi="Arial"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74190E2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0400B6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(A.3)</w:t>
      </w:r>
      <w:r w:rsidRPr="001C2C32">
        <w:rPr>
          <w:rFonts w:ascii="Arial" w:eastAsia="ArialMT" w:hAnsi="Arial" w:cs="Arial"/>
          <w:bCs/>
          <w:sz w:val="24"/>
          <w:szCs w:val="24"/>
          <w:lang w:eastAsia="pt-BR"/>
        </w:rPr>
        <w:t xml:space="preserve"> Inscrição do ato constitutivo, no caso de sociedade simples, acompanhada da prova da composição da diretoria em exercício;</w:t>
      </w:r>
    </w:p>
    <w:p w14:paraId="3402AC1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58FB16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(A.4)</w:t>
      </w:r>
      <w:r w:rsidRPr="001C2C32">
        <w:rPr>
          <w:rFonts w:ascii="Arial" w:eastAsia="ArialMT" w:hAnsi="Arial"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14:paraId="5495077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44B6A2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(A.5)</w:t>
      </w:r>
      <w:r w:rsidR="00C67240" w:rsidRPr="001C2C32">
        <w:rPr>
          <w:rFonts w:ascii="Arial" w:eastAsia="ArialMT" w:hAnsi="Arial" w:cs="Arial"/>
          <w:b/>
          <w:bCs/>
          <w:sz w:val="24"/>
          <w:szCs w:val="24"/>
          <w:lang w:eastAsia="pt-BR"/>
        </w:rPr>
        <w:t xml:space="preserve">  </w:t>
      </w:r>
      <w:r w:rsidRPr="001C2C32">
        <w:rPr>
          <w:rFonts w:ascii="Arial" w:eastAsia="ArialMT" w:hAnsi="Arial" w:cs="Arial"/>
          <w:bCs/>
          <w:sz w:val="24"/>
          <w:szCs w:val="24"/>
          <w:lang w:eastAsia="pt-BR"/>
        </w:rPr>
        <w:t>Na hipótese de existir alteração nos documentos citados acima posteriormente à constituição da sociedade, os referidos documentos deverão ser apresentados de forma consolidada, contendo todas as cláusulas em vigor;</w:t>
      </w:r>
    </w:p>
    <w:p w14:paraId="0C33DD1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CB5987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(A.6)</w:t>
      </w:r>
      <w:r w:rsidR="00C67240" w:rsidRPr="001C2C32">
        <w:rPr>
          <w:rFonts w:ascii="Arial" w:eastAsia="ArialMT" w:hAnsi="Arial" w:cs="Arial"/>
          <w:b/>
          <w:bCs/>
          <w:sz w:val="24"/>
          <w:szCs w:val="24"/>
          <w:lang w:eastAsia="pt-BR"/>
        </w:rPr>
        <w:t xml:space="preserve"> </w:t>
      </w:r>
      <w:r w:rsidRPr="001C2C32">
        <w:rPr>
          <w:rFonts w:ascii="Arial" w:eastAsia="ArialMT" w:hAnsi="Arial"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20" w:history="1">
        <w:r w:rsidRPr="001C2C32">
          <w:rPr>
            <w:rFonts w:ascii="Arial" w:eastAsia="ArialMT" w:hAnsi="Arial" w:cs="Arial"/>
            <w:bCs/>
            <w:sz w:val="24"/>
            <w:szCs w:val="24"/>
            <w:u w:val="single"/>
            <w:lang w:eastAsia="pt-BR"/>
          </w:rPr>
          <w:t>www.portaldoempreendedor.gov.br</w:t>
        </w:r>
      </w:hyperlink>
      <w:r w:rsidRPr="001C2C32">
        <w:rPr>
          <w:rFonts w:ascii="Arial" w:eastAsia="ArialMT" w:hAnsi="Arial" w:cs="Arial"/>
          <w:bCs/>
          <w:sz w:val="24"/>
          <w:szCs w:val="24"/>
          <w:lang w:eastAsia="pt-BR"/>
        </w:rPr>
        <w:t>;</w:t>
      </w:r>
    </w:p>
    <w:p w14:paraId="1DA7EB2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val="pt-PT" w:eastAsia="pt-BR"/>
        </w:rPr>
      </w:pPr>
    </w:p>
    <w:p w14:paraId="4DF4CE5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(A.7) </w:t>
      </w:r>
      <w:r w:rsidRPr="001C2C32">
        <w:rPr>
          <w:rFonts w:ascii="Arial" w:eastAsia="ArialMT" w:hAnsi="Arial" w:cs="Arial"/>
          <w:bCs/>
          <w:sz w:val="24"/>
          <w:szCs w:val="24"/>
          <w:lang w:eastAsia="pt-BR"/>
        </w:rPr>
        <w:t>Declaração formal de que cumpre com os requisitos do artigo 9º, §1º da Lei 14.133/2021, conforme anexo III deste edital;</w:t>
      </w:r>
    </w:p>
    <w:p w14:paraId="439BFE8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27F3EC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(A.8)</w:t>
      </w:r>
      <w:r w:rsidRPr="001C2C32">
        <w:rPr>
          <w:rFonts w:ascii="Arial" w:eastAsia="ArialMT" w:hAnsi="Arial" w:cs="Arial"/>
          <w:bCs/>
          <w:sz w:val="24"/>
          <w:szCs w:val="24"/>
          <w:lang w:eastAsia="pt-BR"/>
        </w:rPr>
        <w:t xml:space="preserve"> Declaração formal de pleno atendimento aos requisitos de habilitação e condições de participação da licitação, conforme anexo IV deste edital.</w:t>
      </w:r>
    </w:p>
    <w:p w14:paraId="76974C2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55240ED" w14:textId="77777777" w:rsidR="005A029D" w:rsidRPr="001C2C32" w:rsidRDefault="005A029D" w:rsidP="005A029D">
      <w:pPr>
        <w:suppressAutoHyphens/>
        <w:spacing w:after="0" w:line="240" w:lineRule="auto"/>
        <w:ind w:right="-285"/>
        <w:jc w:val="both"/>
        <w:rPr>
          <w:rFonts w:ascii="Arial" w:eastAsia="ArialMT" w:hAnsi="Arial" w:cs="Arial"/>
          <w:b/>
          <w:bCs/>
          <w:sz w:val="24"/>
          <w:szCs w:val="24"/>
          <w:lang w:eastAsia="pt-BR"/>
        </w:rPr>
      </w:pPr>
      <w:r w:rsidRPr="001C2C32">
        <w:rPr>
          <w:rFonts w:ascii="Arial" w:eastAsia="ArialMT" w:hAnsi="Arial" w:cs="Arial"/>
          <w:bCs/>
          <w:sz w:val="24"/>
          <w:szCs w:val="24"/>
          <w:lang w:eastAsia="pt-BR"/>
        </w:rPr>
        <w:t xml:space="preserve">(B) – </w:t>
      </w:r>
      <w:r w:rsidRPr="001C2C32">
        <w:rPr>
          <w:rFonts w:ascii="Arial" w:eastAsia="ArialMT" w:hAnsi="Arial" w:cs="Arial"/>
          <w:b/>
          <w:bCs/>
          <w:sz w:val="24"/>
          <w:szCs w:val="24"/>
          <w:lang w:eastAsia="pt-BR"/>
        </w:rPr>
        <w:t>Da Habilitação Econômico–Financeira</w:t>
      </w:r>
    </w:p>
    <w:p w14:paraId="5F91913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E7C27D8" w14:textId="77777777" w:rsidR="005A029D" w:rsidRPr="001C2C32" w:rsidRDefault="005A029D" w:rsidP="00FD32BF">
      <w:pPr>
        <w:tabs>
          <w:tab w:val="left" w:pos="142"/>
        </w:tabs>
        <w:spacing w:after="0" w:line="240" w:lineRule="auto"/>
        <w:jc w:val="both"/>
        <w:rPr>
          <w:rFonts w:ascii="Arial" w:eastAsia="Arial" w:hAnsi="Arial" w:cs="Arial"/>
          <w:sz w:val="24"/>
          <w:szCs w:val="24"/>
          <w:lang w:val="pt-PT"/>
        </w:rPr>
      </w:pPr>
      <w:r w:rsidRPr="001C2C32">
        <w:rPr>
          <w:rFonts w:ascii="Arial" w:eastAsia="Arial" w:hAnsi="Arial" w:cs="Arial"/>
          <w:b/>
          <w:bCs/>
          <w:sz w:val="24"/>
          <w:szCs w:val="24"/>
          <w:lang w:val="pt-PT"/>
        </w:rPr>
        <w:t>(B.1)</w:t>
      </w:r>
      <w:r w:rsidRPr="001C2C32">
        <w:rPr>
          <w:rFonts w:ascii="Arial" w:eastAsia="Arial" w:hAnsi="Arial"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1C2C32">
        <w:rPr>
          <w:rFonts w:ascii="Arial" w:eastAsia="Arial" w:hAnsi="Arial" w:cs="Arial"/>
          <w:color w:val="000000" w:themeColor="text1"/>
          <w:sz w:val="24"/>
          <w:szCs w:val="24"/>
          <w:lang w:val="pt-PT"/>
        </w:rPr>
        <w:t>acompanhado com uma Declaração assinada pelo contador com o cálculo do índice de Liquidez Geral, cujo valor não poderá ser inferior a 01 (um), calculado pela</w:t>
      </w:r>
      <w:r w:rsidRPr="001C2C32">
        <w:rPr>
          <w:rFonts w:ascii="Arial" w:eastAsia="Arial" w:hAnsi="Arial" w:cs="Arial"/>
          <w:sz w:val="24"/>
          <w:szCs w:val="24"/>
          <w:lang w:val="pt-PT"/>
        </w:rPr>
        <w:t xml:space="preserve"> fórmula a seguir:</w:t>
      </w:r>
    </w:p>
    <w:p w14:paraId="2C116CE6" w14:textId="77777777" w:rsidR="005A029D" w:rsidRPr="001C2C32" w:rsidRDefault="005A029D" w:rsidP="00FD32BF">
      <w:pPr>
        <w:tabs>
          <w:tab w:val="left" w:pos="142"/>
        </w:tabs>
        <w:spacing w:after="0" w:line="240" w:lineRule="auto"/>
        <w:jc w:val="both"/>
        <w:rPr>
          <w:rFonts w:ascii="Arial" w:hAnsi="Arial" w:cs="Arial"/>
          <w:sz w:val="24"/>
          <w:szCs w:val="24"/>
        </w:rPr>
      </w:pPr>
    </w:p>
    <w:p w14:paraId="338B8EE5" w14:textId="77777777" w:rsidR="005A029D" w:rsidRPr="001C2C32" w:rsidRDefault="005A029D" w:rsidP="00FD32BF">
      <w:pPr>
        <w:widowControl w:val="0"/>
        <w:tabs>
          <w:tab w:val="left" w:pos="142"/>
        </w:tabs>
        <w:suppressAutoHyphens/>
        <w:spacing w:after="0" w:line="240" w:lineRule="auto"/>
        <w:jc w:val="center"/>
        <w:rPr>
          <w:rFonts w:ascii="Arial" w:eastAsia="Arial" w:hAnsi="Arial" w:cs="Arial"/>
          <w:sz w:val="24"/>
          <w:szCs w:val="24"/>
          <w:lang w:val="pt-PT"/>
        </w:rPr>
      </w:pPr>
      <w:r w:rsidRPr="001C2C32">
        <w:rPr>
          <w:rFonts w:ascii="Arial" w:eastAsia="Arial" w:hAnsi="Arial" w:cs="Arial"/>
          <w:sz w:val="24"/>
          <w:szCs w:val="24"/>
          <w:lang w:val="pt-PT"/>
        </w:rPr>
        <w:t>ILG = (AC + RLP)/PE, onde</w:t>
      </w:r>
    </w:p>
    <w:p w14:paraId="0BF5AAC8" w14:textId="77777777" w:rsidR="005A029D" w:rsidRPr="001C2C32" w:rsidRDefault="005A029D" w:rsidP="00FD32BF">
      <w:pPr>
        <w:numPr>
          <w:ilvl w:val="2"/>
          <w:numId w:val="9"/>
        </w:numPr>
        <w:tabs>
          <w:tab w:val="left" w:pos="142"/>
        </w:tabs>
        <w:spacing w:after="0" w:line="240" w:lineRule="auto"/>
        <w:jc w:val="center"/>
        <w:rPr>
          <w:rFonts w:ascii="Arial" w:eastAsia="Arial" w:hAnsi="Arial" w:cs="Arial"/>
          <w:sz w:val="24"/>
          <w:szCs w:val="24"/>
          <w:lang w:val="pt-PT"/>
        </w:rPr>
      </w:pPr>
      <w:r w:rsidRPr="001C2C32">
        <w:rPr>
          <w:rFonts w:ascii="Arial" w:eastAsia="Arial" w:hAnsi="Arial" w:cs="Arial"/>
          <w:sz w:val="24"/>
          <w:szCs w:val="24"/>
          <w:lang w:val="pt-PT"/>
        </w:rPr>
        <w:t>AC = Ativo circulante</w:t>
      </w:r>
    </w:p>
    <w:p w14:paraId="6AA567FC" w14:textId="77777777" w:rsidR="005A029D" w:rsidRPr="001C2C32"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1C2C32">
        <w:rPr>
          <w:rFonts w:ascii="Arial" w:eastAsia="Arial" w:hAnsi="Arial" w:cs="Arial"/>
          <w:sz w:val="24"/>
          <w:szCs w:val="24"/>
          <w:lang w:val="pt-PT"/>
        </w:rPr>
        <w:t>RLP = Realizável a Longo Prazo</w:t>
      </w:r>
    </w:p>
    <w:p w14:paraId="66932AA0" w14:textId="77777777" w:rsidR="005A029D" w:rsidRPr="001C2C32"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1C2C32">
        <w:rPr>
          <w:rFonts w:ascii="Arial" w:eastAsia="Arial" w:hAnsi="Arial" w:cs="Arial"/>
          <w:sz w:val="24"/>
          <w:szCs w:val="24"/>
          <w:lang w:val="pt-PT"/>
        </w:rPr>
        <w:t>PE = Passível Exigível = Passivo Circulante + Exigível a Longo Prazo</w:t>
      </w:r>
    </w:p>
    <w:p w14:paraId="36D73489" w14:textId="77777777" w:rsidR="005A029D" w:rsidRPr="001C2C32" w:rsidRDefault="005A029D" w:rsidP="00FD32BF">
      <w:pPr>
        <w:numPr>
          <w:ilvl w:val="0"/>
          <w:numId w:val="9"/>
        </w:numPr>
        <w:tabs>
          <w:tab w:val="left" w:pos="142"/>
        </w:tabs>
        <w:spacing w:after="0" w:line="240" w:lineRule="auto"/>
        <w:rPr>
          <w:rFonts w:ascii="Arial" w:eastAsia="Arial" w:hAnsi="Arial" w:cs="Arial"/>
          <w:sz w:val="24"/>
          <w:szCs w:val="24"/>
          <w:lang w:val="pt-PT"/>
        </w:rPr>
      </w:pPr>
    </w:p>
    <w:p w14:paraId="790741A2" w14:textId="77777777" w:rsidR="005A029D" w:rsidRPr="001C2C32" w:rsidRDefault="005A029D" w:rsidP="00FD32BF">
      <w:pPr>
        <w:widowControl w:val="0"/>
        <w:tabs>
          <w:tab w:val="left" w:pos="142"/>
        </w:tabs>
        <w:suppressAutoHyphens/>
        <w:spacing w:after="0" w:line="240" w:lineRule="auto"/>
        <w:rPr>
          <w:rFonts w:ascii="Arial" w:eastAsia="Arial" w:hAnsi="Arial" w:cs="Arial"/>
          <w:sz w:val="24"/>
          <w:szCs w:val="24"/>
          <w:lang w:val="pt-PT"/>
        </w:rPr>
      </w:pPr>
      <w:r w:rsidRPr="001C2C32">
        <w:rPr>
          <w:rFonts w:ascii="Arial" w:eastAsia="Arial" w:hAnsi="Arial" w:cs="Arial"/>
          <w:sz w:val="24"/>
          <w:szCs w:val="24"/>
          <w:lang w:val="pt-PT"/>
        </w:rPr>
        <w:t>É vedada a sua substituição por balancetes ou balanços provisórios.</w:t>
      </w:r>
    </w:p>
    <w:p w14:paraId="266DEA3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val="pt-PT" w:eastAsia="pt-BR"/>
        </w:rPr>
      </w:pPr>
    </w:p>
    <w:p w14:paraId="61BE743A" w14:textId="77777777" w:rsidR="00E7403D" w:rsidRPr="001C2C32" w:rsidRDefault="005A029D" w:rsidP="00E73CAF">
      <w:pPr>
        <w:pStyle w:val="TEXTO"/>
      </w:pPr>
      <w:r w:rsidRPr="001C2C32">
        <w:lastRenderedPageBreak/>
        <w:t xml:space="preserve">(B.1.1) </w:t>
      </w:r>
      <w:r w:rsidR="00E7403D" w:rsidRPr="001C2C32">
        <w:t>A licitante que utiliza a Escrituração Contábil Digital – ECD deverá apresentar o balanço patrimonial autenticado na forma eletrônica, pelo Sistema Público de Escrituração Digital – SPED, dispensado o registro do balanço patrimonial na junta comercial.</w:t>
      </w:r>
    </w:p>
    <w:p w14:paraId="627DBCC5" w14:textId="77777777" w:rsidR="000E1003" w:rsidRPr="001C2C32" w:rsidRDefault="000E1003" w:rsidP="005A029D">
      <w:pPr>
        <w:suppressAutoHyphens/>
        <w:spacing w:after="0" w:line="240" w:lineRule="auto"/>
        <w:ind w:right="-285"/>
        <w:jc w:val="both"/>
        <w:rPr>
          <w:rFonts w:ascii="Arial" w:eastAsia="ArialMT" w:hAnsi="Arial" w:cs="Arial"/>
          <w:bCs/>
          <w:sz w:val="24"/>
          <w:szCs w:val="24"/>
          <w:lang w:eastAsia="pt-BR"/>
        </w:rPr>
      </w:pPr>
    </w:p>
    <w:p w14:paraId="0CBFBA6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(B.1.2)</w:t>
      </w:r>
      <w:r w:rsidRPr="001C2C32">
        <w:rPr>
          <w:rFonts w:ascii="Arial" w:eastAsia="ArialMT" w:hAnsi="Arial" w:cs="Arial"/>
          <w:bCs/>
          <w:sz w:val="24"/>
          <w:szCs w:val="24"/>
          <w:lang w:eastAsia="pt-BR"/>
        </w:rPr>
        <w:t xml:space="preserve"> Serão considerados e aceitos como na forma da lei os balanços patrimoniais e demonstrações contábeis que contenham as seguintes exigências:</w:t>
      </w:r>
    </w:p>
    <w:p w14:paraId="325E6C9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B78A3A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(B.1.2.1) </w:t>
      </w:r>
      <w:r w:rsidRPr="001C2C32">
        <w:rPr>
          <w:rFonts w:ascii="Arial" w:eastAsia="ArialMT" w:hAnsi="Arial"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0E2B7D3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56E586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(B.1.2.2)</w:t>
      </w:r>
      <w:r w:rsidRPr="001C2C32">
        <w:rPr>
          <w:rFonts w:ascii="Arial" w:eastAsia="ArialMT" w:hAnsi="Arial" w:cs="Arial"/>
          <w:bCs/>
          <w:sz w:val="24"/>
          <w:szCs w:val="24"/>
          <w:lang w:eastAsia="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6542499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B0D644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(B.1.2.2.1)</w:t>
      </w:r>
      <w:r w:rsidRPr="001C2C32">
        <w:rPr>
          <w:rFonts w:ascii="Arial" w:eastAsia="ArialMT" w:hAnsi="Arial" w:cs="Arial"/>
          <w:bCs/>
          <w:sz w:val="24"/>
          <w:szCs w:val="24"/>
          <w:lang w:eastAsia="pt-BR"/>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0BCD6D9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2F0D86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(B.1.2.2.2)</w:t>
      </w:r>
      <w:r w:rsidRPr="001C2C32">
        <w:rPr>
          <w:rFonts w:ascii="Arial" w:eastAsia="ArialMT" w:hAnsi="Arial" w:cs="Arial"/>
          <w:bCs/>
          <w:sz w:val="24"/>
          <w:szCs w:val="24"/>
          <w:lang w:eastAsia="pt-BR"/>
        </w:rPr>
        <w:t xml:space="preserve"> Quando se tratar de sociedade constituída há menos de dois anos, os documentos referidos no item B.1 limitar-se-ão ao último exercício.</w:t>
      </w:r>
    </w:p>
    <w:p w14:paraId="4CAA858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4D1D9B9" w14:textId="77777777" w:rsidR="005A029D" w:rsidRPr="001C2C32" w:rsidRDefault="005A029D" w:rsidP="00352BC3">
      <w:pPr>
        <w:shd w:val="clear" w:color="auto" w:fill="FFFFFF" w:themeFill="background1"/>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(B.2)</w:t>
      </w:r>
      <w:r w:rsidRPr="001C2C32">
        <w:rPr>
          <w:rFonts w:ascii="Arial" w:eastAsia="ArialMT" w:hAnsi="Arial" w:cs="Arial"/>
          <w:bCs/>
          <w:sz w:val="24"/>
          <w:szCs w:val="24"/>
          <w:lang w:eastAsia="pt-BR"/>
        </w:rPr>
        <w:t xml:space="preserve"> A licitante que não alcançar o índice acima exigido deverá comprovar que possui patrimônio líquido mínimo igual ou superior a 10% </w:t>
      </w:r>
      <w:r w:rsidRPr="001C2C32">
        <w:rPr>
          <w:rFonts w:ascii="Arial" w:eastAsia="ArialMT" w:hAnsi="Arial" w:cs="Arial"/>
          <w:bCs/>
          <w:i/>
          <w:sz w:val="24"/>
          <w:szCs w:val="24"/>
          <w:lang w:eastAsia="pt-BR"/>
        </w:rPr>
        <w:t>(dez por cento), nos termos do § 4º do art. 69 da Lei Federal nº 14.133/2021</w:t>
      </w:r>
      <w:r w:rsidRPr="001C2C32">
        <w:rPr>
          <w:rFonts w:ascii="Arial" w:eastAsia="ArialMT" w:hAnsi="Arial" w:cs="Arial"/>
          <w:bCs/>
          <w:sz w:val="24"/>
          <w:szCs w:val="24"/>
          <w:lang w:eastAsia="pt-BR"/>
        </w:rPr>
        <w:t>] do valor estimado para a contratação. A comprovação será obrigatoriamente feita pelo balanço patrimonial e demonstrações contábeis do último exercício social, já exigíveis e apresentados na forma da lei.</w:t>
      </w:r>
    </w:p>
    <w:p w14:paraId="419A58D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94EE048" w14:textId="77777777" w:rsidR="00E7403D" w:rsidRPr="001C2C32" w:rsidRDefault="005A029D" w:rsidP="00E73CAF">
      <w:pPr>
        <w:pStyle w:val="TEXTO"/>
      </w:pPr>
      <w:r w:rsidRPr="001C2C32">
        <w:rPr>
          <w:b/>
        </w:rPr>
        <w:t>(B.3 )</w:t>
      </w:r>
      <w:r w:rsidR="00E7403D" w:rsidRPr="001C2C32">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w:t>
      </w:r>
      <w:r w:rsidR="00E7403D" w:rsidRPr="001C2C32">
        <w:lastRenderedPageBreak/>
        <w:t>sendo dispensada essa exigência quando a certidão for emitida diretamente pela própria autoridade judicial.</w:t>
      </w:r>
    </w:p>
    <w:p w14:paraId="41FF227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3DB0AA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(B.3.1) </w:t>
      </w:r>
      <w:r w:rsidRPr="001C2C32">
        <w:rPr>
          <w:rFonts w:ascii="Arial" w:eastAsia="ArialMT" w:hAnsi="Arial"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35354C9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8C80A1B" w14:textId="77777777" w:rsidR="005A029D" w:rsidRPr="001C2C32" w:rsidRDefault="005A029D" w:rsidP="005A029D">
      <w:pPr>
        <w:suppressAutoHyphens/>
        <w:spacing w:after="0" w:line="240" w:lineRule="auto"/>
        <w:ind w:right="-285"/>
        <w:jc w:val="both"/>
        <w:rPr>
          <w:rFonts w:ascii="Arial" w:eastAsia="ArialMT" w:hAnsi="Arial" w:cs="Arial"/>
          <w:b/>
          <w:bCs/>
          <w:sz w:val="24"/>
          <w:szCs w:val="24"/>
          <w:lang w:eastAsia="pt-BR"/>
        </w:rPr>
      </w:pPr>
      <w:r w:rsidRPr="001C2C32">
        <w:rPr>
          <w:rFonts w:ascii="Arial" w:eastAsia="ArialMT" w:hAnsi="Arial" w:cs="Arial"/>
          <w:b/>
          <w:bCs/>
          <w:sz w:val="24"/>
          <w:szCs w:val="24"/>
          <w:lang w:eastAsia="pt-BR"/>
        </w:rPr>
        <w:t xml:space="preserve">(B.3.2) </w:t>
      </w:r>
      <w:r w:rsidRPr="001C2C32">
        <w:rPr>
          <w:rFonts w:ascii="Arial" w:eastAsia="ArialMT" w:hAnsi="Arial"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0D38921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E484B0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(B.4)</w:t>
      </w:r>
      <w:r w:rsidRPr="001C2C32">
        <w:rPr>
          <w:rFonts w:ascii="Arial" w:eastAsia="ArialMT" w:hAnsi="Arial" w:cs="Arial"/>
          <w:bCs/>
          <w:sz w:val="24"/>
          <w:szCs w:val="24"/>
          <w:lang w:eastAsia="pt-BR"/>
        </w:rPr>
        <w:t xml:space="preserve"> </w:t>
      </w:r>
      <w:r w:rsidR="00C67240" w:rsidRPr="001C2C32">
        <w:rPr>
          <w:rFonts w:ascii="Arial" w:eastAsia="ArialMT" w:hAnsi="Arial" w:cs="Arial"/>
          <w:bCs/>
          <w:sz w:val="24"/>
          <w:szCs w:val="24"/>
          <w:lang w:eastAsia="pt-BR"/>
        </w:rPr>
        <w:t xml:space="preserve"> </w:t>
      </w:r>
      <w:r w:rsidRPr="001C2C32">
        <w:rPr>
          <w:rFonts w:ascii="Arial" w:eastAsia="ArialMT" w:hAnsi="Arial" w:cs="Arial"/>
          <w:bCs/>
          <w:sz w:val="24"/>
          <w:szCs w:val="24"/>
          <w:lang w:eastAsia="pt-BR"/>
        </w:rPr>
        <w:t>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46721B0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2831E07" w14:textId="77777777" w:rsidR="005A029D" w:rsidRPr="001C2C32" w:rsidRDefault="005A029D" w:rsidP="005A029D">
      <w:pPr>
        <w:suppressAutoHyphens/>
        <w:spacing w:after="0" w:line="240" w:lineRule="auto"/>
        <w:ind w:right="-285"/>
        <w:jc w:val="both"/>
        <w:rPr>
          <w:rFonts w:ascii="Arial" w:eastAsia="ArialMT" w:hAnsi="Arial" w:cs="Arial"/>
          <w:b/>
          <w:bCs/>
          <w:sz w:val="24"/>
          <w:szCs w:val="24"/>
          <w:lang w:eastAsia="pt-BR"/>
        </w:rPr>
      </w:pPr>
      <w:r w:rsidRPr="001C2C32">
        <w:rPr>
          <w:rFonts w:ascii="Arial" w:eastAsia="ArialMT" w:hAnsi="Arial" w:cs="Arial"/>
          <w:bCs/>
          <w:sz w:val="24"/>
          <w:szCs w:val="24"/>
          <w:lang w:eastAsia="pt-BR"/>
        </w:rPr>
        <w:t xml:space="preserve">(C) – </w:t>
      </w:r>
      <w:r w:rsidR="00125565" w:rsidRPr="001C2C32">
        <w:rPr>
          <w:rFonts w:ascii="Arial" w:eastAsia="ArialMT" w:hAnsi="Arial" w:cs="Arial"/>
          <w:b/>
          <w:bCs/>
          <w:sz w:val="24"/>
          <w:szCs w:val="24"/>
          <w:lang w:eastAsia="pt-BR"/>
        </w:rPr>
        <w:t>DA HABILITAÇÃO FISCAL</w:t>
      </w:r>
    </w:p>
    <w:p w14:paraId="1B23C78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6A9C5A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(C.1)</w:t>
      </w:r>
      <w:r w:rsidRPr="001C2C32">
        <w:rPr>
          <w:rFonts w:ascii="Arial" w:eastAsia="ArialMT" w:hAnsi="Arial" w:cs="Arial"/>
          <w:bCs/>
          <w:sz w:val="24"/>
          <w:szCs w:val="24"/>
          <w:lang w:eastAsia="pt-BR"/>
        </w:rPr>
        <w:t xml:space="preserve"> Prova de inscrição no Cadastro Nacional de Pessoas Jurídicas – CNPJ ou no Cadastro de Pessoas Físicas – CPF.</w:t>
      </w:r>
    </w:p>
    <w:p w14:paraId="7A117CE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BF26C5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(C.2)</w:t>
      </w:r>
      <w:r w:rsidRPr="001C2C32">
        <w:rPr>
          <w:rFonts w:ascii="Arial" w:eastAsia="ArialMT" w:hAnsi="Arial"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14:paraId="6E32E9C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24006A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(C.3)</w:t>
      </w:r>
      <w:r w:rsidRPr="001C2C32">
        <w:rPr>
          <w:rFonts w:ascii="Arial" w:eastAsia="ArialMT" w:hAnsi="Arial" w:cs="Arial"/>
          <w:bCs/>
          <w:sz w:val="24"/>
          <w:szCs w:val="24"/>
          <w:lang w:eastAsia="pt-BR"/>
        </w:rPr>
        <w:t xml:space="preserve"> Prova de regularidade com as Fazendas Federal, Estadual e Municipal mediante a apresentação dos seguintes documentos:</w:t>
      </w:r>
    </w:p>
    <w:p w14:paraId="5D4D3DD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749576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(C.3.a)</w:t>
      </w:r>
      <w:r w:rsidRPr="001C2C32">
        <w:rPr>
          <w:rFonts w:ascii="Arial" w:eastAsia="ArialMT" w:hAnsi="Arial"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53AA505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7D9490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(C.3.b)</w:t>
      </w:r>
      <w:r w:rsidRPr="001C2C32">
        <w:rPr>
          <w:rFonts w:ascii="Arial" w:eastAsia="ArialMT" w:hAnsi="Arial"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w:t>
      </w:r>
      <w:r w:rsidRPr="001C2C32">
        <w:rPr>
          <w:rFonts w:ascii="Arial" w:eastAsia="ArialMT" w:hAnsi="Arial" w:cs="Arial"/>
          <w:bCs/>
          <w:sz w:val="24"/>
          <w:szCs w:val="24"/>
          <w:lang w:eastAsia="pt-BR"/>
        </w:rPr>
        <w:lastRenderedPageBreak/>
        <w:t>ou positiva com efeito negativo da dívida ativa, ou, se for o caso, certidão comprobatória de que a licitante, pelo respectivo objeto, está isenta de inscrição estadual;</w:t>
      </w:r>
    </w:p>
    <w:p w14:paraId="75D2DA6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5113A8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(C.3.c)</w:t>
      </w:r>
      <w:r w:rsidRPr="001C2C32">
        <w:rPr>
          <w:rFonts w:ascii="Arial" w:eastAsia="ArialMT" w:hAnsi="Arial"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70FED47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B298C0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(C.4)</w:t>
      </w:r>
      <w:r w:rsidRPr="001C2C32">
        <w:rPr>
          <w:rFonts w:ascii="Arial" w:eastAsia="ArialMT" w:hAnsi="Arial" w:cs="Arial"/>
          <w:bCs/>
          <w:sz w:val="24"/>
          <w:szCs w:val="24"/>
          <w:lang w:eastAsia="pt-BR"/>
        </w:rPr>
        <w:t xml:space="preserve"> Prova de Regularidade perante o Fundo de Garantia por Tempo de Serviço – CRF–FGTS.</w:t>
      </w:r>
    </w:p>
    <w:p w14:paraId="03EDEEB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9ECAEC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(C.5)</w:t>
      </w:r>
      <w:r w:rsidRPr="001C2C32">
        <w:rPr>
          <w:rFonts w:ascii="Arial" w:eastAsia="ArialMT" w:hAnsi="Arial"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14:paraId="67FA44F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734797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(C.5.1)</w:t>
      </w:r>
      <w:r w:rsidRPr="001C2C32">
        <w:rPr>
          <w:rFonts w:ascii="Arial" w:eastAsia="ArialMT" w:hAnsi="Arial"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0323C95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EF071B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(C.5.2)</w:t>
      </w:r>
      <w:r w:rsidRPr="001C2C32">
        <w:rPr>
          <w:rFonts w:ascii="Arial" w:eastAsia="ArialMT" w:hAnsi="Arial"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14:paraId="3947422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DC2171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(C.5.3)</w:t>
      </w:r>
      <w:r w:rsidRPr="001C2C32">
        <w:rPr>
          <w:rFonts w:ascii="Arial" w:eastAsia="ArialMT" w:hAnsi="Arial"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14:paraId="19FC4198" w14:textId="77777777" w:rsidR="001A26BC" w:rsidRPr="001C2C32" w:rsidRDefault="001A26BC" w:rsidP="005A029D">
      <w:pPr>
        <w:suppressAutoHyphens/>
        <w:spacing w:after="0" w:line="240" w:lineRule="auto"/>
        <w:ind w:right="-285"/>
        <w:jc w:val="both"/>
        <w:rPr>
          <w:rFonts w:ascii="Arial" w:eastAsia="ArialMT" w:hAnsi="Arial" w:cs="Arial"/>
          <w:bCs/>
          <w:sz w:val="24"/>
          <w:szCs w:val="24"/>
          <w:lang w:eastAsia="pt-BR"/>
        </w:rPr>
      </w:pPr>
    </w:p>
    <w:p w14:paraId="7D6D2A46" w14:textId="77777777" w:rsidR="001A26BC" w:rsidRPr="001C2C32" w:rsidRDefault="001A26BC" w:rsidP="001A26BC">
      <w:pPr>
        <w:rPr>
          <w:rFonts w:ascii="Arial" w:hAnsi="Arial" w:cs="Arial"/>
          <w:sz w:val="24"/>
          <w:szCs w:val="24"/>
        </w:rPr>
      </w:pPr>
      <w:r w:rsidRPr="001C2C32">
        <w:rPr>
          <w:rFonts w:ascii="Arial" w:hAnsi="Arial" w:cs="Arial"/>
          <w:b/>
          <w:sz w:val="24"/>
          <w:szCs w:val="24"/>
        </w:rPr>
        <w:t>(C.6)</w:t>
      </w:r>
      <w:r w:rsidRPr="001C2C32">
        <w:rPr>
          <w:rFonts w:ascii="Arial" w:hAnsi="Arial" w:cs="Arial"/>
          <w:sz w:val="24"/>
          <w:szCs w:val="24"/>
        </w:rPr>
        <w:t xml:space="preserve"> Certidão negativa para quem não tenha sido declarado, pelo TCU, inidôneo para participar de licitação na Administração Pública Federal, Estadual e Municipal, ou para quem a sanção aplicada tenha sido expirada. Link: https://www.tcu.gov.br.</w:t>
      </w:r>
    </w:p>
    <w:p w14:paraId="5FFBB943" w14:textId="77777777" w:rsidR="005A029D" w:rsidRPr="001C2C32" w:rsidRDefault="005A029D" w:rsidP="005A029D">
      <w:pPr>
        <w:suppressAutoHyphens/>
        <w:spacing w:after="0" w:line="240" w:lineRule="auto"/>
        <w:ind w:right="-285"/>
        <w:jc w:val="both"/>
        <w:rPr>
          <w:rFonts w:ascii="Arial" w:eastAsia="ArialMT" w:hAnsi="Arial" w:cs="Arial"/>
          <w:b/>
          <w:bCs/>
          <w:sz w:val="24"/>
          <w:szCs w:val="24"/>
          <w:lang w:eastAsia="pt-BR"/>
        </w:rPr>
      </w:pPr>
      <w:r w:rsidRPr="001C2C32">
        <w:rPr>
          <w:rFonts w:ascii="Arial" w:eastAsia="ArialMT" w:hAnsi="Arial" w:cs="Arial"/>
          <w:bCs/>
          <w:sz w:val="24"/>
          <w:szCs w:val="24"/>
          <w:lang w:eastAsia="pt-BR"/>
        </w:rPr>
        <w:t xml:space="preserve">(D) – </w:t>
      </w:r>
      <w:r w:rsidRPr="001C2C32">
        <w:rPr>
          <w:rFonts w:ascii="Arial" w:eastAsia="ArialMT" w:hAnsi="Arial" w:cs="Arial"/>
          <w:b/>
          <w:bCs/>
          <w:sz w:val="24"/>
          <w:szCs w:val="24"/>
          <w:lang w:eastAsia="pt-BR"/>
        </w:rPr>
        <w:t>Da Documentação Relativa à Habilitação Social e Trabalhista</w:t>
      </w:r>
    </w:p>
    <w:p w14:paraId="56FF26A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57B341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(D.1)</w:t>
      </w:r>
      <w:r w:rsidRPr="001C2C32">
        <w:rPr>
          <w:rFonts w:ascii="Arial" w:eastAsia="ArialMT" w:hAnsi="Arial"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328ABC5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F670E0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(D.2)</w:t>
      </w:r>
      <w:r w:rsidRPr="001C2C32">
        <w:rPr>
          <w:rFonts w:ascii="Arial" w:eastAsia="ArialMT" w:hAnsi="Arial" w:cs="Arial"/>
          <w:bCs/>
          <w:sz w:val="24"/>
          <w:szCs w:val="24"/>
          <w:lang w:eastAsia="pt-BR"/>
        </w:rPr>
        <w:t xml:space="preserve"> Certidão Negativa de Débitos Trabalhistas – CNDT ou Certidão Positiva de Débitos Trabalhistas com efeito negativo.</w:t>
      </w:r>
    </w:p>
    <w:p w14:paraId="7F90CDA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12F17BF" w14:textId="77777777" w:rsidR="005A029D" w:rsidRPr="001C2C32" w:rsidRDefault="005A029D" w:rsidP="005A029D">
      <w:pPr>
        <w:suppressAutoHyphens/>
        <w:spacing w:after="0" w:line="240" w:lineRule="auto"/>
        <w:ind w:right="-285"/>
        <w:jc w:val="both"/>
        <w:rPr>
          <w:rFonts w:ascii="Arial" w:eastAsia="ArialMT" w:hAnsi="Arial" w:cs="Arial"/>
          <w:bCs/>
          <w:color w:val="ED7D31" w:themeColor="accent2"/>
          <w:sz w:val="24"/>
          <w:szCs w:val="24"/>
          <w:lang w:eastAsia="pt-BR"/>
        </w:rPr>
      </w:pPr>
      <w:r w:rsidRPr="001C2C32">
        <w:rPr>
          <w:rFonts w:ascii="Arial" w:eastAsia="ArialMT" w:hAnsi="Arial" w:cs="Arial"/>
          <w:b/>
          <w:bCs/>
          <w:sz w:val="24"/>
          <w:szCs w:val="24"/>
          <w:lang w:eastAsia="pt-BR"/>
        </w:rPr>
        <w:t>(D.3)</w:t>
      </w:r>
      <w:r w:rsidRPr="001C2C32">
        <w:rPr>
          <w:rFonts w:ascii="Arial" w:eastAsia="ArialMT" w:hAnsi="Arial" w:cs="Arial"/>
          <w:bCs/>
          <w:sz w:val="24"/>
          <w:szCs w:val="24"/>
          <w:lang w:eastAsia="pt-BR"/>
        </w:rPr>
        <w:t xml:space="preserve"> Declaração de Reserva de cargos para pessoa com deficiência e para reabilitado da Previdência Social, Anexo VI;</w:t>
      </w:r>
    </w:p>
    <w:p w14:paraId="36AEF9B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1ADC627" w14:textId="77777777" w:rsidR="005A029D" w:rsidRPr="001C2C32" w:rsidRDefault="005A029D" w:rsidP="005A029D">
      <w:pPr>
        <w:suppressAutoHyphens/>
        <w:spacing w:after="0" w:line="240" w:lineRule="auto"/>
        <w:ind w:right="-285"/>
        <w:jc w:val="both"/>
        <w:rPr>
          <w:rFonts w:ascii="Arial" w:eastAsia="ArialMT" w:hAnsi="Arial" w:cs="Arial"/>
          <w:b/>
          <w:bCs/>
          <w:sz w:val="24"/>
          <w:szCs w:val="24"/>
          <w:lang w:eastAsia="pt-BR"/>
        </w:rPr>
      </w:pPr>
      <w:r w:rsidRPr="001C2C32">
        <w:rPr>
          <w:rFonts w:ascii="Arial" w:eastAsia="ArialMT" w:hAnsi="Arial" w:cs="Arial"/>
          <w:b/>
          <w:bCs/>
          <w:sz w:val="24"/>
          <w:szCs w:val="24"/>
          <w:lang w:eastAsia="pt-BR"/>
        </w:rPr>
        <w:t>(E)</w:t>
      </w:r>
      <w:r w:rsidRPr="001C2C32">
        <w:rPr>
          <w:rFonts w:ascii="Arial" w:eastAsia="ArialMT" w:hAnsi="Arial" w:cs="Arial"/>
          <w:bCs/>
          <w:sz w:val="24"/>
          <w:szCs w:val="24"/>
          <w:lang w:eastAsia="pt-BR"/>
        </w:rPr>
        <w:t xml:space="preserve"> – </w:t>
      </w:r>
      <w:r w:rsidRPr="001C2C32">
        <w:rPr>
          <w:rFonts w:ascii="Arial" w:eastAsia="ArialMT" w:hAnsi="Arial" w:cs="Arial"/>
          <w:b/>
          <w:bCs/>
          <w:sz w:val="24"/>
          <w:szCs w:val="24"/>
          <w:lang w:eastAsia="pt-BR"/>
        </w:rPr>
        <w:t xml:space="preserve">Da Qualificação Técnica </w:t>
      </w:r>
    </w:p>
    <w:p w14:paraId="3297B19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085C02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(E.</w:t>
      </w:r>
      <w:r w:rsidR="008F223B" w:rsidRPr="001C2C32">
        <w:rPr>
          <w:rFonts w:ascii="Arial" w:eastAsia="ArialMT" w:hAnsi="Arial" w:cs="Arial"/>
          <w:b/>
          <w:bCs/>
          <w:sz w:val="24"/>
          <w:szCs w:val="24"/>
          <w:lang w:eastAsia="pt-BR"/>
        </w:rPr>
        <w:t>1</w:t>
      </w:r>
      <w:r w:rsidRPr="001C2C32">
        <w:rPr>
          <w:rFonts w:ascii="Arial" w:eastAsia="ArialMT" w:hAnsi="Arial" w:cs="Arial"/>
          <w:b/>
          <w:bCs/>
          <w:sz w:val="24"/>
          <w:szCs w:val="24"/>
          <w:lang w:eastAsia="pt-BR"/>
        </w:rPr>
        <w:t>)</w:t>
      </w:r>
      <w:r w:rsidRPr="001C2C32">
        <w:rPr>
          <w:rFonts w:ascii="Arial" w:eastAsia="ArialMT" w:hAnsi="Arial"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26299C7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5655F13" w14:textId="1D5FB4DB"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(E.</w:t>
      </w:r>
      <w:r w:rsidR="008F223B" w:rsidRPr="001C2C32">
        <w:rPr>
          <w:rFonts w:ascii="Arial" w:eastAsia="ArialMT" w:hAnsi="Arial" w:cs="Arial"/>
          <w:b/>
          <w:bCs/>
          <w:sz w:val="24"/>
          <w:szCs w:val="24"/>
          <w:lang w:eastAsia="pt-BR"/>
        </w:rPr>
        <w:t>2</w:t>
      </w:r>
      <w:r w:rsidR="002D4C69" w:rsidRPr="001C2C32">
        <w:rPr>
          <w:rFonts w:ascii="Arial" w:eastAsia="ArialMT" w:hAnsi="Arial" w:cs="Arial"/>
          <w:b/>
          <w:bCs/>
          <w:sz w:val="24"/>
          <w:szCs w:val="24"/>
          <w:lang w:eastAsia="pt-BR"/>
        </w:rPr>
        <w:t>)</w:t>
      </w:r>
      <w:r w:rsidR="002D4C69" w:rsidRPr="001C2C32">
        <w:rPr>
          <w:rFonts w:ascii="Arial" w:eastAsia="ArialMT" w:hAnsi="Arial" w:cs="Arial"/>
          <w:bCs/>
          <w:sz w:val="24"/>
          <w:szCs w:val="24"/>
          <w:lang w:eastAsia="pt-BR"/>
        </w:rPr>
        <w:t xml:space="preserve"> Não</w:t>
      </w:r>
      <w:r w:rsidRPr="001C2C32">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3CFD1DF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572E4C1" w14:textId="77777777" w:rsidR="005A029D"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(E.</w:t>
      </w:r>
      <w:r w:rsidR="008F223B" w:rsidRPr="001C2C32">
        <w:rPr>
          <w:rFonts w:ascii="Arial" w:eastAsia="ArialMT" w:hAnsi="Arial" w:cs="Arial"/>
          <w:b/>
          <w:bCs/>
          <w:sz w:val="24"/>
          <w:szCs w:val="24"/>
          <w:lang w:eastAsia="pt-BR"/>
        </w:rPr>
        <w:t>3</w:t>
      </w:r>
      <w:r w:rsidRPr="001C2C32">
        <w:rPr>
          <w:rFonts w:ascii="Arial" w:eastAsia="ArialMT" w:hAnsi="Arial" w:cs="Arial"/>
          <w:b/>
          <w:bCs/>
          <w:sz w:val="24"/>
          <w:szCs w:val="24"/>
          <w:lang w:eastAsia="pt-BR"/>
        </w:rPr>
        <w:t>)</w:t>
      </w:r>
      <w:r w:rsidRPr="001C2C32">
        <w:rPr>
          <w:rFonts w:ascii="Arial" w:eastAsia="ArialMT" w:hAnsi="Arial" w:cs="Arial"/>
          <w:bCs/>
          <w:sz w:val="24"/>
          <w:szCs w:val="24"/>
          <w:lang w:eastAsia="pt-BR"/>
        </w:rPr>
        <w:t xml:space="preserve"> Será admitida a soma dos atestados ou certidões apresentados pelas licitantes, desde que tais documentos sejam tecnicamente pertinentes e compatíveis em características, quantidades e prazos com o objeto da licitação.</w:t>
      </w:r>
    </w:p>
    <w:p w14:paraId="4F2E77EF" w14:textId="77777777" w:rsidR="002D4C69" w:rsidRDefault="002D4C69" w:rsidP="005A029D">
      <w:pPr>
        <w:suppressAutoHyphens/>
        <w:spacing w:after="0" w:line="240" w:lineRule="auto"/>
        <w:ind w:right="-285"/>
        <w:jc w:val="both"/>
        <w:rPr>
          <w:rFonts w:ascii="Arial" w:eastAsia="ArialMT" w:hAnsi="Arial" w:cs="Arial"/>
          <w:bCs/>
          <w:sz w:val="24"/>
          <w:szCs w:val="24"/>
          <w:lang w:eastAsia="pt-BR"/>
        </w:rPr>
      </w:pPr>
    </w:p>
    <w:p w14:paraId="704571B5" w14:textId="644ECED7" w:rsidR="002D4C69" w:rsidRPr="002D4C69" w:rsidRDefault="002D4C69" w:rsidP="005A029D">
      <w:pPr>
        <w:suppressAutoHyphens/>
        <w:spacing w:after="0" w:line="240" w:lineRule="auto"/>
        <w:ind w:right="-285"/>
        <w:jc w:val="both"/>
        <w:rPr>
          <w:rFonts w:ascii="Arial" w:eastAsia="ArialMT" w:hAnsi="Arial" w:cs="Arial"/>
          <w:bCs/>
          <w:iCs/>
          <w:sz w:val="24"/>
          <w:szCs w:val="24"/>
          <w:lang w:eastAsia="pt-BR"/>
        </w:rPr>
      </w:pPr>
      <w:r w:rsidRPr="00BA336B">
        <w:rPr>
          <w:rFonts w:ascii="Arial" w:hAnsi="Arial" w:cs="Arial"/>
          <w:b/>
          <w:iCs/>
          <w:sz w:val="24"/>
          <w:szCs w:val="24"/>
        </w:rPr>
        <w:t>(E.4)</w:t>
      </w:r>
      <w:r w:rsidRPr="002D4C69">
        <w:rPr>
          <w:rFonts w:ascii="Arial" w:hAnsi="Arial" w:cs="Arial"/>
          <w:bCs/>
          <w:iCs/>
          <w:sz w:val="24"/>
          <w:szCs w:val="24"/>
        </w:rPr>
        <w:t xml:space="preserve"> Empresa credenciada junto ao Serviço de Vigilância Sanitária Municipal, ou o seu correspondente, mediante apresentação de licença ou alvará, para a execução de atividade dessa natureza.</w:t>
      </w:r>
    </w:p>
    <w:p w14:paraId="33BEB0CE" w14:textId="77777777" w:rsidR="005A029D" w:rsidRPr="002D4C69" w:rsidRDefault="005A029D" w:rsidP="005A029D">
      <w:pPr>
        <w:suppressAutoHyphens/>
        <w:spacing w:after="0" w:line="240" w:lineRule="auto"/>
        <w:ind w:right="-285"/>
        <w:jc w:val="both"/>
        <w:rPr>
          <w:rFonts w:ascii="Arial" w:eastAsia="ArialMT" w:hAnsi="Arial" w:cs="Arial"/>
          <w:bCs/>
          <w:iCs/>
          <w:sz w:val="24"/>
          <w:szCs w:val="24"/>
          <w:lang w:eastAsia="pt-BR"/>
        </w:rPr>
      </w:pPr>
    </w:p>
    <w:p w14:paraId="3591AFDE" w14:textId="5B994B49"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 (E.</w:t>
      </w:r>
      <w:r w:rsidR="002D4C69">
        <w:rPr>
          <w:rFonts w:ascii="Arial" w:eastAsia="ArialMT" w:hAnsi="Arial" w:cs="Arial"/>
          <w:b/>
          <w:bCs/>
          <w:sz w:val="24"/>
          <w:szCs w:val="24"/>
          <w:lang w:eastAsia="pt-BR"/>
        </w:rPr>
        <w:t>5</w:t>
      </w:r>
      <w:r w:rsidR="002D4C69" w:rsidRPr="001C2C32">
        <w:rPr>
          <w:rFonts w:ascii="Arial" w:eastAsia="ArialMT" w:hAnsi="Arial" w:cs="Arial"/>
          <w:b/>
          <w:bCs/>
          <w:sz w:val="24"/>
          <w:szCs w:val="24"/>
          <w:lang w:eastAsia="pt-BR"/>
        </w:rPr>
        <w:t>)</w:t>
      </w:r>
      <w:r w:rsidR="002D4C69" w:rsidRPr="001C2C32">
        <w:rPr>
          <w:rFonts w:ascii="Arial" w:eastAsia="ArialMT" w:hAnsi="Arial" w:cs="Arial"/>
          <w:bCs/>
          <w:sz w:val="24"/>
          <w:szCs w:val="24"/>
          <w:lang w:eastAsia="pt-BR"/>
        </w:rPr>
        <w:t xml:space="preserve"> Os</w:t>
      </w:r>
      <w:r w:rsidRPr="001C2C32">
        <w:rPr>
          <w:rFonts w:ascii="Arial" w:eastAsia="ArialMT" w:hAnsi="Arial" w:cs="Arial"/>
          <w:bCs/>
          <w:sz w:val="24"/>
          <w:szCs w:val="24"/>
          <w:lang w:eastAsia="pt-BR"/>
        </w:rPr>
        <w:t xml:space="preserve"> atestados ou </w:t>
      </w:r>
      <w:r w:rsidR="002D4C69" w:rsidRPr="001C2C32">
        <w:rPr>
          <w:rFonts w:ascii="Arial" w:eastAsia="ArialMT" w:hAnsi="Arial" w:cs="Arial"/>
          <w:bCs/>
          <w:sz w:val="24"/>
          <w:szCs w:val="24"/>
          <w:lang w:eastAsia="pt-BR"/>
        </w:rPr>
        <w:t>certidões recebidas</w:t>
      </w:r>
      <w:r w:rsidRPr="001C2C32">
        <w:rPr>
          <w:rFonts w:ascii="Arial" w:eastAsia="ArialMT" w:hAnsi="Arial" w:cs="Arial"/>
          <w:bCs/>
          <w:sz w:val="24"/>
          <w:szCs w:val="24"/>
          <w:lang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14:paraId="3114BA1B" w14:textId="77777777" w:rsidR="001C7AA1" w:rsidRPr="001C2C32" w:rsidRDefault="001C7AA1" w:rsidP="005A029D">
      <w:pPr>
        <w:keepNext/>
        <w:keepLines/>
        <w:spacing w:after="0" w:line="240" w:lineRule="auto"/>
        <w:jc w:val="both"/>
        <w:outlineLvl w:val="0"/>
        <w:rPr>
          <w:rFonts w:ascii="Arial" w:eastAsiaTheme="majorEastAsia" w:hAnsi="Arial" w:cs="Arial"/>
          <w:b/>
          <w:sz w:val="24"/>
          <w:szCs w:val="24"/>
          <w:u w:val="single"/>
        </w:rPr>
      </w:pPr>
    </w:p>
    <w:p w14:paraId="03346B37" w14:textId="77777777" w:rsidR="005A029D" w:rsidRPr="001C2C32" w:rsidRDefault="005A029D" w:rsidP="005A029D">
      <w:pPr>
        <w:keepNext/>
        <w:keepLines/>
        <w:spacing w:after="0" w:line="240" w:lineRule="auto"/>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14. DOS RECURSOS</w:t>
      </w:r>
    </w:p>
    <w:p w14:paraId="0D01C27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78D625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14.1 –</w:t>
      </w:r>
      <w:r w:rsidRPr="001C2C32">
        <w:rPr>
          <w:rFonts w:ascii="Arial" w:eastAsia="ArialMT" w:hAnsi="Arial" w:cs="Arial"/>
          <w:bCs/>
          <w:sz w:val="24"/>
          <w:szCs w:val="24"/>
          <w:lang w:eastAsia="pt-BR"/>
        </w:rPr>
        <w:t xml:space="preserve">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1C2C32">
        <w:rPr>
          <w:rFonts w:ascii="Arial" w:eastAsia="ArialMT" w:hAnsi="Arial" w:cs="Arial"/>
          <w:bCs/>
          <w:color w:val="FF0000"/>
          <w:sz w:val="24"/>
          <w:szCs w:val="24"/>
          <w:lang w:eastAsia="pt-BR"/>
        </w:rPr>
        <w:t>.</w:t>
      </w:r>
    </w:p>
    <w:p w14:paraId="2603572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9343C4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14.2 –</w:t>
      </w:r>
      <w:r w:rsidRPr="001C2C32">
        <w:rPr>
          <w:rFonts w:ascii="Arial" w:eastAsia="ArialMT" w:hAnsi="Arial" w:cs="Arial"/>
          <w:bCs/>
          <w:sz w:val="24"/>
          <w:szCs w:val="24"/>
          <w:lang w:eastAsia="pt-BR"/>
        </w:rPr>
        <w:t xml:space="preserve"> A falta de manifestação imediata e motivada da licitante importará a decadência do direito de recurso.</w:t>
      </w:r>
    </w:p>
    <w:p w14:paraId="13F9CA6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0D66F3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14.3 –</w:t>
      </w:r>
      <w:r w:rsidRPr="001C2C32">
        <w:rPr>
          <w:rFonts w:ascii="Arial" w:eastAsia="ArialMT" w:hAnsi="Arial"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w:t>
      </w:r>
      <w:r w:rsidRPr="001C2C32">
        <w:rPr>
          <w:rFonts w:ascii="Arial" w:eastAsia="ArialMT" w:hAnsi="Arial" w:cs="Arial"/>
          <w:bCs/>
          <w:sz w:val="24"/>
          <w:szCs w:val="24"/>
          <w:lang w:eastAsia="pt-BR"/>
        </w:rPr>
        <w:lastRenderedPageBreak/>
        <w:t>contado a partir do dia do término do prazo da recorrente, sendo–lhes assegurada vista imediata dos elementos indispensáveis à defesa dos seus interesses.</w:t>
      </w:r>
    </w:p>
    <w:p w14:paraId="6D765C3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0BD6B5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14.4 –</w:t>
      </w:r>
      <w:r w:rsidRPr="001C2C32">
        <w:rPr>
          <w:rFonts w:ascii="Arial" w:eastAsia="ArialMT" w:hAnsi="Arial"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14:paraId="2DCC116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8C518D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14.5 –</w:t>
      </w:r>
      <w:r w:rsidRPr="001C2C32">
        <w:rPr>
          <w:rFonts w:ascii="Arial" w:eastAsia="ArialMT" w:hAnsi="Arial" w:cs="Arial"/>
          <w:bCs/>
          <w:sz w:val="24"/>
          <w:szCs w:val="24"/>
          <w:lang w:eastAsia="pt-BR"/>
        </w:rPr>
        <w:t xml:space="preserve"> A não apresentação das razões escritas mencionadas acima acarretará, como consequência, a análise do recurso pela síntese das razões apresentadas na sessão pública.</w:t>
      </w:r>
    </w:p>
    <w:p w14:paraId="0C573B0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97FB77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14.6 –</w:t>
      </w:r>
      <w:r w:rsidRPr="001C2C32">
        <w:rPr>
          <w:rFonts w:ascii="Arial" w:eastAsia="ArialMT" w:hAnsi="Arial"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03ACF2E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CEEFF4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14.7 –</w:t>
      </w:r>
      <w:r w:rsidRPr="001C2C32">
        <w:rPr>
          <w:rFonts w:ascii="Arial" w:eastAsia="ArialMT" w:hAnsi="Arial" w:cs="Arial"/>
          <w:bCs/>
          <w:sz w:val="24"/>
          <w:szCs w:val="24"/>
          <w:lang w:eastAsia="pt-BR"/>
        </w:rPr>
        <w:t xml:space="preserve"> O recurso terá efeito suspensivo e o seu acolhimento importará a invalidação dos atos insuscetíveis de aproveitamento.</w:t>
      </w:r>
    </w:p>
    <w:p w14:paraId="17C50B1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D4703D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14.8 –</w:t>
      </w:r>
      <w:r w:rsidRPr="001C2C32">
        <w:rPr>
          <w:rFonts w:ascii="Arial" w:eastAsia="ArialMT" w:hAnsi="Arial"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14:paraId="286C09F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3C6B95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14.9 –</w:t>
      </w:r>
      <w:r w:rsidRPr="001C2C32">
        <w:rPr>
          <w:rFonts w:ascii="Arial" w:eastAsia="ArialMT" w:hAnsi="Arial" w:cs="Arial"/>
          <w:bCs/>
          <w:sz w:val="24"/>
          <w:szCs w:val="24"/>
          <w:lang w:eastAsia="pt-BR"/>
        </w:rPr>
        <w:t xml:space="preserve"> Os recursos relativos às sanções administrativas estão previstos na minuta de contrato (Anexo XI), observadas as disposições dos arts. 165 a 168 da Lei Federal nº 14.133/2021.  </w:t>
      </w:r>
    </w:p>
    <w:p w14:paraId="09C2424A" w14:textId="77777777" w:rsidR="005A029D" w:rsidRPr="001C2C32" w:rsidRDefault="005A029D" w:rsidP="005A029D">
      <w:pPr>
        <w:spacing w:after="0" w:line="240" w:lineRule="auto"/>
        <w:ind w:right="-285"/>
        <w:jc w:val="both"/>
        <w:rPr>
          <w:rFonts w:ascii="Arial" w:hAnsi="Arial" w:cs="Arial"/>
          <w:sz w:val="24"/>
          <w:szCs w:val="24"/>
        </w:rPr>
      </w:pPr>
    </w:p>
    <w:p w14:paraId="7C75BD03" w14:textId="77777777" w:rsidR="005A029D" w:rsidRPr="001C2C32" w:rsidRDefault="005A029D" w:rsidP="005A029D">
      <w:pPr>
        <w:keepNext/>
        <w:keepLines/>
        <w:spacing w:after="0" w:line="240" w:lineRule="auto"/>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15. DA CONEXÃO COM O SISTEMA ELETRÔNICO</w:t>
      </w:r>
    </w:p>
    <w:p w14:paraId="4BE11BC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5F31BD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15.1 –</w:t>
      </w:r>
      <w:r w:rsidRPr="001C2C32">
        <w:rPr>
          <w:rFonts w:ascii="Arial" w:eastAsia="ArialMT" w:hAnsi="Arial" w:cs="Arial"/>
          <w:bCs/>
          <w:sz w:val="24"/>
          <w:szCs w:val="24"/>
          <w:lang w:eastAsia="pt-BR"/>
        </w:rPr>
        <w:t xml:space="preserve"> As licitantes, como responsáveis por todas as transações que forem efetuadas em seu nome no sistema eletrônico, assumem como firmes e verdadeiras suas propostas e lances.</w:t>
      </w:r>
    </w:p>
    <w:p w14:paraId="2A7F3D8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E682FA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15.2 –</w:t>
      </w:r>
      <w:r w:rsidRPr="001C2C32">
        <w:rPr>
          <w:rFonts w:ascii="Arial" w:eastAsia="ArialMT" w:hAnsi="Arial"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1" w:history="1">
        <w:r w:rsidRPr="001C2C32">
          <w:rPr>
            <w:rFonts w:ascii="Arial" w:eastAsia="ArialMT" w:hAnsi="Arial" w:cs="Arial"/>
            <w:bCs/>
            <w:color w:val="0000FF"/>
            <w:sz w:val="24"/>
            <w:szCs w:val="24"/>
            <w:u w:val="single"/>
            <w:lang w:eastAsia="pt-BR"/>
          </w:rPr>
          <w:t>https://www.bnc.gov.br</w:t>
        </w:r>
      </w:hyperlink>
      <w:r w:rsidRPr="001C2C32">
        <w:rPr>
          <w:rFonts w:ascii="Arial" w:eastAsia="ArialMT" w:hAnsi="Arial" w:cs="Arial"/>
          <w:bCs/>
          <w:sz w:val="24"/>
          <w:szCs w:val="24"/>
          <w:lang w:eastAsia="pt-BR"/>
        </w:rPr>
        <w:t>.</w:t>
      </w:r>
    </w:p>
    <w:p w14:paraId="2DF8B15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8B8661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15.2.1 –</w:t>
      </w:r>
      <w:r w:rsidRPr="001C2C32">
        <w:rPr>
          <w:rFonts w:ascii="Arial" w:eastAsia="ArialMT" w:hAnsi="Arial" w:cs="Arial"/>
          <w:bCs/>
          <w:sz w:val="24"/>
          <w:szCs w:val="24"/>
          <w:lang w:eastAsia="pt-BR"/>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15317A7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634EA1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lastRenderedPageBreak/>
        <w:t>15.3 –</w:t>
      </w:r>
      <w:r w:rsidRPr="001C2C32">
        <w:rPr>
          <w:rFonts w:ascii="Arial" w:eastAsia="ArialMT" w:hAnsi="Arial"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57058F0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B4C15F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15.3.1 –</w:t>
      </w:r>
      <w:r w:rsidRPr="001C2C32">
        <w:rPr>
          <w:rFonts w:ascii="Arial" w:eastAsia="ArialMT" w:hAnsi="Arial"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2" w:history="1">
        <w:r w:rsidRPr="001C2C32">
          <w:rPr>
            <w:rFonts w:ascii="Arial" w:eastAsia="ArialMT" w:hAnsi="Arial" w:cs="Arial"/>
            <w:bCs/>
            <w:color w:val="0000FF"/>
            <w:sz w:val="24"/>
            <w:szCs w:val="24"/>
            <w:u w:val="single"/>
            <w:lang w:eastAsia="pt-BR"/>
          </w:rPr>
          <w:t>https://www.bnc.gov.br</w:t>
        </w:r>
      </w:hyperlink>
      <w:r w:rsidRPr="001C2C32">
        <w:rPr>
          <w:rFonts w:ascii="Arial" w:eastAsia="ArialMT" w:hAnsi="Arial" w:cs="Arial"/>
          <w:bCs/>
          <w:sz w:val="24"/>
          <w:szCs w:val="24"/>
          <w:lang w:eastAsia="pt-BR"/>
        </w:rPr>
        <w:t>.</w:t>
      </w:r>
    </w:p>
    <w:p w14:paraId="00F3A78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E6FD1F9" w14:textId="77777777" w:rsidR="005A029D" w:rsidRPr="001C2C32" w:rsidRDefault="005A029D" w:rsidP="005A029D">
      <w:pPr>
        <w:suppressAutoHyphens/>
        <w:spacing w:after="0" w:line="240" w:lineRule="auto"/>
        <w:ind w:right="-285"/>
        <w:jc w:val="both"/>
        <w:rPr>
          <w:rFonts w:ascii="Arial" w:eastAsia="ArialMT" w:hAnsi="Arial" w:cs="Arial"/>
          <w:b/>
          <w:bCs/>
          <w:sz w:val="24"/>
          <w:szCs w:val="24"/>
          <w:lang w:eastAsia="pt-BR"/>
        </w:rPr>
      </w:pPr>
      <w:r w:rsidRPr="001C2C32">
        <w:rPr>
          <w:rFonts w:ascii="Arial" w:eastAsia="ArialMT" w:hAnsi="Arial" w:cs="Arial"/>
          <w:b/>
          <w:bCs/>
          <w:sz w:val="24"/>
          <w:szCs w:val="24"/>
          <w:lang w:eastAsia="pt-BR"/>
        </w:rPr>
        <w:t>16. DO SISTEMA DE REGISTRO DE PREÇOS</w:t>
      </w:r>
    </w:p>
    <w:p w14:paraId="42D6F9B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16.1 – </w:t>
      </w:r>
      <w:r w:rsidRPr="001C2C32">
        <w:rPr>
          <w:rFonts w:ascii="Arial" w:eastAsia="ArialMT" w:hAnsi="Arial"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4C362ED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5B0CCE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16.1.1 –</w:t>
      </w:r>
      <w:r w:rsidRPr="001C2C32">
        <w:rPr>
          <w:rFonts w:ascii="Arial" w:eastAsia="ArialMT" w:hAnsi="Arial"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7AB23E2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306E51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16.1.2 –</w:t>
      </w:r>
      <w:r w:rsidRPr="001C2C32">
        <w:rPr>
          <w:rFonts w:ascii="Arial" w:eastAsia="ArialMT" w:hAnsi="Arial"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A8E659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3DB1B7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16.1.3 –</w:t>
      </w:r>
      <w:r w:rsidR="00812E0E" w:rsidRPr="001C2C32">
        <w:rPr>
          <w:rFonts w:ascii="Arial" w:eastAsia="ArialMT" w:hAnsi="Arial" w:cs="Arial"/>
          <w:b/>
          <w:bCs/>
          <w:sz w:val="24"/>
          <w:szCs w:val="24"/>
          <w:lang w:eastAsia="pt-BR"/>
        </w:rPr>
        <w:t xml:space="preserve"> </w:t>
      </w:r>
      <w:r w:rsidRPr="001C2C32">
        <w:rPr>
          <w:rFonts w:ascii="Arial" w:eastAsia="ArialMT" w:hAnsi="Arial"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27BA132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87E88D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16.1.4 –</w:t>
      </w:r>
      <w:r w:rsidRPr="001C2C32">
        <w:rPr>
          <w:rFonts w:ascii="Arial" w:eastAsia="ArialMT" w:hAnsi="Arial" w:cs="Arial"/>
          <w:bCs/>
          <w:sz w:val="24"/>
          <w:szCs w:val="24"/>
          <w:lang w:eastAsia="pt-BR"/>
        </w:rPr>
        <w:t xml:space="preserve">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1954F56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B58357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16.1.5 –</w:t>
      </w:r>
      <w:r w:rsidRPr="001C2C32">
        <w:rPr>
          <w:rFonts w:ascii="Arial" w:eastAsia="ArialMT" w:hAnsi="Arial"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w:t>
      </w:r>
      <w:r w:rsidRPr="001C2C32">
        <w:rPr>
          <w:rFonts w:ascii="Arial" w:eastAsia="ArialMT" w:hAnsi="Arial" w:cs="Arial"/>
          <w:bCs/>
          <w:sz w:val="24"/>
          <w:szCs w:val="24"/>
          <w:lang w:eastAsia="pt-BR"/>
        </w:rPr>
        <w:lastRenderedPageBreak/>
        <w:t>não prejudicar as obrigações presentes e futuras decorrentes da ata, assumidas com o órgão gerenciador e com os órgãos participantes.</w:t>
      </w:r>
    </w:p>
    <w:p w14:paraId="3207A1B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9D2FB8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16.1.6 –</w:t>
      </w:r>
      <w:r w:rsidRPr="001C2C32">
        <w:rPr>
          <w:rFonts w:ascii="Arial" w:eastAsia="ArialMT" w:hAnsi="Arial" w:cs="Arial"/>
          <w:bCs/>
          <w:sz w:val="24"/>
          <w:szCs w:val="24"/>
          <w:lang w:eastAsia="pt-BR"/>
        </w:rPr>
        <w:t xml:space="preserve"> Não será concedida nova adesão ao órgão ou entidade que não tenha consumido ou contratado o quantitativo autorizado anteriormente.</w:t>
      </w:r>
    </w:p>
    <w:p w14:paraId="5E098B3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F2FB1C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16.2 –</w:t>
      </w:r>
      <w:r w:rsidRPr="001C2C32">
        <w:rPr>
          <w:rFonts w:ascii="Arial" w:eastAsia="ArialMT" w:hAnsi="Arial" w:cs="Arial"/>
          <w:bCs/>
          <w:sz w:val="24"/>
          <w:szCs w:val="24"/>
          <w:lang w:eastAsia="pt-BR"/>
        </w:rPr>
        <w:t xml:space="preserve"> A CONTRATANTE formalizará seu pedido de fornecimento por meio de contrato ou instrumento equivalente.</w:t>
      </w:r>
    </w:p>
    <w:p w14:paraId="53C2DFA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609E4E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16.3 –</w:t>
      </w:r>
      <w:r w:rsidRPr="001C2C32">
        <w:rPr>
          <w:rFonts w:ascii="Arial" w:eastAsia="ArialMT" w:hAnsi="Arial"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49F3B5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16.4 –</w:t>
      </w:r>
      <w:r w:rsidRPr="001C2C32">
        <w:rPr>
          <w:rFonts w:ascii="Arial" w:eastAsia="ArialMT" w:hAnsi="Arial"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1C2C32">
        <w:rPr>
          <w:rFonts w:ascii="Arial" w:eastAsia="ArialMT" w:hAnsi="Arial" w:cs="Arial"/>
          <w:bCs/>
          <w:sz w:val="24"/>
          <w:szCs w:val="24"/>
          <w:lang w:eastAsia="pt-BR"/>
        </w:rPr>
        <w:t>TERMO DE REFERÊNCIA</w:t>
      </w:r>
      <w:r w:rsidRPr="001C2C32">
        <w:rPr>
          <w:rFonts w:ascii="Arial" w:eastAsia="ArialMT" w:hAnsi="Arial" w:cs="Arial"/>
          <w:bCs/>
          <w:sz w:val="24"/>
          <w:szCs w:val="24"/>
          <w:lang w:eastAsia="pt-BR"/>
        </w:rPr>
        <w:t xml:space="preserve"> (Anexo I) e da própria Ata de Registro de Preços (Anexo X).</w:t>
      </w:r>
    </w:p>
    <w:p w14:paraId="1BB49F7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B56AC3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16.5 –</w:t>
      </w:r>
      <w:r w:rsidRPr="001C2C32">
        <w:rPr>
          <w:rFonts w:ascii="Arial" w:eastAsia="ArialMT" w:hAnsi="Arial"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14:paraId="471989D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9CA625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16.6 –</w:t>
      </w:r>
      <w:r w:rsidRPr="001C2C32">
        <w:rPr>
          <w:rFonts w:ascii="Arial" w:eastAsia="ArialMT" w:hAnsi="Arial" w:cs="Arial"/>
          <w:bCs/>
          <w:sz w:val="24"/>
          <w:szCs w:val="24"/>
          <w:lang w:eastAsia="pt-BR"/>
        </w:rPr>
        <w:t xml:space="preserve"> O Órgão Gerenciador acompanhará a evolução das condições de mercado dos preços registrados.</w:t>
      </w:r>
    </w:p>
    <w:p w14:paraId="242A630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926578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16.7 –</w:t>
      </w:r>
      <w:r w:rsidRPr="001C2C32">
        <w:rPr>
          <w:rFonts w:ascii="Arial" w:eastAsia="ArialMT" w:hAnsi="Arial" w:cs="Arial"/>
          <w:bCs/>
          <w:sz w:val="24"/>
          <w:szCs w:val="24"/>
          <w:lang w:eastAsia="pt-BR"/>
        </w:rPr>
        <w:t xml:space="preserve"> Os preços registrados serão considerados compatíveis com os de mercado se forem iguais ou inferiores à média daqueles apurada em pesquisa.</w:t>
      </w:r>
    </w:p>
    <w:p w14:paraId="1EF8377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374F29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16.8 –</w:t>
      </w:r>
      <w:r w:rsidRPr="001C2C32">
        <w:rPr>
          <w:rFonts w:ascii="Arial" w:eastAsia="ArialMT" w:hAnsi="Arial"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14:paraId="288BC90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5ABC52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16.9 –</w:t>
      </w:r>
      <w:r w:rsidRPr="001C2C32">
        <w:rPr>
          <w:rFonts w:ascii="Arial" w:eastAsia="ArialMT" w:hAnsi="Arial"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1C2C32">
        <w:rPr>
          <w:rFonts w:ascii="Arial" w:eastAsia="ArialMT" w:hAnsi="Arial" w:cs="Arial"/>
          <w:bCs/>
          <w:sz w:val="24"/>
          <w:szCs w:val="24"/>
          <w:lang w:eastAsia="pt-BR"/>
        </w:rPr>
        <w:t>menor preço</w:t>
      </w:r>
      <w:r w:rsidRPr="001C2C32">
        <w:rPr>
          <w:rFonts w:ascii="Arial" w:eastAsia="ArialMT" w:hAnsi="Arial" w:cs="Arial"/>
          <w:bCs/>
          <w:sz w:val="24"/>
          <w:szCs w:val="24"/>
          <w:lang w:eastAsia="pt-BR"/>
        </w:rPr>
        <w:t xml:space="preserve"> obtido no certame for igual ao registrado. </w:t>
      </w:r>
    </w:p>
    <w:p w14:paraId="79B7E23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E6EC295" w14:textId="77777777" w:rsidR="005A029D" w:rsidRPr="001C2C32" w:rsidRDefault="005A029D" w:rsidP="005A029D">
      <w:pPr>
        <w:suppressAutoHyphens/>
        <w:spacing w:after="0" w:line="240" w:lineRule="auto"/>
        <w:ind w:right="-285"/>
        <w:jc w:val="both"/>
        <w:rPr>
          <w:rFonts w:ascii="Arial" w:eastAsia="ArialMT" w:hAnsi="Arial" w:cs="Arial"/>
          <w:b/>
          <w:bCs/>
          <w:sz w:val="24"/>
          <w:szCs w:val="24"/>
          <w:lang w:eastAsia="pt-BR"/>
        </w:rPr>
      </w:pPr>
      <w:r w:rsidRPr="001C2C32">
        <w:rPr>
          <w:rFonts w:ascii="Arial" w:eastAsia="ArialMT" w:hAnsi="Arial" w:cs="Arial"/>
          <w:b/>
          <w:bCs/>
          <w:sz w:val="24"/>
          <w:szCs w:val="24"/>
          <w:lang w:eastAsia="pt-BR"/>
        </w:rPr>
        <w:t>17</w:t>
      </w:r>
      <w:r w:rsidRPr="001C2C32">
        <w:rPr>
          <w:rFonts w:ascii="Arial" w:eastAsia="ArialMT" w:hAnsi="Arial" w:cs="Arial"/>
          <w:bCs/>
          <w:sz w:val="24"/>
          <w:szCs w:val="24"/>
          <w:lang w:eastAsia="pt-BR"/>
        </w:rPr>
        <w:t xml:space="preserve">. </w:t>
      </w:r>
      <w:r w:rsidRPr="001C2C32">
        <w:rPr>
          <w:rFonts w:ascii="Arial" w:eastAsia="ArialMT" w:hAnsi="Arial" w:cs="Arial"/>
          <w:b/>
          <w:bCs/>
          <w:sz w:val="24"/>
          <w:szCs w:val="24"/>
          <w:lang w:eastAsia="pt-BR"/>
        </w:rPr>
        <w:t>DA ATA DE REGISTRO DE PREÇOS</w:t>
      </w:r>
    </w:p>
    <w:p w14:paraId="1A2B9D2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639B96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17.1 –</w:t>
      </w:r>
      <w:r w:rsidRPr="001C2C32">
        <w:rPr>
          <w:rFonts w:ascii="Arial" w:eastAsia="ArialMT" w:hAnsi="Arial" w:cs="Arial"/>
          <w:bCs/>
          <w:sz w:val="24"/>
          <w:szCs w:val="24"/>
          <w:lang w:eastAsia="pt-BR"/>
        </w:rPr>
        <w:t xml:space="preserve"> O registro de preços será formalizado pela Ata de Registro de Preços, a ser firmada entre a Secretaria interessada e as licitantes vencedoras, na forma do Anexo X deste Edital.</w:t>
      </w:r>
    </w:p>
    <w:p w14:paraId="3F89F65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ABC263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lastRenderedPageBreak/>
        <w:t>17.1.1 –</w:t>
      </w:r>
      <w:r w:rsidRPr="001C2C32">
        <w:rPr>
          <w:rFonts w:ascii="Arial" w:eastAsia="ArialMT" w:hAnsi="Arial"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0F14130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02AF31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17.2 –</w:t>
      </w:r>
      <w:r w:rsidRPr="001C2C32">
        <w:rPr>
          <w:rFonts w:ascii="Arial" w:eastAsia="ArialMT" w:hAnsi="Arial" w:cs="Arial"/>
          <w:bCs/>
          <w:sz w:val="24"/>
          <w:szCs w:val="24"/>
          <w:lang w:eastAsia="pt-BR"/>
        </w:rPr>
        <w:t xml:space="preserve"> Serão celebradas tantas Atas de Registro de Preços quantas necessárias para o objeto deste pregão.</w:t>
      </w:r>
    </w:p>
    <w:p w14:paraId="5ABBD93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38937D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17.3 –</w:t>
      </w:r>
      <w:r w:rsidRPr="001C2C32">
        <w:rPr>
          <w:rFonts w:ascii="Arial" w:eastAsia="ArialMT" w:hAnsi="Arial" w:cs="Arial"/>
          <w:bCs/>
          <w:sz w:val="24"/>
          <w:szCs w:val="24"/>
          <w:lang w:eastAsia="pt-BR"/>
        </w:rPr>
        <w:t xml:space="preserve"> As licitantes vencedoras terão o prazo de 05 (cinco) dias úteis, contados a partir da convocação, para assinar a Ata de Registro de Preços.</w:t>
      </w:r>
    </w:p>
    <w:p w14:paraId="722F648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F2F946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17.4 –</w:t>
      </w:r>
      <w:r w:rsidRPr="001C2C32">
        <w:rPr>
          <w:rFonts w:ascii="Arial" w:eastAsia="ArialMT" w:hAnsi="Arial"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7F5C669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6D98E4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17.5 –</w:t>
      </w:r>
      <w:r w:rsidRPr="001C2C32">
        <w:rPr>
          <w:rFonts w:ascii="Arial" w:eastAsia="ArialMT" w:hAnsi="Arial" w:cs="Arial"/>
          <w:bCs/>
          <w:sz w:val="24"/>
          <w:szCs w:val="24"/>
          <w:lang w:eastAsia="pt-BR"/>
        </w:rPr>
        <w:t xml:space="preserve"> As licitantes remanescentes convocadas na forma do item 17.4, que não concordarem em assinar a Ata de Registro de Preços, não estarão sujeitas às penalidades mencionadas no item 23 deste edital.</w:t>
      </w:r>
    </w:p>
    <w:p w14:paraId="3333C30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3CD0AA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17.6 –</w:t>
      </w:r>
      <w:r w:rsidRPr="001C2C32">
        <w:rPr>
          <w:rFonts w:ascii="Arial" w:eastAsia="ArialMT" w:hAnsi="Arial"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4C1F7EB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F4D139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17.6.1 –</w:t>
      </w:r>
      <w:r w:rsidRPr="001C2C32">
        <w:rPr>
          <w:rFonts w:ascii="Arial" w:eastAsia="ArialMT" w:hAnsi="Arial" w:cs="Arial"/>
          <w:bCs/>
          <w:sz w:val="24"/>
          <w:szCs w:val="24"/>
          <w:lang w:eastAsia="pt-BR"/>
        </w:rPr>
        <w:t xml:space="preserve"> A admissão de novas empresas tratada pelo item 17.6 deve ser publicada no Portal Nacional de Contratações Públicas e no Diário Oficial do Município, e será permitida nas seguintes hipóteses: </w:t>
      </w:r>
    </w:p>
    <w:p w14:paraId="7AF54AE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F47E2B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w:t>
      </w:r>
      <w:r w:rsidRPr="001C2C32">
        <w:rPr>
          <w:rFonts w:ascii="Arial" w:eastAsia="ArialMT" w:hAnsi="Arial" w:cs="Arial"/>
          <w:bCs/>
          <w:sz w:val="24"/>
          <w:szCs w:val="24"/>
          <w:lang w:eastAsia="pt-BR"/>
        </w:rPr>
        <w:t xml:space="preserve"> quando, por peculiaridades de mercado, o quantitativo total estimado não for atingido no momento da licitação;</w:t>
      </w:r>
    </w:p>
    <w:p w14:paraId="73D1CCD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b)</w:t>
      </w:r>
      <w:r w:rsidRPr="001C2C32">
        <w:rPr>
          <w:rFonts w:ascii="Arial" w:eastAsia="ArialMT" w:hAnsi="Arial" w:cs="Arial"/>
          <w:bCs/>
          <w:sz w:val="24"/>
          <w:szCs w:val="24"/>
          <w:lang w:eastAsia="pt-BR"/>
        </w:rPr>
        <w:t xml:space="preserve"> quando o quantitativo total estimado sofrer acréscimo decorrente da ocorrência de fato superveniente devidamente justificado pela autoridade competente do órgão gerenciador.</w:t>
      </w:r>
    </w:p>
    <w:p w14:paraId="52AB403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ECAA91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17.6.2 –</w:t>
      </w:r>
      <w:r w:rsidRPr="001C2C32">
        <w:rPr>
          <w:rFonts w:ascii="Arial" w:eastAsia="ArialMT" w:hAnsi="Arial"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1C2C32">
        <w:rPr>
          <w:rFonts w:ascii="Arial" w:eastAsia="ArialMT" w:hAnsi="Arial" w:cs="Arial"/>
          <w:bCs/>
          <w:i/>
          <w:iCs/>
          <w:sz w:val="24"/>
          <w:szCs w:val="24"/>
          <w:lang w:eastAsia="pt-BR"/>
        </w:rPr>
        <w:t>ad judicia</w:t>
      </w:r>
      <w:r w:rsidRPr="001C2C32">
        <w:rPr>
          <w:rFonts w:ascii="Arial" w:eastAsia="ArialMT" w:hAnsi="Arial" w:cs="Arial"/>
          <w:bCs/>
          <w:sz w:val="24"/>
          <w:szCs w:val="24"/>
          <w:lang w:eastAsia="pt-BR"/>
        </w:rPr>
        <w:t>” e “</w:t>
      </w:r>
      <w:r w:rsidRPr="001C2C32">
        <w:rPr>
          <w:rFonts w:ascii="Arial" w:eastAsia="ArialMT" w:hAnsi="Arial" w:cs="Arial"/>
          <w:bCs/>
          <w:i/>
          <w:iCs/>
          <w:sz w:val="24"/>
          <w:szCs w:val="24"/>
          <w:lang w:eastAsia="pt-BR"/>
        </w:rPr>
        <w:t>ad negocia</w:t>
      </w:r>
      <w:r w:rsidRPr="001C2C32">
        <w:rPr>
          <w:rFonts w:ascii="Arial" w:eastAsia="ArialMT" w:hAnsi="Arial" w:cs="Arial"/>
          <w:bCs/>
          <w:sz w:val="24"/>
          <w:szCs w:val="24"/>
          <w:lang w:eastAsia="pt-BR"/>
        </w:rPr>
        <w:t>”.</w:t>
      </w:r>
    </w:p>
    <w:p w14:paraId="0FC5928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993F1BB" w14:textId="77777777" w:rsidR="005A029D" w:rsidRPr="001C2C32" w:rsidRDefault="005A029D" w:rsidP="005A029D">
      <w:pPr>
        <w:suppressAutoHyphens/>
        <w:spacing w:after="0" w:line="240" w:lineRule="auto"/>
        <w:ind w:right="-285"/>
        <w:jc w:val="both"/>
        <w:rPr>
          <w:rFonts w:ascii="Arial" w:eastAsia="ArialMT" w:hAnsi="Arial" w:cs="Arial"/>
          <w:b/>
          <w:bCs/>
          <w:sz w:val="24"/>
          <w:szCs w:val="24"/>
          <w:lang w:eastAsia="pt-BR"/>
        </w:rPr>
      </w:pPr>
      <w:r w:rsidRPr="001C2C32">
        <w:rPr>
          <w:rFonts w:ascii="Arial" w:eastAsia="ArialMT" w:hAnsi="Arial" w:cs="Arial"/>
          <w:b/>
          <w:bCs/>
          <w:sz w:val="24"/>
          <w:szCs w:val="24"/>
          <w:lang w:eastAsia="pt-BR"/>
        </w:rPr>
        <w:lastRenderedPageBreak/>
        <w:t>18. DA ALTERAÇÃO DOS PREÇOS REGISTRADOS E CANCELAMENTO DA ATA E DO PREÇO REGISTRADO</w:t>
      </w:r>
    </w:p>
    <w:p w14:paraId="2BAD69D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6C29EA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18.1 –</w:t>
      </w:r>
      <w:r w:rsidRPr="001C2C32">
        <w:rPr>
          <w:rFonts w:ascii="Arial" w:eastAsia="ArialMT" w:hAnsi="Arial"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14:paraId="634D009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C1CD39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18.2 –</w:t>
      </w:r>
      <w:r w:rsidRPr="001C2C32">
        <w:rPr>
          <w:rFonts w:ascii="Arial" w:eastAsia="ArialMT" w:hAnsi="Arial"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18ECF6F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18.2.1 –</w:t>
      </w:r>
      <w:r w:rsidRPr="001C2C32">
        <w:rPr>
          <w:rFonts w:ascii="Arial" w:eastAsia="ArialMT" w:hAnsi="Arial" w:cs="Arial"/>
          <w:bCs/>
          <w:sz w:val="24"/>
          <w:szCs w:val="24"/>
          <w:lang w:eastAsia="pt-BR"/>
        </w:rPr>
        <w:t xml:space="preserve"> Observado o disposto no item 18.2, quando o preço inicialmente registrado, por motivos adversos e imprevistos, tornar–se superior ao preço praticado no mercado o órgão gerenciador poderá:</w:t>
      </w:r>
    </w:p>
    <w:p w14:paraId="55CADEF5" w14:textId="77777777" w:rsidR="005A029D" w:rsidRPr="001C2C32" w:rsidRDefault="005A029D" w:rsidP="004C70B0">
      <w:pPr>
        <w:pStyle w:val="PargrafodaLista"/>
        <w:numPr>
          <w:ilvl w:val="0"/>
          <w:numId w:val="23"/>
        </w:numPr>
        <w:ind w:right="-285" w:hanging="720"/>
        <w:rPr>
          <w:rFonts w:eastAsia="ArialMT"/>
          <w:bCs/>
          <w:sz w:val="24"/>
          <w:szCs w:val="24"/>
          <w:lang w:eastAsia="pt-BR"/>
        </w:rPr>
      </w:pPr>
      <w:r w:rsidRPr="001C2C32">
        <w:rPr>
          <w:rFonts w:eastAsia="ArialMT"/>
          <w:bCs/>
          <w:sz w:val="24"/>
          <w:szCs w:val="24"/>
          <w:lang w:eastAsia="pt-BR"/>
        </w:rPr>
        <w:t>liberar o fornecedor do compromisso assumido, caso a comunicação ocorra antes do pedido de fornecimento, e sem aplicação da penalidade se confirmada a veracidade dos motivos e comprovantes apresentados; e</w:t>
      </w:r>
    </w:p>
    <w:p w14:paraId="62D8418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b) </w:t>
      </w:r>
      <w:r w:rsidRPr="001C2C32">
        <w:rPr>
          <w:rFonts w:ascii="Arial" w:eastAsia="ArialMT" w:hAnsi="Arial" w:cs="Arial"/>
          <w:bCs/>
          <w:sz w:val="24"/>
          <w:szCs w:val="24"/>
          <w:lang w:eastAsia="pt-BR"/>
        </w:rPr>
        <w:t>convocar os demais fornecedores para assegurar igual oportunidade de negociação.</w:t>
      </w:r>
    </w:p>
    <w:p w14:paraId="1D57DBA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4E923AD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18.2.2 –</w:t>
      </w:r>
      <w:r w:rsidRPr="001C2C32">
        <w:rPr>
          <w:rFonts w:ascii="Arial" w:eastAsia="ArialMT" w:hAnsi="Arial" w:cs="Arial"/>
          <w:bCs/>
          <w:sz w:val="24"/>
          <w:szCs w:val="24"/>
          <w:lang w:eastAsia="pt-BR"/>
        </w:rPr>
        <w:t xml:space="preserve"> Não havendo êxito nas negociações, o órgão gerenciador deverá proceder ao cancelamento da Ata de Registro de Preços para aquele(s) item(ns) </w:t>
      </w:r>
      <w:r w:rsidR="00E9193A" w:rsidRPr="001C2C32">
        <w:rPr>
          <w:rFonts w:ascii="Arial" w:eastAsia="ArialMT" w:hAnsi="Arial" w:cs="Arial"/>
          <w:bCs/>
          <w:sz w:val="24"/>
          <w:szCs w:val="24"/>
          <w:lang w:eastAsia="pt-BR"/>
        </w:rPr>
        <w:t xml:space="preserve"> </w:t>
      </w:r>
      <w:r w:rsidRPr="001C2C32">
        <w:rPr>
          <w:rFonts w:ascii="Arial" w:eastAsia="ArialMT" w:hAnsi="Arial" w:cs="Arial"/>
          <w:bCs/>
          <w:sz w:val="24"/>
          <w:szCs w:val="24"/>
          <w:lang w:eastAsia="pt-BR"/>
        </w:rPr>
        <w:t>específico(s), adotando as medidas cabíveis para obtenção de contratação mais vantajosa.</w:t>
      </w:r>
    </w:p>
    <w:p w14:paraId="5AE7DAD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BC24AD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18.3 –</w:t>
      </w:r>
      <w:r w:rsidRPr="001C2C32">
        <w:rPr>
          <w:rFonts w:ascii="Arial" w:eastAsia="ArialMT" w:hAnsi="Arial" w:cs="Arial"/>
          <w:bCs/>
          <w:sz w:val="24"/>
          <w:szCs w:val="24"/>
          <w:lang w:eastAsia="pt-BR"/>
        </w:rPr>
        <w:t xml:space="preserve"> A Ata de Registro de Preços será cancelada, total ou parcialmente, pelo órgão gerenciador:</w:t>
      </w:r>
    </w:p>
    <w:p w14:paraId="37BCBA9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E4F396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w:t>
      </w:r>
      <w:r w:rsidRPr="001C2C32">
        <w:rPr>
          <w:rFonts w:ascii="Arial" w:eastAsia="ArialMT" w:hAnsi="Arial" w:cs="Arial"/>
          <w:bCs/>
          <w:sz w:val="24"/>
          <w:szCs w:val="24"/>
          <w:lang w:eastAsia="pt-BR"/>
        </w:rPr>
        <w:t xml:space="preserve"> pelo decurso do prazo de vigência;</w:t>
      </w:r>
    </w:p>
    <w:p w14:paraId="205AED2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B47DF5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b)</w:t>
      </w:r>
      <w:r w:rsidRPr="001C2C32">
        <w:rPr>
          <w:rFonts w:ascii="Arial" w:eastAsia="ArialMT" w:hAnsi="Arial" w:cs="Arial"/>
          <w:bCs/>
          <w:sz w:val="24"/>
          <w:szCs w:val="24"/>
          <w:lang w:eastAsia="pt-BR"/>
        </w:rPr>
        <w:t xml:space="preserve"> pelo cancelamento de todos os preços registrados;</w:t>
      </w:r>
    </w:p>
    <w:p w14:paraId="6F50942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14F895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w:t>
      </w:r>
      <w:r w:rsidRPr="001C2C32">
        <w:rPr>
          <w:rFonts w:ascii="Arial" w:eastAsia="ArialMT" w:hAnsi="Arial" w:cs="Arial"/>
          <w:bCs/>
          <w:sz w:val="24"/>
          <w:szCs w:val="24"/>
          <w:lang w:eastAsia="pt-BR"/>
        </w:rPr>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635374F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3BA01D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d) </w:t>
      </w:r>
      <w:r w:rsidRPr="001C2C32">
        <w:rPr>
          <w:rFonts w:ascii="Arial" w:eastAsia="ArialMT" w:hAnsi="Arial" w:cs="Arial"/>
          <w:bCs/>
          <w:sz w:val="24"/>
          <w:szCs w:val="24"/>
          <w:lang w:eastAsia="pt-BR"/>
        </w:rPr>
        <w:t>por razões de interesse público, devidamente justificadas;</w:t>
      </w:r>
    </w:p>
    <w:p w14:paraId="61E57490" w14:textId="77777777" w:rsidR="00E9193A" w:rsidRPr="001C2C32" w:rsidRDefault="00E9193A" w:rsidP="005A029D">
      <w:pPr>
        <w:suppressAutoHyphens/>
        <w:spacing w:after="0" w:line="240" w:lineRule="auto"/>
        <w:ind w:right="-285"/>
        <w:jc w:val="both"/>
        <w:rPr>
          <w:rFonts w:ascii="Arial" w:eastAsia="ArialMT" w:hAnsi="Arial" w:cs="Arial"/>
          <w:b/>
          <w:bCs/>
          <w:sz w:val="24"/>
          <w:szCs w:val="24"/>
          <w:lang w:eastAsia="pt-BR"/>
        </w:rPr>
      </w:pPr>
    </w:p>
    <w:p w14:paraId="3AB5A1E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e) </w:t>
      </w:r>
      <w:r w:rsidRPr="001C2C32">
        <w:rPr>
          <w:rFonts w:ascii="Arial" w:eastAsia="ArialMT" w:hAnsi="Arial" w:cs="Arial"/>
          <w:bCs/>
          <w:sz w:val="24"/>
          <w:szCs w:val="24"/>
          <w:lang w:eastAsia="pt-BR"/>
        </w:rPr>
        <w:t>no caso de substancial alteração das condições de mercado.</w:t>
      </w:r>
    </w:p>
    <w:p w14:paraId="651058A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F26F58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18.4 –</w:t>
      </w:r>
      <w:r w:rsidRPr="001C2C32">
        <w:rPr>
          <w:rFonts w:ascii="Arial" w:eastAsia="ArialMT" w:hAnsi="Arial" w:cs="Arial"/>
          <w:bCs/>
          <w:sz w:val="24"/>
          <w:szCs w:val="24"/>
          <w:lang w:eastAsia="pt-BR"/>
        </w:rPr>
        <w:t xml:space="preserve"> O preço registrado será cancelado nos seguintes casos:</w:t>
      </w:r>
    </w:p>
    <w:p w14:paraId="54A658F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CAEFD0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18.4.1– </w:t>
      </w:r>
      <w:r w:rsidRPr="001C2C32">
        <w:rPr>
          <w:rFonts w:ascii="Arial" w:eastAsia="ArialMT" w:hAnsi="Arial" w:cs="Arial"/>
          <w:bCs/>
          <w:sz w:val="24"/>
          <w:szCs w:val="24"/>
          <w:lang w:eastAsia="pt-BR"/>
        </w:rPr>
        <w:t>Por iniciativa da Administração:</w:t>
      </w:r>
    </w:p>
    <w:p w14:paraId="302DC97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7969E7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w:t>
      </w:r>
      <w:r w:rsidRPr="001C2C32">
        <w:rPr>
          <w:rFonts w:ascii="Arial" w:eastAsia="ArialMT" w:hAnsi="Arial" w:cs="Arial"/>
          <w:bCs/>
          <w:sz w:val="24"/>
          <w:szCs w:val="24"/>
          <w:lang w:eastAsia="pt-BR"/>
        </w:rPr>
        <w:t xml:space="preserve"> quando a empresa beneficiária do registro não assinar o contrato de prestação de serviços no prazo estabelecido pela Administração, sem justificativa aceitável.</w:t>
      </w:r>
    </w:p>
    <w:p w14:paraId="184B0D7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250188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b)</w:t>
      </w:r>
      <w:r w:rsidRPr="001C2C32">
        <w:rPr>
          <w:rFonts w:ascii="Arial" w:eastAsia="ArialMT" w:hAnsi="Arial" w:cs="Arial"/>
          <w:bCs/>
          <w:sz w:val="24"/>
          <w:szCs w:val="24"/>
          <w:lang w:eastAsia="pt-BR"/>
        </w:rPr>
        <w:t xml:space="preserve"> em qualquer das hipóteses de inexecução total ou parcial do contrato;</w:t>
      </w:r>
    </w:p>
    <w:p w14:paraId="25C8958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B1E452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c)</w:t>
      </w:r>
      <w:r w:rsidRPr="001C2C32">
        <w:rPr>
          <w:rFonts w:ascii="Arial" w:eastAsia="ArialMT" w:hAnsi="Arial" w:cs="Arial"/>
          <w:bCs/>
          <w:sz w:val="24"/>
          <w:szCs w:val="24"/>
          <w:lang w:eastAsia="pt-BR"/>
        </w:rPr>
        <w:t xml:space="preserve"> quando a empresa beneficiária do registro for liberada das obrigações;</w:t>
      </w:r>
    </w:p>
    <w:p w14:paraId="734E9C9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9DB118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d)</w:t>
      </w:r>
      <w:r w:rsidRPr="001C2C32">
        <w:rPr>
          <w:rFonts w:ascii="Arial" w:eastAsia="ArialMT" w:hAnsi="Arial" w:cs="Arial"/>
          <w:bCs/>
          <w:sz w:val="24"/>
          <w:szCs w:val="24"/>
          <w:lang w:eastAsia="pt-BR"/>
        </w:rPr>
        <w:t xml:space="preserve"> quando a empresa beneficiária do registro descumprir as condições da ata de registro de preços, sem justificativa aceitável;</w:t>
      </w:r>
    </w:p>
    <w:p w14:paraId="543BF71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e)</w:t>
      </w:r>
      <w:r w:rsidRPr="001C2C32">
        <w:rPr>
          <w:rFonts w:ascii="Arial" w:eastAsia="ArialMT" w:hAnsi="Arial" w:cs="Arial"/>
          <w:bCs/>
          <w:sz w:val="24"/>
          <w:szCs w:val="24"/>
          <w:lang w:eastAsia="pt-BR"/>
        </w:rPr>
        <w:t xml:space="preserve"> quando a empresa beneficiária do registro não aceitar reduzir o seu preço registrado, na hipótese desse se tornar superior àqueles praticados no mercado;</w:t>
      </w:r>
    </w:p>
    <w:p w14:paraId="1B838DD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0E5527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f)</w:t>
      </w:r>
      <w:r w:rsidRPr="001C2C32">
        <w:rPr>
          <w:rFonts w:ascii="Arial" w:eastAsia="ArialMT" w:hAnsi="Arial" w:cs="Arial"/>
          <w:bCs/>
          <w:sz w:val="24"/>
          <w:szCs w:val="24"/>
          <w:lang w:eastAsia="pt-BR"/>
        </w:rPr>
        <w:t xml:space="preserve"> quando a empresa beneficiária do registro sofrer a sanção prevista no inciso IV do art. 156 da Lei Federal nº 14.133/2021;</w:t>
      </w:r>
    </w:p>
    <w:p w14:paraId="18986AA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g)</w:t>
      </w:r>
      <w:r w:rsidRPr="001C2C32">
        <w:rPr>
          <w:rFonts w:ascii="Arial" w:eastAsia="ArialMT" w:hAnsi="Arial" w:cs="Arial"/>
          <w:bCs/>
          <w:sz w:val="24"/>
          <w:szCs w:val="24"/>
          <w:lang w:eastAsia="pt-BR"/>
        </w:rPr>
        <w:t xml:space="preserve"> quando a empresa beneficiária do registro não aceitar o preço revisado pela Administração;</w:t>
      </w:r>
    </w:p>
    <w:p w14:paraId="2A406BF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47A169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18.4.2 –</w:t>
      </w:r>
      <w:r w:rsidRPr="001C2C32">
        <w:rPr>
          <w:rFonts w:ascii="Arial" w:eastAsia="ArialMT" w:hAnsi="Arial"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14:paraId="5AC1FD2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F1A31B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18.5 –</w:t>
      </w:r>
      <w:r w:rsidRPr="001C2C32">
        <w:rPr>
          <w:rFonts w:ascii="Arial" w:eastAsia="ArialMT" w:hAnsi="Arial" w:cs="Arial"/>
          <w:bCs/>
          <w:sz w:val="24"/>
          <w:szCs w:val="24"/>
          <w:lang w:eastAsia="pt-BR"/>
        </w:rPr>
        <w:t xml:space="preserve"> No caso de cancelamento da ata ou do registro do preço por iniciativa da Administração Pública Municipal, será assegurado o contraditório e a ampla defesa.</w:t>
      </w:r>
    </w:p>
    <w:p w14:paraId="0AF1095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BFF8D9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18.5.1 –</w:t>
      </w:r>
      <w:r w:rsidRPr="001C2C32">
        <w:rPr>
          <w:rFonts w:ascii="Arial" w:eastAsia="ArialMT" w:hAnsi="Arial" w:cs="Arial"/>
          <w:bCs/>
          <w:sz w:val="24"/>
          <w:szCs w:val="24"/>
          <w:lang w:eastAsia="pt-BR"/>
        </w:rPr>
        <w:t xml:space="preserve"> Na hipótese prevista no subitem 18.5, o prestador será notificado por meio eletrônico para apresentar defesa no prazo de 5 (cinco) dias, a contar do recebimento da comunicação.</w:t>
      </w:r>
    </w:p>
    <w:p w14:paraId="75E6DA6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4557C6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18.6 –</w:t>
      </w:r>
      <w:r w:rsidRPr="001C2C32">
        <w:rPr>
          <w:rFonts w:ascii="Arial" w:eastAsia="ArialMT" w:hAnsi="Arial"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E9182D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F5601C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18.7 –</w:t>
      </w:r>
      <w:r w:rsidRPr="001C2C32">
        <w:rPr>
          <w:rFonts w:ascii="Arial" w:eastAsia="ArialMT" w:hAnsi="Arial" w:cs="Arial"/>
          <w:bCs/>
          <w:sz w:val="24"/>
          <w:szCs w:val="24"/>
          <w:lang w:eastAsia="pt-BR"/>
        </w:rPr>
        <w:t xml:space="preserve"> Será utilizado o valor anual do contrato para definição e aplicação dos percentuais previstos neste item.</w:t>
      </w:r>
    </w:p>
    <w:p w14:paraId="618FBAB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1FABC85" w14:textId="77777777" w:rsidR="005A029D" w:rsidRPr="001C2C32" w:rsidRDefault="005A029D" w:rsidP="005A029D">
      <w:pPr>
        <w:keepNext/>
        <w:keepLines/>
        <w:spacing w:after="0" w:line="240" w:lineRule="auto"/>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19. DA CONTRATAÇÃO</w:t>
      </w:r>
    </w:p>
    <w:p w14:paraId="6B1F237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49F79D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19.1 – </w:t>
      </w:r>
      <w:r w:rsidRPr="001C2C32">
        <w:rPr>
          <w:rFonts w:ascii="Arial" w:eastAsia="ArialMT" w:hAnsi="Arial" w:cs="Arial"/>
          <w:bCs/>
          <w:sz w:val="24"/>
          <w:szCs w:val="24"/>
          <w:lang w:eastAsia="pt-BR"/>
        </w:rPr>
        <w:t>Integra o presente Edital, sob a forma de Anexo XI, a minuta do Contrato cujas disposições disciplinarão as relações entre a CONTRATANTE e a ADJUDICATÁRIA.</w:t>
      </w:r>
    </w:p>
    <w:p w14:paraId="15114A2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lastRenderedPageBreak/>
        <w:t xml:space="preserve">19.1.1 – </w:t>
      </w:r>
      <w:r w:rsidRPr="001C2C32">
        <w:rPr>
          <w:rFonts w:ascii="Arial" w:eastAsia="ArialMT" w:hAnsi="Arial"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1C2C32">
        <w:rPr>
          <w:rFonts w:ascii="Arial" w:eastAsia="ArialMT" w:hAnsi="Arial" w:cs="Arial"/>
          <w:bCs/>
          <w:sz w:val="24"/>
          <w:szCs w:val="24"/>
          <w:lang w:eastAsia="pt-BR"/>
        </w:rPr>
        <w:t>TERMO DE REFERÊNCIA</w:t>
      </w:r>
      <w:r w:rsidRPr="001C2C32">
        <w:rPr>
          <w:rFonts w:ascii="Arial" w:eastAsia="ArialMT" w:hAnsi="Arial" w:cs="Arial"/>
          <w:bCs/>
          <w:sz w:val="24"/>
          <w:szCs w:val="24"/>
          <w:lang w:eastAsia="pt-BR"/>
        </w:rPr>
        <w:t xml:space="preserve"> e na minuta contratual, anexo XI deste, sob pena de aplicação das sanções cabíveis.</w:t>
      </w:r>
    </w:p>
    <w:p w14:paraId="5355897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19.2 – </w:t>
      </w:r>
      <w:r w:rsidRPr="001C2C32">
        <w:rPr>
          <w:rFonts w:ascii="Arial" w:eastAsia="ArialMT" w:hAnsi="Arial"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13884E6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19.2.1 –</w:t>
      </w:r>
      <w:r w:rsidRPr="001C2C32">
        <w:rPr>
          <w:rFonts w:ascii="Arial" w:eastAsia="ArialMT" w:hAnsi="Arial"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14:paraId="6F34EF5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CCF4E66" w14:textId="77777777" w:rsidR="005A029D" w:rsidRPr="001C2C32" w:rsidRDefault="005538CC"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19.3</w:t>
      </w:r>
      <w:r w:rsidR="005A029D" w:rsidRPr="001C2C32">
        <w:rPr>
          <w:rFonts w:ascii="Arial" w:eastAsia="ArialMT" w:hAnsi="Arial" w:cs="Arial"/>
          <w:b/>
          <w:bCs/>
          <w:sz w:val="24"/>
          <w:szCs w:val="24"/>
          <w:lang w:eastAsia="pt-BR"/>
        </w:rPr>
        <w:t xml:space="preserve"> – </w:t>
      </w:r>
      <w:r w:rsidR="005A029D" w:rsidRPr="001C2C32">
        <w:rPr>
          <w:rFonts w:ascii="Arial" w:eastAsia="ArialMT" w:hAnsi="Arial" w:cs="Arial"/>
          <w:bCs/>
          <w:sz w:val="24"/>
          <w:szCs w:val="24"/>
          <w:lang w:eastAsia="pt-BR"/>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17FF7EE4" w14:textId="77777777" w:rsidR="005A029D" w:rsidRPr="001C2C32" w:rsidRDefault="005538CC" w:rsidP="005A029D">
      <w:pPr>
        <w:suppressAutoHyphens/>
        <w:spacing w:after="0" w:line="240" w:lineRule="auto"/>
        <w:ind w:right="-285"/>
        <w:jc w:val="both"/>
        <w:rPr>
          <w:rFonts w:ascii="Arial" w:eastAsia="ArialMT" w:hAnsi="Arial" w:cs="Arial"/>
          <w:b/>
          <w:bCs/>
          <w:sz w:val="24"/>
          <w:szCs w:val="24"/>
          <w:lang w:eastAsia="pt-BR"/>
        </w:rPr>
      </w:pPr>
      <w:r w:rsidRPr="001C2C32">
        <w:rPr>
          <w:rFonts w:ascii="Arial" w:eastAsia="ArialMT" w:hAnsi="Arial" w:cs="Arial"/>
          <w:b/>
          <w:bCs/>
          <w:sz w:val="24"/>
          <w:szCs w:val="24"/>
          <w:lang w:eastAsia="pt-BR"/>
        </w:rPr>
        <w:t>19.3</w:t>
      </w:r>
      <w:r w:rsidR="005A029D" w:rsidRPr="001C2C32">
        <w:rPr>
          <w:rFonts w:ascii="Arial" w:eastAsia="ArialMT" w:hAnsi="Arial" w:cs="Arial"/>
          <w:b/>
          <w:bCs/>
          <w:sz w:val="24"/>
          <w:szCs w:val="24"/>
          <w:lang w:eastAsia="pt-BR"/>
        </w:rPr>
        <w:t xml:space="preserve">.1 – </w:t>
      </w:r>
      <w:r w:rsidR="005A029D" w:rsidRPr="001C2C32">
        <w:rPr>
          <w:rFonts w:ascii="Arial" w:eastAsia="ArialMT" w:hAnsi="Arial"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FB3B08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B87A0ED" w14:textId="77777777" w:rsidR="005A029D" w:rsidRPr="001C2C32" w:rsidRDefault="005538CC"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19.4</w:t>
      </w:r>
      <w:r w:rsidR="005A029D" w:rsidRPr="001C2C32">
        <w:rPr>
          <w:rFonts w:ascii="Arial" w:eastAsia="ArialMT" w:hAnsi="Arial" w:cs="Arial"/>
          <w:b/>
          <w:bCs/>
          <w:sz w:val="24"/>
          <w:szCs w:val="24"/>
          <w:lang w:eastAsia="pt-BR"/>
        </w:rPr>
        <w:t xml:space="preserve"> –</w:t>
      </w:r>
      <w:r w:rsidR="005A029D" w:rsidRPr="001C2C32">
        <w:rPr>
          <w:rFonts w:ascii="Arial" w:eastAsia="ArialMT" w:hAnsi="Arial"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14:paraId="4D35904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AED722D" w14:textId="77777777" w:rsidR="005A029D" w:rsidRPr="001C2C32" w:rsidRDefault="005538CC"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19.5</w:t>
      </w:r>
      <w:r w:rsidR="005A029D" w:rsidRPr="001C2C32">
        <w:rPr>
          <w:rFonts w:ascii="Arial" w:eastAsia="ArialMT" w:hAnsi="Arial" w:cs="Arial"/>
          <w:b/>
          <w:bCs/>
          <w:sz w:val="24"/>
          <w:szCs w:val="24"/>
          <w:lang w:eastAsia="pt-BR"/>
        </w:rPr>
        <w:t xml:space="preserve"> –</w:t>
      </w:r>
      <w:r w:rsidR="005A029D" w:rsidRPr="001C2C32">
        <w:rPr>
          <w:rFonts w:ascii="Arial" w:eastAsia="ArialMT" w:hAnsi="Arial" w:cs="Arial"/>
          <w:bCs/>
          <w:sz w:val="24"/>
          <w:szCs w:val="24"/>
          <w:lang w:eastAsia="pt-BR"/>
        </w:rPr>
        <w:t xml:space="preserve"> A CONTRATADA será responsável, na forma do Contrato, pela qualidade dos itens que são objeto desta licitação, em conformidade com as especificações do </w:t>
      </w:r>
      <w:r w:rsidR="00B6072E" w:rsidRPr="001C2C32">
        <w:rPr>
          <w:rFonts w:ascii="Arial" w:eastAsia="ArialMT" w:hAnsi="Arial" w:cs="Arial"/>
          <w:bCs/>
          <w:sz w:val="24"/>
          <w:szCs w:val="24"/>
          <w:lang w:eastAsia="pt-BR"/>
        </w:rPr>
        <w:t>TERMO DE REFERÊNCIA</w:t>
      </w:r>
      <w:r w:rsidR="005A029D" w:rsidRPr="001C2C32">
        <w:rPr>
          <w:rFonts w:ascii="Arial" w:eastAsia="ArialMT" w:hAnsi="Arial" w:cs="Arial"/>
          <w:bCs/>
          <w:sz w:val="24"/>
          <w:szCs w:val="24"/>
          <w:lang w:eastAsia="pt-BR"/>
        </w:rPr>
        <w:t xml:space="preserve"> e/ou dos projetos, a ser atestada pelo </w:t>
      </w:r>
      <w:r w:rsidR="005A029D" w:rsidRPr="001C2C32">
        <w:rPr>
          <w:rFonts w:ascii="Arial" w:eastAsia="ArialMT" w:hAnsi="Arial" w:cs="Arial"/>
          <w:bCs/>
          <w:iCs/>
          <w:sz w:val="24"/>
          <w:szCs w:val="24"/>
          <w:lang w:eastAsia="pt-BR"/>
        </w:rPr>
        <w:t>responsável pela fiscalização da execução do contrato</w:t>
      </w:r>
      <w:r w:rsidR="005A029D" w:rsidRPr="001C2C32">
        <w:rPr>
          <w:rFonts w:ascii="Arial" w:eastAsia="ArialMT" w:hAnsi="Arial" w:cs="Arial"/>
          <w:bCs/>
          <w:sz w:val="24"/>
          <w:szCs w:val="24"/>
          <w:lang w:eastAsia="pt-BR"/>
        </w:rPr>
        <w:t xml:space="preserve">. A ocorrência de desconformidade implicará a substituição dos materiais recusados, por não atender às especificações contidas no </w:t>
      </w:r>
      <w:r w:rsidR="00B6072E" w:rsidRPr="001C2C32">
        <w:rPr>
          <w:rFonts w:ascii="Arial" w:eastAsia="ArialMT" w:hAnsi="Arial" w:cs="Arial"/>
          <w:bCs/>
          <w:sz w:val="24"/>
          <w:szCs w:val="24"/>
          <w:lang w:eastAsia="pt-BR"/>
        </w:rPr>
        <w:t>TERMO DE REFERÊNCIA</w:t>
      </w:r>
      <w:r w:rsidR="005A029D" w:rsidRPr="001C2C32">
        <w:rPr>
          <w:rFonts w:ascii="Arial" w:eastAsia="ArialMT" w:hAnsi="Arial" w:cs="Arial"/>
          <w:bCs/>
          <w:sz w:val="24"/>
          <w:szCs w:val="24"/>
          <w:lang w:eastAsia="pt-BR"/>
        </w:rPr>
        <w:t xml:space="preserve"> que integra este Edital, sem ônus para a CONTRATANTE e sem prejuízo da aplicação das sanções cabíveis.</w:t>
      </w:r>
    </w:p>
    <w:p w14:paraId="2241F58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774F2F7" w14:textId="77777777" w:rsidR="005A029D" w:rsidRPr="001C2C32" w:rsidRDefault="005538CC"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19.6</w:t>
      </w:r>
      <w:r w:rsidR="005A029D" w:rsidRPr="001C2C32">
        <w:rPr>
          <w:rFonts w:ascii="Arial" w:eastAsia="ArialMT" w:hAnsi="Arial" w:cs="Arial"/>
          <w:b/>
          <w:bCs/>
          <w:sz w:val="24"/>
          <w:szCs w:val="24"/>
          <w:lang w:eastAsia="pt-BR"/>
        </w:rPr>
        <w:t xml:space="preserve"> –</w:t>
      </w:r>
      <w:r w:rsidR="005A029D" w:rsidRPr="001C2C32">
        <w:rPr>
          <w:rFonts w:ascii="Arial" w:eastAsia="ArialMT" w:hAnsi="Arial" w:cs="Arial"/>
          <w:bCs/>
          <w:sz w:val="24"/>
          <w:szCs w:val="24"/>
          <w:lang w:eastAsia="pt-BR"/>
        </w:rPr>
        <w:t xml:space="preserve"> A CONTRATADA será também responsável, na forma do Contrato, por todos os ônus, encargos e obrigações comerciais, tributárias, previdenciárias e </w:t>
      </w:r>
      <w:r w:rsidR="005A029D" w:rsidRPr="001C2C32">
        <w:rPr>
          <w:rFonts w:ascii="Arial" w:eastAsia="ArialMT" w:hAnsi="Arial" w:cs="Arial"/>
          <w:bCs/>
          <w:sz w:val="24"/>
          <w:szCs w:val="24"/>
          <w:lang w:eastAsia="pt-BR"/>
        </w:rPr>
        <w:lastRenderedPageBreak/>
        <w:t>trabalhistas, por todas as despesas decorrentes de eventuais trabalhos noturnos, e por todos os danos e prejuízos que, a qualq</w:t>
      </w:r>
      <w:r w:rsidR="008234C0" w:rsidRPr="001C2C32">
        <w:rPr>
          <w:rFonts w:ascii="Arial" w:eastAsia="ArialMT" w:hAnsi="Arial" w:cs="Arial"/>
          <w:bCs/>
          <w:sz w:val="24"/>
          <w:szCs w:val="24"/>
          <w:lang w:eastAsia="pt-BR"/>
        </w:rPr>
        <w:t xml:space="preserve">uer título, causar a terceiros, </w:t>
      </w:r>
      <w:r w:rsidR="005A029D" w:rsidRPr="001C2C32">
        <w:rPr>
          <w:rFonts w:ascii="Arial" w:eastAsia="ArialMT" w:hAnsi="Arial" w:cs="Arial"/>
          <w:bCs/>
          <w:sz w:val="24"/>
          <w:szCs w:val="24"/>
          <w:lang w:eastAsia="pt-BR"/>
        </w:rPr>
        <w:t>em especial, mas não limitado, aos concessionários de serviços públicos, em virtude da execução do objeto contratado, respondendo por si, seus empregados, prepostos e sucessores.</w:t>
      </w:r>
    </w:p>
    <w:p w14:paraId="3C99CD0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35BD444" w14:textId="77777777" w:rsidR="005A029D" w:rsidRPr="001C2C32" w:rsidRDefault="005538CC"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19.7</w:t>
      </w:r>
      <w:r w:rsidR="005A029D" w:rsidRPr="001C2C32">
        <w:rPr>
          <w:rFonts w:ascii="Arial" w:eastAsia="ArialMT" w:hAnsi="Arial" w:cs="Arial"/>
          <w:b/>
          <w:bCs/>
          <w:sz w:val="24"/>
          <w:szCs w:val="24"/>
          <w:lang w:eastAsia="pt-BR"/>
        </w:rPr>
        <w:t xml:space="preserve"> –</w:t>
      </w:r>
      <w:r w:rsidR="005A029D" w:rsidRPr="001C2C32">
        <w:rPr>
          <w:rFonts w:ascii="Arial" w:eastAsia="ArialMT" w:hAnsi="Arial"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14:paraId="24EB3A8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F311067" w14:textId="77777777" w:rsidR="005A029D" w:rsidRPr="001C2C32" w:rsidRDefault="005538CC"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19.8</w:t>
      </w:r>
      <w:r w:rsidR="005A029D" w:rsidRPr="001C2C32">
        <w:rPr>
          <w:rFonts w:ascii="Arial" w:eastAsia="ArialMT" w:hAnsi="Arial" w:cs="Arial"/>
          <w:b/>
          <w:bCs/>
          <w:sz w:val="24"/>
          <w:szCs w:val="24"/>
          <w:lang w:eastAsia="pt-BR"/>
        </w:rPr>
        <w:t xml:space="preserve"> –</w:t>
      </w:r>
      <w:r w:rsidR="005A029D" w:rsidRPr="001C2C32">
        <w:rPr>
          <w:rFonts w:ascii="Arial" w:eastAsia="ArialMT" w:hAnsi="Arial" w:cs="Arial"/>
          <w:bCs/>
          <w:sz w:val="24"/>
          <w:szCs w:val="24"/>
          <w:lang w:eastAsia="pt-BR"/>
        </w:rPr>
        <w:t xml:space="preserve"> A licitante vencedora, sem ônus para o CONTRATANTE, compromete–se a:</w:t>
      </w:r>
    </w:p>
    <w:p w14:paraId="484F2492" w14:textId="77777777" w:rsidR="005A029D" w:rsidRPr="001C2C32" w:rsidRDefault="005A029D" w:rsidP="005A029D">
      <w:pPr>
        <w:suppressAutoHyphens/>
        <w:spacing w:after="0" w:line="240" w:lineRule="auto"/>
        <w:ind w:right="-285"/>
        <w:jc w:val="both"/>
        <w:rPr>
          <w:rFonts w:ascii="Arial" w:hAnsi="Arial" w:cs="Arial"/>
          <w:color w:val="000000" w:themeColor="text1"/>
          <w:sz w:val="24"/>
          <w:szCs w:val="24"/>
        </w:rPr>
      </w:pPr>
      <w:r w:rsidRPr="001C2C32">
        <w:rPr>
          <w:rFonts w:ascii="Arial" w:eastAsia="ArialMT" w:hAnsi="Arial" w:cs="Arial"/>
          <w:b/>
          <w:bCs/>
          <w:sz w:val="24"/>
          <w:szCs w:val="24"/>
          <w:lang w:eastAsia="pt-BR"/>
        </w:rPr>
        <w:t>a)</w:t>
      </w:r>
      <w:r w:rsidRPr="001C2C32">
        <w:rPr>
          <w:rFonts w:ascii="Arial" w:eastAsia="ArialMT" w:hAnsi="Arial" w:cs="Arial"/>
          <w:bCs/>
          <w:sz w:val="24"/>
          <w:szCs w:val="24"/>
          <w:lang w:eastAsia="pt-BR"/>
        </w:rPr>
        <w:t xml:space="preserve"> atender às solicitações da CONTRATANTE</w:t>
      </w:r>
      <w:r w:rsidRPr="001C2C32">
        <w:rPr>
          <w:rFonts w:ascii="Arial" w:eastAsia="ArialMT" w:hAnsi="Arial" w:cs="Arial"/>
          <w:bCs/>
          <w:color w:val="FF0000"/>
          <w:sz w:val="24"/>
          <w:szCs w:val="24"/>
          <w:lang w:eastAsia="pt-BR"/>
        </w:rPr>
        <w:t xml:space="preserve"> </w:t>
      </w:r>
      <w:r w:rsidR="00BE4A0F" w:rsidRPr="001C2C32">
        <w:rPr>
          <w:rFonts w:ascii="Arial" w:hAnsi="Arial" w:cs="Arial"/>
          <w:color w:val="000000" w:themeColor="text1"/>
          <w:sz w:val="24"/>
          <w:szCs w:val="24"/>
        </w:rPr>
        <w:t xml:space="preserve">no prazo de até 5 (cinco) dias úteis, a contar do 1º (primeiro) dia útil seguinte ao do recebimento da </w:t>
      </w:r>
      <w:r w:rsidR="008234C0" w:rsidRPr="001C2C32">
        <w:rPr>
          <w:rFonts w:ascii="Arial" w:hAnsi="Arial" w:cs="Arial"/>
          <w:color w:val="000000" w:themeColor="text1"/>
          <w:sz w:val="24"/>
          <w:szCs w:val="24"/>
        </w:rPr>
        <w:t>ORDEM DE FO</w:t>
      </w:r>
      <w:r w:rsidR="008F223B" w:rsidRPr="001C2C32">
        <w:rPr>
          <w:rFonts w:ascii="Arial" w:hAnsi="Arial" w:cs="Arial"/>
          <w:color w:val="000000" w:themeColor="text1"/>
          <w:sz w:val="24"/>
          <w:szCs w:val="24"/>
        </w:rPr>
        <w:t>RNECIMENTO DOS MATERIAIS</w:t>
      </w:r>
      <w:r w:rsidR="00BE4A0F" w:rsidRPr="001C2C32">
        <w:rPr>
          <w:rFonts w:ascii="Arial" w:hAnsi="Arial" w:cs="Arial"/>
          <w:color w:val="000000" w:themeColor="text1"/>
          <w:sz w:val="24"/>
          <w:szCs w:val="24"/>
        </w:rPr>
        <w:t>;</w:t>
      </w:r>
    </w:p>
    <w:p w14:paraId="1F3AD746" w14:textId="77777777" w:rsidR="005538CC" w:rsidRPr="001C2C32" w:rsidRDefault="005538CC" w:rsidP="005A029D">
      <w:pPr>
        <w:suppressAutoHyphens/>
        <w:spacing w:after="0" w:line="240" w:lineRule="auto"/>
        <w:ind w:right="-285"/>
        <w:jc w:val="both"/>
        <w:rPr>
          <w:rFonts w:ascii="Arial" w:eastAsia="ArialMT" w:hAnsi="Arial" w:cs="Arial"/>
          <w:bCs/>
          <w:color w:val="FF0000"/>
          <w:sz w:val="24"/>
          <w:szCs w:val="24"/>
          <w:lang w:eastAsia="pt-BR"/>
        </w:rPr>
      </w:pPr>
    </w:p>
    <w:p w14:paraId="2F6150ED" w14:textId="77777777" w:rsidR="005A029D" w:rsidRPr="001C2C32" w:rsidRDefault="005538CC"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19.9</w:t>
      </w:r>
      <w:r w:rsidR="005A029D" w:rsidRPr="001C2C32">
        <w:rPr>
          <w:rFonts w:ascii="Arial" w:eastAsia="ArialMT" w:hAnsi="Arial" w:cs="Arial"/>
          <w:b/>
          <w:bCs/>
          <w:sz w:val="24"/>
          <w:szCs w:val="24"/>
          <w:lang w:eastAsia="pt-BR"/>
        </w:rPr>
        <w:t xml:space="preserve"> –</w:t>
      </w:r>
      <w:r w:rsidR="005A029D" w:rsidRPr="001C2C32">
        <w:rPr>
          <w:rFonts w:ascii="Arial" w:eastAsia="ArialMT" w:hAnsi="Arial" w:cs="Arial"/>
          <w:bCs/>
          <w:sz w:val="24"/>
          <w:szCs w:val="24"/>
          <w:lang w:eastAsia="pt-BR"/>
        </w:rPr>
        <w:t xml:space="preserve"> A Fiscalização da execução do objeto contratado caberá à(ao) setor do órgão ou entidade licitante responsável pela fiscalização do contrato.</w:t>
      </w:r>
    </w:p>
    <w:p w14:paraId="436A6C4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4C924B4" w14:textId="77777777" w:rsidR="005A029D" w:rsidRPr="001C2C32" w:rsidRDefault="005A029D" w:rsidP="005A029D">
      <w:pPr>
        <w:keepNext/>
        <w:keepLines/>
        <w:spacing w:after="0" w:line="240" w:lineRule="auto"/>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20. DAS CONDIÇÕES DE PAGAMENTO</w:t>
      </w:r>
    </w:p>
    <w:p w14:paraId="1391F4B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165FCD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20.1 –</w:t>
      </w:r>
      <w:r w:rsidRPr="001C2C32">
        <w:rPr>
          <w:rFonts w:ascii="Arial" w:eastAsia="ArialMT" w:hAnsi="Arial"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20A11D8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20.1.1 – </w:t>
      </w:r>
      <w:r w:rsidRPr="001C2C32">
        <w:rPr>
          <w:rFonts w:ascii="Arial" w:eastAsia="ArialMT" w:hAnsi="Arial" w:cs="Arial"/>
          <w:bCs/>
          <w:sz w:val="24"/>
          <w:szCs w:val="24"/>
          <w:lang w:eastAsia="pt-BR"/>
        </w:rPr>
        <w:t xml:space="preserve">O documento de cobrança será apresentado à Fiscalização, para atestação, e, após, protocolado no </w:t>
      </w:r>
      <w:r w:rsidRPr="001C2C32">
        <w:rPr>
          <w:rFonts w:ascii="Arial" w:eastAsia="ArialMT" w:hAnsi="Arial" w:cs="Arial"/>
          <w:bCs/>
          <w:i/>
          <w:sz w:val="24"/>
          <w:szCs w:val="24"/>
          <w:lang w:eastAsia="pt-BR"/>
        </w:rPr>
        <w:t>Setor de Protocolo Geral da Prefeitura.</w:t>
      </w:r>
    </w:p>
    <w:p w14:paraId="5FF63C4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472414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20.2 – </w:t>
      </w:r>
      <w:r w:rsidRPr="001C2C32">
        <w:rPr>
          <w:rFonts w:ascii="Arial" w:eastAsia="ArialMT" w:hAnsi="Arial" w:cs="Arial"/>
          <w:bCs/>
          <w:sz w:val="24"/>
          <w:szCs w:val="24"/>
          <w:lang w:eastAsia="pt-BR"/>
        </w:rPr>
        <w:t xml:space="preserve">O pagamento à CONTRATADA será realizado em razão do efetivo fornecimento realizado e aceito, sem que o </w:t>
      </w:r>
      <w:r w:rsidRPr="001C2C32">
        <w:rPr>
          <w:rFonts w:ascii="Arial" w:eastAsia="ArialMT" w:hAnsi="Arial" w:cs="Arial"/>
          <w:bCs/>
          <w:iCs/>
          <w:sz w:val="24"/>
          <w:szCs w:val="24"/>
          <w:lang w:eastAsia="pt-BR"/>
        </w:rPr>
        <w:t>CONTRATANTE</w:t>
      </w:r>
      <w:r w:rsidRPr="001C2C32">
        <w:rPr>
          <w:rFonts w:ascii="Arial" w:eastAsia="ArialMT" w:hAnsi="Arial" w:cs="Arial"/>
          <w:bCs/>
          <w:sz w:val="24"/>
          <w:szCs w:val="24"/>
          <w:lang w:eastAsia="pt-BR"/>
        </w:rPr>
        <w:t xml:space="preserve"> esteja obrigado a pagar o valor total do contrato caso todo o quantitativo do objeto não tenha sido regularmente entregue e aceito.</w:t>
      </w:r>
    </w:p>
    <w:p w14:paraId="2E3F65C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130A8C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20.3 –</w:t>
      </w:r>
      <w:r w:rsidRPr="001C2C32">
        <w:rPr>
          <w:rFonts w:ascii="Arial" w:eastAsia="ArialMT" w:hAnsi="Arial"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2C8F06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1BB8C2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20.4 –</w:t>
      </w:r>
      <w:r w:rsidRPr="001C2C32">
        <w:rPr>
          <w:rFonts w:ascii="Arial" w:eastAsia="ArialMT" w:hAnsi="Arial"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1C2C32">
        <w:rPr>
          <w:rFonts w:ascii="Arial" w:eastAsia="ArialMT" w:hAnsi="Arial" w:cs="Arial"/>
          <w:bCs/>
          <w:i/>
          <w:sz w:val="24"/>
          <w:szCs w:val="24"/>
          <w:lang w:eastAsia="pt-BR"/>
        </w:rPr>
        <w:t>pro rata die</w:t>
      </w:r>
      <w:r w:rsidRPr="001C2C32">
        <w:rPr>
          <w:rFonts w:ascii="Arial" w:eastAsia="ArialMT" w:hAnsi="Arial" w:cs="Arial"/>
          <w:bCs/>
          <w:sz w:val="24"/>
          <w:szCs w:val="24"/>
          <w:lang w:eastAsia="pt-BR"/>
        </w:rPr>
        <w:t xml:space="preserve"> entre o 31º (trigésimo primeiro) dia da data do protocolo do documento de cobrança junto à CONTRATANTE e a data do efetivo pagamento, limitados a 12% ao ano.</w:t>
      </w:r>
    </w:p>
    <w:p w14:paraId="12FC0A1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A1AB82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lastRenderedPageBreak/>
        <w:t>20.5 –</w:t>
      </w:r>
      <w:r w:rsidRPr="001C2C32">
        <w:rPr>
          <w:rFonts w:ascii="Arial" w:eastAsia="ArialMT" w:hAnsi="Arial" w:cs="Arial"/>
          <w:bCs/>
          <w:sz w:val="24"/>
          <w:szCs w:val="24"/>
          <w:lang w:eastAsia="pt-BR"/>
        </w:rPr>
        <w:t xml:space="preserve"> O valor dos pagamentos eventualmente antecipados será descontado à taxa de 1% (um por cento) ao mês, calculada </w:t>
      </w:r>
      <w:r w:rsidRPr="001C2C32">
        <w:rPr>
          <w:rFonts w:ascii="Arial" w:eastAsia="ArialMT" w:hAnsi="Arial" w:cs="Arial"/>
          <w:bCs/>
          <w:i/>
          <w:sz w:val="24"/>
          <w:szCs w:val="24"/>
          <w:lang w:eastAsia="pt-BR"/>
        </w:rPr>
        <w:t>pro rata die</w:t>
      </w:r>
      <w:r w:rsidRPr="001C2C32">
        <w:rPr>
          <w:rFonts w:ascii="Arial" w:eastAsia="ArialMT" w:hAnsi="Arial" w:cs="Arial"/>
          <w:bCs/>
          <w:sz w:val="24"/>
          <w:szCs w:val="24"/>
          <w:lang w:eastAsia="pt-BR"/>
        </w:rPr>
        <w:t>, entre o dia do pagamento e o 30º (trigésimo) dia da data do protocolo do documento de cobrança na CONTRATANTE.</w:t>
      </w:r>
    </w:p>
    <w:p w14:paraId="1E1733FE" w14:textId="77777777" w:rsidR="005A029D" w:rsidRPr="001C2C32" w:rsidRDefault="005A029D" w:rsidP="005A029D">
      <w:pPr>
        <w:keepNext/>
        <w:keepLines/>
        <w:spacing w:after="0" w:line="240" w:lineRule="auto"/>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21. DO REAJUSTE</w:t>
      </w:r>
    </w:p>
    <w:p w14:paraId="7B3254DC" w14:textId="77777777" w:rsidR="007F4603" w:rsidRPr="001C2C32" w:rsidRDefault="007F4603" w:rsidP="00E73CAF">
      <w:pPr>
        <w:pStyle w:val="TEXTO"/>
      </w:pPr>
      <w:r w:rsidRPr="001C2C32">
        <w:rPr>
          <w:b/>
        </w:rPr>
        <w:t>21.1</w:t>
      </w:r>
      <w:r w:rsidRPr="001C2C32">
        <w:t xml:space="preserve"> – Somente ocorrerá reajustamento do Contrato decorrido o prazo de 12 (doze) meses contados da data do orçamento estimado, observada a Lei Federal nº 10.192, de 14 de fevereiro de 2001.</w:t>
      </w:r>
    </w:p>
    <w:p w14:paraId="54EE87F6" w14:textId="77777777" w:rsidR="007F4603" w:rsidRPr="001C2C32" w:rsidRDefault="007F4603" w:rsidP="007F4603">
      <w:pPr>
        <w:pStyle w:val="Corpodetexto"/>
        <w:spacing w:line="276" w:lineRule="auto"/>
        <w:jc w:val="both"/>
      </w:pPr>
    </w:p>
    <w:p w14:paraId="5DE2D4F0" w14:textId="77777777" w:rsidR="007F4603" w:rsidRPr="001C2C32" w:rsidRDefault="007F4603" w:rsidP="00E73CAF">
      <w:pPr>
        <w:pStyle w:val="TEXTO"/>
      </w:pPr>
      <w:r w:rsidRPr="001C2C32">
        <w:rPr>
          <w:b/>
        </w:rPr>
        <w:t>21.2</w:t>
      </w:r>
      <w:r w:rsidRPr="001C2C32">
        <w:t xml:space="preserve"> – Os preços serão reajustados de acordo com a variação do Índice de Preços ao Consumidor Amplo Especial – IPCA–E do Instituto Brasileiro de Geografia e Estatística – IBGE, calculado por meio da seguinte fórmula:</w:t>
      </w:r>
    </w:p>
    <w:p w14:paraId="620FDC98" w14:textId="77777777" w:rsidR="007F4603" w:rsidRPr="001C2C32" w:rsidRDefault="007F4603" w:rsidP="00E73CAF">
      <w:pPr>
        <w:pStyle w:val="TEXTO"/>
      </w:pPr>
    </w:p>
    <w:p w14:paraId="158E9228" w14:textId="77777777" w:rsidR="007F4603" w:rsidRPr="001C2C32" w:rsidRDefault="007F4603" w:rsidP="00E73CAF">
      <w:pPr>
        <w:pStyle w:val="TEXTO"/>
      </w:pPr>
      <w:r w:rsidRPr="001C2C32">
        <w:t>R = Po[(I–Io)/Io]</w:t>
      </w:r>
    </w:p>
    <w:p w14:paraId="1989C154" w14:textId="77777777" w:rsidR="007F4603" w:rsidRPr="001C2C32" w:rsidRDefault="007F4603" w:rsidP="00E73CAF">
      <w:pPr>
        <w:pStyle w:val="TEXTO"/>
      </w:pPr>
      <w:r w:rsidRPr="001C2C32">
        <w:t>Onde:</w:t>
      </w:r>
    </w:p>
    <w:p w14:paraId="54CA8137" w14:textId="77777777" w:rsidR="007F4603" w:rsidRPr="001C2C32" w:rsidRDefault="007F4603" w:rsidP="00E73CAF">
      <w:pPr>
        <w:pStyle w:val="TEXTO"/>
      </w:pPr>
      <w:r w:rsidRPr="001C2C32">
        <w:t>R = valor do reajuste;</w:t>
      </w:r>
    </w:p>
    <w:p w14:paraId="77CC02AE" w14:textId="77777777" w:rsidR="007F4603" w:rsidRPr="001C2C32" w:rsidRDefault="007F4603" w:rsidP="00E73CAF">
      <w:pPr>
        <w:pStyle w:val="TEXTO"/>
      </w:pPr>
      <w:r w:rsidRPr="001C2C32">
        <w:t>I = índice IPCA–E mensal relativo ao mês anterior ao de aniversário do Contrato;</w:t>
      </w:r>
    </w:p>
    <w:p w14:paraId="688FB609" w14:textId="77777777" w:rsidR="007F4603" w:rsidRPr="001C2C32" w:rsidRDefault="007F4603" w:rsidP="00E73CAF">
      <w:pPr>
        <w:pStyle w:val="TEXTO"/>
      </w:pPr>
      <w:r w:rsidRPr="001C2C32">
        <w:t xml:space="preserve">Io = índice do IPCA–E mensal relativo ao mês anterior ao da apresentação da Proposta; </w:t>
      </w:r>
    </w:p>
    <w:p w14:paraId="6C47559A" w14:textId="77777777" w:rsidR="007F4603" w:rsidRPr="001C2C32" w:rsidRDefault="007F4603" w:rsidP="00E73CAF">
      <w:pPr>
        <w:pStyle w:val="TEXTO"/>
      </w:pPr>
      <w:r w:rsidRPr="001C2C32">
        <w:t>Po = preço unitário contratual, objeto do reajustamento.</w:t>
      </w:r>
    </w:p>
    <w:p w14:paraId="07ABE917" w14:textId="77777777" w:rsidR="007F4603" w:rsidRPr="001C2C32" w:rsidRDefault="007F4603" w:rsidP="00E73CAF">
      <w:pPr>
        <w:pStyle w:val="TEXTO"/>
      </w:pPr>
    </w:p>
    <w:p w14:paraId="6919B972" w14:textId="77777777" w:rsidR="005A029D" w:rsidRPr="001C2C32" w:rsidRDefault="007F4603" w:rsidP="007F4603">
      <w:pPr>
        <w:suppressAutoHyphens/>
        <w:spacing w:after="0" w:line="240" w:lineRule="auto"/>
        <w:ind w:right="-285"/>
        <w:jc w:val="both"/>
        <w:rPr>
          <w:rFonts w:ascii="Arial" w:eastAsia="ArialMT" w:hAnsi="Arial" w:cs="Arial"/>
          <w:bCs/>
          <w:sz w:val="24"/>
          <w:szCs w:val="24"/>
          <w:lang w:eastAsia="pt-BR"/>
        </w:rPr>
      </w:pPr>
      <w:r w:rsidRPr="001C2C32">
        <w:rPr>
          <w:rFonts w:ascii="Arial" w:hAnsi="Arial" w:cs="Arial"/>
          <w:b/>
          <w:sz w:val="24"/>
          <w:szCs w:val="24"/>
        </w:rPr>
        <w:t>21.3 –</w:t>
      </w:r>
      <w:r w:rsidRPr="001C2C32">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1AEC3D0F" w14:textId="77777777" w:rsidR="00C732AB" w:rsidRPr="001C2C32" w:rsidRDefault="00C732AB" w:rsidP="005A029D">
      <w:pPr>
        <w:keepNext/>
        <w:keepLines/>
        <w:spacing w:after="0" w:line="240" w:lineRule="auto"/>
        <w:jc w:val="both"/>
        <w:outlineLvl w:val="0"/>
        <w:rPr>
          <w:rFonts w:ascii="Arial" w:eastAsiaTheme="majorEastAsia" w:hAnsi="Arial" w:cs="Arial"/>
          <w:b/>
          <w:sz w:val="24"/>
          <w:szCs w:val="24"/>
          <w:u w:val="single"/>
        </w:rPr>
      </w:pPr>
    </w:p>
    <w:p w14:paraId="73EF187A" w14:textId="77777777" w:rsidR="005A029D" w:rsidRPr="001C2C32" w:rsidRDefault="005A029D" w:rsidP="005A029D">
      <w:pPr>
        <w:keepNext/>
        <w:keepLines/>
        <w:spacing w:after="0" w:line="240" w:lineRule="auto"/>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22. DAS SANÇÕES ADMINISTRATIVAS</w:t>
      </w:r>
    </w:p>
    <w:p w14:paraId="368AEAB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A5B6BF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22.1 – </w:t>
      </w:r>
      <w:r w:rsidRPr="001C2C32">
        <w:rPr>
          <w:rFonts w:ascii="Arial" w:eastAsia="ArialMT" w:hAnsi="Arial" w:cs="Arial"/>
          <w:bCs/>
          <w:sz w:val="24"/>
          <w:szCs w:val="24"/>
          <w:lang w:eastAsia="pt-BR"/>
        </w:rPr>
        <w:t>A recusa da ADJUDICATÁRIA em assinar o termo de contrato ou em retirar o instrumento equivalente dentro do prazo estabelecido caracteriza o descumprimento total das obrigações assumidas, sujeitando–a às penalidades previstas no subitem 22.2.</w:t>
      </w:r>
    </w:p>
    <w:p w14:paraId="704A85E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22.2 –</w:t>
      </w:r>
      <w:r w:rsidRPr="001C2C32">
        <w:rPr>
          <w:rFonts w:ascii="Arial" w:eastAsia="ArialMT" w:hAnsi="Arial"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14:paraId="75FFC33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Cs/>
          <w:sz w:val="24"/>
          <w:szCs w:val="24"/>
          <w:lang w:eastAsia="pt-BR"/>
        </w:rPr>
        <w:t>(a) Advertência;</w:t>
      </w:r>
    </w:p>
    <w:p w14:paraId="6FF0D5C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Cs/>
          <w:sz w:val="24"/>
          <w:szCs w:val="24"/>
          <w:lang w:eastAsia="pt-BR"/>
        </w:rPr>
        <w:t xml:space="preserve">(b) </w:t>
      </w:r>
      <w:r w:rsidRPr="001C2C32">
        <w:rPr>
          <w:rFonts w:ascii="Arial" w:eastAsia="ArialMT" w:hAnsi="Arial" w:cs="Arial"/>
          <w:b/>
          <w:bCs/>
          <w:sz w:val="24"/>
          <w:szCs w:val="24"/>
          <w:lang w:eastAsia="pt-BR"/>
        </w:rPr>
        <w:t xml:space="preserve">Multa </w:t>
      </w:r>
      <w:r w:rsidRPr="001C2C32">
        <w:rPr>
          <w:rFonts w:ascii="Arial" w:eastAsia="ArialMT" w:hAnsi="Arial" w:cs="Arial"/>
          <w:bCs/>
          <w:sz w:val="24"/>
          <w:szCs w:val="24"/>
          <w:lang w:eastAsia="pt-BR"/>
        </w:rPr>
        <w:t>de mora de até 1% (um por cento) por dia útil sobre o valor do Contrato ou saldo não atendido do Contrato;</w:t>
      </w:r>
    </w:p>
    <w:p w14:paraId="0546AB3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Cs/>
          <w:sz w:val="24"/>
          <w:szCs w:val="24"/>
          <w:lang w:eastAsia="pt-BR"/>
        </w:rPr>
        <w:t xml:space="preserve">(c) </w:t>
      </w:r>
      <w:r w:rsidRPr="001C2C32">
        <w:rPr>
          <w:rFonts w:ascii="Arial" w:eastAsia="ArialMT" w:hAnsi="Arial" w:cs="Arial"/>
          <w:b/>
          <w:bCs/>
          <w:sz w:val="24"/>
          <w:szCs w:val="24"/>
          <w:lang w:eastAsia="pt-BR"/>
        </w:rPr>
        <w:t>Multa</w:t>
      </w:r>
      <w:r w:rsidRPr="001C2C32">
        <w:rPr>
          <w:rFonts w:ascii="Arial" w:eastAsia="ArialMT" w:hAnsi="Arial"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0323D23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Cs/>
          <w:sz w:val="24"/>
          <w:szCs w:val="24"/>
          <w:lang w:eastAsia="pt-BR"/>
        </w:rPr>
        <w:t xml:space="preserve">(d) </w:t>
      </w:r>
      <w:r w:rsidRPr="001C2C32">
        <w:rPr>
          <w:rFonts w:ascii="Arial" w:eastAsia="ArialMT" w:hAnsi="Arial" w:cs="Arial"/>
          <w:b/>
          <w:bCs/>
          <w:sz w:val="24"/>
          <w:szCs w:val="24"/>
          <w:lang w:eastAsia="pt-BR"/>
        </w:rPr>
        <w:t>Impedimento de licitar e contratar</w:t>
      </w:r>
      <w:r w:rsidRPr="001C2C32">
        <w:rPr>
          <w:rFonts w:ascii="Arial" w:eastAsia="ArialMT" w:hAnsi="Arial" w:cs="Arial"/>
          <w:bCs/>
          <w:sz w:val="24"/>
          <w:szCs w:val="24"/>
          <w:lang w:eastAsia="pt-BR"/>
        </w:rPr>
        <w:t>, pelo prazo de até 3 (três) anos;</w:t>
      </w:r>
    </w:p>
    <w:p w14:paraId="10449BB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Cs/>
          <w:sz w:val="24"/>
          <w:szCs w:val="24"/>
          <w:lang w:eastAsia="pt-BR"/>
        </w:rPr>
        <w:lastRenderedPageBreak/>
        <w:t xml:space="preserve">(e) </w:t>
      </w:r>
      <w:r w:rsidRPr="001C2C32">
        <w:rPr>
          <w:rFonts w:ascii="Arial" w:eastAsia="ArialMT" w:hAnsi="Arial" w:cs="Arial"/>
          <w:b/>
          <w:bCs/>
          <w:sz w:val="24"/>
          <w:szCs w:val="24"/>
          <w:lang w:eastAsia="pt-BR"/>
        </w:rPr>
        <w:t>Declaração de inidoneidade para licitar ou contratar</w:t>
      </w:r>
      <w:r w:rsidRPr="001C2C32">
        <w:rPr>
          <w:rFonts w:ascii="Arial" w:eastAsia="ArialMT" w:hAnsi="Arial" w:cs="Arial"/>
          <w:bCs/>
          <w:sz w:val="24"/>
          <w:szCs w:val="24"/>
          <w:lang w:val="pt-PT" w:eastAsia="pt-BR"/>
        </w:rPr>
        <w:t>no âmbito da Administração Pública direta e indireta de todos os entes federativos, pelo prazo mínimo de 3 (três) anos e máximo de 6 (seis) anos</w:t>
      </w:r>
      <w:r w:rsidRPr="001C2C32">
        <w:rPr>
          <w:rFonts w:ascii="Arial" w:eastAsia="ArialMT" w:hAnsi="Arial" w:cs="Arial"/>
          <w:bCs/>
          <w:sz w:val="24"/>
          <w:szCs w:val="24"/>
          <w:lang w:eastAsia="pt-BR"/>
        </w:rPr>
        <w:t>.</w:t>
      </w:r>
    </w:p>
    <w:p w14:paraId="331782FF" w14:textId="77777777" w:rsidR="005A029D" w:rsidRPr="001C2C32" w:rsidRDefault="005A029D" w:rsidP="005A029D">
      <w:pPr>
        <w:tabs>
          <w:tab w:val="left" w:pos="616"/>
        </w:tabs>
        <w:suppressAutoHyphens/>
        <w:spacing w:after="0" w:line="240" w:lineRule="auto"/>
        <w:ind w:right="179"/>
        <w:jc w:val="both"/>
        <w:rPr>
          <w:rFonts w:ascii="Arial" w:eastAsia="Times New Roman" w:hAnsi="Arial" w:cs="Arial"/>
          <w:b/>
          <w:color w:val="000000" w:themeColor="text1"/>
          <w:sz w:val="24"/>
          <w:szCs w:val="24"/>
          <w:lang w:eastAsia="pt-BR"/>
        </w:rPr>
      </w:pPr>
    </w:p>
    <w:p w14:paraId="2809393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22.3 –</w:t>
      </w:r>
      <w:r w:rsidRPr="001C2C32">
        <w:rPr>
          <w:rFonts w:ascii="Arial" w:eastAsia="ArialMT" w:hAnsi="Arial" w:cs="Arial"/>
          <w:bCs/>
          <w:sz w:val="24"/>
          <w:szCs w:val="24"/>
          <w:lang w:eastAsia="pt-BR"/>
        </w:rPr>
        <w:t xml:space="preserve"> A aplicação das sanções previstas nas alíneas “b” e “c” observará os seguintes parâmetros:</w:t>
      </w:r>
    </w:p>
    <w:p w14:paraId="04E5D9BE"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22.3.1 –</w:t>
      </w:r>
      <w:r w:rsidRPr="001C2C32">
        <w:rPr>
          <w:rFonts w:ascii="Arial" w:eastAsia="ArialMT" w:hAnsi="Arial" w:cs="Arial"/>
          <w:bCs/>
          <w:sz w:val="24"/>
          <w:szCs w:val="24"/>
          <w:lang w:eastAsia="pt-BR"/>
        </w:rPr>
        <w:t xml:space="preserve"> 0,1% (um décimo por cento) até 1% (um por cento) por dia útil sobre o valor da parcela em atraso do Contrato, em caso de </w:t>
      </w:r>
      <w:r w:rsidRPr="001C2C32">
        <w:rPr>
          <w:rFonts w:ascii="Arial" w:eastAsia="ArialMT" w:hAnsi="Arial" w:cs="Arial"/>
          <w:b/>
          <w:bCs/>
          <w:sz w:val="24"/>
          <w:szCs w:val="24"/>
          <w:lang w:eastAsia="pt-BR"/>
        </w:rPr>
        <w:t>atraso</w:t>
      </w:r>
      <w:r w:rsidRPr="001C2C32">
        <w:rPr>
          <w:rFonts w:ascii="Arial" w:eastAsia="ArialMT" w:hAnsi="Arial" w:cs="Arial"/>
          <w:bCs/>
          <w:sz w:val="24"/>
          <w:szCs w:val="24"/>
          <w:lang w:eastAsia="pt-BR"/>
        </w:rPr>
        <w:t xml:space="preserve"> no fornecimento, a título de </w:t>
      </w:r>
      <w:r w:rsidRPr="001C2C32">
        <w:rPr>
          <w:rFonts w:ascii="Arial" w:eastAsia="ArialMT" w:hAnsi="Arial" w:cs="Arial"/>
          <w:b/>
          <w:bCs/>
          <w:sz w:val="24"/>
          <w:szCs w:val="24"/>
          <w:lang w:eastAsia="pt-BR"/>
        </w:rPr>
        <w:t>multa moratória</w:t>
      </w:r>
      <w:r w:rsidRPr="001C2C32">
        <w:rPr>
          <w:rFonts w:ascii="Arial" w:eastAsia="ArialMT" w:hAnsi="Arial"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00DEF5D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488F15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22.3.2 –</w:t>
      </w:r>
      <w:r w:rsidRPr="001C2C32">
        <w:rPr>
          <w:rFonts w:ascii="Arial" w:eastAsia="ArialMT" w:hAnsi="Arial"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14:paraId="149FB36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22.3.3 –</w:t>
      </w:r>
      <w:r w:rsidRPr="001C2C32">
        <w:rPr>
          <w:rFonts w:ascii="Arial" w:eastAsia="ArialMT" w:hAnsi="Arial"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14:paraId="4DB36EF7"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22.3.</w:t>
      </w:r>
      <w:r w:rsidR="00C732AB" w:rsidRPr="001C2C32">
        <w:rPr>
          <w:rFonts w:ascii="Arial" w:eastAsia="ArialMT" w:hAnsi="Arial" w:cs="Arial"/>
          <w:b/>
          <w:bCs/>
          <w:sz w:val="24"/>
          <w:szCs w:val="24"/>
          <w:lang w:eastAsia="pt-BR"/>
        </w:rPr>
        <w:t>4</w:t>
      </w:r>
      <w:r w:rsidRPr="001C2C32">
        <w:rPr>
          <w:rFonts w:ascii="Arial" w:eastAsia="ArialMT" w:hAnsi="Arial" w:cs="Arial"/>
          <w:b/>
          <w:bCs/>
          <w:sz w:val="24"/>
          <w:szCs w:val="24"/>
          <w:lang w:eastAsia="pt-BR"/>
        </w:rPr>
        <w:t xml:space="preserve"> –</w:t>
      </w:r>
      <w:r w:rsidRPr="001C2C32">
        <w:rPr>
          <w:rFonts w:ascii="Arial" w:eastAsia="ArialMT" w:hAnsi="Arial" w:cs="Arial"/>
          <w:bCs/>
          <w:sz w:val="24"/>
          <w:szCs w:val="24"/>
          <w:lang w:eastAsia="pt-BR"/>
        </w:rPr>
        <w:t xml:space="preserve"> As penalidades de multa decorrentes de fatos diversos serão consideradas independentes entre si.</w:t>
      </w:r>
    </w:p>
    <w:p w14:paraId="77B4D8CB" w14:textId="77777777" w:rsidR="005A029D" w:rsidRPr="001C2C32" w:rsidRDefault="005A029D" w:rsidP="005A029D">
      <w:pPr>
        <w:spacing w:after="0" w:line="240" w:lineRule="auto"/>
        <w:jc w:val="both"/>
        <w:rPr>
          <w:rFonts w:ascii="Arial" w:hAnsi="Arial" w:cs="Arial"/>
          <w:sz w:val="24"/>
          <w:szCs w:val="24"/>
        </w:rPr>
      </w:pPr>
    </w:p>
    <w:p w14:paraId="6FEDD8B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22.4 –</w:t>
      </w:r>
      <w:r w:rsidRPr="001C2C32">
        <w:rPr>
          <w:rFonts w:ascii="Arial" w:eastAsia="ArialMT" w:hAnsi="Arial"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14:paraId="129F866D"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CF4C20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22.5 –</w:t>
      </w:r>
      <w:r w:rsidRPr="001C2C32">
        <w:rPr>
          <w:rFonts w:ascii="Arial" w:eastAsia="ArialMT" w:hAnsi="Arial"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14:paraId="24C3D2B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0776B5D5"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22.6 –</w:t>
      </w:r>
      <w:r w:rsidRPr="001C2C32">
        <w:rPr>
          <w:rFonts w:ascii="Arial" w:eastAsia="ArialMT" w:hAnsi="Arial" w:cs="Arial"/>
          <w:bCs/>
          <w:sz w:val="24"/>
          <w:szCs w:val="24"/>
          <w:lang w:eastAsia="pt-BR"/>
        </w:rPr>
        <w:t xml:space="preserve"> As multas previstas nas alíneas “b” e “c” do item 20.2 não possuem caráter compensatório, e, assim, o pagamento delas não eximirá a CONTRATADA de responsabilidade pelas perdas e danos decorrentes das infrações cometidas.</w:t>
      </w:r>
    </w:p>
    <w:p w14:paraId="702A649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25613E1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22.7 –</w:t>
      </w:r>
      <w:r w:rsidRPr="001C2C32">
        <w:rPr>
          <w:rFonts w:ascii="Arial" w:eastAsia="ArialMT" w:hAnsi="Arial" w:cs="Arial"/>
          <w:bCs/>
          <w:sz w:val="24"/>
          <w:szCs w:val="24"/>
          <w:lang w:eastAsia="pt-BR"/>
        </w:rPr>
        <w:t xml:space="preserve"> As multas aplicadas poderão ser compensadas com valores devidos à CONTRATADA mediante requerimento expresso nesse sentido.</w:t>
      </w:r>
    </w:p>
    <w:p w14:paraId="1E978E0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72FCF8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22.8 –</w:t>
      </w:r>
      <w:r w:rsidRPr="001C2C32">
        <w:rPr>
          <w:rFonts w:ascii="Arial" w:eastAsia="ArialMT" w:hAnsi="Arial" w:cs="Arial"/>
          <w:bCs/>
          <w:sz w:val="24"/>
          <w:szCs w:val="24"/>
          <w:lang w:eastAsia="pt-BR"/>
        </w:rPr>
        <w:t xml:space="preserve"> A aplicação das sanções previstas no item 2</w:t>
      </w:r>
      <w:r w:rsidR="00805293" w:rsidRPr="001C2C32">
        <w:rPr>
          <w:rFonts w:ascii="Arial" w:eastAsia="ArialMT" w:hAnsi="Arial" w:cs="Arial"/>
          <w:bCs/>
          <w:sz w:val="24"/>
          <w:szCs w:val="24"/>
          <w:lang w:eastAsia="pt-BR"/>
        </w:rPr>
        <w:t>2</w:t>
      </w:r>
      <w:r w:rsidRPr="001C2C32">
        <w:rPr>
          <w:rFonts w:ascii="Arial" w:eastAsia="ArialMT" w:hAnsi="Arial" w:cs="Arial"/>
          <w:bCs/>
          <w:sz w:val="24"/>
          <w:szCs w:val="24"/>
          <w:lang w:eastAsia="pt-BR"/>
        </w:rPr>
        <w:t>.2 não exclui, em hipótese alguma, a obrigação de reparação integral do dano causado à Administração Pública.</w:t>
      </w:r>
    </w:p>
    <w:p w14:paraId="403917A1"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94C4E0F"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22.9 –</w:t>
      </w:r>
      <w:r w:rsidRPr="001C2C32">
        <w:rPr>
          <w:rFonts w:ascii="Arial" w:eastAsia="ArialMT" w:hAnsi="Arial"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w:t>
      </w:r>
      <w:r w:rsidRPr="001C2C32">
        <w:rPr>
          <w:rFonts w:ascii="Arial" w:eastAsia="ArialMT" w:hAnsi="Arial" w:cs="Arial"/>
          <w:bCs/>
          <w:sz w:val="24"/>
          <w:szCs w:val="24"/>
          <w:lang w:eastAsia="pt-BR"/>
        </w:rPr>
        <w:lastRenderedPageBreak/>
        <w:t>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F5B75BC" w14:textId="77777777" w:rsidR="00CE7B46" w:rsidRPr="001C2C32" w:rsidRDefault="00CE7B46" w:rsidP="005A029D">
      <w:pPr>
        <w:keepNext/>
        <w:keepLines/>
        <w:spacing w:after="0" w:line="240" w:lineRule="auto"/>
        <w:jc w:val="both"/>
        <w:outlineLvl w:val="0"/>
        <w:rPr>
          <w:rFonts w:ascii="Arial" w:eastAsiaTheme="majorEastAsia" w:hAnsi="Arial" w:cs="Arial"/>
          <w:b/>
          <w:sz w:val="24"/>
          <w:szCs w:val="24"/>
          <w:u w:val="single"/>
        </w:rPr>
      </w:pPr>
    </w:p>
    <w:p w14:paraId="62C0706E" w14:textId="77777777" w:rsidR="005A029D" w:rsidRPr="001C2C32" w:rsidRDefault="005A029D" w:rsidP="005A029D">
      <w:pPr>
        <w:keepNext/>
        <w:keepLines/>
        <w:spacing w:after="0" w:line="240" w:lineRule="auto"/>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23. DO FORO</w:t>
      </w:r>
    </w:p>
    <w:p w14:paraId="0BA6229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F89297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23.1 –</w:t>
      </w:r>
      <w:r w:rsidRPr="001C2C32">
        <w:rPr>
          <w:rFonts w:ascii="Arial" w:eastAsia="ArialMT" w:hAnsi="Arial"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14:paraId="4C0949D8" w14:textId="77777777" w:rsidR="0090786A" w:rsidRPr="001C2C32" w:rsidRDefault="0090786A" w:rsidP="005A029D">
      <w:pPr>
        <w:keepNext/>
        <w:keepLines/>
        <w:spacing w:after="0" w:line="240" w:lineRule="auto"/>
        <w:jc w:val="both"/>
        <w:outlineLvl w:val="0"/>
        <w:rPr>
          <w:rFonts w:ascii="Arial" w:eastAsiaTheme="majorEastAsia" w:hAnsi="Arial" w:cs="Arial"/>
          <w:b/>
          <w:sz w:val="24"/>
          <w:szCs w:val="24"/>
          <w:u w:val="single"/>
        </w:rPr>
      </w:pPr>
    </w:p>
    <w:p w14:paraId="1B62CE8B" w14:textId="77777777" w:rsidR="005A029D" w:rsidRPr="001C2C32" w:rsidRDefault="005A029D" w:rsidP="005A029D">
      <w:pPr>
        <w:keepNext/>
        <w:keepLines/>
        <w:spacing w:after="0" w:line="240" w:lineRule="auto"/>
        <w:jc w:val="both"/>
        <w:outlineLvl w:val="0"/>
        <w:rPr>
          <w:rFonts w:ascii="Arial" w:eastAsiaTheme="majorEastAsia" w:hAnsi="Arial" w:cs="Arial"/>
          <w:b/>
          <w:sz w:val="24"/>
          <w:szCs w:val="24"/>
          <w:u w:val="single"/>
        </w:rPr>
      </w:pPr>
      <w:r w:rsidRPr="001C2C32">
        <w:rPr>
          <w:rFonts w:ascii="Arial" w:eastAsiaTheme="majorEastAsia" w:hAnsi="Arial" w:cs="Arial"/>
          <w:b/>
          <w:sz w:val="24"/>
          <w:szCs w:val="24"/>
          <w:u w:val="single"/>
        </w:rPr>
        <w:t>24. DAS DISPOSIÇÕES FINAIS</w:t>
      </w:r>
    </w:p>
    <w:p w14:paraId="389A73A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1852A5C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24.1 –</w:t>
      </w:r>
      <w:r w:rsidRPr="001C2C32">
        <w:rPr>
          <w:rFonts w:ascii="Arial" w:eastAsia="ArialMT" w:hAnsi="Arial"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14:paraId="35ADB4C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63FD241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24.2 –</w:t>
      </w:r>
      <w:r w:rsidRPr="001C2C32">
        <w:rPr>
          <w:rFonts w:ascii="Arial" w:eastAsia="ArialMT" w:hAnsi="Arial"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015D57A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74F7587C"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24.3 –</w:t>
      </w:r>
      <w:r w:rsidRPr="001C2C32">
        <w:rPr>
          <w:rFonts w:ascii="Arial" w:eastAsia="ArialMT" w:hAnsi="Arial" w:cs="Arial"/>
          <w:bCs/>
          <w:sz w:val="24"/>
          <w:szCs w:val="24"/>
          <w:lang w:eastAsia="pt-BR"/>
        </w:rPr>
        <w:t xml:space="preserve"> As referências de horário correspondem ao horário oficial de Brasília – DF.</w:t>
      </w:r>
    </w:p>
    <w:p w14:paraId="500A723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BCBFC26"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24.4 –</w:t>
      </w:r>
      <w:r w:rsidRPr="001C2C32">
        <w:rPr>
          <w:rFonts w:ascii="Arial" w:eastAsia="ArialMT" w:hAnsi="Arial" w:cs="Arial"/>
          <w:bCs/>
          <w:sz w:val="24"/>
          <w:szCs w:val="24"/>
          <w:lang w:eastAsia="pt-BR"/>
        </w:rPr>
        <w:t xml:space="preserve"> Os casos omissos serão resolvidos pela Autoridade Superior, com auxílio do Pregoeiro.</w:t>
      </w:r>
    </w:p>
    <w:p w14:paraId="1B950DAE" w14:textId="77777777" w:rsidR="004C70B0" w:rsidRPr="001C2C32" w:rsidRDefault="004C70B0" w:rsidP="00E73CAF">
      <w:pPr>
        <w:pStyle w:val="TEXTO"/>
      </w:pPr>
    </w:p>
    <w:p w14:paraId="403A97D0" w14:textId="77777777" w:rsidR="002D68AF" w:rsidRPr="001C2C32" w:rsidRDefault="002D68AF" w:rsidP="00E73CAF">
      <w:pPr>
        <w:pStyle w:val="TEXTO"/>
        <w:rPr>
          <w:b/>
        </w:rPr>
      </w:pPr>
      <w:r w:rsidRPr="001C2C32">
        <w:rPr>
          <w:b/>
        </w:rPr>
        <w:t>24.5 –</w:t>
      </w:r>
      <w:r w:rsidRPr="001C2C32">
        <w:t xml:space="preserve"> O ETP (</w:t>
      </w:r>
      <w:r w:rsidR="001F2634" w:rsidRPr="001C2C32">
        <w:t>ESTUDO TÉCNICO PRELIMINAR</w:t>
      </w:r>
      <w:r w:rsidRPr="001C2C32">
        <w:t>) estará disponível para consulta a qualquer tempo, mediante solicitação prévia do interessado.</w:t>
      </w:r>
    </w:p>
    <w:p w14:paraId="22DEEAF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5CE8EED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24.</w:t>
      </w:r>
      <w:r w:rsidR="002D68AF" w:rsidRPr="001C2C32">
        <w:rPr>
          <w:rFonts w:ascii="Arial" w:eastAsia="ArialMT" w:hAnsi="Arial" w:cs="Arial"/>
          <w:b/>
          <w:bCs/>
          <w:sz w:val="24"/>
          <w:szCs w:val="24"/>
          <w:lang w:eastAsia="pt-BR"/>
        </w:rPr>
        <w:t>6</w:t>
      </w:r>
      <w:r w:rsidRPr="001C2C32">
        <w:rPr>
          <w:rFonts w:ascii="Arial" w:eastAsia="ArialMT" w:hAnsi="Arial" w:cs="Arial"/>
          <w:b/>
          <w:bCs/>
          <w:sz w:val="24"/>
          <w:szCs w:val="24"/>
          <w:lang w:eastAsia="pt-BR"/>
        </w:rPr>
        <w:t xml:space="preserve"> –</w:t>
      </w:r>
      <w:r w:rsidRPr="001C2C32">
        <w:rPr>
          <w:rFonts w:ascii="Arial" w:eastAsia="ArialMT" w:hAnsi="Arial" w:cs="Arial"/>
          <w:bCs/>
          <w:sz w:val="24"/>
          <w:szCs w:val="24"/>
          <w:lang w:eastAsia="pt-BR"/>
        </w:rPr>
        <w:t xml:space="preserve"> Fazem parte integrante deste Edital:</w:t>
      </w:r>
    </w:p>
    <w:p w14:paraId="6F201B53"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p>
    <w:p w14:paraId="3DC5423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ANEXO I</w:t>
      </w:r>
      <w:r w:rsidRPr="001C2C32">
        <w:rPr>
          <w:rFonts w:ascii="Arial" w:eastAsia="ArialMT" w:hAnsi="Arial" w:cs="Arial"/>
          <w:bCs/>
          <w:sz w:val="24"/>
          <w:szCs w:val="24"/>
          <w:lang w:eastAsia="pt-BR"/>
        </w:rPr>
        <w:t xml:space="preserve"> – </w:t>
      </w:r>
      <w:r w:rsidR="00B6072E" w:rsidRPr="001C2C32">
        <w:rPr>
          <w:rFonts w:ascii="Arial" w:eastAsia="ArialMT" w:hAnsi="Arial" w:cs="Arial"/>
          <w:bCs/>
          <w:sz w:val="24"/>
          <w:szCs w:val="24"/>
          <w:lang w:eastAsia="pt-BR"/>
        </w:rPr>
        <w:t>TERMO DE REFERÊNCIA</w:t>
      </w:r>
      <w:r w:rsidRPr="001C2C32">
        <w:rPr>
          <w:rFonts w:ascii="Arial" w:eastAsia="ArialMT" w:hAnsi="Arial" w:cs="Arial"/>
          <w:bCs/>
          <w:sz w:val="24"/>
          <w:szCs w:val="24"/>
          <w:lang w:eastAsia="pt-BR"/>
        </w:rPr>
        <w:t>;</w:t>
      </w:r>
    </w:p>
    <w:p w14:paraId="538992E4"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ANEXO II –</w:t>
      </w:r>
      <w:r w:rsidRPr="001C2C32">
        <w:rPr>
          <w:rFonts w:ascii="Arial" w:eastAsia="ArialMT" w:hAnsi="Arial" w:cs="Arial"/>
          <w:bCs/>
          <w:sz w:val="24"/>
          <w:szCs w:val="24"/>
          <w:lang w:eastAsia="pt-BR"/>
        </w:rPr>
        <w:t xml:space="preserve"> PLANILHA ORÇAMENTÁRIA;</w:t>
      </w:r>
    </w:p>
    <w:p w14:paraId="5FD5120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ANEXO III </w:t>
      </w:r>
      <w:r w:rsidRPr="001C2C32">
        <w:rPr>
          <w:rFonts w:ascii="Arial" w:eastAsia="ArialMT" w:hAnsi="Arial" w:cs="Arial"/>
          <w:bCs/>
          <w:sz w:val="24"/>
          <w:szCs w:val="24"/>
          <w:lang w:eastAsia="pt-BR"/>
        </w:rPr>
        <w:t>- DECLARAÇÃO DE CUMPRIMENTO DOS REQUISITOS DO ART. 9º §1º DA LEI 14.133/21;</w:t>
      </w:r>
    </w:p>
    <w:p w14:paraId="0C21E1FA"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ANEXO IV </w:t>
      </w:r>
      <w:r w:rsidRPr="001C2C32">
        <w:rPr>
          <w:rFonts w:ascii="Arial" w:eastAsia="ArialMT" w:hAnsi="Arial" w:cs="Arial"/>
          <w:bCs/>
          <w:sz w:val="24"/>
          <w:szCs w:val="24"/>
          <w:lang w:eastAsia="pt-BR"/>
        </w:rPr>
        <w:t>– DECLARAÇÃO DE PLENO ATENDIMENTO AOS REQUISITOS DE HABILITAÇÃO E CONDIÇÕES DE PARTICIPAÇÃO;</w:t>
      </w:r>
    </w:p>
    <w:p w14:paraId="0AE6ED3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ANEXO V </w:t>
      </w:r>
      <w:r w:rsidRPr="001C2C32">
        <w:rPr>
          <w:rFonts w:ascii="Arial" w:eastAsia="ArialMT" w:hAnsi="Arial" w:cs="Arial"/>
          <w:bCs/>
          <w:sz w:val="24"/>
          <w:szCs w:val="24"/>
          <w:lang w:eastAsia="pt-BR"/>
        </w:rPr>
        <w:t>– DECLARAÇÃO DE QUE A EMPRESA NÃO POSSUI MENORES DE IDADE NO SEU QUADRO FUNCIONAL</w:t>
      </w:r>
    </w:p>
    <w:p w14:paraId="58273610"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ANEXO VI –</w:t>
      </w:r>
      <w:r w:rsidRPr="001C2C32">
        <w:rPr>
          <w:rFonts w:ascii="Arial" w:eastAsia="ArialMT" w:hAnsi="Arial" w:cs="Arial"/>
          <w:bCs/>
          <w:sz w:val="24"/>
          <w:szCs w:val="24"/>
          <w:lang w:eastAsia="pt-BR"/>
        </w:rPr>
        <w:t>DECLARAÇÃO DE CUMPRIMENTO DE RESERVA DE CARGOS DO ART. 63, IV, DA LEI FEDERAL Nº 14.133/2021</w:t>
      </w:r>
    </w:p>
    <w:p w14:paraId="7351F0E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ANEXO VII –</w:t>
      </w:r>
      <w:r w:rsidRPr="001C2C32">
        <w:rPr>
          <w:rFonts w:ascii="Arial" w:eastAsia="ArialMT" w:hAnsi="Arial" w:cs="Arial"/>
          <w:bCs/>
          <w:sz w:val="24"/>
          <w:szCs w:val="24"/>
          <w:lang w:eastAsia="pt-BR"/>
        </w:rPr>
        <w:t>DECLARAÇÃO DE CUMPRIMENTO DO ART. 63 § 1º DA LEI FEDERAL Nº 14.133/2021</w:t>
      </w:r>
    </w:p>
    <w:p w14:paraId="2993E01B"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lastRenderedPageBreak/>
        <w:t>ANEXO VIII –</w:t>
      </w:r>
      <w:r w:rsidRPr="001C2C32">
        <w:rPr>
          <w:rFonts w:ascii="Arial" w:eastAsia="ArialMT" w:hAnsi="Arial" w:cs="Arial"/>
          <w:bCs/>
          <w:sz w:val="24"/>
          <w:szCs w:val="24"/>
          <w:lang w:eastAsia="pt-BR"/>
        </w:rPr>
        <w:t>DECLARAÇÃO DE MICROEMPRESA OU EMPRESA DE PEQUENO PORTE;</w:t>
      </w:r>
    </w:p>
    <w:p w14:paraId="29092DF9"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ANEXO IX –</w:t>
      </w:r>
      <w:r w:rsidRPr="001C2C32">
        <w:rPr>
          <w:rFonts w:ascii="Arial" w:eastAsia="ArialMT" w:hAnsi="Arial" w:cs="Arial"/>
          <w:bCs/>
          <w:sz w:val="24"/>
          <w:szCs w:val="24"/>
          <w:lang w:eastAsia="pt-BR"/>
        </w:rPr>
        <w:t xml:space="preserve"> MODELO DA PROPOSTA DE PREÇOS</w:t>
      </w:r>
    </w:p>
    <w:p w14:paraId="60356BD8"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ANEXO X – </w:t>
      </w:r>
      <w:r w:rsidRPr="001C2C32">
        <w:rPr>
          <w:rFonts w:ascii="Arial" w:eastAsia="ArialMT" w:hAnsi="Arial" w:cs="Arial"/>
          <w:bCs/>
          <w:sz w:val="24"/>
          <w:szCs w:val="24"/>
          <w:lang w:eastAsia="pt-BR"/>
        </w:rPr>
        <w:t>MINUTA DA ATA DE REGISTRO DE PREÇOS</w:t>
      </w:r>
    </w:p>
    <w:p w14:paraId="7C7714C2" w14:textId="77777777" w:rsidR="005A029D" w:rsidRPr="001C2C32" w:rsidRDefault="005A029D" w:rsidP="005A029D">
      <w:pPr>
        <w:suppressAutoHyphens/>
        <w:spacing w:after="0" w:line="240" w:lineRule="auto"/>
        <w:ind w:right="-285"/>
        <w:jc w:val="both"/>
        <w:rPr>
          <w:rFonts w:ascii="Arial" w:eastAsia="ArialMT" w:hAnsi="Arial" w:cs="Arial"/>
          <w:bCs/>
          <w:sz w:val="24"/>
          <w:szCs w:val="24"/>
          <w:lang w:eastAsia="pt-BR"/>
        </w:rPr>
      </w:pPr>
      <w:r w:rsidRPr="001C2C32">
        <w:rPr>
          <w:rFonts w:ascii="Arial" w:eastAsia="ArialMT" w:hAnsi="Arial" w:cs="Arial"/>
          <w:b/>
          <w:bCs/>
          <w:sz w:val="24"/>
          <w:szCs w:val="24"/>
          <w:lang w:eastAsia="pt-BR"/>
        </w:rPr>
        <w:t xml:space="preserve">ANEXO XI – </w:t>
      </w:r>
      <w:r w:rsidRPr="001C2C32">
        <w:rPr>
          <w:rFonts w:ascii="Arial" w:eastAsia="ArialMT" w:hAnsi="Arial" w:cs="Arial"/>
          <w:bCs/>
          <w:sz w:val="24"/>
          <w:szCs w:val="24"/>
          <w:lang w:eastAsia="pt-BR"/>
        </w:rPr>
        <w:t>MINUTA DO CONTRATO.</w:t>
      </w:r>
    </w:p>
    <w:p w14:paraId="7F6447C4" w14:textId="77777777" w:rsidR="002E02FC" w:rsidRPr="001C2C32" w:rsidRDefault="002E02FC" w:rsidP="00E73CAF">
      <w:pPr>
        <w:pStyle w:val="TEXTO"/>
      </w:pPr>
    </w:p>
    <w:p w14:paraId="45221C9E" w14:textId="77777777" w:rsidR="002C6955" w:rsidRPr="001C2C32" w:rsidRDefault="002C6955" w:rsidP="00E73CAF">
      <w:pPr>
        <w:pStyle w:val="TEXTO"/>
      </w:pPr>
    </w:p>
    <w:p w14:paraId="48B0C153" w14:textId="77777777" w:rsidR="000E1FE3" w:rsidRPr="001C2C32" w:rsidRDefault="00CA2A5C" w:rsidP="00FE3425">
      <w:pPr>
        <w:spacing w:after="0" w:line="276" w:lineRule="auto"/>
        <w:jc w:val="both"/>
        <w:rPr>
          <w:rFonts w:ascii="Arial" w:hAnsi="Arial" w:cs="Arial"/>
          <w:sz w:val="24"/>
          <w:szCs w:val="24"/>
        </w:rPr>
      </w:pPr>
      <w:r w:rsidRPr="001C2C32">
        <w:rPr>
          <w:rFonts w:ascii="Arial" w:hAnsi="Arial" w:cs="Arial"/>
          <w:sz w:val="24"/>
          <w:szCs w:val="24"/>
        </w:rPr>
        <w:t>SÃO FRANCISCO DE ITABAPOANA R/J</w:t>
      </w:r>
      <w:r w:rsidR="000E1FE3" w:rsidRPr="001C2C32">
        <w:rPr>
          <w:rFonts w:ascii="Arial" w:hAnsi="Arial" w:cs="Arial"/>
          <w:sz w:val="24"/>
          <w:szCs w:val="24"/>
        </w:rPr>
        <w:t xml:space="preserve">, </w:t>
      </w:r>
      <w:r w:rsidR="004C70B0" w:rsidRPr="001C2C32">
        <w:rPr>
          <w:rFonts w:ascii="Arial" w:hAnsi="Arial" w:cs="Arial"/>
          <w:sz w:val="24"/>
          <w:szCs w:val="24"/>
        </w:rPr>
        <w:t>___ de ______</w:t>
      </w:r>
      <w:r w:rsidR="000E1FE3" w:rsidRPr="001C2C32">
        <w:rPr>
          <w:rFonts w:ascii="Arial" w:hAnsi="Arial" w:cs="Arial"/>
          <w:sz w:val="24"/>
          <w:szCs w:val="24"/>
        </w:rPr>
        <w:t xml:space="preserve"> de 202</w:t>
      </w:r>
      <w:r w:rsidR="00F03B26" w:rsidRPr="001C2C32">
        <w:rPr>
          <w:rFonts w:ascii="Arial" w:hAnsi="Arial" w:cs="Arial"/>
          <w:sz w:val="24"/>
          <w:szCs w:val="24"/>
        </w:rPr>
        <w:t>5</w:t>
      </w:r>
      <w:r w:rsidR="000E1FE3" w:rsidRPr="001C2C32">
        <w:rPr>
          <w:rFonts w:ascii="Arial" w:hAnsi="Arial" w:cs="Arial"/>
          <w:sz w:val="24"/>
          <w:szCs w:val="24"/>
        </w:rPr>
        <w:t>.</w:t>
      </w:r>
    </w:p>
    <w:p w14:paraId="3FF56485" w14:textId="77777777" w:rsidR="00820031" w:rsidRPr="001C2C32" w:rsidRDefault="00820031" w:rsidP="00FE3425">
      <w:pPr>
        <w:spacing w:after="0" w:line="276" w:lineRule="auto"/>
        <w:jc w:val="both"/>
        <w:rPr>
          <w:rFonts w:ascii="Arial" w:hAnsi="Arial" w:cs="Arial"/>
          <w:b/>
          <w:sz w:val="24"/>
          <w:szCs w:val="24"/>
        </w:rPr>
      </w:pPr>
    </w:p>
    <w:p w14:paraId="441E1437" w14:textId="77777777" w:rsidR="00CE7B46" w:rsidRPr="001C2C32" w:rsidRDefault="00CE7B46" w:rsidP="00FE3425">
      <w:pPr>
        <w:spacing w:after="0" w:line="276" w:lineRule="auto"/>
        <w:jc w:val="both"/>
        <w:rPr>
          <w:rFonts w:ascii="Arial" w:hAnsi="Arial" w:cs="Arial"/>
          <w:b/>
          <w:sz w:val="24"/>
          <w:szCs w:val="24"/>
        </w:rPr>
      </w:pPr>
    </w:p>
    <w:p w14:paraId="50FA49E9" w14:textId="77777777" w:rsidR="00CE7B46" w:rsidRPr="001C2C32" w:rsidRDefault="00CE7B46" w:rsidP="00FE3425">
      <w:pPr>
        <w:spacing w:after="0" w:line="276" w:lineRule="auto"/>
        <w:jc w:val="both"/>
        <w:rPr>
          <w:rFonts w:ascii="Arial" w:hAnsi="Arial" w:cs="Arial"/>
          <w:b/>
          <w:sz w:val="24"/>
          <w:szCs w:val="24"/>
        </w:rPr>
      </w:pPr>
    </w:p>
    <w:p w14:paraId="2CF257DF" w14:textId="77777777" w:rsidR="000E1FE3" w:rsidRPr="001C2C32" w:rsidRDefault="00B73F41" w:rsidP="0094280F">
      <w:pPr>
        <w:spacing w:after="0" w:line="276" w:lineRule="auto"/>
        <w:jc w:val="center"/>
        <w:rPr>
          <w:rFonts w:ascii="Arial" w:hAnsi="Arial" w:cs="Arial"/>
          <w:b/>
          <w:sz w:val="24"/>
          <w:szCs w:val="24"/>
        </w:rPr>
      </w:pPr>
      <w:r w:rsidRPr="001C2C32">
        <w:rPr>
          <w:rFonts w:ascii="Arial" w:hAnsi="Arial" w:cs="Arial"/>
          <w:b/>
          <w:sz w:val="24"/>
          <w:szCs w:val="24"/>
        </w:rPr>
        <w:t>FAGNER AZEREDO DA SILVA</w:t>
      </w:r>
    </w:p>
    <w:p w14:paraId="6821D2E3" w14:textId="77777777" w:rsidR="000E1FE3" w:rsidRPr="001C2C32" w:rsidRDefault="000E1FE3" w:rsidP="0094280F">
      <w:pPr>
        <w:spacing w:after="0" w:line="276" w:lineRule="auto"/>
        <w:jc w:val="center"/>
        <w:rPr>
          <w:rFonts w:ascii="Arial" w:hAnsi="Arial" w:cs="Arial"/>
          <w:b/>
          <w:sz w:val="24"/>
          <w:szCs w:val="24"/>
        </w:rPr>
      </w:pPr>
      <w:r w:rsidRPr="001C2C32">
        <w:rPr>
          <w:rFonts w:ascii="Arial" w:hAnsi="Arial" w:cs="Arial"/>
          <w:b/>
          <w:sz w:val="24"/>
          <w:szCs w:val="24"/>
        </w:rPr>
        <w:t xml:space="preserve">SECRETÁRIO MUNICIPAL DE </w:t>
      </w:r>
      <w:r w:rsidR="006B2AB1" w:rsidRPr="001C2C32">
        <w:rPr>
          <w:rFonts w:ascii="Arial" w:hAnsi="Arial" w:cs="Arial"/>
          <w:b/>
          <w:sz w:val="24"/>
          <w:szCs w:val="24"/>
        </w:rPr>
        <w:t>ASSISTÊNCIA E PROMOÇÃO SOCIAL</w:t>
      </w:r>
    </w:p>
    <w:p w14:paraId="74A4363D" w14:textId="77777777" w:rsidR="00E66C84" w:rsidRPr="001C2C32" w:rsidRDefault="00E66C84" w:rsidP="00FB394E">
      <w:pPr>
        <w:spacing w:line="276" w:lineRule="auto"/>
        <w:jc w:val="center"/>
        <w:rPr>
          <w:rFonts w:ascii="Arial" w:hAnsi="Arial" w:cs="Arial"/>
          <w:b/>
          <w:sz w:val="24"/>
          <w:szCs w:val="24"/>
          <w:u w:val="single"/>
        </w:rPr>
      </w:pPr>
    </w:p>
    <w:p w14:paraId="5AC1B1F4" w14:textId="77777777" w:rsidR="004C70B0" w:rsidRDefault="004C70B0" w:rsidP="00134594">
      <w:pPr>
        <w:spacing w:line="276" w:lineRule="auto"/>
        <w:jc w:val="center"/>
        <w:rPr>
          <w:rFonts w:ascii="Arial" w:hAnsi="Arial" w:cs="Arial"/>
          <w:b/>
          <w:sz w:val="24"/>
          <w:szCs w:val="24"/>
          <w:u w:val="single"/>
        </w:rPr>
      </w:pPr>
    </w:p>
    <w:p w14:paraId="53D4B7C7" w14:textId="77777777" w:rsidR="00FF7248" w:rsidRDefault="00FF7248" w:rsidP="00134594">
      <w:pPr>
        <w:spacing w:line="276" w:lineRule="auto"/>
        <w:jc w:val="center"/>
        <w:rPr>
          <w:rFonts w:ascii="Arial" w:hAnsi="Arial" w:cs="Arial"/>
          <w:b/>
          <w:sz w:val="24"/>
          <w:szCs w:val="24"/>
          <w:u w:val="single"/>
        </w:rPr>
      </w:pPr>
    </w:p>
    <w:p w14:paraId="229B3AD7" w14:textId="77777777" w:rsidR="00FF7248" w:rsidRDefault="00FF7248" w:rsidP="00134594">
      <w:pPr>
        <w:spacing w:line="276" w:lineRule="auto"/>
        <w:jc w:val="center"/>
        <w:rPr>
          <w:rFonts w:ascii="Arial" w:hAnsi="Arial" w:cs="Arial"/>
          <w:b/>
          <w:sz w:val="24"/>
          <w:szCs w:val="24"/>
          <w:u w:val="single"/>
        </w:rPr>
      </w:pPr>
    </w:p>
    <w:p w14:paraId="382D1303" w14:textId="77777777" w:rsidR="00FF7248" w:rsidRDefault="00FF7248" w:rsidP="00134594">
      <w:pPr>
        <w:spacing w:line="276" w:lineRule="auto"/>
        <w:jc w:val="center"/>
        <w:rPr>
          <w:rFonts w:ascii="Arial" w:hAnsi="Arial" w:cs="Arial"/>
          <w:b/>
          <w:sz w:val="24"/>
          <w:szCs w:val="24"/>
          <w:u w:val="single"/>
        </w:rPr>
      </w:pPr>
    </w:p>
    <w:p w14:paraId="343F29D1" w14:textId="77777777" w:rsidR="00FF7248" w:rsidRDefault="00FF7248" w:rsidP="00134594">
      <w:pPr>
        <w:spacing w:line="276" w:lineRule="auto"/>
        <w:jc w:val="center"/>
        <w:rPr>
          <w:rFonts w:ascii="Arial" w:hAnsi="Arial" w:cs="Arial"/>
          <w:b/>
          <w:sz w:val="24"/>
          <w:szCs w:val="24"/>
          <w:u w:val="single"/>
        </w:rPr>
      </w:pPr>
    </w:p>
    <w:p w14:paraId="7633F497" w14:textId="77777777" w:rsidR="00FF7248" w:rsidRDefault="00FF7248" w:rsidP="00134594">
      <w:pPr>
        <w:spacing w:line="276" w:lineRule="auto"/>
        <w:jc w:val="center"/>
        <w:rPr>
          <w:rFonts w:ascii="Arial" w:hAnsi="Arial" w:cs="Arial"/>
          <w:b/>
          <w:sz w:val="24"/>
          <w:szCs w:val="24"/>
          <w:u w:val="single"/>
        </w:rPr>
      </w:pPr>
    </w:p>
    <w:p w14:paraId="423B3180" w14:textId="77777777" w:rsidR="00FF7248" w:rsidRDefault="00FF7248" w:rsidP="00134594">
      <w:pPr>
        <w:spacing w:line="276" w:lineRule="auto"/>
        <w:jc w:val="center"/>
        <w:rPr>
          <w:rFonts w:ascii="Arial" w:hAnsi="Arial" w:cs="Arial"/>
          <w:b/>
          <w:sz w:val="24"/>
          <w:szCs w:val="24"/>
          <w:u w:val="single"/>
        </w:rPr>
      </w:pPr>
    </w:p>
    <w:p w14:paraId="73E6E406" w14:textId="77777777" w:rsidR="00FF7248" w:rsidRDefault="00FF7248" w:rsidP="00134594">
      <w:pPr>
        <w:spacing w:line="276" w:lineRule="auto"/>
        <w:jc w:val="center"/>
        <w:rPr>
          <w:rFonts w:ascii="Arial" w:hAnsi="Arial" w:cs="Arial"/>
          <w:b/>
          <w:sz w:val="24"/>
          <w:szCs w:val="24"/>
          <w:u w:val="single"/>
        </w:rPr>
      </w:pPr>
    </w:p>
    <w:p w14:paraId="7BC6A2ED" w14:textId="77777777" w:rsidR="00FF7248" w:rsidRDefault="00FF7248" w:rsidP="00134594">
      <w:pPr>
        <w:spacing w:line="276" w:lineRule="auto"/>
        <w:jc w:val="center"/>
        <w:rPr>
          <w:rFonts w:ascii="Arial" w:hAnsi="Arial" w:cs="Arial"/>
          <w:b/>
          <w:sz w:val="24"/>
          <w:szCs w:val="24"/>
          <w:u w:val="single"/>
        </w:rPr>
      </w:pPr>
    </w:p>
    <w:p w14:paraId="0E655BE8" w14:textId="77777777" w:rsidR="00FF7248" w:rsidRDefault="00FF7248" w:rsidP="00134594">
      <w:pPr>
        <w:spacing w:line="276" w:lineRule="auto"/>
        <w:jc w:val="center"/>
        <w:rPr>
          <w:rFonts w:ascii="Arial" w:hAnsi="Arial" w:cs="Arial"/>
          <w:b/>
          <w:sz w:val="24"/>
          <w:szCs w:val="24"/>
          <w:u w:val="single"/>
        </w:rPr>
      </w:pPr>
    </w:p>
    <w:p w14:paraId="618385DB" w14:textId="77777777" w:rsidR="00FF7248" w:rsidRDefault="00FF7248" w:rsidP="00134594">
      <w:pPr>
        <w:spacing w:line="276" w:lineRule="auto"/>
        <w:jc w:val="center"/>
        <w:rPr>
          <w:rFonts w:ascii="Arial" w:hAnsi="Arial" w:cs="Arial"/>
          <w:b/>
          <w:sz w:val="24"/>
          <w:szCs w:val="24"/>
          <w:u w:val="single"/>
        </w:rPr>
      </w:pPr>
    </w:p>
    <w:p w14:paraId="0DB313B4" w14:textId="77777777" w:rsidR="00FF7248" w:rsidRDefault="00FF7248" w:rsidP="00134594">
      <w:pPr>
        <w:spacing w:line="276" w:lineRule="auto"/>
        <w:jc w:val="center"/>
        <w:rPr>
          <w:rFonts w:ascii="Arial" w:hAnsi="Arial" w:cs="Arial"/>
          <w:b/>
          <w:sz w:val="24"/>
          <w:szCs w:val="24"/>
          <w:u w:val="single"/>
        </w:rPr>
      </w:pPr>
    </w:p>
    <w:p w14:paraId="2A079E82" w14:textId="77777777" w:rsidR="00FF7248" w:rsidRDefault="00FF7248" w:rsidP="00134594">
      <w:pPr>
        <w:spacing w:line="276" w:lineRule="auto"/>
        <w:jc w:val="center"/>
        <w:rPr>
          <w:rFonts w:ascii="Arial" w:hAnsi="Arial" w:cs="Arial"/>
          <w:b/>
          <w:sz w:val="24"/>
          <w:szCs w:val="24"/>
          <w:u w:val="single"/>
        </w:rPr>
      </w:pPr>
    </w:p>
    <w:p w14:paraId="0158AAF6" w14:textId="77777777" w:rsidR="00FF7248" w:rsidRDefault="00FF7248" w:rsidP="00134594">
      <w:pPr>
        <w:spacing w:line="276" w:lineRule="auto"/>
        <w:jc w:val="center"/>
        <w:rPr>
          <w:rFonts w:ascii="Arial" w:hAnsi="Arial" w:cs="Arial"/>
          <w:b/>
          <w:sz w:val="24"/>
          <w:szCs w:val="24"/>
          <w:u w:val="single"/>
        </w:rPr>
      </w:pPr>
    </w:p>
    <w:p w14:paraId="41A348A7" w14:textId="77777777" w:rsidR="00FF7248" w:rsidRDefault="00FF7248" w:rsidP="00134594">
      <w:pPr>
        <w:spacing w:line="276" w:lineRule="auto"/>
        <w:jc w:val="center"/>
        <w:rPr>
          <w:rFonts w:ascii="Arial" w:hAnsi="Arial" w:cs="Arial"/>
          <w:b/>
          <w:sz w:val="24"/>
          <w:szCs w:val="24"/>
          <w:u w:val="single"/>
        </w:rPr>
      </w:pPr>
    </w:p>
    <w:p w14:paraId="30270BBB" w14:textId="77777777" w:rsidR="00FF7248" w:rsidRDefault="00FF7248" w:rsidP="00134594">
      <w:pPr>
        <w:spacing w:line="276" w:lineRule="auto"/>
        <w:jc w:val="center"/>
        <w:rPr>
          <w:rFonts w:ascii="Arial" w:hAnsi="Arial" w:cs="Arial"/>
          <w:b/>
          <w:sz w:val="24"/>
          <w:szCs w:val="24"/>
          <w:u w:val="single"/>
        </w:rPr>
      </w:pPr>
    </w:p>
    <w:p w14:paraId="64F9DACD" w14:textId="77777777" w:rsidR="00FF7248" w:rsidRDefault="00FF7248" w:rsidP="00134594">
      <w:pPr>
        <w:spacing w:line="276" w:lineRule="auto"/>
        <w:jc w:val="center"/>
        <w:rPr>
          <w:rFonts w:ascii="Arial" w:hAnsi="Arial" w:cs="Arial"/>
          <w:b/>
          <w:sz w:val="24"/>
          <w:szCs w:val="24"/>
          <w:u w:val="single"/>
        </w:rPr>
      </w:pPr>
    </w:p>
    <w:p w14:paraId="604BCA74" w14:textId="77777777" w:rsidR="00FF7248" w:rsidRDefault="00FF7248" w:rsidP="00134594">
      <w:pPr>
        <w:spacing w:line="276" w:lineRule="auto"/>
        <w:jc w:val="center"/>
        <w:rPr>
          <w:rFonts w:ascii="Arial" w:hAnsi="Arial" w:cs="Arial"/>
          <w:b/>
          <w:sz w:val="24"/>
          <w:szCs w:val="24"/>
          <w:u w:val="single"/>
        </w:rPr>
      </w:pPr>
    </w:p>
    <w:p w14:paraId="56A2B821" w14:textId="77777777" w:rsidR="00FF7248" w:rsidRPr="001C2C32" w:rsidRDefault="00FF7248" w:rsidP="00134594">
      <w:pPr>
        <w:spacing w:line="276" w:lineRule="auto"/>
        <w:jc w:val="center"/>
        <w:rPr>
          <w:rFonts w:ascii="Arial" w:hAnsi="Arial" w:cs="Arial"/>
          <w:b/>
          <w:sz w:val="24"/>
          <w:szCs w:val="24"/>
          <w:u w:val="single"/>
        </w:rPr>
      </w:pPr>
    </w:p>
    <w:p w14:paraId="3B7EAAB9" w14:textId="77777777" w:rsidR="00134594" w:rsidRPr="001C2C32" w:rsidRDefault="00134594" w:rsidP="00134594">
      <w:pPr>
        <w:spacing w:line="276" w:lineRule="auto"/>
        <w:jc w:val="center"/>
        <w:rPr>
          <w:rFonts w:ascii="Arial" w:hAnsi="Arial" w:cs="Arial"/>
          <w:b/>
          <w:sz w:val="24"/>
          <w:szCs w:val="24"/>
          <w:u w:val="single"/>
        </w:rPr>
      </w:pPr>
      <w:r w:rsidRPr="001C2C32">
        <w:rPr>
          <w:rFonts w:ascii="Arial" w:hAnsi="Arial" w:cs="Arial"/>
          <w:b/>
          <w:sz w:val="24"/>
          <w:szCs w:val="24"/>
          <w:u w:val="single"/>
        </w:rPr>
        <w:t>ANEX</w:t>
      </w:r>
      <w:r w:rsidR="0021492A" w:rsidRPr="001C2C32">
        <w:rPr>
          <w:rFonts w:ascii="Arial" w:hAnsi="Arial" w:cs="Arial"/>
          <w:b/>
          <w:sz w:val="24"/>
          <w:szCs w:val="24"/>
          <w:u w:val="single"/>
        </w:rPr>
        <w:t>O I</w:t>
      </w:r>
      <w:r w:rsidRPr="001C2C32">
        <w:rPr>
          <w:rFonts w:ascii="Arial" w:hAnsi="Arial" w:cs="Arial"/>
          <w:b/>
          <w:sz w:val="24"/>
          <w:szCs w:val="24"/>
          <w:u w:val="single"/>
        </w:rPr>
        <w:t xml:space="preserve"> - TERMO DE REFERÊNCIA</w:t>
      </w:r>
    </w:p>
    <w:p w14:paraId="056841CB" w14:textId="77777777" w:rsidR="00E73CAF" w:rsidRPr="00E73CAF" w:rsidRDefault="00E73CAF" w:rsidP="00E73CAF">
      <w:pPr>
        <w:spacing w:after="0" w:line="276" w:lineRule="auto"/>
        <w:jc w:val="both"/>
        <w:rPr>
          <w:rFonts w:ascii="Arial" w:eastAsia="Times New Roman" w:hAnsi="Arial" w:cs="Arial"/>
          <w:b/>
          <w:sz w:val="24"/>
          <w:szCs w:val="24"/>
          <w:lang w:eastAsia="pt-BR"/>
        </w:rPr>
      </w:pPr>
      <w:r w:rsidRPr="00E73CAF">
        <w:rPr>
          <w:rFonts w:ascii="Arial" w:eastAsia="Times New Roman" w:hAnsi="Arial" w:cs="Arial"/>
          <w:b/>
          <w:sz w:val="24"/>
          <w:szCs w:val="24"/>
          <w:lang w:eastAsia="pt-BR"/>
        </w:rPr>
        <w:t xml:space="preserve">1. - OBJETO </w:t>
      </w:r>
    </w:p>
    <w:p w14:paraId="0BB0C045" w14:textId="77777777" w:rsidR="00E73CAF" w:rsidRPr="00E73CAF" w:rsidRDefault="00E73CAF" w:rsidP="00E73CAF">
      <w:pPr>
        <w:spacing w:after="0" w:line="276" w:lineRule="auto"/>
        <w:jc w:val="both"/>
        <w:rPr>
          <w:rFonts w:ascii="Arial" w:eastAsia="Times New Roman" w:hAnsi="Arial" w:cs="Arial"/>
          <w:sz w:val="24"/>
          <w:szCs w:val="24"/>
          <w:lang w:eastAsia="pt-BR"/>
        </w:rPr>
      </w:pPr>
    </w:p>
    <w:p w14:paraId="16CCE166" w14:textId="7C7598C9"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1.1</w:t>
      </w:r>
      <w:r w:rsidRPr="00E73CAF">
        <w:rPr>
          <w:rFonts w:ascii="Arial" w:eastAsia="Times New Roman" w:hAnsi="Arial" w:cs="Arial"/>
          <w:sz w:val="24"/>
          <w:szCs w:val="24"/>
          <w:lang w:eastAsia="pt-BR"/>
        </w:rPr>
        <w:tab/>
        <w:t xml:space="preserve">– Registro de Preço para futura e eventual Aquisição de água Mineral não gasosa em galão </w:t>
      </w:r>
      <w:r w:rsidR="0044287D" w:rsidRPr="00E73CAF">
        <w:rPr>
          <w:rFonts w:ascii="Arial" w:eastAsia="Times New Roman" w:hAnsi="Arial" w:cs="Arial"/>
          <w:sz w:val="24"/>
          <w:szCs w:val="24"/>
          <w:lang w:eastAsia="pt-BR"/>
        </w:rPr>
        <w:t xml:space="preserve">de </w:t>
      </w:r>
      <w:r w:rsidR="0044287D" w:rsidRPr="001C2C32">
        <w:rPr>
          <w:rFonts w:ascii="Arial" w:eastAsia="Times New Roman" w:hAnsi="Arial" w:cs="Arial"/>
          <w:sz w:val="24"/>
          <w:szCs w:val="24"/>
          <w:lang w:eastAsia="pt-BR"/>
        </w:rPr>
        <w:t>20</w:t>
      </w:r>
      <w:r w:rsidRPr="001C2C32">
        <w:rPr>
          <w:rFonts w:ascii="Arial" w:eastAsia="Times New Roman" w:hAnsi="Arial" w:cs="Arial"/>
          <w:sz w:val="24"/>
          <w:szCs w:val="24"/>
          <w:lang w:eastAsia="pt-BR"/>
        </w:rPr>
        <w:t xml:space="preserve"> LITROS NÃO GASOSA</w:t>
      </w:r>
      <w:r w:rsidRPr="00E73CAF">
        <w:rPr>
          <w:rFonts w:ascii="Arial" w:eastAsia="Times New Roman" w:hAnsi="Arial" w:cs="Arial"/>
          <w:sz w:val="24"/>
          <w:szCs w:val="24"/>
          <w:lang w:eastAsia="pt-BR"/>
        </w:rPr>
        <w:t xml:space="preserve">, para atender a Secretaria de Trabalho e Desenvolvimento </w:t>
      </w:r>
      <w:r w:rsidR="0044287D">
        <w:rPr>
          <w:rFonts w:ascii="Arial" w:eastAsia="Times New Roman" w:hAnsi="Arial" w:cs="Arial"/>
          <w:sz w:val="24"/>
          <w:szCs w:val="24"/>
          <w:lang w:eastAsia="pt-BR"/>
        </w:rPr>
        <w:t>julgamento</w:t>
      </w:r>
      <w:r w:rsidR="00A46D6B">
        <w:rPr>
          <w:rFonts w:ascii="Arial" w:eastAsia="Times New Roman" w:hAnsi="Arial" w:cs="Arial"/>
          <w:sz w:val="24"/>
          <w:szCs w:val="24"/>
          <w:lang w:eastAsia="pt-BR"/>
        </w:rPr>
        <w:t xml:space="preserve"> </w:t>
      </w:r>
      <w:r w:rsidR="0044287D" w:rsidRPr="00E73CAF">
        <w:rPr>
          <w:rFonts w:ascii="Arial" w:eastAsia="Times New Roman" w:hAnsi="Arial" w:cs="Arial"/>
          <w:sz w:val="24"/>
          <w:szCs w:val="24"/>
          <w:lang w:eastAsia="pt-BR"/>
        </w:rPr>
        <w:t>Humano, setores</w:t>
      </w:r>
      <w:r w:rsidRPr="00E73CAF">
        <w:rPr>
          <w:rFonts w:ascii="Arial" w:eastAsia="Times New Roman" w:hAnsi="Arial" w:cs="Arial"/>
          <w:sz w:val="24"/>
          <w:szCs w:val="24"/>
          <w:lang w:eastAsia="pt-BR"/>
        </w:rPr>
        <w:t xml:space="preserve"> vinculados, por um período de 12 (doze) meses.</w:t>
      </w:r>
    </w:p>
    <w:tbl>
      <w:tblPr>
        <w:tblStyle w:val="Tabelacomgrade2"/>
        <w:tblW w:w="0" w:type="auto"/>
        <w:tblLook w:val="04A0" w:firstRow="1" w:lastRow="0" w:firstColumn="1" w:lastColumn="0" w:noHBand="0" w:noVBand="1"/>
      </w:tblPr>
      <w:tblGrid>
        <w:gridCol w:w="790"/>
        <w:gridCol w:w="2985"/>
        <w:gridCol w:w="1110"/>
        <w:gridCol w:w="1136"/>
        <w:gridCol w:w="870"/>
        <w:gridCol w:w="1056"/>
        <w:gridCol w:w="1056"/>
      </w:tblGrid>
      <w:tr w:rsidR="00E73CAF" w:rsidRPr="00E73CAF" w14:paraId="55BC3641" w14:textId="77777777" w:rsidTr="00E73CAF">
        <w:tc>
          <w:tcPr>
            <w:tcW w:w="790" w:type="dxa"/>
          </w:tcPr>
          <w:p w14:paraId="4CEFC0B9"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ITEM</w:t>
            </w:r>
          </w:p>
        </w:tc>
        <w:tc>
          <w:tcPr>
            <w:tcW w:w="2985" w:type="dxa"/>
          </w:tcPr>
          <w:p w14:paraId="24C15BAA"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DESCRIÇÃO</w:t>
            </w:r>
          </w:p>
        </w:tc>
        <w:tc>
          <w:tcPr>
            <w:tcW w:w="1110" w:type="dxa"/>
          </w:tcPr>
          <w:p w14:paraId="28E65629"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MARCA</w:t>
            </w:r>
          </w:p>
        </w:tc>
        <w:tc>
          <w:tcPr>
            <w:tcW w:w="1136" w:type="dxa"/>
          </w:tcPr>
          <w:p w14:paraId="27842EB9"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QUANT.</w:t>
            </w:r>
          </w:p>
        </w:tc>
        <w:tc>
          <w:tcPr>
            <w:tcW w:w="870" w:type="dxa"/>
          </w:tcPr>
          <w:p w14:paraId="15014228"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UNID.</w:t>
            </w:r>
          </w:p>
        </w:tc>
        <w:tc>
          <w:tcPr>
            <w:tcW w:w="1056" w:type="dxa"/>
          </w:tcPr>
          <w:p w14:paraId="6C53AEED"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VALOR UNIT.</w:t>
            </w:r>
          </w:p>
        </w:tc>
        <w:tc>
          <w:tcPr>
            <w:tcW w:w="1056" w:type="dxa"/>
          </w:tcPr>
          <w:p w14:paraId="616AB55A"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VALOR TOTAL</w:t>
            </w:r>
          </w:p>
        </w:tc>
      </w:tr>
      <w:tr w:rsidR="00E73CAF" w:rsidRPr="00E73CAF" w14:paraId="725EAD2E" w14:textId="77777777" w:rsidTr="00E73CAF">
        <w:trPr>
          <w:trHeight w:val="3475"/>
        </w:trPr>
        <w:tc>
          <w:tcPr>
            <w:tcW w:w="790" w:type="dxa"/>
          </w:tcPr>
          <w:p w14:paraId="307A3F6B" w14:textId="77777777" w:rsidR="00E73CAF" w:rsidRPr="00E73CAF" w:rsidRDefault="00E73CAF" w:rsidP="00E73CAF">
            <w:pPr>
              <w:jc w:val="center"/>
              <w:rPr>
                <w:rFonts w:ascii="Arial" w:eastAsia="Calibri" w:hAnsi="Arial" w:cs="Arial"/>
                <w:b/>
                <w:sz w:val="24"/>
                <w:szCs w:val="24"/>
              </w:rPr>
            </w:pPr>
          </w:p>
          <w:p w14:paraId="5CDFC39C" w14:textId="77777777" w:rsidR="00E73CAF" w:rsidRPr="00E73CAF" w:rsidRDefault="00E73CAF" w:rsidP="00E73CAF">
            <w:pPr>
              <w:jc w:val="center"/>
              <w:rPr>
                <w:rFonts w:ascii="Arial" w:eastAsia="Calibri" w:hAnsi="Arial" w:cs="Arial"/>
                <w:b/>
                <w:sz w:val="24"/>
                <w:szCs w:val="24"/>
              </w:rPr>
            </w:pPr>
          </w:p>
          <w:p w14:paraId="0F602C6A" w14:textId="77777777" w:rsidR="00E73CAF" w:rsidRPr="00E73CAF" w:rsidRDefault="00E73CAF" w:rsidP="00E73CAF">
            <w:pPr>
              <w:jc w:val="center"/>
              <w:rPr>
                <w:rFonts w:ascii="Arial" w:eastAsia="Calibri" w:hAnsi="Arial" w:cs="Arial"/>
                <w:b/>
                <w:sz w:val="24"/>
                <w:szCs w:val="24"/>
              </w:rPr>
            </w:pPr>
          </w:p>
          <w:p w14:paraId="779491D5"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1</w:t>
            </w:r>
          </w:p>
        </w:tc>
        <w:tc>
          <w:tcPr>
            <w:tcW w:w="2985" w:type="dxa"/>
          </w:tcPr>
          <w:p w14:paraId="19AB827B" w14:textId="77777777" w:rsidR="00E73CAF" w:rsidRPr="00E73CAF" w:rsidRDefault="00E73CAF" w:rsidP="00E73CAF">
            <w:pPr>
              <w:jc w:val="both"/>
              <w:rPr>
                <w:rFonts w:ascii="Arial" w:eastAsia="Calibri" w:hAnsi="Arial" w:cs="Arial"/>
                <w:b/>
                <w:sz w:val="24"/>
                <w:szCs w:val="24"/>
              </w:rPr>
            </w:pPr>
            <w:r w:rsidRPr="00E73CAF">
              <w:rPr>
                <w:rFonts w:ascii="Arial" w:eastAsia="Times New Roman" w:hAnsi="Arial" w:cs="Arial"/>
                <w:sz w:val="24"/>
                <w:szCs w:val="24"/>
                <w:lang w:eastAsia="pt-BR"/>
              </w:rPr>
              <w:t xml:space="preserve">ÁGUA MINERAL NATURAL NÃO GASOSA E POTÁVEL EM GARRAFÕES DE </w:t>
            </w:r>
            <w:r w:rsidRPr="001C2C32">
              <w:rPr>
                <w:rFonts w:ascii="Arial" w:eastAsia="Times New Roman" w:hAnsi="Arial" w:cs="Arial"/>
                <w:sz w:val="24"/>
                <w:szCs w:val="24"/>
                <w:lang w:eastAsia="pt-BR"/>
              </w:rPr>
              <w:t xml:space="preserve"> 20 LITROS NÃO GASOSA</w:t>
            </w:r>
            <w:r w:rsidRPr="00E73CAF">
              <w:rPr>
                <w:rFonts w:ascii="Arial" w:eastAsia="Times New Roman" w:hAnsi="Arial" w:cs="Arial"/>
                <w:sz w:val="24"/>
                <w:szCs w:val="24"/>
                <w:lang w:eastAsia="pt-BR"/>
              </w:rPr>
              <w:t xml:space="preserve">. </w:t>
            </w:r>
            <w:r w:rsidRPr="00E73CAF">
              <w:rPr>
                <w:rFonts w:ascii="Arial" w:eastAsia="Times New Roman" w:hAnsi="Arial" w:cs="Arial"/>
                <w:b/>
                <w:sz w:val="24"/>
                <w:szCs w:val="24"/>
                <w:lang w:eastAsia="pt-BR"/>
              </w:rPr>
              <w:t>Somente água Mineral natural</w:t>
            </w:r>
            <w:r w:rsidRPr="00E73CAF">
              <w:rPr>
                <w:rFonts w:ascii="Arial" w:eastAsia="Times New Roman" w:hAnsi="Arial" w:cs="Arial"/>
                <w:sz w:val="24"/>
                <w:szCs w:val="24"/>
                <w:lang w:eastAsia="pt-BR"/>
              </w:rPr>
              <w:t>, não gasosa, em garrafões de polietileno, com capacidade para 20(vinte) litros, sem cavidades ou rebordos internos que possam reter bactérias ou outras impurezas nocivas à saúde humana (dentro das Normas mais atuais de Segurança e Higiene).</w:t>
            </w:r>
          </w:p>
        </w:tc>
        <w:tc>
          <w:tcPr>
            <w:tcW w:w="1110" w:type="dxa"/>
          </w:tcPr>
          <w:p w14:paraId="63B963F3" w14:textId="77777777" w:rsidR="00E73CAF" w:rsidRPr="00E73CAF" w:rsidRDefault="00E73CAF" w:rsidP="00E73CAF">
            <w:pPr>
              <w:jc w:val="both"/>
              <w:rPr>
                <w:rFonts w:ascii="Arial" w:eastAsia="Calibri" w:hAnsi="Arial" w:cs="Arial"/>
                <w:b/>
                <w:sz w:val="24"/>
                <w:szCs w:val="24"/>
              </w:rPr>
            </w:pPr>
          </w:p>
        </w:tc>
        <w:tc>
          <w:tcPr>
            <w:tcW w:w="1136" w:type="dxa"/>
          </w:tcPr>
          <w:p w14:paraId="5A3C551D" w14:textId="77777777" w:rsidR="00E73CAF" w:rsidRPr="00E73CAF" w:rsidRDefault="00E73CAF" w:rsidP="00E73CAF">
            <w:pPr>
              <w:jc w:val="both"/>
              <w:rPr>
                <w:rFonts w:ascii="Arial" w:eastAsia="Calibri" w:hAnsi="Arial" w:cs="Arial"/>
                <w:b/>
                <w:sz w:val="24"/>
                <w:szCs w:val="24"/>
              </w:rPr>
            </w:pPr>
          </w:p>
        </w:tc>
        <w:tc>
          <w:tcPr>
            <w:tcW w:w="870" w:type="dxa"/>
          </w:tcPr>
          <w:p w14:paraId="579A32B1" w14:textId="77777777" w:rsidR="00E73CAF" w:rsidRPr="00E73CAF" w:rsidRDefault="00E73CAF" w:rsidP="00E73CAF">
            <w:pPr>
              <w:jc w:val="center"/>
              <w:rPr>
                <w:rFonts w:ascii="Arial" w:eastAsia="Calibri" w:hAnsi="Arial" w:cs="Arial"/>
                <w:sz w:val="24"/>
                <w:szCs w:val="24"/>
              </w:rPr>
            </w:pPr>
          </w:p>
          <w:p w14:paraId="5197A57D" w14:textId="77777777" w:rsidR="00E73CAF" w:rsidRPr="00E73CAF" w:rsidRDefault="00E73CAF" w:rsidP="00E73CAF">
            <w:pPr>
              <w:jc w:val="center"/>
              <w:rPr>
                <w:rFonts w:ascii="Arial" w:eastAsia="Calibri" w:hAnsi="Arial" w:cs="Arial"/>
                <w:sz w:val="24"/>
                <w:szCs w:val="24"/>
              </w:rPr>
            </w:pPr>
          </w:p>
          <w:p w14:paraId="41B4898C" w14:textId="77777777" w:rsidR="00E73CAF" w:rsidRPr="00E73CAF" w:rsidRDefault="00E73CAF" w:rsidP="00E73CAF">
            <w:pPr>
              <w:jc w:val="center"/>
              <w:rPr>
                <w:rFonts w:ascii="Arial" w:eastAsia="Calibri" w:hAnsi="Arial" w:cs="Arial"/>
                <w:sz w:val="24"/>
                <w:szCs w:val="24"/>
              </w:rPr>
            </w:pPr>
          </w:p>
          <w:p w14:paraId="460D913B" w14:textId="77777777" w:rsidR="00E73CAF" w:rsidRPr="00E73CAF" w:rsidRDefault="00E73CAF" w:rsidP="00E73CAF">
            <w:pPr>
              <w:jc w:val="center"/>
              <w:rPr>
                <w:rFonts w:ascii="Arial" w:eastAsia="Calibri" w:hAnsi="Arial" w:cs="Arial"/>
                <w:sz w:val="24"/>
                <w:szCs w:val="24"/>
              </w:rPr>
            </w:pPr>
            <w:r w:rsidRPr="00E73CAF">
              <w:rPr>
                <w:rFonts w:ascii="Arial" w:eastAsia="Calibri" w:hAnsi="Arial" w:cs="Arial"/>
                <w:sz w:val="24"/>
                <w:szCs w:val="24"/>
              </w:rPr>
              <w:t>5000</w:t>
            </w:r>
          </w:p>
        </w:tc>
        <w:tc>
          <w:tcPr>
            <w:tcW w:w="1056" w:type="dxa"/>
          </w:tcPr>
          <w:p w14:paraId="11896851" w14:textId="77777777" w:rsidR="00E73CAF" w:rsidRPr="00E73CAF" w:rsidRDefault="00E73CAF" w:rsidP="00E73CAF">
            <w:pPr>
              <w:jc w:val="both"/>
              <w:rPr>
                <w:rFonts w:ascii="Arial" w:eastAsia="Calibri" w:hAnsi="Arial" w:cs="Arial"/>
                <w:b/>
                <w:sz w:val="24"/>
                <w:szCs w:val="24"/>
              </w:rPr>
            </w:pPr>
          </w:p>
        </w:tc>
        <w:tc>
          <w:tcPr>
            <w:tcW w:w="1056" w:type="dxa"/>
          </w:tcPr>
          <w:p w14:paraId="5F73A3C5" w14:textId="77777777" w:rsidR="00E73CAF" w:rsidRPr="00E73CAF" w:rsidRDefault="00E73CAF" w:rsidP="00E73CAF">
            <w:pPr>
              <w:jc w:val="both"/>
              <w:rPr>
                <w:rFonts w:ascii="Arial" w:eastAsia="Calibri" w:hAnsi="Arial" w:cs="Arial"/>
                <w:b/>
                <w:sz w:val="24"/>
                <w:szCs w:val="24"/>
              </w:rPr>
            </w:pPr>
          </w:p>
        </w:tc>
      </w:tr>
      <w:tr w:rsidR="00E73CAF" w:rsidRPr="00E73CAF" w14:paraId="0BC0519B" w14:textId="77777777" w:rsidTr="00E73CAF">
        <w:tc>
          <w:tcPr>
            <w:tcW w:w="790" w:type="dxa"/>
          </w:tcPr>
          <w:p w14:paraId="3526BE24" w14:textId="77777777" w:rsidR="00E73CAF" w:rsidRPr="00E73CAF" w:rsidRDefault="00E73CAF" w:rsidP="00E73CAF">
            <w:pPr>
              <w:jc w:val="center"/>
              <w:rPr>
                <w:rFonts w:ascii="Arial" w:eastAsia="Calibri" w:hAnsi="Arial" w:cs="Arial"/>
                <w:b/>
                <w:sz w:val="24"/>
                <w:szCs w:val="24"/>
              </w:rPr>
            </w:pPr>
          </w:p>
          <w:p w14:paraId="2A592B71" w14:textId="77777777" w:rsidR="00E73CAF" w:rsidRPr="00E73CAF" w:rsidRDefault="00E73CAF" w:rsidP="00E73CAF">
            <w:pPr>
              <w:jc w:val="center"/>
              <w:rPr>
                <w:rFonts w:ascii="Arial" w:eastAsia="Calibri" w:hAnsi="Arial" w:cs="Arial"/>
                <w:b/>
                <w:sz w:val="24"/>
                <w:szCs w:val="24"/>
              </w:rPr>
            </w:pPr>
          </w:p>
          <w:p w14:paraId="39E46904" w14:textId="77777777" w:rsidR="00E73CAF" w:rsidRPr="00E73CAF" w:rsidRDefault="00E73CAF" w:rsidP="00E73CAF">
            <w:pPr>
              <w:jc w:val="center"/>
              <w:rPr>
                <w:rFonts w:ascii="Arial" w:eastAsia="Calibri" w:hAnsi="Arial" w:cs="Arial"/>
                <w:b/>
                <w:sz w:val="24"/>
                <w:szCs w:val="24"/>
              </w:rPr>
            </w:pPr>
          </w:p>
          <w:p w14:paraId="0A9D8590" w14:textId="77777777" w:rsidR="00E73CAF" w:rsidRPr="00E73CAF" w:rsidRDefault="00E73CAF" w:rsidP="00E73CAF">
            <w:pPr>
              <w:jc w:val="center"/>
              <w:rPr>
                <w:rFonts w:ascii="Arial" w:eastAsia="Calibri" w:hAnsi="Arial" w:cs="Arial"/>
                <w:b/>
                <w:sz w:val="24"/>
                <w:szCs w:val="24"/>
              </w:rPr>
            </w:pPr>
          </w:p>
          <w:p w14:paraId="5819A740" w14:textId="77777777" w:rsidR="00E73CAF" w:rsidRPr="00E73CAF" w:rsidRDefault="00E73CAF" w:rsidP="00E73CAF">
            <w:pPr>
              <w:jc w:val="center"/>
              <w:rPr>
                <w:rFonts w:ascii="Arial" w:eastAsia="Calibri" w:hAnsi="Arial" w:cs="Arial"/>
                <w:b/>
                <w:sz w:val="24"/>
                <w:szCs w:val="24"/>
              </w:rPr>
            </w:pPr>
          </w:p>
          <w:p w14:paraId="6B321618"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2</w:t>
            </w:r>
          </w:p>
        </w:tc>
        <w:tc>
          <w:tcPr>
            <w:tcW w:w="2985" w:type="dxa"/>
          </w:tcPr>
          <w:p w14:paraId="7B867A5F" w14:textId="77777777" w:rsidR="00E73CAF" w:rsidRPr="00E73CAF" w:rsidRDefault="00E73CAF" w:rsidP="00E73CAF">
            <w:pPr>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GALÃO PARA REPOSIÇÃO COM ÁGUA MINERAL NATURAL NÃO GASOSA E POTÁVEL - GARRAFÕES DE </w:t>
            </w:r>
            <w:r w:rsidRPr="001C2C32">
              <w:rPr>
                <w:rFonts w:ascii="Arial" w:eastAsia="Times New Roman" w:hAnsi="Arial" w:cs="Arial"/>
                <w:sz w:val="24"/>
                <w:szCs w:val="24"/>
                <w:lang w:eastAsia="pt-BR"/>
              </w:rPr>
              <w:t xml:space="preserve"> 20 LITROS NÃO GASOSA</w:t>
            </w:r>
            <w:r w:rsidRPr="00E73CAF">
              <w:rPr>
                <w:rFonts w:ascii="Arial" w:eastAsia="Times New Roman" w:hAnsi="Arial" w:cs="Arial"/>
                <w:sz w:val="24"/>
                <w:szCs w:val="24"/>
                <w:lang w:eastAsia="pt-BR"/>
              </w:rPr>
              <w:t>.</w:t>
            </w:r>
          </w:p>
          <w:p w14:paraId="71117ED4" w14:textId="77777777" w:rsidR="00E73CAF" w:rsidRPr="00E73CAF" w:rsidRDefault="00E73CAF" w:rsidP="00E73CAF">
            <w:pPr>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Garrafões de polietileno, com capacidade para 20(vinte) litros, sem cavidades ou rebordos internos que possam reter bactérias ou outras impurezas nocivas à </w:t>
            </w:r>
            <w:r w:rsidRPr="00E73CAF">
              <w:rPr>
                <w:rFonts w:ascii="Arial" w:eastAsia="Times New Roman" w:hAnsi="Arial" w:cs="Arial"/>
                <w:sz w:val="24"/>
                <w:szCs w:val="24"/>
                <w:lang w:eastAsia="pt-BR"/>
              </w:rPr>
              <w:lastRenderedPageBreak/>
              <w:t>saúde humana (dentro das Normas mais atuais de Segurança e Higiene), para acondicionamento de água mineral, novos. Água Mineral natural, não gasosa, em garrafões de polietileno, com capacidade para 20(vinte) litros, sem cavidades ou rebordos internos que possam reter bactérias ou outras impurezas nocivas à saúde humana (dentro das Normas mais atuais de Segurança e Higiene).</w:t>
            </w:r>
          </w:p>
          <w:p w14:paraId="473B6FA5" w14:textId="77777777" w:rsidR="00E73CAF" w:rsidRPr="00E73CAF" w:rsidRDefault="00E73CAF" w:rsidP="00E73CAF">
            <w:pPr>
              <w:jc w:val="both"/>
              <w:rPr>
                <w:rFonts w:ascii="Arial" w:eastAsia="Calibri" w:hAnsi="Arial" w:cs="Arial"/>
                <w:b/>
                <w:sz w:val="24"/>
                <w:szCs w:val="24"/>
              </w:rPr>
            </w:pPr>
          </w:p>
        </w:tc>
        <w:tc>
          <w:tcPr>
            <w:tcW w:w="1110" w:type="dxa"/>
          </w:tcPr>
          <w:p w14:paraId="4E36E4AF" w14:textId="77777777" w:rsidR="00E73CAF" w:rsidRPr="00E73CAF" w:rsidRDefault="00E73CAF" w:rsidP="00E73CAF">
            <w:pPr>
              <w:jc w:val="both"/>
              <w:rPr>
                <w:rFonts w:ascii="Arial" w:eastAsia="Calibri" w:hAnsi="Arial" w:cs="Arial"/>
                <w:b/>
                <w:sz w:val="24"/>
                <w:szCs w:val="24"/>
              </w:rPr>
            </w:pPr>
          </w:p>
        </w:tc>
        <w:tc>
          <w:tcPr>
            <w:tcW w:w="1136" w:type="dxa"/>
          </w:tcPr>
          <w:p w14:paraId="2AEFDBF3" w14:textId="77777777" w:rsidR="00E73CAF" w:rsidRPr="00E73CAF" w:rsidRDefault="00E73CAF" w:rsidP="00E73CAF">
            <w:pPr>
              <w:jc w:val="both"/>
              <w:rPr>
                <w:rFonts w:ascii="Arial" w:eastAsia="Calibri" w:hAnsi="Arial" w:cs="Arial"/>
                <w:b/>
                <w:sz w:val="24"/>
                <w:szCs w:val="24"/>
              </w:rPr>
            </w:pPr>
          </w:p>
        </w:tc>
        <w:tc>
          <w:tcPr>
            <w:tcW w:w="870" w:type="dxa"/>
          </w:tcPr>
          <w:p w14:paraId="4ED5D2F7" w14:textId="77777777" w:rsidR="00E73CAF" w:rsidRPr="00E73CAF" w:rsidRDefault="00E73CAF" w:rsidP="00E73CAF">
            <w:pPr>
              <w:jc w:val="center"/>
              <w:rPr>
                <w:rFonts w:ascii="Arial" w:eastAsia="Calibri" w:hAnsi="Arial" w:cs="Arial"/>
                <w:sz w:val="24"/>
                <w:szCs w:val="24"/>
              </w:rPr>
            </w:pPr>
          </w:p>
          <w:p w14:paraId="7C0B37D3" w14:textId="77777777" w:rsidR="00E73CAF" w:rsidRPr="00E73CAF" w:rsidRDefault="00E73CAF" w:rsidP="00E73CAF">
            <w:pPr>
              <w:jc w:val="center"/>
              <w:rPr>
                <w:rFonts w:ascii="Arial" w:eastAsia="Calibri" w:hAnsi="Arial" w:cs="Arial"/>
                <w:sz w:val="24"/>
                <w:szCs w:val="24"/>
              </w:rPr>
            </w:pPr>
          </w:p>
          <w:p w14:paraId="5569A1A5" w14:textId="77777777" w:rsidR="00E73CAF" w:rsidRPr="00E73CAF" w:rsidRDefault="00E73CAF" w:rsidP="00E73CAF">
            <w:pPr>
              <w:jc w:val="center"/>
              <w:rPr>
                <w:rFonts w:ascii="Arial" w:eastAsia="Calibri" w:hAnsi="Arial" w:cs="Arial"/>
                <w:sz w:val="24"/>
                <w:szCs w:val="24"/>
              </w:rPr>
            </w:pPr>
          </w:p>
          <w:p w14:paraId="506B2ADB" w14:textId="77777777" w:rsidR="00E73CAF" w:rsidRPr="00E73CAF" w:rsidRDefault="00E73CAF" w:rsidP="00E73CAF">
            <w:pPr>
              <w:jc w:val="center"/>
              <w:rPr>
                <w:rFonts w:ascii="Arial" w:eastAsia="Calibri" w:hAnsi="Arial" w:cs="Arial"/>
                <w:sz w:val="24"/>
                <w:szCs w:val="24"/>
              </w:rPr>
            </w:pPr>
          </w:p>
          <w:p w14:paraId="3A57ED53" w14:textId="77777777" w:rsidR="00E73CAF" w:rsidRPr="00E73CAF" w:rsidRDefault="00E73CAF" w:rsidP="00E73CAF">
            <w:pPr>
              <w:jc w:val="center"/>
              <w:rPr>
                <w:rFonts w:ascii="Arial" w:eastAsia="Calibri" w:hAnsi="Arial" w:cs="Arial"/>
                <w:sz w:val="24"/>
                <w:szCs w:val="24"/>
              </w:rPr>
            </w:pPr>
          </w:p>
          <w:p w14:paraId="5A3853DB" w14:textId="77777777" w:rsidR="00E73CAF" w:rsidRPr="00E73CAF" w:rsidRDefault="00E73CAF" w:rsidP="00E73CAF">
            <w:pPr>
              <w:jc w:val="center"/>
              <w:rPr>
                <w:rFonts w:ascii="Arial" w:eastAsia="Calibri" w:hAnsi="Arial" w:cs="Arial"/>
                <w:sz w:val="24"/>
                <w:szCs w:val="24"/>
              </w:rPr>
            </w:pPr>
            <w:r w:rsidRPr="00E73CAF">
              <w:rPr>
                <w:rFonts w:ascii="Arial" w:eastAsia="Calibri" w:hAnsi="Arial" w:cs="Arial"/>
                <w:sz w:val="24"/>
                <w:szCs w:val="24"/>
              </w:rPr>
              <w:t>500</w:t>
            </w:r>
          </w:p>
        </w:tc>
        <w:tc>
          <w:tcPr>
            <w:tcW w:w="1056" w:type="dxa"/>
          </w:tcPr>
          <w:p w14:paraId="3DF5D612" w14:textId="77777777" w:rsidR="00E73CAF" w:rsidRPr="00E73CAF" w:rsidRDefault="00E73CAF" w:rsidP="00E73CAF">
            <w:pPr>
              <w:jc w:val="both"/>
              <w:rPr>
                <w:rFonts w:ascii="Arial" w:eastAsia="Calibri" w:hAnsi="Arial" w:cs="Arial"/>
                <w:b/>
                <w:sz w:val="24"/>
                <w:szCs w:val="24"/>
              </w:rPr>
            </w:pPr>
          </w:p>
        </w:tc>
        <w:tc>
          <w:tcPr>
            <w:tcW w:w="1056" w:type="dxa"/>
          </w:tcPr>
          <w:p w14:paraId="1B223E64" w14:textId="77777777" w:rsidR="00E73CAF" w:rsidRPr="00E73CAF" w:rsidRDefault="00E73CAF" w:rsidP="00E73CAF">
            <w:pPr>
              <w:jc w:val="both"/>
              <w:rPr>
                <w:rFonts w:ascii="Arial" w:eastAsia="Calibri" w:hAnsi="Arial" w:cs="Arial"/>
                <w:b/>
                <w:sz w:val="24"/>
                <w:szCs w:val="24"/>
              </w:rPr>
            </w:pPr>
          </w:p>
        </w:tc>
      </w:tr>
    </w:tbl>
    <w:p w14:paraId="6C076187" w14:textId="77777777" w:rsidR="00E73CAF" w:rsidRPr="00E73CAF" w:rsidRDefault="00E73CAF" w:rsidP="00E73CAF">
      <w:pPr>
        <w:spacing w:after="0" w:line="276" w:lineRule="auto"/>
        <w:jc w:val="both"/>
        <w:rPr>
          <w:rFonts w:ascii="Arial" w:eastAsia="Times New Roman" w:hAnsi="Arial" w:cs="Arial"/>
          <w:b/>
          <w:sz w:val="24"/>
          <w:szCs w:val="24"/>
          <w:lang w:eastAsia="pt-BR"/>
        </w:rPr>
      </w:pPr>
      <w:r w:rsidRPr="00E73CAF">
        <w:rPr>
          <w:rFonts w:ascii="Arial" w:eastAsia="Times New Roman" w:hAnsi="Arial" w:cs="Arial"/>
          <w:b/>
          <w:sz w:val="24"/>
          <w:szCs w:val="24"/>
          <w:lang w:eastAsia="pt-BR"/>
        </w:rPr>
        <w:t>2 – JUSTIFICATIVA</w:t>
      </w:r>
    </w:p>
    <w:p w14:paraId="7235570D"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 2.1- A aquisição se faz necessária para atender as necessidades Secretaria de Trabalho e Desenvolvimento Humano, setores vinculados.</w:t>
      </w:r>
    </w:p>
    <w:p w14:paraId="035973DB" w14:textId="77777777" w:rsidR="00E73CAF" w:rsidRPr="00E73CAF" w:rsidRDefault="00E73CAF" w:rsidP="00E73CAF">
      <w:pPr>
        <w:spacing w:after="0" w:line="276" w:lineRule="auto"/>
        <w:jc w:val="both"/>
        <w:rPr>
          <w:rFonts w:ascii="Arial" w:eastAsia="Times New Roman" w:hAnsi="Arial" w:cs="Arial"/>
          <w:sz w:val="24"/>
          <w:szCs w:val="24"/>
          <w:lang w:eastAsia="pt-BR"/>
        </w:rPr>
      </w:pPr>
    </w:p>
    <w:p w14:paraId="19BE3BDA" w14:textId="77777777" w:rsidR="00E73CAF" w:rsidRPr="00E73CAF" w:rsidRDefault="00E73CAF" w:rsidP="00E73CAF">
      <w:pPr>
        <w:spacing w:after="0" w:line="276" w:lineRule="auto"/>
        <w:jc w:val="both"/>
        <w:rPr>
          <w:rFonts w:ascii="Arial" w:eastAsia="Times New Roman" w:hAnsi="Arial" w:cs="Arial"/>
          <w:b/>
          <w:sz w:val="24"/>
          <w:szCs w:val="24"/>
          <w:lang w:eastAsia="pt-BR"/>
        </w:rPr>
      </w:pPr>
      <w:r w:rsidRPr="00E73CAF">
        <w:rPr>
          <w:rFonts w:ascii="Arial" w:eastAsia="Times New Roman" w:hAnsi="Arial" w:cs="Arial"/>
          <w:b/>
          <w:sz w:val="24"/>
          <w:szCs w:val="24"/>
          <w:lang w:eastAsia="pt-BR"/>
        </w:rPr>
        <w:t>3 – VALOR ESTIMADO</w:t>
      </w:r>
    </w:p>
    <w:p w14:paraId="320AE2E0"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3.1 - O preço global estimado para aquisição dos objetos, descritos neste Termo de Referência, será fixado pela média dos preços constantes nos orçamentos do Departamento de Licitação junto ao Setor responsável.</w:t>
      </w:r>
    </w:p>
    <w:p w14:paraId="66AE8C8E" w14:textId="77777777" w:rsidR="00E73CAF" w:rsidRPr="00E73CAF" w:rsidRDefault="00E73CAF" w:rsidP="00E73CAF">
      <w:pPr>
        <w:spacing w:after="0" w:line="276" w:lineRule="auto"/>
        <w:jc w:val="both"/>
        <w:rPr>
          <w:rFonts w:ascii="Arial" w:eastAsia="Times New Roman" w:hAnsi="Arial" w:cs="Arial"/>
          <w:b/>
          <w:sz w:val="24"/>
          <w:szCs w:val="24"/>
          <w:lang w:eastAsia="pt-BR"/>
        </w:rPr>
      </w:pPr>
    </w:p>
    <w:p w14:paraId="515313FA" w14:textId="77777777" w:rsidR="00E73CAF" w:rsidRPr="00E73CAF" w:rsidRDefault="00E73CAF" w:rsidP="00E73CAF">
      <w:pPr>
        <w:spacing w:after="0" w:line="276" w:lineRule="auto"/>
        <w:jc w:val="both"/>
        <w:rPr>
          <w:rFonts w:ascii="Arial" w:eastAsia="Times New Roman" w:hAnsi="Arial" w:cs="Arial"/>
          <w:b/>
          <w:sz w:val="24"/>
          <w:szCs w:val="24"/>
          <w:lang w:eastAsia="pt-BR"/>
        </w:rPr>
      </w:pPr>
      <w:r w:rsidRPr="00E73CAF">
        <w:rPr>
          <w:rFonts w:ascii="Arial" w:eastAsia="Times New Roman" w:hAnsi="Arial" w:cs="Arial"/>
          <w:b/>
          <w:sz w:val="24"/>
          <w:szCs w:val="24"/>
          <w:lang w:eastAsia="pt-BR"/>
        </w:rPr>
        <w:t xml:space="preserve">4 - DO PRAZO DE FORNECIMENTO E DE VIGÊNCIA DA CONTRATAÇÃO </w:t>
      </w:r>
    </w:p>
    <w:p w14:paraId="7B324957"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4.1 - O prazo de fornecimento será de 05 (cinco) dias úteis, contados a partir do recebimento da Solicitação de Entrega, a ser emitida pela secretaria solicitante.</w:t>
      </w:r>
    </w:p>
    <w:p w14:paraId="5334818B" w14:textId="6FB134F8"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4.1.1 – Os produtos serão entregues na sede </w:t>
      </w:r>
      <w:r w:rsidR="00A46D6B">
        <w:rPr>
          <w:rFonts w:ascii="Arial" w:eastAsia="Times New Roman" w:hAnsi="Arial" w:cs="Arial"/>
          <w:sz w:val="24"/>
          <w:szCs w:val="24"/>
          <w:lang w:eastAsia="pt-BR"/>
        </w:rPr>
        <w:t>do Fundo Municipal de Assistência Social</w:t>
      </w:r>
      <w:r w:rsidRPr="00E73CAF">
        <w:rPr>
          <w:rFonts w:ascii="Arial" w:eastAsia="Times New Roman" w:hAnsi="Arial" w:cs="Arial"/>
          <w:sz w:val="24"/>
          <w:szCs w:val="24"/>
          <w:lang w:eastAsia="pt-BR"/>
        </w:rPr>
        <w:t>, de acordo com a solicitação de entrega.</w:t>
      </w:r>
    </w:p>
    <w:p w14:paraId="205AA3EA"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4.1.1.1 – Os produtos deverão ser transportados em veículos apropriados e que atendam à legislação vigente.</w:t>
      </w:r>
    </w:p>
    <w:p w14:paraId="504F097F"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4.1.2 – O prazo de vigência da contratação que decorrer desta licitação será de até 12 (doze) meses.</w:t>
      </w:r>
    </w:p>
    <w:p w14:paraId="032C1D8A" w14:textId="77777777" w:rsidR="00E73CAF" w:rsidRPr="00E73CAF" w:rsidRDefault="00E73CAF" w:rsidP="00E73CAF">
      <w:pPr>
        <w:spacing w:after="0" w:line="276" w:lineRule="auto"/>
        <w:jc w:val="both"/>
        <w:rPr>
          <w:rFonts w:ascii="Arial" w:eastAsia="Times New Roman" w:hAnsi="Arial" w:cs="Arial"/>
          <w:sz w:val="24"/>
          <w:szCs w:val="24"/>
          <w:lang w:eastAsia="pt-BR"/>
        </w:rPr>
      </w:pPr>
    </w:p>
    <w:p w14:paraId="4E75E6C9" w14:textId="77777777" w:rsidR="00E73CAF" w:rsidRPr="00E73CAF" w:rsidRDefault="00E73CAF" w:rsidP="00E73CAF">
      <w:pPr>
        <w:spacing w:after="0" w:line="276" w:lineRule="auto"/>
        <w:jc w:val="both"/>
        <w:rPr>
          <w:rFonts w:ascii="Arial" w:eastAsia="Times New Roman" w:hAnsi="Arial" w:cs="Arial"/>
          <w:b/>
          <w:sz w:val="24"/>
          <w:szCs w:val="24"/>
          <w:lang w:eastAsia="pt-BR"/>
        </w:rPr>
      </w:pPr>
      <w:r w:rsidRPr="00E73CAF">
        <w:rPr>
          <w:rFonts w:ascii="Arial" w:eastAsia="Times New Roman" w:hAnsi="Arial" w:cs="Arial"/>
          <w:b/>
          <w:sz w:val="24"/>
          <w:szCs w:val="24"/>
          <w:lang w:eastAsia="pt-BR"/>
        </w:rPr>
        <w:t xml:space="preserve">5 - DA CONTRATADA </w:t>
      </w:r>
      <w:r w:rsidRPr="00E73CAF">
        <w:rPr>
          <w:rFonts w:ascii="Arial" w:eastAsia="Times New Roman" w:hAnsi="Arial" w:cs="Arial"/>
          <w:sz w:val="24"/>
          <w:szCs w:val="24"/>
          <w:lang w:eastAsia="pt-BR"/>
        </w:rPr>
        <w:t xml:space="preserve">             </w:t>
      </w:r>
    </w:p>
    <w:p w14:paraId="1C239AF2"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5.1 - Assinar o contrato, mantendo, durante toda a vigência do mesmo, compatibilidade com as obrigações por ela assumidas e todas as condições de habilitação e qualificação exigidas no edital. </w:t>
      </w:r>
    </w:p>
    <w:p w14:paraId="1CFBEBF1"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lastRenderedPageBreak/>
        <w:t>5.2 - Ser a única, integral e exclusiva responsável, em qualquer caso, por todos os danos e prejuízos de qualquer natureza que causar a Secretaria de Trabalho e Desenvolvimento Humano  ou a terceiros, provenientes da entrega dos produtos, respondendo por si e por seus sucessores, não excluindo ou reduzindo essa responsabilidade a fiscalização ou acompanhamento da Secretaria de Trabalho e Desenvolvimento Humano.</w:t>
      </w:r>
    </w:p>
    <w:p w14:paraId="07972E9B"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5.3 - Entregar os produtos objeto do presente termo rigorosamente no prazo pactuado, bem como cumprir todas as demais obrigações impostas pelo edital e seus anexos. </w:t>
      </w:r>
    </w:p>
    <w:p w14:paraId="4DE3B0AC"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5.4 - Contratar por sua conta todos os seguros exigidos ou que venham a ser exigidos por lei e que incidam direta ou indiretamente sobre o objeto deste termo. </w:t>
      </w:r>
    </w:p>
    <w:p w14:paraId="32FD9173"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5.5 - Promover por sua conta a cobertura, através de seguros, dos riscos a que se julgar exposta em vista das responsabilidades que lhe cabem na execução deste termo. </w:t>
      </w:r>
    </w:p>
    <w:p w14:paraId="44C1AFE2"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5.6 - Credenciar junto à Secretaria de Trabalho e Desenvolvimento Humano, funcionário(s) que atenderá(ão) às requisições dos materiais e receberá(ão) as instruções do responsável pelo gerenciamento e fiscalização, bem como prestará(ão) às autoridades competentes as informações e assistência necessárias ao bom cumprimento de suas funções durante a execução contratual. </w:t>
      </w:r>
    </w:p>
    <w:p w14:paraId="55855967"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5.7 - Indenizar em qualquer caso todos os danos e prejuízos, de qualquer natureza, que causar a Secretaria de Trabalho e Desenvolvimento Humano ou a terceiros, decorrentes de sua culpa ou dolo, na execução deste termo, respondendo por si e por seus sucessores.</w:t>
      </w:r>
    </w:p>
    <w:p w14:paraId="77C39842"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5.8 - Prestar todo e qualquer esclarecimento ou informação solicitada pela fiscalização da Secretaria de Trabalho e Desenvolvimento Humano. </w:t>
      </w:r>
    </w:p>
    <w:p w14:paraId="25B525FF"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5.9 - Garantir acesso, a qualquer tempo, da fiscalização da Secretaria de Trabalho e Desenvolvimento Humano  ao objeto em questão.</w:t>
      </w:r>
    </w:p>
    <w:p w14:paraId="317F7198"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5.10 - Corrigir, prontamente, quaisquer erros ou imperfeições dos produtos, atendendo, assim, as reclamações, exigências ou observações feitas pela fiscalização da Secretaria de Trabalho e Desenvolvimento Humano. </w:t>
      </w:r>
    </w:p>
    <w:p w14:paraId="0135926A"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5.11 - Atender às medidas técnicas e administrativas determinadas pela fiscalização da Secretaria de Trabalho e Desenvolvimento Humano. </w:t>
      </w:r>
    </w:p>
    <w:p w14:paraId="7F3E96D7"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5.12 - Aceitar os acréscimos ou supressões do objeto desta contratação, nos termos da Lei nº 14.133/2021.</w:t>
      </w:r>
    </w:p>
    <w:p w14:paraId="1F2DA800" w14:textId="77777777" w:rsidR="00E73CAF" w:rsidRPr="00E73CAF" w:rsidRDefault="00E73CAF" w:rsidP="00E73CAF">
      <w:pPr>
        <w:spacing w:after="0" w:line="276" w:lineRule="auto"/>
        <w:jc w:val="both"/>
        <w:rPr>
          <w:rFonts w:ascii="Arial" w:eastAsia="Times New Roman" w:hAnsi="Arial" w:cs="Arial"/>
          <w:sz w:val="24"/>
          <w:szCs w:val="24"/>
          <w:lang w:eastAsia="pt-BR"/>
        </w:rPr>
      </w:pPr>
    </w:p>
    <w:p w14:paraId="3592CA9D" w14:textId="77777777" w:rsidR="00E73CAF" w:rsidRPr="00E73CAF" w:rsidRDefault="00E73CAF" w:rsidP="00E73CAF">
      <w:pPr>
        <w:spacing w:after="0" w:line="276" w:lineRule="auto"/>
        <w:jc w:val="both"/>
        <w:rPr>
          <w:rFonts w:ascii="Arial" w:eastAsia="Times New Roman" w:hAnsi="Arial" w:cs="Arial"/>
          <w:b/>
          <w:sz w:val="24"/>
          <w:szCs w:val="24"/>
          <w:lang w:eastAsia="pt-BR"/>
        </w:rPr>
      </w:pPr>
      <w:r w:rsidRPr="00E73CAF">
        <w:rPr>
          <w:rFonts w:ascii="Arial" w:eastAsia="Times New Roman" w:hAnsi="Arial" w:cs="Arial"/>
          <w:b/>
          <w:sz w:val="24"/>
          <w:szCs w:val="24"/>
          <w:lang w:eastAsia="pt-BR"/>
        </w:rPr>
        <w:t>6 - Da Secretaria de Trabalho e Desenvolvimento Humano.</w:t>
      </w:r>
    </w:p>
    <w:p w14:paraId="5B73AEDE"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6.1 - Efetuar o registro do licitante fornecedor dos produtos e firmar a correspondente Ata de Registro de Preços.</w:t>
      </w:r>
    </w:p>
    <w:p w14:paraId="00085F95"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lastRenderedPageBreak/>
        <w:t xml:space="preserve">6.2 - Efetuar o pagamento à CONTRATADA, de acordo com as condições de preço e prazo estabelecidos no edital. </w:t>
      </w:r>
    </w:p>
    <w:p w14:paraId="5C477DF1"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6.3 - Conduzir os procedimentos relativos a eventuais renegociações dos preços registrados. </w:t>
      </w:r>
    </w:p>
    <w:p w14:paraId="3DB763D7"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6.4 - Promover o acompanhamento e fiscalização da execução do objeto contratado, de forma que sejam mantidas as condições de habilitação e qualificação exigidas na licitação. </w:t>
      </w:r>
    </w:p>
    <w:p w14:paraId="3F7DF5B0"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6.5 - Aplicar as penalidades por descumprimento do pactuado no edital.</w:t>
      </w:r>
    </w:p>
    <w:p w14:paraId="5E473ED2" w14:textId="77777777" w:rsidR="00E73CAF" w:rsidRPr="00E73CAF" w:rsidRDefault="00E73CAF" w:rsidP="00E73CAF">
      <w:pPr>
        <w:spacing w:after="0" w:line="276" w:lineRule="auto"/>
        <w:jc w:val="both"/>
        <w:rPr>
          <w:rFonts w:ascii="Arial" w:eastAsia="Times New Roman" w:hAnsi="Arial" w:cs="Arial"/>
          <w:sz w:val="24"/>
          <w:szCs w:val="24"/>
          <w:lang w:eastAsia="pt-BR"/>
        </w:rPr>
      </w:pPr>
    </w:p>
    <w:p w14:paraId="6E41EEFB" w14:textId="77777777" w:rsidR="00E73CAF" w:rsidRPr="00E73CAF" w:rsidRDefault="00E73CAF" w:rsidP="00E73CAF">
      <w:pPr>
        <w:spacing w:after="0" w:line="276" w:lineRule="auto"/>
        <w:jc w:val="both"/>
        <w:rPr>
          <w:rFonts w:ascii="Arial" w:eastAsia="Times New Roman" w:hAnsi="Arial" w:cs="Arial"/>
          <w:b/>
          <w:sz w:val="24"/>
          <w:szCs w:val="24"/>
          <w:lang w:eastAsia="pt-BR"/>
        </w:rPr>
      </w:pPr>
      <w:r w:rsidRPr="00E73CAF">
        <w:rPr>
          <w:rFonts w:ascii="Arial" w:eastAsia="Times New Roman" w:hAnsi="Arial" w:cs="Arial"/>
          <w:b/>
          <w:sz w:val="24"/>
          <w:szCs w:val="24"/>
          <w:lang w:eastAsia="pt-BR"/>
        </w:rPr>
        <w:t>7- FISCALIZAÇÃO E GERENCIAMENTO DA CONTRATAÇÃO</w:t>
      </w:r>
    </w:p>
    <w:p w14:paraId="7279F437"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7.1 - O gerenciamento e a fiscalização da contratação decorrente deste edital caberão aos responsáveis da(s) Secretaria(s) solicitante(s), através do seu funcionário designado à fiscalização do objeto deste edital que determinará o que for necessário para regularização de faltas ou defeitos, nos termos da Lei Federal nº 14.133/2021 e, na sua falta ou impedimento, pelo seu substituto.</w:t>
      </w:r>
    </w:p>
    <w:p w14:paraId="4B9AC483"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 7.2 - Ficam reservados à fiscalização o direito e a autoridade para resolver todo e qualquer caso singular, omisso ou duvidoso não previsto no processo administrativo específico e tudo o mais que se relacione com o objeto licitado, desde que não acarrete ônus para o PMSFI ou modificação da contratação. </w:t>
      </w:r>
    </w:p>
    <w:p w14:paraId="0B71AA0A"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7.3 - As decisões que ultrapassarem a competência do fiscal da Secretaria de Trabalho e Desenvolvimento Humano deverão ser solicitadas formalmente pela CONTRATADA à autoridade administrativa imediatamente superior ao fiscal, através dele, em tempo hábil para a adoção de medidas convenientes. </w:t>
      </w:r>
    </w:p>
    <w:p w14:paraId="2294E9F2"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7.4 - A CONTRATADA 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14:paraId="45DFB81D" w14:textId="77777777" w:rsidR="00E73CAF" w:rsidRPr="00E73CAF" w:rsidRDefault="00E73CAF" w:rsidP="00E73CAF">
      <w:pPr>
        <w:spacing w:after="0" w:line="276" w:lineRule="auto"/>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7.5 - A existência e a atuação da fiscalização em nada restringem a responsabilidade única, integral e exclusiva da CONTRATADA, no que concerne ao objeto da contratação, às implicações próximas e remotas perante a Secretaria de Trabalho e Desenvolvimento Humano  ou perante terceiros, do mesmo modo que a ocorrência de irregularidades decorrentes da execução contratual não implicará corresponsabilidade da Secretaria de Trabalho e Desenvolvimento Humano, devendo, ainda, a CONTRATADA, sem prejuízo das penalidades previstas, proceder ao ressarcimento imediato a mesma dos prejuízos apurados e imputados a falhas em suas atividades. m suas atividades.</w:t>
      </w:r>
    </w:p>
    <w:p w14:paraId="32A70A27" w14:textId="77777777" w:rsidR="00E73CAF" w:rsidRPr="00E73CAF" w:rsidRDefault="00E73CAF" w:rsidP="00E73CAF">
      <w:pPr>
        <w:spacing w:after="0" w:line="276" w:lineRule="auto"/>
        <w:jc w:val="both"/>
        <w:rPr>
          <w:rFonts w:ascii="Arial" w:eastAsia="Times New Roman" w:hAnsi="Arial" w:cs="Arial"/>
          <w:sz w:val="24"/>
          <w:szCs w:val="24"/>
          <w:lang w:eastAsia="pt-BR"/>
        </w:rPr>
      </w:pPr>
    </w:p>
    <w:p w14:paraId="4D3D36EF" w14:textId="77777777" w:rsidR="00E73CAF" w:rsidRPr="00E73CAF" w:rsidRDefault="00E73CAF" w:rsidP="00E73CAF">
      <w:pPr>
        <w:spacing w:after="0" w:line="276" w:lineRule="auto"/>
        <w:jc w:val="both"/>
        <w:rPr>
          <w:rFonts w:ascii="Arial" w:eastAsia="Times New Roman" w:hAnsi="Arial" w:cs="Arial"/>
          <w:sz w:val="24"/>
          <w:szCs w:val="24"/>
          <w:lang w:eastAsia="pt-BR"/>
        </w:rPr>
      </w:pPr>
    </w:p>
    <w:p w14:paraId="40715494" w14:textId="77777777" w:rsidR="00E73CAF" w:rsidRPr="00E73CAF" w:rsidRDefault="00E73CAF" w:rsidP="00E73CAF">
      <w:pPr>
        <w:spacing w:after="0" w:line="276" w:lineRule="auto"/>
        <w:jc w:val="right"/>
        <w:rPr>
          <w:rFonts w:ascii="Arial" w:eastAsia="Times New Roman" w:hAnsi="Arial" w:cs="Arial"/>
          <w:b/>
          <w:sz w:val="24"/>
          <w:szCs w:val="24"/>
          <w:lang w:eastAsia="pt-BR"/>
        </w:rPr>
      </w:pPr>
      <w:r w:rsidRPr="00E73CAF">
        <w:rPr>
          <w:rFonts w:ascii="Arial" w:eastAsia="Times New Roman" w:hAnsi="Arial" w:cs="Arial"/>
          <w:b/>
          <w:sz w:val="24"/>
          <w:szCs w:val="24"/>
          <w:lang w:eastAsia="pt-BR"/>
        </w:rPr>
        <w:t>São Francisco de Itabapoana, 18 de Setembro  de  2025.</w:t>
      </w:r>
    </w:p>
    <w:p w14:paraId="56C67EDE" w14:textId="77777777" w:rsidR="00E73CAF" w:rsidRPr="00E73CAF" w:rsidRDefault="00E73CAF" w:rsidP="00E73CAF">
      <w:pPr>
        <w:widowControl w:val="0"/>
        <w:tabs>
          <w:tab w:val="left" w:pos="1701"/>
        </w:tabs>
        <w:spacing w:after="0" w:line="360" w:lineRule="auto"/>
        <w:jc w:val="both"/>
        <w:rPr>
          <w:rFonts w:ascii="Arial" w:eastAsia="Times New Roman" w:hAnsi="Arial" w:cs="Arial"/>
          <w:sz w:val="24"/>
          <w:szCs w:val="24"/>
          <w:lang w:eastAsia="pt-BR"/>
        </w:rPr>
      </w:pPr>
    </w:p>
    <w:p w14:paraId="17FDE0F8" w14:textId="77777777" w:rsidR="00E73CAF" w:rsidRPr="00E73CAF" w:rsidRDefault="00E73CAF" w:rsidP="00E73CAF">
      <w:pPr>
        <w:spacing w:after="0" w:line="360" w:lineRule="auto"/>
        <w:jc w:val="center"/>
        <w:rPr>
          <w:rFonts w:ascii="Arial" w:eastAsia="Calibri" w:hAnsi="Arial" w:cs="Arial"/>
          <w:sz w:val="24"/>
          <w:szCs w:val="24"/>
        </w:rPr>
      </w:pPr>
      <w:r w:rsidRPr="00E73CAF">
        <w:rPr>
          <w:rFonts w:ascii="Arial" w:eastAsia="Calibri" w:hAnsi="Arial" w:cs="Arial"/>
          <w:sz w:val="24"/>
          <w:szCs w:val="24"/>
        </w:rPr>
        <w:t>Claudineia Alves Pinto Rodrigues</w:t>
      </w:r>
    </w:p>
    <w:p w14:paraId="01AC472A" w14:textId="77777777" w:rsidR="00E73CAF" w:rsidRPr="00E73CAF" w:rsidRDefault="00E73CAF" w:rsidP="00E73CAF">
      <w:pPr>
        <w:spacing w:after="0" w:line="360" w:lineRule="auto"/>
        <w:jc w:val="center"/>
        <w:rPr>
          <w:rFonts w:ascii="Arial" w:eastAsia="Calibri" w:hAnsi="Arial" w:cs="Arial"/>
          <w:sz w:val="24"/>
          <w:szCs w:val="24"/>
        </w:rPr>
      </w:pPr>
      <w:r w:rsidRPr="00E73CAF">
        <w:rPr>
          <w:rFonts w:ascii="Arial" w:eastAsia="Calibri" w:hAnsi="Arial" w:cs="Arial"/>
          <w:sz w:val="24"/>
          <w:szCs w:val="24"/>
        </w:rPr>
        <w:t>Secretária Municipal do Trabalho e Desenvolvimento Humano</w:t>
      </w:r>
    </w:p>
    <w:p w14:paraId="4932CB28" w14:textId="77777777" w:rsidR="001A26BC" w:rsidRPr="001C2C32" w:rsidRDefault="001A26BC" w:rsidP="001A26BC">
      <w:pPr>
        <w:spacing w:after="0" w:line="276" w:lineRule="auto"/>
        <w:jc w:val="both"/>
        <w:rPr>
          <w:rFonts w:ascii="Arial" w:eastAsia="Times New Roman" w:hAnsi="Arial" w:cs="Arial"/>
          <w:sz w:val="24"/>
          <w:szCs w:val="24"/>
          <w:lang w:eastAsia="pt-BR"/>
        </w:rPr>
      </w:pPr>
    </w:p>
    <w:p w14:paraId="3CA8A084" w14:textId="77777777" w:rsidR="00A551A4" w:rsidRPr="001C2C32" w:rsidRDefault="00A551A4" w:rsidP="00362CBA">
      <w:pPr>
        <w:rPr>
          <w:rFonts w:ascii="Arial" w:hAnsi="Arial" w:cs="Arial"/>
          <w:sz w:val="24"/>
          <w:szCs w:val="24"/>
        </w:rPr>
      </w:pPr>
    </w:p>
    <w:p w14:paraId="2C22B069" w14:textId="77777777" w:rsidR="0021492A" w:rsidRPr="001C2C32" w:rsidRDefault="0021492A" w:rsidP="00124027">
      <w:pPr>
        <w:pStyle w:val="Ttulo1"/>
        <w:spacing w:before="0" w:line="276" w:lineRule="auto"/>
        <w:jc w:val="center"/>
        <w:rPr>
          <w:rFonts w:ascii="Arial" w:hAnsi="Arial" w:cs="Arial"/>
          <w:szCs w:val="24"/>
          <w:u w:val="single"/>
        </w:rPr>
      </w:pPr>
    </w:p>
    <w:p w14:paraId="49D6786C" w14:textId="77777777" w:rsidR="00184001" w:rsidRPr="001C2C32" w:rsidRDefault="007E0592" w:rsidP="00124027">
      <w:pPr>
        <w:pStyle w:val="Ttulo1"/>
        <w:spacing w:before="0" w:line="276" w:lineRule="auto"/>
        <w:jc w:val="center"/>
        <w:rPr>
          <w:rFonts w:ascii="Arial" w:hAnsi="Arial" w:cs="Arial"/>
          <w:szCs w:val="24"/>
          <w:u w:val="single"/>
        </w:rPr>
      </w:pPr>
      <w:r w:rsidRPr="001C2C32">
        <w:rPr>
          <w:rFonts w:ascii="Arial" w:hAnsi="Arial" w:cs="Arial"/>
          <w:szCs w:val="24"/>
          <w:u w:val="single"/>
        </w:rPr>
        <w:t>ANEXO II</w:t>
      </w:r>
      <w:r w:rsidR="0030438E" w:rsidRPr="001C2C32">
        <w:rPr>
          <w:rFonts w:ascii="Arial" w:hAnsi="Arial" w:cs="Arial"/>
          <w:szCs w:val="24"/>
          <w:u w:val="single"/>
        </w:rPr>
        <w:t xml:space="preserve"> – PLANILHA ORÇAMENTÁRIA</w:t>
      </w:r>
    </w:p>
    <w:p w14:paraId="43D69DA0" w14:textId="77777777" w:rsidR="00AD1F8B" w:rsidRPr="001C2C32" w:rsidRDefault="00AD1F8B" w:rsidP="00AD1F8B">
      <w:pPr>
        <w:widowControl w:val="0"/>
        <w:spacing w:line="360" w:lineRule="auto"/>
        <w:jc w:val="both"/>
        <w:rPr>
          <w:rFonts w:ascii="Arial" w:hAnsi="Arial" w:cs="Arial"/>
          <w:sz w:val="24"/>
          <w:szCs w:val="24"/>
        </w:rPr>
      </w:pPr>
    </w:p>
    <w:p w14:paraId="1B69ED87" w14:textId="77777777" w:rsidR="00AD1F8B" w:rsidRPr="001C2C32" w:rsidRDefault="00AD1F8B" w:rsidP="00AD1F8B">
      <w:pPr>
        <w:widowControl w:val="0"/>
        <w:spacing w:line="276" w:lineRule="auto"/>
        <w:jc w:val="both"/>
        <w:rPr>
          <w:rFonts w:ascii="Arial" w:hAnsi="Arial" w:cs="Arial"/>
          <w:sz w:val="24"/>
          <w:szCs w:val="24"/>
        </w:rPr>
      </w:pPr>
      <w:r w:rsidRPr="001C2C32">
        <w:rPr>
          <w:rFonts w:ascii="Arial" w:hAnsi="Arial" w:cs="Arial"/>
          <w:sz w:val="24"/>
          <w:szCs w:val="24"/>
        </w:rPr>
        <w:t>As despesas para aquisição do objeto deste processo administrativo ocorrerão no exercício de 202</w:t>
      </w:r>
      <w:r w:rsidR="0021492A" w:rsidRPr="001C2C32">
        <w:rPr>
          <w:rFonts w:ascii="Arial" w:hAnsi="Arial" w:cs="Arial"/>
          <w:sz w:val="24"/>
          <w:szCs w:val="24"/>
        </w:rPr>
        <w:t>5</w:t>
      </w:r>
      <w:r w:rsidRPr="001C2C32">
        <w:rPr>
          <w:rFonts w:ascii="Arial" w:hAnsi="Arial" w:cs="Arial"/>
          <w:sz w:val="24"/>
          <w:szCs w:val="24"/>
        </w:rPr>
        <w:t>, à conta do Orçamento Geral do Fundo Municipal de Assistência Social do Município de São Francisco de Itabapoana, conforme indicada na Planilha abaixo:</w:t>
      </w:r>
    </w:p>
    <w:p w14:paraId="49CA04D2" w14:textId="77777777" w:rsidR="00AD1F8B" w:rsidRPr="001C2C32" w:rsidRDefault="00AD1F8B" w:rsidP="00AD1F8B">
      <w:pPr>
        <w:widowControl w:val="0"/>
        <w:spacing w:line="276" w:lineRule="auto"/>
        <w:jc w:val="both"/>
        <w:rPr>
          <w:rFonts w:ascii="Arial" w:hAnsi="Arial" w:cs="Arial"/>
          <w:sz w:val="24"/>
          <w:szCs w:val="24"/>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059"/>
        <w:gridCol w:w="2015"/>
        <w:gridCol w:w="1728"/>
      </w:tblGrid>
      <w:tr w:rsidR="0021492A" w:rsidRPr="001C2C32" w14:paraId="1BD7CEAD" w14:textId="77777777" w:rsidTr="007D7D82">
        <w:trPr>
          <w:trHeight w:val="213"/>
          <w:jc w:val="center"/>
        </w:trPr>
        <w:tc>
          <w:tcPr>
            <w:tcW w:w="1555" w:type="dxa"/>
            <w:shd w:val="clear" w:color="auto" w:fill="A6A6A6" w:themeFill="background1" w:themeFillShade="A6"/>
            <w:noWrap/>
            <w:vAlign w:val="center"/>
            <w:hideMark/>
          </w:tcPr>
          <w:p w14:paraId="6627CFA4" w14:textId="77777777" w:rsidR="0021492A" w:rsidRPr="001C2C32" w:rsidRDefault="0021492A" w:rsidP="007D7D82">
            <w:pPr>
              <w:jc w:val="center"/>
              <w:rPr>
                <w:rFonts w:ascii="Arial" w:hAnsi="Arial" w:cs="Arial"/>
                <w:b/>
                <w:bCs/>
                <w:sz w:val="24"/>
                <w:szCs w:val="24"/>
              </w:rPr>
            </w:pPr>
            <w:r w:rsidRPr="001C2C32">
              <w:rPr>
                <w:rFonts w:ascii="Arial" w:hAnsi="Arial" w:cs="Arial"/>
                <w:b/>
                <w:bCs/>
                <w:sz w:val="24"/>
                <w:szCs w:val="24"/>
              </w:rPr>
              <w:t>Cód.  Despesa</w:t>
            </w:r>
          </w:p>
        </w:tc>
        <w:tc>
          <w:tcPr>
            <w:tcW w:w="1701" w:type="dxa"/>
            <w:shd w:val="clear" w:color="auto" w:fill="A6A6A6" w:themeFill="background1" w:themeFillShade="A6"/>
            <w:noWrap/>
            <w:vAlign w:val="center"/>
            <w:hideMark/>
          </w:tcPr>
          <w:p w14:paraId="2055C13D" w14:textId="77777777" w:rsidR="0021492A" w:rsidRPr="001C2C32" w:rsidRDefault="0021492A" w:rsidP="007D7D82">
            <w:pPr>
              <w:jc w:val="center"/>
              <w:rPr>
                <w:rFonts w:ascii="Arial" w:hAnsi="Arial" w:cs="Arial"/>
                <w:b/>
                <w:bCs/>
                <w:sz w:val="24"/>
                <w:szCs w:val="24"/>
              </w:rPr>
            </w:pPr>
            <w:r w:rsidRPr="001C2C32">
              <w:rPr>
                <w:rFonts w:ascii="Arial" w:hAnsi="Arial" w:cs="Arial"/>
                <w:b/>
                <w:bCs/>
                <w:sz w:val="24"/>
                <w:szCs w:val="24"/>
              </w:rPr>
              <w:t>Cód. Reduzido</w:t>
            </w:r>
          </w:p>
        </w:tc>
        <w:tc>
          <w:tcPr>
            <w:tcW w:w="2059" w:type="dxa"/>
            <w:shd w:val="clear" w:color="auto" w:fill="A6A6A6" w:themeFill="background1" w:themeFillShade="A6"/>
          </w:tcPr>
          <w:p w14:paraId="14E301E7" w14:textId="77777777" w:rsidR="0021492A" w:rsidRPr="001C2C32" w:rsidRDefault="0021492A" w:rsidP="007D7D82">
            <w:pPr>
              <w:jc w:val="center"/>
              <w:rPr>
                <w:rFonts w:ascii="Arial" w:hAnsi="Arial" w:cs="Arial"/>
                <w:b/>
                <w:bCs/>
                <w:sz w:val="24"/>
                <w:szCs w:val="24"/>
              </w:rPr>
            </w:pPr>
            <w:r w:rsidRPr="001C2C32">
              <w:rPr>
                <w:rFonts w:ascii="Arial" w:hAnsi="Arial" w:cs="Arial"/>
                <w:b/>
                <w:bCs/>
                <w:sz w:val="24"/>
                <w:szCs w:val="24"/>
              </w:rPr>
              <w:t>Fonte de Recursos</w:t>
            </w:r>
          </w:p>
        </w:tc>
        <w:tc>
          <w:tcPr>
            <w:tcW w:w="2015" w:type="dxa"/>
            <w:shd w:val="clear" w:color="auto" w:fill="A6A6A6" w:themeFill="background1" w:themeFillShade="A6"/>
          </w:tcPr>
          <w:p w14:paraId="63CCABFF" w14:textId="77777777" w:rsidR="0021492A" w:rsidRPr="001C2C32" w:rsidRDefault="0021492A" w:rsidP="007D7D82">
            <w:pPr>
              <w:jc w:val="center"/>
              <w:rPr>
                <w:rFonts w:ascii="Arial" w:hAnsi="Arial" w:cs="Arial"/>
                <w:b/>
                <w:bCs/>
                <w:sz w:val="24"/>
                <w:szCs w:val="24"/>
              </w:rPr>
            </w:pPr>
            <w:r w:rsidRPr="001C2C32">
              <w:rPr>
                <w:rFonts w:ascii="Arial" w:hAnsi="Arial" w:cs="Arial"/>
                <w:b/>
                <w:bCs/>
                <w:sz w:val="24"/>
                <w:szCs w:val="24"/>
              </w:rPr>
              <w:t>Classificação</w:t>
            </w:r>
          </w:p>
        </w:tc>
        <w:tc>
          <w:tcPr>
            <w:tcW w:w="1728" w:type="dxa"/>
            <w:shd w:val="clear" w:color="auto" w:fill="A6A6A6" w:themeFill="background1" w:themeFillShade="A6"/>
            <w:noWrap/>
            <w:vAlign w:val="center"/>
            <w:hideMark/>
          </w:tcPr>
          <w:p w14:paraId="3DEF2E81" w14:textId="77777777" w:rsidR="0021492A" w:rsidRPr="001C2C32" w:rsidRDefault="0021492A" w:rsidP="007D7D82">
            <w:pPr>
              <w:jc w:val="center"/>
              <w:rPr>
                <w:rFonts w:ascii="Arial" w:hAnsi="Arial" w:cs="Arial"/>
                <w:b/>
                <w:bCs/>
                <w:sz w:val="24"/>
                <w:szCs w:val="24"/>
              </w:rPr>
            </w:pPr>
            <w:r w:rsidRPr="001C2C32">
              <w:rPr>
                <w:rFonts w:ascii="Arial" w:hAnsi="Arial" w:cs="Arial"/>
                <w:b/>
                <w:bCs/>
                <w:sz w:val="24"/>
                <w:szCs w:val="24"/>
              </w:rPr>
              <w:t>Valor</w:t>
            </w:r>
          </w:p>
        </w:tc>
      </w:tr>
      <w:tr w:rsidR="0021492A" w:rsidRPr="001C2C32" w14:paraId="3569F06A" w14:textId="77777777" w:rsidTr="0080074A">
        <w:trPr>
          <w:trHeight w:val="231"/>
          <w:jc w:val="center"/>
        </w:trPr>
        <w:tc>
          <w:tcPr>
            <w:tcW w:w="1555" w:type="dxa"/>
            <w:shd w:val="clear" w:color="auto" w:fill="auto"/>
            <w:noWrap/>
            <w:vAlign w:val="center"/>
            <w:hideMark/>
          </w:tcPr>
          <w:p w14:paraId="41208516" w14:textId="77777777" w:rsidR="0021492A" w:rsidRPr="001C2C32" w:rsidRDefault="0021492A" w:rsidP="007D7D82">
            <w:pPr>
              <w:jc w:val="center"/>
              <w:rPr>
                <w:rFonts w:ascii="Arial" w:hAnsi="Arial" w:cs="Arial"/>
                <w:b/>
                <w:bCs/>
                <w:sz w:val="24"/>
                <w:szCs w:val="24"/>
              </w:rPr>
            </w:pPr>
            <w:r w:rsidRPr="001C2C32">
              <w:rPr>
                <w:rFonts w:ascii="Arial" w:hAnsi="Arial" w:cs="Arial"/>
                <w:b/>
                <w:bCs/>
                <w:sz w:val="24"/>
                <w:szCs w:val="24"/>
              </w:rPr>
              <w:t>3.3.90.30</w:t>
            </w:r>
          </w:p>
        </w:tc>
        <w:tc>
          <w:tcPr>
            <w:tcW w:w="1701" w:type="dxa"/>
            <w:shd w:val="clear" w:color="auto" w:fill="auto"/>
            <w:noWrap/>
            <w:vAlign w:val="center"/>
          </w:tcPr>
          <w:p w14:paraId="179E665A" w14:textId="77777777" w:rsidR="0021492A" w:rsidRPr="001C2C32" w:rsidRDefault="0021492A" w:rsidP="007D7D82">
            <w:pPr>
              <w:jc w:val="center"/>
              <w:rPr>
                <w:rFonts w:ascii="Arial" w:hAnsi="Arial" w:cs="Arial"/>
                <w:b/>
                <w:bCs/>
                <w:sz w:val="24"/>
                <w:szCs w:val="24"/>
              </w:rPr>
            </w:pPr>
          </w:p>
        </w:tc>
        <w:tc>
          <w:tcPr>
            <w:tcW w:w="2059" w:type="dxa"/>
          </w:tcPr>
          <w:p w14:paraId="32C93781" w14:textId="77777777" w:rsidR="0021492A" w:rsidRPr="001C2C32" w:rsidRDefault="0021492A" w:rsidP="007D7D82">
            <w:pPr>
              <w:jc w:val="center"/>
              <w:rPr>
                <w:rFonts w:ascii="Arial" w:hAnsi="Arial" w:cs="Arial"/>
                <w:b/>
                <w:bCs/>
                <w:sz w:val="24"/>
                <w:szCs w:val="24"/>
              </w:rPr>
            </w:pPr>
          </w:p>
        </w:tc>
        <w:tc>
          <w:tcPr>
            <w:tcW w:w="2015" w:type="dxa"/>
          </w:tcPr>
          <w:p w14:paraId="6C631B2A" w14:textId="77777777" w:rsidR="0021492A" w:rsidRPr="001C2C32" w:rsidRDefault="0021492A" w:rsidP="007D7D82">
            <w:pPr>
              <w:jc w:val="center"/>
              <w:rPr>
                <w:rFonts w:ascii="Arial" w:hAnsi="Arial" w:cs="Arial"/>
                <w:b/>
                <w:bCs/>
                <w:sz w:val="24"/>
                <w:szCs w:val="24"/>
              </w:rPr>
            </w:pPr>
          </w:p>
        </w:tc>
        <w:tc>
          <w:tcPr>
            <w:tcW w:w="1728" w:type="dxa"/>
            <w:shd w:val="clear" w:color="auto" w:fill="auto"/>
            <w:noWrap/>
            <w:vAlign w:val="center"/>
            <w:hideMark/>
          </w:tcPr>
          <w:p w14:paraId="31160927" w14:textId="77777777" w:rsidR="0021492A" w:rsidRPr="001C2C32" w:rsidRDefault="0021492A" w:rsidP="007D7D82">
            <w:pPr>
              <w:jc w:val="center"/>
              <w:rPr>
                <w:rFonts w:ascii="Arial" w:hAnsi="Arial" w:cs="Arial"/>
                <w:b/>
                <w:bCs/>
                <w:sz w:val="24"/>
                <w:szCs w:val="24"/>
              </w:rPr>
            </w:pPr>
            <w:r w:rsidRPr="001C2C32">
              <w:rPr>
                <w:rFonts w:ascii="Arial" w:hAnsi="Arial" w:cs="Arial"/>
                <w:b/>
                <w:bCs/>
                <w:sz w:val="24"/>
                <w:szCs w:val="24"/>
              </w:rPr>
              <w:t xml:space="preserve"> </w:t>
            </w:r>
          </w:p>
        </w:tc>
      </w:tr>
    </w:tbl>
    <w:p w14:paraId="3C38E4C8" w14:textId="77777777" w:rsidR="0030438E" w:rsidRPr="001C2C32" w:rsidRDefault="0030438E" w:rsidP="00FE3425">
      <w:pPr>
        <w:spacing w:after="0" w:line="276" w:lineRule="auto"/>
        <w:jc w:val="both"/>
        <w:rPr>
          <w:rFonts w:ascii="Arial" w:hAnsi="Arial" w:cs="Arial"/>
          <w:sz w:val="24"/>
          <w:szCs w:val="24"/>
        </w:rPr>
      </w:pPr>
    </w:p>
    <w:p w14:paraId="6DAD9110" w14:textId="77777777" w:rsidR="0030438E" w:rsidRPr="001C2C32" w:rsidRDefault="0030438E" w:rsidP="00FE3425">
      <w:pPr>
        <w:spacing w:after="0" w:line="276" w:lineRule="auto"/>
        <w:jc w:val="both"/>
        <w:rPr>
          <w:rFonts w:ascii="Arial" w:hAnsi="Arial" w:cs="Arial"/>
          <w:sz w:val="24"/>
          <w:szCs w:val="24"/>
        </w:rPr>
      </w:pPr>
    </w:p>
    <w:p w14:paraId="36A30CCC" w14:textId="77777777" w:rsidR="0030438E" w:rsidRPr="001C2C32" w:rsidRDefault="0030438E" w:rsidP="00FE3425">
      <w:pPr>
        <w:spacing w:after="0" w:line="276" w:lineRule="auto"/>
        <w:jc w:val="both"/>
        <w:rPr>
          <w:rFonts w:ascii="Arial" w:hAnsi="Arial" w:cs="Arial"/>
          <w:sz w:val="24"/>
          <w:szCs w:val="24"/>
        </w:rPr>
      </w:pPr>
    </w:p>
    <w:p w14:paraId="282EBCDC" w14:textId="77777777" w:rsidR="0030438E" w:rsidRPr="001C2C32" w:rsidRDefault="0030438E" w:rsidP="00FE3425">
      <w:pPr>
        <w:spacing w:after="0" w:line="276" w:lineRule="auto"/>
        <w:jc w:val="both"/>
        <w:rPr>
          <w:rFonts w:ascii="Arial" w:hAnsi="Arial" w:cs="Arial"/>
          <w:sz w:val="24"/>
          <w:szCs w:val="24"/>
        </w:rPr>
      </w:pPr>
    </w:p>
    <w:p w14:paraId="24101A17" w14:textId="77777777" w:rsidR="0030438E" w:rsidRPr="001C2C32" w:rsidRDefault="0030438E" w:rsidP="00FE3425">
      <w:pPr>
        <w:spacing w:after="0" w:line="276" w:lineRule="auto"/>
        <w:jc w:val="both"/>
        <w:rPr>
          <w:rFonts w:ascii="Arial" w:hAnsi="Arial" w:cs="Arial"/>
          <w:sz w:val="24"/>
          <w:szCs w:val="24"/>
        </w:rPr>
      </w:pPr>
    </w:p>
    <w:p w14:paraId="18C5B9DA" w14:textId="77777777" w:rsidR="0030438E" w:rsidRPr="001C2C32" w:rsidRDefault="0030438E" w:rsidP="00FE3425">
      <w:pPr>
        <w:spacing w:after="0" w:line="276" w:lineRule="auto"/>
        <w:jc w:val="both"/>
        <w:rPr>
          <w:rFonts w:ascii="Arial" w:hAnsi="Arial" w:cs="Arial"/>
          <w:sz w:val="24"/>
          <w:szCs w:val="24"/>
        </w:rPr>
      </w:pPr>
    </w:p>
    <w:p w14:paraId="74779D55" w14:textId="77777777" w:rsidR="0030438E" w:rsidRPr="001C2C32" w:rsidRDefault="0030438E" w:rsidP="00FE3425">
      <w:pPr>
        <w:spacing w:after="0" w:line="276" w:lineRule="auto"/>
        <w:jc w:val="both"/>
        <w:rPr>
          <w:rFonts w:ascii="Arial" w:hAnsi="Arial" w:cs="Arial"/>
          <w:sz w:val="24"/>
          <w:szCs w:val="24"/>
        </w:rPr>
      </w:pPr>
    </w:p>
    <w:p w14:paraId="2BDBCE7A" w14:textId="77777777" w:rsidR="0030438E" w:rsidRPr="001C2C32" w:rsidRDefault="0030438E" w:rsidP="00FE3425">
      <w:pPr>
        <w:spacing w:after="0" w:line="276" w:lineRule="auto"/>
        <w:jc w:val="both"/>
        <w:rPr>
          <w:rFonts w:ascii="Arial" w:hAnsi="Arial" w:cs="Arial"/>
          <w:sz w:val="24"/>
          <w:szCs w:val="24"/>
        </w:rPr>
      </w:pPr>
    </w:p>
    <w:p w14:paraId="2A8CD6E5" w14:textId="77777777" w:rsidR="0030438E" w:rsidRPr="001C2C32" w:rsidRDefault="0030438E" w:rsidP="00FE3425">
      <w:pPr>
        <w:spacing w:after="0" w:line="276" w:lineRule="auto"/>
        <w:jc w:val="both"/>
        <w:rPr>
          <w:rFonts w:ascii="Arial" w:hAnsi="Arial" w:cs="Arial"/>
          <w:sz w:val="24"/>
          <w:szCs w:val="24"/>
        </w:rPr>
      </w:pPr>
    </w:p>
    <w:p w14:paraId="781CC7FC" w14:textId="77777777" w:rsidR="0030438E" w:rsidRPr="001C2C32" w:rsidRDefault="0030438E" w:rsidP="00FE3425">
      <w:pPr>
        <w:spacing w:after="0" w:line="276" w:lineRule="auto"/>
        <w:jc w:val="both"/>
        <w:rPr>
          <w:rFonts w:ascii="Arial" w:hAnsi="Arial" w:cs="Arial"/>
          <w:sz w:val="24"/>
          <w:szCs w:val="24"/>
        </w:rPr>
      </w:pPr>
    </w:p>
    <w:p w14:paraId="0331029D" w14:textId="77777777" w:rsidR="0030438E" w:rsidRPr="001C2C32" w:rsidRDefault="0030438E" w:rsidP="00FE3425">
      <w:pPr>
        <w:spacing w:after="0" w:line="276" w:lineRule="auto"/>
        <w:jc w:val="both"/>
        <w:rPr>
          <w:rFonts w:ascii="Arial" w:hAnsi="Arial" w:cs="Arial"/>
          <w:sz w:val="24"/>
          <w:szCs w:val="24"/>
        </w:rPr>
      </w:pPr>
    </w:p>
    <w:p w14:paraId="0A3E0273" w14:textId="77777777" w:rsidR="0030438E" w:rsidRPr="001C2C32" w:rsidRDefault="0030438E" w:rsidP="00FE3425">
      <w:pPr>
        <w:spacing w:after="0" w:line="276" w:lineRule="auto"/>
        <w:jc w:val="both"/>
        <w:rPr>
          <w:rFonts w:ascii="Arial" w:hAnsi="Arial" w:cs="Arial"/>
          <w:sz w:val="24"/>
          <w:szCs w:val="24"/>
        </w:rPr>
      </w:pPr>
    </w:p>
    <w:p w14:paraId="07F0BF37" w14:textId="77777777" w:rsidR="0030438E" w:rsidRPr="001C2C32" w:rsidRDefault="0030438E" w:rsidP="00FE3425">
      <w:pPr>
        <w:spacing w:after="0" w:line="276" w:lineRule="auto"/>
        <w:jc w:val="both"/>
        <w:rPr>
          <w:rFonts w:ascii="Arial" w:hAnsi="Arial" w:cs="Arial"/>
          <w:sz w:val="24"/>
          <w:szCs w:val="24"/>
        </w:rPr>
      </w:pPr>
    </w:p>
    <w:p w14:paraId="39E44563" w14:textId="77777777" w:rsidR="0030438E" w:rsidRPr="001C2C32" w:rsidRDefault="0030438E" w:rsidP="00FE3425">
      <w:pPr>
        <w:spacing w:after="0" w:line="276" w:lineRule="auto"/>
        <w:jc w:val="both"/>
        <w:rPr>
          <w:rFonts w:ascii="Arial" w:hAnsi="Arial" w:cs="Arial"/>
          <w:sz w:val="24"/>
          <w:szCs w:val="24"/>
        </w:rPr>
      </w:pPr>
    </w:p>
    <w:p w14:paraId="0546BC31" w14:textId="77777777" w:rsidR="0030438E" w:rsidRPr="001C2C32" w:rsidRDefault="0030438E" w:rsidP="00FE3425">
      <w:pPr>
        <w:spacing w:after="0" w:line="276" w:lineRule="auto"/>
        <w:jc w:val="both"/>
        <w:rPr>
          <w:rFonts w:ascii="Arial" w:hAnsi="Arial" w:cs="Arial"/>
          <w:sz w:val="24"/>
          <w:szCs w:val="24"/>
        </w:rPr>
      </w:pPr>
    </w:p>
    <w:p w14:paraId="05AE4C7E" w14:textId="77777777" w:rsidR="0030438E" w:rsidRPr="001C2C32" w:rsidRDefault="0030438E" w:rsidP="00FE3425">
      <w:pPr>
        <w:spacing w:after="0" w:line="276" w:lineRule="auto"/>
        <w:jc w:val="both"/>
        <w:rPr>
          <w:rFonts w:ascii="Arial" w:hAnsi="Arial" w:cs="Arial"/>
          <w:sz w:val="24"/>
          <w:szCs w:val="24"/>
        </w:rPr>
      </w:pPr>
    </w:p>
    <w:p w14:paraId="0AB92317" w14:textId="77777777" w:rsidR="0030438E" w:rsidRPr="001C2C32" w:rsidRDefault="0030438E" w:rsidP="00FE3425">
      <w:pPr>
        <w:spacing w:after="0" w:line="276" w:lineRule="auto"/>
        <w:jc w:val="both"/>
        <w:rPr>
          <w:rFonts w:ascii="Arial" w:hAnsi="Arial" w:cs="Arial"/>
          <w:sz w:val="24"/>
          <w:szCs w:val="24"/>
        </w:rPr>
      </w:pPr>
    </w:p>
    <w:p w14:paraId="7B83EE5C" w14:textId="77777777" w:rsidR="0030438E" w:rsidRPr="001C2C32" w:rsidRDefault="0030438E" w:rsidP="00FE3425">
      <w:pPr>
        <w:spacing w:after="0" w:line="276" w:lineRule="auto"/>
        <w:jc w:val="both"/>
        <w:rPr>
          <w:rFonts w:ascii="Arial" w:hAnsi="Arial" w:cs="Arial"/>
          <w:sz w:val="24"/>
          <w:szCs w:val="24"/>
        </w:rPr>
      </w:pPr>
    </w:p>
    <w:p w14:paraId="0F5C4ACB" w14:textId="77777777" w:rsidR="0030438E" w:rsidRPr="001C2C32" w:rsidRDefault="0030438E" w:rsidP="00FE3425">
      <w:pPr>
        <w:spacing w:after="0" w:line="276" w:lineRule="auto"/>
        <w:jc w:val="both"/>
        <w:rPr>
          <w:rFonts w:ascii="Arial" w:hAnsi="Arial" w:cs="Arial"/>
          <w:sz w:val="24"/>
          <w:szCs w:val="24"/>
        </w:rPr>
      </w:pPr>
    </w:p>
    <w:p w14:paraId="62ADFB87" w14:textId="77777777" w:rsidR="0030438E" w:rsidRPr="001C2C32" w:rsidRDefault="0030438E" w:rsidP="00FE3425">
      <w:pPr>
        <w:spacing w:after="0" w:line="276" w:lineRule="auto"/>
        <w:jc w:val="both"/>
        <w:rPr>
          <w:rFonts w:ascii="Arial" w:hAnsi="Arial" w:cs="Arial"/>
          <w:sz w:val="24"/>
          <w:szCs w:val="24"/>
        </w:rPr>
      </w:pPr>
    </w:p>
    <w:p w14:paraId="47974335" w14:textId="77777777" w:rsidR="0030438E" w:rsidRPr="001C2C32" w:rsidRDefault="0030438E" w:rsidP="00FE3425">
      <w:pPr>
        <w:spacing w:after="0" w:line="276" w:lineRule="auto"/>
        <w:jc w:val="both"/>
        <w:rPr>
          <w:rFonts w:ascii="Arial" w:hAnsi="Arial" w:cs="Arial"/>
          <w:sz w:val="24"/>
          <w:szCs w:val="24"/>
        </w:rPr>
      </w:pPr>
    </w:p>
    <w:p w14:paraId="10FA27F1" w14:textId="77777777" w:rsidR="0030438E" w:rsidRPr="001C2C32" w:rsidRDefault="0030438E" w:rsidP="00FE3425">
      <w:pPr>
        <w:spacing w:after="0" w:line="276" w:lineRule="auto"/>
        <w:jc w:val="both"/>
        <w:rPr>
          <w:rFonts w:ascii="Arial" w:hAnsi="Arial" w:cs="Arial"/>
          <w:sz w:val="24"/>
          <w:szCs w:val="24"/>
        </w:rPr>
      </w:pPr>
    </w:p>
    <w:p w14:paraId="67DAFA4D" w14:textId="77777777" w:rsidR="0030438E" w:rsidRPr="001C2C32" w:rsidRDefault="0030438E" w:rsidP="00FE3425">
      <w:pPr>
        <w:spacing w:after="0" w:line="276" w:lineRule="auto"/>
        <w:jc w:val="both"/>
        <w:rPr>
          <w:rFonts w:ascii="Arial" w:hAnsi="Arial" w:cs="Arial"/>
          <w:sz w:val="24"/>
          <w:szCs w:val="24"/>
        </w:rPr>
      </w:pPr>
    </w:p>
    <w:p w14:paraId="56C14D30" w14:textId="77777777" w:rsidR="00461EA5" w:rsidRPr="001C2C32" w:rsidRDefault="00461EA5" w:rsidP="00FE3425">
      <w:pPr>
        <w:spacing w:after="0" w:line="276" w:lineRule="auto"/>
        <w:jc w:val="both"/>
        <w:rPr>
          <w:rFonts w:ascii="Arial" w:hAnsi="Arial" w:cs="Arial"/>
          <w:sz w:val="24"/>
          <w:szCs w:val="24"/>
        </w:rPr>
      </w:pPr>
    </w:p>
    <w:p w14:paraId="50BB15E2" w14:textId="77777777" w:rsidR="00184001" w:rsidRPr="001C2C32" w:rsidRDefault="0030438E" w:rsidP="00FE3425">
      <w:pPr>
        <w:pStyle w:val="Ttulo1"/>
        <w:spacing w:before="0" w:line="276" w:lineRule="auto"/>
        <w:rPr>
          <w:rFonts w:ascii="Arial" w:hAnsi="Arial" w:cs="Arial"/>
          <w:szCs w:val="24"/>
          <w:u w:val="single"/>
        </w:rPr>
      </w:pPr>
      <w:r w:rsidRPr="001C2C32">
        <w:rPr>
          <w:rFonts w:ascii="Arial" w:hAnsi="Arial" w:cs="Arial"/>
          <w:szCs w:val="24"/>
          <w:u w:val="single"/>
        </w:rPr>
        <w:t>A</w:t>
      </w:r>
      <w:r w:rsidR="007E0592" w:rsidRPr="001C2C32">
        <w:rPr>
          <w:rFonts w:ascii="Arial" w:hAnsi="Arial" w:cs="Arial"/>
          <w:szCs w:val="24"/>
          <w:u w:val="single"/>
        </w:rPr>
        <w:t>NEXO III</w:t>
      </w:r>
      <w:r w:rsidR="001041D7" w:rsidRPr="001C2C32">
        <w:rPr>
          <w:rFonts w:ascii="Arial" w:hAnsi="Arial" w:cs="Arial"/>
          <w:szCs w:val="24"/>
          <w:u w:val="single"/>
        </w:rPr>
        <w:t xml:space="preserve"> – DECLARAÇÃO </w:t>
      </w:r>
      <w:r w:rsidR="00CE576C" w:rsidRPr="001C2C32">
        <w:rPr>
          <w:rFonts w:ascii="Arial" w:hAnsi="Arial" w:cs="Arial"/>
          <w:szCs w:val="24"/>
          <w:u w:val="single"/>
        </w:rPr>
        <w:t xml:space="preserve">DE CUMPRIMENTODOS REQUISITOS DO </w:t>
      </w:r>
      <w:r w:rsidR="001C5496" w:rsidRPr="001C2C32">
        <w:rPr>
          <w:rFonts w:ascii="Arial" w:hAnsi="Arial" w:cs="Arial"/>
          <w:szCs w:val="24"/>
          <w:u w:val="single"/>
        </w:rPr>
        <w:t>ART. 9º §1º DA LEI 14.133/21</w:t>
      </w:r>
    </w:p>
    <w:p w14:paraId="34436B13" w14:textId="77777777" w:rsidR="001041D7" w:rsidRPr="001C2C32" w:rsidRDefault="001041D7" w:rsidP="00FE3425">
      <w:pPr>
        <w:pStyle w:val="Corpodetexto"/>
        <w:spacing w:line="276" w:lineRule="auto"/>
        <w:ind w:right="-285"/>
        <w:jc w:val="both"/>
        <w:rPr>
          <w:color w:val="000000" w:themeColor="text1"/>
          <w:lang w:val="pt-BR"/>
        </w:rPr>
      </w:pPr>
      <w:r w:rsidRPr="001C2C32">
        <w:rPr>
          <w:color w:val="000000" w:themeColor="text1"/>
          <w:lang w:val="pt-BR"/>
        </w:rPr>
        <w:t>(Modelo)</w:t>
      </w:r>
    </w:p>
    <w:p w14:paraId="196F87EE" w14:textId="77777777" w:rsidR="00184001" w:rsidRPr="001C2C32" w:rsidRDefault="001041D7" w:rsidP="00FE3425">
      <w:pPr>
        <w:pStyle w:val="Corpodetexto"/>
        <w:spacing w:line="276" w:lineRule="auto"/>
        <w:ind w:right="-285"/>
        <w:jc w:val="both"/>
        <w:rPr>
          <w:color w:val="000000" w:themeColor="text1"/>
          <w:lang w:val="pt-BR"/>
        </w:rPr>
      </w:pPr>
      <w:r w:rsidRPr="001C2C32">
        <w:rPr>
          <w:color w:val="000000" w:themeColor="text1"/>
          <w:lang w:val="pt-BR"/>
        </w:rPr>
        <w:t>(Papel Timbrado da empresa)</w:t>
      </w:r>
    </w:p>
    <w:p w14:paraId="66BE68A3" w14:textId="77777777" w:rsidR="00184001" w:rsidRPr="001C2C32" w:rsidRDefault="00184001" w:rsidP="00FE3425">
      <w:pPr>
        <w:pStyle w:val="Corpodetexto"/>
        <w:spacing w:line="276" w:lineRule="auto"/>
        <w:ind w:right="-285"/>
        <w:jc w:val="both"/>
        <w:rPr>
          <w:color w:val="000000" w:themeColor="text1"/>
        </w:rPr>
      </w:pPr>
    </w:p>
    <w:p w14:paraId="31C11161" w14:textId="77777777" w:rsidR="00345E03" w:rsidRPr="001C2C32" w:rsidRDefault="008B2613" w:rsidP="00FE3425">
      <w:pPr>
        <w:pStyle w:val="Corpodetexto"/>
        <w:spacing w:line="276" w:lineRule="auto"/>
        <w:ind w:right="-285"/>
        <w:jc w:val="both"/>
        <w:rPr>
          <w:color w:val="000000" w:themeColor="text1"/>
        </w:rPr>
      </w:pPr>
      <w:r w:rsidRPr="001C2C32">
        <w:rPr>
          <w:color w:val="000000" w:themeColor="text1"/>
        </w:rPr>
        <w:t>A</w:t>
      </w:r>
      <w:r w:rsidR="00655B26" w:rsidRPr="001C2C32">
        <w:t xml:space="preserve"> empresa </w:t>
      </w:r>
      <w:r w:rsidR="00CE576C" w:rsidRPr="001C2C32">
        <w:t>XXXXXXXXXXXXXXXXXXXXXXXXX</w:t>
      </w:r>
      <w:r w:rsidR="00655B26" w:rsidRPr="001C2C32">
        <w:t>, inscrita no CNPJ nº xxxxxxxxxxxxxxxx, sediada no endereço xxxxxxxxxxxxxxxxxxxxxxxxxxx</w:t>
      </w:r>
      <w:r w:rsidR="00184001" w:rsidRPr="001C2C32">
        <w:rPr>
          <w:color w:val="000000" w:themeColor="text1"/>
        </w:rPr>
        <w:t>, por meio de seu representante,</w:t>
      </w:r>
    </w:p>
    <w:p w14:paraId="56C479BF" w14:textId="77777777" w:rsidR="00345E03" w:rsidRPr="001C2C32" w:rsidRDefault="00345E03" w:rsidP="00FE3425">
      <w:pPr>
        <w:pStyle w:val="Corpodetexto"/>
        <w:spacing w:line="276" w:lineRule="auto"/>
        <w:ind w:right="-285"/>
        <w:jc w:val="both"/>
        <w:rPr>
          <w:color w:val="000000" w:themeColor="text1"/>
        </w:rPr>
      </w:pPr>
    </w:p>
    <w:p w14:paraId="4A7F877A" w14:textId="77777777" w:rsidR="00184001" w:rsidRPr="001C2C32" w:rsidRDefault="00345E03" w:rsidP="00FE3425">
      <w:pPr>
        <w:pStyle w:val="Corpodetexto"/>
        <w:spacing w:line="276" w:lineRule="auto"/>
        <w:ind w:right="-285"/>
        <w:jc w:val="both"/>
        <w:rPr>
          <w:color w:val="000000" w:themeColor="text1"/>
        </w:rPr>
      </w:pPr>
      <w:r w:rsidRPr="001C2C32">
        <w:rPr>
          <w:color w:val="000000" w:themeColor="text1"/>
        </w:rPr>
        <w:t xml:space="preserve">DECLARA, </w:t>
      </w:r>
      <w:r w:rsidRPr="001C2C32">
        <w:rPr>
          <w:rFonts w:eastAsia="ArialMT"/>
          <w:bCs/>
          <w:color w:val="000000" w:themeColor="text1"/>
          <w:lang w:val="pt-BR" w:eastAsia="pt-BR"/>
        </w:rPr>
        <w:t xml:space="preserve">sob as penalidades cabíveis, </w:t>
      </w:r>
      <w:r w:rsidRPr="001C2C32">
        <w:rPr>
          <w:color w:val="000000" w:themeColor="text1"/>
        </w:rPr>
        <w:t>n</w:t>
      </w:r>
      <w:r w:rsidR="00184001" w:rsidRPr="001C2C32">
        <w:rPr>
          <w:color w:val="000000" w:themeColor="text1"/>
        </w:rPr>
        <w:t>ão po</w:t>
      </w:r>
      <w:r w:rsidR="00FA70C3" w:rsidRPr="001C2C32">
        <w:rPr>
          <w:color w:val="000000" w:themeColor="text1"/>
        </w:rPr>
        <w:t>s</w:t>
      </w:r>
      <w:r w:rsidR="00184001" w:rsidRPr="001C2C32">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1C2C32">
        <w:rPr>
          <w:color w:val="000000" w:themeColor="text1"/>
        </w:rPr>
        <w:t>;</w:t>
      </w:r>
    </w:p>
    <w:p w14:paraId="197D2D29" w14:textId="77777777" w:rsidR="00010FB0" w:rsidRPr="001C2C32" w:rsidRDefault="00010FB0" w:rsidP="00FE3425">
      <w:pPr>
        <w:pStyle w:val="Corpodetexto"/>
        <w:spacing w:line="276" w:lineRule="auto"/>
        <w:ind w:right="-285"/>
        <w:jc w:val="both"/>
        <w:rPr>
          <w:color w:val="000000" w:themeColor="text1"/>
        </w:rPr>
      </w:pPr>
    </w:p>
    <w:p w14:paraId="723A4F90" w14:textId="77777777" w:rsidR="00345E03" w:rsidRPr="001C2C32" w:rsidRDefault="00345E03" w:rsidP="00E73CAF">
      <w:pPr>
        <w:pStyle w:val="TEXTO"/>
      </w:pPr>
      <w:r w:rsidRPr="001C2C32">
        <w:t>DECLARA, também, que não participam dos quadros funcionais profissional que tenha ocupado cargo integrante dos 1º e 2º escalões da Administração Direta ou Indireta do Município, nos últimos 12 (doze) meses;</w:t>
      </w:r>
    </w:p>
    <w:p w14:paraId="420B4711" w14:textId="77777777" w:rsidR="00345E03" w:rsidRPr="001C2C32" w:rsidRDefault="00345E03" w:rsidP="00E73CAF">
      <w:pPr>
        <w:pStyle w:val="TEXTO"/>
      </w:pPr>
    </w:p>
    <w:p w14:paraId="45B2257A" w14:textId="77777777" w:rsidR="00345E03" w:rsidRPr="001C2C32" w:rsidRDefault="00345E03" w:rsidP="00E73CAF">
      <w:pPr>
        <w:pStyle w:val="TEXTO"/>
      </w:pPr>
      <w:r w:rsidRPr="001C2C32">
        <w:t>DECLARA, de igual turno, que não disp</w:t>
      </w:r>
      <w:r w:rsidR="00081B62" w:rsidRPr="001C2C32">
        <w:t>õe</w:t>
      </w:r>
      <w:r w:rsidRPr="001C2C32">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1C2C32">
        <w:t>.</w:t>
      </w:r>
    </w:p>
    <w:p w14:paraId="5E548C0A" w14:textId="77777777" w:rsidR="00607FDF" w:rsidRPr="001C2C32" w:rsidRDefault="00607FDF" w:rsidP="00E73CAF">
      <w:pPr>
        <w:pStyle w:val="TEXTO"/>
      </w:pPr>
    </w:p>
    <w:p w14:paraId="6C8D49DA" w14:textId="77777777" w:rsidR="00607FDF" w:rsidRPr="001C2C32" w:rsidRDefault="00607FDF" w:rsidP="00E73CAF">
      <w:pPr>
        <w:pStyle w:val="TEXTO"/>
      </w:pPr>
      <w:r w:rsidRPr="001C2C32">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3571175" w14:textId="77777777" w:rsidR="00184001" w:rsidRPr="001C2C32" w:rsidRDefault="00184001" w:rsidP="00FE3425">
      <w:pPr>
        <w:pStyle w:val="Corpodetexto"/>
        <w:spacing w:line="276" w:lineRule="auto"/>
        <w:ind w:right="-285"/>
        <w:jc w:val="both"/>
        <w:rPr>
          <w:color w:val="000000" w:themeColor="text1"/>
          <w:lang w:val="pt-BR"/>
        </w:rPr>
      </w:pPr>
    </w:p>
    <w:p w14:paraId="3E45604A" w14:textId="77777777" w:rsidR="001041D7" w:rsidRPr="001C2C32" w:rsidRDefault="001041D7" w:rsidP="00FE3425">
      <w:pPr>
        <w:pStyle w:val="Corpodetexto"/>
        <w:spacing w:line="276" w:lineRule="auto"/>
        <w:ind w:right="-285"/>
        <w:jc w:val="both"/>
        <w:rPr>
          <w:color w:val="000000" w:themeColor="text1"/>
        </w:rPr>
      </w:pPr>
    </w:p>
    <w:p w14:paraId="068BC5DC" w14:textId="77777777" w:rsidR="00184001" w:rsidRPr="001C2C32" w:rsidRDefault="00CA2A5C" w:rsidP="00FE3425">
      <w:pPr>
        <w:pStyle w:val="Corpodetexto"/>
        <w:spacing w:line="276" w:lineRule="auto"/>
        <w:ind w:right="-285"/>
        <w:jc w:val="both"/>
      </w:pPr>
      <w:r w:rsidRPr="001C2C32">
        <w:t>SÃO FRANCISCO DE ITABAPOANA R/J</w:t>
      </w:r>
      <w:r w:rsidR="00184001" w:rsidRPr="001C2C32">
        <w:t>, _____ de _____________ de _____.</w:t>
      </w:r>
    </w:p>
    <w:p w14:paraId="3B324DA2" w14:textId="77777777" w:rsidR="00184001" w:rsidRPr="001C2C32" w:rsidRDefault="00184001" w:rsidP="00FE3425">
      <w:pPr>
        <w:pStyle w:val="Corpodetexto"/>
        <w:spacing w:line="276" w:lineRule="auto"/>
        <w:ind w:right="-285"/>
        <w:jc w:val="both"/>
      </w:pPr>
    </w:p>
    <w:p w14:paraId="13D908FC" w14:textId="77777777" w:rsidR="00184001" w:rsidRPr="001C2C32" w:rsidRDefault="00184001" w:rsidP="00DB1F95">
      <w:pPr>
        <w:pStyle w:val="Corpodetexto"/>
        <w:spacing w:line="276" w:lineRule="auto"/>
        <w:ind w:right="-285"/>
        <w:jc w:val="center"/>
      </w:pPr>
    </w:p>
    <w:p w14:paraId="083A69D1" w14:textId="77777777" w:rsidR="00184001" w:rsidRPr="001C2C32" w:rsidRDefault="00613790" w:rsidP="00DB1F95">
      <w:pPr>
        <w:pStyle w:val="Corpodetexto"/>
        <w:spacing w:line="276" w:lineRule="auto"/>
        <w:ind w:right="-284"/>
        <w:jc w:val="center"/>
      </w:pPr>
      <w:r w:rsidRPr="001C2C32">
        <w:lastRenderedPageBreak/>
        <w:t>EMPRESA</w:t>
      </w:r>
    </w:p>
    <w:p w14:paraId="43FA283B" w14:textId="77777777" w:rsidR="00184001" w:rsidRPr="001C2C32" w:rsidRDefault="00184001" w:rsidP="00DB1F95">
      <w:pPr>
        <w:pStyle w:val="Corpodetexto"/>
        <w:spacing w:line="276" w:lineRule="auto"/>
        <w:ind w:right="-284"/>
        <w:jc w:val="center"/>
      </w:pPr>
      <w:r w:rsidRPr="001C2C32">
        <w:t>REPRESENTANTE LEGAL DA EMPRESA</w:t>
      </w:r>
    </w:p>
    <w:p w14:paraId="6EE626D6" w14:textId="77777777" w:rsidR="00184001" w:rsidRPr="001C2C32" w:rsidRDefault="00184001" w:rsidP="00DB1F95">
      <w:pPr>
        <w:pStyle w:val="Corpodetexto"/>
        <w:spacing w:line="276" w:lineRule="auto"/>
        <w:ind w:right="-284"/>
        <w:jc w:val="center"/>
      </w:pPr>
      <w:r w:rsidRPr="001C2C32">
        <w:t>(Nome, cargo e carimbo da empresa)</w:t>
      </w:r>
    </w:p>
    <w:p w14:paraId="0E6CE3EB" w14:textId="77777777" w:rsidR="00184001" w:rsidRPr="001C2C32" w:rsidRDefault="00184001" w:rsidP="00DB1F95">
      <w:pPr>
        <w:pStyle w:val="Corpodetexto"/>
        <w:spacing w:line="276" w:lineRule="auto"/>
        <w:jc w:val="center"/>
        <w:rPr>
          <w:color w:val="000000" w:themeColor="text1"/>
        </w:rPr>
      </w:pPr>
    </w:p>
    <w:p w14:paraId="027071BC" w14:textId="77777777" w:rsidR="00650107" w:rsidRPr="001C2C32" w:rsidRDefault="00650107" w:rsidP="00FE3425">
      <w:pPr>
        <w:pStyle w:val="Corpodetexto"/>
        <w:spacing w:line="276" w:lineRule="auto"/>
        <w:jc w:val="both"/>
        <w:rPr>
          <w:color w:val="000000" w:themeColor="text1"/>
        </w:rPr>
      </w:pPr>
    </w:p>
    <w:p w14:paraId="2EC7F817" w14:textId="77777777" w:rsidR="00AE664D" w:rsidRPr="001C2C32" w:rsidRDefault="00AE664D" w:rsidP="00FE3425">
      <w:pPr>
        <w:pStyle w:val="Ttulo1"/>
        <w:spacing w:before="0" w:line="276" w:lineRule="auto"/>
        <w:rPr>
          <w:rFonts w:ascii="Arial" w:hAnsi="Arial" w:cs="Arial"/>
          <w:szCs w:val="24"/>
          <w:u w:val="single"/>
        </w:rPr>
      </w:pPr>
      <w:r w:rsidRPr="001C2C32">
        <w:rPr>
          <w:rFonts w:ascii="Arial" w:hAnsi="Arial" w:cs="Arial"/>
          <w:szCs w:val="24"/>
          <w:u w:val="single"/>
        </w:rPr>
        <w:t>ANEXO IV</w:t>
      </w:r>
      <w:r w:rsidR="001041D7" w:rsidRPr="001C2C32">
        <w:rPr>
          <w:rFonts w:ascii="Arial" w:hAnsi="Arial" w:cs="Arial"/>
          <w:szCs w:val="24"/>
          <w:u w:val="single"/>
        </w:rPr>
        <w:t xml:space="preserve"> – </w:t>
      </w:r>
      <w:r w:rsidR="001C5496" w:rsidRPr="001C2C32">
        <w:rPr>
          <w:rFonts w:ascii="Arial" w:hAnsi="Arial" w:cs="Arial"/>
          <w:szCs w:val="24"/>
          <w:u w:val="single"/>
        </w:rPr>
        <w:t>DECLARAÇÃO DE PLENO ATENDIMENTO AOS REQUISITOS DE HABILITAÇÃO</w:t>
      </w:r>
      <w:r w:rsidR="00607FDF" w:rsidRPr="001C2C32">
        <w:rPr>
          <w:rFonts w:ascii="Arial" w:hAnsi="Arial" w:cs="Arial"/>
          <w:szCs w:val="24"/>
          <w:u w:val="single"/>
        </w:rPr>
        <w:t xml:space="preserve"> E CONDIÇÕES DE PARTICIPAÇÃO</w:t>
      </w:r>
    </w:p>
    <w:p w14:paraId="48854613" w14:textId="77777777" w:rsidR="001C5496" w:rsidRPr="001C2C32" w:rsidRDefault="001C5496" w:rsidP="00FE3425">
      <w:pPr>
        <w:spacing w:after="0" w:line="276" w:lineRule="auto"/>
        <w:jc w:val="both"/>
        <w:rPr>
          <w:rFonts w:ascii="Arial" w:hAnsi="Arial" w:cs="Arial"/>
          <w:sz w:val="24"/>
          <w:szCs w:val="24"/>
          <w:u w:val="single"/>
        </w:rPr>
      </w:pPr>
      <w:r w:rsidRPr="001C2C32">
        <w:rPr>
          <w:rFonts w:ascii="Arial" w:hAnsi="Arial" w:cs="Arial"/>
          <w:sz w:val="24"/>
          <w:szCs w:val="24"/>
          <w:u w:val="single"/>
        </w:rPr>
        <w:t>(Modelo)</w:t>
      </w:r>
    </w:p>
    <w:p w14:paraId="3BDE2ED4" w14:textId="77777777" w:rsidR="001C5496" w:rsidRPr="001C2C32" w:rsidRDefault="001C5496" w:rsidP="00FE3425">
      <w:pPr>
        <w:spacing w:after="0" w:line="276" w:lineRule="auto"/>
        <w:jc w:val="both"/>
        <w:rPr>
          <w:rFonts w:ascii="Arial" w:hAnsi="Arial" w:cs="Arial"/>
          <w:sz w:val="24"/>
          <w:szCs w:val="24"/>
          <w:u w:val="single"/>
        </w:rPr>
      </w:pPr>
      <w:r w:rsidRPr="001C2C32">
        <w:rPr>
          <w:rFonts w:ascii="Arial" w:hAnsi="Arial" w:cs="Arial"/>
          <w:sz w:val="24"/>
          <w:szCs w:val="24"/>
          <w:u w:val="single"/>
        </w:rPr>
        <w:t>(Papel Timbrado da empresa)</w:t>
      </w:r>
    </w:p>
    <w:p w14:paraId="55B75262" w14:textId="77777777" w:rsidR="001C5496" w:rsidRPr="001C2C32" w:rsidRDefault="001C5496" w:rsidP="00FE3425">
      <w:pPr>
        <w:spacing w:after="0" w:line="276" w:lineRule="auto"/>
        <w:jc w:val="both"/>
        <w:rPr>
          <w:rFonts w:ascii="Arial" w:hAnsi="Arial" w:cs="Arial"/>
          <w:b/>
          <w:sz w:val="24"/>
          <w:szCs w:val="24"/>
          <w:u w:val="single"/>
        </w:rPr>
      </w:pPr>
    </w:p>
    <w:p w14:paraId="74E04B7F" w14:textId="77777777" w:rsidR="001C5496" w:rsidRPr="001C2C32" w:rsidRDefault="001C5496" w:rsidP="00FE3425">
      <w:pPr>
        <w:spacing w:after="0" w:line="276" w:lineRule="auto"/>
        <w:jc w:val="both"/>
        <w:rPr>
          <w:rFonts w:ascii="Arial" w:hAnsi="Arial" w:cs="Arial"/>
          <w:b/>
          <w:sz w:val="24"/>
          <w:szCs w:val="24"/>
          <w:u w:val="single"/>
        </w:rPr>
      </w:pPr>
    </w:p>
    <w:p w14:paraId="5BBD356E" w14:textId="77777777" w:rsidR="001C5496" w:rsidRPr="001C2C32" w:rsidRDefault="001C5496" w:rsidP="00FE3425">
      <w:pPr>
        <w:spacing w:after="0" w:line="276" w:lineRule="auto"/>
        <w:jc w:val="both"/>
        <w:rPr>
          <w:rFonts w:ascii="Arial" w:hAnsi="Arial" w:cs="Arial"/>
          <w:b/>
          <w:sz w:val="24"/>
          <w:szCs w:val="24"/>
          <w:u w:val="single"/>
        </w:rPr>
      </w:pPr>
    </w:p>
    <w:p w14:paraId="04B7A531" w14:textId="77777777" w:rsidR="001C5496" w:rsidRPr="001C2C32" w:rsidRDefault="008B2613" w:rsidP="00FE3425">
      <w:pPr>
        <w:pStyle w:val="Corpodetexto"/>
        <w:spacing w:line="276" w:lineRule="auto"/>
        <w:ind w:right="-285"/>
        <w:jc w:val="both"/>
      </w:pPr>
      <w:bookmarkStart w:id="1" w:name="_Hlk129857510"/>
      <w:r w:rsidRPr="001C2C32">
        <w:rPr>
          <w:color w:val="000000" w:themeColor="text1"/>
        </w:rPr>
        <w:t>A</w:t>
      </w:r>
      <w:r w:rsidR="00BF0D54" w:rsidRPr="001C2C32">
        <w:t xml:space="preserve"> empresa XXXXXXXXXXXXXXXXXXXXXXXXX, inscrita no CNPJ nº xxxxxxxxxxxxxxxx, sediada no endereço xxxxxxxxxxxxxxxxxxxxxxxxxxx</w:t>
      </w:r>
      <w:r w:rsidR="00BF0D54" w:rsidRPr="001C2C32">
        <w:rPr>
          <w:color w:val="000000" w:themeColor="text1"/>
        </w:rPr>
        <w:t>, por meio de seu representante legal,</w:t>
      </w:r>
      <w:r w:rsidR="00607FDF" w:rsidRPr="001C2C32">
        <w:t xml:space="preserve">DECLARA, sob as penalidades </w:t>
      </w:r>
      <w:r w:rsidR="00BF0D54" w:rsidRPr="001C2C32">
        <w:t>cabíveis</w:t>
      </w:r>
      <w:r w:rsidR="00607FDF" w:rsidRPr="001C2C32">
        <w:t>,</w:t>
      </w:r>
      <w:bookmarkEnd w:id="1"/>
      <w:r w:rsidR="001C5496" w:rsidRPr="001C2C32">
        <w:t xml:space="preserve">ter conhecimento do Edital de </w:t>
      </w:r>
      <w:r w:rsidR="00F9322A" w:rsidRPr="001C2C32">
        <w:t>Pregão</w:t>
      </w:r>
      <w:r w:rsidR="001C5496" w:rsidRPr="001C2C32">
        <w:t xml:space="preserve"> Eletrônic</w:t>
      </w:r>
      <w:r w:rsidR="00F9322A" w:rsidRPr="001C2C32">
        <w:t>o</w:t>
      </w:r>
      <w:r w:rsidR="001C5496" w:rsidRPr="001C2C32">
        <w:t xml:space="preserve">nº xxx/xxxx e que atende plenamente todos os requisitos de habilitação </w:t>
      </w:r>
      <w:r w:rsidR="00607FDF" w:rsidRPr="001C2C32">
        <w:t xml:space="preserve">e condições de participação </w:t>
      </w:r>
      <w:r w:rsidR="001C5496" w:rsidRPr="001C2C32">
        <w:t>desta licitação e também a Lei de Licitações nº 14.133/2021, não havendo nada que nos desabone.</w:t>
      </w:r>
    </w:p>
    <w:p w14:paraId="1448EF51" w14:textId="77777777" w:rsidR="00BF0D54" w:rsidRPr="001C2C32" w:rsidRDefault="00BF0D54" w:rsidP="00FE3425">
      <w:pPr>
        <w:pStyle w:val="Corpodetexto"/>
        <w:spacing w:line="276" w:lineRule="auto"/>
        <w:ind w:right="-285"/>
        <w:jc w:val="both"/>
      </w:pPr>
    </w:p>
    <w:p w14:paraId="4D11B7D6" w14:textId="77777777" w:rsidR="00BF0D54" w:rsidRPr="001C2C32" w:rsidRDefault="00BF0D54" w:rsidP="00FE3425">
      <w:pPr>
        <w:pStyle w:val="Corpodetexto"/>
        <w:spacing w:line="276" w:lineRule="auto"/>
        <w:ind w:right="-285"/>
        <w:jc w:val="both"/>
      </w:pPr>
    </w:p>
    <w:p w14:paraId="3BC67C89" w14:textId="77777777" w:rsidR="00AE664D" w:rsidRPr="001C2C32" w:rsidRDefault="00AE664D" w:rsidP="00FE3425">
      <w:pPr>
        <w:pStyle w:val="Corpodetexto"/>
        <w:spacing w:line="276" w:lineRule="auto"/>
        <w:jc w:val="both"/>
        <w:rPr>
          <w:lang w:val="pt-BR"/>
        </w:rPr>
      </w:pPr>
    </w:p>
    <w:p w14:paraId="48A46DE8" w14:textId="77777777" w:rsidR="00AE664D" w:rsidRPr="001C2C32" w:rsidRDefault="00CA2A5C" w:rsidP="00FE3425">
      <w:pPr>
        <w:pStyle w:val="Corpodetexto"/>
        <w:spacing w:line="276" w:lineRule="auto"/>
        <w:jc w:val="both"/>
      </w:pPr>
      <w:r w:rsidRPr="001C2C32">
        <w:t>SÃO FRANCISCO DE ITABAPOANA R/J</w:t>
      </w:r>
      <w:r w:rsidR="00AE664D" w:rsidRPr="001C2C32">
        <w:t>, _____ de _____________ de _____.</w:t>
      </w:r>
    </w:p>
    <w:p w14:paraId="67194AD3" w14:textId="77777777" w:rsidR="00AE664D" w:rsidRPr="001C2C32" w:rsidRDefault="00AE664D" w:rsidP="00FE3425">
      <w:pPr>
        <w:pStyle w:val="Corpodetexto"/>
        <w:spacing w:line="276" w:lineRule="auto"/>
        <w:jc w:val="both"/>
      </w:pPr>
    </w:p>
    <w:p w14:paraId="50586FEC" w14:textId="77777777" w:rsidR="00AE664D" w:rsidRPr="001C2C32" w:rsidRDefault="00AE664D" w:rsidP="00DB1F95">
      <w:pPr>
        <w:pStyle w:val="Corpodetexto"/>
        <w:spacing w:line="276" w:lineRule="auto"/>
        <w:jc w:val="center"/>
      </w:pPr>
    </w:p>
    <w:p w14:paraId="6BCA8075" w14:textId="77777777" w:rsidR="00AE664D" w:rsidRPr="001C2C32" w:rsidRDefault="00AE664D" w:rsidP="00DB1F95">
      <w:pPr>
        <w:pStyle w:val="Corpodetexto"/>
        <w:spacing w:line="276" w:lineRule="auto"/>
        <w:jc w:val="center"/>
      </w:pPr>
    </w:p>
    <w:p w14:paraId="52AEEC88" w14:textId="77777777" w:rsidR="00613790" w:rsidRPr="001C2C32" w:rsidRDefault="00613790" w:rsidP="00DB1F95">
      <w:pPr>
        <w:pStyle w:val="Corpodetexto"/>
        <w:spacing w:line="276" w:lineRule="auto"/>
        <w:ind w:right="-284"/>
        <w:jc w:val="center"/>
      </w:pPr>
      <w:r w:rsidRPr="001C2C32">
        <w:t>EMPRESA</w:t>
      </w:r>
    </w:p>
    <w:p w14:paraId="1BB50A21" w14:textId="77777777" w:rsidR="00613790" w:rsidRPr="001C2C32" w:rsidRDefault="00613790" w:rsidP="00DB1F95">
      <w:pPr>
        <w:pStyle w:val="Corpodetexto"/>
        <w:spacing w:line="276" w:lineRule="auto"/>
        <w:ind w:right="-284"/>
        <w:jc w:val="center"/>
      </w:pPr>
      <w:r w:rsidRPr="001C2C32">
        <w:t>REPRESENTANTE LEGAL DA EMPRESA</w:t>
      </w:r>
    </w:p>
    <w:p w14:paraId="0B525CF9" w14:textId="77777777" w:rsidR="00613790" w:rsidRPr="001C2C32" w:rsidRDefault="00613790" w:rsidP="00DB1F95">
      <w:pPr>
        <w:pStyle w:val="Corpodetexto"/>
        <w:spacing w:line="276" w:lineRule="auto"/>
        <w:ind w:right="-284"/>
        <w:jc w:val="center"/>
      </w:pPr>
      <w:r w:rsidRPr="001C2C32">
        <w:t>(Nome, cargo e carimbo da empresa)</w:t>
      </w:r>
    </w:p>
    <w:p w14:paraId="71C56CC8" w14:textId="77777777" w:rsidR="00AE664D" w:rsidRPr="001C2C32" w:rsidRDefault="00AE664D" w:rsidP="00DB1F95">
      <w:pPr>
        <w:pStyle w:val="Corpodetexto"/>
        <w:spacing w:line="276" w:lineRule="auto"/>
        <w:jc w:val="center"/>
        <w:rPr>
          <w:color w:val="000000" w:themeColor="text1"/>
        </w:rPr>
      </w:pPr>
    </w:p>
    <w:p w14:paraId="3DEB3AEE" w14:textId="77777777" w:rsidR="00AE664D" w:rsidRPr="001C2C32" w:rsidRDefault="00AE664D" w:rsidP="00DB1F95">
      <w:pPr>
        <w:pStyle w:val="Corpodetexto"/>
        <w:spacing w:line="276" w:lineRule="auto"/>
        <w:jc w:val="center"/>
        <w:rPr>
          <w:color w:val="000000" w:themeColor="text1"/>
        </w:rPr>
      </w:pPr>
    </w:p>
    <w:p w14:paraId="0440831F" w14:textId="77777777" w:rsidR="00AE664D" w:rsidRDefault="00AE664D" w:rsidP="00FE3425">
      <w:pPr>
        <w:pStyle w:val="Corpodetexto"/>
        <w:spacing w:line="276" w:lineRule="auto"/>
        <w:jc w:val="both"/>
        <w:rPr>
          <w:color w:val="000000" w:themeColor="text1"/>
        </w:rPr>
      </w:pPr>
    </w:p>
    <w:p w14:paraId="39F2FAC1" w14:textId="77777777" w:rsidR="00FF7248" w:rsidRDefault="00FF7248" w:rsidP="00FE3425">
      <w:pPr>
        <w:pStyle w:val="Corpodetexto"/>
        <w:spacing w:line="276" w:lineRule="auto"/>
        <w:jc w:val="both"/>
        <w:rPr>
          <w:color w:val="000000" w:themeColor="text1"/>
        </w:rPr>
      </w:pPr>
    </w:p>
    <w:p w14:paraId="398A8452" w14:textId="77777777" w:rsidR="00FF7248" w:rsidRDefault="00FF7248" w:rsidP="00FE3425">
      <w:pPr>
        <w:pStyle w:val="Corpodetexto"/>
        <w:spacing w:line="276" w:lineRule="auto"/>
        <w:jc w:val="both"/>
        <w:rPr>
          <w:color w:val="000000" w:themeColor="text1"/>
        </w:rPr>
      </w:pPr>
    </w:p>
    <w:p w14:paraId="12031F33" w14:textId="77777777" w:rsidR="00FF7248" w:rsidRDefault="00FF7248" w:rsidP="00FE3425">
      <w:pPr>
        <w:pStyle w:val="Corpodetexto"/>
        <w:spacing w:line="276" w:lineRule="auto"/>
        <w:jc w:val="both"/>
        <w:rPr>
          <w:color w:val="000000" w:themeColor="text1"/>
        </w:rPr>
      </w:pPr>
    </w:p>
    <w:p w14:paraId="1CD0A01A" w14:textId="77777777" w:rsidR="00FF7248" w:rsidRDefault="00FF7248" w:rsidP="00FE3425">
      <w:pPr>
        <w:pStyle w:val="Corpodetexto"/>
        <w:spacing w:line="276" w:lineRule="auto"/>
        <w:jc w:val="both"/>
        <w:rPr>
          <w:color w:val="000000" w:themeColor="text1"/>
        </w:rPr>
      </w:pPr>
    </w:p>
    <w:p w14:paraId="0A9ABE3F" w14:textId="77777777" w:rsidR="00FF7248" w:rsidRDefault="00FF7248" w:rsidP="00FE3425">
      <w:pPr>
        <w:pStyle w:val="Corpodetexto"/>
        <w:spacing w:line="276" w:lineRule="auto"/>
        <w:jc w:val="both"/>
        <w:rPr>
          <w:color w:val="000000" w:themeColor="text1"/>
        </w:rPr>
      </w:pPr>
    </w:p>
    <w:p w14:paraId="6D811E39" w14:textId="77777777" w:rsidR="00FF7248" w:rsidRDefault="00FF7248" w:rsidP="00FE3425">
      <w:pPr>
        <w:pStyle w:val="Corpodetexto"/>
        <w:spacing w:line="276" w:lineRule="auto"/>
        <w:jc w:val="both"/>
        <w:rPr>
          <w:color w:val="000000" w:themeColor="text1"/>
        </w:rPr>
      </w:pPr>
    </w:p>
    <w:p w14:paraId="0D715869" w14:textId="77777777" w:rsidR="00FF7248" w:rsidRDefault="00FF7248" w:rsidP="00FE3425">
      <w:pPr>
        <w:pStyle w:val="Corpodetexto"/>
        <w:spacing w:line="276" w:lineRule="auto"/>
        <w:jc w:val="both"/>
        <w:rPr>
          <w:color w:val="000000" w:themeColor="text1"/>
        </w:rPr>
      </w:pPr>
    </w:p>
    <w:p w14:paraId="5059769B" w14:textId="77777777" w:rsidR="00FF7248" w:rsidRDefault="00FF7248" w:rsidP="00FE3425">
      <w:pPr>
        <w:pStyle w:val="Corpodetexto"/>
        <w:spacing w:line="276" w:lineRule="auto"/>
        <w:jc w:val="both"/>
        <w:rPr>
          <w:color w:val="000000" w:themeColor="text1"/>
        </w:rPr>
      </w:pPr>
    </w:p>
    <w:p w14:paraId="1327F692" w14:textId="77777777" w:rsidR="00FF7248" w:rsidRDefault="00FF7248" w:rsidP="00FE3425">
      <w:pPr>
        <w:pStyle w:val="Corpodetexto"/>
        <w:spacing w:line="276" w:lineRule="auto"/>
        <w:jc w:val="both"/>
        <w:rPr>
          <w:color w:val="000000" w:themeColor="text1"/>
        </w:rPr>
      </w:pPr>
    </w:p>
    <w:p w14:paraId="7F2B05D8" w14:textId="77777777" w:rsidR="00FF7248" w:rsidRPr="001C2C32" w:rsidRDefault="00FF7248" w:rsidP="00FE3425">
      <w:pPr>
        <w:pStyle w:val="Corpodetexto"/>
        <w:spacing w:line="276" w:lineRule="auto"/>
        <w:jc w:val="both"/>
        <w:rPr>
          <w:color w:val="000000" w:themeColor="text1"/>
        </w:rPr>
      </w:pPr>
    </w:p>
    <w:p w14:paraId="308C2243" w14:textId="77777777" w:rsidR="001C5496" w:rsidRPr="001C2C32" w:rsidRDefault="00AE664D" w:rsidP="00FE3425">
      <w:pPr>
        <w:pStyle w:val="Ttulo1"/>
        <w:spacing w:before="0" w:line="276" w:lineRule="auto"/>
        <w:rPr>
          <w:rFonts w:ascii="Arial" w:hAnsi="Arial" w:cs="Arial"/>
          <w:bCs/>
          <w:szCs w:val="24"/>
          <w:u w:val="single"/>
        </w:rPr>
      </w:pPr>
      <w:r w:rsidRPr="001C2C32">
        <w:rPr>
          <w:rFonts w:ascii="Arial" w:hAnsi="Arial" w:cs="Arial"/>
          <w:szCs w:val="24"/>
          <w:u w:val="single"/>
        </w:rPr>
        <w:t>ANEXO V</w:t>
      </w:r>
      <w:r w:rsidR="001C5496" w:rsidRPr="001C2C32">
        <w:rPr>
          <w:rFonts w:ascii="Arial" w:hAnsi="Arial" w:cs="Arial"/>
          <w:szCs w:val="24"/>
          <w:u w:val="single"/>
        </w:rPr>
        <w:t xml:space="preserve"> – </w:t>
      </w:r>
      <w:r w:rsidR="001C5496" w:rsidRPr="001C2C32">
        <w:rPr>
          <w:rFonts w:ascii="Arial" w:hAnsi="Arial" w:cs="Arial"/>
          <w:bCs/>
          <w:szCs w:val="24"/>
          <w:u w:val="single"/>
        </w:rPr>
        <w:t>DECLARAÇÃO DE QUE A EMPRESA NÃO POSSUI MENORES DE IDADE NO SEU QUADRO FUNCIONAL</w:t>
      </w:r>
    </w:p>
    <w:p w14:paraId="0B0B224F" w14:textId="77777777" w:rsidR="00655B26" w:rsidRPr="001C2C32" w:rsidRDefault="00655B26" w:rsidP="00FE3425">
      <w:pPr>
        <w:spacing w:after="0" w:line="276" w:lineRule="auto"/>
        <w:jc w:val="both"/>
        <w:rPr>
          <w:rFonts w:ascii="Arial" w:hAnsi="Arial" w:cs="Arial"/>
          <w:sz w:val="24"/>
          <w:szCs w:val="24"/>
          <w:u w:val="single"/>
        </w:rPr>
      </w:pPr>
      <w:r w:rsidRPr="001C2C32">
        <w:rPr>
          <w:rFonts w:ascii="Arial" w:hAnsi="Arial" w:cs="Arial"/>
          <w:sz w:val="24"/>
          <w:szCs w:val="24"/>
          <w:u w:val="single"/>
        </w:rPr>
        <w:t>(Modelo)</w:t>
      </w:r>
    </w:p>
    <w:p w14:paraId="452FEC7E" w14:textId="77777777" w:rsidR="00655B26" w:rsidRPr="001C2C32" w:rsidRDefault="00655B26" w:rsidP="00FE3425">
      <w:pPr>
        <w:spacing w:after="0" w:line="276" w:lineRule="auto"/>
        <w:jc w:val="both"/>
        <w:rPr>
          <w:rFonts w:ascii="Arial" w:hAnsi="Arial" w:cs="Arial"/>
          <w:sz w:val="24"/>
          <w:szCs w:val="24"/>
          <w:u w:val="single"/>
        </w:rPr>
      </w:pPr>
      <w:r w:rsidRPr="001C2C32">
        <w:rPr>
          <w:rFonts w:ascii="Arial" w:hAnsi="Arial" w:cs="Arial"/>
          <w:sz w:val="24"/>
          <w:szCs w:val="24"/>
          <w:u w:val="single"/>
        </w:rPr>
        <w:t>(Papel Timbrado da empresa)</w:t>
      </w:r>
    </w:p>
    <w:p w14:paraId="5A9075AA" w14:textId="77777777" w:rsidR="001C5496" w:rsidRPr="001C2C32" w:rsidRDefault="001C5496" w:rsidP="00FE3425">
      <w:pPr>
        <w:spacing w:after="0" w:line="276" w:lineRule="auto"/>
        <w:jc w:val="both"/>
        <w:rPr>
          <w:rFonts w:ascii="Arial" w:hAnsi="Arial" w:cs="Arial"/>
          <w:sz w:val="24"/>
          <w:szCs w:val="24"/>
        </w:rPr>
      </w:pPr>
    </w:p>
    <w:p w14:paraId="72FED711" w14:textId="77777777" w:rsidR="00AE664D" w:rsidRPr="001C2C32" w:rsidRDefault="00AE664D" w:rsidP="00E73CAF">
      <w:pPr>
        <w:pStyle w:val="TEXTO"/>
      </w:pPr>
    </w:p>
    <w:p w14:paraId="358D9EFD" w14:textId="77777777" w:rsidR="00E66C84" w:rsidRPr="001C2C32" w:rsidRDefault="008B2613" w:rsidP="00E73CAF">
      <w:pPr>
        <w:pStyle w:val="TEXTO"/>
      </w:pPr>
      <w:r w:rsidRPr="001C2C32">
        <w:t>A</w:t>
      </w:r>
      <w:r w:rsidR="00013DFB" w:rsidRPr="001C2C32">
        <w:t xml:space="preserve"> empresa XXXXXXXXXXXXXXXXXXXXXXXXX, inscrita no CNPJ nº xxxxxxxxxxxxxxxx, sediada no endereço xxxxxxxxxxxxxxxxxxxxxxxxxxx, por meio de seu representante legal, DECLARA, sob as penalidades cabíveis, </w:t>
      </w:r>
      <w:r w:rsidR="001C5496" w:rsidRPr="001C2C32">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1C2C32">
        <w:t>XXXIII da Constituição Federal.</w:t>
      </w:r>
    </w:p>
    <w:p w14:paraId="15191479" w14:textId="77777777" w:rsidR="00AE664D" w:rsidRPr="001C2C32" w:rsidRDefault="00AE664D" w:rsidP="00E73CAF">
      <w:pPr>
        <w:pStyle w:val="TEXTO"/>
      </w:pPr>
    </w:p>
    <w:p w14:paraId="7E332126" w14:textId="77777777" w:rsidR="00AE664D" w:rsidRPr="001C2C32" w:rsidRDefault="00AE664D" w:rsidP="00E73CAF">
      <w:pPr>
        <w:pStyle w:val="TEXTO"/>
      </w:pPr>
    </w:p>
    <w:p w14:paraId="0A8B9BAE" w14:textId="77777777" w:rsidR="00655B26" w:rsidRPr="001C2C32" w:rsidRDefault="00655B26" w:rsidP="00E73CAF">
      <w:pPr>
        <w:pStyle w:val="TEXTO"/>
      </w:pPr>
    </w:p>
    <w:p w14:paraId="28E012D7" w14:textId="77777777" w:rsidR="00AE664D" w:rsidRPr="001C2C32" w:rsidRDefault="00CA2A5C" w:rsidP="00FE3425">
      <w:pPr>
        <w:pStyle w:val="Corpodetexto"/>
        <w:spacing w:line="276" w:lineRule="auto"/>
        <w:ind w:right="-284"/>
        <w:jc w:val="both"/>
      </w:pPr>
      <w:r w:rsidRPr="001C2C32">
        <w:t>SÃO FRANCISCO DE ITABAPOANA R/J</w:t>
      </w:r>
      <w:r w:rsidR="00AE664D" w:rsidRPr="001C2C32">
        <w:t>, ______de ____________de _____.</w:t>
      </w:r>
    </w:p>
    <w:p w14:paraId="373F9786" w14:textId="77777777" w:rsidR="00AE664D" w:rsidRPr="001C2C32" w:rsidRDefault="00AE664D" w:rsidP="00E73CAF">
      <w:pPr>
        <w:pStyle w:val="TEXTO"/>
      </w:pPr>
    </w:p>
    <w:p w14:paraId="1DA4CC38" w14:textId="77777777" w:rsidR="00655B26" w:rsidRPr="001C2C32" w:rsidRDefault="00655B26" w:rsidP="00E73CAF">
      <w:pPr>
        <w:pStyle w:val="TEXTO"/>
      </w:pPr>
    </w:p>
    <w:p w14:paraId="563B4055" w14:textId="77777777" w:rsidR="00655B26" w:rsidRPr="001C2C32" w:rsidRDefault="00655B26" w:rsidP="00E73CAF">
      <w:pPr>
        <w:pStyle w:val="TEXTO"/>
      </w:pPr>
    </w:p>
    <w:p w14:paraId="3A1FDB5D" w14:textId="77777777" w:rsidR="00613790" w:rsidRPr="001C2C32" w:rsidRDefault="00613790" w:rsidP="00DB1F95">
      <w:pPr>
        <w:pStyle w:val="Corpodetexto"/>
        <w:spacing w:line="276" w:lineRule="auto"/>
        <w:ind w:right="-284"/>
        <w:jc w:val="center"/>
      </w:pPr>
      <w:r w:rsidRPr="001C2C32">
        <w:t>EMPRESA</w:t>
      </w:r>
    </w:p>
    <w:p w14:paraId="732F5A7F" w14:textId="77777777" w:rsidR="00613790" w:rsidRPr="001C2C32" w:rsidRDefault="00613790" w:rsidP="00DB1F95">
      <w:pPr>
        <w:pStyle w:val="Corpodetexto"/>
        <w:spacing w:line="276" w:lineRule="auto"/>
        <w:ind w:right="-284"/>
        <w:jc w:val="center"/>
      </w:pPr>
      <w:r w:rsidRPr="001C2C32">
        <w:t>REPRESENTANTE LEGAL DA EMPRESA</w:t>
      </w:r>
    </w:p>
    <w:p w14:paraId="7AAFA08F" w14:textId="77777777" w:rsidR="00613790" w:rsidRPr="001C2C32" w:rsidRDefault="00613790" w:rsidP="00DB1F95">
      <w:pPr>
        <w:pStyle w:val="Corpodetexto"/>
        <w:spacing w:line="276" w:lineRule="auto"/>
        <w:ind w:right="-284"/>
        <w:jc w:val="center"/>
      </w:pPr>
      <w:r w:rsidRPr="001C2C32">
        <w:t>(Nome, cargo e carimbo da empresa)</w:t>
      </w:r>
    </w:p>
    <w:p w14:paraId="3EAF99D7" w14:textId="77777777" w:rsidR="00AE664D" w:rsidRPr="001C2C32" w:rsidRDefault="00AE664D" w:rsidP="00DB1F95">
      <w:pPr>
        <w:pStyle w:val="Corpodetexto"/>
        <w:spacing w:line="276" w:lineRule="auto"/>
        <w:ind w:right="-285"/>
        <w:jc w:val="center"/>
        <w:rPr>
          <w:b/>
        </w:rPr>
      </w:pPr>
    </w:p>
    <w:p w14:paraId="71ADABBD" w14:textId="77777777" w:rsidR="00E73CAF" w:rsidRPr="001C2C32" w:rsidRDefault="00E73CAF" w:rsidP="00FE3425">
      <w:pPr>
        <w:pStyle w:val="Ttulo1"/>
        <w:spacing w:before="0" w:line="276" w:lineRule="auto"/>
        <w:rPr>
          <w:rFonts w:ascii="Arial" w:hAnsi="Arial" w:cs="Arial"/>
          <w:szCs w:val="24"/>
          <w:u w:val="single"/>
        </w:rPr>
      </w:pPr>
    </w:p>
    <w:p w14:paraId="2EA25B4F" w14:textId="77777777" w:rsidR="00E73CAF" w:rsidRPr="001C2C32" w:rsidRDefault="00E73CAF" w:rsidP="00FE3425">
      <w:pPr>
        <w:pStyle w:val="Ttulo1"/>
        <w:spacing w:before="0" w:line="276" w:lineRule="auto"/>
        <w:rPr>
          <w:rFonts w:ascii="Arial" w:hAnsi="Arial" w:cs="Arial"/>
          <w:szCs w:val="24"/>
          <w:u w:val="single"/>
        </w:rPr>
      </w:pPr>
    </w:p>
    <w:p w14:paraId="2595C409" w14:textId="77777777" w:rsidR="00E73CAF" w:rsidRPr="001C2C32" w:rsidRDefault="00E73CAF" w:rsidP="00FE3425">
      <w:pPr>
        <w:pStyle w:val="Ttulo1"/>
        <w:spacing w:before="0" w:line="276" w:lineRule="auto"/>
        <w:rPr>
          <w:rFonts w:ascii="Arial" w:hAnsi="Arial" w:cs="Arial"/>
          <w:szCs w:val="24"/>
          <w:u w:val="single"/>
        </w:rPr>
      </w:pPr>
    </w:p>
    <w:p w14:paraId="7D8E5B0B" w14:textId="77777777" w:rsidR="00E73CAF" w:rsidRPr="001C2C32" w:rsidRDefault="00E73CAF" w:rsidP="00E73CAF">
      <w:pPr>
        <w:rPr>
          <w:rFonts w:ascii="Arial" w:hAnsi="Arial" w:cs="Arial"/>
          <w:sz w:val="24"/>
          <w:szCs w:val="24"/>
        </w:rPr>
      </w:pPr>
    </w:p>
    <w:p w14:paraId="5947A3AA" w14:textId="77777777" w:rsidR="00E73CAF" w:rsidRPr="001C2C32" w:rsidRDefault="00E73CAF" w:rsidP="00E73CAF">
      <w:pPr>
        <w:rPr>
          <w:rFonts w:ascii="Arial" w:hAnsi="Arial" w:cs="Arial"/>
          <w:sz w:val="24"/>
          <w:szCs w:val="24"/>
        </w:rPr>
      </w:pPr>
    </w:p>
    <w:p w14:paraId="2C5E958A" w14:textId="77777777" w:rsidR="00E73CAF" w:rsidRPr="001C2C32" w:rsidRDefault="00E73CAF" w:rsidP="00E73CAF">
      <w:pPr>
        <w:rPr>
          <w:rFonts w:ascii="Arial" w:hAnsi="Arial" w:cs="Arial"/>
          <w:sz w:val="24"/>
          <w:szCs w:val="24"/>
        </w:rPr>
      </w:pPr>
    </w:p>
    <w:p w14:paraId="439B8E5F" w14:textId="77777777" w:rsidR="00E73CAF" w:rsidRPr="001C2C32" w:rsidRDefault="00E73CAF" w:rsidP="00FE3425">
      <w:pPr>
        <w:pStyle w:val="Ttulo1"/>
        <w:spacing w:before="0" w:line="276" w:lineRule="auto"/>
        <w:rPr>
          <w:rFonts w:ascii="Arial" w:hAnsi="Arial" w:cs="Arial"/>
          <w:szCs w:val="24"/>
          <w:u w:val="single"/>
        </w:rPr>
      </w:pPr>
    </w:p>
    <w:p w14:paraId="41B1B80A" w14:textId="77777777" w:rsidR="00E73CAF" w:rsidRPr="001C2C32" w:rsidRDefault="00E73CAF" w:rsidP="00FE3425">
      <w:pPr>
        <w:pStyle w:val="Ttulo1"/>
        <w:spacing w:before="0" w:line="276" w:lineRule="auto"/>
        <w:rPr>
          <w:rFonts w:ascii="Arial" w:hAnsi="Arial" w:cs="Arial"/>
          <w:szCs w:val="24"/>
          <w:u w:val="single"/>
        </w:rPr>
      </w:pPr>
    </w:p>
    <w:p w14:paraId="59EE3631" w14:textId="77777777" w:rsidR="00E73CAF" w:rsidRPr="001C2C32" w:rsidRDefault="00E73CAF" w:rsidP="00FE3425">
      <w:pPr>
        <w:pStyle w:val="Ttulo1"/>
        <w:spacing w:before="0" w:line="276" w:lineRule="auto"/>
        <w:rPr>
          <w:rFonts w:ascii="Arial" w:hAnsi="Arial" w:cs="Arial"/>
          <w:szCs w:val="24"/>
          <w:u w:val="single"/>
        </w:rPr>
      </w:pPr>
    </w:p>
    <w:p w14:paraId="22A1D87C" w14:textId="77777777" w:rsidR="00E73CAF" w:rsidRPr="001C2C32" w:rsidRDefault="00E73CAF" w:rsidP="00E73CAF">
      <w:pPr>
        <w:rPr>
          <w:rFonts w:ascii="Arial" w:hAnsi="Arial" w:cs="Arial"/>
          <w:sz w:val="24"/>
          <w:szCs w:val="24"/>
        </w:rPr>
      </w:pPr>
    </w:p>
    <w:p w14:paraId="35FAC8FE" w14:textId="77777777" w:rsidR="00E73CAF" w:rsidRPr="001C2C32" w:rsidRDefault="00E73CAF" w:rsidP="00FE3425">
      <w:pPr>
        <w:pStyle w:val="Ttulo1"/>
        <w:spacing w:before="0" w:line="276" w:lineRule="auto"/>
        <w:rPr>
          <w:rFonts w:ascii="Arial" w:hAnsi="Arial" w:cs="Arial"/>
          <w:szCs w:val="24"/>
          <w:u w:val="single"/>
        </w:rPr>
      </w:pPr>
    </w:p>
    <w:p w14:paraId="70FD77BC" w14:textId="77777777" w:rsidR="00AE664D" w:rsidRPr="001C2C32" w:rsidRDefault="00AE664D" w:rsidP="00FE3425">
      <w:pPr>
        <w:pStyle w:val="Ttulo1"/>
        <w:spacing w:before="0" w:line="276" w:lineRule="auto"/>
        <w:rPr>
          <w:rFonts w:ascii="Arial" w:eastAsia="Times New Roman" w:hAnsi="Arial" w:cs="Arial"/>
          <w:szCs w:val="24"/>
          <w:u w:val="single"/>
        </w:rPr>
      </w:pPr>
      <w:r w:rsidRPr="001C2C32">
        <w:rPr>
          <w:rFonts w:ascii="Arial" w:hAnsi="Arial" w:cs="Arial"/>
          <w:szCs w:val="24"/>
          <w:u w:val="single"/>
        </w:rPr>
        <w:t>ANEXO VI</w:t>
      </w:r>
      <w:r w:rsidR="00655B26" w:rsidRPr="001C2C32">
        <w:rPr>
          <w:rFonts w:ascii="Arial" w:hAnsi="Arial" w:cs="Arial"/>
          <w:szCs w:val="24"/>
          <w:u w:val="single"/>
        </w:rPr>
        <w:t xml:space="preserve"> – </w:t>
      </w:r>
      <w:r w:rsidRPr="001C2C32">
        <w:rPr>
          <w:rFonts w:ascii="Arial" w:hAnsi="Arial" w:cs="Arial"/>
          <w:bCs/>
          <w:szCs w:val="24"/>
          <w:u w:val="single"/>
        </w:rPr>
        <w:t>DECLARAÇÃO DE CUMPRIMENTO DE RESERVA DE CARGOS DO ART. 63, IV, DA LEI FEDERAL Nº 14.133/2021</w:t>
      </w:r>
    </w:p>
    <w:p w14:paraId="46E761BB" w14:textId="77777777" w:rsidR="00655B26" w:rsidRPr="001C2C32" w:rsidRDefault="00655B26" w:rsidP="00FE3425">
      <w:pPr>
        <w:spacing w:after="0" w:line="276" w:lineRule="auto"/>
        <w:jc w:val="both"/>
        <w:rPr>
          <w:rFonts w:ascii="Arial" w:hAnsi="Arial" w:cs="Arial"/>
          <w:sz w:val="24"/>
          <w:szCs w:val="24"/>
          <w:u w:val="single"/>
        </w:rPr>
      </w:pPr>
      <w:r w:rsidRPr="001C2C32">
        <w:rPr>
          <w:rFonts w:ascii="Arial" w:hAnsi="Arial" w:cs="Arial"/>
          <w:sz w:val="24"/>
          <w:szCs w:val="24"/>
          <w:u w:val="single"/>
        </w:rPr>
        <w:t>(Modelo)</w:t>
      </w:r>
    </w:p>
    <w:p w14:paraId="359D1548" w14:textId="77777777" w:rsidR="00655B26" w:rsidRPr="001C2C32" w:rsidRDefault="00655B26" w:rsidP="00FE3425">
      <w:pPr>
        <w:spacing w:after="0" w:line="276" w:lineRule="auto"/>
        <w:jc w:val="both"/>
        <w:rPr>
          <w:rFonts w:ascii="Arial" w:hAnsi="Arial" w:cs="Arial"/>
          <w:sz w:val="24"/>
          <w:szCs w:val="24"/>
          <w:u w:val="single"/>
        </w:rPr>
      </w:pPr>
      <w:r w:rsidRPr="001C2C32">
        <w:rPr>
          <w:rFonts w:ascii="Arial" w:hAnsi="Arial" w:cs="Arial"/>
          <w:sz w:val="24"/>
          <w:szCs w:val="24"/>
          <w:u w:val="single"/>
        </w:rPr>
        <w:t>(Papel Timbrado da empresa)</w:t>
      </w:r>
    </w:p>
    <w:p w14:paraId="66463688" w14:textId="77777777" w:rsidR="00AE664D" w:rsidRPr="001C2C32" w:rsidRDefault="00AE664D" w:rsidP="00FE3425">
      <w:pPr>
        <w:spacing w:after="0" w:line="276" w:lineRule="auto"/>
        <w:ind w:right="-285"/>
        <w:jc w:val="both"/>
        <w:rPr>
          <w:rFonts w:ascii="Arial" w:eastAsia="Times New Roman" w:hAnsi="Arial" w:cs="Arial"/>
          <w:sz w:val="24"/>
          <w:szCs w:val="24"/>
        </w:rPr>
      </w:pPr>
    </w:p>
    <w:p w14:paraId="2EA6F545" w14:textId="77777777" w:rsidR="00A519FB" w:rsidRPr="001C2C32" w:rsidRDefault="00A519FB" w:rsidP="00FE3425">
      <w:pPr>
        <w:spacing w:after="0" w:line="276" w:lineRule="auto"/>
        <w:ind w:right="-285"/>
        <w:jc w:val="both"/>
        <w:rPr>
          <w:rFonts w:ascii="Arial" w:eastAsia="Times New Roman" w:hAnsi="Arial" w:cs="Arial"/>
          <w:sz w:val="24"/>
          <w:szCs w:val="24"/>
        </w:rPr>
      </w:pPr>
    </w:p>
    <w:p w14:paraId="561C2731" w14:textId="77777777" w:rsidR="00AE664D" w:rsidRPr="001C2C32" w:rsidRDefault="00AE664D" w:rsidP="00FE3425">
      <w:pPr>
        <w:spacing w:after="0" w:line="276" w:lineRule="auto"/>
        <w:ind w:right="-285"/>
        <w:jc w:val="both"/>
        <w:rPr>
          <w:rFonts w:ascii="Arial" w:eastAsia="Times New Roman" w:hAnsi="Arial" w:cs="Arial"/>
          <w:sz w:val="24"/>
          <w:szCs w:val="24"/>
        </w:rPr>
      </w:pPr>
    </w:p>
    <w:p w14:paraId="11185573" w14:textId="77777777" w:rsidR="00AE664D" w:rsidRPr="001C2C32" w:rsidRDefault="008B2613" w:rsidP="00FE3425">
      <w:pPr>
        <w:spacing w:after="0" w:line="276" w:lineRule="auto"/>
        <w:ind w:right="-285"/>
        <w:jc w:val="both"/>
        <w:rPr>
          <w:rFonts w:ascii="Arial" w:eastAsia="Times New Roman" w:hAnsi="Arial" w:cs="Arial"/>
          <w:sz w:val="24"/>
          <w:szCs w:val="24"/>
        </w:rPr>
      </w:pPr>
      <w:r w:rsidRPr="001C2C32">
        <w:rPr>
          <w:rFonts w:ascii="Arial" w:eastAsia="Times New Roman" w:hAnsi="Arial" w:cs="Arial"/>
          <w:sz w:val="24"/>
          <w:szCs w:val="24"/>
        </w:rPr>
        <w:t>A</w:t>
      </w:r>
      <w:r w:rsidR="00013DFB" w:rsidRPr="001C2C32">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1C2C32">
        <w:rPr>
          <w:rFonts w:ascii="Arial" w:eastAsia="Times New Roman" w:hAnsi="Arial" w:cs="Arial"/>
          <w:sz w:val="24"/>
          <w:szCs w:val="24"/>
        </w:rPr>
        <w:t>que cumpr</w:t>
      </w:r>
      <w:r w:rsidRPr="001C2C32">
        <w:rPr>
          <w:rFonts w:ascii="Arial" w:eastAsia="Times New Roman" w:hAnsi="Arial" w:cs="Arial"/>
          <w:sz w:val="24"/>
          <w:szCs w:val="24"/>
        </w:rPr>
        <w:t>e</w:t>
      </w:r>
      <w:r w:rsidR="00AE664D" w:rsidRPr="001C2C32">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6D92DDAA" w14:textId="77777777" w:rsidR="00AE664D" w:rsidRPr="001C2C32" w:rsidRDefault="00AE664D" w:rsidP="00FE3425">
      <w:pPr>
        <w:spacing w:after="0" w:line="276" w:lineRule="auto"/>
        <w:ind w:right="-285"/>
        <w:jc w:val="both"/>
        <w:rPr>
          <w:rFonts w:ascii="Arial" w:eastAsia="Times New Roman" w:hAnsi="Arial" w:cs="Arial"/>
          <w:sz w:val="24"/>
          <w:szCs w:val="24"/>
        </w:rPr>
      </w:pPr>
    </w:p>
    <w:p w14:paraId="364EA823" w14:textId="77777777" w:rsidR="00A519FB" w:rsidRPr="001C2C32" w:rsidRDefault="00A519FB" w:rsidP="00FE3425">
      <w:pPr>
        <w:spacing w:after="0" w:line="276" w:lineRule="auto"/>
        <w:ind w:right="-285"/>
        <w:jc w:val="both"/>
        <w:rPr>
          <w:rFonts w:ascii="Arial" w:eastAsia="Times New Roman" w:hAnsi="Arial" w:cs="Arial"/>
          <w:sz w:val="24"/>
          <w:szCs w:val="24"/>
        </w:rPr>
      </w:pPr>
    </w:p>
    <w:p w14:paraId="0295176B" w14:textId="77777777" w:rsidR="00AE664D" w:rsidRPr="001C2C32" w:rsidRDefault="00CA2A5C" w:rsidP="00FE3425">
      <w:pPr>
        <w:spacing w:after="0" w:line="276" w:lineRule="auto"/>
        <w:ind w:right="-285"/>
        <w:jc w:val="both"/>
        <w:rPr>
          <w:rFonts w:ascii="Arial" w:eastAsia="Times New Roman" w:hAnsi="Arial" w:cs="Arial"/>
          <w:sz w:val="24"/>
          <w:szCs w:val="24"/>
        </w:rPr>
      </w:pPr>
      <w:r w:rsidRPr="001C2C32">
        <w:rPr>
          <w:rFonts w:ascii="Arial" w:eastAsia="Times New Roman" w:hAnsi="Arial" w:cs="Arial"/>
          <w:sz w:val="24"/>
          <w:szCs w:val="24"/>
        </w:rPr>
        <w:t>SÃO FRANCISCO DE ITABAPOANA R/J</w:t>
      </w:r>
      <w:r w:rsidR="00B217FE" w:rsidRPr="001C2C32">
        <w:rPr>
          <w:rFonts w:ascii="Arial" w:eastAsia="Times New Roman" w:hAnsi="Arial" w:cs="Arial"/>
          <w:sz w:val="24"/>
          <w:szCs w:val="24"/>
        </w:rPr>
        <w:t>, _____ de _____________</w:t>
      </w:r>
      <w:r w:rsidR="00AE664D" w:rsidRPr="001C2C32">
        <w:rPr>
          <w:rFonts w:ascii="Arial" w:eastAsia="Times New Roman" w:hAnsi="Arial" w:cs="Arial"/>
          <w:sz w:val="24"/>
          <w:szCs w:val="24"/>
        </w:rPr>
        <w:t>de _______.</w:t>
      </w:r>
    </w:p>
    <w:p w14:paraId="2CB00909" w14:textId="77777777" w:rsidR="00AE664D" w:rsidRPr="001C2C32" w:rsidRDefault="00AE664D" w:rsidP="00FE3425">
      <w:pPr>
        <w:spacing w:after="0" w:line="276" w:lineRule="auto"/>
        <w:ind w:right="-285"/>
        <w:jc w:val="both"/>
        <w:rPr>
          <w:rFonts w:ascii="Arial" w:eastAsia="Times New Roman" w:hAnsi="Arial" w:cs="Arial"/>
          <w:sz w:val="24"/>
          <w:szCs w:val="24"/>
        </w:rPr>
      </w:pPr>
    </w:p>
    <w:p w14:paraId="78577BB4" w14:textId="77777777" w:rsidR="00A519FB" w:rsidRPr="001C2C32" w:rsidRDefault="00A519FB" w:rsidP="00FE3425">
      <w:pPr>
        <w:spacing w:after="0" w:line="276" w:lineRule="auto"/>
        <w:ind w:right="-285"/>
        <w:jc w:val="both"/>
        <w:rPr>
          <w:rFonts w:ascii="Arial" w:eastAsia="Times New Roman" w:hAnsi="Arial" w:cs="Arial"/>
          <w:sz w:val="24"/>
          <w:szCs w:val="24"/>
        </w:rPr>
      </w:pPr>
    </w:p>
    <w:p w14:paraId="4F31ACA3" w14:textId="77777777" w:rsidR="00A519FB" w:rsidRPr="001C2C32" w:rsidRDefault="00A519FB" w:rsidP="00DB1F95">
      <w:pPr>
        <w:spacing w:after="0" w:line="276" w:lineRule="auto"/>
        <w:ind w:right="-285"/>
        <w:jc w:val="center"/>
        <w:rPr>
          <w:rFonts w:ascii="Arial" w:eastAsia="Times New Roman" w:hAnsi="Arial" w:cs="Arial"/>
          <w:sz w:val="24"/>
          <w:szCs w:val="24"/>
        </w:rPr>
      </w:pPr>
    </w:p>
    <w:p w14:paraId="3FB8D9FB" w14:textId="77777777" w:rsidR="00613790" w:rsidRPr="001C2C32" w:rsidRDefault="00613790" w:rsidP="00DB1F95">
      <w:pPr>
        <w:pStyle w:val="Corpodetexto"/>
        <w:spacing w:line="276" w:lineRule="auto"/>
        <w:ind w:right="-284"/>
        <w:jc w:val="center"/>
      </w:pPr>
      <w:r w:rsidRPr="001C2C32">
        <w:t>EMPRESA</w:t>
      </w:r>
    </w:p>
    <w:p w14:paraId="318F5A2F" w14:textId="77777777" w:rsidR="00613790" w:rsidRPr="001C2C32" w:rsidRDefault="00613790" w:rsidP="00DB1F95">
      <w:pPr>
        <w:pStyle w:val="Corpodetexto"/>
        <w:spacing w:line="276" w:lineRule="auto"/>
        <w:ind w:right="-284"/>
        <w:jc w:val="center"/>
      </w:pPr>
      <w:r w:rsidRPr="001C2C32">
        <w:t>REPRESENTANTE LEGAL DA EMPRESA</w:t>
      </w:r>
    </w:p>
    <w:p w14:paraId="63839B68" w14:textId="77777777" w:rsidR="00613790" w:rsidRPr="001C2C32" w:rsidRDefault="00613790" w:rsidP="00DB1F95">
      <w:pPr>
        <w:pStyle w:val="Corpodetexto"/>
        <w:spacing w:line="276" w:lineRule="auto"/>
        <w:ind w:right="-284"/>
        <w:jc w:val="center"/>
      </w:pPr>
      <w:r w:rsidRPr="001C2C32">
        <w:t>(Nome, cargo e carimbo da empresa)</w:t>
      </w:r>
    </w:p>
    <w:p w14:paraId="4AEDD8EB" w14:textId="77777777" w:rsidR="00AE664D" w:rsidRPr="001C2C32" w:rsidRDefault="00AE664D" w:rsidP="00E73CAF">
      <w:pPr>
        <w:pStyle w:val="TEXTO"/>
        <w:rPr>
          <w:lang w:val="pt-PT"/>
        </w:rPr>
      </w:pPr>
    </w:p>
    <w:p w14:paraId="21A79E0B" w14:textId="77777777" w:rsidR="00AE664D" w:rsidRPr="001C2C32" w:rsidRDefault="00AE664D" w:rsidP="00E73CAF">
      <w:pPr>
        <w:pStyle w:val="TEXTO"/>
      </w:pPr>
    </w:p>
    <w:p w14:paraId="3666CA56" w14:textId="77777777" w:rsidR="00AE664D" w:rsidRPr="001C2C32" w:rsidRDefault="00AE664D" w:rsidP="00E73CAF">
      <w:pPr>
        <w:pStyle w:val="TEXTO"/>
      </w:pPr>
    </w:p>
    <w:p w14:paraId="206D23E1" w14:textId="77777777" w:rsidR="00AE664D" w:rsidRPr="001C2C32" w:rsidRDefault="00AE664D" w:rsidP="00E73CAF">
      <w:pPr>
        <w:pStyle w:val="TEXTO"/>
      </w:pPr>
    </w:p>
    <w:p w14:paraId="16063207" w14:textId="77777777" w:rsidR="00AE664D" w:rsidRPr="001C2C32" w:rsidRDefault="00AE664D" w:rsidP="00E73CAF">
      <w:pPr>
        <w:pStyle w:val="TEXTO"/>
      </w:pPr>
    </w:p>
    <w:p w14:paraId="06B9EE5E" w14:textId="77777777" w:rsidR="00AE664D" w:rsidRPr="001C2C32" w:rsidRDefault="00AE664D" w:rsidP="00E73CAF">
      <w:pPr>
        <w:pStyle w:val="TEXTO"/>
      </w:pPr>
    </w:p>
    <w:p w14:paraId="25FA4BFD" w14:textId="77777777" w:rsidR="00AE664D" w:rsidRPr="001C2C32" w:rsidRDefault="00AE664D" w:rsidP="00E73CAF">
      <w:pPr>
        <w:pStyle w:val="TEXTO"/>
      </w:pPr>
    </w:p>
    <w:p w14:paraId="0E41F976" w14:textId="77777777" w:rsidR="00AE664D" w:rsidRPr="001C2C32" w:rsidRDefault="00AE664D" w:rsidP="00E73CAF">
      <w:pPr>
        <w:pStyle w:val="TEXTO"/>
      </w:pPr>
    </w:p>
    <w:p w14:paraId="140BE176" w14:textId="77777777" w:rsidR="00AE664D" w:rsidRPr="001C2C32" w:rsidRDefault="00AE664D" w:rsidP="00E73CAF">
      <w:pPr>
        <w:pStyle w:val="TEXTO"/>
      </w:pPr>
    </w:p>
    <w:p w14:paraId="26D52B2F" w14:textId="77777777" w:rsidR="00AE664D" w:rsidRPr="001C2C32" w:rsidRDefault="00AE664D" w:rsidP="00E73CAF">
      <w:pPr>
        <w:pStyle w:val="TEXTO"/>
      </w:pPr>
    </w:p>
    <w:p w14:paraId="5AE67035" w14:textId="77777777" w:rsidR="00A519FB" w:rsidRPr="001C2C32" w:rsidRDefault="00A519FB" w:rsidP="00E73CAF">
      <w:pPr>
        <w:pStyle w:val="TEXTO"/>
      </w:pPr>
    </w:p>
    <w:p w14:paraId="556B7BB1" w14:textId="77777777" w:rsidR="00A519FB" w:rsidRPr="001C2C32" w:rsidRDefault="00A519FB" w:rsidP="00E73CAF">
      <w:pPr>
        <w:pStyle w:val="TEXTO"/>
      </w:pPr>
    </w:p>
    <w:p w14:paraId="1775185C" w14:textId="77777777" w:rsidR="00A519FB" w:rsidRPr="001C2C32" w:rsidRDefault="00A519FB" w:rsidP="00E73CAF">
      <w:pPr>
        <w:pStyle w:val="TEXTO"/>
      </w:pPr>
    </w:p>
    <w:p w14:paraId="023439D9" w14:textId="77777777" w:rsidR="00A519FB" w:rsidRPr="001C2C32" w:rsidRDefault="00A519FB" w:rsidP="00E73CAF">
      <w:pPr>
        <w:pStyle w:val="TEXTO"/>
      </w:pPr>
    </w:p>
    <w:p w14:paraId="289BE4B1" w14:textId="77777777" w:rsidR="00A519FB" w:rsidRPr="001C2C32" w:rsidRDefault="00A519FB" w:rsidP="00E73CAF">
      <w:pPr>
        <w:pStyle w:val="TEXTO"/>
      </w:pPr>
    </w:p>
    <w:p w14:paraId="7FA1303E" w14:textId="77777777" w:rsidR="00A519FB" w:rsidRPr="001C2C32" w:rsidRDefault="00A519FB" w:rsidP="00E73CAF">
      <w:pPr>
        <w:pStyle w:val="TEXTO"/>
      </w:pPr>
    </w:p>
    <w:p w14:paraId="65C4B87A" w14:textId="77777777" w:rsidR="00AE664D" w:rsidRPr="001C2C32" w:rsidRDefault="00AE664D" w:rsidP="00E73CAF">
      <w:pPr>
        <w:pStyle w:val="TEXTO"/>
      </w:pPr>
    </w:p>
    <w:p w14:paraId="46E60732" w14:textId="77777777" w:rsidR="00AE664D" w:rsidRPr="001C2C32" w:rsidRDefault="00AE664D" w:rsidP="00FE3425">
      <w:pPr>
        <w:pStyle w:val="Ttulo1"/>
        <w:spacing w:before="0" w:line="276" w:lineRule="auto"/>
        <w:rPr>
          <w:rFonts w:ascii="Arial" w:hAnsi="Arial" w:cs="Arial"/>
          <w:szCs w:val="24"/>
          <w:u w:val="single"/>
        </w:rPr>
      </w:pPr>
      <w:r w:rsidRPr="001C2C32">
        <w:rPr>
          <w:rFonts w:ascii="Arial" w:hAnsi="Arial" w:cs="Arial"/>
          <w:szCs w:val="24"/>
          <w:u w:val="single"/>
        </w:rPr>
        <w:t xml:space="preserve">ANEXO </w:t>
      </w:r>
      <w:r w:rsidR="008B2613" w:rsidRPr="001C2C32">
        <w:rPr>
          <w:rFonts w:ascii="Arial" w:hAnsi="Arial" w:cs="Arial"/>
          <w:szCs w:val="24"/>
          <w:u w:val="single"/>
        </w:rPr>
        <w:t>VII – DECLARAÇÃO DE CUMPRIMENTO DO ART. 63 § 1º DA LEI FEDERAL Nº 14.133/2021</w:t>
      </w:r>
    </w:p>
    <w:p w14:paraId="01AEF211" w14:textId="77777777" w:rsidR="008B2613" w:rsidRPr="001C2C32" w:rsidRDefault="008B2613" w:rsidP="00FE3425">
      <w:pPr>
        <w:spacing w:after="0" w:line="276" w:lineRule="auto"/>
        <w:jc w:val="both"/>
        <w:rPr>
          <w:rFonts w:ascii="Arial" w:hAnsi="Arial" w:cs="Arial"/>
          <w:sz w:val="24"/>
          <w:szCs w:val="24"/>
          <w:u w:val="single"/>
        </w:rPr>
      </w:pPr>
      <w:r w:rsidRPr="001C2C32">
        <w:rPr>
          <w:rFonts w:ascii="Arial" w:hAnsi="Arial" w:cs="Arial"/>
          <w:sz w:val="24"/>
          <w:szCs w:val="24"/>
          <w:u w:val="single"/>
        </w:rPr>
        <w:t>(Modelo)</w:t>
      </w:r>
    </w:p>
    <w:p w14:paraId="2F89350B" w14:textId="77777777" w:rsidR="008B2613" w:rsidRPr="001C2C32" w:rsidRDefault="008B2613" w:rsidP="00FE3425">
      <w:pPr>
        <w:spacing w:after="0" w:line="276" w:lineRule="auto"/>
        <w:jc w:val="both"/>
        <w:rPr>
          <w:rFonts w:ascii="Arial" w:hAnsi="Arial" w:cs="Arial"/>
          <w:sz w:val="24"/>
          <w:szCs w:val="24"/>
          <w:u w:val="single"/>
        </w:rPr>
      </w:pPr>
      <w:r w:rsidRPr="001C2C32">
        <w:rPr>
          <w:rFonts w:ascii="Arial" w:hAnsi="Arial" w:cs="Arial"/>
          <w:sz w:val="24"/>
          <w:szCs w:val="24"/>
          <w:u w:val="single"/>
        </w:rPr>
        <w:t>(Papel Timbrado da empresa)</w:t>
      </w:r>
    </w:p>
    <w:p w14:paraId="3DC4A9AF" w14:textId="77777777" w:rsidR="00AE664D" w:rsidRPr="001C2C32" w:rsidRDefault="00AE664D" w:rsidP="00E73CAF">
      <w:pPr>
        <w:pStyle w:val="TEXTO"/>
      </w:pPr>
    </w:p>
    <w:p w14:paraId="3CAE8261" w14:textId="77777777" w:rsidR="008B2613" w:rsidRPr="001C2C32" w:rsidRDefault="008B2613" w:rsidP="00E73CAF">
      <w:pPr>
        <w:pStyle w:val="TEXTO"/>
      </w:pPr>
    </w:p>
    <w:p w14:paraId="0DCC9AFC" w14:textId="77777777" w:rsidR="00AE664D" w:rsidRPr="001C2C32" w:rsidRDefault="008B2613" w:rsidP="00FE3425">
      <w:pPr>
        <w:spacing w:after="0" w:line="276" w:lineRule="auto"/>
        <w:ind w:right="-285"/>
        <w:jc w:val="both"/>
        <w:rPr>
          <w:rFonts w:ascii="Arial" w:eastAsia="Times New Roman" w:hAnsi="Arial" w:cs="Arial"/>
          <w:sz w:val="24"/>
          <w:szCs w:val="24"/>
        </w:rPr>
      </w:pPr>
      <w:r w:rsidRPr="001C2C32">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1C2C32">
        <w:rPr>
          <w:rFonts w:ascii="Arial" w:eastAsia="Times New Roman" w:hAnsi="Arial" w:cs="Arial"/>
          <w:sz w:val="24"/>
          <w:szCs w:val="24"/>
        </w:rPr>
        <w:t>o</w:t>
      </w:r>
      <w:r w:rsidRPr="001C2C32">
        <w:rPr>
          <w:rFonts w:ascii="Arial" w:eastAsia="Times New Roman" w:hAnsi="Arial" w:cs="Arial"/>
          <w:sz w:val="24"/>
          <w:szCs w:val="24"/>
        </w:rPr>
        <w:t xml:space="preserve"> art. 63</w:t>
      </w:r>
      <w:r w:rsidR="00613790" w:rsidRPr="001C2C32">
        <w:rPr>
          <w:rFonts w:ascii="Arial" w:eastAsia="Times New Roman" w:hAnsi="Arial" w:cs="Arial"/>
          <w:sz w:val="24"/>
          <w:szCs w:val="24"/>
        </w:rPr>
        <w:t>, §1º</w:t>
      </w:r>
      <w:r w:rsidRPr="001C2C32">
        <w:rPr>
          <w:rFonts w:ascii="Arial" w:eastAsia="Times New Roman" w:hAnsi="Arial" w:cs="Arial"/>
          <w:sz w:val="24"/>
          <w:szCs w:val="24"/>
        </w:rPr>
        <w:t xml:space="preserve"> da Lei Federal nº 14.133/2021, DECLARA</w:t>
      </w:r>
      <w:r w:rsidR="00AE664D" w:rsidRPr="001C2C32">
        <w:rPr>
          <w:rFonts w:ascii="Arial" w:eastAsia="Times New Roman" w:hAnsi="Arial" w:cs="Arial"/>
          <w:sz w:val="24"/>
          <w:szCs w:val="24"/>
        </w:rPr>
        <w:t xml:space="preserve">,sob pena de desclassificação, que </w:t>
      </w:r>
      <w:r w:rsidRPr="001C2C32">
        <w:rPr>
          <w:rFonts w:ascii="Arial" w:eastAsia="Times New Roman" w:hAnsi="Arial" w:cs="Arial"/>
          <w:sz w:val="24"/>
          <w:szCs w:val="24"/>
        </w:rPr>
        <w:t>a</w:t>
      </w:r>
      <w:r w:rsidR="00AE664D" w:rsidRPr="001C2C32">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625D8E" w14:textId="77777777" w:rsidR="00AE664D" w:rsidRPr="001C2C32" w:rsidRDefault="00AE664D" w:rsidP="00FE3425">
      <w:pPr>
        <w:spacing w:after="0" w:line="276" w:lineRule="auto"/>
        <w:ind w:right="-285"/>
        <w:jc w:val="both"/>
        <w:rPr>
          <w:rFonts w:ascii="Arial" w:eastAsia="Times New Roman" w:hAnsi="Arial" w:cs="Arial"/>
          <w:sz w:val="24"/>
          <w:szCs w:val="24"/>
        </w:rPr>
      </w:pPr>
    </w:p>
    <w:p w14:paraId="41AC10A3" w14:textId="77777777" w:rsidR="00613790" w:rsidRPr="001C2C32" w:rsidRDefault="00613790" w:rsidP="00FE3425">
      <w:pPr>
        <w:spacing w:after="0" w:line="276" w:lineRule="auto"/>
        <w:ind w:right="-285"/>
        <w:jc w:val="both"/>
        <w:rPr>
          <w:rFonts w:ascii="Arial" w:eastAsia="Times New Roman" w:hAnsi="Arial" w:cs="Arial"/>
          <w:sz w:val="24"/>
          <w:szCs w:val="24"/>
        </w:rPr>
      </w:pPr>
    </w:p>
    <w:p w14:paraId="01072764" w14:textId="77777777" w:rsidR="00AE664D" w:rsidRPr="001C2C32" w:rsidRDefault="00CA2A5C" w:rsidP="00FE3425">
      <w:pPr>
        <w:spacing w:after="0" w:line="276" w:lineRule="auto"/>
        <w:ind w:right="-285"/>
        <w:jc w:val="both"/>
        <w:rPr>
          <w:rFonts w:ascii="Arial" w:eastAsia="Times New Roman" w:hAnsi="Arial" w:cs="Arial"/>
          <w:sz w:val="24"/>
          <w:szCs w:val="24"/>
        </w:rPr>
      </w:pPr>
      <w:r w:rsidRPr="001C2C32">
        <w:rPr>
          <w:rFonts w:ascii="Arial" w:eastAsia="Times New Roman" w:hAnsi="Arial" w:cs="Arial"/>
          <w:sz w:val="24"/>
          <w:szCs w:val="24"/>
        </w:rPr>
        <w:t>SÃO FRANCISCO DE ITABAPOANA R/J</w:t>
      </w:r>
      <w:r w:rsidR="00B217FE" w:rsidRPr="001C2C32">
        <w:rPr>
          <w:rFonts w:ascii="Arial" w:eastAsia="Times New Roman" w:hAnsi="Arial" w:cs="Arial"/>
          <w:sz w:val="24"/>
          <w:szCs w:val="24"/>
        </w:rPr>
        <w:t>, _____ de _____________</w:t>
      </w:r>
      <w:r w:rsidR="00AE664D" w:rsidRPr="001C2C32">
        <w:rPr>
          <w:rFonts w:ascii="Arial" w:eastAsia="Times New Roman" w:hAnsi="Arial" w:cs="Arial"/>
          <w:sz w:val="24"/>
          <w:szCs w:val="24"/>
        </w:rPr>
        <w:t>de _______.</w:t>
      </w:r>
    </w:p>
    <w:p w14:paraId="0A7EE991" w14:textId="77777777" w:rsidR="00AE664D" w:rsidRPr="001C2C32" w:rsidRDefault="00AE664D" w:rsidP="00FE3425">
      <w:pPr>
        <w:spacing w:after="0" w:line="276" w:lineRule="auto"/>
        <w:ind w:right="-285"/>
        <w:jc w:val="both"/>
        <w:rPr>
          <w:rFonts w:ascii="Arial" w:eastAsia="Times New Roman" w:hAnsi="Arial" w:cs="Arial"/>
          <w:sz w:val="24"/>
          <w:szCs w:val="24"/>
        </w:rPr>
      </w:pPr>
    </w:p>
    <w:p w14:paraId="41D32908" w14:textId="77777777" w:rsidR="00613790" w:rsidRPr="001C2C32" w:rsidRDefault="00613790" w:rsidP="00FE3425">
      <w:pPr>
        <w:spacing w:after="0" w:line="276" w:lineRule="auto"/>
        <w:ind w:right="-285"/>
        <w:jc w:val="both"/>
        <w:rPr>
          <w:rFonts w:ascii="Arial" w:eastAsia="Times New Roman" w:hAnsi="Arial" w:cs="Arial"/>
          <w:sz w:val="24"/>
          <w:szCs w:val="24"/>
        </w:rPr>
      </w:pPr>
    </w:p>
    <w:p w14:paraId="5CD9F694" w14:textId="77777777" w:rsidR="00613790" w:rsidRPr="001C2C32" w:rsidRDefault="00613790" w:rsidP="00DB1F95">
      <w:pPr>
        <w:spacing w:after="0" w:line="276" w:lineRule="auto"/>
        <w:ind w:right="-285"/>
        <w:jc w:val="center"/>
        <w:rPr>
          <w:rFonts w:ascii="Arial" w:eastAsia="Times New Roman" w:hAnsi="Arial" w:cs="Arial"/>
          <w:sz w:val="24"/>
          <w:szCs w:val="24"/>
        </w:rPr>
      </w:pPr>
    </w:p>
    <w:p w14:paraId="30D565AE" w14:textId="77777777" w:rsidR="00613790" w:rsidRPr="001C2C32" w:rsidRDefault="00613790" w:rsidP="00DB1F95">
      <w:pPr>
        <w:pStyle w:val="Corpodetexto"/>
        <w:spacing w:line="276" w:lineRule="auto"/>
        <w:ind w:right="-285"/>
        <w:jc w:val="center"/>
      </w:pPr>
      <w:r w:rsidRPr="001C2C32">
        <w:t>EMPRESA</w:t>
      </w:r>
    </w:p>
    <w:p w14:paraId="05AA9CDB" w14:textId="77777777" w:rsidR="00613790" w:rsidRPr="001C2C32" w:rsidRDefault="00613790" w:rsidP="00DB1F95">
      <w:pPr>
        <w:pStyle w:val="Corpodetexto"/>
        <w:spacing w:line="276" w:lineRule="auto"/>
        <w:ind w:right="-285"/>
        <w:jc w:val="center"/>
      </w:pPr>
      <w:r w:rsidRPr="001C2C32">
        <w:t>REPRESENTANTE LEGAL DA EMPRESA</w:t>
      </w:r>
    </w:p>
    <w:p w14:paraId="7D502C76" w14:textId="77777777" w:rsidR="00613790" w:rsidRPr="001C2C32" w:rsidRDefault="00613790" w:rsidP="00DB1F95">
      <w:pPr>
        <w:pStyle w:val="Corpodetexto"/>
        <w:spacing w:line="276" w:lineRule="auto"/>
        <w:ind w:right="-285"/>
        <w:jc w:val="center"/>
      </w:pPr>
      <w:r w:rsidRPr="001C2C32">
        <w:t>(Nome, cargo e carimbo da empresa)</w:t>
      </w:r>
    </w:p>
    <w:p w14:paraId="07C69FD6" w14:textId="77777777" w:rsidR="00AE664D" w:rsidRPr="001C2C32" w:rsidRDefault="00AE664D" w:rsidP="00E73CAF">
      <w:pPr>
        <w:pStyle w:val="TEXTO"/>
        <w:rPr>
          <w:lang w:val="pt-PT"/>
        </w:rPr>
      </w:pPr>
    </w:p>
    <w:p w14:paraId="69EE76AF" w14:textId="77777777" w:rsidR="00AE664D" w:rsidRPr="001C2C32" w:rsidRDefault="00AE664D" w:rsidP="00E73CAF">
      <w:pPr>
        <w:pStyle w:val="TEXTO"/>
      </w:pPr>
    </w:p>
    <w:p w14:paraId="7C4BFC46" w14:textId="77777777" w:rsidR="00AE664D" w:rsidRPr="001C2C32" w:rsidRDefault="00AE664D" w:rsidP="00E73CAF">
      <w:pPr>
        <w:pStyle w:val="TEXTO"/>
      </w:pPr>
    </w:p>
    <w:p w14:paraId="0A1A0E6E" w14:textId="77777777" w:rsidR="00AE664D" w:rsidRPr="001C2C32" w:rsidRDefault="00AE664D" w:rsidP="00E73CAF">
      <w:pPr>
        <w:pStyle w:val="TEXTO"/>
      </w:pPr>
    </w:p>
    <w:p w14:paraId="24A85553" w14:textId="77777777" w:rsidR="00AE664D" w:rsidRPr="001C2C32" w:rsidRDefault="00AE664D" w:rsidP="00E73CAF">
      <w:pPr>
        <w:pStyle w:val="TEXTO"/>
      </w:pPr>
    </w:p>
    <w:p w14:paraId="68DE0FF1" w14:textId="77777777" w:rsidR="00AE664D" w:rsidRPr="001C2C32" w:rsidRDefault="00AE664D" w:rsidP="00E73CAF">
      <w:pPr>
        <w:pStyle w:val="TEXTO"/>
      </w:pPr>
    </w:p>
    <w:p w14:paraId="2A1672A2" w14:textId="77777777" w:rsidR="00613790" w:rsidRPr="001C2C32" w:rsidRDefault="00613790" w:rsidP="00E73CAF">
      <w:pPr>
        <w:pStyle w:val="TEXTO"/>
      </w:pPr>
    </w:p>
    <w:p w14:paraId="3A3881C6" w14:textId="77777777" w:rsidR="00613790" w:rsidRPr="001C2C32" w:rsidRDefault="00613790" w:rsidP="00E73CAF">
      <w:pPr>
        <w:pStyle w:val="TEXTO"/>
      </w:pPr>
    </w:p>
    <w:p w14:paraId="24D7695D" w14:textId="77777777" w:rsidR="00613790" w:rsidRPr="001C2C32" w:rsidRDefault="00613790" w:rsidP="00E73CAF">
      <w:pPr>
        <w:pStyle w:val="TEXTO"/>
      </w:pPr>
    </w:p>
    <w:p w14:paraId="76F1E5DB" w14:textId="77777777" w:rsidR="00613790" w:rsidRPr="001C2C32" w:rsidRDefault="00613790" w:rsidP="00E73CAF">
      <w:pPr>
        <w:pStyle w:val="TEXTO"/>
      </w:pPr>
    </w:p>
    <w:p w14:paraId="390BF0EE" w14:textId="77777777" w:rsidR="00613790" w:rsidRPr="001C2C32" w:rsidRDefault="00613790" w:rsidP="00E73CAF">
      <w:pPr>
        <w:pStyle w:val="TEXTO"/>
      </w:pPr>
    </w:p>
    <w:p w14:paraId="1A26A35E" w14:textId="77777777" w:rsidR="00613790" w:rsidRPr="001C2C32" w:rsidRDefault="00613790" w:rsidP="00E73CAF">
      <w:pPr>
        <w:pStyle w:val="TEXTO"/>
      </w:pPr>
    </w:p>
    <w:p w14:paraId="57561CDF" w14:textId="77777777" w:rsidR="00613790" w:rsidRPr="001C2C32" w:rsidRDefault="00613790" w:rsidP="00E73CAF">
      <w:pPr>
        <w:pStyle w:val="TEXTO"/>
      </w:pPr>
    </w:p>
    <w:p w14:paraId="1D9E7B0B" w14:textId="77777777" w:rsidR="00613790" w:rsidRPr="001C2C32" w:rsidRDefault="00613790" w:rsidP="00E73CAF">
      <w:pPr>
        <w:pStyle w:val="TEXTO"/>
      </w:pPr>
    </w:p>
    <w:p w14:paraId="63E31B47" w14:textId="77777777" w:rsidR="00613790" w:rsidRPr="001C2C32" w:rsidRDefault="00613790" w:rsidP="00E73CAF">
      <w:pPr>
        <w:pStyle w:val="TEXTO"/>
      </w:pPr>
    </w:p>
    <w:p w14:paraId="1A9A5B2C" w14:textId="77777777" w:rsidR="00613790" w:rsidRPr="001C2C32" w:rsidRDefault="00613790" w:rsidP="00E73CAF">
      <w:pPr>
        <w:pStyle w:val="TEXTO"/>
      </w:pPr>
    </w:p>
    <w:p w14:paraId="2EA85B70" w14:textId="77777777" w:rsidR="00CA746B" w:rsidRPr="001C2C32" w:rsidRDefault="00CA746B" w:rsidP="00FE3425">
      <w:pPr>
        <w:pStyle w:val="Ttulo1"/>
        <w:spacing w:before="0" w:line="276" w:lineRule="auto"/>
        <w:rPr>
          <w:rFonts w:ascii="Arial" w:hAnsi="Arial" w:cs="Arial"/>
          <w:szCs w:val="24"/>
          <w:u w:val="single"/>
        </w:rPr>
      </w:pPr>
      <w:r w:rsidRPr="001C2C32">
        <w:rPr>
          <w:rFonts w:ascii="Arial" w:hAnsi="Arial" w:cs="Arial"/>
          <w:szCs w:val="24"/>
          <w:u w:val="single"/>
        </w:rPr>
        <w:t>ANEXO VIII – DECLARAÇÃO DE CONDIÇÃO E MICROEMPRESA OU EMPRESA DE PEQUENO PORTE</w:t>
      </w:r>
    </w:p>
    <w:p w14:paraId="0BC890DC" w14:textId="77777777" w:rsidR="00CA746B" w:rsidRPr="001C2C32" w:rsidRDefault="00CA746B" w:rsidP="00FE3425">
      <w:pPr>
        <w:spacing w:after="0" w:line="276" w:lineRule="auto"/>
        <w:jc w:val="both"/>
        <w:rPr>
          <w:rFonts w:ascii="Arial" w:hAnsi="Arial" w:cs="Arial"/>
          <w:sz w:val="24"/>
          <w:szCs w:val="24"/>
          <w:u w:val="single"/>
        </w:rPr>
      </w:pPr>
      <w:r w:rsidRPr="001C2C32">
        <w:rPr>
          <w:rFonts w:ascii="Arial" w:hAnsi="Arial" w:cs="Arial"/>
          <w:sz w:val="24"/>
          <w:szCs w:val="24"/>
          <w:u w:val="single"/>
        </w:rPr>
        <w:t>(Modelo)</w:t>
      </w:r>
    </w:p>
    <w:p w14:paraId="286A121A" w14:textId="77777777" w:rsidR="00CA746B" w:rsidRPr="001C2C32" w:rsidRDefault="00CA746B" w:rsidP="00FE3425">
      <w:pPr>
        <w:spacing w:after="0" w:line="276" w:lineRule="auto"/>
        <w:jc w:val="both"/>
        <w:rPr>
          <w:rFonts w:ascii="Arial" w:hAnsi="Arial" w:cs="Arial"/>
          <w:sz w:val="24"/>
          <w:szCs w:val="24"/>
          <w:u w:val="single"/>
        </w:rPr>
      </w:pPr>
      <w:r w:rsidRPr="001C2C32">
        <w:rPr>
          <w:rFonts w:ascii="Arial" w:hAnsi="Arial" w:cs="Arial"/>
          <w:sz w:val="24"/>
          <w:szCs w:val="24"/>
          <w:u w:val="single"/>
        </w:rPr>
        <w:t>(Papel Timbrado da empresa)</w:t>
      </w:r>
    </w:p>
    <w:p w14:paraId="0845428B" w14:textId="77777777" w:rsidR="00786E26" w:rsidRPr="001C2C32" w:rsidRDefault="00786E26" w:rsidP="00E73CAF">
      <w:pPr>
        <w:pStyle w:val="TEXTO"/>
      </w:pPr>
    </w:p>
    <w:p w14:paraId="641692D4" w14:textId="77777777" w:rsidR="00CA746B" w:rsidRPr="001C2C32" w:rsidRDefault="00CA746B" w:rsidP="00E73CAF">
      <w:pPr>
        <w:pStyle w:val="TEXTO"/>
      </w:pPr>
    </w:p>
    <w:p w14:paraId="510BC208" w14:textId="77777777" w:rsidR="00CA746B" w:rsidRPr="001C2C32" w:rsidRDefault="00CA746B" w:rsidP="00E73CAF">
      <w:pPr>
        <w:pStyle w:val="TEXTO"/>
      </w:pPr>
    </w:p>
    <w:p w14:paraId="4B1F7FC7" w14:textId="77777777" w:rsidR="00CA746B" w:rsidRPr="001C2C32" w:rsidRDefault="00CA746B" w:rsidP="00E73CAF">
      <w:pPr>
        <w:pStyle w:val="TEXTO"/>
      </w:pPr>
      <w:r w:rsidRPr="001C2C32">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14:paraId="1275CB17" w14:textId="77777777" w:rsidR="00CA746B" w:rsidRPr="001C2C32" w:rsidRDefault="00CA746B" w:rsidP="00E73CAF">
      <w:pPr>
        <w:pStyle w:val="TEXTO"/>
      </w:pPr>
    </w:p>
    <w:p w14:paraId="4BFCE402" w14:textId="77777777" w:rsidR="00CA746B" w:rsidRPr="001C2C32" w:rsidRDefault="00CA746B" w:rsidP="00E73CAF">
      <w:pPr>
        <w:pStyle w:val="TEXTO"/>
      </w:pPr>
      <w:r w:rsidRPr="001C2C32">
        <w:t>(    ) MICROEMPRESA, conforme Inciso I do artigo 3º da Lei Complementar nº 123, de 14/12/2006.</w:t>
      </w:r>
    </w:p>
    <w:p w14:paraId="3FC3F279" w14:textId="77777777" w:rsidR="00CA746B" w:rsidRPr="001C2C32" w:rsidRDefault="00CA746B" w:rsidP="00E73CAF">
      <w:pPr>
        <w:pStyle w:val="TEXTO"/>
      </w:pPr>
    </w:p>
    <w:p w14:paraId="5B39EC50" w14:textId="77777777" w:rsidR="00CA746B" w:rsidRPr="001C2C32" w:rsidRDefault="00CA746B" w:rsidP="00E73CAF">
      <w:pPr>
        <w:pStyle w:val="TEXTO"/>
      </w:pPr>
      <w:r w:rsidRPr="001C2C32">
        <w:t>(  ) EMPRESA DE PEQUENO PORTE, conforme Inciso II do artigo 3º da Lei Complementar nº 123, de 14/12/2006.</w:t>
      </w:r>
    </w:p>
    <w:p w14:paraId="582BA987" w14:textId="77777777" w:rsidR="00CA746B" w:rsidRPr="001C2C32" w:rsidRDefault="00CA746B" w:rsidP="00E73CAF">
      <w:pPr>
        <w:pStyle w:val="TEXTO"/>
      </w:pPr>
    </w:p>
    <w:p w14:paraId="1E139289" w14:textId="77777777" w:rsidR="00CA746B" w:rsidRPr="001C2C32" w:rsidRDefault="00CA746B" w:rsidP="00E73CAF">
      <w:pPr>
        <w:pStyle w:val="TEXTO"/>
      </w:pPr>
    </w:p>
    <w:p w14:paraId="6FE95A39" w14:textId="77777777" w:rsidR="00CA746B" w:rsidRPr="001C2C32" w:rsidRDefault="00CA746B" w:rsidP="00E73CAF">
      <w:pPr>
        <w:pStyle w:val="TEXTO"/>
      </w:pPr>
      <w:r w:rsidRPr="001C2C32">
        <w:t>Declara ainda que a empresa está excluída das vedações constantes do parágrafo 4º do artigo 3º da Lei Complementar nº 123, de 14 de dezembro de 2006.</w:t>
      </w:r>
    </w:p>
    <w:p w14:paraId="66372F58" w14:textId="77777777" w:rsidR="00CA746B" w:rsidRPr="001C2C32" w:rsidRDefault="00CA746B" w:rsidP="00E73CAF">
      <w:pPr>
        <w:pStyle w:val="TEXTO"/>
      </w:pPr>
    </w:p>
    <w:p w14:paraId="6E203FDF" w14:textId="77777777" w:rsidR="00CA746B" w:rsidRPr="001C2C32" w:rsidRDefault="00CA746B" w:rsidP="00E73CAF">
      <w:pPr>
        <w:pStyle w:val="TEXTO"/>
      </w:pPr>
    </w:p>
    <w:p w14:paraId="663F4658" w14:textId="77777777" w:rsidR="00CA746B" w:rsidRPr="001C2C32" w:rsidRDefault="00CA2A5C" w:rsidP="00FE3425">
      <w:pPr>
        <w:spacing w:after="0" w:line="276" w:lineRule="auto"/>
        <w:ind w:right="-285"/>
        <w:jc w:val="both"/>
        <w:rPr>
          <w:rFonts w:ascii="Arial" w:eastAsia="Times New Roman" w:hAnsi="Arial" w:cs="Arial"/>
          <w:sz w:val="24"/>
          <w:szCs w:val="24"/>
        </w:rPr>
      </w:pPr>
      <w:r w:rsidRPr="001C2C32">
        <w:rPr>
          <w:rFonts w:ascii="Arial" w:eastAsia="Times New Roman" w:hAnsi="Arial" w:cs="Arial"/>
          <w:sz w:val="24"/>
          <w:szCs w:val="24"/>
        </w:rPr>
        <w:t>SÃO FRANCISCO DE ITABAPOANA R/J</w:t>
      </w:r>
      <w:r w:rsidR="00B217FE" w:rsidRPr="001C2C32">
        <w:rPr>
          <w:rFonts w:ascii="Arial" w:eastAsia="Times New Roman" w:hAnsi="Arial" w:cs="Arial"/>
          <w:sz w:val="24"/>
          <w:szCs w:val="24"/>
        </w:rPr>
        <w:t>, _____ de ____________</w:t>
      </w:r>
      <w:r w:rsidR="00CA746B" w:rsidRPr="001C2C32">
        <w:rPr>
          <w:rFonts w:ascii="Arial" w:eastAsia="Times New Roman" w:hAnsi="Arial" w:cs="Arial"/>
          <w:sz w:val="24"/>
          <w:szCs w:val="24"/>
        </w:rPr>
        <w:t>de _______.</w:t>
      </w:r>
    </w:p>
    <w:p w14:paraId="247A9362" w14:textId="77777777" w:rsidR="00CA746B" w:rsidRPr="001C2C32" w:rsidRDefault="00CA746B" w:rsidP="00FE3425">
      <w:pPr>
        <w:spacing w:after="0" w:line="276" w:lineRule="auto"/>
        <w:ind w:right="-285"/>
        <w:jc w:val="both"/>
        <w:rPr>
          <w:rFonts w:ascii="Arial" w:eastAsia="Times New Roman" w:hAnsi="Arial" w:cs="Arial"/>
          <w:sz w:val="24"/>
          <w:szCs w:val="24"/>
        </w:rPr>
      </w:pPr>
    </w:p>
    <w:p w14:paraId="0D74E248" w14:textId="77777777" w:rsidR="00CA746B" w:rsidRPr="001C2C32" w:rsidRDefault="00CA746B" w:rsidP="00FE3425">
      <w:pPr>
        <w:spacing w:after="0" w:line="276" w:lineRule="auto"/>
        <w:ind w:right="-285"/>
        <w:jc w:val="both"/>
        <w:rPr>
          <w:rFonts w:ascii="Arial" w:eastAsia="Times New Roman" w:hAnsi="Arial" w:cs="Arial"/>
          <w:sz w:val="24"/>
          <w:szCs w:val="24"/>
        </w:rPr>
      </w:pPr>
    </w:p>
    <w:p w14:paraId="5819A92A" w14:textId="77777777" w:rsidR="00CA746B" w:rsidRPr="001C2C32" w:rsidRDefault="00CA746B" w:rsidP="00DB1F95">
      <w:pPr>
        <w:spacing w:after="0" w:line="276" w:lineRule="auto"/>
        <w:ind w:right="-285"/>
        <w:jc w:val="center"/>
        <w:rPr>
          <w:rFonts w:ascii="Arial" w:eastAsia="Times New Roman" w:hAnsi="Arial" w:cs="Arial"/>
          <w:sz w:val="24"/>
          <w:szCs w:val="24"/>
        </w:rPr>
      </w:pPr>
    </w:p>
    <w:p w14:paraId="6B7B9542" w14:textId="77777777" w:rsidR="00CA746B" w:rsidRPr="001C2C32" w:rsidRDefault="00CA746B" w:rsidP="00DB1F95">
      <w:pPr>
        <w:pStyle w:val="Corpodetexto"/>
        <w:spacing w:line="276" w:lineRule="auto"/>
        <w:ind w:right="-285"/>
        <w:jc w:val="center"/>
      </w:pPr>
      <w:r w:rsidRPr="001C2C32">
        <w:t>EMPRESA</w:t>
      </w:r>
    </w:p>
    <w:p w14:paraId="7F19FF7B" w14:textId="77777777" w:rsidR="00CA746B" w:rsidRPr="001C2C32" w:rsidRDefault="00CA746B" w:rsidP="00DB1F95">
      <w:pPr>
        <w:pStyle w:val="Corpodetexto"/>
        <w:spacing w:line="276" w:lineRule="auto"/>
        <w:ind w:right="-285"/>
        <w:jc w:val="center"/>
      </w:pPr>
      <w:r w:rsidRPr="001C2C32">
        <w:t>REPRESENTANTE LEGAL DA EMPRESA</w:t>
      </w:r>
    </w:p>
    <w:p w14:paraId="236B114A" w14:textId="77777777" w:rsidR="00CA746B" w:rsidRPr="001C2C32" w:rsidRDefault="00CA746B" w:rsidP="00DB1F95">
      <w:pPr>
        <w:pStyle w:val="Corpodetexto"/>
        <w:spacing w:line="276" w:lineRule="auto"/>
        <w:ind w:right="-285"/>
        <w:jc w:val="center"/>
      </w:pPr>
      <w:r w:rsidRPr="001C2C32">
        <w:t>(Nome, cargo e carimbo da empresa)</w:t>
      </w:r>
    </w:p>
    <w:p w14:paraId="5D83043F" w14:textId="77777777" w:rsidR="00CA746B" w:rsidRPr="001C2C32" w:rsidRDefault="00CA746B" w:rsidP="00E73CAF">
      <w:pPr>
        <w:pStyle w:val="TEXTO"/>
        <w:rPr>
          <w:lang w:val="pt-PT"/>
        </w:rPr>
      </w:pPr>
    </w:p>
    <w:p w14:paraId="0646BFDA" w14:textId="77777777" w:rsidR="00CA746B" w:rsidRPr="001C2C32" w:rsidRDefault="00CA746B" w:rsidP="00E73CAF">
      <w:pPr>
        <w:pStyle w:val="TEXTO"/>
      </w:pPr>
    </w:p>
    <w:p w14:paraId="633AD54D" w14:textId="77777777" w:rsidR="00CA746B" w:rsidRPr="001C2C32" w:rsidRDefault="00CA746B" w:rsidP="00E73CAF">
      <w:pPr>
        <w:pStyle w:val="TEXTO"/>
      </w:pPr>
    </w:p>
    <w:p w14:paraId="6315D345" w14:textId="77777777" w:rsidR="00CA746B" w:rsidRPr="001C2C32" w:rsidRDefault="00CA746B" w:rsidP="00E73CAF">
      <w:pPr>
        <w:pStyle w:val="TEXTO"/>
      </w:pPr>
    </w:p>
    <w:p w14:paraId="5756F846" w14:textId="77777777" w:rsidR="00CA746B" w:rsidRPr="001C2C32" w:rsidRDefault="00CA746B" w:rsidP="00E73CAF">
      <w:pPr>
        <w:pStyle w:val="TEXTO"/>
      </w:pPr>
    </w:p>
    <w:p w14:paraId="3E7F7916" w14:textId="77777777" w:rsidR="00CA746B" w:rsidRPr="001C2C32" w:rsidRDefault="00CA746B" w:rsidP="00E73CAF">
      <w:pPr>
        <w:pStyle w:val="TEXTO"/>
      </w:pPr>
    </w:p>
    <w:p w14:paraId="3B550ACC" w14:textId="77777777" w:rsidR="00F07E1F" w:rsidRPr="001C2C32" w:rsidRDefault="00F07E1F" w:rsidP="00E73CAF">
      <w:pPr>
        <w:pStyle w:val="TEXTO"/>
      </w:pPr>
    </w:p>
    <w:p w14:paraId="488C0ABA" w14:textId="77777777" w:rsidR="00641654" w:rsidRPr="001C2C32" w:rsidRDefault="00641654" w:rsidP="00E73CAF">
      <w:pPr>
        <w:pStyle w:val="TEXTO"/>
      </w:pPr>
    </w:p>
    <w:p w14:paraId="3F845A83" w14:textId="77777777" w:rsidR="00F03B26" w:rsidRPr="001C2C32" w:rsidRDefault="00F03B26" w:rsidP="00E73CAF">
      <w:pPr>
        <w:pStyle w:val="TEXTO"/>
      </w:pPr>
    </w:p>
    <w:p w14:paraId="53911E5E" w14:textId="77777777" w:rsidR="000E5436" w:rsidRPr="001C2C32" w:rsidRDefault="000E5436" w:rsidP="004461FC">
      <w:pPr>
        <w:pStyle w:val="Ttulo1"/>
        <w:spacing w:before="0" w:line="276" w:lineRule="auto"/>
        <w:ind w:right="-285"/>
        <w:jc w:val="center"/>
        <w:rPr>
          <w:rFonts w:ascii="Arial" w:hAnsi="Arial" w:cs="Arial"/>
          <w:szCs w:val="24"/>
          <w:u w:val="single"/>
        </w:rPr>
      </w:pPr>
      <w:r w:rsidRPr="001C2C32">
        <w:rPr>
          <w:rFonts w:ascii="Arial" w:hAnsi="Arial" w:cs="Arial"/>
          <w:szCs w:val="24"/>
          <w:u w:val="single"/>
        </w:rPr>
        <w:t xml:space="preserve">ANEXO </w:t>
      </w:r>
      <w:r w:rsidR="00CA746B" w:rsidRPr="001C2C32">
        <w:rPr>
          <w:rFonts w:ascii="Arial" w:hAnsi="Arial" w:cs="Arial"/>
          <w:szCs w:val="24"/>
          <w:u w:val="single"/>
        </w:rPr>
        <w:t>IX</w:t>
      </w:r>
      <w:r w:rsidRPr="001C2C32">
        <w:rPr>
          <w:rFonts w:ascii="Arial" w:hAnsi="Arial" w:cs="Arial"/>
          <w:szCs w:val="24"/>
          <w:u w:val="single"/>
        </w:rPr>
        <w:t xml:space="preserve"> – MODELO DA PROPOSTA DE PREÇOS</w:t>
      </w:r>
    </w:p>
    <w:p w14:paraId="0146E0A2" w14:textId="77777777" w:rsidR="00DB31DE" w:rsidRPr="001C2C32" w:rsidRDefault="00DB31DE" w:rsidP="004461FC">
      <w:pPr>
        <w:spacing w:after="0" w:line="276" w:lineRule="auto"/>
        <w:jc w:val="center"/>
        <w:rPr>
          <w:rFonts w:ascii="Arial" w:hAnsi="Arial" w:cs="Arial"/>
          <w:sz w:val="24"/>
          <w:szCs w:val="24"/>
          <w:u w:val="single"/>
        </w:rPr>
      </w:pPr>
      <w:r w:rsidRPr="001C2C32">
        <w:rPr>
          <w:rFonts w:ascii="Arial" w:hAnsi="Arial" w:cs="Arial"/>
          <w:sz w:val="24"/>
          <w:szCs w:val="24"/>
          <w:u w:val="single"/>
        </w:rPr>
        <w:t>(Papel Timbrado da empresa)</w:t>
      </w:r>
    </w:p>
    <w:p w14:paraId="17244A38" w14:textId="77777777" w:rsidR="000E5436" w:rsidRPr="001C2C32" w:rsidRDefault="000E5436" w:rsidP="00FE3425">
      <w:pPr>
        <w:pStyle w:val="Ttulo1"/>
        <w:spacing w:before="0" w:line="276" w:lineRule="auto"/>
        <w:ind w:right="-285"/>
        <w:rPr>
          <w:rFonts w:ascii="Arial" w:hAnsi="Arial" w:cs="Arial"/>
          <w:szCs w:val="24"/>
          <w:u w:val="single"/>
        </w:rPr>
      </w:pPr>
    </w:p>
    <w:p w14:paraId="664015FE" w14:textId="77777777" w:rsidR="00DB31DE" w:rsidRPr="001C2C32" w:rsidRDefault="00DB31DE" w:rsidP="00FE3425">
      <w:pPr>
        <w:spacing w:after="0" w:line="276" w:lineRule="auto"/>
        <w:jc w:val="both"/>
        <w:rPr>
          <w:rFonts w:ascii="Arial" w:hAnsi="Arial" w:cs="Arial"/>
          <w:sz w:val="24"/>
          <w:szCs w:val="24"/>
        </w:rPr>
      </w:pPr>
    </w:p>
    <w:p w14:paraId="439899D6" w14:textId="77777777" w:rsidR="00DB31DE" w:rsidRPr="001C2C32" w:rsidRDefault="00DB31DE" w:rsidP="00FE3425">
      <w:pPr>
        <w:spacing w:after="0" w:line="276" w:lineRule="auto"/>
        <w:ind w:right="-285"/>
        <w:jc w:val="both"/>
        <w:rPr>
          <w:rFonts w:ascii="Arial" w:hAnsi="Arial" w:cs="Arial"/>
          <w:sz w:val="24"/>
          <w:szCs w:val="24"/>
        </w:rPr>
      </w:pPr>
      <w:r w:rsidRPr="001C2C32">
        <w:rPr>
          <w:rFonts w:ascii="Arial" w:hAnsi="Arial" w:cs="Arial"/>
          <w:sz w:val="24"/>
          <w:szCs w:val="24"/>
        </w:rPr>
        <w:t xml:space="preserve">Proposta que faz a empresa </w:t>
      </w:r>
      <w:r w:rsidRPr="001C2C32">
        <w:rPr>
          <w:rFonts w:ascii="Arial" w:hAnsi="Arial" w:cs="Arial"/>
          <w:b/>
          <w:sz w:val="24"/>
          <w:szCs w:val="24"/>
        </w:rPr>
        <w:t>XXXXXXXXXXXXXXXXXXXXXXXXXXXXXXXXX</w:t>
      </w:r>
      <w:r w:rsidRPr="001C2C32">
        <w:rPr>
          <w:rFonts w:ascii="Arial" w:hAnsi="Arial" w:cs="Arial"/>
          <w:sz w:val="24"/>
          <w:szCs w:val="24"/>
        </w:rPr>
        <w:t>, pessoa jurídica de direito privado, inscrita no</w:t>
      </w:r>
      <w:r w:rsidR="001353BB" w:rsidRPr="001C2C32">
        <w:rPr>
          <w:rFonts w:ascii="Arial" w:hAnsi="Arial" w:cs="Arial"/>
          <w:sz w:val="24"/>
          <w:szCs w:val="24"/>
        </w:rPr>
        <w:t xml:space="preserve"> </w:t>
      </w:r>
      <w:r w:rsidRPr="001C2C32">
        <w:rPr>
          <w:rFonts w:ascii="Arial" w:hAnsi="Arial" w:cs="Arial"/>
          <w:sz w:val="24"/>
          <w:szCs w:val="24"/>
        </w:rPr>
        <w:t>CNPJ sob o nº XXXXXXXXXXXX</w:t>
      </w:r>
      <w:r w:rsidR="00650107" w:rsidRPr="001C2C32">
        <w:rPr>
          <w:rFonts w:ascii="Arial" w:hAnsi="Arial" w:cs="Arial"/>
          <w:sz w:val="24"/>
          <w:szCs w:val="24"/>
        </w:rPr>
        <w:t>, INS. ESTADUAL NºXXXXXXXXX, INSCRIÇÃO MUNICIPAL Nº XXXXXXX</w:t>
      </w:r>
      <w:r w:rsidRPr="001C2C32">
        <w:rPr>
          <w:rFonts w:ascii="Arial" w:hAnsi="Arial" w:cs="Arial"/>
          <w:b/>
          <w:sz w:val="24"/>
          <w:szCs w:val="24"/>
        </w:rPr>
        <w:t xml:space="preserve">, </w:t>
      </w:r>
      <w:r w:rsidRPr="001C2C32">
        <w:rPr>
          <w:rFonts w:ascii="Arial" w:hAnsi="Arial" w:cs="Arial"/>
          <w:sz w:val="24"/>
          <w:szCs w:val="24"/>
        </w:rPr>
        <w:t>para</w:t>
      </w:r>
      <w:r w:rsidR="004461FC" w:rsidRPr="001C2C32">
        <w:rPr>
          <w:rFonts w:ascii="Arial" w:hAnsi="Arial" w:cs="Arial"/>
          <w:sz w:val="24"/>
          <w:szCs w:val="24"/>
        </w:rPr>
        <w:t xml:space="preserve"> </w:t>
      </w:r>
      <w:r w:rsidR="002D68AF" w:rsidRPr="001C2C32">
        <w:rPr>
          <w:rFonts w:ascii="Arial" w:hAnsi="Arial" w:cs="Arial"/>
          <w:b/>
          <w:color w:val="000000" w:themeColor="text1"/>
          <w:sz w:val="24"/>
          <w:szCs w:val="24"/>
        </w:rPr>
        <w:t xml:space="preserve">a aquisição de </w:t>
      </w:r>
      <w:r w:rsidR="006B3B86" w:rsidRPr="001C2C32">
        <w:rPr>
          <w:rFonts w:ascii="Arial" w:hAnsi="Arial" w:cs="Arial"/>
          <w:b/>
          <w:color w:val="000000" w:themeColor="text1"/>
          <w:sz w:val="24"/>
          <w:szCs w:val="24"/>
        </w:rPr>
        <w:t xml:space="preserve">ÁGUA MINERAL DE </w:t>
      </w:r>
      <w:r w:rsidR="00E73CAF" w:rsidRPr="001C2C32">
        <w:rPr>
          <w:rFonts w:ascii="Arial" w:hAnsi="Arial" w:cs="Arial"/>
          <w:b/>
          <w:color w:val="000000" w:themeColor="text1"/>
          <w:sz w:val="24"/>
          <w:szCs w:val="24"/>
        </w:rPr>
        <w:t xml:space="preserve"> 20 LITROS NÃO GASOSA</w:t>
      </w:r>
      <w:r w:rsidR="006B3B86" w:rsidRPr="001C2C32">
        <w:rPr>
          <w:rFonts w:ascii="Arial" w:hAnsi="Arial" w:cs="Arial"/>
          <w:b/>
          <w:color w:val="000000" w:themeColor="text1"/>
          <w:sz w:val="24"/>
          <w:szCs w:val="24"/>
        </w:rPr>
        <w:t xml:space="preserve"> E GALÕES</w:t>
      </w:r>
      <w:r w:rsidR="000E7944" w:rsidRPr="001C2C32">
        <w:rPr>
          <w:rFonts w:ascii="Arial" w:hAnsi="Arial" w:cs="Arial"/>
          <w:b/>
          <w:color w:val="000000" w:themeColor="text1"/>
          <w:sz w:val="24"/>
          <w:szCs w:val="24"/>
        </w:rPr>
        <w:t>,</w:t>
      </w:r>
      <w:r w:rsidR="00AD1F8B" w:rsidRPr="001C2C32">
        <w:rPr>
          <w:rFonts w:ascii="Arial" w:hAnsi="Arial" w:cs="Arial"/>
          <w:sz w:val="24"/>
          <w:szCs w:val="24"/>
        </w:rPr>
        <w:t xml:space="preserve"> </w:t>
      </w:r>
      <w:r w:rsidRPr="001C2C32">
        <w:rPr>
          <w:rFonts w:ascii="Arial" w:hAnsi="Arial" w:cs="Arial"/>
          <w:sz w:val="24"/>
          <w:szCs w:val="24"/>
        </w:rPr>
        <w:t xml:space="preserve">conforme especificações do </w:t>
      </w:r>
      <w:r w:rsidR="00B6072E" w:rsidRPr="001C2C32">
        <w:rPr>
          <w:rFonts w:ascii="Arial" w:hAnsi="Arial" w:cs="Arial"/>
          <w:sz w:val="24"/>
          <w:szCs w:val="24"/>
        </w:rPr>
        <w:t>TERMO DE REFERÊNCIA</w:t>
      </w:r>
      <w:r w:rsidRPr="001C2C32">
        <w:rPr>
          <w:rFonts w:ascii="Arial" w:hAnsi="Arial" w:cs="Arial"/>
          <w:sz w:val="24"/>
          <w:szCs w:val="24"/>
        </w:rPr>
        <w:t xml:space="preserve">, Anexo I do Edital de </w:t>
      </w:r>
      <w:r w:rsidR="00F9322A" w:rsidRPr="001C2C32">
        <w:rPr>
          <w:rFonts w:ascii="Arial" w:hAnsi="Arial" w:cs="Arial"/>
          <w:sz w:val="24"/>
          <w:szCs w:val="24"/>
        </w:rPr>
        <w:t>Pregão</w:t>
      </w:r>
      <w:r w:rsidRPr="001C2C32">
        <w:rPr>
          <w:rFonts w:ascii="Arial" w:hAnsi="Arial" w:cs="Arial"/>
          <w:sz w:val="24"/>
          <w:szCs w:val="24"/>
        </w:rPr>
        <w:t xml:space="preserve"> Eletrônic</w:t>
      </w:r>
      <w:r w:rsidR="00F9322A" w:rsidRPr="001C2C32">
        <w:rPr>
          <w:rFonts w:ascii="Arial" w:hAnsi="Arial" w:cs="Arial"/>
          <w:sz w:val="24"/>
          <w:szCs w:val="24"/>
        </w:rPr>
        <w:t>o</w:t>
      </w:r>
      <w:r w:rsidRPr="001C2C32">
        <w:rPr>
          <w:rFonts w:ascii="Arial" w:hAnsi="Arial" w:cs="Arial"/>
          <w:sz w:val="24"/>
          <w:szCs w:val="24"/>
        </w:rPr>
        <w:t xml:space="preserve"> nº XXX/XXXX.</w:t>
      </w:r>
    </w:p>
    <w:tbl>
      <w:tblPr>
        <w:tblStyle w:val="Tabelacomgrade3"/>
        <w:tblW w:w="0" w:type="auto"/>
        <w:tblLook w:val="04A0" w:firstRow="1" w:lastRow="0" w:firstColumn="1" w:lastColumn="0" w:noHBand="0" w:noVBand="1"/>
      </w:tblPr>
      <w:tblGrid>
        <w:gridCol w:w="790"/>
        <w:gridCol w:w="2985"/>
        <w:gridCol w:w="1110"/>
        <w:gridCol w:w="1136"/>
        <w:gridCol w:w="870"/>
        <w:gridCol w:w="1056"/>
        <w:gridCol w:w="1056"/>
      </w:tblGrid>
      <w:tr w:rsidR="00E73CAF" w:rsidRPr="00E73CAF" w14:paraId="5439266B" w14:textId="77777777" w:rsidTr="007248C0">
        <w:tc>
          <w:tcPr>
            <w:tcW w:w="694" w:type="dxa"/>
          </w:tcPr>
          <w:p w14:paraId="50527FC2"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ITEM</w:t>
            </w:r>
          </w:p>
        </w:tc>
        <w:tc>
          <w:tcPr>
            <w:tcW w:w="3383" w:type="dxa"/>
          </w:tcPr>
          <w:p w14:paraId="07FC073A"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DESCRIÇÃO</w:t>
            </w:r>
          </w:p>
        </w:tc>
        <w:tc>
          <w:tcPr>
            <w:tcW w:w="993" w:type="dxa"/>
          </w:tcPr>
          <w:p w14:paraId="6AADF610"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MARCA</w:t>
            </w:r>
          </w:p>
        </w:tc>
        <w:tc>
          <w:tcPr>
            <w:tcW w:w="992" w:type="dxa"/>
          </w:tcPr>
          <w:p w14:paraId="2EC5B448"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QUANT.</w:t>
            </w:r>
          </w:p>
        </w:tc>
        <w:tc>
          <w:tcPr>
            <w:tcW w:w="826" w:type="dxa"/>
          </w:tcPr>
          <w:p w14:paraId="71A1FA48"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UNID.</w:t>
            </w:r>
          </w:p>
        </w:tc>
        <w:tc>
          <w:tcPr>
            <w:tcW w:w="916" w:type="dxa"/>
          </w:tcPr>
          <w:p w14:paraId="6E0B8AF9"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VALOR UNIT.</w:t>
            </w:r>
          </w:p>
        </w:tc>
        <w:tc>
          <w:tcPr>
            <w:tcW w:w="916" w:type="dxa"/>
          </w:tcPr>
          <w:p w14:paraId="4BDF652C"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VALOR TOTAL</w:t>
            </w:r>
          </w:p>
        </w:tc>
      </w:tr>
      <w:tr w:rsidR="00E73CAF" w:rsidRPr="00E73CAF" w14:paraId="0A42B1EA" w14:textId="77777777" w:rsidTr="007248C0">
        <w:trPr>
          <w:trHeight w:val="3475"/>
        </w:trPr>
        <w:tc>
          <w:tcPr>
            <w:tcW w:w="694" w:type="dxa"/>
          </w:tcPr>
          <w:p w14:paraId="2F83C41E" w14:textId="77777777" w:rsidR="00E73CAF" w:rsidRPr="00E73CAF" w:rsidRDefault="00E73CAF" w:rsidP="00E73CAF">
            <w:pPr>
              <w:jc w:val="center"/>
              <w:rPr>
                <w:rFonts w:ascii="Arial" w:eastAsia="Calibri" w:hAnsi="Arial" w:cs="Arial"/>
                <w:b/>
                <w:sz w:val="24"/>
                <w:szCs w:val="24"/>
              </w:rPr>
            </w:pPr>
          </w:p>
          <w:p w14:paraId="6D07864B" w14:textId="77777777" w:rsidR="00E73CAF" w:rsidRPr="00E73CAF" w:rsidRDefault="00E73CAF" w:rsidP="00E73CAF">
            <w:pPr>
              <w:jc w:val="center"/>
              <w:rPr>
                <w:rFonts w:ascii="Arial" w:eastAsia="Calibri" w:hAnsi="Arial" w:cs="Arial"/>
                <w:b/>
                <w:sz w:val="24"/>
                <w:szCs w:val="24"/>
              </w:rPr>
            </w:pPr>
          </w:p>
          <w:p w14:paraId="54B7CB74" w14:textId="77777777" w:rsidR="00E73CAF" w:rsidRPr="00E73CAF" w:rsidRDefault="00E73CAF" w:rsidP="00E73CAF">
            <w:pPr>
              <w:jc w:val="center"/>
              <w:rPr>
                <w:rFonts w:ascii="Arial" w:eastAsia="Calibri" w:hAnsi="Arial" w:cs="Arial"/>
                <w:b/>
                <w:sz w:val="24"/>
                <w:szCs w:val="24"/>
              </w:rPr>
            </w:pPr>
          </w:p>
          <w:p w14:paraId="2A0503AC"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1</w:t>
            </w:r>
          </w:p>
        </w:tc>
        <w:tc>
          <w:tcPr>
            <w:tcW w:w="3383" w:type="dxa"/>
          </w:tcPr>
          <w:p w14:paraId="1D6AB1DB" w14:textId="77777777" w:rsidR="00E73CAF" w:rsidRPr="00E73CAF" w:rsidRDefault="00E73CAF" w:rsidP="00E73CAF">
            <w:pPr>
              <w:jc w:val="both"/>
              <w:rPr>
                <w:rFonts w:ascii="Arial" w:eastAsia="Calibri" w:hAnsi="Arial" w:cs="Arial"/>
                <w:b/>
                <w:sz w:val="24"/>
                <w:szCs w:val="24"/>
              </w:rPr>
            </w:pPr>
            <w:r w:rsidRPr="00E73CAF">
              <w:rPr>
                <w:rFonts w:ascii="Arial" w:eastAsia="Times New Roman" w:hAnsi="Arial" w:cs="Arial"/>
                <w:sz w:val="24"/>
                <w:szCs w:val="24"/>
                <w:lang w:eastAsia="pt-BR"/>
              </w:rPr>
              <w:t xml:space="preserve">ÁGUA MINERAL NATURAL NÃO GASOSA E POTÁVEL EM GARRAFÕES DE </w:t>
            </w:r>
            <w:r w:rsidRPr="001C2C32">
              <w:rPr>
                <w:rFonts w:ascii="Arial" w:eastAsia="Times New Roman" w:hAnsi="Arial" w:cs="Arial"/>
                <w:sz w:val="24"/>
                <w:szCs w:val="24"/>
                <w:lang w:eastAsia="pt-BR"/>
              </w:rPr>
              <w:t xml:space="preserve"> 20 LITROS NÃO GASOSA</w:t>
            </w:r>
            <w:r w:rsidRPr="00E73CAF">
              <w:rPr>
                <w:rFonts w:ascii="Arial" w:eastAsia="Times New Roman" w:hAnsi="Arial" w:cs="Arial"/>
                <w:sz w:val="24"/>
                <w:szCs w:val="24"/>
                <w:lang w:eastAsia="pt-BR"/>
              </w:rPr>
              <w:t xml:space="preserve">. </w:t>
            </w:r>
            <w:r w:rsidRPr="00E73CAF">
              <w:rPr>
                <w:rFonts w:ascii="Arial" w:eastAsia="Times New Roman" w:hAnsi="Arial" w:cs="Arial"/>
                <w:b/>
                <w:sz w:val="24"/>
                <w:szCs w:val="24"/>
                <w:lang w:eastAsia="pt-BR"/>
              </w:rPr>
              <w:t>Somente água Mineral natural</w:t>
            </w:r>
            <w:r w:rsidRPr="00E73CAF">
              <w:rPr>
                <w:rFonts w:ascii="Arial" w:eastAsia="Times New Roman" w:hAnsi="Arial" w:cs="Arial"/>
                <w:sz w:val="24"/>
                <w:szCs w:val="24"/>
                <w:lang w:eastAsia="pt-BR"/>
              </w:rPr>
              <w:t>, não gasosa, em garrafões de polietileno, com capacidade para 20(vinte) litros, sem cavidades ou rebordos internos que possam reter bactérias ou outras impurezas nocivas à saúde humana (dentro das Normas mais atuais de Segurança e Higiene).</w:t>
            </w:r>
          </w:p>
        </w:tc>
        <w:tc>
          <w:tcPr>
            <w:tcW w:w="993" w:type="dxa"/>
          </w:tcPr>
          <w:p w14:paraId="2135E644" w14:textId="77777777" w:rsidR="00E73CAF" w:rsidRPr="00E73CAF" w:rsidRDefault="00E73CAF" w:rsidP="00E73CAF">
            <w:pPr>
              <w:jc w:val="both"/>
              <w:rPr>
                <w:rFonts w:ascii="Arial" w:eastAsia="Calibri" w:hAnsi="Arial" w:cs="Arial"/>
                <w:b/>
                <w:sz w:val="24"/>
                <w:szCs w:val="24"/>
              </w:rPr>
            </w:pPr>
          </w:p>
        </w:tc>
        <w:tc>
          <w:tcPr>
            <w:tcW w:w="992" w:type="dxa"/>
          </w:tcPr>
          <w:p w14:paraId="2BCF9206" w14:textId="77777777" w:rsidR="00E73CAF" w:rsidRPr="00E73CAF" w:rsidRDefault="00E73CAF" w:rsidP="00E73CAF">
            <w:pPr>
              <w:jc w:val="both"/>
              <w:rPr>
                <w:rFonts w:ascii="Arial" w:eastAsia="Calibri" w:hAnsi="Arial" w:cs="Arial"/>
                <w:b/>
                <w:sz w:val="24"/>
                <w:szCs w:val="24"/>
              </w:rPr>
            </w:pPr>
          </w:p>
        </w:tc>
        <w:tc>
          <w:tcPr>
            <w:tcW w:w="826" w:type="dxa"/>
          </w:tcPr>
          <w:p w14:paraId="5521C96B" w14:textId="77777777" w:rsidR="00E73CAF" w:rsidRPr="00E73CAF" w:rsidRDefault="00E73CAF" w:rsidP="00E73CAF">
            <w:pPr>
              <w:jc w:val="center"/>
              <w:rPr>
                <w:rFonts w:ascii="Arial" w:eastAsia="Calibri" w:hAnsi="Arial" w:cs="Arial"/>
                <w:sz w:val="24"/>
                <w:szCs w:val="24"/>
              </w:rPr>
            </w:pPr>
          </w:p>
          <w:p w14:paraId="0C38F487" w14:textId="77777777" w:rsidR="00E73CAF" w:rsidRPr="00E73CAF" w:rsidRDefault="00E73CAF" w:rsidP="00E73CAF">
            <w:pPr>
              <w:jc w:val="center"/>
              <w:rPr>
                <w:rFonts w:ascii="Arial" w:eastAsia="Calibri" w:hAnsi="Arial" w:cs="Arial"/>
                <w:sz w:val="24"/>
                <w:szCs w:val="24"/>
              </w:rPr>
            </w:pPr>
          </w:p>
          <w:p w14:paraId="00098CAE" w14:textId="77777777" w:rsidR="00E73CAF" w:rsidRPr="00E73CAF" w:rsidRDefault="00E73CAF" w:rsidP="00E73CAF">
            <w:pPr>
              <w:jc w:val="center"/>
              <w:rPr>
                <w:rFonts w:ascii="Arial" w:eastAsia="Calibri" w:hAnsi="Arial" w:cs="Arial"/>
                <w:sz w:val="24"/>
                <w:szCs w:val="24"/>
              </w:rPr>
            </w:pPr>
          </w:p>
          <w:p w14:paraId="09669414" w14:textId="77777777" w:rsidR="00E73CAF" w:rsidRPr="00E73CAF" w:rsidRDefault="00E73CAF" w:rsidP="00E73CAF">
            <w:pPr>
              <w:jc w:val="center"/>
              <w:rPr>
                <w:rFonts w:ascii="Arial" w:eastAsia="Calibri" w:hAnsi="Arial" w:cs="Arial"/>
                <w:sz w:val="24"/>
                <w:szCs w:val="24"/>
              </w:rPr>
            </w:pPr>
            <w:r w:rsidRPr="00E73CAF">
              <w:rPr>
                <w:rFonts w:ascii="Arial" w:eastAsia="Calibri" w:hAnsi="Arial" w:cs="Arial"/>
                <w:sz w:val="24"/>
                <w:szCs w:val="24"/>
              </w:rPr>
              <w:t>5000</w:t>
            </w:r>
          </w:p>
        </w:tc>
        <w:tc>
          <w:tcPr>
            <w:tcW w:w="916" w:type="dxa"/>
          </w:tcPr>
          <w:p w14:paraId="3F4B84D4" w14:textId="77777777" w:rsidR="00E73CAF" w:rsidRPr="00E73CAF" w:rsidRDefault="00E73CAF" w:rsidP="00E73CAF">
            <w:pPr>
              <w:jc w:val="both"/>
              <w:rPr>
                <w:rFonts w:ascii="Arial" w:eastAsia="Calibri" w:hAnsi="Arial" w:cs="Arial"/>
                <w:b/>
                <w:sz w:val="24"/>
                <w:szCs w:val="24"/>
              </w:rPr>
            </w:pPr>
          </w:p>
        </w:tc>
        <w:tc>
          <w:tcPr>
            <w:tcW w:w="916" w:type="dxa"/>
          </w:tcPr>
          <w:p w14:paraId="4F339E09" w14:textId="77777777" w:rsidR="00E73CAF" w:rsidRPr="00E73CAF" w:rsidRDefault="00E73CAF" w:rsidP="00E73CAF">
            <w:pPr>
              <w:jc w:val="both"/>
              <w:rPr>
                <w:rFonts w:ascii="Arial" w:eastAsia="Calibri" w:hAnsi="Arial" w:cs="Arial"/>
                <w:b/>
                <w:sz w:val="24"/>
                <w:szCs w:val="24"/>
              </w:rPr>
            </w:pPr>
          </w:p>
        </w:tc>
      </w:tr>
      <w:tr w:rsidR="00E73CAF" w:rsidRPr="00E73CAF" w14:paraId="3D48D0DB" w14:textId="77777777" w:rsidTr="007248C0">
        <w:tc>
          <w:tcPr>
            <w:tcW w:w="694" w:type="dxa"/>
          </w:tcPr>
          <w:p w14:paraId="3BB00E0A" w14:textId="77777777" w:rsidR="00E73CAF" w:rsidRPr="00E73CAF" w:rsidRDefault="00E73CAF" w:rsidP="00E73CAF">
            <w:pPr>
              <w:jc w:val="center"/>
              <w:rPr>
                <w:rFonts w:ascii="Arial" w:eastAsia="Calibri" w:hAnsi="Arial" w:cs="Arial"/>
                <w:b/>
                <w:sz w:val="24"/>
                <w:szCs w:val="24"/>
              </w:rPr>
            </w:pPr>
          </w:p>
          <w:p w14:paraId="6C1759AA" w14:textId="77777777" w:rsidR="00E73CAF" w:rsidRPr="00E73CAF" w:rsidRDefault="00E73CAF" w:rsidP="00E73CAF">
            <w:pPr>
              <w:jc w:val="center"/>
              <w:rPr>
                <w:rFonts w:ascii="Arial" w:eastAsia="Calibri" w:hAnsi="Arial" w:cs="Arial"/>
                <w:b/>
                <w:sz w:val="24"/>
                <w:szCs w:val="24"/>
              </w:rPr>
            </w:pPr>
          </w:p>
          <w:p w14:paraId="56D7CC43" w14:textId="77777777" w:rsidR="00E73CAF" w:rsidRPr="00E73CAF" w:rsidRDefault="00E73CAF" w:rsidP="00E73CAF">
            <w:pPr>
              <w:jc w:val="center"/>
              <w:rPr>
                <w:rFonts w:ascii="Arial" w:eastAsia="Calibri" w:hAnsi="Arial" w:cs="Arial"/>
                <w:b/>
                <w:sz w:val="24"/>
                <w:szCs w:val="24"/>
              </w:rPr>
            </w:pPr>
          </w:p>
          <w:p w14:paraId="2FC409C5" w14:textId="77777777" w:rsidR="00E73CAF" w:rsidRPr="00E73CAF" w:rsidRDefault="00E73CAF" w:rsidP="00E73CAF">
            <w:pPr>
              <w:jc w:val="center"/>
              <w:rPr>
                <w:rFonts w:ascii="Arial" w:eastAsia="Calibri" w:hAnsi="Arial" w:cs="Arial"/>
                <w:b/>
                <w:sz w:val="24"/>
                <w:szCs w:val="24"/>
              </w:rPr>
            </w:pPr>
          </w:p>
          <w:p w14:paraId="0EB7A5D5" w14:textId="77777777" w:rsidR="00E73CAF" w:rsidRPr="00E73CAF" w:rsidRDefault="00E73CAF" w:rsidP="00E73CAF">
            <w:pPr>
              <w:jc w:val="center"/>
              <w:rPr>
                <w:rFonts w:ascii="Arial" w:eastAsia="Calibri" w:hAnsi="Arial" w:cs="Arial"/>
                <w:b/>
                <w:sz w:val="24"/>
                <w:szCs w:val="24"/>
              </w:rPr>
            </w:pPr>
          </w:p>
          <w:p w14:paraId="366198FF" w14:textId="77777777" w:rsidR="00E73CAF" w:rsidRPr="00E73CAF" w:rsidRDefault="00E73CAF" w:rsidP="00E73CAF">
            <w:pPr>
              <w:jc w:val="center"/>
              <w:rPr>
                <w:rFonts w:ascii="Arial" w:eastAsia="Calibri" w:hAnsi="Arial" w:cs="Arial"/>
                <w:b/>
                <w:sz w:val="24"/>
                <w:szCs w:val="24"/>
              </w:rPr>
            </w:pPr>
            <w:r w:rsidRPr="00E73CAF">
              <w:rPr>
                <w:rFonts w:ascii="Arial" w:eastAsia="Calibri" w:hAnsi="Arial" w:cs="Arial"/>
                <w:b/>
                <w:sz w:val="24"/>
                <w:szCs w:val="24"/>
              </w:rPr>
              <w:t>2</w:t>
            </w:r>
          </w:p>
        </w:tc>
        <w:tc>
          <w:tcPr>
            <w:tcW w:w="3383" w:type="dxa"/>
          </w:tcPr>
          <w:p w14:paraId="59374674" w14:textId="77777777" w:rsidR="00E73CAF" w:rsidRPr="00E73CAF" w:rsidRDefault="00E73CAF" w:rsidP="00E73CAF">
            <w:pPr>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GALÃO PARA REPOSIÇÃO COM ÁGUA MINERAL NATURAL NÃO GASOSA E POTÁVEL - GARRAFÕES DE </w:t>
            </w:r>
            <w:r w:rsidRPr="001C2C32">
              <w:rPr>
                <w:rFonts w:ascii="Arial" w:eastAsia="Times New Roman" w:hAnsi="Arial" w:cs="Arial"/>
                <w:sz w:val="24"/>
                <w:szCs w:val="24"/>
                <w:lang w:eastAsia="pt-BR"/>
              </w:rPr>
              <w:t xml:space="preserve"> 20 LITROS NÃO GASOSA</w:t>
            </w:r>
            <w:r w:rsidRPr="00E73CAF">
              <w:rPr>
                <w:rFonts w:ascii="Arial" w:eastAsia="Times New Roman" w:hAnsi="Arial" w:cs="Arial"/>
                <w:sz w:val="24"/>
                <w:szCs w:val="24"/>
                <w:lang w:eastAsia="pt-BR"/>
              </w:rPr>
              <w:t>.</w:t>
            </w:r>
          </w:p>
          <w:p w14:paraId="3896A57C" w14:textId="77777777" w:rsidR="00E73CAF" w:rsidRPr="00E73CAF" w:rsidRDefault="00E73CAF" w:rsidP="00E73CAF">
            <w:pPr>
              <w:jc w:val="both"/>
              <w:rPr>
                <w:rFonts w:ascii="Arial" w:eastAsia="Times New Roman" w:hAnsi="Arial" w:cs="Arial"/>
                <w:sz w:val="24"/>
                <w:szCs w:val="24"/>
                <w:lang w:eastAsia="pt-BR"/>
              </w:rPr>
            </w:pPr>
            <w:r w:rsidRPr="00E73CAF">
              <w:rPr>
                <w:rFonts w:ascii="Arial" w:eastAsia="Times New Roman" w:hAnsi="Arial" w:cs="Arial"/>
                <w:sz w:val="24"/>
                <w:szCs w:val="24"/>
                <w:lang w:eastAsia="pt-BR"/>
              </w:rPr>
              <w:t xml:space="preserve">Garrafões de polietileno, com capacidade para 20(vinte) litros, sem cavidades ou rebordos internos que possam reter bactérias ou outras </w:t>
            </w:r>
            <w:r w:rsidRPr="00E73CAF">
              <w:rPr>
                <w:rFonts w:ascii="Arial" w:eastAsia="Times New Roman" w:hAnsi="Arial" w:cs="Arial"/>
                <w:sz w:val="24"/>
                <w:szCs w:val="24"/>
                <w:lang w:eastAsia="pt-BR"/>
              </w:rPr>
              <w:lastRenderedPageBreak/>
              <w:t>impurezas nocivas à saúde humana (dentro das Normas mais atuais de Segurança e Higiene), para acondicionamento de água mineral, novos. Água Mineral natural, não gasosa, em garrafões de polietileno, com capacidade para 20(vinte) litros, sem cavidades ou rebordos internos que possam reter bactérias ou outras impurezas nocivas à saúde humana (dentro das Normas mais atuais de Segurança e Higiene).</w:t>
            </w:r>
          </w:p>
          <w:p w14:paraId="06575B9E" w14:textId="77777777" w:rsidR="00E73CAF" w:rsidRPr="00E73CAF" w:rsidRDefault="00E73CAF" w:rsidP="00E73CAF">
            <w:pPr>
              <w:jc w:val="both"/>
              <w:rPr>
                <w:rFonts w:ascii="Arial" w:eastAsia="Calibri" w:hAnsi="Arial" w:cs="Arial"/>
                <w:b/>
                <w:sz w:val="24"/>
                <w:szCs w:val="24"/>
              </w:rPr>
            </w:pPr>
          </w:p>
        </w:tc>
        <w:tc>
          <w:tcPr>
            <w:tcW w:w="993" w:type="dxa"/>
          </w:tcPr>
          <w:p w14:paraId="60628082" w14:textId="77777777" w:rsidR="00E73CAF" w:rsidRPr="00E73CAF" w:rsidRDefault="00E73CAF" w:rsidP="00E73CAF">
            <w:pPr>
              <w:jc w:val="both"/>
              <w:rPr>
                <w:rFonts w:ascii="Arial" w:eastAsia="Calibri" w:hAnsi="Arial" w:cs="Arial"/>
                <w:b/>
                <w:sz w:val="24"/>
                <w:szCs w:val="24"/>
              </w:rPr>
            </w:pPr>
          </w:p>
        </w:tc>
        <w:tc>
          <w:tcPr>
            <w:tcW w:w="992" w:type="dxa"/>
          </w:tcPr>
          <w:p w14:paraId="3DE8D956" w14:textId="77777777" w:rsidR="00E73CAF" w:rsidRPr="00E73CAF" w:rsidRDefault="00E73CAF" w:rsidP="00E73CAF">
            <w:pPr>
              <w:jc w:val="both"/>
              <w:rPr>
                <w:rFonts w:ascii="Arial" w:eastAsia="Calibri" w:hAnsi="Arial" w:cs="Arial"/>
                <w:b/>
                <w:sz w:val="24"/>
                <w:szCs w:val="24"/>
              </w:rPr>
            </w:pPr>
          </w:p>
        </w:tc>
        <w:tc>
          <w:tcPr>
            <w:tcW w:w="826" w:type="dxa"/>
          </w:tcPr>
          <w:p w14:paraId="28E6977A" w14:textId="77777777" w:rsidR="00E73CAF" w:rsidRPr="00E73CAF" w:rsidRDefault="00E73CAF" w:rsidP="00E73CAF">
            <w:pPr>
              <w:jc w:val="center"/>
              <w:rPr>
                <w:rFonts w:ascii="Arial" w:eastAsia="Calibri" w:hAnsi="Arial" w:cs="Arial"/>
                <w:sz w:val="24"/>
                <w:szCs w:val="24"/>
              </w:rPr>
            </w:pPr>
          </w:p>
          <w:p w14:paraId="314DF7FE" w14:textId="77777777" w:rsidR="00E73CAF" w:rsidRPr="00E73CAF" w:rsidRDefault="00E73CAF" w:rsidP="00E73CAF">
            <w:pPr>
              <w:jc w:val="center"/>
              <w:rPr>
                <w:rFonts w:ascii="Arial" w:eastAsia="Calibri" w:hAnsi="Arial" w:cs="Arial"/>
                <w:sz w:val="24"/>
                <w:szCs w:val="24"/>
              </w:rPr>
            </w:pPr>
          </w:p>
          <w:p w14:paraId="172F887E" w14:textId="77777777" w:rsidR="00E73CAF" w:rsidRPr="00E73CAF" w:rsidRDefault="00E73CAF" w:rsidP="00E73CAF">
            <w:pPr>
              <w:jc w:val="center"/>
              <w:rPr>
                <w:rFonts w:ascii="Arial" w:eastAsia="Calibri" w:hAnsi="Arial" w:cs="Arial"/>
                <w:sz w:val="24"/>
                <w:szCs w:val="24"/>
              </w:rPr>
            </w:pPr>
          </w:p>
          <w:p w14:paraId="15940C9D" w14:textId="77777777" w:rsidR="00E73CAF" w:rsidRPr="00E73CAF" w:rsidRDefault="00E73CAF" w:rsidP="00E73CAF">
            <w:pPr>
              <w:jc w:val="center"/>
              <w:rPr>
                <w:rFonts w:ascii="Arial" w:eastAsia="Calibri" w:hAnsi="Arial" w:cs="Arial"/>
                <w:sz w:val="24"/>
                <w:szCs w:val="24"/>
              </w:rPr>
            </w:pPr>
          </w:p>
          <w:p w14:paraId="6BB49768" w14:textId="77777777" w:rsidR="00E73CAF" w:rsidRPr="00E73CAF" w:rsidRDefault="00E73CAF" w:rsidP="00E73CAF">
            <w:pPr>
              <w:jc w:val="center"/>
              <w:rPr>
                <w:rFonts w:ascii="Arial" w:eastAsia="Calibri" w:hAnsi="Arial" w:cs="Arial"/>
                <w:sz w:val="24"/>
                <w:szCs w:val="24"/>
              </w:rPr>
            </w:pPr>
          </w:p>
          <w:p w14:paraId="0A216FB7" w14:textId="77777777" w:rsidR="00E73CAF" w:rsidRPr="00E73CAF" w:rsidRDefault="00E73CAF" w:rsidP="00E73CAF">
            <w:pPr>
              <w:jc w:val="center"/>
              <w:rPr>
                <w:rFonts w:ascii="Arial" w:eastAsia="Calibri" w:hAnsi="Arial" w:cs="Arial"/>
                <w:sz w:val="24"/>
                <w:szCs w:val="24"/>
              </w:rPr>
            </w:pPr>
            <w:r w:rsidRPr="00E73CAF">
              <w:rPr>
                <w:rFonts w:ascii="Arial" w:eastAsia="Calibri" w:hAnsi="Arial" w:cs="Arial"/>
                <w:sz w:val="24"/>
                <w:szCs w:val="24"/>
              </w:rPr>
              <w:t>500</w:t>
            </w:r>
          </w:p>
        </w:tc>
        <w:tc>
          <w:tcPr>
            <w:tcW w:w="916" w:type="dxa"/>
          </w:tcPr>
          <w:p w14:paraId="3FC76791" w14:textId="77777777" w:rsidR="00E73CAF" w:rsidRPr="00E73CAF" w:rsidRDefault="00E73CAF" w:rsidP="00E73CAF">
            <w:pPr>
              <w:jc w:val="both"/>
              <w:rPr>
                <w:rFonts w:ascii="Arial" w:eastAsia="Calibri" w:hAnsi="Arial" w:cs="Arial"/>
                <w:b/>
                <w:sz w:val="24"/>
                <w:szCs w:val="24"/>
              </w:rPr>
            </w:pPr>
          </w:p>
        </w:tc>
        <w:tc>
          <w:tcPr>
            <w:tcW w:w="916" w:type="dxa"/>
          </w:tcPr>
          <w:p w14:paraId="5FDD0655" w14:textId="77777777" w:rsidR="00E73CAF" w:rsidRPr="00E73CAF" w:rsidRDefault="00E73CAF" w:rsidP="00E73CAF">
            <w:pPr>
              <w:jc w:val="both"/>
              <w:rPr>
                <w:rFonts w:ascii="Arial" w:eastAsia="Calibri" w:hAnsi="Arial" w:cs="Arial"/>
                <w:b/>
                <w:sz w:val="24"/>
                <w:szCs w:val="24"/>
              </w:rPr>
            </w:pPr>
          </w:p>
        </w:tc>
      </w:tr>
    </w:tbl>
    <w:p w14:paraId="2D814391" w14:textId="77777777" w:rsidR="003E4338" w:rsidRPr="001C2C32" w:rsidRDefault="00A62C82" w:rsidP="00FE3425">
      <w:pPr>
        <w:spacing w:after="0" w:line="276" w:lineRule="auto"/>
        <w:ind w:left="-567" w:right="-285"/>
        <w:jc w:val="both"/>
        <w:rPr>
          <w:rFonts w:ascii="Arial" w:hAnsi="Arial" w:cs="Arial"/>
          <w:sz w:val="24"/>
          <w:szCs w:val="24"/>
        </w:rPr>
      </w:pPr>
      <w:r w:rsidRPr="001C2C32">
        <w:rPr>
          <w:rFonts w:ascii="Arial" w:hAnsi="Arial" w:cs="Arial"/>
          <w:sz w:val="24"/>
          <w:szCs w:val="24"/>
        </w:rPr>
        <w:t xml:space="preserve">         </w:t>
      </w:r>
    </w:p>
    <w:p w14:paraId="5309DBA1" w14:textId="77777777" w:rsidR="00DB31DE" w:rsidRPr="001C2C32" w:rsidRDefault="003E4338" w:rsidP="00FE3425">
      <w:pPr>
        <w:spacing w:after="0" w:line="276" w:lineRule="auto"/>
        <w:ind w:left="-567" w:right="-285"/>
        <w:jc w:val="both"/>
        <w:rPr>
          <w:rFonts w:ascii="Arial" w:hAnsi="Arial" w:cs="Arial"/>
          <w:sz w:val="24"/>
          <w:szCs w:val="24"/>
        </w:rPr>
      </w:pPr>
      <w:r w:rsidRPr="001C2C32">
        <w:rPr>
          <w:rFonts w:ascii="Arial" w:hAnsi="Arial" w:cs="Arial"/>
          <w:sz w:val="24"/>
          <w:szCs w:val="24"/>
        </w:rPr>
        <w:t xml:space="preserve">         </w:t>
      </w:r>
      <w:r w:rsidR="00A62C82" w:rsidRPr="001C2C32">
        <w:rPr>
          <w:rFonts w:ascii="Arial" w:hAnsi="Arial" w:cs="Arial"/>
          <w:sz w:val="24"/>
          <w:szCs w:val="24"/>
        </w:rPr>
        <w:t>Valor total por extenso: (xxxxxxxxxxxxxxxxxxxxxxxxxxx)</w:t>
      </w:r>
    </w:p>
    <w:p w14:paraId="3C3B940B" w14:textId="77777777" w:rsidR="003E4338" w:rsidRPr="001C2C32" w:rsidRDefault="003E4338" w:rsidP="003E4338">
      <w:pPr>
        <w:spacing w:after="0" w:line="276" w:lineRule="auto"/>
        <w:jc w:val="both"/>
        <w:rPr>
          <w:rFonts w:ascii="Arial" w:hAnsi="Arial" w:cs="Arial"/>
          <w:b/>
          <w:sz w:val="24"/>
          <w:szCs w:val="24"/>
        </w:rPr>
      </w:pPr>
    </w:p>
    <w:p w14:paraId="54AB3AB1" w14:textId="77777777" w:rsidR="00DB31DE" w:rsidRPr="001C2C32" w:rsidRDefault="00DB31DE" w:rsidP="003E4338">
      <w:pPr>
        <w:spacing w:after="0" w:line="276" w:lineRule="auto"/>
        <w:jc w:val="both"/>
        <w:rPr>
          <w:rFonts w:ascii="Arial" w:hAnsi="Arial" w:cs="Arial"/>
          <w:b/>
          <w:sz w:val="24"/>
          <w:szCs w:val="24"/>
        </w:rPr>
      </w:pPr>
      <w:r w:rsidRPr="001C2C32">
        <w:rPr>
          <w:rFonts w:ascii="Arial" w:hAnsi="Arial" w:cs="Arial"/>
          <w:b/>
          <w:sz w:val="24"/>
          <w:szCs w:val="24"/>
        </w:rPr>
        <w:t xml:space="preserve">Validade da proposta de </w:t>
      </w:r>
      <w:r w:rsidR="00B217FE" w:rsidRPr="001C2C32">
        <w:rPr>
          <w:rFonts w:ascii="Arial" w:hAnsi="Arial" w:cs="Arial"/>
          <w:b/>
          <w:sz w:val="24"/>
          <w:szCs w:val="24"/>
        </w:rPr>
        <w:t>6</w:t>
      </w:r>
      <w:r w:rsidRPr="001C2C32">
        <w:rPr>
          <w:rFonts w:ascii="Arial" w:hAnsi="Arial" w:cs="Arial"/>
          <w:b/>
          <w:sz w:val="24"/>
          <w:szCs w:val="24"/>
        </w:rPr>
        <w:t>0 dias</w:t>
      </w:r>
    </w:p>
    <w:p w14:paraId="47F78A31" w14:textId="77777777" w:rsidR="00DB31DE" w:rsidRPr="001C2C32" w:rsidRDefault="00DB31DE" w:rsidP="00FE3425">
      <w:pPr>
        <w:spacing w:after="0" w:line="276" w:lineRule="auto"/>
        <w:ind w:right="-285"/>
        <w:jc w:val="both"/>
        <w:rPr>
          <w:rFonts w:ascii="Arial" w:eastAsia="Times New Roman" w:hAnsi="Arial" w:cs="Arial"/>
          <w:sz w:val="24"/>
          <w:szCs w:val="24"/>
        </w:rPr>
      </w:pPr>
    </w:p>
    <w:p w14:paraId="7E7D573C" w14:textId="77777777" w:rsidR="00221433" w:rsidRPr="001C2C32" w:rsidRDefault="00221433" w:rsidP="00FE3425">
      <w:pPr>
        <w:spacing w:after="0" w:line="276" w:lineRule="auto"/>
        <w:ind w:right="-285"/>
        <w:jc w:val="both"/>
        <w:rPr>
          <w:rFonts w:ascii="Arial" w:eastAsia="Times New Roman" w:hAnsi="Arial" w:cs="Arial"/>
          <w:b/>
          <w:sz w:val="24"/>
          <w:szCs w:val="24"/>
        </w:rPr>
      </w:pPr>
      <w:r w:rsidRPr="001C2C32">
        <w:rPr>
          <w:rFonts w:ascii="Arial" w:eastAsia="Times New Roman" w:hAnsi="Arial" w:cs="Arial"/>
          <w:b/>
          <w:sz w:val="24"/>
          <w:szCs w:val="24"/>
        </w:rPr>
        <w:t>DADOS BANCÁRIOS:</w:t>
      </w:r>
    </w:p>
    <w:p w14:paraId="2988860B" w14:textId="77777777" w:rsidR="00DB31DE" w:rsidRPr="001C2C32" w:rsidRDefault="00A62C82" w:rsidP="00FE3425">
      <w:pPr>
        <w:spacing w:after="0" w:line="276" w:lineRule="auto"/>
        <w:ind w:right="-285"/>
        <w:jc w:val="both"/>
        <w:rPr>
          <w:rFonts w:ascii="Arial" w:eastAsia="Times New Roman" w:hAnsi="Arial" w:cs="Arial"/>
          <w:sz w:val="24"/>
          <w:szCs w:val="24"/>
        </w:rPr>
      </w:pPr>
      <w:r w:rsidRPr="001C2C32">
        <w:rPr>
          <w:rFonts w:ascii="Arial" w:eastAsia="Times New Roman" w:hAnsi="Arial" w:cs="Arial"/>
          <w:sz w:val="24"/>
          <w:szCs w:val="24"/>
        </w:rPr>
        <w:t>Banco:</w:t>
      </w:r>
    </w:p>
    <w:p w14:paraId="758B278A" w14:textId="77777777" w:rsidR="00A62C82" w:rsidRPr="001C2C32" w:rsidRDefault="00A62C82" w:rsidP="00FE3425">
      <w:pPr>
        <w:spacing w:after="0" w:line="276" w:lineRule="auto"/>
        <w:ind w:right="-285"/>
        <w:jc w:val="both"/>
        <w:rPr>
          <w:rFonts w:ascii="Arial" w:eastAsia="Times New Roman" w:hAnsi="Arial" w:cs="Arial"/>
          <w:sz w:val="24"/>
          <w:szCs w:val="24"/>
        </w:rPr>
      </w:pPr>
      <w:r w:rsidRPr="001C2C32">
        <w:rPr>
          <w:rFonts w:ascii="Arial" w:eastAsia="Times New Roman" w:hAnsi="Arial" w:cs="Arial"/>
          <w:sz w:val="24"/>
          <w:szCs w:val="24"/>
        </w:rPr>
        <w:t>Agência:</w:t>
      </w:r>
    </w:p>
    <w:p w14:paraId="7678C746" w14:textId="77777777" w:rsidR="00A62C82" w:rsidRPr="001C2C32" w:rsidRDefault="00A62C82" w:rsidP="00FE3425">
      <w:pPr>
        <w:spacing w:after="0" w:line="276" w:lineRule="auto"/>
        <w:ind w:right="-285"/>
        <w:jc w:val="both"/>
        <w:rPr>
          <w:rFonts w:ascii="Arial" w:eastAsia="Times New Roman" w:hAnsi="Arial" w:cs="Arial"/>
          <w:sz w:val="24"/>
          <w:szCs w:val="24"/>
        </w:rPr>
      </w:pPr>
      <w:r w:rsidRPr="001C2C32">
        <w:rPr>
          <w:rFonts w:ascii="Arial" w:eastAsia="Times New Roman" w:hAnsi="Arial" w:cs="Arial"/>
          <w:sz w:val="24"/>
          <w:szCs w:val="24"/>
        </w:rPr>
        <w:t>Conta nº</w:t>
      </w:r>
      <w:r w:rsidR="00221433" w:rsidRPr="001C2C32">
        <w:rPr>
          <w:rFonts w:ascii="Arial" w:eastAsia="Times New Roman" w:hAnsi="Arial" w:cs="Arial"/>
          <w:sz w:val="24"/>
          <w:szCs w:val="24"/>
        </w:rPr>
        <w:t>:</w:t>
      </w:r>
    </w:p>
    <w:p w14:paraId="1281C93C" w14:textId="77777777" w:rsidR="00221433" w:rsidRPr="001C2C32" w:rsidRDefault="00221433" w:rsidP="00FE3425">
      <w:pPr>
        <w:spacing w:after="0" w:line="276" w:lineRule="auto"/>
        <w:ind w:right="-285"/>
        <w:jc w:val="both"/>
        <w:rPr>
          <w:rFonts w:ascii="Arial" w:eastAsia="Times New Roman" w:hAnsi="Arial" w:cs="Arial"/>
          <w:sz w:val="24"/>
          <w:szCs w:val="24"/>
        </w:rPr>
      </w:pPr>
    </w:p>
    <w:p w14:paraId="1811BF91" w14:textId="77777777" w:rsidR="00221433" w:rsidRPr="001C2C32" w:rsidRDefault="00221433" w:rsidP="00FE3425">
      <w:pPr>
        <w:spacing w:after="0" w:line="276" w:lineRule="auto"/>
        <w:ind w:right="-285"/>
        <w:jc w:val="both"/>
        <w:rPr>
          <w:rFonts w:ascii="Arial" w:eastAsia="Times New Roman" w:hAnsi="Arial" w:cs="Arial"/>
          <w:b/>
          <w:sz w:val="24"/>
          <w:szCs w:val="24"/>
        </w:rPr>
      </w:pPr>
      <w:r w:rsidRPr="001C2C32">
        <w:rPr>
          <w:rFonts w:ascii="Arial" w:eastAsia="Times New Roman" w:hAnsi="Arial" w:cs="Arial"/>
          <w:b/>
          <w:sz w:val="24"/>
          <w:szCs w:val="24"/>
        </w:rPr>
        <w:t>CONTATO:</w:t>
      </w:r>
    </w:p>
    <w:p w14:paraId="7BEEDD10" w14:textId="77777777" w:rsidR="00221433" w:rsidRPr="001C2C32" w:rsidRDefault="00221433" w:rsidP="00FE3425">
      <w:pPr>
        <w:spacing w:after="0" w:line="276" w:lineRule="auto"/>
        <w:ind w:right="-285"/>
        <w:jc w:val="both"/>
        <w:rPr>
          <w:rFonts w:ascii="Arial" w:eastAsia="Times New Roman" w:hAnsi="Arial" w:cs="Arial"/>
          <w:b/>
          <w:sz w:val="24"/>
          <w:szCs w:val="24"/>
        </w:rPr>
      </w:pPr>
      <w:r w:rsidRPr="001C2C32">
        <w:rPr>
          <w:rFonts w:ascii="Arial" w:eastAsia="Times New Roman" w:hAnsi="Arial" w:cs="Arial"/>
          <w:b/>
          <w:sz w:val="24"/>
          <w:szCs w:val="24"/>
        </w:rPr>
        <w:t>E-MAIL:</w:t>
      </w:r>
    </w:p>
    <w:p w14:paraId="15A3A248" w14:textId="77777777" w:rsidR="00221433" w:rsidRPr="001C2C32" w:rsidRDefault="00221433" w:rsidP="00FE3425">
      <w:pPr>
        <w:spacing w:after="0" w:line="276" w:lineRule="auto"/>
        <w:ind w:right="-285"/>
        <w:jc w:val="both"/>
        <w:rPr>
          <w:rFonts w:ascii="Arial" w:eastAsia="Times New Roman" w:hAnsi="Arial" w:cs="Arial"/>
          <w:b/>
          <w:sz w:val="24"/>
          <w:szCs w:val="24"/>
        </w:rPr>
      </w:pPr>
      <w:r w:rsidRPr="001C2C32">
        <w:rPr>
          <w:rFonts w:ascii="Arial" w:eastAsia="Times New Roman" w:hAnsi="Arial" w:cs="Arial"/>
          <w:b/>
          <w:sz w:val="24"/>
          <w:szCs w:val="24"/>
        </w:rPr>
        <w:t>TELEFONE:</w:t>
      </w:r>
    </w:p>
    <w:p w14:paraId="4195542F" w14:textId="77777777" w:rsidR="007142A7" w:rsidRPr="001C2C32" w:rsidRDefault="007142A7" w:rsidP="00FE3425">
      <w:pPr>
        <w:spacing w:after="0" w:line="276" w:lineRule="auto"/>
        <w:ind w:right="-285"/>
        <w:jc w:val="both"/>
        <w:rPr>
          <w:rFonts w:ascii="Arial" w:eastAsia="Times New Roman" w:hAnsi="Arial" w:cs="Arial"/>
          <w:b/>
          <w:sz w:val="24"/>
          <w:szCs w:val="24"/>
        </w:rPr>
      </w:pPr>
    </w:p>
    <w:p w14:paraId="18CB797A" w14:textId="77777777" w:rsidR="007142A7" w:rsidRPr="001C2C32" w:rsidRDefault="007142A7" w:rsidP="00FE3425">
      <w:pPr>
        <w:spacing w:after="0" w:line="276" w:lineRule="auto"/>
        <w:ind w:right="-285"/>
        <w:jc w:val="both"/>
        <w:rPr>
          <w:rFonts w:ascii="Arial" w:eastAsia="Times New Roman" w:hAnsi="Arial" w:cs="Arial"/>
          <w:b/>
          <w:sz w:val="24"/>
          <w:szCs w:val="24"/>
        </w:rPr>
      </w:pPr>
    </w:p>
    <w:p w14:paraId="50FFEE19" w14:textId="77777777" w:rsidR="00DB31DE" w:rsidRPr="001C2C32" w:rsidRDefault="00DB31DE" w:rsidP="004461FC">
      <w:pPr>
        <w:spacing w:after="0" w:line="276" w:lineRule="auto"/>
        <w:ind w:right="-285"/>
        <w:jc w:val="center"/>
        <w:rPr>
          <w:rFonts w:ascii="Arial" w:eastAsia="Times New Roman" w:hAnsi="Arial" w:cs="Arial"/>
          <w:sz w:val="24"/>
          <w:szCs w:val="24"/>
        </w:rPr>
      </w:pPr>
      <w:r w:rsidRPr="001C2C32">
        <w:rPr>
          <w:rFonts w:ascii="Arial" w:eastAsia="Times New Roman" w:hAnsi="Arial" w:cs="Arial"/>
          <w:sz w:val="24"/>
          <w:szCs w:val="24"/>
        </w:rPr>
        <w:t>______________________________________________________</w:t>
      </w:r>
    </w:p>
    <w:p w14:paraId="055E1871" w14:textId="77777777" w:rsidR="00DB31DE" w:rsidRPr="001C2C32" w:rsidRDefault="00DB31DE" w:rsidP="004461FC">
      <w:pPr>
        <w:pStyle w:val="Corpodetexto"/>
        <w:spacing w:line="276" w:lineRule="auto"/>
        <w:ind w:right="-285"/>
        <w:jc w:val="center"/>
      </w:pPr>
      <w:r w:rsidRPr="001C2C32">
        <w:t>EMPRESA</w:t>
      </w:r>
    </w:p>
    <w:p w14:paraId="05DC54FC" w14:textId="77777777" w:rsidR="00DB31DE" w:rsidRPr="001C2C32" w:rsidRDefault="00DB31DE" w:rsidP="004461FC">
      <w:pPr>
        <w:pStyle w:val="Corpodetexto"/>
        <w:spacing w:line="276" w:lineRule="auto"/>
        <w:ind w:right="-285"/>
        <w:jc w:val="center"/>
      </w:pPr>
      <w:r w:rsidRPr="001C2C32">
        <w:t>REPRESENTANTE LEGAL DA EMPRESA</w:t>
      </w:r>
    </w:p>
    <w:p w14:paraId="70B50848" w14:textId="77777777" w:rsidR="00DB31DE" w:rsidRPr="001C2C32" w:rsidRDefault="00DB31DE" w:rsidP="004461FC">
      <w:pPr>
        <w:pStyle w:val="Corpodetexto"/>
        <w:spacing w:line="276" w:lineRule="auto"/>
        <w:ind w:right="-285"/>
        <w:jc w:val="center"/>
      </w:pPr>
      <w:r w:rsidRPr="001C2C32">
        <w:t>(Nome, cargo e carimbo da empresa)</w:t>
      </w:r>
    </w:p>
    <w:p w14:paraId="6C0BAFF5" w14:textId="77777777" w:rsidR="00650107" w:rsidRPr="001C2C32" w:rsidRDefault="00650107" w:rsidP="00FE3425">
      <w:pPr>
        <w:spacing w:after="0" w:line="276" w:lineRule="auto"/>
        <w:jc w:val="both"/>
        <w:rPr>
          <w:rFonts w:ascii="Arial" w:hAnsi="Arial" w:cs="Arial"/>
          <w:sz w:val="24"/>
          <w:szCs w:val="24"/>
          <w:lang w:val="pt-PT"/>
        </w:rPr>
      </w:pPr>
    </w:p>
    <w:p w14:paraId="176A494F" w14:textId="77777777" w:rsidR="00650107" w:rsidRPr="001C2C32" w:rsidRDefault="00650107" w:rsidP="00FE3425">
      <w:pPr>
        <w:spacing w:after="0" w:line="276" w:lineRule="auto"/>
        <w:jc w:val="both"/>
        <w:rPr>
          <w:rFonts w:ascii="Arial" w:hAnsi="Arial" w:cs="Arial"/>
          <w:sz w:val="24"/>
          <w:szCs w:val="24"/>
          <w:lang w:val="pt-PT"/>
        </w:rPr>
      </w:pPr>
    </w:p>
    <w:p w14:paraId="638B268D" w14:textId="77777777" w:rsidR="00F03B26" w:rsidRPr="001C2C32" w:rsidRDefault="00F03B26" w:rsidP="00FE3425">
      <w:pPr>
        <w:spacing w:after="0" w:line="276" w:lineRule="auto"/>
        <w:jc w:val="both"/>
        <w:rPr>
          <w:rFonts w:ascii="Arial" w:hAnsi="Arial" w:cs="Arial"/>
          <w:b/>
          <w:sz w:val="24"/>
          <w:szCs w:val="24"/>
        </w:rPr>
      </w:pPr>
    </w:p>
    <w:p w14:paraId="6C52DAAB" w14:textId="77777777" w:rsidR="00061C48" w:rsidRPr="001C2C32" w:rsidRDefault="00061C48" w:rsidP="00FE3425">
      <w:pPr>
        <w:spacing w:after="0" w:line="276" w:lineRule="auto"/>
        <w:jc w:val="both"/>
        <w:rPr>
          <w:rFonts w:ascii="Arial" w:hAnsi="Arial" w:cs="Arial"/>
          <w:b/>
          <w:sz w:val="24"/>
          <w:szCs w:val="24"/>
        </w:rPr>
      </w:pPr>
    </w:p>
    <w:p w14:paraId="419BBE18" w14:textId="77777777" w:rsidR="0043488B" w:rsidRPr="001C2C32" w:rsidRDefault="0043488B" w:rsidP="00FE3425">
      <w:pPr>
        <w:spacing w:after="0" w:line="276" w:lineRule="auto"/>
        <w:jc w:val="both"/>
        <w:rPr>
          <w:rFonts w:ascii="Arial" w:hAnsi="Arial" w:cs="Arial"/>
          <w:b/>
          <w:sz w:val="24"/>
          <w:szCs w:val="24"/>
        </w:rPr>
      </w:pPr>
      <w:r w:rsidRPr="001C2C32">
        <w:rPr>
          <w:rFonts w:ascii="Arial" w:hAnsi="Arial" w:cs="Arial"/>
          <w:b/>
          <w:sz w:val="24"/>
          <w:szCs w:val="24"/>
        </w:rPr>
        <w:lastRenderedPageBreak/>
        <w:t xml:space="preserve">Ata de Registro de Preços nº </w:t>
      </w:r>
      <w:r w:rsidR="000E7944" w:rsidRPr="001C2C32">
        <w:rPr>
          <w:rFonts w:ascii="Arial" w:hAnsi="Arial" w:cs="Arial"/>
          <w:b/>
          <w:sz w:val="24"/>
          <w:szCs w:val="24"/>
        </w:rPr>
        <w:t>___/______</w:t>
      </w:r>
    </w:p>
    <w:p w14:paraId="0ED86ED2" w14:textId="77777777" w:rsidR="0043488B" w:rsidRPr="001C2C32" w:rsidRDefault="0043488B" w:rsidP="00FE3425">
      <w:pPr>
        <w:spacing w:after="0" w:line="276" w:lineRule="auto"/>
        <w:jc w:val="both"/>
        <w:rPr>
          <w:rFonts w:ascii="Arial" w:hAnsi="Arial" w:cs="Arial"/>
          <w:b/>
          <w:sz w:val="24"/>
          <w:szCs w:val="24"/>
        </w:rPr>
      </w:pPr>
      <w:r w:rsidRPr="001C2C32">
        <w:rPr>
          <w:rFonts w:ascii="Arial" w:hAnsi="Arial" w:cs="Arial"/>
          <w:b/>
          <w:sz w:val="24"/>
          <w:szCs w:val="24"/>
        </w:rPr>
        <w:t xml:space="preserve">Pregão Eletrônico nº </w:t>
      </w:r>
      <w:r w:rsidR="001B221B" w:rsidRPr="001C2C32">
        <w:rPr>
          <w:rFonts w:ascii="Arial" w:hAnsi="Arial" w:cs="Arial"/>
          <w:b/>
          <w:sz w:val="24"/>
          <w:szCs w:val="24"/>
        </w:rPr>
        <w:t>______/</w:t>
      </w:r>
      <w:r w:rsidR="000E7944" w:rsidRPr="001C2C32">
        <w:rPr>
          <w:rFonts w:ascii="Arial" w:hAnsi="Arial" w:cs="Arial"/>
          <w:b/>
          <w:sz w:val="24"/>
          <w:szCs w:val="24"/>
        </w:rPr>
        <w:t>_______</w:t>
      </w:r>
    </w:p>
    <w:p w14:paraId="20202870" w14:textId="77777777" w:rsidR="0043488B" w:rsidRPr="001C2C32" w:rsidRDefault="0043488B" w:rsidP="00FE3425">
      <w:pPr>
        <w:spacing w:after="0" w:line="276" w:lineRule="auto"/>
        <w:jc w:val="both"/>
        <w:rPr>
          <w:rFonts w:ascii="Arial" w:hAnsi="Arial" w:cs="Arial"/>
          <w:b/>
          <w:sz w:val="24"/>
          <w:szCs w:val="24"/>
        </w:rPr>
      </w:pPr>
      <w:r w:rsidRPr="001C2C32">
        <w:rPr>
          <w:rFonts w:ascii="Arial" w:hAnsi="Arial" w:cs="Arial"/>
          <w:b/>
          <w:sz w:val="24"/>
          <w:szCs w:val="24"/>
        </w:rPr>
        <w:t xml:space="preserve">Processo Administrativo nº </w:t>
      </w:r>
      <w:r w:rsidR="006B3B86" w:rsidRPr="001C2C32">
        <w:rPr>
          <w:rFonts w:ascii="Arial" w:hAnsi="Arial" w:cs="Arial"/>
          <w:b/>
          <w:sz w:val="24"/>
          <w:szCs w:val="24"/>
        </w:rPr>
        <w:t>6625/2025</w:t>
      </w:r>
    </w:p>
    <w:p w14:paraId="0CBC025E" w14:textId="77777777" w:rsidR="0043488B" w:rsidRPr="001C2C32" w:rsidRDefault="0043488B" w:rsidP="00FE3425">
      <w:pPr>
        <w:spacing w:after="0" w:line="276" w:lineRule="auto"/>
        <w:jc w:val="both"/>
        <w:rPr>
          <w:rFonts w:ascii="Arial" w:hAnsi="Arial" w:cs="Arial"/>
          <w:b/>
          <w:sz w:val="24"/>
          <w:szCs w:val="24"/>
        </w:rPr>
      </w:pPr>
    </w:p>
    <w:p w14:paraId="23B39409" w14:textId="77777777" w:rsidR="0043488B" w:rsidRPr="001C2C32" w:rsidRDefault="0043488B" w:rsidP="00FE3425">
      <w:pPr>
        <w:spacing w:after="0" w:line="276" w:lineRule="auto"/>
        <w:jc w:val="both"/>
        <w:rPr>
          <w:rFonts w:ascii="Arial" w:hAnsi="Arial" w:cs="Arial"/>
          <w:b/>
          <w:sz w:val="24"/>
          <w:szCs w:val="24"/>
        </w:rPr>
      </w:pPr>
    </w:p>
    <w:p w14:paraId="3B42E67A" w14:textId="77777777" w:rsidR="0043488B" w:rsidRPr="001C2C32" w:rsidRDefault="0043488B" w:rsidP="00FE3425">
      <w:pPr>
        <w:jc w:val="both"/>
        <w:rPr>
          <w:rFonts w:ascii="Arial" w:eastAsia="Times New Roman" w:hAnsi="Arial" w:cs="Arial"/>
          <w:sz w:val="24"/>
          <w:szCs w:val="24"/>
        </w:rPr>
      </w:pPr>
      <w:r w:rsidRPr="001C2C32">
        <w:rPr>
          <w:rFonts w:ascii="Arial" w:hAnsi="Arial" w:cs="Arial"/>
          <w:b/>
          <w:bCs/>
          <w:sz w:val="24"/>
          <w:szCs w:val="24"/>
        </w:rPr>
        <w:t xml:space="preserve">MUNICÍPIO DE </w:t>
      </w:r>
      <w:r w:rsidR="00CA2A5C" w:rsidRPr="001C2C32">
        <w:rPr>
          <w:rFonts w:ascii="Arial" w:hAnsi="Arial" w:cs="Arial"/>
          <w:b/>
          <w:bCs/>
          <w:sz w:val="24"/>
          <w:szCs w:val="24"/>
        </w:rPr>
        <w:t xml:space="preserve">SÃO FRANCISCO DE ITABAPOANA </w:t>
      </w:r>
      <w:r w:rsidRPr="001C2C32">
        <w:rPr>
          <w:rFonts w:ascii="Arial" w:hAnsi="Arial" w:cs="Arial"/>
          <w:b/>
          <w:bCs/>
          <w:sz w:val="24"/>
          <w:szCs w:val="24"/>
        </w:rPr>
        <w:t>R</w:t>
      </w:r>
      <w:r w:rsidR="00144D7F" w:rsidRPr="001C2C32">
        <w:rPr>
          <w:rFonts w:ascii="Arial" w:hAnsi="Arial" w:cs="Arial"/>
          <w:b/>
          <w:bCs/>
          <w:sz w:val="24"/>
          <w:szCs w:val="24"/>
        </w:rPr>
        <w:t>/</w:t>
      </w:r>
      <w:r w:rsidRPr="001C2C32">
        <w:rPr>
          <w:rFonts w:ascii="Arial" w:hAnsi="Arial" w:cs="Arial"/>
          <w:b/>
          <w:bCs/>
          <w:sz w:val="24"/>
          <w:szCs w:val="24"/>
        </w:rPr>
        <w:t>J</w:t>
      </w:r>
      <w:r w:rsidRPr="001C2C32">
        <w:rPr>
          <w:rFonts w:ascii="Arial" w:hAnsi="Arial" w:cs="Arial"/>
          <w:bCs/>
          <w:sz w:val="24"/>
          <w:szCs w:val="24"/>
        </w:rPr>
        <w:t xml:space="preserve">, pessoa jurídica de direito público, inscrita no CNPJ Nº </w:t>
      </w:r>
      <w:r w:rsidR="00144D7F" w:rsidRPr="001C2C32">
        <w:rPr>
          <w:rFonts w:ascii="Arial" w:hAnsi="Arial" w:cs="Arial"/>
          <w:bCs/>
          <w:sz w:val="24"/>
          <w:szCs w:val="24"/>
        </w:rPr>
        <w:t>14.937.038/0001</w:t>
      </w:r>
      <w:r w:rsidR="00061C48" w:rsidRPr="001C2C32">
        <w:rPr>
          <w:rFonts w:ascii="Arial" w:hAnsi="Arial" w:cs="Arial"/>
          <w:bCs/>
          <w:sz w:val="24"/>
          <w:szCs w:val="24"/>
        </w:rPr>
        <w:t>-</w:t>
      </w:r>
      <w:r w:rsidR="00144D7F" w:rsidRPr="001C2C32">
        <w:rPr>
          <w:rFonts w:ascii="Arial" w:hAnsi="Arial" w:cs="Arial"/>
          <w:bCs/>
          <w:sz w:val="24"/>
          <w:szCs w:val="24"/>
        </w:rPr>
        <w:t>08</w:t>
      </w:r>
      <w:r w:rsidRPr="001C2C32">
        <w:rPr>
          <w:rFonts w:ascii="Arial" w:hAnsi="Arial" w:cs="Arial"/>
          <w:bCs/>
          <w:sz w:val="24"/>
          <w:szCs w:val="24"/>
        </w:rPr>
        <w:t xml:space="preserve">, com sede </w:t>
      </w:r>
      <w:r w:rsidR="00144D7F" w:rsidRPr="001C2C32">
        <w:rPr>
          <w:rFonts w:ascii="Arial" w:hAnsi="Arial" w:cs="Arial"/>
          <w:bCs/>
          <w:sz w:val="24"/>
          <w:szCs w:val="24"/>
        </w:rPr>
        <w:t>n</w:t>
      </w:r>
      <w:r w:rsidRPr="001C2C32">
        <w:rPr>
          <w:rFonts w:ascii="Arial" w:hAnsi="Arial" w:cs="Arial"/>
          <w:bCs/>
          <w:sz w:val="24"/>
          <w:szCs w:val="24"/>
        </w:rPr>
        <w:t xml:space="preserve">a </w:t>
      </w:r>
      <w:r w:rsidR="00144D7F" w:rsidRPr="001C2C32">
        <w:rPr>
          <w:rFonts w:ascii="Arial" w:eastAsia="Times New Roman" w:hAnsi="Arial" w:cs="Arial"/>
          <w:color w:val="000000"/>
          <w:sz w:val="24"/>
          <w:szCs w:val="24"/>
        </w:rPr>
        <w:t>Avenida Vereador Edenites da Silva Viana, n° 141</w:t>
      </w:r>
      <w:r w:rsidRPr="001C2C32">
        <w:rPr>
          <w:rFonts w:ascii="Arial" w:hAnsi="Arial" w:cs="Arial"/>
          <w:bCs/>
          <w:sz w:val="24"/>
          <w:szCs w:val="24"/>
        </w:rPr>
        <w:t xml:space="preserve">, Centro, </w:t>
      </w:r>
      <w:r w:rsidR="005A65F7" w:rsidRPr="001C2C32">
        <w:rPr>
          <w:rFonts w:ascii="Arial" w:hAnsi="Arial" w:cs="Arial"/>
          <w:bCs/>
          <w:sz w:val="24"/>
          <w:szCs w:val="24"/>
        </w:rPr>
        <w:t xml:space="preserve">São Francisco de Itabapoana </w:t>
      </w:r>
      <w:r w:rsidRPr="001C2C32">
        <w:rPr>
          <w:rFonts w:ascii="Arial" w:hAnsi="Arial" w:cs="Arial"/>
          <w:bCs/>
          <w:sz w:val="24"/>
          <w:szCs w:val="24"/>
        </w:rPr>
        <w:t>-RJ, através d</w:t>
      </w:r>
      <w:r w:rsidR="00A62C82" w:rsidRPr="001C2C32">
        <w:rPr>
          <w:rFonts w:ascii="Arial" w:hAnsi="Arial" w:cs="Arial"/>
          <w:bCs/>
          <w:sz w:val="24"/>
          <w:szCs w:val="24"/>
        </w:rPr>
        <w:t xml:space="preserve">o </w:t>
      </w:r>
      <w:r w:rsidRPr="001C2C32">
        <w:rPr>
          <w:rFonts w:ascii="Arial" w:hAnsi="Arial" w:cs="Arial"/>
          <w:bCs/>
          <w:sz w:val="24"/>
          <w:szCs w:val="24"/>
        </w:rPr>
        <w:t xml:space="preserve"> SECRETARIA </w:t>
      </w:r>
      <w:r w:rsidR="005A65F7" w:rsidRPr="001C2C32">
        <w:rPr>
          <w:rFonts w:ascii="Arial" w:hAnsi="Arial" w:cs="Arial"/>
          <w:bCs/>
          <w:sz w:val="24"/>
          <w:szCs w:val="24"/>
        </w:rPr>
        <w:t>MUNICIPAL DE TRABALHO E DESENVOLVIMENTO HUMANO</w:t>
      </w:r>
      <w:r w:rsidRPr="001C2C32">
        <w:rPr>
          <w:rFonts w:ascii="Arial" w:hAnsi="Arial" w:cs="Arial"/>
          <w:b/>
          <w:bCs/>
          <w:sz w:val="24"/>
          <w:szCs w:val="24"/>
        </w:rPr>
        <w:t xml:space="preserve">, </w:t>
      </w:r>
      <w:r w:rsidRPr="001C2C32">
        <w:rPr>
          <w:rFonts w:ascii="Arial" w:hAnsi="Arial" w:cs="Arial"/>
          <w:bCs/>
          <w:sz w:val="24"/>
          <w:szCs w:val="24"/>
        </w:rPr>
        <w:t xml:space="preserve">doravante denominada </w:t>
      </w:r>
      <w:r w:rsidRPr="001C2C32">
        <w:rPr>
          <w:rFonts w:ascii="Arial" w:hAnsi="Arial" w:cs="Arial"/>
          <w:b/>
          <w:bCs/>
          <w:sz w:val="24"/>
          <w:szCs w:val="24"/>
        </w:rPr>
        <w:t>ÓRGÃO GERENCIADOR</w:t>
      </w:r>
      <w:r w:rsidRPr="001C2C32">
        <w:rPr>
          <w:rFonts w:ascii="Arial" w:hAnsi="Arial" w:cs="Arial"/>
          <w:bCs/>
          <w:sz w:val="24"/>
          <w:szCs w:val="24"/>
        </w:rPr>
        <w:t xml:space="preserve">, neste ato representado por seu Ordenador de Despesas Sr. </w:t>
      </w:r>
      <w:r w:rsidR="005A65F7" w:rsidRPr="001C2C32">
        <w:rPr>
          <w:rFonts w:ascii="Arial" w:eastAsia="Times New Roman" w:hAnsi="Arial" w:cs="Arial"/>
          <w:color w:val="000000"/>
          <w:sz w:val="24"/>
          <w:szCs w:val="24"/>
        </w:rPr>
        <w:t>Fagner Azeredo da Sil</w:t>
      </w:r>
      <w:r w:rsidR="00F55B4C" w:rsidRPr="001C2C32">
        <w:rPr>
          <w:rFonts w:ascii="Arial" w:eastAsia="Times New Roman" w:hAnsi="Arial" w:cs="Arial"/>
          <w:color w:val="000000"/>
          <w:sz w:val="24"/>
          <w:szCs w:val="24"/>
        </w:rPr>
        <w:t>va</w:t>
      </w:r>
      <w:r w:rsidRPr="001C2C32">
        <w:rPr>
          <w:rFonts w:ascii="Arial" w:hAnsi="Arial" w:cs="Arial"/>
          <w:bCs/>
          <w:sz w:val="24"/>
          <w:szCs w:val="24"/>
        </w:rPr>
        <w:t xml:space="preserve">, </w:t>
      </w:r>
      <w:r w:rsidR="00F55B4C" w:rsidRPr="001C2C32">
        <w:rPr>
          <w:rFonts w:ascii="Arial" w:hAnsi="Arial" w:cs="Arial"/>
          <w:bCs/>
          <w:sz w:val="24"/>
          <w:szCs w:val="24"/>
        </w:rPr>
        <w:t>brasileiro</w:t>
      </w:r>
      <w:r w:rsidRPr="001C2C32">
        <w:rPr>
          <w:rFonts w:ascii="Arial" w:hAnsi="Arial" w:cs="Arial"/>
          <w:bCs/>
          <w:sz w:val="24"/>
          <w:szCs w:val="24"/>
        </w:rPr>
        <w:t xml:space="preserve">, </w:t>
      </w:r>
      <w:r w:rsidR="00F55B4C" w:rsidRPr="001C2C32">
        <w:rPr>
          <w:rFonts w:ascii="Arial" w:hAnsi="Arial" w:cs="Arial"/>
          <w:bCs/>
          <w:sz w:val="24"/>
          <w:szCs w:val="24"/>
        </w:rPr>
        <w:t>solteiro</w:t>
      </w:r>
      <w:r w:rsidRPr="001C2C32">
        <w:rPr>
          <w:rFonts w:ascii="Arial" w:hAnsi="Arial" w:cs="Arial"/>
          <w:bCs/>
          <w:sz w:val="24"/>
          <w:szCs w:val="24"/>
        </w:rPr>
        <w:t xml:space="preserve">, portador da Carteira de Identidade RG n° XXXXXXX, expedida pelo XXXXX/UF inscrita no CPF sob o n° XXXXXXXX, residente e domiciliado </w:t>
      </w:r>
      <w:r w:rsidR="00F55B4C" w:rsidRPr="001C2C32">
        <w:rPr>
          <w:rFonts w:ascii="Arial" w:hAnsi="Arial" w:cs="Arial"/>
          <w:bCs/>
          <w:sz w:val="24"/>
          <w:szCs w:val="24"/>
        </w:rPr>
        <w:t>nesta cidade</w:t>
      </w:r>
      <w:r w:rsidRPr="001C2C32">
        <w:rPr>
          <w:rFonts w:ascii="Arial" w:hAnsi="Arial" w:cs="Arial"/>
          <w:bCs/>
          <w:sz w:val="24"/>
          <w:szCs w:val="24"/>
        </w:rPr>
        <w:t xml:space="preserve">, e a empresa </w:t>
      </w:r>
      <w:r w:rsidRPr="001C2C32">
        <w:rPr>
          <w:rFonts w:ascii="Arial" w:hAnsi="Arial" w:cs="Arial"/>
          <w:b/>
          <w:bCs/>
          <w:sz w:val="24"/>
          <w:szCs w:val="24"/>
        </w:rPr>
        <w:t>XXXXXXXXXXXXXXXXXX,</w:t>
      </w:r>
      <w:r w:rsidRPr="001C2C32">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1C2C32">
        <w:rPr>
          <w:rFonts w:ascii="Arial" w:hAnsi="Arial" w:cs="Arial"/>
          <w:b/>
          <w:bCs/>
          <w:sz w:val="24"/>
          <w:szCs w:val="24"/>
        </w:rPr>
        <w:t>FORNECEDOR</w:t>
      </w:r>
      <w:r w:rsidRPr="001C2C32">
        <w:rPr>
          <w:rFonts w:ascii="Arial" w:hAnsi="Arial" w:cs="Arial"/>
          <w:bCs/>
          <w:sz w:val="24"/>
          <w:szCs w:val="24"/>
        </w:rPr>
        <w:t xml:space="preserve">, considerando o julgamento da licitação na modalidade Pregão, na forma eletrônica, nº XX/XXXX, publicada no XXXXX de XX/XX/XXXX, Processo Administrativo nº </w:t>
      </w:r>
      <w:r w:rsidR="008D1BBC" w:rsidRPr="001C2C32">
        <w:rPr>
          <w:rFonts w:ascii="Arial" w:hAnsi="Arial" w:cs="Arial"/>
          <w:bCs/>
          <w:sz w:val="24"/>
          <w:szCs w:val="24"/>
        </w:rPr>
        <w:t>XXX</w:t>
      </w:r>
      <w:r w:rsidR="007E67DC" w:rsidRPr="001C2C32">
        <w:rPr>
          <w:rFonts w:ascii="Arial" w:hAnsi="Arial" w:cs="Arial"/>
          <w:bCs/>
          <w:sz w:val="24"/>
          <w:szCs w:val="24"/>
        </w:rPr>
        <w:t>/202</w:t>
      </w:r>
      <w:r w:rsidR="00D34D63" w:rsidRPr="001C2C32">
        <w:rPr>
          <w:rFonts w:ascii="Arial" w:hAnsi="Arial" w:cs="Arial"/>
          <w:bCs/>
          <w:sz w:val="24"/>
          <w:szCs w:val="24"/>
        </w:rPr>
        <w:t>5</w:t>
      </w:r>
      <w:r w:rsidRPr="001C2C32">
        <w:rPr>
          <w:rFonts w:ascii="Arial" w:hAnsi="Arial" w:cs="Arial"/>
          <w:bCs/>
          <w:sz w:val="24"/>
          <w:szCs w:val="24"/>
        </w:rPr>
        <w:t xml:space="preserve">, RESOLVEM lavrar a presente </w:t>
      </w:r>
      <w:r w:rsidRPr="001C2C32">
        <w:rPr>
          <w:rFonts w:ascii="Arial" w:hAnsi="Arial" w:cs="Arial"/>
          <w:b/>
          <w:bCs/>
          <w:sz w:val="24"/>
          <w:szCs w:val="24"/>
        </w:rPr>
        <w:t>ATA DE REGISTRO DE PREÇOS</w:t>
      </w:r>
      <w:r w:rsidRPr="001C2C32">
        <w:rPr>
          <w:rFonts w:ascii="Arial" w:hAnsi="Arial" w:cs="Arial"/>
          <w:bCs/>
          <w:sz w:val="24"/>
          <w:szCs w:val="24"/>
        </w:rPr>
        <w:t>, de acordo com sua classificação alcançada e quantidades cotadas no referido certame, atendendo as condições previstas no edital, sujeitando-se as partes aos ditames da Lei Federal nº 14.133/20</w:t>
      </w:r>
      <w:r w:rsidR="003E4338" w:rsidRPr="001C2C32">
        <w:rPr>
          <w:rFonts w:ascii="Arial" w:hAnsi="Arial" w:cs="Arial"/>
          <w:bCs/>
          <w:sz w:val="24"/>
          <w:szCs w:val="24"/>
        </w:rPr>
        <w:t>21</w:t>
      </w:r>
      <w:r w:rsidR="007066B2" w:rsidRPr="001C2C32">
        <w:rPr>
          <w:rFonts w:ascii="Arial" w:hAnsi="Arial" w:cs="Arial"/>
          <w:bCs/>
          <w:sz w:val="24"/>
          <w:szCs w:val="24"/>
        </w:rPr>
        <w:t xml:space="preserve">, do </w:t>
      </w:r>
      <w:r w:rsidR="002776EC" w:rsidRPr="001C2C32">
        <w:rPr>
          <w:rFonts w:ascii="Arial" w:hAnsi="Arial" w:cs="Arial"/>
          <w:bCs/>
          <w:sz w:val="24"/>
          <w:szCs w:val="24"/>
        </w:rPr>
        <w:t>Decreto Municipal 7.074/2023</w:t>
      </w:r>
      <w:r w:rsidR="007066B2" w:rsidRPr="001C2C32">
        <w:rPr>
          <w:rFonts w:ascii="Arial" w:hAnsi="Arial" w:cs="Arial"/>
          <w:bCs/>
          <w:sz w:val="24"/>
          <w:szCs w:val="24"/>
        </w:rPr>
        <w:t>, bem como das condições e normativas constantes no competente Edital e seus anexos, especialmente quanto</w:t>
      </w:r>
      <w:r w:rsidR="00070174" w:rsidRPr="001C2C32">
        <w:rPr>
          <w:rFonts w:ascii="Arial" w:hAnsi="Arial" w:cs="Arial"/>
          <w:bCs/>
          <w:sz w:val="24"/>
          <w:szCs w:val="24"/>
        </w:rPr>
        <w:t xml:space="preserve"> </w:t>
      </w:r>
      <w:r w:rsidR="007066B2" w:rsidRPr="001C2C32">
        <w:rPr>
          <w:rFonts w:ascii="Arial" w:hAnsi="Arial" w:cs="Arial"/>
          <w:bCs/>
          <w:sz w:val="24"/>
          <w:szCs w:val="24"/>
        </w:rPr>
        <w:t>à</w:t>
      </w:r>
      <w:r w:rsidRPr="001C2C32">
        <w:rPr>
          <w:rFonts w:ascii="Arial" w:hAnsi="Arial" w:cs="Arial"/>
          <w:bCs/>
          <w:sz w:val="24"/>
          <w:szCs w:val="24"/>
        </w:rPr>
        <w:t>s disposições a seguir:</w:t>
      </w:r>
    </w:p>
    <w:p w14:paraId="10909B8F" w14:textId="77777777" w:rsidR="0043488B" w:rsidRPr="001C2C32" w:rsidRDefault="0043488B" w:rsidP="00FE3425">
      <w:pPr>
        <w:spacing w:after="0" w:line="276" w:lineRule="auto"/>
        <w:jc w:val="both"/>
        <w:rPr>
          <w:rFonts w:ascii="Arial" w:hAnsi="Arial" w:cs="Arial"/>
          <w:b/>
          <w:sz w:val="24"/>
          <w:szCs w:val="24"/>
          <w:u w:val="single"/>
        </w:rPr>
      </w:pPr>
      <w:r w:rsidRPr="001C2C32">
        <w:rPr>
          <w:rFonts w:ascii="Arial" w:hAnsi="Arial" w:cs="Arial"/>
          <w:b/>
          <w:sz w:val="24"/>
          <w:szCs w:val="24"/>
          <w:u w:val="single"/>
        </w:rPr>
        <w:t xml:space="preserve">CLÁUSULA PRIMEIRA – </w:t>
      </w:r>
      <w:r w:rsidR="00C353CC" w:rsidRPr="001C2C32">
        <w:rPr>
          <w:rFonts w:ascii="Arial" w:hAnsi="Arial" w:cs="Arial"/>
          <w:b/>
          <w:sz w:val="24"/>
          <w:szCs w:val="24"/>
          <w:u w:val="single"/>
        </w:rPr>
        <w:t xml:space="preserve">DO </w:t>
      </w:r>
      <w:r w:rsidRPr="001C2C32">
        <w:rPr>
          <w:rFonts w:ascii="Arial" w:hAnsi="Arial" w:cs="Arial"/>
          <w:b/>
          <w:sz w:val="24"/>
          <w:szCs w:val="24"/>
          <w:u w:val="single"/>
        </w:rPr>
        <w:t>OBJETO</w:t>
      </w:r>
    </w:p>
    <w:p w14:paraId="16AC6A22" w14:textId="77777777" w:rsidR="0043488B" w:rsidRPr="001C2C32" w:rsidRDefault="0043488B" w:rsidP="00FE3425">
      <w:pPr>
        <w:spacing w:after="0" w:line="276" w:lineRule="auto"/>
        <w:jc w:val="both"/>
        <w:rPr>
          <w:rFonts w:ascii="Arial" w:hAnsi="Arial" w:cs="Arial"/>
          <w:bCs/>
          <w:sz w:val="24"/>
          <w:szCs w:val="24"/>
        </w:rPr>
      </w:pPr>
    </w:p>
    <w:p w14:paraId="6F706221" w14:textId="77777777" w:rsidR="00C353CC" w:rsidRPr="001C2C32" w:rsidRDefault="00C353CC" w:rsidP="00FE3425">
      <w:pPr>
        <w:spacing w:after="0" w:line="276" w:lineRule="auto"/>
        <w:jc w:val="both"/>
        <w:rPr>
          <w:rFonts w:ascii="Arial" w:hAnsi="Arial" w:cs="Arial"/>
          <w:bCs/>
          <w:sz w:val="24"/>
          <w:szCs w:val="24"/>
        </w:rPr>
      </w:pPr>
      <w:r w:rsidRPr="001C2C32">
        <w:rPr>
          <w:rFonts w:ascii="Arial" w:hAnsi="Arial" w:cs="Arial"/>
          <w:b/>
          <w:sz w:val="24"/>
          <w:szCs w:val="24"/>
        </w:rPr>
        <w:t>1.1</w:t>
      </w:r>
      <w:r w:rsidR="00461EA5" w:rsidRPr="001C2C32">
        <w:rPr>
          <w:rFonts w:ascii="Arial" w:hAnsi="Arial" w:cs="Arial"/>
          <w:b/>
          <w:sz w:val="24"/>
          <w:szCs w:val="24"/>
        </w:rPr>
        <w:t xml:space="preserve">. </w:t>
      </w:r>
      <w:r w:rsidR="0043488B" w:rsidRPr="001C2C32">
        <w:rPr>
          <w:rFonts w:ascii="Arial" w:hAnsi="Arial" w:cs="Arial"/>
          <w:bCs/>
          <w:sz w:val="24"/>
          <w:szCs w:val="24"/>
        </w:rPr>
        <w:t xml:space="preserve">A presente Ata de Registro de Preços tem por objeto o registro de preços para a </w:t>
      </w:r>
      <w:r w:rsidR="00F55B4C" w:rsidRPr="001C2C32">
        <w:rPr>
          <w:rFonts w:ascii="Arial" w:hAnsi="Arial" w:cs="Arial"/>
          <w:sz w:val="24"/>
          <w:szCs w:val="24"/>
        </w:rPr>
        <w:t xml:space="preserve">aquisição </w:t>
      </w:r>
      <w:r w:rsidR="007142A7" w:rsidRPr="001C2C32">
        <w:rPr>
          <w:rFonts w:ascii="Arial" w:hAnsi="Arial" w:cs="Arial"/>
          <w:sz w:val="24"/>
          <w:szCs w:val="24"/>
        </w:rPr>
        <w:t xml:space="preserve">de </w:t>
      </w:r>
      <w:r w:rsidR="006B3B86" w:rsidRPr="001C2C32">
        <w:rPr>
          <w:rFonts w:ascii="Arial" w:hAnsi="Arial" w:cs="Arial"/>
          <w:b/>
          <w:sz w:val="24"/>
          <w:szCs w:val="24"/>
        </w:rPr>
        <w:t xml:space="preserve">ÁGUA MINERAL DE </w:t>
      </w:r>
      <w:r w:rsidR="00E73CAF" w:rsidRPr="001C2C32">
        <w:rPr>
          <w:rFonts w:ascii="Arial" w:hAnsi="Arial" w:cs="Arial"/>
          <w:b/>
          <w:sz w:val="24"/>
          <w:szCs w:val="24"/>
        </w:rPr>
        <w:t xml:space="preserve"> 20 LITROS NÃO GASOSA</w:t>
      </w:r>
      <w:r w:rsidR="006B3B86" w:rsidRPr="001C2C32">
        <w:rPr>
          <w:rFonts w:ascii="Arial" w:hAnsi="Arial" w:cs="Arial"/>
          <w:b/>
          <w:sz w:val="24"/>
          <w:szCs w:val="24"/>
        </w:rPr>
        <w:t xml:space="preserve"> E GALÕES</w:t>
      </w:r>
      <w:r w:rsidR="0043488B" w:rsidRPr="001C2C32">
        <w:rPr>
          <w:rFonts w:ascii="Arial" w:hAnsi="Arial" w:cs="Arial"/>
          <w:bCs/>
          <w:sz w:val="24"/>
          <w:szCs w:val="24"/>
        </w:rPr>
        <w:t xml:space="preserve"> que </w:t>
      </w:r>
      <w:r w:rsidRPr="001C2C32">
        <w:rPr>
          <w:rFonts w:ascii="Arial" w:hAnsi="Arial" w:cs="Arial"/>
          <w:bCs/>
          <w:sz w:val="24"/>
          <w:szCs w:val="24"/>
        </w:rPr>
        <w:t>figurarem como órgãos participantes do certame</w:t>
      </w:r>
      <w:r w:rsidR="0043488B" w:rsidRPr="001C2C32">
        <w:rPr>
          <w:rFonts w:ascii="Arial" w:hAnsi="Arial" w:cs="Arial"/>
          <w:bCs/>
          <w:sz w:val="24"/>
          <w:szCs w:val="24"/>
        </w:rPr>
        <w:t xml:space="preserve">, consoante o disposto no Edital de </w:t>
      </w:r>
      <w:r w:rsidRPr="001C2C32">
        <w:rPr>
          <w:rFonts w:ascii="Arial" w:hAnsi="Arial" w:cs="Arial"/>
          <w:bCs/>
          <w:sz w:val="24"/>
          <w:szCs w:val="24"/>
        </w:rPr>
        <w:t>Pregão Eletrônico para Registro de Preços</w:t>
      </w:r>
      <w:r w:rsidR="00BF6C31" w:rsidRPr="001C2C32">
        <w:rPr>
          <w:rFonts w:ascii="Arial" w:hAnsi="Arial" w:cs="Arial"/>
          <w:bCs/>
          <w:sz w:val="24"/>
          <w:szCs w:val="24"/>
        </w:rPr>
        <w:t xml:space="preserve"> </w:t>
      </w:r>
      <w:r w:rsidRPr="001C2C32">
        <w:rPr>
          <w:rFonts w:ascii="Arial" w:hAnsi="Arial" w:cs="Arial"/>
          <w:bCs/>
          <w:sz w:val="24"/>
          <w:szCs w:val="24"/>
        </w:rPr>
        <w:t>n</w:t>
      </w:r>
      <w:r w:rsidR="0043488B" w:rsidRPr="001C2C32">
        <w:rPr>
          <w:rFonts w:ascii="Arial" w:hAnsi="Arial" w:cs="Arial"/>
          <w:bCs/>
          <w:sz w:val="24"/>
          <w:szCs w:val="24"/>
        </w:rPr>
        <w:t xml:space="preserve">º </w:t>
      </w:r>
      <w:r w:rsidR="006F1655" w:rsidRPr="001C2C32">
        <w:rPr>
          <w:rFonts w:ascii="Arial" w:hAnsi="Arial" w:cs="Arial"/>
          <w:bCs/>
          <w:sz w:val="24"/>
          <w:szCs w:val="24"/>
        </w:rPr>
        <w:t>XXXX</w:t>
      </w:r>
      <w:r w:rsidR="007E67DC" w:rsidRPr="001C2C32">
        <w:rPr>
          <w:rFonts w:ascii="Arial" w:hAnsi="Arial" w:cs="Arial"/>
          <w:bCs/>
          <w:sz w:val="24"/>
          <w:szCs w:val="24"/>
        </w:rPr>
        <w:t>/202</w:t>
      </w:r>
      <w:r w:rsidR="00D34D63" w:rsidRPr="001C2C32">
        <w:rPr>
          <w:rFonts w:ascii="Arial" w:hAnsi="Arial" w:cs="Arial"/>
          <w:bCs/>
          <w:sz w:val="24"/>
          <w:szCs w:val="24"/>
        </w:rPr>
        <w:t>5</w:t>
      </w:r>
      <w:r w:rsidR="0043488B" w:rsidRPr="001C2C32">
        <w:rPr>
          <w:rFonts w:ascii="Arial" w:hAnsi="Arial" w:cs="Arial"/>
          <w:bCs/>
          <w:sz w:val="24"/>
          <w:szCs w:val="24"/>
        </w:rPr>
        <w:t>.</w:t>
      </w:r>
    </w:p>
    <w:p w14:paraId="45718CA4" w14:textId="77777777" w:rsidR="00C353CC" w:rsidRPr="001C2C32" w:rsidRDefault="00C353CC" w:rsidP="00FE3425">
      <w:pPr>
        <w:spacing w:after="0" w:line="276" w:lineRule="auto"/>
        <w:jc w:val="both"/>
        <w:rPr>
          <w:rFonts w:ascii="Arial" w:hAnsi="Arial" w:cs="Arial"/>
          <w:b/>
          <w:bCs/>
          <w:sz w:val="24"/>
          <w:szCs w:val="24"/>
        </w:rPr>
      </w:pPr>
      <w:r w:rsidRPr="001C2C32">
        <w:rPr>
          <w:rFonts w:ascii="Arial" w:hAnsi="Arial" w:cs="Arial"/>
          <w:b/>
          <w:bCs/>
          <w:sz w:val="24"/>
          <w:szCs w:val="24"/>
        </w:rPr>
        <w:t xml:space="preserve">1.2. </w:t>
      </w:r>
      <w:r w:rsidRPr="001C2C32">
        <w:rPr>
          <w:rFonts w:ascii="Arial" w:hAnsi="Arial" w:cs="Arial"/>
          <w:bCs/>
          <w:sz w:val="24"/>
          <w:szCs w:val="24"/>
        </w:rPr>
        <w:t xml:space="preserve">O preço registrado, as especificações do objeto, a quantidade, e as demais condições ofertadas na proposta são as que seguem: </w:t>
      </w:r>
    </w:p>
    <w:p w14:paraId="302D44C6" w14:textId="77777777" w:rsidR="00F55B4C" w:rsidRPr="001C2C32" w:rsidRDefault="00F55B4C" w:rsidP="00FE3425">
      <w:pPr>
        <w:spacing w:after="0" w:line="276" w:lineRule="auto"/>
        <w:jc w:val="both"/>
        <w:rPr>
          <w:rFonts w:ascii="Arial" w:hAnsi="Arial" w:cs="Arial"/>
          <w:bCs/>
          <w:sz w:val="24"/>
          <w:szCs w:val="24"/>
        </w:rPr>
      </w:pPr>
      <w:r w:rsidRPr="001C2C32">
        <w:rPr>
          <w:rFonts w:ascii="Arial" w:hAnsi="Arial" w:cs="Arial"/>
          <w:bCs/>
          <w:sz w:val="24"/>
          <w:szCs w:val="24"/>
        </w:rPr>
        <w:t>xxxxxxx.</w:t>
      </w:r>
    </w:p>
    <w:p w14:paraId="53B4278F" w14:textId="77777777" w:rsidR="00F55B4C" w:rsidRPr="001C2C32" w:rsidRDefault="00F55B4C" w:rsidP="00FE3425">
      <w:pPr>
        <w:spacing w:after="0" w:line="276" w:lineRule="auto"/>
        <w:jc w:val="both"/>
        <w:rPr>
          <w:rFonts w:ascii="Arial" w:hAnsi="Arial" w:cs="Arial"/>
          <w:bCs/>
          <w:sz w:val="24"/>
          <w:szCs w:val="24"/>
        </w:rPr>
      </w:pPr>
    </w:p>
    <w:p w14:paraId="415E8BAA" w14:textId="77777777" w:rsidR="00F55B4C" w:rsidRPr="001C2C32" w:rsidRDefault="0043488B" w:rsidP="00FE3425">
      <w:pPr>
        <w:spacing w:after="0" w:line="276" w:lineRule="auto"/>
        <w:jc w:val="both"/>
        <w:rPr>
          <w:rFonts w:ascii="Arial" w:hAnsi="Arial" w:cs="Arial"/>
          <w:sz w:val="24"/>
          <w:szCs w:val="24"/>
          <w:u w:val="single"/>
        </w:rPr>
      </w:pPr>
      <w:r w:rsidRPr="001C2C32">
        <w:rPr>
          <w:rFonts w:ascii="Arial" w:hAnsi="Arial" w:cs="Arial"/>
          <w:sz w:val="24"/>
          <w:szCs w:val="24"/>
          <w:u w:val="single"/>
        </w:rPr>
        <w:t xml:space="preserve">CLÁUSULA SEGUNDA – </w:t>
      </w:r>
      <w:r w:rsidR="00C353CC" w:rsidRPr="001C2C32">
        <w:rPr>
          <w:rFonts w:ascii="Arial" w:hAnsi="Arial" w:cs="Arial"/>
          <w:sz w:val="24"/>
          <w:szCs w:val="24"/>
          <w:u w:val="single"/>
        </w:rPr>
        <w:t xml:space="preserve">DA </w:t>
      </w:r>
      <w:r w:rsidRPr="001C2C32">
        <w:rPr>
          <w:rFonts w:ascii="Arial" w:hAnsi="Arial" w:cs="Arial"/>
          <w:sz w:val="24"/>
          <w:szCs w:val="24"/>
          <w:u w:val="single"/>
        </w:rPr>
        <w:t>VIGÊNCIA</w:t>
      </w:r>
    </w:p>
    <w:p w14:paraId="6320D61E" w14:textId="77777777" w:rsidR="00F55B4C" w:rsidRPr="001C2C32" w:rsidRDefault="00461EA5" w:rsidP="00FE3425">
      <w:pPr>
        <w:spacing w:after="0" w:line="276" w:lineRule="auto"/>
        <w:jc w:val="both"/>
        <w:rPr>
          <w:rFonts w:ascii="Arial" w:hAnsi="Arial" w:cs="Arial"/>
          <w:bCs/>
          <w:sz w:val="24"/>
          <w:szCs w:val="24"/>
        </w:rPr>
      </w:pPr>
      <w:r w:rsidRPr="001C2C32">
        <w:rPr>
          <w:rFonts w:ascii="Arial" w:hAnsi="Arial" w:cs="Arial"/>
          <w:sz w:val="24"/>
          <w:szCs w:val="24"/>
        </w:rPr>
        <w:lastRenderedPageBreak/>
        <w:t>2.1.</w:t>
      </w:r>
      <w:r w:rsidR="00C353CC" w:rsidRPr="001C2C32">
        <w:rPr>
          <w:rFonts w:ascii="Arial" w:hAnsi="Arial" w:cs="Arial"/>
          <w:bCs/>
          <w:sz w:val="24"/>
          <w:szCs w:val="24"/>
        </w:rPr>
        <w:t>A presente Ata de Registro de Preços vigorar</w:t>
      </w:r>
      <w:r w:rsidRPr="001C2C32">
        <w:rPr>
          <w:rFonts w:ascii="Arial" w:hAnsi="Arial" w:cs="Arial"/>
          <w:bCs/>
          <w:sz w:val="24"/>
          <w:szCs w:val="24"/>
        </w:rPr>
        <w:t>á</w:t>
      </w:r>
      <w:r w:rsidR="00C353CC" w:rsidRPr="001C2C32">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7DC3232C" w14:textId="77777777" w:rsidR="00F55B4C" w:rsidRPr="001C2C32" w:rsidRDefault="00F55B4C" w:rsidP="00FE3425">
      <w:pPr>
        <w:spacing w:after="0" w:line="276" w:lineRule="auto"/>
        <w:jc w:val="both"/>
        <w:rPr>
          <w:rFonts w:ascii="Arial" w:hAnsi="Arial" w:cs="Arial"/>
          <w:sz w:val="24"/>
          <w:szCs w:val="24"/>
        </w:rPr>
      </w:pPr>
    </w:p>
    <w:p w14:paraId="42294CDD" w14:textId="77777777" w:rsidR="00665459" w:rsidRPr="001C2C32" w:rsidRDefault="00461EA5" w:rsidP="00665459">
      <w:pPr>
        <w:spacing w:after="0" w:line="276" w:lineRule="auto"/>
        <w:jc w:val="both"/>
        <w:rPr>
          <w:rFonts w:ascii="Arial" w:hAnsi="Arial" w:cs="Arial"/>
          <w:bCs/>
          <w:sz w:val="24"/>
          <w:szCs w:val="24"/>
        </w:rPr>
      </w:pPr>
      <w:r w:rsidRPr="001C2C32">
        <w:rPr>
          <w:rFonts w:ascii="Arial" w:hAnsi="Arial" w:cs="Arial"/>
          <w:sz w:val="24"/>
          <w:szCs w:val="24"/>
        </w:rPr>
        <w:t xml:space="preserve">2.2. </w:t>
      </w:r>
      <w:r w:rsidR="0043488B" w:rsidRPr="001C2C32">
        <w:rPr>
          <w:rFonts w:ascii="Arial" w:hAnsi="Arial" w:cs="Arial"/>
          <w:bCs/>
          <w:sz w:val="24"/>
          <w:szCs w:val="24"/>
        </w:rPr>
        <w:t>No ato de prorrogação da vigência da ata de registro de preços poderá haver a renovação dos quantitativos registrados, até o limite do quantitativo original.</w:t>
      </w:r>
    </w:p>
    <w:p w14:paraId="45769A1E" w14:textId="77777777" w:rsidR="00665459" w:rsidRPr="001C2C32" w:rsidRDefault="00665459" w:rsidP="00665459">
      <w:pPr>
        <w:spacing w:after="0" w:line="276" w:lineRule="auto"/>
        <w:jc w:val="both"/>
        <w:rPr>
          <w:rFonts w:ascii="Arial" w:hAnsi="Arial" w:cs="Arial"/>
          <w:b/>
          <w:bCs/>
          <w:sz w:val="24"/>
          <w:szCs w:val="24"/>
        </w:rPr>
      </w:pPr>
    </w:p>
    <w:p w14:paraId="720356F3" w14:textId="77777777" w:rsidR="00665459" w:rsidRPr="001C2C32" w:rsidRDefault="00461EA5" w:rsidP="00665459">
      <w:pPr>
        <w:spacing w:after="0" w:line="276" w:lineRule="auto"/>
        <w:jc w:val="both"/>
        <w:rPr>
          <w:rFonts w:ascii="Arial" w:hAnsi="Arial" w:cs="Arial"/>
          <w:bCs/>
          <w:sz w:val="24"/>
          <w:szCs w:val="24"/>
        </w:rPr>
      </w:pPr>
      <w:r w:rsidRPr="001C2C32">
        <w:rPr>
          <w:rFonts w:ascii="Arial" w:hAnsi="Arial" w:cs="Arial"/>
          <w:sz w:val="24"/>
          <w:szCs w:val="24"/>
        </w:rPr>
        <w:t>2.3.</w:t>
      </w:r>
      <w:r w:rsidR="0043488B" w:rsidRPr="001C2C32">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052B9141" w14:textId="77777777" w:rsidR="00665459" w:rsidRPr="001C2C32" w:rsidRDefault="00665459" w:rsidP="00665459">
      <w:pPr>
        <w:spacing w:after="0" w:line="276" w:lineRule="auto"/>
        <w:jc w:val="both"/>
        <w:rPr>
          <w:rFonts w:ascii="Arial" w:hAnsi="Arial" w:cs="Arial"/>
          <w:sz w:val="24"/>
          <w:szCs w:val="24"/>
        </w:rPr>
      </w:pPr>
    </w:p>
    <w:p w14:paraId="73703085" w14:textId="77777777" w:rsidR="00665459" w:rsidRPr="001C2C32" w:rsidRDefault="00A34417" w:rsidP="00665459">
      <w:pPr>
        <w:spacing w:after="0" w:line="276" w:lineRule="auto"/>
        <w:jc w:val="both"/>
        <w:rPr>
          <w:rFonts w:ascii="Arial" w:hAnsi="Arial" w:cs="Arial"/>
          <w:bCs/>
          <w:sz w:val="24"/>
          <w:szCs w:val="24"/>
        </w:rPr>
      </w:pPr>
      <w:r w:rsidRPr="001C2C32">
        <w:rPr>
          <w:rFonts w:ascii="Arial" w:hAnsi="Arial" w:cs="Arial"/>
          <w:sz w:val="24"/>
          <w:szCs w:val="24"/>
        </w:rPr>
        <w:t>2.4.</w:t>
      </w:r>
      <w:r w:rsidR="0043488B" w:rsidRPr="001C2C32">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32024A37" w14:textId="77777777" w:rsidR="00665459" w:rsidRPr="001C2C32" w:rsidRDefault="00665459" w:rsidP="00665459">
      <w:pPr>
        <w:spacing w:after="0" w:line="276" w:lineRule="auto"/>
        <w:jc w:val="both"/>
        <w:rPr>
          <w:rFonts w:ascii="Arial" w:hAnsi="Arial" w:cs="Arial"/>
          <w:bCs/>
          <w:sz w:val="24"/>
          <w:szCs w:val="24"/>
        </w:rPr>
      </w:pPr>
    </w:p>
    <w:p w14:paraId="1CE5E90A" w14:textId="77777777" w:rsidR="004A39C2" w:rsidRPr="001C2C32" w:rsidRDefault="00A34417" w:rsidP="002549E1">
      <w:pPr>
        <w:spacing w:after="0" w:line="276" w:lineRule="auto"/>
        <w:jc w:val="both"/>
        <w:rPr>
          <w:rFonts w:ascii="Arial" w:hAnsi="Arial" w:cs="Arial"/>
          <w:bCs/>
          <w:sz w:val="24"/>
          <w:szCs w:val="24"/>
        </w:rPr>
      </w:pPr>
      <w:r w:rsidRPr="001C2C32">
        <w:rPr>
          <w:rFonts w:ascii="Arial" w:hAnsi="Arial" w:cs="Arial"/>
          <w:sz w:val="24"/>
          <w:szCs w:val="24"/>
        </w:rPr>
        <w:t>2.5.</w:t>
      </w:r>
      <w:r w:rsidR="0043488B" w:rsidRPr="001C2C32">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B29DBEE" w14:textId="77777777" w:rsidR="004A39C2" w:rsidRPr="001C2C32" w:rsidRDefault="004A39C2" w:rsidP="002549E1">
      <w:pPr>
        <w:spacing w:after="0" w:line="276" w:lineRule="auto"/>
        <w:jc w:val="both"/>
        <w:rPr>
          <w:rFonts w:ascii="Arial" w:hAnsi="Arial" w:cs="Arial"/>
          <w:bCs/>
          <w:sz w:val="24"/>
          <w:szCs w:val="24"/>
        </w:rPr>
      </w:pPr>
    </w:p>
    <w:p w14:paraId="4FE7153F" w14:textId="77777777" w:rsidR="002549E1" w:rsidRPr="001C2C32" w:rsidRDefault="0043488B" w:rsidP="002549E1">
      <w:pPr>
        <w:spacing w:after="0" w:line="276" w:lineRule="auto"/>
        <w:jc w:val="both"/>
        <w:rPr>
          <w:rFonts w:ascii="Arial" w:hAnsi="Arial" w:cs="Arial"/>
          <w:sz w:val="24"/>
          <w:szCs w:val="24"/>
          <w:u w:val="single"/>
        </w:rPr>
      </w:pPr>
      <w:r w:rsidRPr="001C2C32">
        <w:rPr>
          <w:rFonts w:ascii="Arial" w:hAnsi="Arial" w:cs="Arial"/>
          <w:sz w:val="24"/>
          <w:szCs w:val="24"/>
          <w:u w:val="single"/>
        </w:rPr>
        <w:t xml:space="preserve">CLÁUSULA TERCEIRA – </w:t>
      </w:r>
      <w:r w:rsidR="00A34417" w:rsidRPr="001C2C32">
        <w:rPr>
          <w:rFonts w:ascii="Arial" w:hAnsi="Arial" w:cs="Arial"/>
          <w:sz w:val="24"/>
          <w:szCs w:val="24"/>
          <w:u w:val="single"/>
        </w:rPr>
        <w:t xml:space="preserve">DA </w:t>
      </w:r>
      <w:r w:rsidRPr="001C2C32">
        <w:rPr>
          <w:rFonts w:ascii="Arial" w:hAnsi="Arial" w:cs="Arial"/>
          <w:sz w:val="24"/>
          <w:szCs w:val="24"/>
          <w:u w:val="single"/>
        </w:rPr>
        <w:t>ORDEM DE FORNECIMENTO</w:t>
      </w:r>
    </w:p>
    <w:p w14:paraId="6F26FF48" w14:textId="77777777" w:rsidR="002549E1" w:rsidRPr="001C2C32" w:rsidRDefault="002549E1" w:rsidP="002549E1">
      <w:pPr>
        <w:spacing w:after="0" w:line="276" w:lineRule="auto"/>
        <w:jc w:val="both"/>
        <w:rPr>
          <w:rFonts w:ascii="Arial" w:hAnsi="Arial" w:cs="Arial"/>
          <w:sz w:val="24"/>
          <w:szCs w:val="24"/>
        </w:rPr>
      </w:pPr>
    </w:p>
    <w:p w14:paraId="461C4E7D" w14:textId="77777777" w:rsidR="002549E1" w:rsidRPr="001C2C32" w:rsidRDefault="00A34417" w:rsidP="002549E1">
      <w:pPr>
        <w:spacing w:after="0" w:line="276" w:lineRule="auto"/>
        <w:jc w:val="both"/>
        <w:rPr>
          <w:rFonts w:ascii="Arial" w:hAnsi="Arial" w:cs="Arial"/>
          <w:bCs/>
          <w:sz w:val="24"/>
          <w:szCs w:val="24"/>
        </w:rPr>
      </w:pPr>
      <w:r w:rsidRPr="001C2C32">
        <w:rPr>
          <w:rFonts w:ascii="Arial" w:hAnsi="Arial" w:cs="Arial"/>
          <w:sz w:val="24"/>
          <w:szCs w:val="24"/>
        </w:rPr>
        <w:t xml:space="preserve">3.1. </w:t>
      </w:r>
      <w:r w:rsidR="0043488B" w:rsidRPr="001C2C32">
        <w:rPr>
          <w:rFonts w:ascii="Arial" w:hAnsi="Arial" w:cs="Arial"/>
          <w:bCs/>
          <w:sz w:val="24"/>
          <w:szCs w:val="24"/>
        </w:rPr>
        <w:t xml:space="preserve">O fornecimento dos materiais cujos preços ora são registrados será requisitada por intermédio da apresentação da </w:t>
      </w:r>
      <w:r w:rsidR="008F223B" w:rsidRPr="001C2C32">
        <w:rPr>
          <w:rFonts w:ascii="Arial" w:hAnsi="Arial" w:cs="Arial"/>
          <w:bCs/>
          <w:sz w:val="24"/>
          <w:szCs w:val="24"/>
        </w:rPr>
        <w:t xml:space="preserve">ORDEM DE </w:t>
      </w:r>
      <w:r w:rsidR="003C5016" w:rsidRPr="001C2C32">
        <w:rPr>
          <w:rFonts w:ascii="Arial" w:hAnsi="Arial" w:cs="Arial"/>
          <w:bCs/>
          <w:sz w:val="24"/>
          <w:szCs w:val="24"/>
        </w:rPr>
        <w:t xml:space="preserve">FORNECIMENTO </w:t>
      </w:r>
      <w:r w:rsidR="006727BE" w:rsidRPr="001C2C32">
        <w:rPr>
          <w:rFonts w:ascii="Arial" w:hAnsi="Arial" w:cs="Arial"/>
          <w:bCs/>
          <w:sz w:val="24"/>
          <w:szCs w:val="24"/>
        </w:rPr>
        <w:t xml:space="preserve">DO </w:t>
      </w:r>
      <w:r w:rsidR="006B3B86" w:rsidRPr="001C2C32">
        <w:rPr>
          <w:rFonts w:ascii="Arial" w:hAnsi="Arial" w:cs="Arial"/>
          <w:b/>
          <w:bCs/>
          <w:sz w:val="24"/>
          <w:szCs w:val="24"/>
        </w:rPr>
        <w:t xml:space="preserve">ÁGUA MINERAL DE </w:t>
      </w:r>
      <w:r w:rsidR="00E73CAF" w:rsidRPr="001C2C32">
        <w:rPr>
          <w:rFonts w:ascii="Arial" w:hAnsi="Arial" w:cs="Arial"/>
          <w:b/>
          <w:bCs/>
          <w:sz w:val="24"/>
          <w:szCs w:val="24"/>
        </w:rPr>
        <w:t xml:space="preserve"> 20 LITROS NÃO GASOSA</w:t>
      </w:r>
      <w:r w:rsidR="006B3B86" w:rsidRPr="001C2C32">
        <w:rPr>
          <w:rFonts w:ascii="Arial" w:hAnsi="Arial" w:cs="Arial"/>
          <w:b/>
          <w:bCs/>
          <w:sz w:val="24"/>
          <w:szCs w:val="24"/>
        </w:rPr>
        <w:t xml:space="preserve"> E GALÕES</w:t>
      </w:r>
      <w:r w:rsidR="0043488B" w:rsidRPr="001C2C32">
        <w:rPr>
          <w:rFonts w:ascii="Arial" w:hAnsi="Arial" w:cs="Arial"/>
          <w:bCs/>
          <w:sz w:val="24"/>
          <w:szCs w:val="24"/>
        </w:rPr>
        <w:t xml:space="preserve"> correspondente.</w:t>
      </w:r>
    </w:p>
    <w:p w14:paraId="46FBE973" w14:textId="77777777" w:rsidR="002549E1" w:rsidRPr="001C2C32" w:rsidRDefault="00A34417" w:rsidP="002549E1">
      <w:pPr>
        <w:spacing w:after="0" w:line="276" w:lineRule="auto"/>
        <w:jc w:val="both"/>
        <w:rPr>
          <w:rFonts w:ascii="Arial" w:hAnsi="Arial" w:cs="Arial"/>
          <w:bCs/>
          <w:sz w:val="24"/>
          <w:szCs w:val="24"/>
        </w:rPr>
      </w:pPr>
      <w:r w:rsidRPr="001C2C32">
        <w:rPr>
          <w:rFonts w:ascii="Arial" w:hAnsi="Arial" w:cs="Arial"/>
          <w:sz w:val="24"/>
          <w:szCs w:val="24"/>
        </w:rPr>
        <w:t>3.2.</w:t>
      </w:r>
      <w:r w:rsidR="0043488B" w:rsidRPr="001C2C32">
        <w:rPr>
          <w:rFonts w:ascii="Arial" w:hAnsi="Arial" w:cs="Arial"/>
          <w:bCs/>
          <w:sz w:val="24"/>
          <w:szCs w:val="24"/>
        </w:rPr>
        <w:t xml:space="preserve"> Cada </w:t>
      </w:r>
      <w:r w:rsidR="008F223B" w:rsidRPr="001C2C32">
        <w:rPr>
          <w:rFonts w:ascii="Arial" w:hAnsi="Arial" w:cs="Arial"/>
          <w:bCs/>
          <w:sz w:val="24"/>
          <w:szCs w:val="24"/>
        </w:rPr>
        <w:t xml:space="preserve">ORDEM DE </w:t>
      </w:r>
      <w:r w:rsidR="003C5016" w:rsidRPr="001C2C32">
        <w:rPr>
          <w:rFonts w:ascii="Arial" w:hAnsi="Arial" w:cs="Arial"/>
          <w:bCs/>
          <w:sz w:val="24"/>
          <w:szCs w:val="24"/>
        </w:rPr>
        <w:t xml:space="preserve">FORNECIMENTO </w:t>
      </w:r>
      <w:r w:rsidR="006727BE" w:rsidRPr="001C2C32">
        <w:rPr>
          <w:rFonts w:ascii="Arial" w:hAnsi="Arial" w:cs="Arial"/>
          <w:bCs/>
          <w:sz w:val="24"/>
          <w:szCs w:val="24"/>
        </w:rPr>
        <w:t xml:space="preserve">DO </w:t>
      </w:r>
      <w:r w:rsidR="006B3B86" w:rsidRPr="001C2C32">
        <w:rPr>
          <w:rFonts w:ascii="Arial" w:hAnsi="Arial" w:cs="Arial"/>
          <w:bCs/>
          <w:sz w:val="24"/>
          <w:szCs w:val="24"/>
        </w:rPr>
        <w:t xml:space="preserve">ÁGUA MINERAL DE </w:t>
      </w:r>
      <w:r w:rsidR="00E73CAF" w:rsidRPr="001C2C32">
        <w:rPr>
          <w:rFonts w:ascii="Arial" w:hAnsi="Arial" w:cs="Arial"/>
          <w:bCs/>
          <w:sz w:val="24"/>
          <w:szCs w:val="24"/>
        </w:rPr>
        <w:t xml:space="preserve"> 20 LITROS NÃO GASOSA</w:t>
      </w:r>
      <w:r w:rsidR="006B3B86" w:rsidRPr="001C2C32">
        <w:rPr>
          <w:rFonts w:ascii="Arial" w:hAnsi="Arial" w:cs="Arial"/>
          <w:bCs/>
          <w:sz w:val="24"/>
          <w:szCs w:val="24"/>
        </w:rPr>
        <w:t xml:space="preserve"> E GALÕES</w:t>
      </w:r>
      <w:r w:rsidR="0043488B" w:rsidRPr="001C2C32">
        <w:rPr>
          <w:rFonts w:ascii="Arial" w:hAnsi="Arial" w:cs="Arial"/>
          <w:bCs/>
          <w:sz w:val="24"/>
          <w:szCs w:val="24"/>
        </w:rPr>
        <w:t xml:space="preserve"> conterá, sucintamente:</w:t>
      </w:r>
    </w:p>
    <w:p w14:paraId="4937CB07" w14:textId="77777777" w:rsidR="002549E1" w:rsidRPr="001C2C32" w:rsidRDefault="0043488B" w:rsidP="002549E1">
      <w:pPr>
        <w:spacing w:after="0" w:line="276" w:lineRule="auto"/>
        <w:jc w:val="both"/>
        <w:rPr>
          <w:rFonts w:ascii="Arial" w:hAnsi="Arial" w:cs="Arial"/>
          <w:bCs/>
          <w:sz w:val="24"/>
          <w:szCs w:val="24"/>
        </w:rPr>
      </w:pPr>
      <w:r w:rsidRPr="001C2C32">
        <w:rPr>
          <w:rFonts w:ascii="Arial" w:hAnsi="Arial" w:cs="Arial"/>
          <w:bCs/>
          <w:sz w:val="24"/>
          <w:szCs w:val="24"/>
        </w:rPr>
        <w:t>a) o número da Ata;</w:t>
      </w:r>
    </w:p>
    <w:p w14:paraId="7C7494BF" w14:textId="77777777" w:rsidR="002549E1" w:rsidRPr="001C2C32" w:rsidRDefault="0043488B" w:rsidP="002549E1">
      <w:pPr>
        <w:spacing w:after="0" w:line="276" w:lineRule="auto"/>
        <w:jc w:val="both"/>
        <w:rPr>
          <w:rFonts w:ascii="Arial" w:hAnsi="Arial" w:cs="Arial"/>
          <w:bCs/>
          <w:sz w:val="24"/>
          <w:szCs w:val="24"/>
        </w:rPr>
      </w:pPr>
      <w:r w:rsidRPr="001C2C32">
        <w:rPr>
          <w:rFonts w:ascii="Arial" w:hAnsi="Arial" w:cs="Arial"/>
          <w:bCs/>
          <w:sz w:val="24"/>
          <w:szCs w:val="24"/>
        </w:rPr>
        <w:t>b) a descrição do produto;</w:t>
      </w:r>
    </w:p>
    <w:p w14:paraId="1F7B4EFC" w14:textId="77777777" w:rsidR="002549E1" w:rsidRPr="001C2C32" w:rsidRDefault="0043488B" w:rsidP="002549E1">
      <w:pPr>
        <w:spacing w:after="0" w:line="276" w:lineRule="auto"/>
        <w:jc w:val="both"/>
        <w:rPr>
          <w:rFonts w:ascii="Arial" w:hAnsi="Arial" w:cs="Arial"/>
          <w:bCs/>
          <w:sz w:val="24"/>
          <w:szCs w:val="24"/>
        </w:rPr>
      </w:pPr>
      <w:r w:rsidRPr="001C2C32">
        <w:rPr>
          <w:rFonts w:ascii="Arial" w:hAnsi="Arial" w:cs="Arial"/>
          <w:bCs/>
          <w:sz w:val="24"/>
          <w:szCs w:val="24"/>
        </w:rPr>
        <w:t>c) o local, hora e prazo do fornecimento;</w:t>
      </w:r>
    </w:p>
    <w:p w14:paraId="5891ED17" w14:textId="77777777" w:rsidR="002549E1" w:rsidRPr="001C2C32" w:rsidRDefault="0043488B" w:rsidP="002549E1">
      <w:pPr>
        <w:spacing w:after="0" w:line="276" w:lineRule="auto"/>
        <w:jc w:val="both"/>
        <w:rPr>
          <w:rFonts w:ascii="Arial" w:hAnsi="Arial" w:cs="Arial"/>
          <w:bCs/>
          <w:sz w:val="24"/>
          <w:szCs w:val="24"/>
        </w:rPr>
      </w:pPr>
      <w:r w:rsidRPr="001C2C32">
        <w:rPr>
          <w:rFonts w:ascii="Arial" w:hAnsi="Arial" w:cs="Arial"/>
          <w:bCs/>
          <w:sz w:val="24"/>
          <w:szCs w:val="24"/>
        </w:rPr>
        <w:t>d) o valor da requisição;</w:t>
      </w:r>
    </w:p>
    <w:p w14:paraId="7141797F" w14:textId="77777777" w:rsidR="002549E1" w:rsidRPr="001C2C32" w:rsidRDefault="0043488B" w:rsidP="002549E1">
      <w:pPr>
        <w:spacing w:after="0" w:line="276" w:lineRule="auto"/>
        <w:jc w:val="both"/>
        <w:rPr>
          <w:rFonts w:ascii="Arial" w:hAnsi="Arial" w:cs="Arial"/>
          <w:bCs/>
          <w:sz w:val="24"/>
          <w:szCs w:val="24"/>
        </w:rPr>
      </w:pPr>
      <w:r w:rsidRPr="001C2C32">
        <w:rPr>
          <w:rFonts w:ascii="Arial" w:hAnsi="Arial" w:cs="Arial"/>
          <w:bCs/>
          <w:sz w:val="24"/>
          <w:szCs w:val="24"/>
        </w:rPr>
        <w:t>e) as condições de pagamento;</w:t>
      </w:r>
    </w:p>
    <w:p w14:paraId="77DEFDC9" w14:textId="77777777" w:rsidR="002549E1" w:rsidRPr="001C2C32" w:rsidRDefault="0043488B" w:rsidP="002549E1">
      <w:pPr>
        <w:spacing w:after="0" w:line="276" w:lineRule="auto"/>
        <w:jc w:val="both"/>
        <w:rPr>
          <w:rFonts w:ascii="Arial" w:hAnsi="Arial" w:cs="Arial"/>
          <w:bCs/>
          <w:sz w:val="24"/>
          <w:szCs w:val="24"/>
        </w:rPr>
      </w:pPr>
      <w:r w:rsidRPr="001C2C32">
        <w:rPr>
          <w:rFonts w:ascii="Arial" w:hAnsi="Arial" w:cs="Arial"/>
          <w:bCs/>
          <w:sz w:val="24"/>
          <w:szCs w:val="24"/>
        </w:rPr>
        <w:t>f) as penalidades;</w:t>
      </w:r>
    </w:p>
    <w:p w14:paraId="40BB0394" w14:textId="77777777" w:rsidR="002549E1" w:rsidRPr="001C2C32" w:rsidRDefault="002549E1" w:rsidP="002549E1">
      <w:pPr>
        <w:spacing w:after="0" w:line="276" w:lineRule="auto"/>
        <w:jc w:val="both"/>
        <w:rPr>
          <w:rFonts w:ascii="Arial" w:hAnsi="Arial" w:cs="Arial"/>
          <w:b/>
          <w:bCs/>
          <w:sz w:val="24"/>
          <w:szCs w:val="24"/>
        </w:rPr>
      </w:pPr>
    </w:p>
    <w:p w14:paraId="61850C78" w14:textId="77777777" w:rsidR="006F6A54" w:rsidRPr="001C2C32" w:rsidRDefault="0043488B" w:rsidP="006F6A54">
      <w:pPr>
        <w:spacing w:after="0" w:line="276" w:lineRule="auto"/>
        <w:jc w:val="both"/>
        <w:rPr>
          <w:rFonts w:ascii="Arial" w:hAnsi="Arial" w:cs="Arial"/>
          <w:sz w:val="24"/>
          <w:szCs w:val="24"/>
          <w:u w:val="single"/>
        </w:rPr>
      </w:pPr>
      <w:r w:rsidRPr="001C2C32">
        <w:rPr>
          <w:rFonts w:ascii="Arial" w:hAnsi="Arial" w:cs="Arial"/>
          <w:sz w:val="24"/>
          <w:szCs w:val="24"/>
          <w:u w:val="single"/>
        </w:rPr>
        <w:t xml:space="preserve">CLÁUSULA QUARTA – </w:t>
      </w:r>
      <w:r w:rsidR="00A34417" w:rsidRPr="001C2C32">
        <w:rPr>
          <w:rFonts w:ascii="Arial" w:hAnsi="Arial" w:cs="Arial"/>
          <w:sz w:val="24"/>
          <w:szCs w:val="24"/>
          <w:u w:val="single"/>
        </w:rPr>
        <w:t xml:space="preserve">DA </w:t>
      </w:r>
      <w:r w:rsidRPr="001C2C32">
        <w:rPr>
          <w:rFonts w:ascii="Arial" w:hAnsi="Arial" w:cs="Arial"/>
          <w:sz w:val="24"/>
          <w:szCs w:val="24"/>
          <w:u w:val="single"/>
        </w:rPr>
        <w:t>FORMA E PRAZO DE PAGAMENTO</w:t>
      </w:r>
      <w:r w:rsidR="006F6A54" w:rsidRPr="001C2C32">
        <w:rPr>
          <w:rFonts w:ascii="Arial" w:hAnsi="Arial" w:cs="Arial"/>
          <w:sz w:val="24"/>
          <w:szCs w:val="24"/>
          <w:u w:val="single"/>
        </w:rPr>
        <w:t xml:space="preserve">    </w:t>
      </w:r>
    </w:p>
    <w:p w14:paraId="483C5147" w14:textId="77777777" w:rsidR="006F6A54" w:rsidRPr="001C2C32" w:rsidRDefault="006F6A54" w:rsidP="006F6A54">
      <w:pPr>
        <w:spacing w:after="0" w:line="276" w:lineRule="auto"/>
        <w:jc w:val="both"/>
        <w:rPr>
          <w:rFonts w:ascii="Arial" w:hAnsi="Arial" w:cs="Arial"/>
          <w:sz w:val="24"/>
          <w:szCs w:val="24"/>
          <w:u w:val="single"/>
        </w:rPr>
      </w:pPr>
    </w:p>
    <w:p w14:paraId="4D06EA08" w14:textId="77777777" w:rsidR="006F6A54" w:rsidRPr="001C2C32" w:rsidRDefault="00A34417" w:rsidP="006F6A54">
      <w:pPr>
        <w:spacing w:after="0" w:line="276" w:lineRule="auto"/>
        <w:jc w:val="both"/>
        <w:rPr>
          <w:rFonts w:ascii="Arial" w:hAnsi="Arial" w:cs="Arial"/>
          <w:bCs/>
          <w:sz w:val="24"/>
          <w:szCs w:val="24"/>
        </w:rPr>
      </w:pPr>
      <w:r w:rsidRPr="001C2C32">
        <w:rPr>
          <w:rFonts w:ascii="Arial" w:hAnsi="Arial" w:cs="Arial"/>
          <w:sz w:val="24"/>
          <w:szCs w:val="24"/>
        </w:rPr>
        <w:t xml:space="preserve">4.1. </w:t>
      </w:r>
      <w:r w:rsidR="0043488B" w:rsidRPr="001C2C32">
        <w:rPr>
          <w:rFonts w:ascii="Arial" w:hAnsi="Arial" w:cs="Arial"/>
          <w:bCs/>
          <w:sz w:val="24"/>
          <w:szCs w:val="24"/>
        </w:rPr>
        <w:t xml:space="preserve">Os pagamentos serão efetuados à </w:t>
      </w:r>
      <w:r w:rsidRPr="001C2C32">
        <w:rPr>
          <w:rFonts w:ascii="Arial" w:hAnsi="Arial" w:cs="Arial"/>
          <w:bCs/>
          <w:sz w:val="24"/>
          <w:szCs w:val="24"/>
        </w:rPr>
        <w:t>fornecedora</w:t>
      </w:r>
      <w:r w:rsidR="0043488B" w:rsidRPr="001C2C32">
        <w:rPr>
          <w:rFonts w:ascii="Arial" w:hAnsi="Arial" w:cs="Arial"/>
          <w:bCs/>
          <w:sz w:val="24"/>
          <w:szCs w:val="24"/>
        </w:rPr>
        <w:t xml:space="preserve"> após a regular liquidação da despesa, nos termos do art. 63 da Lei Federal nº 4.320/1964, observado o </w:t>
      </w:r>
      <w:r w:rsidR="0043488B" w:rsidRPr="001C2C32">
        <w:rPr>
          <w:rFonts w:ascii="Arial" w:hAnsi="Arial" w:cs="Arial"/>
          <w:bCs/>
          <w:sz w:val="24"/>
          <w:szCs w:val="24"/>
        </w:rPr>
        <w:lastRenderedPageBreak/>
        <w:t>disposto no art. 141 da Lei Federal nº 14.133/2021, em 30 (trinta) dias, a contar da data do protocolo do documento de cobrança no(a)setor competente do órgão ou entidade requisitante.</w:t>
      </w:r>
      <w:r w:rsidR="006F6A54" w:rsidRPr="001C2C32">
        <w:rPr>
          <w:rFonts w:ascii="Arial" w:hAnsi="Arial" w:cs="Arial"/>
          <w:bCs/>
          <w:sz w:val="24"/>
          <w:szCs w:val="24"/>
        </w:rPr>
        <w:t xml:space="preserve"> </w:t>
      </w:r>
    </w:p>
    <w:p w14:paraId="1D4D1B8F" w14:textId="77777777" w:rsidR="006F6A54" w:rsidRPr="001C2C32" w:rsidRDefault="006F6A54" w:rsidP="006F6A54">
      <w:pPr>
        <w:spacing w:after="0" w:line="276" w:lineRule="auto"/>
        <w:jc w:val="both"/>
        <w:rPr>
          <w:rFonts w:ascii="Arial" w:hAnsi="Arial" w:cs="Arial"/>
          <w:bCs/>
          <w:sz w:val="24"/>
          <w:szCs w:val="24"/>
        </w:rPr>
      </w:pPr>
    </w:p>
    <w:p w14:paraId="322710F2" w14:textId="77777777" w:rsidR="006F6A54" w:rsidRPr="001C2C32" w:rsidRDefault="00A34417" w:rsidP="006F6A54">
      <w:pPr>
        <w:spacing w:after="0" w:line="276" w:lineRule="auto"/>
        <w:jc w:val="both"/>
        <w:rPr>
          <w:rFonts w:ascii="Arial" w:hAnsi="Arial" w:cs="Arial"/>
          <w:bCs/>
          <w:sz w:val="24"/>
          <w:szCs w:val="24"/>
        </w:rPr>
      </w:pPr>
      <w:r w:rsidRPr="001C2C32">
        <w:rPr>
          <w:rFonts w:ascii="Arial" w:hAnsi="Arial" w:cs="Arial"/>
          <w:sz w:val="24"/>
          <w:szCs w:val="24"/>
        </w:rPr>
        <w:t>4.2.</w:t>
      </w:r>
      <w:r w:rsidR="0043488B" w:rsidRPr="001C2C32">
        <w:rPr>
          <w:rFonts w:ascii="Arial" w:hAnsi="Arial" w:cs="Arial"/>
          <w:bCs/>
          <w:sz w:val="24"/>
          <w:szCs w:val="24"/>
        </w:rPr>
        <w:t xml:space="preserve"> O documento de cobrança será apresentado à Fiscalização, para atestação, e, após, protocolado no</w:t>
      </w:r>
      <w:r w:rsidR="00BF6C31" w:rsidRPr="001C2C32">
        <w:rPr>
          <w:rFonts w:ascii="Arial" w:hAnsi="Arial" w:cs="Arial"/>
          <w:bCs/>
          <w:sz w:val="24"/>
          <w:szCs w:val="24"/>
        </w:rPr>
        <w:t xml:space="preserve"> </w:t>
      </w:r>
      <w:r w:rsidR="0043488B" w:rsidRPr="001C2C32">
        <w:rPr>
          <w:rFonts w:ascii="Arial" w:hAnsi="Arial" w:cs="Arial"/>
          <w:bCs/>
          <w:sz w:val="24"/>
          <w:szCs w:val="24"/>
        </w:rPr>
        <w:t>setor competente do órgão ou entidade requisitante.</w:t>
      </w:r>
      <w:r w:rsidR="006F6A54" w:rsidRPr="001C2C32">
        <w:rPr>
          <w:rFonts w:ascii="Arial" w:hAnsi="Arial" w:cs="Arial"/>
          <w:bCs/>
          <w:sz w:val="24"/>
          <w:szCs w:val="24"/>
        </w:rPr>
        <w:t xml:space="preserve"> </w:t>
      </w:r>
    </w:p>
    <w:p w14:paraId="1FC1DF25" w14:textId="77777777" w:rsidR="006F6A54" w:rsidRPr="001C2C32" w:rsidRDefault="006F6A54" w:rsidP="006F6A54">
      <w:pPr>
        <w:spacing w:after="0" w:line="276" w:lineRule="auto"/>
        <w:jc w:val="both"/>
        <w:rPr>
          <w:rFonts w:ascii="Arial" w:hAnsi="Arial" w:cs="Arial"/>
          <w:bCs/>
          <w:sz w:val="24"/>
          <w:szCs w:val="24"/>
        </w:rPr>
      </w:pPr>
    </w:p>
    <w:p w14:paraId="6B9A5000" w14:textId="77777777" w:rsidR="006F6A54" w:rsidRPr="001C2C32" w:rsidRDefault="00A34417" w:rsidP="006F6A54">
      <w:pPr>
        <w:spacing w:after="0" w:line="276" w:lineRule="auto"/>
        <w:jc w:val="both"/>
        <w:rPr>
          <w:rFonts w:ascii="Arial" w:hAnsi="Arial" w:cs="Arial"/>
          <w:bCs/>
          <w:sz w:val="24"/>
          <w:szCs w:val="24"/>
        </w:rPr>
      </w:pPr>
      <w:r w:rsidRPr="001C2C32">
        <w:rPr>
          <w:rFonts w:ascii="Arial" w:hAnsi="Arial" w:cs="Arial"/>
          <w:sz w:val="24"/>
          <w:szCs w:val="24"/>
        </w:rPr>
        <w:t>4.3.</w:t>
      </w:r>
      <w:r w:rsidR="0043488B" w:rsidRPr="001C2C32">
        <w:rPr>
          <w:rFonts w:ascii="Arial" w:hAnsi="Arial"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1C2C32">
        <w:rPr>
          <w:rFonts w:ascii="Arial" w:hAnsi="Arial" w:cs="Arial"/>
          <w:bCs/>
          <w:sz w:val="24"/>
          <w:szCs w:val="24"/>
        </w:rPr>
        <w:t xml:space="preserve"> </w:t>
      </w:r>
    </w:p>
    <w:p w14:paraId="19FC0DBB" w14:textId="77777777" w:rsidR="006F6A54" w:rsidRPr="001C2C32" w:rsidRDefault="006F6A54" w:rsidP="006F6A54">
      <w:pPr>
        <w:spacing w:after="0" w:line="276" w:lineRule="auto"/>
        <w:jc w:val="both"/>
        <w:rPr>
          <w:rFonts w:ascii="Arial" w:hAnsi="Arial" w:cs="Arial"/>
          <w:bCs/>
          <w:sz w:val="24"/>
          <w:szCs w:val="24"/>
        </w:rPr>
      </w:pPr>
    </w:p>
    <w:p w14:paraId="75A790FA" w14:textId="77777777" w:rsidR="006F6A54" w:rsidRPr="001C2C32" w:rsidRDefault="00A34417" w:rsidP="006F6A54">
      <w:pPr>
        <w:spacing w:after="0" w:line="276" w:lineRule="auto"/>
        <w:jc w:val="both"/>
        <w:rPr>
          <w:rFonts w:ascii="Arial" w:hAnsi="Arial" w:cs="Arial"/>
          <w:bCs/>
          <w:sz w:val="24"/>
          <w:szCs w:val="24"/>
        </w:rPr>
      </w:pPr>
      <w:r w:rsidRPr="001C2C32">
        <w:rPr>
          <w:rFonts w:ascii="Arial" w:hAnsi="Arial" w:cs="Arial"/>
          <w:sz w:val="24"/>
          <w:szCs w:val="24"/>
        </w:rPr>
        <w:t xml:space="preserve">4.4. </w:t>
      </w:r>
      <w:r w:rsidR="0043488B" w:rsidRPr="001C2C32">
        <w:rPr>
          <w:rFonts w:ascii="Arial" w:hAnsi="Arial" w:cs="Arial"/>
          <w:bCs/>
          <w:sz w:val="24"/>
          <w:szCs w:val="24"/>
        </w:rPr>
        <w:t>O pagamento à empresa beneficiária será realizado em razão do efetivo fornecimento realizado e aceito, sem que o</w:t>
      </w:r>
      <w:r w:rsidR="00D04F67" w:rsidRPr="001C2C32">
        <w:rPr>
          <w:rFonts w:ascii="Arial" w:hAnsi="Arial" w:cs="Arial"/>
          <w:bCs/>
          <w:sz w:val="24"/>
          <w:szCs w:val="24"/>
        </w:rPr>
        <w:t xml:space="preserve"> contratante </w:t>
      </w:r>
      <w:r w:rsidR="0043488B" w:rsidRPr="001C2C32">
        <w:rPr>
          <w:rFonts w:ascii="Arial" w:hAnsi="Arial" w:cs="Arial"/>
          <w:bCs/>
          <w:sz w:val="24"/>
          <w:szCs w:val="24"/>
        </w:rPr>
        <w:t xml:space="preserve">esteja obrigado a pagar o valor total do contrato caso todo o quantitativo do objeto </w:t>
      </w:r>
      <w:r w:rsidR="00D04F67" w:rsidRPr="001C2C32">
        <w:rPr>
          <w:rFonts w:ascii="Arial" w:hAnsi="Arial" w:cs="Arial"/>
          <w:bCs/>
          <w:sz w:val="24"/>
          <w:szCs w:val="24"/>
        </w:rPr>
        <w:t xml:space="preserve">solicitado </w:t>
      </w:r>
      <w:r w:rsidR="0043488B" w:rsidRPr="001C2C32">
        <w:rPr>
          <w:rFonts w:ascii="Arial" w:hAnsi="Arial" w:cs="Arial"/>
          <w:bCs/>
          <w:sz w:val="24"/>
          <w:szCs w:val="24"/>
        </w:rPr>
        <w:t>não tenha sido regularmente entregue e aceito.</w:t>
      </w:r>
      <w:r w:rsidR="006F6A54" w:rsidRPr="001C2C32">
        <w:rPr>
          <w:rFonts w:ascii="Arial" w:hAnsi="Arial" w:cs="Arial"/>
          <w:bCs/>
          <w:sz w:val="24"/>
          <w:szCs w:val="24"/>
        </w:rPr>
        <w:t xml:space="preserve"> </w:t>
      </w:r>
    </w:p>
    <w:p w14:paraId="3871C30D" w14:textId="77777777" w:rsidR="006F6A54" w:rsidRPr="001C2C32" w:rsidRDefault="006F6A54" w:rsidP="006F6A54">
      <w:pPr>
        <w:spacing w:after="0" w:line="276" w:lineRule="auto"/>
        <w:jc w:val="both"/>
        <w:rPr>
          <w:rFonts w:ascii="Arial" w:hAnsi="Arial" w:cs="Arial"/>
          <w:bCs/>
          <w:sz w:val="24"/>
          <w:szCs w:val="24"/>
        </w:rPr>
      </w:pPr>
    </w:p>
    <w:p w14:paraId="7F54A9DA" w14:textId="77777777" w:rsidR="006F6A54" w:rsidRPr="001C2C32" w:rsidRDefault="00D04F67" w:rsidP="006F6A54">
      <w:pPr>
        <w:spacing w:after="0" w:line="276" w:lineRule="auto"/>
        <w:jc w:val="both"/>
        <w:rPr>
          <w:rFonts w:ascii="Arial" w:hAnsi="Arial" w:cs="Arial"/>
          <w:bCs/>
          <w:sz w:val="24"/>
          <w:szCs w:val="24"/>
        </w:rPr>
      </w:pPr>
      <w:r w:rsidRPr="001C2C32">
        <w:rPr>
          <w:rFonts w:ascii="Arial" w:hAnsi="Arial" w:cs="Arial"/>
          <w:sz w:val="24"/>
          <w:szCs w:val="24"/>
        </w:rPr>
        <w:t>4.5.</w:t>
      </w:r>
      <w:r w:rsidR="0043488B" w:rsidRPr="001C2C32">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1C2C32">
        <w:rPr>
          <w:rFonts w:ascii="Arial" w:hAnsi="Arial" w:cs="Arial"/>
          <w:bCs/>
          <w:sz w:val="24"/>
          <w:szCs w:val="24"/>
        </w:rPr>
        <w:t xml:space="preserve"> </w:t>
      </w:r>
    </w:p>
    <w:p w14:paraId="6E05121E" w14:textId="77777777" w:rsidR="006F6A54" w:rsidRPr="001C2C32" w:rsidRDefault="006F6A54" w:rsidP="006F6A54">
      <w:pPr>
        <w:spacing w:after="0" w:line="276" w:lineRule="auto"/>
        <w:jc w:val="both"/>
        <w:rPr>
          <w:rFonts w:ascii="Arial" w:hAnsi="Arial" w:cs="Arial"/>
          <w:bCs/>
          <w:sz w:val="24"/>
          <w:szCs w:val="24"/>
        </w:rPr>
      </w:pPr>
    </w:p>
    <w:p w14:paraId="539507E7" w14:textId="77777777" w:rsidR="006F6A54" w:rsidRPr="001C2C32" w:rsidRDefault="00902C07" w:rsidP="006F6A54">
      <w:pPr>
        <w:spacing w:after="0" w:line="276" w:lineRule="auto"/>
        <w:jc w:val="both"/>
        <w:rPr>
          <w:rFonts w:ascii="Arial" w:hAnsi="Arial" w:cs="Arial"/>
          <w:bCs/>
          <w:sz w:val="24"/>
          <w:szCs w:val="24"/>
        </w:rPr>
      </w:pPr>
      <w:r w:rsidRPr="001C2C32">
        <w:rPr>
          <w:rFonts w:ascii="Arial" w:hAnsi="Arial" w:cs="Arial"/>
          <w:sz w:val="24"/>
          <w:szCs w:val="24"/>
        </w:rPr>
        <w:t>4.6.</w:t>
      </w:r>
      <w:r w:rsidR="0043488B" w:rsidRPr="001C2C32">
        <w:rPr>
          <w:rFonts w:ascii="Arial" w:hAnsi="Arial" w:cs="Arial"/>
          <w:bCs/>
          <w:sz w:val="24"/>
          <w:szCs w:val="24"/>
        </w:rPr>
        <w:t xml:space="preserve"> O pagamento será efetuado à CONTRATADA por meio de crédito em conta corrente aberta em banco a ser indicado pelo CONTRATANTE</w:t>
      </w:r>
      <w:r w:rsidRPr="001C2C32">
        <w:rPr>
          <w:rFonts w:ascii="Arial" w:hAnsi="Arial" w:cs="Arial"/>
          <w:bCs/>
          <w:sz w:val="24"/>
          <w:szCs w:val="24"/>
        </w:rPr>
        <w:t>.</w:t>
      </w:r>
      <w:r w:rsidR="006F6A54" w:rsidRPr="001C2C32">
        <w:rPr>
          <w:rFonts w:ascii="Arial" w:hAnsi="Arial" w:cs="Arial"/>
          <w:bCs/>
          <w:sz w:val="24"/>
          <w:szCs w:val="24"/>
        </w:rPr>
        <w:t xml:space="preserve"> </w:t>
      </w:r>
    </w:p>
    <w:p w14:paraId="175CFE44" w14:textId="77777777" w:rsidR="006F6A54" w:rsidRPr="001C2C32" w:rsidRDefault="006F6A54" w:rsidP="006F6A54">
      <w:pPr>
        <w:spacing w:after="0" w:line="276" w:lineRule="auto"/>
        <w:jc w:val="both"/>
        <w:rPr>
          <w:rFonts w:ascii="Arial" w:hAnsi="Arial" w:cs="Arial"/>
          <w:bCs/>
          <w:sz w:val="24"/>
          <w:szCs w:val="24"/>
        </w:rPr>
      </w:pPr>
    </w:p>
    <w:p w14:paraId="659325E8" w14:textId="77777777" w:rsidR="006F6A54" w:rsidRPr="001C2C32" w:rsidRDefault="0043488B" w:rsidP="006F6A54">
      <w:pPr>
        <w:spacing w:after="0" w:line="276" w:lineRule="auto"/>
        <w:jc w:val="both"/>
        <w:rPr>
          <w:rFonts w:ascii="Arial" w:hAnsi="Arial" w:cs="Arial"/>
          <w:sz w:val="24"/>
          <w:szCs w:val="24"/>
          <w:u w:val="single"/>
        </w:rPr>
      </w:pPr>
      <w:r w:rsidRPr="001C2C32">
        <w:rPr>
          <w:rFonts w:ascii="Arial" w:hAnsi="Arial" w:cs="Arial"/>
          <w:sz w:val="24"/>
          <w:szCs w:val="24"/>
          <w:u w:val="single"/>
        </w:rPr>
        <w:t xml:space="preserve">CLÁUSULA QUINTA – </w:t>
      </w:r>
      <w:r w:rsidR="00902C07" w:rsidRPr="001C2C32">
        <w:rPr>
          <w:rFonts w:ascii="Arial" w:hAnsi="Arial" w:cs="Arial"/>
          <w:sz w:val="24"/>
          <w:szCs w:val="24"/>
          <w:u w:val="single"/>
        </w:rPr>
        <w:t xml:space="preserve">DAS </w:t>
      </w:r>
      <w:r w:rsidRPr="001C2C32">
        <w:rPr>
          <w:rFonts w:ascii="Arial" w:hAnsi="Arial" w:cs="Arial"/>
          <w:sz w:val="24"/>
          <w:szCs w:val="24"/>
          <w:u w:val="single"/>
        </w:rPr>
        <w:t>CONDIÇÕES DO FORNECIMENTO DO MATERIAL</w:t>
      </w:r>
      <w:r w:rsidR="006F6A54" w:rsidRPr="001C2C32">
        <w:rPr>
          <w:rFonts w:ascii="Arial" w:hAnsi="Arial" w:cs="Arial"/>
          <w:sz w:val="24"/>
          <w:szCs w:val="24"/>
          <w:u w:val="single"/>
        </w:rPr>
        <w:t xml:space="preserve"> </w:t>
      </w:r>
    </w:p>
    <w:p w14:paraId="59221FC1" w14:textId="77777777" w:rsidR="006F6A54" w:rsidRPr="001C2C32" w:rsidRDefault="006F6A54" w:rsidP="006F6A54">
      <w:pPr>
        <w:spacing w:after="0" w:line="276" w:lineRule="auto"/>
        <w:jc w:val="both"/>
        <w:rPr>
          <w:rFonts w:ascii="Arial" w:hAnsi="Arial" w:cs="Arial"/>
          <w:sz w:val="24"/>
          <w:szCs w:val="24"/>
          <w:u w:val="single"/>
        </w:rPr>
      </w:pPr>
    </w:p>
    <w:p w14:paraId="0D290D3A" w14:textId="77777777" w:rsidR="006F6A54" w:rsidRPr="001C2C32" w:rsidRDefault="00902C07" w:rsidP="006F6A54">
      <w:pPr>
        <w:spacing w:after="0" w:line="276" w:lineRule="auto"/>
        <w:jc w:val="both"/>
        <w:rPr>
          <w:rFonts w:ascii="Arial" w:hAnsi="Arial" w:cs="Arial"/>
          <w:bCs/>
          <w:sz w:val="24"/>
          <w:szCs w:val="24"/>
        </w:rPr>
      </w:pPr>
      <w:r w:rsidRPr="001C2C32">
        <w:rPr>
          <w:rFonts w:ascii="Arial" w:hAnsi="Arial" w:cs="Arial"/>
          <w:sz w:val="24"/>
          <w:szCs w:val="24"/>
        </w:rPr>
        <w:t xml:space="preserve">5.1. </w:t>
      </w:r>
      <w:r w:rsidR="0043488B" w:rsidRPr="001C2C32">
        <w:rPr>
          <w:rFonts w:ascii="Arial" w:hAnsi="Arial" w:cs="Arial"/>
          <w:bCs/>
          <w:sz w:val="24"/>
          <w:szCs w:val="24"/>
        </w:rPr>
        <w:t>O fornecimento dos materiais obedecerá à conveniência e às necessidades da Administração.</w:t>
      </w:r>
      <w:r w:rsidR="006F6A54" w:rsidRPr="001C2C32">
        <w:rPr>
          <w:rFonts w:ascii="Arial" w:hAnsi="Arial" w:cs="Arial"/>
          <w:bCs/>
          <w:sz w:val="24"/>
          <w:szCs w:val="24"/>
        </w:rPr>
        <w:t xml:space="preserve"> </w:t>
      </w:r>
    </w:p>
    <w:p w14:paraId="7AED22F0" w14:textId="77777777" w:rsidR="006F6A54" w:rsidRPr="001C2C32" w:rsidRDefault="006F6A54" w:rsidP="006F6A54">
      <w:pPr>
        <w:spacing w:after="0" w:line="276" w:lineRule="auto"/>
        <w:jc w:val="both"/>
        <w:rPr>
          <w:rFonts w:ascii="Arial" w:hAnsi="Arial" w:cs="Arial"/>
          <w:bCs/>
          <w:sz w:val="24"/>
          <w:szCs w:val="24"/>
        </w:rPr>
      </w:pPr>
    </w:p>
    <w:p w14:paraId="76624C37" w14:textId="77777777" w:rsidR="006F6A54" w:rsidRPr="001C2C32" w:rsidRDefault="00902C07" w:rsidP="006F6A54">
      <w:pPr>
        <w:spacing w:after="0" w:line="276" w:lineRule="auto"/>
        <w:jc w:val="both"/>
        <w:rPr>
          <w:rFonts w:ascii="Arial" w:hAnsi="Arial" w:cs="Arial"/>
          <w:bCs/>
          <w:sz w:val="24"/>
          <w:szCs w:val="24"/>
        </w:rPr>
      </w:pPr>
      <w:r w:rsidRPr="001C2C32">
        <w:rPr>
          <w:rFonts w:ascii="Arial" w:hAnsi="Arial" w:cs="Arial"/>
          <w:sz w:val="24"/>
          <w:szCs w:val="24"/>
        </w:rPr>
        <w:t>5.2.</w:t>
      </w:r>
      <w:r w:rsidR="0043488B" w:rsidRPr="001C2C32">
        <w:rPr>
          <w:rFonts w:ascii="Arial" w:hAnsi="Arial" w:cs="Arial"/>
          <w:bCs/>
          <w:sz w:val="24"/>
          <w:szCs w:val="24"/>
        </w:rPr>
        <w:t xml:space="preserve"> Dentro do prazo de vigência da Ata de Registro de Preços, as empresas beneficiárias que tiverem seus preços registrados ficarão obrigadas a fornecer os </w:t>
      </w:r>
      <w:r w:rsidR="00D34D63" w:rsidRPr="001C2C32">
        <w:rPr>
          <w:rFonts w:ascii="Arial" w:hAnsi="Arial" w:cs="Arial"/>
          <w:bCs/>
          <w:sz w:val="24"/>
          <w:szCs w:val="24"/>
        </w:rPr>
        <w:t>objetos</w:t>
      </w:r>
      <w:r w:rsidR="0043488B" w:rsidRPr="001C2C32">
        <w:rPr>
          <w:rFonts w:ascii="Arial" w:hAnsi="Arial" w:cs="Arial"/>
          <w:bCs/>
          <w:sz w:val="24"/>
          <w:szCs w:val="24"/>
        </w:rPr>
        <w:t xml:space="preserve">, observadas as condições do </w:t>
      </w:r>
      <w:r w:rsidR="00B6072E" w:rsidRPr="001C2C32">
        <w:rPr>
          <w:rFonts w:ascii="Arial" w:hAnsi="Arial" w:cs="Arial"/>
          <w:b/>
          <w:bCs/>
          <w:sz w:val="24"/>
          <w:szCs w:val="24"/>
        </w:rPr>
        <w:t>TERMO DE REFERÊNCIA</w:t>
      </w:r>
      <w:r w:rsidR="0043488B" w:rsidRPr="001C2C32">
        <w:rPr>
          <w:rFonts w:ascii="Arial" w:hAnsi="Arial" w:cs="Arial"/>
          <w:bCs/>
          <w:sz w:val="24"/>
          <w:szCs w:val="24"/>
        </w:rPr>
        <w:t xml:space="preserve"> e desta Ata de Registro de Preços.</w:t>
      </w:r>
      <w:r w:rsidR="006F6A54" w:rsidRPr="001C2C32">
        <w:rPr>
          <w:rFonts w:ascii="Arial" w:hAnsi="Arial" w:cs="Arial"/>
          <w:bCs/>
          <w:sz w:val="24"/>
          <w:szCs w:val="24"/>
        </w:rPr>
        <w:t xml:space="preserve"> </w:t>
      </w:r>
    </w:p>
    <w:p w14:paraId="3412E413" w14:textId="77777777" w:rsidR="006F6A54" w:rsidRPr="001C2C32" w:rsidRDefault="006F6A54" w:rsidP="006F6A54">
      <w:pPr>
        <w:spacing w:after="0" w:line="276" w:lineRule="auto"/>
        <w:jc w:val="both"/>
        <w:rPr>
          <w:rFonts w:ascii="Arial" w:hAnsi="Arial" w:cs="Arial"/>
          <w:bCs/>
          <w:sz w:val="24"/>
          <w:szCs w:val="24"/>
        </w:rPr>
      </w:pPr>
    </w:p>
    <w:p w14:paraId="53C47DC0" w14:textId="77777777" w:rsidR="00D34D63" w:rsidRPr="001C2C32" w:rsidRDefault="00902C07" w:rsidP="00D34D63">
      <w:pPr>
        <w:spacing w:after="0" w:line="276" w:lineRule="auto"/>
        <w:jc w:val="both"/>
        <w:rPr>
          <w:rFonts w:ascii="Arial" w:hAnsi="Arial" w:cs="Arial"/>
          <w:bCs/>
          <w:sz w:val="24"/>
          <w:szCs w:val="24"/>
        </w:rPr>
      </w:pPr>
      <w:r w:rsidRPr="001C2C32">
        <w:rPr>
          <w:rFonts w:ascii="Arial" w:hAnsi="Arial" w:cs="Arial"/>
          <w:sz w:val="24"/>
          <w:szCs w:val="24"/>
        </w:rPr>
        <w:lastRenderedPageBreak/>
        <w:t>5.3.</w:t>
      </w:r>
      <w:r w:rsidR="0043488B" w:rsidRPr="001C2C32">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1C2C32">
        <w:rPr>
          <w:rFonts w:ascii="Arial" w:hAnsi="Arial" w:cs="Arial"/>
          <w:bCs/>
          <w:sz w:val="24"/>
          <w:szCs w:val="24"/>
        </w:rPr>
        <w:t>.</w:t>
      </w:r>
    </w:p>
    <w:p w14:paraId="34190837" w14:textId="77777777" w:rsidR="00D34D63" w:rsidRPr="001C2C32" w:rsidRDefault="00D34D63" w:rsidP="00D34D63">
      <w:pPr>
        <w:spacing w:after="0" w:line="276" w:lineRule="auto"/>
        <w:jc w:val="both"/>
        <w:rPr>
          <w:rFonts w:ascii="Arial" w:hAnsi="Arial" w:cs="Arial"/>
          <w:bCs/>
          <w:sz w:val="24"/>
          <w:szCs w:val="24"/>
        </w:rPr>
      </w:pPr>
    </w:p>
    <w:p w14:paraId="3F5CFB2D" w14:textId="77777777" w:rsidR="00D34D63" w:rsidRPr="001C2C32" w:rsidRDefault="00902C07" w:rsidP="00D34D63">
      <w:pPr>
        <w:spacing w:after="0" w:line="276" w:lineRule="auto"/>
        <w:jc w:val="both"/>
        <w:rPr>
          <w:rFonts w:ascii="Arial" w:hAnsi="Arial" w:cs="Arial"/>
          <w:bCs/>
          <w:sz w:val="24"/>
          <w:szCs w:val="24"/>
        </w:rPr>
      </w:pPr>
      <w:r w:rsidRPr="001C2C32">
        <w:rPr>
          <w:rFonts w:ascii="Arial" w:hAnsi="Arial" w:cs="Arial"/>
          <w:sz w:val="24"/>
          <w:szCs w:val="24"/>
        </w:rPr>
        <w:t>5.4.</w:t>
      </w:r>
      <w:r w:rsidR="0043488B" w:rsidRPr="001C2C32">
        <w:rPr>
          <w:rFonts w:ascii="Arial" w:hAnsi="Arial" w:cs="Arial"/>
          <w:b/>
          <w:bCs/>
          <w:sz w:val="24"/>
          <w:szCs w:val="24"/>
        </w:rPr>
        <w:t xml:space="preserve"> </w:t>
      </w:r>
      <w:r w:rsidR="0043488B" w:rsidRPr="001C2C32">
        <w:rPr>
          <w:rFonts w:ascii="Arial" w:hAnsi="Arial" w:cs="Arial"/>
          <w:bCs/>
          <w:sz w:val="24"/>
          <w:szCs w:val="24"/>
        </w:rPr>
        <w:t>O fornecimento dos materiais será precedido de preenc</w:t>
      </w:r>
      <w:r w:rsidR="00D35192" w:rsidRPr="001C2C32">
        <w:rPr>
          <w:rFonts w:ascii="Arial" w:hAnsi="Arial" w:cs="Arial"/>
          <w:bCs/>
          <w:sz w:val="24"/>
          <w:szCs w:val="24"/>
        </w:rPr>
        <w:t>himento, pelo Órgão Gerenciador</w:t>
      </w:r>
      <w:r w:rsidR="0043488B" w:rsidRPr="001C2C32">
        <w:rPr>
          <w:rFonts w:ascii="Arial" w:hAnsi="Arial" w:cs="Arial"/>
          <w:bCs/>
          <w:sz w:val="24"/>
          <w:szCs w:val="24"/>
        </w:rPr>
        <w:t xml:space="preserve">, do respectivo formulário “ORDEM DE </w:t>
      </w:r>
      <w:r w:rsidR="009613BC" w:rsidRPr="001C2C32">
        <w:rPr>
          <w:rFonts w:ascii="Arial" w:hAnsi="Arial" w:cs="Arial"/>
          <w:bCs/>
          <w:sz w:val="24"/>
          <w:szCs w:val="24"/>
        </w:rPr>
        <w:t xml:space="preserve">FORNECIMENTO </w:t>
      </w:r>
      <w:r w:rsidR="006727BE" w:rsidRPr="001C2C32">
        <w:rPr>
          <w:rFonts w:ascii="Arial" w:hAnsi="Arial" w:cs="Arial"/>
          <w:bCs/>
          <w:sz w:val="24"/>
          <w:szCs w:val="24"/>
        </w:rPr>
        <w:t xml:space="preserve">DO </w:t>
      </w:r>
      <w:r w:rsidR="006B3B86" w:rsidRPr="001C2C32">
        <w:rPr>
          <w:rFonts w:ascii="Arial" w:hAnsi="Arial" w:cs="Arial"/>
          <w:bCs/>
          <w:sz w:val="24"/>
          <w:szCs w:val="24"/>
        </w:rPr>
        <w:t xml:space="preserve">ÁGUA MINERAL DE </w:t>
      </w:r>
      <w:r w:rsidR="00E73CAF" w:rsidRPr="001C2C32">
        <w:rPr>
          <w:rFonts w:ascii="Arial" w:hAnsi="Arial" w:cs="Arial"/>
          <w:bCs/>
          <w:sz w:val="24"/>
          <w:szCs w:val="24"/>
        </w:rPr>
        <w:t xml:space="preserve"> 20 LITROS NÃO GASOSA</w:t>
      </w:r>
      <w:r w:rsidR="006B3B86" w:rsidRPr="001C2C32">
        <w:rPr>
          <w:rFonts w:ascii="Arial" w:hAnsi="Arial" w:cs="Arial"/>
          <w:bCs/>
          <w:sz w:val="24"/>
          <w:szCs w:val="24"/>
        </w:rPr>
        <w:t xml:space="preserve"> E GALÕES</w:t>
      </w:r>
      <w:r w:rsidR="0043488B" w:rsidRPr="001C2C32">
        <w:rPr>
          <w:rFonts w:ascii="Arial" w:hAnsi="Arial" w:cs="Arial"/>
          <w:bCs/>
          <w:sz w:val="24"/>
          <w:szCs w:val="24"/>
        </w:rPr>
        <w:t xml:space="preserve">”, que será entregue às empresas beneficiárias que tiverem seus preços registrados, após aquiescência do Órgão Gerenciador, com a antecedência mínima descrita no </w:t>
      </w:r>
      <w:r w:rsidR="00B6072E" w:rsidRPr="001C2C32">
        <w:rPr>
          <w:rFonts w:ascii="Arial" w:hAnsi="Arial" w:cs="Arial"/>
          <w:bCs/>
          <w:sz w:val="24"/>
          <w:szCs w:val="24"/>
        </w:rPr>
        <w:t>TERMO DE REFERÊNCIA</w:t>
      </w:r>
      <w:r w:rsidRPr="001C2C32">
        <w:rPr>
          <w:rFonts w:ascii="Arial" w:hAnsi="Arial" w:cs="Arial"/>
          <w:bCs/>
          <w:sz w:val="24"/>
          <w:szCs w:val="24"/>
        </w:rPr>
        <w:t xml:space="preserve">, </w:t>
      </w:r>
      <w:r w:rsidR="0043488B" w:rsidRPr="001C2C32">
        <w:rPr>
          <w:rFonts w:ascii="Arial" w:hAnsi="Arial" w:cs="Arial"/>
          <w:bCs/>
          <w:sz w:val="24"/>
          <w:szCs w:val="24"/>
        </w:rPr>
        <w:t>para entrega no local indicado.</w:t>
      </w:r>
    </w:p>
    <w:p w14:paraId="6D1CB4FA" w14:textId="77777777" w:rsidR="00D34D63" w:rsidRPr="001C2C32" w:rsidRDefault="00D34D63" w:rsidP="00D34D63">
      <w:pPr>
        <w:spacing w:after="0" w:line="276" w:lineRule="auto"/>
        <w:jc w:val="both"/>
        <w:rPr>
          <w:rFonts w:ascii="Arial" w:hAnsi="Arial" w:cs="Arial"/>
          <w:bCs/>
          <w:sz w:val="24"/>
          <w:szCs w:val="24"/>
        </w:rPr>
      </w:pPr>
    </w:p>
    <w:p w14:paraId="0157CD8A" w14:textId="77777777" w:rsidR="00D34D63" w:rsidRPr="001C2C32" w:rsidRDefault="00902C07" w:rsidP="00D34D63">
      <w:pPr>
        <w:spacing w:after="0" w:line="276" w:lineRule="auto"/>
        <w:jc w:val="both"/>
        <w:rPr>
          <w:rFonts w:ascii="Arial" w:hAnsi="Arial" w:cs="Arial"/>
          <w:bCs/>
          <w:sz w:val="24"/>
          <w:szCs w:val="24"/>
        </w:rPr>
      </w:pPr>
      <w:r w:rsidRPr="001C2C32">
        <w:rPr>
          <w:rFonts w:ascii="Arial" w:hAnsi="Arial" w:cs="Arial"/>
          <w:sz w:val="24"/>
          <w:szCs w:val="24"/>
        </w:rPr>
        <w:t>5.5.</w:t>
      </w:r>
      <w:r w:rsidR="0043488B" w:rsidRPr="001C2C32">
        <w:rPr>
          <w:rFonts w:ascii="Arial" w:hAnsi="Arial" w:cs="Arial"/>
          <w:bCs/>
          <w:sz w:val="24"/>
          <w:szCs w:val="24"/>
        </w:rPr>
        <w:t xml:space="preserve"> A contratação somente estará caracterizada após o recebi</w:t>
      </w:r>
      <w:r w:rsidR="003C5016" w:rsidRPr="001C2C32">
        <w:rPr>
          <w:rFonts w:ascii="Arial" w:hAnsi="Arial" w:cs="Arial"/>
          <w:bCs/>
          <w:sz w:val="24"/>
          <w:szCs w:val="24"/>
        </w:rPr>
        <w:t xml:space="preserve">mento da “ORDEM DE FORNECIMENTO </w:t>
      </w:r>
      <w:r w:rsidR="006727BE" w:rsidRPr="001C2C32">
        <w:rPr>
          <w:rFonts w:ascii="Arial" w:hAnsi="Arial" w:cs="Arial"/>
          <w:bCs/>
          <w:sz w:val="24"/>
          <w:szCs w:val="24"/>
        </w:rPr>
        <w:t xml:space="preserve">DO </w:t>
      </w:r>
      <w:r w:rsidR="006B3B86" w:rsidRPr="001C2C32">
        <w:rPr>
          <w:rFonts w:ascii="Arial" w:hAnsi="Arial" w:cs="Arial"/>
          <w:bCs/>
          <w:sz w:val="24"/>
          <w:szCs w:val="24"/>
        </w:rPr>
        <w:t xml:space="preserve">ÁGUA MINERAL DE </w:t>
      </w:r>
      <w:r w:rsidR="00E73CAF" w:rsidRPr="001C2C32">
        <w:rPr>
          <w:rFonts w:ascii="Arial" w:hAnsi="Arial" w:cs="Arial"/>
          <w:bCs/>
          <w:sz w:val="24"/>
          <w:szCs w:val="24"/>
        </w:rPr>
        <w:t xml:space="preserve"> 20 LITROS NÃO GASOSA</w:t>
      </w:r>
      <w:r w:rsidR="006B3B86" w:rsidRPr="001C2C32">
        <w:rPr>
          <w:rFonts w:ascii="Arial" w:hAnsi="Arial" w:cs="Arial"/>
          <w:bCs/>
          <w:sz w:val="24"/>
          <w:szCs w:val="24"/>
        </w:rPr>
        <w:t xml:space="preserve"> E GALÕES</w:t>
      </w:r>
      <w:r w:rsidR="0043488B" w:rsidRPr="001C2C32">
        <w:rPr>
          <w:rFonts w:ascii="Arial" w:hAnsi="Arial" w:cs="Arial"/>
          <w:bCs/>
          <w:sz w:val="24"/>
          <w:szCs w:val="24"/>
        </w:rPr>
        <w:t>”, devidamente acompanhada da competente Nota de Empenho.</w:t>
      </w:r>
    </w:p>
    <w:p w14:paraId="2074DE35" w14:textId="77777777" w:rsidR="00D34D63" w:rsidRPr="001C2C32" w:rsidRDefault="00D34D63" w:rsidP="00D34D63">
      <w:pPr>
        <w:spacing w:after="0" w:line="276" w:lineRule="auto"/>
        <w:jc w:val="both"/>
        <w:rPr>
          <w:rFonts w:ascii="Arial" w:hAnsi="Arial" w:cs="Arial"/>
          <w:bCs/>
          <w:sz w:val="24"/>
          <w:szCs w:val="24"/>
        </w:rPr>
      </w:pPr>
    </w:p>
    <w:p w14:paraId="3E7D5E23" w14:textId="77777777" w:rsidR="00D34D63" w:rsidRPr="001C2C32" w:rsidRDefault="00902C07" w:rsidP="00D34D63">
      <w:pPr>
        <w:spacing w:after="0" w:line="276" w:lineRule="auto"/>
        <w:jc w:val="both"/>
        <w:rPr>
          <w:rFonts w:ascii="Arial" w:hAnsi="Arial" w:cs="Arial"/>
          <w:bCs/>
          <w:sz w:val="24"/>
          <w:szCs w:val="24"/>
        </w:rPr>
      </w:pPr>
      <w:r w:rsidRPr="001C2C32">
        <w:rPr>
          <w:rFonts w:ascii="Arial" w:hAnsi="Arial" w:cs="Arial"/>
          <w:sz w:val="24"/>
          <w:szCs w:val="24"/>
        </w:rPr>
        <w:t>5.6.</w:t>
      </w:r>
      <w:r w:rsidR="0043488B" w:rsidRPr="001C2C32">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6A91439C" w14:textId="77777777" w:rsidR="00D34D63" w:rsidRPr="001C2C32" w:rsidRDefault="00D34D63" w:rsidP="00D34D63">
      <w:pPr>
        <w:spacing w:after="0" w:line="276" w:lineRule="auto"/>
        <w:jc w:val="both"/>
        <w:rPr>
          <w:rFonts w:ascii="Arial" w:hAnsi="Arial" w:cs="Arial"/>
          <w:bCs/>
          <w:sz w:val="24"/>
          <w:szCs w:val="24"/>
        </w:rPr>
      </w:pPr>
    </w:p>
    <w:p w14:paraId="61DBA690" w14:textId="77777777" w:rsidR="00D34D63" w:rsidRPr="001C2C32" w:rsidRDefault="00902C07" w:rsidP="00D34D63">
      <w:pPr>
        <w:spacing w:after="0" w:line="276" w:lineRule="auto"/>
        <w:jc w:val="both"/>
        <w:rPr>
          <w:rFonts w:ascii="Arial" w:hAnsi="Arial" w:cs="Arial"/>
          <w:bCs/>
          <w:sz w:val="24"/>
          <w:szCs w:val="24"/>
        </w:rPr>
      </w:pPr>
      <w:r w:rsidRPr="001C2C32">
        <w:rPr>
          <w:rFonts w:ascii="Arial" w:hAnsi="Arial" w:cs="Arial"/>
          <w:sz w:val="24"/>
          <w:szCs w:val="24"/>
        </w:rPr>
        <w:t>5.7.</w:t>
      </w:r>
      <w:r w:rsidR="0043488B" w:rsidRPr="001C2C32">
        <w:rPr>
          <w:rFonts w:ascii="Arial" w:hAnsi="Arial" w:cs="Arial"/>
          <w:bCs/>
          <w:sz w:val="24"/>
          <w:szCs w:val="24"/>
        </w:rPr>
        <w:t xml:space="preserve"> No caso de produtos importados, toda a documentação relativa à importação deverá estar disponível a qualquer tempo.</w:t>
      </w:r>
    </w:p>
    <w:p w14:paraId="4291DBEC" w14:textId="77777777" w:rsidR="00D34D63" w:rsidRPr="001C2C32" w:rsidRDefault="00D34D63" w:rsidP="00D34D63">
      <w:pPr>
        <w:spacing w:after="0" w:line="276" w:lineRule="auto"/>
        <w:jc w:val="both"/>
        <w:rPr>
          <w:rFonts w:ascii="Arial" w:hAnsi="Arial" w:cs="Arial"/>
          <w:bCs/>
          <w:sz w:val="24"/>
          <w:szCs w:val="24"/>
        </w:rPr>
      </w:pPr>
    </w:p>
    <w:p w14:paraId="70AEBF01" w14:textId="77777777" w:rsidR="00D34D63" w:rsidRPr="001C2C32" w:rsidRDefault="00902C07" w:rsidP="00D34D63">
      <w:pPr>
        <w:spacing w:after="0" w:line="276" w:lineRule="auto"/>
        <w:jc w:val="both"/>
        <w:rPr>
          <w:rFonts w:ascii="Arial" w:hAnsi="Arial" w:cs="Arial"/>
          <w:bCs/>
          <w:sz w:val="24"/>
          <w:szCs w:val="24"/>
        </w:rPr>
      </w:pPr>
      <w:r w:rsidRPr="001C2C32">
        <w:rPr>
          <w:rFonts w:ascii="Arial" w:hAnsi="Arial" w:cs="Arial"/>
          <w:sz w:val="24"/>
          <w:szCs w:val="24"/>
        </w:rPr>
        <w:t>5.8.</w:t>
      </w:r>
      <w:r w:rsidR="0043488B" w:rsidRPr="001C2C32">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1C2C32">
        <w:rPr>
          <w:rFonts w:ascii="Arial" w:hAnsi="Arial" w:cs="Arial"/>
          <w:bCs/>
          <w:sz w:val="24"/>
          <w:szCs w:val="24"/>
        </w:rPr>
        <w:t>TERMO DE REFERÊNCIA</w:t>
      </w:r>
      <w:r w:rsidRPr="001C2C32">
        <w:rPr>
          <w:rFonts w:ascii="Arial" w:hAnsi="Arial" w:cs="Arial"/>
          <w:bCs/>
          <w:sz w:val="24"/>
          <w:szCs w:val="24"/>
        </w:rPr>
        <w:t xml:space="preserve">, </w:t>
      </w:r>
      <w:r w:rsidR="0043488B" w:rsidRPr="001C2C32">
        <w:rPr>
          <w:rFonts w:ascii="Arial" w:hAnsi="Arial" w:cs="Arial"/>
          <w:bCs/>
          <w:sz w:val="24"/>
          <w:szCs w:val="24"/>
        </w:rPr>
        <w:t>ainda que verificados posteriormente.</w:t>
      </w:r>
    </w:p>
    <w:p w14:paraId="7AE27422" w14:textId="77777777" w:rsidR="00D34D63" w:rsidRPr="001C2C32" w:rsidRDefault="00D34D63" w:rsidP="00D34D63">
      <w:pPr>
        <w:spacing w:after="0" w:line="276" w:lineRule="auto"/>
        <w:jc w:val="both"/>
        <w:rPr>
          <w:rFonts w:ascii="Arial" w:hAnsi="Arial" w:cs="Arial"/>
          <w:bCs/>
          <w:sz w:val="24"/>
          <w:szCs w:val="24"/>
        </w:rPr>
      </w:pPr>
    </w:p>
    <w:p w14:paraId="5C8E3669" w14:textId="77777777" w:rsidR="00D34D63" w:rsidRPr="001C2C32" w:rsidRDefault="00902C07" w:rsidP="00D34D63">
      <w:pPr>
        <w:spacing w:after="0" w:line="276" w:lineRule="auto"/>
        <w:jc w:val="both"/>
        <w:rPr>
          <w:rFonts w:ascii="Arial" w:hAnsi="Arial" w:cs="Arial"/>
          <w:bCs/>
          <w:sz w:val="24"/>
          <w:szCs w:val="24"/>
        </w:rPr>
      </w:pPr>
      <w:r w:rsidRPr="001C2C32">
        <w:rPr>
          <w:rFonts w:ascii="Arial" w:hAnsi="Arial" w:cs="Arial"/>
          <w:sz w:val="24"/>
          <w:szCs w:val="24"/>
        </w:rPr>
        <w:t>5.9.</w:t>
      </w:r>
      <w:r w:rsidR="0043488B" w:rsidRPr="001C2C32">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56CA2FF0" w14:textId="77777777" w:rsidR="00D34D63" w:rsidRPr="001C2C32" w:rsidRDefault="00D34D63" w:rsidP="00D34D63">
      <w:pPr>
        <w:spacing w:after="0" w:line="276" w:lineRule="auto"/>
        <w:jc w:val="both"/>
        <w:rPr>
          <w:rFonts w:ascii="Arial" w:hAnsi="Arial" w:cs="Arial"/>
          <w:bCs/>
          <w:sz w:val="24"/>
          <w:szCs w:val="24"/>
        </w:rPr>
      </w:pPr>
    </w:p>
    <w:p w14:paraId="259DE334" w14:textId="77777777" w:rsidR="00D34D63" w:rsidRPr="001C2C32" w:rsidRDefault="00902C07" w:rsidP="00D34D63">
      <w:pPr>
        <w:spacing w:after="0" w:line="276" w:lineRule="auto"/>
        <w:jc w:val="both"/>
        <w:rPr>
          <w:rFonts w:ascii="Arial" w:hAnsi="Arial" w:cs="Arial"/>
          <w:bCs/>
          <w:sz w:val="24"/>
          <w:szCs w:val="24"/>
        </w:rPr>
      </w:pPr>
      <w:r w:rsidRPr="001C2C32">
        <w:rPr>
          <w:rFonts w:ascii="Arial" w:hAnsi="Arial" w:cs="Arial"/>
          <w:sz w:val="24"/>
          <w:szCs w:val="24"/>
        </w:rPr>
        <w:t>5.10.</w:t>
      </w:r>
      <w:r w:rsidR="0043488B" w:rsidRPr="001C2C32">
        <w:rPr>
          <w:rFonts w:ascii="Arial" w:hAnsi="Arial" w:cs="Arial"/>
          <w:bCs/>
          <w:sz w:val="24"/>
          <w:szCs w:val="24"/>
        </w:rPr>
        <w:t xml:space="preserve"> Será de responsabilidade do Beneficiário que tiver seu</w:t>
      </w:r>
      <w:r w:rsidRPr="001C2C32">
        <w:rPr>
          <w:rFonts w:ascii="Arial" w:hAnsi="Arial" w:cs="Arial"/>
          <w:bCs/>
          <w:sz w:val="24"/>
          <w:szCs w:val="24"/>
        </w:rPr>
        <w:t>(</w:t>
      </w:r>
      <w:r w:rsidR="0043488B" w:rsidRPr="001C2C32">
        <w:rPr>
          <w:rFonts w:ascii="Arial" w:hAnsi="Arial" w:cs="Arial"/>
          <w:bCs/>
          <w:sz w:val="24"/>
          <w:szCs w:val="24"/>
        </w:rPr>
        <w:t>s</w:t>
      </w:r>
      <w:r w:rsidRPr="001C2C32">
        <w:rPr>
          <w:rFonts w:ascii="Arial" w:hAnsi="Arial" w:cs="Arial"/>
          <w:bCs/>
          <w:sz w:val="24"/>
          <w:szCs w:val="24"/>
        </w:rPr>
        <w:t>)</w:t>
      </w:r>
      <w:r w:rsidR="0043488B" w:rsidRPr="001C2C32">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352213A3" w14:textId="77777777" w:rsidR="00D34D63" w:rsidRPr="001C2C32" w:rsidRDefault="00D34D63" w:rsidP="00D34D63">
      <w:pPr>
        <w:spacing w:after="0" w:line="276" w:lineRule="auto"/>
        <w:jc w:val="both"/>
        <w:rPr>
          <w:rFonts w:ascii="Arial" w:hAnsi="Arial" w:cs="Arial"/>
          <w:bCs/>
          <w:sz w:val="24"/>
          <w:szCs w:val="24"/>
        </w:rPr>
      </w:pPr>
    </w:p>
    <w:p w14:paraId="77583492" w14:textId="77777777" w:rsidR="0043488B" w:rsidRPr="001C2C32" w:rsidRDefault="00902C07" w:rsidP="00D34D63">
      <w:pPr>
        <w:spacing w:after="0" w:line="276" w:lineRule="auto"/>
        <w:jc w:val="both"/>
        <w:rPr>
          <w:rFonts w:ascii="Arial" w:hAnsi="Arial" w:cs="Arial"/>
          <w:bCs/>
          <w:sz w:val="24"/>
          <w:szCs w:val="24"/>
        </w:rPr>
      </w:pPr>
      <w:r w:rsidRPr="001C2C32">
        <w:rPr>
          <w:rFonts w:ascii="Arial" w:hAnsi="Arial" w:cs="Arial"/>
          <w:sz w:val="24"/>
          <w:szCs w:val="24"/>
        </w:rPr>
        <w:lastRenderedPageBreak/>
        <w:t>5.11.</w:t>
      </w:r>
      <w:r w:rsidR="0043488B" w:rsidRPr="001C2C32">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0DE5B583" w14:textId="77777777" w:rsidR="0043488B" w:rsidRPr="001C2C32" w:rsidRDefault="0043488B" w:rsidP="00FE3425">
      <w:pPr>
        <w:pStyle w:val="Ttulo1"/>
        <w:spacing w:before="0" w:line="276" w:lineRule="auto"/>
        <w:rPr>
          <w:rFonts w:ascii="Arial" w:hAnsi="Arial" w:cs="Arial"/>
          <w:b w:val="0"/>
          <w:bCs/>
          <w:szCs w:val="24"/>
        </w:rPr>
      </w:pPr>
    </w:p>
    <w:p w14:paraId="4071086E" w14:textId="77777777" w:rsidR="0043488B" w:rsidRPr="001C2C32" w:rsidRDefault="0043488B" w:rsidP="00FE3425">
      <w:pPr>
        <w:pStyle w:val="Ttulo1"/>
        <w:spacing w:before="0" w:line="276" w:lineRule="auto"/>
        <w:rPr>
          <w:rFonts w:ascii="Arial" w:hAnsi="Arial" w:cs="Arial"/>
          <w:szCs w:val="24"/>
          <w:u w:val="single"/>
        </w:rPr>
      </w:pPr>
      <w:r w:rsidRPr="001C2C32">
        <w:rPr>
          <w:rFonts w:ascii="Arial" w:hAnsi="Arial" w:cs="Arial"/>
          <w:szCs w:val="24"/>
          <w:u w:val="single"/>
        </w:rPr>
        <w:t xml:space="preserve">CLÁUSULA SEXTA – </w:t>
      </w:r>
      <w:r w:rsidR="00902C07" w:rsidRPr="001C2C32">
        <w:rPr>
          <w:rFonts w:ascii="Arial" w:hAnsi="Arial" w:cs="Arial"/>
          <w:szCs w:val="24"/>
          <w:u w:val="single"/>
        </w:rPr>
        <w:t xml:space="preserve">DAS </w:t>
      </w:r>
      <w:r w:rsidRPr="001C2C32">
        <w:rPr>
          <w:rFonts w:ascii="Arial" w:hAnsi="Arial" w:cs="Arial"/>
          <w:szCs w:val="24"/>
          <w:u w:val="single"/>
        </w:rPr>
        <w:t>SANÇÕES ADMINISTRATIVAS</w:t>
      </w:r>
    </w:p>
    <w:p w14:paraId="4B5D3362" w14:textId="77777777" w:rsidR="0043488B" w:rsidRPr="001C2C32" w:rsidRDefault="00711CEF" w:rsidP="00FE3425">
      <w:pPr>
        <w:pStyle w:val="Ttulo1"/>
        <w:spacing w:before="0" w:line="276" w:lineRule="auto"/>
        <w:rPr>
          <w:rFonts w:ascii="Arial" w:hAnsi="Arial" w:cs="Arial"/>
          <w:b w:val="0"/>
          <w:bCs/>
          <w:szCs w:val="24"/>
        </w:rPr>
      </w:pPr>
      <w:r w:rsidRPr="001C2C32">
        <w:rPr>
          <w:rFonts w:ascii="Arial" w:hAnsi="Arial" w:cs="Arial"/>
          <w:szCs w:val="24"/>
        </w:rPr>
        <w:t xml:space="preserve">6.1. </w:t>
      </w:r>
      <w:r w:rsidR="00902C07" w:rsidRPr="001C2C32">
        <w:rPr>
          <w:rFonts w:ascii="Arial" w:hAnsi="Arial" w:cs="Arial"/>
          <w:b w:val="0"/>
          <w:bCs/>
          <w:szCs w:val="24"/>
        </w:rPr>
        <w:t>O descumprimento total ou parcial dos termos do Edital, desta Ata e do Contrato; a</w:t>
      </w:r>
      <w:r w:rsidR="0043488B" w:rsidRPr="001C2C32">
        <w:rPr>
          <w:rFonts w:ascii="Arial" w:hAnsi="Arial" w:cs="Arial"/>
          <w:b w:val="0"/>
          <w:bCs/>
          <w:szCs w:val="24"/>
        </w:rPr>
        <w:t xml:space="preserve"> recusa das licitantes vencedoras em assinar a presente Ata de Registro de Preços dentro do prazo estabelecido</w:t>
      </w:r>
      <w:r w:rsidR="00902C07" w:rsidRPr="001C2C32">
        <w:rPr>
          <w:rFonts w:ascii="Arial" w:hAnsi="Arial" w:cs="Arial"/>
          <w:b w:val="0"/>
          <w:bCs/>
          <w:szCs w:val="24"/>
        </w:rPr>
        <w:t>; bem como</w:t>
      </w:r>
      <w:r w:rsidR="00F55B4C" w:rsidRPr="001C2C32">
        <w:rPr>
          <w:rFonts w:ascii="Arial" w:hAnsi="Arial" w:cs="Arial"/>
          <w:b w:val="0"/>
          <w:bCs/>
          <w:szCs w:val="24"/>
        </w:rPr>
        <w:t xml:space="preserve"> a prá</w:t>
      </w:r>
      <w:r w:rsidR="00902C07" w:rsidRPr="001C2C32">
        <w:rPr>
          <w:rFonts w:ascii="Arial" w:hAnsi="Arial" w:cs="Arial"/>
          <w:b w:val="0"/>
          <w:bCs/>
          <w:szCs w:val="24"/>
        </w:rPr>
        <w:t>tica das condutas previstas no artigo 155 da Lei Federal 14.133, sujeita o FORNECEDOR</w:t>
      </w:r>
      <w:r w:rsidR="0043488B" w:rsidRPr="001C2C32">
        <w:rPr>
          <w:rFonts w:ascii="Arial" w:hAnsi="Arial" w:cs="Arial"/>
          <w:b w:val="0"/>
          <w:bCs/>
          <w:szCs w:val="24"/>
        </w:rPr>
        <w:t xml:space="preserve"> às penalidades previstas no </w:t>
      </w:r>
      <w:r w:rsidRPr="001C2C32">
        <w:rPr>
          <w:rFonts w:ascii="Arial" w:hAnsi="Arial" w:cs="Arial"/>
          <w:b w:val="0"/>
          <w:bCs/>
          <w:szCs w:val="24"/>
        </w:rPr>
        <w:t>item 23 do edital, bem como na Cláusula Décima Sexta do Contrato Administrativo competente</w:t>
      </w:r>
      <w:r w:rsidR="0043488B" w:rsidRPr="001C2C32">
        <w:rPr>
          <w:rFonts w:ascii="Arial" w:hAnsi="Arial" w:cs="Arial"/>
          <w:b w:val="0"/>
          <w:bCs/>
          <w:szCs w:val="24"/>
        </w:rPr>
        <w:t>.</w:t>
      </w:r>
    </w:p>
    <w:p w14:paraId="5189251F" w14:textId="77777777" w:rsidR="0043488B" w:rsidRPr="001C2C32" w:rsidRDefault="0043488B" w:rsidP="00FE3425">
      <w:pPr>
        <w:pStyle w:val="Ttulo1"/>
        <w:spacing w:before="0" w:line="276" w:lineRule="auto"/>
        <w:rPr>
          <w:rFonts w:ascii="Arial" w:hAnsi="Arial" w:cs="Arial"/>
          <w:b w:val="0"/>
          <w:bCs/>
          <w:szCs w:val="24"/>
        </w:rPr>
      </w:pPr>
    </w:p>
    <w:p w14:paraId="1561ED08" w14:textId="77777777" w:rsidR="0043488B" w:rsidRPr="001C2C32" w:rsidRDefault="0043488B" w:rsidP="00FE3425">
      <w:pPr>
        <w:pStyle w:val="Ttulo1"/>
        <w:spacing w:before="0" w:line="276" w:lineRule="auto"/>
        <w:rPr>
          <w:rFonts w:ascii="Arial" w:hAnsi="Arial" w:cs="Arial"/>
          <w:szCs w:val="24"/>
          <w:u w:val="single"/>
        </w:rPr>
      </w:pPr>
      <w:r w:rsidRPr="001C2C32">
        <w:rPr>
          <w:rFonts w:ascii="Arial" w:hAnsi="Arial" w:cs="Arial"/>
          <w:szCs w:val="24"/>
          <w:u w:val="single"/>
        </w:rPr>
        <w:t xml:space="preserve">CLÁUSULA SÉTIMA – </w:t>
      </w:r>
      <w:r w:rsidR="0080497C" w:rsidRPr="001C2C32">
        <w:rPr>
          <w:rFonts w:ascii="Arial" w:hAnsi="Arial" w:cs="Arial"/>
          <w:szCs w:val="24"/>
          <w:u w:val="single"/>
        </w:rPr>
        <w:t xml:space="preserve">DA </w:t>
      </w:r>
      <w:r w:rsidRPr="001C2C32">
        <w:rPr>
          <w:rFonts w:ascii="Arial" w:hAnsi="Arial" w:cs="Arial"/>
          <w:szCs w:val="24"/>
          <w:u w:val="single"/>
        </w:rPr>
        <w:t>ALTERAÇÃO DOS PREÇOS REGISTRADOS E CANCELAMENTO DA ATA E DO PREÇO REGISTRADO</w:t>
      </w:r>
    </w:p>
    <w:p w14:paraId="68CF0C6B" w14:textId="77777777" w:rsidR="0043488B" w:rsidRPr="001C2C32" w:rsidRDefault="0043488B" w:rsidP="00FE3425">
      <w:pPr>
        <w:pStyle w:val="Ttulo1"/>
        <w:spacing w:before="0" w:line="276" w:lineRule="auto"/>
        <w:rPr>
          <w:rFonts w:ascii="Arial" w:hAnsi="Arial" w:cs="Arial"/>
          <w:b w:val="0"/>
          <w:bCs/>
          <w:szCs w:val="24"/>
        </w:rPr>
      </w:pPr>
    </w:p>
    <w:p w14:paraId="6A1C4DC5" w14:textId="77777777" w:rsidR="00711CEF" w:rsidRPr="001C2C32" w:rsidRDefault="00711CEF" w:rsidP="00E73CAF">
      <w:pPr>
        <w:pStyle w:val="TEXTO"/>
      </w:pPr>
      <w:r w:rsidRPr="001C2C32">
        <w:t>7.1. Os preços registrados poderão ser alterados por ocasião de sua atualização periódica, voltada à manutenção da conformidade dos valores com a realidade de mercado dos respectivos insumos.</w:t>
      </w:r>
    </w:p>
    <w:p w14:paraId="5AE063CB" w14:textId="77777777" w:rsidR="00711CEF" w:rsidRPr="001C2C32" w:rsidRDefault="00711CEF" w:rsidP="00E73CAF">
      <w:pPr>
        <w:pStyle w:val="TEXTO"/>
      </w:pPr>
    </w:p>
    <w:p w14:paraId="6D614BCB" w14:textId="77777777" w:rsidR="00711CEF" w:rsidRPr="001C2C32" w:rsidRDefault="00711CEF" w:rsidP="00E73CAF">
      <w:pPr>
        <w:pStyle w:val="TEXTO"/>
      </w:pPr>
      <w:r w:rsidRPr="001C2C32">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48A59DE9" w14:textId="77777777" w:rsidR="00711CEF" w:rsidRPr="001C2C32" w:rsidRDefault="00711CEF" w:rsidP="00E73CAF">
      <w:pPr>
        <w:pStyle w:val="TEXTO"/>
      </w:pPr>
    </w:p>
    <w:p w14:paraId="14A7D488" w14:textId="77777777" w:rsidR="00711CEF" w:rsidRPr="001C2C32" w:rsidRDefault="00711CEF" w:rsidP="00E73CAF">
      <w:pPr>
        <w:pStyle w:val="TEXTO"/>
      </w:pPr>
      <w:r w:rsidRPr="001C2C32">
        <w:t>7.2.1. Observado o disposto no item 7.2, quando o preço inicialmente registrado, por motivos adversos e imprevistos, tornar–se superior ao preço praticado no mercado o órgão gerenciador poderá:</w:t>
      </w:r>
    </w:p>
    <w:p w14:paraId="05911391" w14:textId="77777777" w:rsidR="00711CEF" w:rsidRPr="001C2C32" w:rsidRDefault="00711CEF" w:rsidP="00E73CAF">
      <w:pPr>
        <w:pStyle w:val="TEXTO"/>
      </w:pPr>
    </w:p>
    <w:p w14:paraId="29A850F5" w14:textId="77777777" w:rsidR="00711CEF" w:rsidRPr="001C2C32" w:rsidRDefault="00711CEF" w:rsidP="00E73CAF">
      <w:pPr>
        <w:pStyle w:val="TEXTO"/>
      </w:pPr>
      <w:r w:rsidRPr="001C2C32">
        <w:t>a)</w:t>
      </w:r>
      <w:r w:rsidR="004A39C2" w:rsidRPr="001C2C32">
        <w:t xml:space="preserve"> </w:t>
      </w:r>
      <w:r w:rsidRPr="001C2C32">
        <w:t>liberar o fornecedor do compromisso assumido, caso a comunicação ocorra antes do pedido de fornecimento, e sem aplicação da penalidade se confirmada a veracidade dos motivos e comprovantes apresentados; e</w:t>
      </w:r>
    </w:p>
    <w:p w14:paraId="39369215" w14:textId="77777777" w:rsidR="00711CEF" w:rsidRPr="001C2C32" w:rsidRDefault="00711CEF" w:rsidP="00E73CAF">
      <w:pPr>
        <w:pStyle w:val="TEXTO"/>
      </w:pPr>
    </w:p>
    <w:p w14:paraId="7D8F099D" w14:textId="77777777" w:rsidR="00711CEF" w:rsidRPr="001C2C32" w:rsidRDefault="00711CEF" w:rsidP="00E73CAF">
      <w:pPr>
        <w:pStyle w:val="TEXTO"/>
      </w:pPr>
      <w:r w:rsidRPr="001C2C32">
        <w:t>b) convocar os demais fornecedores para assegurar igual oportunidade de negociação.</w:t>
      </w:r>
    </w:p>
    <w:p w14:paraId="7370D201" w14:textId="77777777" w:rsidR="00711CEF" w:rsidRPr="001C2C32" w:rsidRDefault="00711CEF" w:rsidP="00E73CAF">
      <w:pPr>
        <w:pStyle w:val="TEXTO"/>
      </w:pPr>
    </w:p>
    <w:p w14:paraId="4A3567E0" w14:textId="77777777" w:rsidR="00711CEF" w:rsidRPr="001C2C32" w:rsidRDefault="00711CEF" w:rsidP="00E73CAF">
      <w:pPr>
        <w:pStyle w:val="TEXTO"/>
      </w:pPr>
      <w:r w:rsidRPr="001C2C32">
        <w:lastRenderedPageBreak/>
        <w:t>7.2.2. Não havendo êxito nas negociações, o órgão gerenciador deverá proceder ao cancelamento da Ata de Registro de Preços para aquele(s) item(ns) específico(s), adotando as medidas cabíveis para obtenção de contratação mais vantajosa.</w:t>
      </w:r>
    </w:p>
    <w:p w14:paraId="7DDECB6C" w14:textId="77777777" w:rsidR="00711CEF" w:rsidRPr="001C2C32" w:rsidRDefault="00711CEF" w:rsidP="00E73CAF">
      <w:pPr>
        <w:pStyle w:val="TEXTO"/>
      </w:pPr>
    </w:p>
    <w:p w14:paraId="672EE046" w14:textId="77777777" w:rsidR="00711CEF" w:rsidRPr="001C2C32" w:rsidRDefault="00711CEF" w:rsidP="00E73CAF">
      <w:pPr>
        <w:pStyle w:val="TEXTO"/>
      </w:pPr>
      <w:r w:rsidRPr="001C2C32">
        <w:t>7.3. A Ata de Registro de Preços será cancelada, total ou parcialmente, pelo órgão gerenciador:</w:t>
      </w:r>
    </w:p>
    <w:p w14:paraId="0C5EC8F5" w14:textId="77777777" w:rsidR="00711CEF" w:rsidRPr="001C2C32" w:rsidRDefault="00711CEF" w:rsidP="00E73CAF">
      <w:pPr>
        <w:pStyle w:val="TEXTO"/>
      </w:pPr>
      <w:r w:rsidRPr="001C2C32">
        <w:t>a) pelo decurso do prazo de vigência;</w:t>
      </w:r>
    </w:p>
    <w:p w14:paraId="2B500538" w14:textId="77777777" w:rsidR="00711CEF" w:rsidRPr="001C2C32" w:rsidRDefault="00711CEF" w:rsidP="00E73CAF">
      <w:pPr>
        <w:pStyle w:val="TEXTO"/>
      </w:pPr>
      <w:r w:rsidRPr="001C2C32">
        <w:t>b) pelo cancelamento de todos os preços registrados;</w:t>
      </w:r>
    </w:p>
    <w:p w14:paraId="37E5013F" w14:textId="77777777" w:rsidR="00711CEF" w:rsidRPr="001C2C32" w:rsidRDefault="00711CEF" w:rsidP="00E73CAF">
      <w:pPr>
        <w:pStyle w:val="TEXTO"/>
      </w:pPr>
      <w:r w:rsidRPr="001C2C32">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676DA7CC" w14:textId="77777777" w:rsidR="00711CEF" w:rsidRPr="001C2C32" w:rsidRDefault="00711CEF" w:rsidP="00E73CAF">
      <w:pPr>
        <w:pStyle w:val="TEXTO"/>
      </w:pPr>
      <w:r w:rsidRPr="001C2C32">
        <w:t>d) por razões de interesse público, devidamente justificadas;</w:t>
      </w:r>
    </w:p>
    <w:p w14:paraId="74CB3C1C" w14:textId="77777777" w:rsidR="00711CEF" w:rsidRPr="001C2C32" w:rsidRDefault="00711CEF" w:rsidP="00E73CAF">
      <w:pPr>
        <w:pStyle w:val="TEXTO"/>
      </w:pPr>
      <w:r w:rsidRPr="001C2C32">
        <w:t>e) no caso de substancial alteração das condições de mercado.</w:t>
      </w:r>
    </w:p>
    <w:p w14:paraId="33CDF9CE" w14:textId="77777777" w:rsidR="00711CEF" w:rsidRPr="001C2C32" w:rsidRDefault="00711CEF" w:rsidP="00E73CAF">
      <w:pPr>
        <w:pStyle w:val="TEXTO"/>
      </w:pPr>
    </w:p>
    <w:p w14:paraId="7FF52295" w14:textId="77777777" w:rsidR="00711CEF" w:rsidRPr="001C2C32" w:rsidRDefault="00711CEF" w:rsidP="00E73CAF">
      <w:pPr>
        <w:pStyle w:val="TEXTO"/>
      </w:pPr>
      <w:r w:rsidRPr="001C2C32">
        <w:t>7.4</w:t>
      </w:r>
      <w:r w:rsidR="001332C4" w:rsidRPr="001C2C32">
        <w:t>.</w:t>
      </w:r>
      <w:r w:rsidRPr="001C2C32">
        <w:t xml:space="preserve"> O preço registrado será cancelado nos seguintes casos:</w:t>
      </w:r>
    </w:p>
    <w:p w14:paraId="7A3CAAA8" w14:textId="77777777" w:rsidR="00711CEF" w:rsidRPr="001C2C32" w:rsidRDefault="00711CEF" w:rsidP="00E73CAF">
      <w:pPr>
        <w:pStyle w:val="TEXTO"/>
      </w:pPr>
      <w:r w:rsidRPr="001C2C32">
        <w:t>7.4.1</w:t>
      </w:r>
      <w:r w:rsidR="001332C4" w:rsidRPr="001C2C32">
        <w:t>.</w:t>
      </w:r>
      <w:r w:rsidRPr="001C2C32">
        <w:t>Por iniciativa da Administração:</w:t>
      </w:r>
    </w:p>
    <w:p w14:paraId="046BEB0B" w14:textId="77777777" w:rsidR="00711CEF" w:rsidRPr="001C2C32" w:rsidRDefault="00711CEF" w:rsidP="00E73CAF">
      <w:pPr>
        <w:pStyle w:val="TEXTO"/>
      </w:pPr>
    </w:p>
    <w:p w14:paraId="3B24A9C9" w14:textId="77777777" w:rsidR="00711CEF" w:rsidRPr="001C2C32" w:rsidRDefault="00711CEF" w:rsidP="00E73CAF">
      <w:pPr>
        <w:pStyle w:val="TEXTO"/>
      </w:pPr>
      <w:r w:rsidRPr="001C2C32">
        <w:t>a) quando a empresa beneficiária do registro não assinar o contrato de prestação de serviços no prazo estabelecido pela Administração, sem justificativa aceitável.</w:t>
      </w:r>
    </w:p>
    <w:p w14:paraId="089264FB" w14:textId="77777777" w:rsidR="00711CEF" w:rsidRPr="001C2C32" w:rsidRDefault="00711CEF" w:rsidP="00E73CAF">
      <w:pPr>
        <w:pStyle w:val="TEXTO"/>
      </w:pPr>
      <w:r w:rsidRPr="001C2C32">
        <w:t>b) em qualquer das hipóteses de inexecução total ou parcial do contrato;</w:t>
      </w:r>
    </w:p>
    <w:p w14:paraId="7338A64E" w14:textId="77777777" w:rsidR="00711CEF" w:rsidRPr="001C2C32" w:rsidRDefault="00711CEF" w:rsidP="00E73CAF">
      <w:pPr>
        <w:pStyle w:val="TEXTO"/>
      </w:pPr>
      <w:r w:rsidRPr="001C2C32">
        <w:t>c) quando a empresa beneficiária do registro for liberada das obrigações;</w:t>
      </w:r>
    </w:p>
    <w:p w14:paraId="5F50F638" w14:textId="77777777" w:rsidR="00711CEF" w:rsidRPr="001C2C32" w:rsidRDefault="00711CEF" w:rsidP="00E73CAF">
      <w:pPr>
        <w:pStyle w:val="TEXTO"/>
      </w:pPr>
      <w:r w:rsidRPr="001C2C32">
        <w:t>d) quando a empresa beneficiária do registro descumprir as condições da ata de registro de preços, sem justificativa aceitável;</w:t>
      </w:r>
    </w:p>
    <w:p w14:paraId="4002B429" w14:textId="77777777" w:rsidR="00711CEF" w:rsidRPr="001C2C32" w:rsidRDefault="00711CEF" w:rsidP="00E73CAF">
      <w:pPr>
        <w:pStyle w:val="TEXTO"/>
      </w:pPr>
      <w:r w:rsidRPr="001C2C32">
        <w:t>e) quando a empresa beneficiária do registro não aceitar reduzir o seu preço registrado, na hipótese desse se tornar superior àqueles praticados no mercado;</w:t>
      </w:r>
    </w:p>
    <w:p w14:paraId="42C65F5D" w14:textId="77777777" w:rsidR="00711CEF" w:rsidRPr="001C2C32" w:rsidRDefault="00711CEF" w:rsidP="00E73CAF">
      <w:pPr>
        <w:pStyle w:val="TEXTO"/>
      </w:pPr>
      <w:r w:rsidRPr="001C2C32">
        <w:t>f) quando a empresa beneficiária do registro sofrer a sanção prevista no inciso IV do art. 156 da Lei Federal nº 14.133/2021;</w:t>
      </w:r>
    </w:p>
    <w:p w14:paraId="4F453DCA" w14:textId="77777777" w:rsidR="00711CEF" w:rsidRPr="001C2C32" w:rsidRDefault="00711CEF" w:rsidP="00E73CAF">
      <w:pPr>
        <w:pStyle w:val="TEXTO"/>
      </w:pPr>
      <w:r w:rsidRPr="001C2C32">
        <w:t>g) quando a empresa beneficiária do registro não aceitar o preço revisado pela Administração;</w:t>
      </w:r>
    </w:p>
    <w:p w14:paraId="2E604168" w14:textId="77777777" w:rsidR="00711CEF" w:rsidRPr="001C2C32" w:rsidRDefault="00711CEF" w:rsidP="00E73CAF">
      <w:pPr>
        <w:pStyle w:val="TEXTO"/>
      </w:pPr>
    </w:p>
    <w:p w14:paraId="3DB9F026" w14:textId="77777777" w:rsidR="00711CEF" w:rsidRPr="001C2C32" w:rsidRDefault="00711CEF" w:rsidP="00E73CAF">
      <w:pPr>
        <w:pStyle w:val="TEXTO"/>
      </w:pPr>
      <w:r w:rsidRPr="001C2C32">
        <w:t>7.4.2</w:t>
      </w:r>
      <w:r w:rsidR="001332C4" w:rsidRPr="001C2C32">
        <w:t>.</w:t>
      </w:r>
      <w:r w:rsidRPr="001C2C32">
        <w:t xml:space="preserve"> Por iniciativa da empresa beneficiária do registro, mediante solicitação formal, comprovando a impossibilidade de cumprir as obrigações decorrentes da Ata de Registro de Preços, devidamente aceita pela Administração.</w:t>
      </w:r>
    </w:p>
    <w:p w14:paraId="213EB294" w14:textId="77777777" w:rsidR="00711CEF" w:rsidRPr="001C2C32" w:rsidRDefault="00711CEF" w:rsidP="00E73CAF">
      <w:pPr>
        <w:pStyle w:val="TEXTO"/>
      </w:pPr>
    </w:p>
    <w:p w14:paraId="7D55AA42" w14:textId="77777777" w:rsidR="00711CEF" w:rsidRPr="001C2C32" w:rsidRDefault="00711CEF" w:rsidP="00E73CAF">
      <w:pPr>
        <w:pStyle w:val="TEXTO"/>
      </w:pPr>
      <w:r w:rsidRPr="001C2C32">
        <w:t>7.5</w:t>
      </w:r>
      <w:r w:rsidR="001332C4" w:rsidRPr="001C2C32">
        <w:t>.</w:t>
      </w:r>
      <w:r w:rsidRPr="001C2C32">
        <w:t xml:space="preserve"> No caso de cancelamento da ata ou do registro do preço por iniciativa da Administração Pública Municipal, será assegurado o contraditório e a ampla defesa.</w:t>
      </w:r>
    </w:p>
    <w:p w14:paraId="5A71A5A7" w14:textId="77777777" w:rsidR="00711CEF" w:rsidRPr="001C2C32" w:rsidRDefault="00711CEF" w:rsidP="00E73CAF">
      <w:pPr>
        <w:pStyle w:val="TEXTO"/>
      </w:pPr>
    </w:p>
    <w:p w14:paraId="54ECE549" w14:textId="77777777" w:rsidR="00711CEF" w:rsidRPr="001C2C32" w:rsidRDefault="00711CEF" w:rsidP="00E73CAF">
      <w:pPr>
        <w:pStyle w:val="TEXTO"/>
      </w:pPr>
      <w:r w:rsidRPr="001C2C32">
        <w:lastRenderedPageBreak/>
        <w:t>7.5.1</w:t>
      </w:r>
      <w:r w:rsidR="001332C4" w:rsidRPr="001C2C32">
        <w:t>.</w:t>
      </w:r>
      <w:r w:rsidRPr="001C2C32">
        <w:t xml:space="preserve"> Na hipótese prevista no subitem 7.5, o prestador será notificado por meio eletrônico para apresentar defesa no prazo de 5 (cinco) dias, a contar do recebimento da comunicação.</w:t>
      </w:r>
    </w:p>
    <w:p w14:paraId="1F2517C2" w14:textId="77777777" w:rsidR="00711CEF" w:rsidRPr="001C2C32" w:rsidRDefault="00711CEF" w:rsidP="00E73CAF">
      <w:pPr>
        <w:pStyle w:val="TEXTO"/>
      </w:pPr>
      <w:r w:rsidRPr="001C2C32">
        <w:t>7.6</w:t>
      </w:r>
      <w:r w:rsidR="001332C4" w:rsidRPr="001C2C32">
        <w:t>.</w:t>
      </w:r>
      <w:r w:rsidRPr="001C2C32">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D0D3914" w14:textId="77777777" w:rsidR="00711CEF" w:rsidRPr="001C2C32" w:rsidRDefault="00711CEF" w:rsidP="00E73CAF">
      <w:pPr>
        <w:pStyle w:val="TEXTO"/>
      </w:pPr>
    </w:p>
    <w:p w14:paraId="2F5398AC" w14:textId="77777777" w:rsidR="0080497C" w:rsidRPr="001C2C32" w:rsidRDefault="0043488B" w:rsidP="00E73CAF">
      <w:pPr>
        <w:pStyle w:val="TEXTO"/>
      </w:pPr>
      <w:r w:rsidRPr="001C2C32">
        <w:t xml:space="preserve">CLÁUSULA OITAVA – </w:t>
      </w:r>
      <w:r w:rsidR="0080497C" w:rsidRPr="001C2C32">
        <w:t>DA ADESÃO POR ÓRGÃO NÃO PARTICIPANTE</w:t>
      </w:r>
    </w:p>
    <w:p w14:paraId="3514C13F" w14:textId="77777777" w:rsidR="0080497C" w:rsidRPr="001C2C32" w:rsidRDefault="0080497C" w:rsidP="00E73CAF">
      <w:pPr>
        <w:pStyle w:val="TEXTO"/>
      </w:pPr>
    </w:p>
    <w:p w14:paraId="784661A7" w14:textId="77777777" w:rsidR="001332C4" w:rsidRPr="001C2C32" w:rsidRDefault="001332C4" w:rsidP="00E73CAF">
      <w:pPr>
        <w:pStyle w:val="TEXTO"/>
      </w:pPr>
      <w:r w:rsidRPr="001C2C32">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3F1D46B8" w14:textId="77777777" w:rsidR="001332C4" w:rsidRPr="001C2C32" w:rsidRDefault="001332C4" w:rsidP="00E73CAF">
      <w:pPr>
        <w:pStyle w:val="TEXTO"/>
      </w:pPr>
    </w:p>
    <w:p w14:paraId="612ECED8" w14:textId="77777777" w:rsidR="001332C4" w:rsidRPr="001C2C32" w:rsidRDefault="001332C4" w:rsidP="00E73CAF">
      <w:pPr>
        <w:pStyle w:val="TEXTO"/>
      </w:pPr>
      <w:r w:rsidRPr="001C2C32">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5BC211AE" w14:textId="77777777" w:rsidR="001332C4" w:rsidRPr="001C2C32" w:rsidRDefault="001332C4" w:rsidP="00E73CAF">
      <w:pPr>
        <w:pStyle w:val="TEXTO"/>
      </w:pPr>
    </w:p>
    <w:p w14:paraId="3F2D188D" w14:textId="77777777" w:rsidR="001332C4" w:rsidRPr="001C2C32" w:rsidRDefault="001332C4" w:rsidP="00E73CAF">
      <w:pPr>
        <w:pStyle w:val="TEXTO"/>
      </w:pPr>
      <w:r w:rsidRPr="001C2C32">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013B8FB" w14:textId="77777777" w:rsidR="001332C4" w:rsidRPr="001C2C32" w:rsidRDefault="001332C4" w:rsidP="00E73CAF">
      <w:pPr>
        <w:pStyle w:val="TEXTO"/>
      </w:pPr>
    </w:p>
    <w:p w14:paraId="4FAC5444" w14:textId="77777777" w:rsidR="001332C4" w:rsidRPr="001C2C32" w:rsidRDefault="008F4699" w:rsidP="00E73CAF">
      <w:pPr>
        <w:pStyle w:val="TEXTO"/>
      </w:pPr>
      <w:r w:rsidRPr="001C2C32">
        <w:t>8.4.</w:t>
      </w:r>
      <w:r w:rsidR="001332C4" w:rsidRPr="001C2C32">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2129A1CD" w14:textId="77777777" w:rsidR="001332C4" w:rsidRPr="001C2C32" w:rsidRDefault="001332C4" w:rsidP="00E73CAF">
      <w:pPr>
        <w:pStyle w:val="TEXTO"/>
      </w:pPr>
    </w:p>
    <w:p w14:paraId="5530FAEE" w14:textId="77777777" w:rsidR="0080497C" w:rsidRPr="001C2C32" w:rsidRDefault="008F4699" w:rsidP="00E73CAF">
      <w:pPr>
        <w:pStyle w:val="TEXTO"/>
      </w:pPr>
      <w:r w:rsidRPr="001C2C32">
        <w:t>8.5.</w:t>
      </w:r>
      <w:r w:rsidR="001332C4" w:rsidRPr="001C2C32">
        <w:t xml:space="preserve"> Não será concedida nova adesão ao órgão ou entidade que não tenha consumido ou contratado o quantitativo autorizado anteriormente.</w:t>
      </w:r>
    </w:p>
    <w:p w14:paraId="531764E9" w14:textId="77777777" w:rsidR="00BE1EA8" w:rsidRPr="001C2C32" w:rsidRDefault="00BE1EA8" w:rsidP="00E73CAF">
      <w:pPr>
        <w:pStyle w:val="TEXTO"/>
      </w:pPr>
    </w:p>
    <w:p w14:paraId="4387206D" w14:textId="77777777" w:rsidR="00BE1EA8" w:rsidRPr="001C2C32" w:rsidRDefault="00BE1EA8" w:rsidP="00E73CAF">
      <w:pPr>
        <w:pStyle w:val="TEXTO"/>
      </w:pPr>
      <w:r w:rsidRPr="001C2C32">
        <w:lastRenderedPageBreak/>
        <w:t xml:space="preserve">8.6. Após a autorização do órgão gerenciador, o órgão não participante deverá efetivar a aquisição ou contratação solicitada em até </w:t>
      </w:r>
      <w:r w:rsidR="006F794C" w:rsidRPr="001C2C32">
        <w:t>60 (sessenta)</w:t>
      </w:r>
      <w:r w:rsidRPr="001C2C32">
        <w:t xml:space="preserve"> dias, observado o prazo de vigência da ata.</w:t>
      </w:r>
    </w:p>
    <w:p w14:paraId="31F3D103" w14:textId="77777777" w:rsidR="00BE1EA8" w:rsidRPr="001C2C32" w:rsidRDefault="00BE1EA8" w:rsidP="00E73CAF">
      <w:pPr>
        <w:pStyle w:val="TEXTO"/>
      </w:pPr>
    </w:p>
    <w:p w14:paraId="71A62AA4" w14:textId="77777777" w:rsidR="00D34D63" w:rsidRPr="001C2C32" w:rsidRDefault="00BE1EA8" w:rsidP="00E73CAF">
      <w:pPr>
        <w:pStyle w:val="TEXTO"/>
      </w:pPr>
      <w:r w:rsidRPr="001C2C32">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0EBECB85" w14:textId="77777777" w:rsidR="00D34D63" w:rsidRPr="001C2C32" w:rsidRDefault="00D34D63" w:rsidP="00E73CAF">
      <w:pPr>
        <w:pStyle w:val="TEXTO"/>
      </w:pPr>
    </w:p>
    <w:p w14:paraId="48925D32" w14:textId="77777777" w:rsidR="00D34D63" w:rsidRPr="001C2C32" w:rsidRDefault="00BE1EA8" w:rsidP="00E73CAF">
      <w:pPr>
        <w:pStyle w:val="TEXTO"/>
      </w:pPr>
      <w:r w:rsidRPr="001C2C32">
        <w:t xml:space="preserve">CLÁUSULA NONA – DO FORO </w:t>
      </w:r>
    </w:p>
    <w:p w14:paraId="320E23A0" w14:textId="77777777" w:rsidR="00D34D63" w:rsidRPr="001C2C32" w:rsidRDefault="00D34D63" w:rsidP="00E73CAF">
      <w:pPr>
        <w:pStyle w:val="TEXTO"/>
      </w:pPr>
    </w:p>
    <w:p w14:paraId="63799082" w14:textId="77777777" w:rsidR="00D34D63" w:rsidRPr="001C2C32" w:rsidRDefault="00BE1EA8" w:rsidP="00E73CAF">
      <w:pPr>
        <w:pStyle w:val="TEXTO"/>
      </w:pPr>
      <w:r w:rsidRPr="001C2C32">
        <w:t xml:space="preserve">9.1. </w:t>
      </w:r>
      <w:r w:rsidR="0043488B" w:rsidRPr="001C2C32">
        <w:t xml:space="preserve">Fica eleito o Foro da Comarca </w:t>
      </w:r>
      <w:r w:rsidR="0080497C" w:rsidRPr="001C2C32">
        <w:t xml:space="preserve">de </w:t>
      </w:r>
      <w:r w:rsidR="003C5016" w:rsidRPr="001C2C32">
        <w:t>São Francisco de Itabapoana</w:t>
      </w:r>
      <w:r w:rsidR="0080497C" w:rsidRPr="001C2C32">
        <w:t>/RJ</w:t>
      </w:r>
      <w:r w:rsidR="0043488B" w:rsidRPr="001C2C32">
        <w:t xml:space="preserve"> para dirimir quaisquer dúvidas oriundas da presente Ata de Registro de Preços, renunciando as partes desde já a qualquer outro, por mais especial ou privilegiado que seja.</w:t>
      </w:r>
    </w:p>
    <w:p w14:paraId="49A9ADD5" w14:textId="77777777" w:rsidR="00D34D63" w:rsidRPr="001C2C32" w:rsidRDefault="00D34D63" w:rsidP="00E73CAF">
      <w:pPr>
        <w:pStyle w:val="TEXTO"/>
      </w:pPr>
    </w:p>
    <w:p w14:paraId="0D7E9FB8" w14:textId="77777777" w:rsidR="0080497C" w:rsidRPr="001C2C32" w:rsidRDefault="0043488B" w:rsidP="00E73CAF">
      <w:pPr>
        <w:pStyle w:val="TEXTO"/>
      </w:pPr>
      <w:r w:rsidRPr="001C2C32">
        <w:t xml:space="preserve">CLÁUSULA </w:t>
      </w:r>
      <w:r w:rsidR="00BE1EA8" w:rsidRPr="001C2C32">
        <w:t>DÉCIMA</w:t>
      </w:r>
      <w:r w:rsidRPr="001C2C32">
        <w:t xml:space="preserve"> – DAS DISPOSIÇÕES FINAIS  </w:t>
      </w:r>
    </w:p>
    <w:p w14:paraId="4DC2196E" w14:textId="77777777" w:rsidR="00BE1EA8" w:rsidRPr="001C2C32" w:rsidRDefault="00BE1EA8" w:rsidP="00FE3425">
      <w:pPr>
        <w:pStyle w:val="Ttulo1"/>
        <w:spacing w:before="0" w:line="276" w:lineRule="auto"/>
        <w:rPr>
          <w:rFonts w:ascii="Arial" w:hAnsi="Arial" w:cs="Arial"/>
          <w:b w:val="0"/>
          <w:bCs/>
          <w:szCs w:val="24"/>
        </w:rPr>
      </w:pPr>
      <w:r w:rsidRPr="001C2C32">
        <w:rPr>
          <w:rFonts w:ascii="Arial" w:hAnsi="Arial" w:cs="Arial"/>
          <w:b w:val="0"/>
          <w:szCs w:val="24"/>
        </w:rPr>
        <w:t>10.1.</w:t>
      </w:r>
      <w:r w:rsidR="0043488B" w:rsidRPr="001C2C32">
        <w:rPr>
          <w:rFonts w:ascii="Arial" w:hAnsi="Arial" w:cs="Arial"/>
          <w:b w:val="0"/>
          <w:bCs/>
          <w:szCs w:val="24"/>
        </w:rPr>
        <w:t xml:space="preserve">Integram esta Ata, o </w:t>
      </w:r>
      <w:r w:rsidR="0080497C" w:rsidRPr="001C2C32">
        <w:rPr>
          <w:rFonts w:ascii="Arial" w:hAnsi="Arial" w:cs="Arial"/>
          <w:b w:val="0"/>
          <w:bCs/>
          <w:szCs w:val="24"/>
        </w:rPr>
        <w:t xml:space="preserve">Edital de Pregão Eletrônico para Registro de Preços nº XXXXXX, o </w:t>
      </w:r>
      <w:r w:rsidR="00B6072E" w:rsidRPr="001C2C32">
        <w:rPr>
          <w:rFonts w:ascii="Arial" w:hAnsi="Arial" w:cs="Arial"/>
          <w:b w:val="0"/>
          <w:bCs/>
          <w:szCs w:val="24"/>
        </w:rPr>
        <w:t>TERMO DE REFERÊNCIA</w:t>
      </w:r>
      <w:r w:rsidR="0043488B" w:rsidRPr="001C2C32">
        <w:rPr>
          <w:rFonts w:ascii="Arial" w:hAnsi="Arial" w:cs="Arial"/>
          <w:b w:val="0"/>
          <w:bCs/>
          <w:szCs w:val="24"/>
        </w:rPr>
        <w:t xml:space="preserve"> e as propostas de preço das licitantes vencedoras do mencionado Pregão.</w:t>
      </w:r>
    </w:p>
    <w:p w14:paraId="2A5664A8" w14:textId="77777777" w:rsidR="0080497C" w:rsidRPr="001C2C32" w:rsidRDefault="0080497C" w:rsidP="00FE3425">
      <w:pPr>
        <w:pStyle w:val="Corpodetexto"/>
        <w:spacing w:line="276" w:lineRule="auto"/>
        <w:jc w:val="both"/>
        <w:rPr>
          <w:lang w:val="pt-BR"/>
        </w:rPr>
      </w:pPr>
      <w:r w:rsidRPr="001C2C32">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4F6056C0" w14:textId="77777777" w:rsidR="0080497C" w:rsidRPr="001C2C32" w:rsidRDefault="0080497C" w:rsidP="00FE3425">
      <w:pPr>
        <w:pStyle w:val="Corpodetexto"/>
        <w:spacing w:line="276" w:lineRule="auto"/>
        <w:jc w:val="both"/>
      </w:pPr>
    </w:p>
    <w:p w14:paraId="3DECD5CC" w14:textId="77777777" w:rsidR="0080497C" w:rsidRPr="001C2C32" w:rsidRDefault="00CA2A5C" w:rsidP="00FE3425">
      <w:pPr>
        <w:pStyle w:val="Corpodetexto"/>
        <w:tabs>
          <w:tab w:val="left" w:pos="2655"/>
          <w:tab w:val="left" w:pos="5123"/>
          <w:tab w:val="left" w:pos="6126"/>
        </w:tabs>
        <w:spacing w:line="276" w:lineRule="auto"/>
        <w:jc w:val="both"/>
      </w:pPr>
      <w:r w:rsidRPr="001C2C32">
        <w:t>SÃO FRANCISCO DE ITABAPOANA R/J</w:t>
      </w:r>
      <w:r w:rsidR="0080497C" w:rsidRPr="001C2C32">
        <w:t>,</w:t>
      </w:r>
      <w:r w:rsidR="0080497C" w:rsidRPr="001C2C32">
        <w:rPr>
          <w:u w:val="single"/>
        </w:rPr>
        <w:tab/>
      </w:r>
      <w:r w:rsidR="0080497C" w:rsidRPr="001C2C32">
        <w:t>de</w:t>
      </w:r>
      <w:r w:rsidR="0080497C" w:rsidRPr="001C2C32">
        <w:rPr>
          <w:u w:val="single"/>
        </w:rPr>
        <w:tab/>
      </w:r>
      <w:r w:rsidR="0080497C" w:rsidRPr="001C2C32">
        <w:t>de</w:t>
      </w:r>
      <w:r w:rsidR="0080497C" w:rsidRPr="001C2C32">
        <w:rPr>
          <w:u w:val="single"/>
        </w:rPr>
        <w:tab/>
      </w:r>
      <w:r w:rsidR="0080497C" w:rsidRPr="001C2C32">
        <w:t>.</w:t>
      </w:r>
    </w:p>
    <w:p w14:paraId="41D2C8FA" w14:textId="77777777" w:rsidR="0080497C" w:rsidRPr="001C2C32" w:rsidRDefault="0080497C" w:rsidP="00FE3425">
      <w:pPr>
        <w:pStyle w:val="Corpodetexto"/>
        <w:tabs>
          <w:tab w:val="left" w:pos="2655"/>
          <w:tab w:val="left" w:pos="5123"/>
          <w:tab w:val="left" w:pos="6126"/>
        </w:tabs>
        <w:spacing w:line="276" w:lineRule="auto"/>
        <w:jc w:val="both"/>
        <w:rPr>
          <w:b/>
        </w:rPr>
      </w:pPr>
    </w:p>
    <w:p w14:paraId="4E74FECE" w14:textId="77777777" w:rsidR="0080497C" w:rsidRPr="001C2C32" w:rsidRDefault="0080497C" w:rsidP="00FE3425">
      <w:pPr>
        <w:pStyle w:val="Corpodetexto"/>
        <w:tabs>
          <w:tab w:val="left" w:pos="2655"/>
          <w:tab w:val="left" w:pos="5123"/>
          <w:tab w:val="left" w:pos="6126"/>
        </w:tabs>
        <w:spacing w:line="276" w:lineRule="auto"/>
        <w:jc w:val="both"/>
        <w:rPr>
          <w:b/>
        </w:rPr>
      </w:pPr>
    </w:p>
    <w:p w14:paraId="795FF275" w14:textId="77777777" w:rsidR="0080497C" w:rsidRPr="001C2C32" w:rsidRDefault="0080497C" w:rsidP="00FE3425">
      <w:pPr>
        <w:pStyle w:val="Corpodetexto"/>
        <w:tabs>
          <w:tab w:val="left" w:pos="2655"/>
          <w:tab w:val="left" w:pos="5123"/>
          <w:tab w:val="left" w:pos="6126"/>
        </w:tabs>
        <w:spacing w:line="276" w:lineRule="auto"/>
        <w:jc w:val="both"/>
        <w:rPr>
          <w:b/>
        </w:rPr>
      </w:pPr>
    </w:p>
    <w:p w14:paraId="70E57999" w14:textId="77777777" w:rsidR="0080497C" w:rsidRPr="001C2C32" w:rsidRDefault="0080497C" w:rsidP="00AD1F8B">
      <w:pPr>
        <w:pStyle w:val="Corpodetexto"/>
        <w:tabs>
          <w:tab w:val="left" w:pos="2655"/>
          <w:tab w:val="left" w:pos="5123"/>
          <w:tab w:val="left" w:pos="6126"/>
        </w:tabs>
        <w:spacing w:line="276" w:lineRule="auto"/>
        <w:jc w:val="center"/>
        <w:rPr>
          <w:lang w:val="pt-BR"/>
        </w:rPr>
      </w:pPr>
      <w:r w:rsidRPr="001C2C32">
        <w:rPr>
          <w:lang w:val="pt-BR"/>
        </w:rPr>
        <w:t>___________________________________________________</w:t>
      </w:r>
    </w:p>
    <w:p w14:paraId="2E76CF9B" w14:textId="77777777" w:rsidR="0080497C" w:rsidRPr="001C2C32" w:rsidRDefault="0080497C" w:rsidP="00AD1F8B">
      <w:pPr>
        <w:pStyle w:val="Corpodetexto"/>
        <w:tabs>
          <w:tab w:val="left" w:pos="2655"/>
          <w:tab w:val="left" w:pos="5123"/>
          <w:tab w:val="left" w:pos="6126"/>
        </w:tabs>
        <w:spacing w:line="276" w:lineRule="auto"/>
        <w:jc w:val="center"/>
        <w:rPr>
          <w:b/>
          <w:bCs/>
          <w:lang w:val="pt-BR"/>
        </w:rPr>
      </w:pPr>
      <w:r w:rsidRPr="001C2C32">
        <w:rPr>
          <w:b/>
          <w:bCs/>
          <w:lang w:val="pt-BR"/>
        </w:rPr>
        <w:t xml:space="preserve">MUNICÍPIO DE </w:t>
      </w:r>
      <w:r w:rsidR="00CA2A5C" w:rsidRPr="001C2C32">
        <w:rPr>
          <w:b/>
          <w:bCs/>
          <w:lang w:val="pt-BR"/>
        </w:rPr>
        <w:t>SÃO FRANCISCO DE ITABAPOANA R/J</w:t>
      </w:r>
    </w:p>
    <w:p w14:paraId="1F072BE0" w14:textId="77777777" w:rsidR="0080497C" w:rsidRPr="001C2C32" w:rsidRDefault="00A42BA0" w:rsidP="00AD1F8B">
      <w:pPr>
        <w:pStyle w:val="Corpodetexto"/>
        <w:tabs>
          <w:tab w:val="left" w:pos="2655"/>
          <w:tab w:val="left" w:pos="5123"/>
          <w:tab w:val="left" w:pos="6126"/>
        </w:tabs>
        <w:spacing w:line="276" w:lineRule="auto"/>
        <w:jc w:val="center"/>
        <w:rPr>
          <w:b/>
          <w:bCs/>
          <w:lang w:val="pt-BR"/>
        </w:rPr>
      </w:pPr>
      <w:r w:rsidRPr="001C2C32">
        <w:rPr>
          <w:b/>
          <w:bCs/>
          <w:lang w:val="pt-BR"/>
        </w:rPr>
        <w:t>Secretário Municipal do Trabalho e Desenvolvimento Humano</w:t>
      </w:r>
    </w:p>
    <w:p w14:paraId="712AFD8C" w14:textId="77777777" w:rsidR="0080497C" w:rsidRPr="001C2C32" w:rsidRDefault="0080497C" w:rsidP="00AD1F8B">
      <w:pPr>
        <w:pStyle w:val="Corpodetexto"/>
        <w:tabs>
          <w:tab w:val="left" w:pos="2655"/>
          <w:tab w:val="left" w:pos="5123"/>
          <w:tab w:val="left" w:pos="6126"/>
        </w:tabs>
        <w:spacing w:line="276" w:lineRule="auto"/>
        <w:jc w:val="center"/>
        <w:rPr>
          <w:b/>
          <w:bCs/>
          <w:lang w:val="pt-BR"/>
        </w:rPr>
      </w:pPr>
      <w:r w:rsidRPr="001C2C32">
        <w:rPr>
          <w:b/>
          <w:bCs/>
          <w:lang w:val="pt-BR"/>
        </w:rPr>
        <w:t>Órgão Gerenciador</w:t>
      </w:r>
    </w:p>
    <w:p w14:paraId="194DE783" w14:textId="77777777" w:rsidR="0080497C" w:rsidRPr="001C2C32" w:rsidRDefault="0080497C" w:rsidP="00FE3425">
      <w:pPr>
        <w:pStyle w:val="Corpodetexto"/>
        <w:tabs>
          <w:tab w:val="left" w:pos="2655"/>
          <w:tab w:val="left" w:pos="5123"/>
          <w:tab w:val="left" w:pos="6126"/>
        </w:tabs>
        <w:spacing w:line="276" w:lineRule="auto"/>
        <w:jc w:val="both"/>
        <w:rPr>
          <w:bCs/>
          <w:lang w:val="pt-BR"/>
        </w:rPr>
      </w:pPr>
    </w:p>
    <w:p w14:paraId="5CB7459C" w14:textId="77777777" w:rsidR="0080497C" w:rsidRPr="001C2C32" w:rsidRDefault="0080497C" w:rsidP="00FE3425">
      <w:pPr>
        <w:pStyle w:val="Corpodetexto"/>
        <w:tabs>
          <w:tab w:val="left" w:pos="2655"/>
          <w:tab w:val="left" w:pos="5123"/>
          <w:tab w:val="left" w:pos="6126"/>
        </w:tabs>
        <w:spacing w:line="276" w:lineRule="auto"/>
        <w:jc w:val="both"/>
        <w:rPr>
          <w:bCs/>
          <w:lang w:val="pt-BR"/>
        </w:rPr>
      </w:pPr>
    </w:p>
    <w:p w14:paraId="7DF65446" w14:textId="77777777" w:rsidR="0080497C" w:rsidRPr="001C2C32" w:rsidRDefault="0080497C" w:rsidP="00AD1F8B">
      <w:pPr>
        <w:pStyle w:val="Corpodetexto"/>
        <w:tabs>
          <w:tab w:val="left" w:pos="2655"/>
          <w:tab w:val="left" w:pos="5123"/>
          <w:tab w:val="left" w:pos="6126"/>
        </w:tabs>
        <w:spacing w:line="276" w:lineRule="auto"/>
        <w:jc w:val="center"/>
        <w:rPr>
          <w:lang w:val="pt-BR"/>
        </w:rPr>
      </w:pPr>
      <w:r w:rsidRPr="001C2C32">
        <w:rPr>
          <w:lang w:val="pt-BR"/>
        </w:rPr>
        <w:t>_____________________________________________</w:t>
      </w:r>
    </w:p>
    <w:p w14:paraId="6E0C0321" w14:textId="77777777" w:rsidR="0080497C" w:rsidRPr="001C2C32" w:rsidRDefault="0080497C" w:rsidP="00AD1F8B">
      <w:pPr>
        <w:pStyle w:val="Corpodetexto"/>
        <w:tabs>
          <w:tab w:val="left" w:pos="2655"/>
          <w:tab w:val="left" w:pos="5123"/>
          <w:tab w:val="left" w:pos="6126"/>
        </w:tabs>
        <w:spacing w:line="276" w:lineRule="auto"/>
        <w:jc w:val="center"/>
        <w:rPr>
          <w:b/>
          <w:bCs/>
          <w:lang w:val="pt-BR"/>
        </w:rPr>
      </w:pPr>
      <w:r w:rsidRPr="001C2C32">
        <w:rPr>
          <w:b/>
          <w:bCs/>
          <w:lang w:val="pt-BR"/>
        </w:rPr>
        <w:t>XXXXXXXXXXXXXX</w:t>
      </w:r>
    </w:p>
    <w:p w14:paraId="5DE0F303" w14:textId="77777777" w:rsidR="0080497C" w:rsidRPr="001C2C32" w:rsidRDefault="0080497C" w:rsidP="00AD1F8B">
      <w:pPr>
        <w:pStyle w:val="Corpodetexto"/>
        <w:tabs>
          <w:tab w:val="left" w:pos="2655"/>
          <w:tab w:val="left" w:pos="5123"/>
          <w:tab w:val="left" w:pos="6126"/>
        </w:tabs>
        <w:spacing w:line="276" w:lineRule="auto"/>
        <w:jc w:val="center"/>
        <w:rPr>
          <w:b/>
          <w:bCs/>
          <w:lang w:val="pt-BR"/>
        </w:rPr>
      </w:pPr>
      <w:r w:rsidRPr="001C2C32">
        <w:rPr>
          <w:b/>
          <w:bCs/>
          <w:lang w:val="pt-BR"/>
        </w:rPr>
        <w:t>Representante Legal</w:t>
      </w:r>
    </w:p>
    <w:p w14:paraId="19D794D5" w14:textId="77777777" w:rsidR="0080497C" w:rsidRPr="001C2C32" w:rsidRDefault="0080497C" w:rsidP="00AD1F8B">
      <w:pPr>
        <w:pStyle w:val="Corpodetexto"/>
        <w:tabs>
          <w:tab w:val="left" w:pos="2655"/>
          <w:tab w:val="left" w:pos="5123"/>
          <w:tab w:val="left" w:pos="6126"/>
        </w:tabs>
        <w:spacing w:line="276" w:lineRule="auto"/>
        <w:jc w:val="center"/>
        <w:rPr>
          <w:b/>
          <w:bCs/>
          <w:lang w:val="pt-BR"/>
        </w:rPr>
      </w:pPr>
      <w:r w:rsidRPr="001C2C32">
        <w:rPr>
          <w:b/>
          <w:bCs/>
          <w:lang w:val="pt-BR"/>
        </w:rPr>
        <w:t>Fornecedor</w:t>
      </w:r>
    </w:p>
    <w:p w14:paraId="7E756194" w14:textId="77777777" w:rsidR="0080497C" w:rsidRPr="001C2C32" w:rsidRDefault="0080497C" w:rsidP="00FE3425">
      <w:pPr>
        <w:pStyle w:val="Corpodetexto"/>
        <w:tabs>
          <w:tab w:val="left" w:pos="2655"/>
          <w:tab w:val="left" w:pos="5123"/>
          <w:tab w:val="left" w:pos="6126"/>
        </w:tabs>
        <w:spacing w:line="276" w:lineRule="auto"/>
        <w:jc w:val="both"/>
        <w:rPr>
          <w:b/>
          <w:bCs/>
          <w:lang w:val="pt-BR"/>
        </w:rPr>
      </w:pPr>
    </w:p>
    <w:p w14:paraId="782D5F6D" w14:textId="77777777" w:rsidR="0080497C" w:rsidRPr="001C2C32" w:rsidRDefault="0080497C" w:rsidP="00FE3425">
      <w:pPr>
        <w:pStyle w:val="Corpodetexto"/>
        <w:tabs>
          <w:tab w:val="left" w:pos="2655"/>
          <w:tab w:val="left" w:pos="5123"/>
          <w:tab w:val="left" w:pos="6126"/>
        </w:tabs>
        <w:spacing w:line="276" w:lineRule="auto"/>
        <w:jc w:val="both"/>
        <w:rPr>
          <w:b/>
          <w:bCs/>
          <w:lang w:val="pt-BR"/>
        </w:rPr>
      </w:pPr>
      <w:r w:rsidRPr="001C2C32">
        <w:rPr>
          <w:b/>
          <w:bCs/>
          <w:lang w:val="pt-BR"/>
        </w:rPr>
        <w:tab/>
      </w: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1C2C32" w14:paraId="676B1D0D" w14:textId="77777777"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14:paraId="7FB2D1C1" w14:textId="77777777" w:rsidR="0080497C" w:rsidRPr="001C2C32" w:rsidRDefault="0080497C" w:rsidP="00FE3425">
            <w:pPr>
              <w:pStyle w:val="Corpodetexto"/>
              <w:tabs>
                <w:tab w:val="left" w:pos="2655"/>
                <w:tab w:val="left" w:pos="5123"/>
                <w:tab w:val="left" w:pos="6126"/>
              </w:tabs>
              <w:spacing w:line="276" w:lineRule="auto"/>
              <w:jc w:val="both"/>
              <w:rPr>
                <w:b/>
                <w:lang w:val="pt-BR"/>
              </w:rPr>
            </w:pPr>
            <w:r w:rsidRPr="001C2C32">
              <w:rPr>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0A25CE61" w14:textId="77777777" w:rsidR="0080497C" w:rsidRPr="001C2C32" w:rsidRDefault="0080497C" w:rsidP="00FE3425">
            <w:pPr>
              <w:pStyle w:val="Corpodetexto"/>
              <w:tabs>
                <w:tab w:val="left" w:pos="2655"/>
                <w:tab w:val="left" w:pos="5123"/>
                <w:tab w:val="left" w:pos="6126"/>
              </w:tabs>
              <w:spacing w:line="276" w:lineRule="auto"/>
              <w:jc w:val="both"/>
              <w:rPr>
                <w:b/>
                <w:lang w:val="pt-BR"/>
              </w:rPr>
            </w:pPr>
            <w:r w:rsidRPr="001C2C32">
              <w:rPr>
                <w:b/>
                <w:lang w:val="pt-BR"/>
              </w:rPr>
              <w:t>Testemunha 02</w:t>
            </w:r>
          </w:p>
        </w:tc>
      </w:tr>
      <w:tr w:rsidR="0080497C" w:rsidRPr="001C2C32" w14:paraId="49DBCD28"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346764F" w14:textId="77777777" w:rsidR="0080497C" w:rsidRPr="001C2C32" w:rsidRDefault="0080497C" w:rsidP="00FE3425">
            <w:pPr>
              <w:pStyle w:val="Corpodetexto"/>
              <w:tabs>
                <w:tab w:val="left" w:pos="2655"/>
                <w:tab w:val="left" w:pos="5123"/>
                <w:tab w:val="left" w:pos="6126"/>
              </w:tabs>
              <w:spacing w:line="276" w:lineRule="auto"/>
              <w:jc w:val="both"/>
              <w:rPr>
                <w:b/>
                <w:lang w:val="pt-BR"/>
              </w:rPr>
            </w:pPr>
            <w:r w:rsidRPr="001C2C32">
              <w:rPr>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14:paraId="11356E79" w14:textId="77777777" w:rsidR="0080497C" w:rsidRPr="001C2C32" w:rsidRDefault="0080497C" w:rsidP="00FE3425">
            <w:pPr>
              <w:pStyle w:val="Corpodetexto"/>
              <w:tabs>
                <w:tab w:val="left" w:pos="2655"/>
                <w:tab w:val="left" w:pos="5123"/>
                <w:tab w:val="left" w:pos="6126"/>
              </w:tabs>
              <w:spacing w:line="276" w:lineRule="auto"/>
              <w:jc w:val="both"/>
              <w:rPr>
                <w:b/>
                <w:lang w:val="pt-BR"/>
              </w:rPr>
            </w:pPr>
            <w:r w:rsidRPr="001C2C32">
              <w:rPr>
                <w:b/>
                <w:lang w:val="pt-BR"/>
              </w:rPr>
              <w:t>Assinatura</w:t>
            </w:r>
          </w:p>
        </w:tc>
      </w:tr>
      <w:tr w:rsidR="0080497C" w:rsidRPr="001C2C32" w14:paraId="2ABF216F"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05A5006" w14:textId="77777777" w:rsidR="0080497C" w:rsidRPr="001C2C32" w:rsidRDefault="0080497C" w:rsidP="00FE3425">
            <w:pPr>
              <w:pStyle w:val="Corpodetexto"/>
              <w:tabs>
                <w:tab w:val="left" w:pos="2655"/>
                <w:tab w:val="left" w:pos="5123"/>
                <w:tab w:val="left" w:pos="6126"/>
              </w:tabs>
              <w:spacing w:line="276" w:lineRule="auto"/>
              <w:jc w:val="both"/>
              <w:rPr>
                <w:b/>
                <w:lang w:val="pt-BR"/>
              </w:rPr>
            </w:pPr>
            <w:r w:rsidRPr="001C2C32">
              <w:rPr>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14:paraId="73BCBD82" w14:textId="77777777" w:rsidR="0080497C" w:rsidRPr="001C2C32" w:rsidRDefault="0080497C" w:rsidP="00FE3425">
            <w:pPr>
              <w:pStyle w:val="Corpodetexto"/>
              <w:tabs>
                <w:tab w:val="left" w:pos="2655"/>
                <w:tab w:val="left" w:pos="5123"/>
                <w:tab w:val="left" w:pos="6126"/>
              </w:tabs>
              <w:spacing w:line="276" w:lineRule="auto"/>
              <w:jc w:val="both"/>
              <w:rPr>
                <w:b/>
                <w:lang w:val="pt-BR"/>
              </w:rPr>
            </w:pPr>
            <w:r w:rsidRPr="001C2C32">
              <w:rPr>
                <w:b/>
                <w:lang w:val="pt-BR"/>
              </w:rPr>
              <w:t>Nome</w:t>
            </w:r>
          </w:p>
        </w:tc>
      </w:tr>
      <w:tr w:rsidR="0080497C" w:rsidRPr="001C2C32" w14:paraId="1962C388"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017266E3" w14:textId="77777777" w:rsidR="0080497C" w:rsidRPr="001C2C32" w:rsidRDefault="0080497C" w:rsidP="00FE3425">
            <w:pPr>
              <w:pStyle w:val="Corpodetexto"/>
              <w:tabs>
                <w:tab w:val="left" w:pos="2655"/>
                <w:tab w:val="left" w:pos="5123"/>
                <w:tab w:val="left" w:pos="6126"/>
              </w:tabs>
              <w:spacing w:line="276" w:lineRule="auto"/>
              <w:jc w:val="both"/>
              <w:rPr>
                <w:b/>
                <w:lang w:val="pt-BR"/>
              </w:rPr>
            </w:pPr>
            <w:r w:rsidRPr="001C2C32">
              <w:rPr>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14:paraId="1CE1B17D" w14:textId="77777777" w:rsidR="0080497C" w:rsidRPr="001C2C32" w:rsidRDefault="0080497C" w:rsidP="00FE3425">
            <w:pPr>
              <w:pStyle w:val="Corpodetexto"/>
              <w:tabs>
                <w:tab w:val="left" w:pos="2655"/>
                <w:tab w:val="left" w:pos="5123"/>
                <w:tab w:val="left" w:pos="6126"/>
              </w:tabs>
              <w:spacing w:line="276" w:lineRule="auto"/>
              <w:jc w:val="both"/>
              <w:rPr>
                <w:b/>
                <w:lang w:val="pt-BR"/>
              </w:rPr>
            </w:pPr>
            <w:r w:rsidRPr="001C2C32">
              <w:rPr>
                <w:b/>
                <w:lang w:val="pt-BR"/>
              </w:rPr>
              <w:t>RG</w:t>
            </w:r>
          </w:p>
        </w:tc>
      </w:tr>
      <w:tr w:rsidR="0080497C" w:rsidRPr="001C2C32" w14:paraId="679DB20B"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CF40372" w14:textId="77777777" w:rsidR="0080497C" w:rsidRPr="001C2C32" w:rsidRDefault="0080497C" w:rsidP="00FE3425">
            <w:pPr>
              <w:pStyle w:val="Corpodetexto"/>
              <w:tabs>
                <w:tab w:val="left" w:pos="2655"/>
                <w:tab w:val="left" w:pos="5123"/>
                <w:tab w:val="left" w:pos="6126"/>
              </w:tabs>
              <w:spacing w:line="276" w:lineRule="auto"/>
              <w:jc w:val="both"/>
              <w:rPr>
                <w:b/>
                <w:lang w:val="pt-BR"/>
              </w:rPr>
            </w:pPr>
            <w:r w:rsidRPr="001C2C32">
              <w:rPr>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14:paraId="3835161A" w14:textId="77777777" w:rsidR="0080497C" w:rsidRPr="001C2C32" w:rsidRDefault="0080497C" w:rsidP="00FE3425">
            <w:pPr>
              <w:pStyle w:val="Corpodetexto"/>
              <w:tabs>
                <w:tab w:val="left" w:pos="2655"/>
                <w:tab w:val="left" w:pos="5123"/>
                <w:tab w:val="left" w:pos="6126"/>
              </w:tabs>
              <w:spacing w:line="276" w:lineRule="auto"/>
              <w:jc w:val="both"/>
              <w:rPr>
                <w:b/>
                <w:lang w:val="pt-BR"/>
              </w:rPr>
            </w:pPr>
            <w:r w:rsidRPr="001C2C32">
              <w:rPr>
                <w:b/>
                <w:lang w:val="pt-BR"/>
              </w:rPr>
              <w:t>CPF</w:t>
            </w:r>
          </w:p>
        </w:tc>
      </w:tr>
    </w:tbl>
    <w:p w14:paraId="27C43E98" w14:textId="77777777" w:rsidR="0080497C" w:rsidRPr="001C2C32" w:rsidRDefault="0080497C" w:rsidP="00FE3425">
      <w:pPr>
        <w:pStyle w:val="Corpodetexto"/>
        <w:tabs>
          <w:tab w:val="left" w:pos="2655"/>
          <w:tab w:val="left" w:pos="5123"/>
          <w:tab w:val="left" w:pos="6126"/>
        </w:tabs>
        <w:spacing w:line="276" w:lineRule="auto"/>
        <w:jc w:val="both"/>
        <w:rPr>
          <w:b/>
        </w:rPr>
      </w:pPr>
    </w:p>
    <w:p w14:paraId="2EA20498" w14:textId="77777777" w:rsidR="00B26A6E" w:rsidRPr="001C2C32" w:rsidRDefault="00B26A6E" w:rsidP="00FE3425">
      <w:pPr>
        <w:pStyle w:val="Ttulo1"/>
        <w:spacing w:before="0" w:line="276" w:lineRule="auto"/>
        <w:rPr>
          <w:rFonts w:ascii="Arial" w:hAnsi="Arial" w:cs="Arial"/>
          <w:szCs w:val="24"/>
          <w:u w:val="single"/>
        </w:rPr>
      </w:pPr>
    </w:p>
    <w:p w14:paraId="1896F79D" w14:textId="77777777" w:rsidR="00E73CAF" w:rsidRPr="001C2C32" w:rsidRDefault="00E73CAF" w:rsidP="00FE3425">
      <w:pPr>
        <w:pStyle w:val="Ttulo1"/>
        <w:spacing w:before="0" w:line="276" w:lineRule="auto"/>
        <w:rPr>
          <w:rFonts w:ascii="Arial" w:hAnsi="Arial" w:cs="Arial"/>
          <w:szCs w:val="24"/>
          <w:u w:val="single"/>
        </w:rPr>
      </w:pPr>
    </w:p>
    <w:p w14:paraId="72A604F1" w14:textId="77777777" w:rsidR="00E73CAF" w:rsidRPr="001C2C32" w:rsidRDefault="00E73CAF" w:rsidP="00FE3425">
      <w:pPr>
        <w:pStyle w:val="Ttulo1"/>
        <w:spacing w:before="0" w:line="276" w:lineRule="auto"/>
        <w:rPr>
          <w:rFonts w:ascii="Arial" w:hAnsi="Arial" w:cs="Arial"/>
          <w:szCs w:val="24"/>
          <w:u w:val="single"/>
        </w:rPr>
      </w:pPr>
    </w:p>
    <w:p w14:paraId="6618999E" w14:textId="77777777" w:rsidR="00E73CAF" w:rsidRPr="001C2C32" w:rsidRDefault="00E73CAF" w:rsidP="00FE3425">
      <w:pPr>
        <w:pStyle w:val="Ttulo1"/>
        <w:spacing w:before="0" w:line="276" w:lineRule="auto"/>
        <w:rPr>
          <w:rFonts w:ascii="Arial" w:hAnsi="Arial" w:cs="Arial"/>
          <w:szCs w:val="24"/>
          <w:u w:val="single"/>
        </w:rPr>
      </w:pPr>
    </w:p>
    <w:p w14:paraId="58CA3D34" w14:textId="77777777" w:rsidR="00E73CAF" w:rsidRPr="001C2C32" w:rsidRDefault="00E73CAF" w:rsidP="00FE3425">
      <w:pPr>
        <w:pStyle w:val="Ttulo1"/>
        <w:spacing w:before="0" w:line="276" w:lineRule="auto"/>
        <w:rPr>
          <w:rFonts w:ascii="Arial" w:hAnsi="Arial" w:cs="Arial"/>
          <w:szCs w:val="24"/>
          <w:u w:val="single"/>
        </w:rPr>
      </w:pPr>
    </w:p>
    <w:p w14:paraId="619AE8ED" w14:textId="77777777" w:rsidR="00E73CAF" w:rsidRPr="001C2C32" w:rsidRDefault="00E73CAF" w:rsidP="00FE3425">
      <w:pPr>
        <w:pStyle w:val="Ttulo1"/>
        <w:spacing w:before="0" w:line="276" w:lineRule="auto"/>
        <w:rPr>
          <w:rFonts w:ascii="Arial" w:hAnsi="Arial" w:cs="Arial"/>
          <w:szCs w:val="24"/>
          <w:u w:val="single"/>
        </w:rPr>
      </w:pPr>
    </w:p>
    <w:p w14:paraId="0EE6C1AA" w14:textId="77777777" w:rsidR="00E73CAF" w:rsidRPr="001C2C32" w:rsidRDefault="00E73CAF" w:rsidP="00FE3425">
      <w:pPr>
        <w:pStyle w:val="Ttulo1"/>
        <w:spacing w:before="0" w:line="276" w:lineRule="auto"/>
        <w:rPr>
          <w:rFonts w:ascii="Arial" w:hAnsi="Arial" w:cs="Arial"/>
          <w:szCs w:val="24"/>
          <w:u w:val="single"/>
        </w:rPr>
      </w:pPr>
    </w:p>
    <w:p w14:paraId="45A04A02" w14:textId="77777777" w:rsidR="00E73CAF" w:rsidRPr="001C2C32" w:rsidRDefault="00E73CAF" w:rsidP="00FE3425">
      <w:pPr>
        <w:pStyle w:val="Ttulo1"/>
        <w:spacing w:before="0" w:line="276" w:lineRule="auto"/>
        <w:rPr>
          <w:rFonts w:ascii="Arial" w:hAnsi="Arial" w:cs="Arial"/>
          <w:szCs w:val="24"/>
          <w:u w:val="single"/>
        </w:rPr>
      </w:pPr>
    </w:p>
    <w:p w14:paraId="314411DC" w14:textId="77777777" w:rsidR="00E73CAF" w:rsidRPr="001C2C32" w:rsidRDefault="00E73CAF" w:rsidP="00FE3425">
      <w:pPr>
        <w:pStyle w:val="Ttulo1"/>
        <w:spacing w:before="0" w:line="276" w:lineRule="auto"/>
        <w:rPr>
          <w:rFonts w:ascii="Arial" w:hAnsi="Arial" w:cs="Arial"/>
          <w:szCs w:val="24"/>
          <w:u w:val="single"/>
        </w:rPr>
      </w:pPr>
    </w:p>
    <w:p w14:paraId="1B6DE450" w14:textId="77777777" w:rsidR="00E73CAF" w:rsidRPr="001C2C32" w:rsidRDefault="00E73CAF" w:rsidP="00FE3425">
      <w:pPr>
        <w:pStyle w:val="Ttulo1"/>
        <w:spacing w:before="0" w:line="276" w:lineRule="auto"/>
        <w:rPr>
          <w:rFonts w:ascii="Arial" w:hAnsi="Arial" w:cs="Arial"/>
          <w:szCs w:val="24"/>
          <w:u w:val="single"/>
        </w:rPr>
      </w:pPr>
    </w:p>
    <w:p w14:paraId="61DC9E29" w14:textId="77777777" w:rsidR="00E73CAF" w:rsidRPr="001C2C32" w:rsidRDefault="00E73CAF" w:rsidP="00FE3425">
      <w:pPr>
        <w:pStyle w:val="Ttulo1"/>
        <w:spacing w:before="0" w:line="276" w:lineRule="auto"/>
        <w:rPr>
          <w:rFonts w:ascii="Arial" w:hAnsi="Arial" w:cs="Arial"/>
          <w:szCs w:val="24"/>
          <w:u w:val="single"/>
        </w:rPr>
      </w:pPr>
    </w:p>
    <w:p w14:paraId="67AC8793" w14:textId="77777777" w:rsidR="00E73CAF" w:rsidRPr="001C2C32" w:rsidRDefault="00E73CAF" w:rsidP="00FE3425">
      <w:pPr>
        <w:pStyle w:val="Ttulo1"/>
        <w:spacing w:before="0" w:line="276" w:lineRule="auto"/>
        <w:rPr>
          <w:rFonts w:ascii="Arial" w:hAnsi="Arial" w:cs="Arial"/>
          <w:szCs w:val="24"/>
          <w:u w:val="single"/>
        </w:rPr>
      </w:pPr>
    </w:p>
    <w:p w14:paraId="60D9F5D5" w14:textId="77777777" w:rsidR="00E73CAF" w:rsidRPr="001C2C32" w:rsidRDefault="00E73CAF" w:rsidP="00FE3425">
      <w:pPr>
        <w:pStyle w:val="Ttulo1"/>
        <w:spacing w:before="0" w:line="276" w:lineRule="auto"/>
        <w:rPr>
          <w:rFonts w:ascii="Arial" w:hAnsi="Arial" w:cs="Arial"/>
          <w:szCs w:val="24"/>
          <w:u w:val="single"/>
        </w:rPr>
      </w:pPr>
    </w:p>
    <w:p w14:paraId="24B8C7A5" w14:textId="77777777" w:rsidR="00E73CAF" w:rsidRPr="001C2C32" w:rsidRDefault="00E73CAF" w:rsidP="00FE3425">
      <w:pPr>
        <w:pStyle w:val="Ttulo1"/>
        <w:spacing w:before="0" w:line="276" w:lineRule="auto"/>
        <w:rPr>
          <w:rFonts w:ascii="Arial" w:hAnsi="Arial" w:cs="Arial"/>
          <w:szCs w:val="24"/>
          <w:u w:val="single"/>
        </w:rPr>
      </w:pPr>
    </w:p>
    <w:p w14:paraId="5FCFC18F" w14:textId="77777777" w:rsidR="00E73CAF" w:rsidRPr="001C2C32" w:rsidRDefault="00E73CAF" w:rsidP="00FE3425">
      <w:pPr>
        <w:pStyle w:val="Ttulo1"/>
        <w:spacing w:before="0" w:line="276" w:lineRule="auto"/>
        <w:rPr>
          <w:rFonts w:ascii="Arial" w:hAnsi="Arial" w:cs="Arial"/>
          <w:szCs w:val="24"/>
          <w:u w:val="single"/>
        </w:rPr>
      </w:pPr>
    </w:p>
    <w:p w14:paraId="404162C4" w14:textId="77777777" w:rsidR="00E73CAF" w:rsidRPr="001C2C32" w:rsidRDefault="00E73CAF" w:rsidP="00FE3425">
      <w:pPr>
        <w:pStyle w:val="Ttulo1"/>
        <w:spacing w:before="0" w:line="276" w:lineRule="auto"/>
        <w:rPr>
          <w:rFonts w:ascii="Arial" w:hAnsi="Arial" w:cs="Arial"/>
          <w:szCs w:val="24"/>
          <w:u w:val="single"/>
        </w:rPr>
      </w:pPr>
    </w:p>
    <w:p w14:paraId="2776CE8C" w14:textId="77777777" w:rsidR="00E73CAF" w:rsidRPr="001C2C32" w:rsidRDefault="00E73CAF" w:rsidP="00FE3425">
      <w:pPr>
        <w:pStyle w:val="Ttulo1"/>
        <w:spacing w:before="0" w:line="276" w:lineRule="auto"/>
        <w:rPr>
          <w:rFonts w:ascii="Arial" w:hAnsi="Arial" w:cs="Arial"/>
          <w:szCs w:val="24"/>
          <w:u w:val="single"/>
        </w:rPr>
      </w:pPr>
    </w:p>
    <w:p w14:paraId="13DEA66E" w14:textId="77777777" w:rsidR="00E73CAF" w:rsidRPr="001C2C32" w:rsidRDefault="00E73CAF" w:rsidP="00FE3425">
      <w:pPr>
        <w:pStyle w:val="Ttulo1"/>
        <w:spacing w:before="0" w:line="276" w:lineRule="auto"/>
        <w:rPr>
          <w:rFonts w:ascii="Arial" w:hAnsi="Arial" w:cs="Arial"/>
          <w:szCs w:val="24"/>
          <w:u w:val="single"/>
        </w:rPr>
      </w:pPr>
    </w:p>
    <w:p w14:paraId="5FA38E12" w14:textId="77777777" w:rsidR="00E73CAF" w:rsidRPr="001C2C32" w:rsidRDefault="00E73CAF" w:rsidP="00E73CAF">
      <w:pPr>
        <w:rPr>
          <w:rFonts w:ascii="Arial" w:hAnsi="Arial" w:cs="Arial"/>
          <w:sz w:val="24"/>
          <w:szCs w:val="24"/>
        </w:rPr>
      </w:pPr>
    </w:p>
    <w:p w14:paraId="208E26A7" w14:textId="77777777" w:rsidR="00E73CAF" w:rsidRPr="001C2C32" w:rsidRDefault="00E73CAF" w:rsidP="00E73CAF">
      <w:pPr>
        <w:rPr>
          <w:rFonts w:ascii="Arial" w:hAnsi="Arial" w:cs="Arial"/>
          <w:sz w:val="24"/>
          <w:szCs w:val="24"/>
        </w:rPr>
      </w:pPr>
    </w:p>
    <w:p w14:paraId="086D8D8B" w14:textId="77777777" w:rsidR="00E73CAF" w:rsidRPr="001C2C32" w:rsidRDefault="00E73CAF" w:rsidP="00E73CAF">
      <w:pPr>
        <w:rPr>
          <w:rFonts w:ascii="Arial" w:hAnsi="Arial" w:cs="Arial"/>
          <w:sz w:val="24"/>
          <w:szCs w:val="24"/>
        </w:rPr>
      </w:pPr>
    </w:p>
    <w:p w14:paraId="6DDBBBCD" w14:textId="77777777" w:rsidR="00E73CAF" w:rsidRPr="001C2C32" w:rsidRDefault="00E73CAF" w:rsidP="00E73CAF">
      <w:pPr>
        <w:rPr>
          <w:rFonts w:ascii="Arial" w:hAnsi="Arial" w:cs="Arial"/>
          <w:sz w:val="24"/>
          <w:szCs w:val="24"/>
        </w:rPr>
      </w:pPr>
    </w:p>
    <w:p w14:paraId="21C08B0E" w14:textId="77777777" w:rsidR="00E73CAF" w:rsidRPr="001C2C32" w:rsidRDefault="00E73CAF" w:rsidP="00E73CAF">
      <w:pPr>
        <w:rPr>
          <w:rFonts w:ascii="Arial" w:hAnsi="Arial" w:cs="Arial"/>
          <w:sz w:val="24"/>
          <w:szCs w:val="24"/>
        </w:rPr>
      </w:pPr>
    </w:p>
    <w:p w14:paraId="72A35AFE" w14:textId="77777777" w:rsidR="00E73CAF" w:rsidRPr="001C2C32" w:rsidRDefault="00E73CAF" w:rsidP="00E73CAF">
      <w:pPr>
        <w:rPr>
          <w:rFonts w:ascii="Arial" w:hAnsi="Arial" w:cs="Arial"/>
          <w:sz w:val="24"/>
          <w:szCs w:val="24"/>
        </w:rPr>
      </w:pPr>
    </w:p>
    <w:p w14:paraId="7FE6CA57" w14:textId="77777777" w:rsidR="00520616" w:rsidRPr="001C2C32" w:rsidRDefault="00520616" w:rsidP="00FE3425">
      <w:pPr>
        <w:pStyle w:val="Ttulo1"/>
        <w:spacing w:before="0" w:line="276" w:lineRule="auto"/>
        <w:rPr>
          <w:rFonts w:ascii="Arial" w:hAnsi="Arial" w:cs="Arial"/>
          <w:szCs w:val="24"/>
          <w:u w:val="single"/>
        </w:rPr>
      </w:pPr>
      <w:r w:rsidRPr="001C2C32">
        <w:rPr>
          <w:rFonts w:ascii="Arial" w:hAnsi="Arial" w:cs="Arial"/>
          <w:szCs w:val="24"/>
          <w:u w:val="single"/>
        </w:rPr>
        <w:lastRenderedPageBreak/>
        <w:t xml:space="preserve">ANEXO </w:t>
      </w:r>
      <w:r w:rsidR="000E5436" w:rsidRPr="001C2C32">
        <w:rPr>
          <w:rFonts w:ascii="Arial" w:hAnsi="Arial" w:cs="Arial"/>
          <w:szCs w:val="24"/>
          <w:u w:val="single"/>
        </w:rPr>
        <w:t>X</w:t>
      </w:r>
      <w:r w:rsidR="00B26A6E" w:rsidRPr="001C2C32">
        <w:rPr>
          <w:rFonts w:ascii="Arial" w:hAnsi="Arial" w:cs="Arial"/>
          <w:szCs w:val="24"/>
          <w:u w:val="single"/>
        </w:rPr>
        <w:t>I</w:t>
      </w:r>
      <w:r w:rsidRPr="001C2C32">
        <w:rPr>
          <w:rFonts w:ascii="Arial" w:hAnsi="Arial" w:cs="Arial"/>
          <w:szCs w:val="24"/>
          <w:u w:val="single"/>
        </w:rPr>
        <w:t xml:space="preserve"> – MINUTA DE CONTRATO</w:t>
      </w:r>
    </w:p>
    <w:p w14:paraId="53ED6669" w14:textId="77777777" w:rsidR="00786E26" w:rsidRPr="001C2C32" w:rsidRDefault="00786E26" w:rsidP="00E73CAF">
      <w:pPr>
        <w:pStyle w:val="TEXTO"/>
      </w:pPr>
    </w:p>
    <w:p w14:paraId="557EBF42" w14:textId="77777777" w:rsidR="00520616" w:rsidRPr="001C2C32" w:rsidRDefault="00520616" w:rsidP="00FE3425">
      <w:pPr>
        <w:spacing w:after="0" w:line="276" w:lineRule="auto"/>
        <w:jc w:val="both"/>
        <w:rPr>
          <w:rFonts w:ascii="Arial" w:hAnsi="Arial" w:cs="Arial"/>
          <w:b/>
          <w:sz w:val="24"/>
          <w:szCs w:val="24"/>
        </w:rPr>
      </w:pPr>
      <w:r w:rsidRPr="001C2C32">
        <w:rPr>
          <w:rFonts w:ascii="Arial" w:hAnsi="Arial" w:cs="Arial"/>
          <w:b/>
          <w:sz w:val="24"/>
          <w:szCs w:val="24"/>
        </w:rPr>
        <w:t>Contrato nº XX/XXXX</w:t>
      </w:r>
    </w:p>
    <w:p w14:paraId="7A7C1D24" w14:textId="77777777" w:rsidR="003E28F9" w:rsidRPr="001C2C32" w:rsidRDefault="003E28F9" w:rsidP="00FE3425">
      <w:pPr>
        <w:spacing w:after="0" w:line="276" w:lineRule="auto"/>
        <w:jc w:val="both"/>
        <w:rPr>
          <w:rFonts w:ascii="Arial" w:hAnsi="Arial" w:cs="Arial"/>
          <w:b/>
          <w:sz w:val="24"/>
          <w:szCs w:val="24"/>
        </w:rPr>
      </w:pPr>
      <w:r w:rsidRPr="001C2C32">
        <w:rPr>
          <w:rFonts w:ascii="Arial" w:hAnsi="Arial" w:cs="Arial"/>
          <w:b/>
          <w:sz w:val="24"/>
          <w:szCs w:val="24"/>
        </w:rPr>
        <w:t>Ata de Registro de Preços nº XX/XXXX</w:t>
      </w:r>
    </w:p>
    <w:p w14:paraId="0676E9F0" w14:textId="77777777" w:rsidR="00520616" w:rsidRPr="001C2C32" w:rsidRDefault="00520616" w:rsidP="00FE3425">
      <w:pPr>
        <w:spacing w:after="0" w:line="276" w:lineRule="auto"/>
        <w:jc w:val="both"/>
        <w:rPr>
          <w:rFonts w:ascii="Arial" w:hAnsi="Arial" w:cs="Arial"/>
          <w:b/>
          <w:sz w:val="24"/>
          <w:szCs w:val="24"/>
        </w:rPr>
      </w:pPr>
      <w:r w:rsidRPr="001C2C32">
        <w:rPr>
          <w:rFonts w:ascii="Arial" w:hAnsi="Arial" w:cs="Arial"/>
          <w:b/>
          <w:sz w:val="24"/>
          <w:szCs w:val="24"/>
        </w:rPr>
        <w:t xml:space="preserve">Processo Administrativo nº </w:t>
      </w:r>
      <w:r w:rsidR="006B3B86" w:rsidRPr="001C2C32">
        <w:rPr>
          <w:rFonts w:ascii="Arial" w:hAnsi="Arial" w:cs="Arial"/>
          <w:b/>
          <w:sz w:val="24"/>
          <w:szCs w:val="24"/>
        </w:rPr>
        <w:t>6625/2025</w:t>
      </w:r>
    </w:p>
    <w:p w14:paraId="1AF95968" w14:textId="77777777" w:rsidR="003E28F9" w:rsidRPr="001C2C32" w:rsidRDefault="003E28F9" w:rsidP="00FE3425">
      <w:pPr>
        <w:spacing w:after="0" w:line="276" w:lineRule="auto"/>
        <w:jc w:val="both"/>
        <w:rPr>
          <w:rFonts w:ascii="Arial" w:hAnsi="Arial" w:cs="Arial"/>
          <w:b/>
          <w:sz w:val="24"/>
          <w:szCs w:val="24"/>
        </w:rPr>
      </w:pPr>
    </w:p>
    <w:p w14:paraId="6AE7AD9D" w14:textId="77777777" w:rsidR="00520616" w:rsidRPr="001C2C32" w:rsidRDefault="00520616" w:rsidP="00FE3425">
      <w:pPr>
        <w:spacing w:after="0" w:line="276" w:lineRule="auto"/>
        <w:jc w:val="both"/>
        <w:rPr>
          <w:rFonts w:ascii="Arial" w:hAnsi="Arial" w:cs="Arial"/>
          <w:b/>
          <w:color w:val="FF0000"/>
          <w:sz w:val="24"/>
          <w:szCs w:val="24"/>
        </w:rPr>
      </w:pPr>
      <w:r w:rsidRPr="001C2C32">
        <w:rPr>
          <w:rFonts w:ascii="Arial" w:hAnsi="Arial" w:cs="Arial"/>
          <w:b/>
          <w:color w:val="FF0000"/>
          <w:sz w:val="24"/>
          <w:szCs w:val="24"/>
        </w:rPr>
        <w:t>MINUTA</w:t>
      </w:r>
    </w:p>
    <w:p w14:paraId="54FC6123" w14:textId="77777777" w:rsidR="00520616" w:rsidRPr="001C2C32" w:rsidRDefault="00520616" w:rsidP="00FE3425">
      <w:pPr>
        <w:pStyle w:val="Corpodetexto"/>
        <w:spacing w:line="276" w:lineRule="auto"/>
        <w:jc w:val="both"/>
        <w:rPr>
          <w:b/>
        </w:rPr>
      </w:pPr>
    </w:p>
    <w:p w14:paraId="7127545A" w14:textId="77777777" w:rsidR="00520616" w:rsidRPr="001C2C32" w:rsidRDefault="00520616" w:rsidP="00FE3425">
      <w:pPr>
        <w:spacing w:after="0" w:line="276" w:lineRule="auto"/>
        <w:ind w:left="4253"/>
        <w:jc w:val="both"/>
        <w:rPr>
          <w:rFonts w:ascii="Arial" w:hAnsi="Arial" w:cs="Arial"/>
          <w:b/>
          <w:sz w:val="24"/>
          <w:szCs w:val="24"/>
        </w:rPr>
      </w:pPr>
      <w:r w:rsidRPr="001C2C32">
        <w:rPr>
          <w:rFonts w:ascii="Arial" w:hAnsi="Arial" w:cs="Arial"/>
          <w:b/>
          <w:sz w:val="24"/>
          <w:szCs w:val="24"/>
        </w:rPr>
        <w:t xml:space="preserve">TERMO DE CONTRATO CELEBRADO ENTRE O MUNICÍPIO DE </w:t>
      </w:r>
      <w:r w:rsidR="00CA2A5C" w:rsidRPr="001C2C32">
        <w:rPr>
          <w:rFonts w:ascii="Arial" w:hAnsi="Arial" w:cs="Arial"/>
          <w:b/>
          <w:sz w:val="24"/>
          <w:szCs w:val="24"/>
        </w:rPr>
        <w:t>SÃO FRANCISCO DE ITABAPOANA R/J</w:t>
      </w:r>
      <w:r w:rsidRPr="001C2C32">
        <w:rPr>
          <w:rFonts w:ascii="Arial" w:hAnsi="Arial" w:cs="Arial"/>
          <w:b/>
          <w:sz w:val="24"/>
          <w:szCs w:val="24"/>
        </w:rPr>
        <w:t xml:space="preserve">, POR MEIO </w:t>
      </w:r>
      <w:r w:rsidR="00144D7F" w:rsidRPr="001C2C32">
        <w:rPr>
          <w:rFonts w:ascii="Arial" w:hAnsi="Arial" w:cs="Arial"/>
          <w:b/>
          <w:sz w:val="24"/>
          <w:szCs w:val="24"/>
        </w:rPr>
        <w:t>FUNDO MUNICIPAL DE ASSISTÊNCIA E PROMOÇÃO SOCIAL</w:t>
      </w:r>
      <w:r w:rsidRPr="001C2C32">
        <w:rPr>
          <w:rFonts w:ascii="Arial" w:hAnsi="Arial" w:cs="Arial"/>
          <w:b/>
          <w:sz w:val="24"/>
          <w:szCs w:val="24"/>
        </w:rPr>
        <w:t>, NESTE ATO DESIGNADA COMO CONTRATANTE, E A XXXXXXXXXXXXXXXX, NESTE ATO DESIGNADA COMO</w:t>
      </w:r>
      <w:r w:rsidR="004A39C2" w:rsidRPr="001C2C32">
        <w:rPr>
          <w:rFonts w:ascii="Arial" w:hAnsi="Arial" w:cs="Arial"/>
          <w:b/>
          <w:sz w:val="24"/>
          <w:szCs w:val="24"/>
        </w:rPr>
        <w:t xml:space="preserve"> </w:t>
      </w:r>
      <w:r w:rsidRPr="001C2C32">
        <w:rPr>
          <w:rFonts w:ascii="Arial" w:hAnsi="Arial" w:cs="Arial"/>
          <w:b/>
          <w:sz w:val="24"/>
          <w:szCs w:val="24"/>
        </w:rPr>
        <w:t xml:space="preserve">CONTRATADA, PARA </w:t>
      </w:r>
      <w:r w:rsidR="003C5016" w:rsidRPr="001C2C32">
        <w:rPr>
          <w:rFonts w:ascii="Arial" w:hAnsi="Arial" w:cs="Arial"/>
          <w:b/>
          <w:sz w:val="24"/>
          <w:szCs w:val="24"/>
        </w:rPr>
        <w:t xml:space="preserve">AQUISIÇÃO DE </w:t>
      </w:r>
      <w:r w:rsidR="006B3B86" w:rsidRPr="001C2C32">
        <w:rPr>
          <w:rFonts w:ascii="Arial" w:hAnsi="Arial" w:cs="Arial"/>
          <w:b/>
          <w:sz w:val="24"/>
          <w:szCs w:val="24"/>
        </w:rPr>
        <w:t xml:space="preserve">ÁGUA MINERAL DE </w:t>
      </w:r>
      <w:r w:rsidR="00E73CAF" w:rsidRPr="001C2C32">
        <w:rPr>
          <w:rFonts w:ascii="Arial" w:hAnsi="Arial" w:cs="Arial"/>
          <w:b/>
          <w:sz w:val="24"/>
          <w:szCs w:val="24"/>
        </w:rPr>
        <w:t xml:space="preserve"> 20 LITROS NÃO GASOSA</w:t>
      </w:r>
      <w:r w:rsidR="006B3B86" w:rsidRPr="001C2C32">
        <w:rPr>
          <w:rFonts w:ascii="Arial" w:hAnsi="Arial" w:cs="Arial"/>
          <w:b/>
          <w:sz w:val="24"/>
          <w:szCs w:val="24"/>
        </w:rPr>
        <w:t xml:space="preserve"> E GALÕES</w:t>
      </w:r>
      <w:r w:rsidRPr="001C2C32">
        <w:rPr>
          <w:rFonts w:ascii="Arial" w:hAnsi="Arial" w:cs="Arial"/>
          <w:b/>
          <w:sz w:val="24"/>
          <w:szCs w:val="24"/>
        </w:rPr>
        <w:t xml:space="preserve"> NA FORMA ABAIXO.</w:t>
      </w:r>
    </w:p>
    <w:p w14:paraId="0CDBFC55" w14:textId="77777777" w:rsidR="00520616" w:rsidRPr="001C2C32" w:rsidRDefault="00520616" w:rsidP="00FE3425">
      <w:pPr>
        <w:pStyle w:val="Corpodetexto"/>
        <w:spacing w:line="276" w:lineRule="auto"/>
        <w:jc w:val="both"/>
        <w:rPr>
          <w:b/>
        </w:rPr>
      </w:pPr>
    </w:p>
    <w:p w14:paraId="6E6BF143" w14:textId="77777777" w:rsidR="00520616" w:rsidRPr="001C2C32" w:rsidRDefault="00520616" w:rsidP="00FE3425">
      <w:pPr>
        <w:pStyle w:val="Corpodetexto"/>
        <w:tabs>
          <w:tab w:val="left" w:pos="1983"/>
          <w:tab w:val="left" w:pos="4863"/>
          <w:tab w:val="left" w:pos="6800"/>
          <w:tab w:val="left" w:pos="9639"/>
        </w:tabs>
        <w:spacing w:line="276" w:lineRule="auto"/>
        <w:jc w:val="both"/>
      </w:pPr>
      <w:r w:rsidRPr="001C2C32">
        <w:rPr>
          <w:b/>
        </w:rPr>
        <w:t xml:space="preserve">MUNICÍPIO DE </w:t>
      </w:r>
      <w:r w:rsidR="00CA2A5C" w:rsidRPr="001C2C32">
        <w:rPr>
          <w:b/>
        </w:rPr>
        <w:t>SÃO FRANCISCO DE ITABAPOANA R/J</w:t>
      </w:r>
      <w:r w:rsidRPr="001C2C32">
        <w:rPr>
          <w:b/>
        </w:rPr>
        <w:t>,</w:t>
      </w:r>
      <w:r w:rsidRPr="001C2C32">
        <w:t xml:space="preserve"> por meio d</w:t>
      </w:r>
      <w:r w:rsidR="00A42BA0" w:rsidRPr="001C2C32">
        <w:t xml:space="preserve">o </w:t>
      </w:r>
      <w:r w:rsidR="006F6A54" w:rsidRPr="001C2C32">
        <w:t>Fundo Municipal do Trabalho e D</w:t>
      </w:r>
      <w:r w:rsidR="00A42BA0" w:rsidRPr="001C2C32">
        <w:t>esenvolvimento Humano</w:t>
      </w:r>
      <w:r w:rsidRPr="001C2C32">
        <w:t xml:space="preserve">,  a  seguir denominado </w:t>
      </w:r>
      <w:r w:rsidRPr="001C2C32">
        <w:rPr>
          <w:b/>
        </w:rPr>
        <w:t>CONTRATANTE</w:t>
      </w:r>
      <w:r w:rsidRPr="001C2C32">
        <w:t xml:space="preserve">, representado pelo </w:t>
      </w:r>
      <w:r w:rsidR="009B2A91" w:rsidRPr="001C2C32">
        <w:t xml:space="preserve">Sr. Gestor </w:t>
      </w:r>
      <w:r w:rsidR="00D34D63" w:rsidRPr="001C2C32">
        <w:t>XXXXXXX</w:t>
      </w:r>
      <w:r w:rsidR="009B2A91" w:rsidRPr="001C2C32">
        <w:t xml:space="preserve"> </w:t>
      </w:r>
      <w:r w:rsidRPr="001C2C32">
        <w:t xml:space="preserve"> XXXXXXXXXXXXXXXXXXXX,      e      a     sociedade XXXXXXXXXXXXXX , estabelecida </w:t>
      </w:r>
      <w:r w:rsidRPr="001C2C32">
        <w:rPr>
          <w:spacing w:val="-9"/>
        </w:rPr>
        <w:t>na XXXXXXXXXXXXXX</w:t>
      </w:r>
      <w:r w:rsidRPr="001C2C32">
        <w:t>, inscrita no</w:t>
      </w:r>
      <w:r w:rsidR="00E719EE" w:rsidRPr="001C2C32">
        <w:t xml:space="preserve"> </w:t>
      </w:r>
      <w:r w:rsidRPr="001C2C32">
        <w:t>Cadastro</w:t>
      </w:r>
      <w:r w:rsidR="00E719EE" w:rsidRPr="001C2C32">
        <w:t xml:space="preserve"> </w:t>
      </w:r>
      <w:r w:rsidRPr="001C2C32">
        <w:t>Nacional</w:t>
      </w:r>
      <w:r w:rsidR="00E719EE" w:rsidRPr="001C2C32">
        <w:t xml:space="preserve"> </w:t>
      </w:r>
      <w:r w:rsidRPr="001C2C32">
        <w:t>de</w:t>
      </w:r>
      <w:r w:rsidR="00E719EE" w:rsidRPr="001C2C32">
        <w:t xml:space="preserve"> </w:t>
      </w:r>
      <w:r w:rsidRPr="001C2C32">
        <w:t>Pessoas</w:t>
      </w:r>
      <w:r w:rsidR="00E719EE" w:rsidRPr="001C2C32">
        <w:t xml:space="preserve"> </w:t>
      </w:r>
      <w:r w:rsidRPr="001C2C32">
        <w:t>Jurídicas–CNPJ</w:t>
      </w:r>
      <w:r w:rsidR="00E719EE" w:rsidRPr="001C2C32">
        <w:t xml:space="preserve"> </w:t>
      </w:r>
      <w:r w:rsidRPr="001C2C32">
        <w:t>sob</w:t>
      </w:r>
      <w:r w:rsidR="00E719EE" w:rsidRPr="001C2C32">
        <w:t xml:space="preserve"> </w:t>
      </w:r>
      <w:r w:rsidRPr="001C2C32">
        <w:t>o</w:t>
      </w:r>
      <w:r w:rsidR="00E719EE" w:rsidRPr="001C2C32">
        <w:t xml:space="preserve"> </w:t>
      </w:r>
      <w:r w:rsidRPr="001C2C32">
        <w:t>nº XXXXXXXXXXX</w:t>
      </w:r>
      <w:r w:rsidRPr="001C2C32">
        <w:rPr>
          <w:spacing w:val="-18"/>
        </w:rPr>
        <w:t xml:space="preserve">a </w:t>
      </w:r>
      <w:r w:rsidRPr="001C2C32">
        <w:t xml:space="preserve">seguir denominada </w:t>
      </w:r>
      <w:r w:rsidRPr="001C2C32">
        <w:rPr>
          <w:b/>
        </w:rPr>
        <w:t>CONTRATADA</w:t>
      </w:r>
      <w:r w:rsidRPr="001C2C32">
        <w:t>,  neste ato representadapor XXXXXXXXXXXX (</w:t>
      </w:r>
      <w:r w:rsidRPr="001C2C32">
        <w:rPr>
          <w:i/>
        </w:rPr>
        <w:t>representante da sociedade CONTRATADA</w:t>
      </w:r>
      <w:r w:rsidRPr="001C2C32">
        <w:t xml:space="preserve">) têm justo e acordado o presente Contrato, </w:t>
      </w:r>
      <w:r w:rsidRPr="001C2C32">
        <w:rPr>
          <w:color w:val="000000"/>
        </w:rPr>
        <w:t>que é celebrado em decorrência do resultado d</w:t>
      </w:r>
      <w:r w:rsidR="00161359" w:rsidRPr="001C2C32">
        <w:rPr>
          <w:color w:val="000000"/>
        </w:rPr>
        <w:t>o</w:t>
      </w:r>
      <w:r w:rsidR="003C5016" w:rsidRPr="001C2C32">
        <w:rPr>
          <w:color w:val="000000"/>
        </w:rPr>
        <w:t xml:space="preserve"> </w:t>
      </w:r>
      <w:r w:rsidR="00161359" w:rsidRPr="001C2C32">
        <w:rPr>
          <w:color w:val="000000"/>
        </w:rPr>
        <w:t>Pregão</w:t>
      </w:r>
      <w:r w:rsidRPr="001C2C32">
        <w:rPr>
          <w:color w:val="000000"/>
        </w:rPr>
        <w:t xml:space="preserve"> Eletrônic</w:t>
      </w:r>
      <w:r w:rsidR="00161359" w:rsidRPr="001C2C32">
        <w:rPr>
          <w:color w:val="000000"/>
        </w:rPr>
        <w:t>o</w:t>
      </w:r>
      <w:r w:rsidRPr="001C2C32">
        <w:rPr>
          <w:color w:val="000000"/>
        </w:rPr>
        <w:t xml:space="preserve"> nº XXX</w:t>
      </w:r>
      <w:r w:rsidR="00161359" w:rsidRPr="001C2C32">
        <w:rPr>
          <w:color w:val="000000"/>
        </w:rPr>
        <w:t>/XX</w:t>
      </w:r>
      <w:r w:rsidRPr="001C2C32">
        <w:t>, que se regerá pelas seguintes cláusulas econdições.</w:t>
      </w:r>
    </w:p>
    <w:p w14:paraId="3E1393DF" w14:textId="77777777" w:rsidR="00520616" w:rsidRPr="001C2C32" w:rsidRDefault="00520616" w:rsidP="00FE3425">
      <w:pPr>
        <w:pStyle w:val="Corpodetexto"/>
        <w:spacing w:line="276" w:lineRule="auto"/>
        <w:jc w:val="both"/>
      </w:pPr>
    </w:p>
    <w:p w14:paraId="101CA7A8" w14:textId="77777777" w:rsidR="00520616" w:rsidRPr="001C2C32" w:rsidRDefault="00520616" w:rsidP="00FE3425">
      <w:pPr>
        <w:pStyle w:val="Ttulo1"/>
        <w:spacing w:before="0" w:line="276" w:lineRule="auto"/>
        <w:rPr>
          <w:rFonts w:ascii="Arial" w:hAnsi="Arial" w:cs="Arial"/>
          <w:szCs w:val="24"/>
          <w:u w:val="single"/>
        </w:rPr>
      </w:pPr>
      <w:r w:rsidRPr="001C2C32">
        <w:rPr>
          <w:rFonts w:ascii="Arial" w:hAnsi="Arial" w:cs="Arial"/>
          <w:szCs w:val="24"/>
          <w:u w:val="single"/>
        </w:rPr>
        <w:t>CLÁUSULA PRIMEIRA – DA LEGISLAÇÃO APLICÁVEL</w:t>
      </w:r>
    </w:p>
    <w:p w14:paraId="3658A31C" w14:textId="77777777" w:rsidR="00520616" w:rsidRPr="001C2C32" w:rsidRDefault="00520616" w:rsidP="00FE3425">
      <w:pPr>
        <w:pStyle w:val="Ttulo1"/>
        <w:spacing w:before="0" w:line="276" w:lineRule="auto"/>
        <w:rPr>
          <w:rFonts w:ascii="Arial" w:hAnsi="Arial" w:cs="Arial"/>
          <w:szCs w:val="24"/>
        </w:rPr>
      </w:pPr>
    </w:p>
    <w:p w14:paraId="0176432A" w14:textId="77777777" w:rsidR="00520616" w:rsidRPr="001C2C32" w:rsidRDefault="006F6A54" w:rsidP="00FE3425">
      <w:pPr>
        <w:pStyle w:val="Corpodetexto"/>
        <w:spacing w:line="276" w:lineRule="auto"/>
        <w:jc w:val="both"/>
      </w:pPr>
      <w:r w:rsidRPr="001C2C32">
        <w:t xml:space="preserve">1.1 - </w:t>
      </w:r>
      <w:r w:rsidR="00520616" w:rsidRPr="001C2C32">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w:t>
      </w:r>
      <w:r w:rsidR="00520616" w:rsidRPr="001C2C32">
        <w:lastRenderedPageBreak/>
        <w:t xml:space="preserve">pelo Código de Defesa do Consumidor, instituído pela Lei Federal nº 8.078/1990 e suas alterações, </w:t>
      </w:r>
      <w:r w:rsidR="00932F26" w:rsidRPr="001C2C32">
        <w:t xml:space="preserve">pelo Decreto Municipal 7.074/2023, </w:t>
      </w:r>
      <w:r w:rsidR="00520616" w:rsidRPr="001C2C32">
        <w:t>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30FB5B81" w14:textId="77777777" w:rsidR="00520616" w:rsidRPr="001C2C32" w:rsidRDefault="00520616" w:rsidP="00FE3425">
      <w:pPr>
        <w:pStyle w:val="Corpodetexto"/>
        <w:spacing w:line="276" w:lineRule="auto"/>
        <w:jc w:val="both"/>
      </w:pPr>
    </w:p>
    <w:p w14:paraId="35F23503"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CLÁUSULA SEGUNDA – DO OBJETO</w:t>
      </w:r>
    </w:p>
    <w:p w14:paraId="27E88E91" w14:textId="77777777" w:rsidR="007A5162" w:rsidRPr="001C2C32" w:rsidRDefault="007A5162" w:rsidP="007A5162">
      <w:pPr>
        <w:pStyle w:val="Ttulo1"/>
        <w:spacing w:before="0" w:line="240" w:lineRule="auto"/>
        <w:rPr>
          <w:rFonts w:ascii="Arial" w:hAnsi="Arial" w:cs="Arial"/>
          <w:szCs w:val="24"/>
        </w:rPr>
      </w:pPr>
    </w:p>
    <w:p w14:paraId="1FB22400" w14:textId="77777777" w:rsidR="007A5162" w:rsidRPr="001C2C32" w:rsidRDefault="006F6A54" w:rsidP="007A5162">
      <w:pPr>
        <w:pStyle w:val="Corpodetexto"/>
        <w:jc w:val="both"/>
      </w:pPr>
      <w:r w:rsidRPr="001C2C32">
        <w:t xml:space="preserve">2.1 - </w:t>
      </w:r>
      <w:r w:rsidR="007A5162" w:rsidRPr="001C2C32">
        <w:t>O objeto do pre</w:t>
      </w:r>
      <w:r w:rsidR="003C5016" w:rsidRPr="001C2C32">
        <w:t xml:space="preserve">sente Contrato é a aquisição  DE </w:t>
      </w:r>
      <w:r w:rsidR="006B3B86" w:rsidRPr="001C2C32">
        <w:t xml:space="preserve">ÁGUA MINERAL DE </w:t>
      </w:r>
      <w:r w:rsidR="00E73CAF" w:rsidRPr="001C2C32">
        <w:t xml:space="preserve"> 20 LITROS NÃO GASOSA</w:t>
      </w:r>
      <w:r w:rsidR="006B3B86" w:rsidRPr="001C2C32">
        <w:t xml:space="preserve"> E GALÕES</w:t>
      </w:r>
      <w:r w:rsidR="007A5162" w:rsidRPr="001C2C32">
        <w:t xml:space="preserve"> conforme especificações constantes no </w:t>
      </w:r>
      <w:r w:rsidR="00B6072E" w:rsidRPr="001C2C32">
        <w:t>TERMO DE REFERÊNCIA</w:t>
      </w:r>
      <w:r w:rsidR="007A5162" w:rsidRPr="001C2C32">
        <w:t>, na forma abaixo descrita:</w:t>
      </w:r>
    </w:p>
    <w:p w14:paraId="101BC6E1" w14:textId="77777777" w:rsidR="007A5162" w:rsidRPr="001C2C32" w:rsidRDefault="007A5162" w:rsidP="007A5162">
      <w:pPr>
        <w:pStyle w:val="Corpodetexto"/>
        <w:jc w:val="both"/>
      </w:pPr>
    </w:p>
    <w:tbl>
      <w:tblPr>
        <w:tblStyle w:val="TableNormal"/>
        <w:tblW w:w="8931"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2078"/>
      </w:tblGrid>
      <w:tr w:rsidR="007A5162" w:rsidRPr="001C2C32" w14:paraId="5258A1EC" w14:textId="77777777" w:rsidTr="00F50E26">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14A96608" w14:textId="77777777" w:rsidR="007A5162" w:rsidRPr="001C2C32" w:rsidRDefault="007A5162" w:rsidP="00070174">
            <w:pPr>
              <w:pStyle w:val="TableParagraph"/>
              <w:spacing w:before="0"/>
              <w:ind w:left="129"/>
              <w:jc w:val="center"/>
              <w:rPr>
                <w:b/>
                <w:sz w:val="24"/>
                <w:szCs w:val="24"/>
              </w:rPr>
            </w:pPr>
            <w:r w:rsidRPr="001C2C32">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41BBEE8A" w14:textId="77777777" w:rsidR="007A5162" w:rsidRPr="001C2C32" w:rsidRDefault="007A5162" w:rsidP="00070174">
            <w:pPr>
              <w:pStyle w:val="TableParagraph"/>
              <w:spacing w:before="0"/>
              <w:ind w:left="129"/>
              <w:jc w:val="center"/>
              <w:rPr>
                <w:b/>
                <w:sz w:val="24"/>
                <w:szCs w:val="24"/>
              </w:rPr>
            </w:pPr>
            <w:r w:rsidRPr="001C2C32">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61BAEF5C" w14:textId="77777777" w:rsidR="007A5162" w:rsidRPr="001C2C32" w:rsidRDefault="007A5162" w:rsidP="00070174">
            <w:pPr>
              <w:pStyle w:val="TableParagraph"/>
              <w:spacing w:before="0"/>
              <w:ind w:left="129"/>
              <w:jc w:val="center"/>
              <w:rPr>
                <w:b/>
                <w:sz w:val="24"/>
                <w:szCs w:val="24"/>
              </w:rPr>
            </w:pPr>
            <w:r w:rsidRPr="001C2C32">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5B7D8459" w14:textId="77777777" w:rsidR="007A5162" w:rsidRPr="001C2C32" w:rsidRDefault="007A5162" w:rsidP="00070174">
            <w:pPr>
              <w:pStyle w:val="TableParagraph"/>
              <w:spacing w:before="0"/>
              <w:ind w:left="129"/>
              <w:jc w:val="center"/>
              <w:rPr>
                <w:b/>
                <w:sz w:val="24"/>
                <w:szCs w:val="24"/>
              </w:rPr>
            </w:pPr>
            <w:r w:rsidRPr="001C2C32">
              <w:rPr>
                <w:b/>
                <w:sz w:val="24"/>
                <w:szCs w:val="24"/>
              </w:rPr>
              <w:t>MARCA</w:t>
            </w:r>
          </w:p>
        </w:tc>
        <w:tc>
          <w:tcPr>
            <w:tcW w:w="2078" w:type="dxa"/>
            <w:tcBorders>
              <w:top w:val="single" w:sz="4" w:space="0" w:color="000000"/>
              <w:left w:val="single" w:sz="4" w:space="0" w:color="000000"/>
              <w:bottom w:val="single" w:sz="4" w:space="0" w:color="000000"/>
              <w:right w:val="single" w:sz="4" w:space="0" w:color="000000"/>
            </w:tcBorders>
            <w:shd w:val="clear" w:color="auto" w:fill="D9D9D9"/>
          </w:tcPr>
          <w:p w14:paraId="794B21B2" w14:textId="77777777" w:rsidR="007A5162" w:rsidRPr="001C2C32" w:rsidRDefault="007A5162" w:rsidP="00070174">
            <w:pPr>
              <w:pStyle w:val="TableParagraph"/>
              <w:spacing w:before="0"/>
              <w:ind w:left="129"/>
              <w:jc w:val="center"/>
              <w:rPr>
                <w:b/>
                <w:sz w:val="24"/>
                <w:szCs w:val="24"/>
              </w:rPr>
            </w:pPr>
            <w:r w:rsidRPr="001C2C32">
              <w:rPr>
                <w:b/>
                <w:sz w:val="24"/>
                <w:szCs w:val="24"/>
              </w:rPr>
              <w:t>PREÇO</w:t>
            </w:r>
            <w:r w:rsidR="00F50E26" w:rsidRPr="001C2C32">
              <w:rPr>
                <w:b/>
                <w:sz w:val="24"/>
                <w:szCs w:val="24"/>
              </w:rPr>
              <w:t xml:space="preserve"> </w:t>
            </w:r>
            <w:r w:rsidRPr="001C2C32">
              <w:rPr>
                <w:b/>
                <w:sz w:val="24"/>
                <w:szCs w:val="24"/>
              </w:rPr>
              <w:t>UNIT.</w:t>
            </w:r>
          </w:p>
        </w:tc>
      </w:tr>
      <w:tr w:rsidR="007A5162" w:rsidRPr="001C2C32" w14:paraId="3AA4B176" w14:textId="77777777" w:rsidTr="00F50E26">
        <w:trPr>
          <w:trHeight w:val="529"/>
        </w:trPr>
        <w:tc>
          <w:tcPr>
            <w:tcW w:w="1574" w:type="dxa"/>
            <w:tcBorders>
              <w:top w:val="single" w:sz="4" w:space="0" w:color="000000"/>
              <w:left w:val="single" w:sz="4" w:space="0" w:color="000000"/>
              <w:bottom w:val="single" w:sz="4" w:space="0" w:color="000000"/>
              <w:right w:val="single" w:sz="4" w:space="0" w:color="000000"/>
            </w:tcBorders>
          </w:tcPr>
          <w:p w14:paraId="2D48C91B" w14:textId="77777777" w:rsidR="007A5162" w:rsidRPr="001C2C32" w:rsidRDefault="007A5162" w:rsidP="00070174">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5C57D9A3" w14:textId="77777777" w:rsidR="007A5162" w:rsidRPr="001C2C32" w:rsidRDefault="007A5162" w:rsidP="00070174">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31453156" w14:textId="77777777" w:rsidR="007A5162" w:rsidRPr="001C2C32" w:rsidRDefault="007A5162" w:rsidP="00070174">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46827207" w14:textId="77777777" w:rsidR="007A5162" w:rsidRPr="001C2C32" w:rsidRDefault="007A5162" w:rsidP="00070174">
            <w:pPr>
              <w:pStyle w:val="TableParagraph"/>
              <w:spacing w:before="0"/>
              <w:ind w:left="108"/>
              <w:jc w:val="both"/>
              <w:rPr>
                <w:b/>
                <w:sz w:val="24"/>
                <w:szCs w:val="24"/>
              </w:rPr>
            </w:pPr>
          </w:p>
        </w:tc>
        <w:tc>
          <w:tcPr>
            <w:tcW w:w="2078" w:type="dxa"/>
            <w:tcBorders>
              <w:top w:val="single" w:sz="4" w:space="0" w:color="000000"/>
              <w:left w:val="single" w:sz="4" w:space="0" w:color="000000"/>
              <w:bottom w:val="single" w:sz="4" w:space="0" w:color="000000"/>
              <w:right w:val="single" w:sz="4" w:space="0" w:color="000000"/>
            </w:tcBorders>
          </w:tcPr>
          <w:p w14:paraId="155D62D1" w14:textId="77777777" w:rsidR="007A5162" w:rsidRPr="001C2C32" w:rsidRDefault="007A5162" w:rsidP="00070174">
            <w:pPr>
              <w:pStyle w:val="TableParagraph"/>
              <w:spacing w:before="0"/>
              <w:ind w:left="108"/>
              <w:jc w:val="both"/>
              <w:rPr>
                <w:b/>
                <w:sz w:val="24"/>
                <w:szCs w:val="24"/>
              </w:rPr>
            </w:pPr>
            <w:r w:rsidRPr="001C2C32">
              <w:rPr>
                <w:b/>
                <w:sz w:val="24"/>
                <w:szCs w:val="24"/>
              </w:rPr>
              <w:t>R$</w:t>
            </w:r>
          </w:p>
        </w:tc>
      </w:tr>
      <w:tr w:rsidR="007A5162" w:rsidRPr="001C2C32" w14:paraId="2BE76F65" w14:textId="77777777" w:rsidTr="00F50E26">
        <w:trPr>
          <w:trHeight w:val="462"/>
        </w:trPr>
        <w:tc>
          <w:tcPr>
            <w:tcW w:w="8931" w:type="dxa"/>
            <w:gridSpan w:val="5"/>
            <w:tcBorders>
              <w:top w:val="single" w:sz="4" w:space="0" w:color="000000"/>
              <w:left w:val="single" w:sz="4" w:space="0" w:color="000000"/>
              <w:bottom w:val="single" w:sz="4" w:space="0" w:color="000000"/>
              <w:right w:val="single" w:sz="4" w:space="0" w:color="000000"/>
            </w:tcBorders>
          </w:tcPr>
          <w:p w14:paraId="5B38C4EC" w14:textId="77777777" w:rsidR="007A5162" w:rsidRPr="001C2C32" w:rsidRDefault="007A5162" w:rsidP="00070174">
            <w:pPr>
              <w:pStyle w:val="TableParagraph"/>
              <w:spacing w:before="0"/>
              <w:ind w:left="108"/>
              <w:jc w:val="both"/>
              <w:rPr>
                <w:b/>
                <w:sz w:val="24"/>
                <w:szCs w:val="24"/>
              </w:rPr>
            </w:pPr>
            <w:r w:rsidRPr="001C2C32">
              <w:rPr>
                <w:b/>
                <w:sz w:val="24"/>
                <w:szCs w:val="24"/>
              </w:rPr>
              <w:t>PREÇO</w:t>
            </w:r>
            <w:r w:rsidR="00C956A7" w:rsidRPr="001C2C32">
              <w:rPr>
                <w:b/>
                <w:sz w:val="24"/>
                <w:szCs w:val="24"/>
              </w:rPr>
              <w:t xml:space="preserve">  </w:t>
            </w:r>
            <w:r w:rsidRPr="001C2C32">
              <w:rPr>
                <w:b/>
                <w:sz w:val="24"/>
                <w:szCs w:val="24"/>
              </w:rPr>
              <w:t>TOTAL</w:t>
            </w:r>
            <w:r w:rsidR="00C956A7" w:rsidRPr="001C2C32">
              <w:rPr>
                <w:b/>
                <w:sz w:val="24"/>
                <w:szCs w:val="24"/>
              </w:rPr>
              <w:t xml:space="preserve"> </w:t>
            </w:r>
            <w:r w:rsidRPr="001C2C32">
              <w:rPr>
                <w:b/>
                <w:sz w:val="24"/>
                <w:szCs w:val="24"/>
              </w:rPr>
              <w:t>R$</w:t>
            </w:r>
            <w:r w:rsidR="00C956A7" w:rsidRPr="001C2C32">
              <w:rPr>
                <w:b/>
                <w:sz w:val="24"/>
                <w:szCs w:val="24"/>
              </w:rPr>
              <w:t xml:space="preserve"> </w:t>
            </w:r>
            <w:r w:rsidRPr="001C2C32">
              <w:rPr>
                <w:b/>
                <w:sz w:val="24"/>
                <w:szCs w:val="24"/>
              </w:rPr>
              <w:t>XXXXXXXXX</w:t>
            </w:r>
          </w:p>
        </w:tc>
      </w:tr>
    </w:tbl>
    <w:p w14:paraId="68A9517A" w14:textId="77777777" w:rsidR="007A5162" w:rsidRPr="001C2C32" w:rsidRDefault="007A5162" w:rsidP="007A5162">
      <w:pPr>
        <w:pStyle w:val="Corpodetexto"/>
        <w:jc w:val="both"/>
      </w:pPr>
    </w:p>
    <w:p w14:paraId="42A7A2B7" w14:textId="77777777" w:rsidR="007A5162" w:rsidRPr="001C2C32" w:rsidRDefault="007A5162" w:rsidP="007A5162">
      <w:pPr>
        <w:pStyle w:val="Corpodetexto"/>
        <w:jc w:val="both"/>
      </w:pPr>
      <w:r w:rsidRPr="001C2C32">
        <w:rPr>
          <w:b/>
        </w:rPr>
        <w:t>Parágrafo Único</w:t>
      </w:r>
      <w:r w:rsidRPr="001C2C32">
        <w:t xml:space="preserve"> – O objeto do contrato será entregue/instalado em conforme condições estabelecidas no </w:t>
      </w:r>
      <w:r w:rsidR="00B6072E" w:rsidRPr="001C2C32">
        <w:t>TERMO DE REFERÊNCIA</w:t>
      </w:r>
      <w:r w:rsidRPr="001C2C32">
        <w:t>, com obediência rigorosa, fiel e integral de todas as exigências, normas, itens, elementos, condições gerais, e especiais contidos no pro</w:t>
      </w:r>
      <w:r w:rsidR="00393AEB" w:rsidRPr="001C2C32">
        <w:t>cesso administrativo nº XXX/2025</w:t>
      </w:r>
      <w:r w:rsidRPr="001C2C32">
        <w:t xml:space="preserve">, no presente contrato, no </w:t>
      </w:r>
      <w:r w:rsidR="00B6072E" w:rsidRPr="001C2C32">
        <w:t>TERMO DE REFERÊNCIA</w:t>
      </w:r>
      <w:r w:rsidRPr="001C2C32">
        <w:t>, bem como em detalhes e informações fornecidas pelo CONTRATANTE.</w:t>
      </w:r>
    </w:p>
    <w:p w14:paraId="341A27D0" w14:textId="77777777" w:rsidR="007A5162" w:rsidRPr="001C2C32" w:rsidRDefault="007A5162" w:rsidP="007A5162">
      <w:pPr>
        <w:pStyle w:val="Corpodetexto"/>
        <w:jc w:val="both"/>
      </w:pPr>
    </w:p>
    <w:p w14:paraId="6A762E87"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CLÁUSULA TERCEIRA – DO VALOR</w:t>
      </w:r>
    </w:p>
    <w:p w14:paraId="52E3D452" w14:textId="77777777" w:rsidR="007A5162" w:rsidRPr="001C2C32" w:rsidRDefault="007A5162" w:rsidP="007A5162">
      <w:pPr>
        <w:pStyle w:val="Ttulo1"/>
        <w:spacing w:before="0" w:line="240" w:lineRule="auto"/>
        <w:rPr>
          <w:rFonts w:ascii="Arial" w:hAnsi="Arial" w:cs="Arial"/>
          <w:szCs w:val="24"/>
        </w:rPr>
      </w:pPr>
    </w:p>
    <w:p w14:paraId="0955417B" w14:textId="77777777" w:rsidR="007A5162" w:rsidRPr="001C2C32"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1C2C32">
        <w:t xml:space="preserve">3.1 - </w:t>
      </w:r>
      <w:r w:rsidR="007A5162" w:rsidRPr="001C2C32">
        <w:t>O valor total do presente Contrato é de R$</w:t>
      </w:r>
      <w:r w:rsidR="00C956A7" w:rsidRPr="001C2C32">
        <w:t xml:space="preserve"> </w:t>
      </w:r>
      <w:r w:rsidR="007A5162" w:rsidRPr="001C2C32">
        <w:t>XXXXXXXX (por extenso).</w:t>
      </w:r>
    </w:p>
    <w:p w14:paraId="26BDD08B" w14:textId="77777777" w:rsidR="007A5162" w:rsidRPr="001C2C32" w:rsidRDefault="007A5162" w:rsidP="007A5162">
      <w:pPr>
        <w:pStyle w:val="Corpodetexto"/>
        <w:jc w:val="both"/>
      </w:pPr>
    </w:p>
    <w:p w14:paraId="5AF63B90"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CLÁUSULA QUARTA – DA FORMA E PRAZO DE PAGAMENTO</w:t>
      </w:r>
    </w:p>
    <w:p w14:paraId="3357DFB3" w14:textId="77777777" w:rsidR="007A5162" w:rsidRPr="001C2C32" w:rsidRDefault="007A5162" w:rsidP="007A5162">
      <w:pPr>
        <w:pStyle w:val="Ttulo1"/>
        <w:spacing w:before="0" w:line="240" w:lineRule="auto"/>
        <w:rPr>
          <w:rFonts w:ascii="Arial" w:hAnsi="Arial" w:cs="Arial"/>
          <w:szCs w:val="24"/>
        </w:rPr>
      </w:pPr>
    </w:p>
    <w:p w14:paraId="4D2DAE71" w14:textId="77777777" w:rsidR="007A5162" w:rsidRPr="001C2C32" w:rsidRDefault="006F6A54" w:rsidP="007A5162">
      <w:pPr>
        <w:pStyle w:val="Corpodetexto"/>
        <w:jc w:val="both"/>
        <w:rPr>
          <w:lang w:val="pt-BR"/>
        </w:rPr>
      </w:pPr>
      <w:r w:rsidRPr="001C2C32">
        <w:t xml:space="preserve">4.1 - </w:t>
      </w:r>
      <w:r w:rsidR="007A5162" w:rsidRPr="001C2C32">
        <w:t xml:space="preserve">Os pagamentos serão efetuados à CONTRATADA, após a regular liquidação da despesa, nos termos do art. 63 da Lei Federal nº 4.320/1964, observado o disposto nos arts. 140 e seguintes da Lei Federal nº 14.133/2021, </w:t>
      </w:r>
      <w:r w:rsidR="007A5162" w:rsidRPr="001C2C32">
        <w:rPr>
          <w:color w:val="000000" w:themeColor="text1"/>
        </w:rPr>
        <w:t xml:space="preserve">em 30 (trinta) dias, </w:t>
      </w:r>
      <w:r w:rsidR="007A5162" w:rsidRPr="001C2C32">
        <w:rPr>
          <w:rFonts w:eastAsia="Times New Roman"/>
          <w:color w:val="000000" w:themeColor="text1"/>
          <w:lang w:val="pt-BR" w:eastAsia="pt-BR"/>
        </w:rPr>
        <w:t>a contar da data do protocol</w:t>
      </w:r>
      <w:r w:rsidR="00C956A7" w:rsidRPr="001C2C32">
        <w:rPr>
          <w:rFonts w:eastAsia="Times New Roman"/>
          <w:color w:val="000000" w:themeColor="text1"/>
          <w:lang w:val="pt-BR" w:eastAsia="pt-BR"/>
        </w:rPr>
        <w:t>o do documento de cobrança no setor de Protocolo Geral da PMSFI.</w:t>
      </w:r>
      <w:r w:rsidR="007A5162" w:rsidRPr="001C2C32">
        <w:rPr>
          <w:rFonts w:eastAsia="Times New Roman"/>
          <w:color w:val="000000" w:themeColor="text1"/>
          <w:lang w:val="pt-BR" w:eastAsia="pt-BR"/>
        </w:rPr>
        <w:t xml:space="preserve"> </w:t>
      </w:r>
    </w:p>
    <w:p w14:paraId="6C8A0BC6" w14:textId="77777777" w:rsidR="007A5162" w:rsidRPr="001C2C32" w:rsidRDefault="007A5162" w:rsidP="007A5162">
      <w:pPr>
        <w:pStyle w:val="Corpodetexto"/>
        <w:jc w:val="both"/>
        <w:rPr>
          <w:b/>
          <w:color w:val="00B050"/>
        </w:rPr>
      </w:pPr>
    </w:p>
    <w:p w14:paraId="06F2AC42" w14:textId="77777777" w:rsidR="00C956A7" w:rsidRPr="001C2C32" w:rsidRDefault="007A5162" w:rsidP="00C956A7">
      <w:pPr>
        <w:pStyle w:val="Corpodetexto"/>
        <w:jc w:val="both"/>
        <w:rPr>
          <w:lang w:val="pt-BR"/>
        </w:rPr>
      </w:pPr>
      <w:r w:rsidRPr="001C2C32">
        <w:rPr>
          <w:b/>
        </w:rPr>
        <w:t xml:space="preserve">Parágrafo Primeiro– </w:t>
      </w:r>
      <w:r w:rsidRPr="001C2C32">
        <w:t>O documento de cobrança será apresentado à Fiscalização, para a</w:t>
      </w:r>
      <w:r w:rsidR="00C956A7" w:rsidRPr="001C2C32">
        <w:t>testo, e, após, protocolado no</w:t>
      </w:r>
      <w:r w:rsidRPr="001C2C32">
        <w:t xml:space="preserve"> </w:t>
      </w:r>
      <w:r w:rsidR="00C956A7" w:rsidRPr="001C2C32">
        <w:rPr>
          <w:rFonts w:eastAsia="Times New Roman"/>
          <w:color w:val="000000" w:themeColor="text1"/>
          <w:lang w:val="pt-BR" w:eastAsia="pt-BR"/>
        </w:rPr>
        <w:t xml:space="preserve">setor de Protocolo Geral da PMSFI. </w:t>
      </w:r>
    </w:p>
    <w:p w14:paraId="26C7273C" w14:textId="77777777" w:rsidR="007A5162" w:rsidRPr="001C2C32" w:rsidRDefault="007A5162" w:rsidP="00C956A7">
      <w:pPr>
        <w:spacing w:after="0" w:line="240" w:lineRule="auto"/>
        <w:jc w:val="both"/>
        <w:rPr>
          <w:rFonts w:ascii="Arial" w:hAnsi="Arial" w:cs="Arial"/>
          <w:sz w:val="24"/>
          <w:szCs w:val="24"/>
        </w:rPr>
      </w:pPr>
    </w:p>
    <w:p w14:paraId="4138F8AC" w14:textId="77777777" w:rsidR="007A5162" w:rsidRPr="001C2C32" w:rsidRDefault="007A5162" w:rsidP="007A5162">
      <w:pPr>
        <w:pStyle w:val="Corpodetexto"/>
        <w:jc w:val="both"/>
      </w:pPr>
      <w:r w:rsidRPr="001C2C32">
        <w:rPr>
          <w:b/>
        </w:rPr>
        <w:t>Parágrafo Segundo –</w:t>
      </w:r>
      <w:r w:rsidRPr="001C2C32">
        <w:t xml:space="preserve"> No caso de erro nos documentos de faturamento ou </w:t>
      </w:r>
      <w:r w:rsidRPr="001C2C32">
        <w:lastRenderedPageBreak/>
        <w:t>cobrança, estes serão devolvidos à CONTRATADA para retificação ou substituição, passando o prazo de pagamento a fluir, então, a partir da reapresentação válida desses documentos.</w:t>
      </w:r>
    </w:p>
    <w:p w14:paraId="41A8AA16" w14:textId="77777777" w:rsidR="007A5162" w:rsidRPr="001C2C32" w:rsidRDefault="007A5162" w:rsidP="007A5162">
      <w:pPr>
        <w:pStyle w:val="Corpodetexto"/>
        <w:jc w:val="both"/>
        <w:rPr>
          <w:b/>
        </w:rPr>
      </w:pPr>
    </w:p>
    <w:p w14:paraId="7E91F265" w14:textId="77777777" w:rsidR="007A5162" w:rsidRPr="001C2C32" w:rsidRDefault="007A5162" w:rsidP="007A5162">
      <w:pPr>
        <w:pStyle w:val="Corpodetexto"/>
        <w:jc w:val="both"/>
      </w:pPr>
      <w:r w:rsidRPr="001C2C32">
        <w:rPr>
          <w:b/>
        </w:rPr>
        <w:t xml:space="preserve">Parágrafo Terceiro - </w:t>
      </w:r>
      <w:r w:rsidRPr="001C2C32">
        <w:t xml:space="preserve">O valor dos pagamentos eventualmente efetuados com atraso, </w:t>
      </w:r>
      <w:r w:rsidRPr="001C2C32">
        <w:rPr>
          <w:rFonts w:eastAsia="Times New Roman"/>
          <w:iCs/>
          <w:color w:val="000000"/>
        </w:rPr>
        <w:t>desde que não decorra de fato ou ato imputável à CONTRATADA,</w:t>
      </w:r>
      <w:r w:rsidRPr="001C2C32">
        <w:t xml:space="preserve"> sofrerá a incidência de juros e correção monetária, de acordo com a variação da Taxa Selic aplicável à mora da Administração Pública, limitados a 12% ao ano.</w:t>
      </w:r>
    </w:p>
    <w:p w14:paraId="400CF5D1" w14:textId="77777777" w:rsidR="007A5162" w:rsidRPr="001C2C32" w:rsidRDefault="007A5162" w:rsidP="007A5162">
      <w:pPr>
        <w:pStyle w:val="Corpodetexto"/>
        <w:jc w:val="both"/>
      </w:pPr>
    </w:p>
    <w:p w14:paraId="4C3F26C5" w14:textId="77777777" w:rsidR="007A5162" w:rsidRPr="001C2C32" w:rsidRDefault="007A5162" w:rsidP="007A5162">
      <w:pPr>
        <w:pStyle w:val="Corpodetexto"/>
        <w:jc w:val="both"/>
      </w:pPr>
      <w:r w:rsidRPr="001C2C32">
        <w:rPr>
          <w:b/>
        </w:rPr>
        <w:t>Parágrafo Quarto</w:t>
      </w:r>
      <w:r w:rsidRPr="001C2C32">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2DBF3739" w14:textId="77777777" w:rsidR="007A5162" w:rsidRPr="001C2C32" w:rsidRDefault="007A5162" w:rsidP="007A5162">
      <w:pPr>
        <w:pStyle w:val="Corpodetexto"/>
        <w:jc w:val="both"/>
      </w:pPr>
    </w:p>
    <w:p w14:paraId="1BB64F84" w14:textId="77777777" w:rsidR="007A5162" w:rsidRPr="001C2C32" w:rsidRDefault="007A5162" w:rsidP="007A5162">
      <w:pPr>
        <w:pStyle w:val="Corpodetexto"/>
        <w:jc w:val="both"/>
      </w:pPr>
      <w:r w:rsidRPr="001C2C32">
        <w:rPr>
          <w:b/>
        </w:rPr>
        <w:t>Parágrafo Quinto</w:t>
      </w:r>
      <w:r w:rsidRPr="001C2C32">
        <w:t xml:space="preserve"> – O </w:t>
      </w:r>
      <w:r w:rsidRPr="001C2C32">
        <w:rPr>
          <w:color w:val="000000" w:themeColor="text1"/>
        </w:rPr>
        <w:t xml:space="preserve">pagamento </w:t>
      </w:r>
      <w:r w:rsidRPr="001C2C32">
        <w:t>será efetuado à CONTRATADA por meio de crédito em conta corrente aberta em banco a ser indicado pelo CONTRATANTE.</w:t>
      </w:r>
    </w:p>
    <w:p w14:paraId="3C152B35" w14:textId="77777777" w:rsidR="007A5162" w:rsidRPr="001C2C32" w:rsidRDefault="007A5162" w:rsidP="007A5162">
      <w:pPr>
        <w:pStyle w:val="Corpodetexto"/>
        <w:jc w:val="both"/>
      </w:pPr>
    </w:p>
    <w:p w14:paraId="13276932"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CLÁUSULA QUINTA – DO REAJUSTE</w:t>
      </w:r>
    </w:p>
    <w:p w14:paraId="69FB6DF1" w14:textId="77777777" w:rsidR="007A5162" w:rsidRPr="001C2C32" w:rsidRDefault="006F6A54" w:rsidP="007A5162">
      <w:pPr>
        <w:pStyle w:val="Corpodetexto"/>
        <w:spacing w:line="276" w:lineRule="auto"/>
        <w:jc w:val="both"/>
      </w:pPr>
      <w:r w:rsidRPr="001C2C32">
        <w:t xml:space="preserve">5.1- </w:t>
      </w:r>
      <w:r w:rsidR="007A5162" w:rsidRPr="001C2C32">
        <w:t xml:space="preserve">Somente ocorrerá reajustamento do Contrato decorrido o prazo de 12 (doze) meses  contados da </w:t>
      </w:r>
      <w:r w:rsidR="007A5162" w:rsidRPr="001C2C32">
        <w:rPr>
          <w:color w:val="000000" w:themeColor="text1"/>
        </w:rPr>
        <w:t>data do orçamento estimado,</w:t>
      </w:r>
      <w:r w:rsidR="007A5162" w:rsidRPr="001C2C32">
        <w:t xml:space="preserve"> observada a Lei Federal nº 10.192, de 14 de fevereiro de 2001.</w:t>
      </w:r>
    </w:p>
    <w:p w14:paraId="6DB59B07" w14:textId="77777777" w:rsidR="007A5162" w:rsidRPr="001C2C32" w:rsidRDefault="007A5162" w:rsidP="007A5162">
      <w:pPr>
        <w:pStyle w:val="Corpodetexto"/>
        <w:spacing w:line="276" w:lineRule="auto"/>
        <w:jc w:val="both"/>
      </w:pPr>
    </w:p>
    <w:p w14:paraId="6B094BA2" w14:textId="77777777" w:rsidR="007A5162" w:rsidRPr="001C2C32" w:rsidRDefault="007A5162" w:rsidP="007A5162">
      <w:pPr>
        <w:pStyle w:val="Corpodetexto"/>
        <w:spacing w:line="276" w:lineRule="auto"/>
        <w:jc w:val="both"/>
      </w:pPr>
      <w:r w:rsidRPr="001C2C32">
        <w:rPr>
          <w:b/>
        </w:rPr>
        <w:t>Parágrafo Primeiro</w:t>
      </w:r>
      <w:r w:rsidRPr="001C2C32">
        <w:t xml:space="preserve"> – Os preços serão reajustados de acordo com a variação do Índice de Preços ao Consumidor Amplo Especial – IPCA-E do Instituto Brasileiro de Geografia e Estatística – IBGE, calculado por meio da seguinte fórmula:</w:t>
      </w:r>
    </w:p>
    <w:p w14:paraId="5EA77BDD" w14:textId="77777777" w:rsidR="007A5162" w:rsidRPr="001C2C32" w:rsidRDefault="007A5162" w:rsidP="007A5162">
      <w:pPr>
        <w:pStyle w:val="Corpodetexto"/>
        <w:spacing w:line="276" w:lineRule="auto"/>
        <w:jc w:val="both"/>
      </w:pPr>
    </w:p>
    <w:p w14:paraId="5A47AA6B" w14:textId="77777777" w:rsidR="007A5162" w:rsidRPr="001C2C32" w:rsidRDefault="007A5162" w:rsidP="007A5162">
      <w:pPr>
        <w:pStyle w:val="Corpodetexto"/>
        <w:spacing w:line="276" w:lineRule="auto"/>
        <w:ind w:left="1134"/>
        <w:jc w:val="both"/>
      </w:pPr>
      <w:r w:rsidRPr="001C2C32">
        <w:t>R = Po [(I-Io)/Io]</w:t>
      </w:r>
    </w:p>
    <w:p w14:paraId="0A61C29C" w14:textId="77777777" w:rsidR="007A5162" w:rsidRPr="001C2C32" w:rsidRDefault="007A5162" w:rsidP="007A5162">
      <w:pPr>
        <w:pStyle w:val="Corpodetexto"/>
        <w:spacing w:line="276" w:lineRule="auto"/>
        <w:ind w:left="1134"/>
        <w:jc w:val="both"/>
        <w:rPr>
          <w:b/>
        </w:rPr>
      </w:pPr>
      <w:r w:rsidRPr="001C2C32">
        <w:rPr>
          <w:b/>
        </w:rPr>
        <w:t>Onde:</w:t>
      </w:r>
    </w:p>
    <w:p w14:paraId="63739830" w14:textId="77777777" w:rsidR="007A5162" w:rsidRPr="001C2C32" w:rsidRDefault="007A5162" w:rsidP="007A5162">
      <w:pPr>
        <w:pStyle w:val="Corpodetexto"/>
        <w:spacing w:line="276" w:lineRule="auto"/>
        <w:ind w:left="1134"/>
        <w:jc w:val="both"/>
      </w:pPr>
      <w:r w:rsidRPr="001C2C32">
        <w:t>R = valor do reajuste;</w:t>
      </w:r>
    </w:p>
    <w:p w14:paraId="64A24825" w14:textId="77777777" w:rsidR="007A5162" w:rsidRPr="001C2C32" w:rsidRDefault="007A5162" w:rsidP="007A5162">
      <w:pPr>
        <w:pStyle w:val="Corpodetexto"/>
        <w:spacing w:line="276" w:lineRule="auto"/>
        <w:ind w:left="1134"/>
        <w:jc w:val="both"/>
      </w:pPr>
      <w:r w:rsidRPr="001C2C32">
        <w:t>I = índice IPCA-E mensal relativo ao mês anterior ao de aniversário do Contrato;</w:t>
      </w:r>
    </w:p>
    <w:p w14:paraId="40B6A40F" w14:textId="77777777" w:rsidR="007A5162" w:rsidRPr="001C2C32" w:rsidRDefault="007A5162" w:rsidP="007A5162">
      <w:pPr>
        <w:pStyle w:val="Corpodetexto"/>
        <w:spacing w:line="276" w:lineRule="auto"/>
        <w:ind w:left="1134"/>
        <w:jc w:val="both"/>
      </w:pPr>
      <w:r w:rsidRPr="001C2C32">
        <w:t>Io = índice do IPCA-E mensal relativo ao mês anterior ao da apresentação da Proposta;</w:t>
      </w:r>
    </w:p>
    <w:p w14:paraId="39C0AD84" w14:textId="77777777" w:rsidR="007A5162" w:rsidRPr="001C2C32" w:rsidRDefault="007A5162" w:rsidP="007A5162">
      <w:pPr>
        <w:pStyle w:val="Corpodetexto"/>
        <w:spacing w:line="276" w:lineRule="auto"/>
        <w:ind w:left="1134"/>
        <w:jc w:val="both"/>
      </w:pPr>
      <w:r w:rsidRPr="001C2C32">
        <w:t>Po = preço unitário contratual, objeto do reajustamento.</w:t>
      </w:r>
    </w:p>
    <w:p w14:paraId="2FCD612B" w14:textId="77777777" w:rsidR="007A5162" w:rsidRPr="001C2C32" w:rsidRDefault="007A5162" w:rsidP="007A5162">
      <w:pPr>
        <w:pStyle w:val="Corpodetexto"/>
        <w:spacing w:line="276" w:lineRule="auto"/>
        <w:jc w:val="both"/>
      </w:pPr>
    </w:p>
    <w:p w14:paraId="75157BA5" w14:textId="77777777" w:rsidR="007A5162" w:rsidRPr="001C2C32" w:rsidRDefault="007A5162" w:rsidP="007A5162">
      <w:pPr>
        <w:pStyle w:val="Corpodetexto"/>
        <w:spacing w:line="276" w:lineRule="auto"/>
        <w:jc w:val="both"/>
      </w:pPr>
      <w:r w:rsidRPr="001C2C32">
        <w:rPr>
          <w:b/>
        </w:rPr>
        <w:t>Parágrafo Segundo</w:t>
      </w:r>
      <w:r w:rsidRPr="001C2C32">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54355EA7" w14:textId="77777777" w:rsidR="007A5162" w:rsidRPr="001C2C32" w:rsidRDefault="007A5162" w:rsidP="007A5162">
      <w:pPr>
        <w:pStyle w:val="Ttulo1"/>
        <w:spacing w:before="0" w:line="240" w:lineRule="auto"/>
        <w:rPr>
          <w:rFonts w:ascii="Arial" w:hAnsi="Arial" w:cs="Arial"/>
          <w:szCs w:val="24"/>
        </w:rPr>
      </w:pPr>
    </w:p>
    <w:p w14:paraId="1E7D144C" w14:textId="77777777" w:rsidR="007A5162" w:rsidRPr="001C2C32" w:rsidRDefault="007A5162" w:rsidP="007A5162">
      <w:pPr>
        <w:pStyle w:val="Corpodetexto"/>
        <w:jc w:val="both"/>
      </w:pPr>
    </w:p>
    <w:p w14:paraId="3F80631A"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color w:val="000000"/>
          <w:szCs w:val="24"/>
          <w:u w:val="single"/>
        </w:rPr>
        <w:lastRenderedPageBreak/>
        <w:t>CLÁUSULA</w:t>
      </w:r>
      <w:r w:rsidRPr="001C2C32">
        <w:rPr>
          <w:rFonts w:ascii="Arial" w:hAnsi="Arial" w:cs="Arial"/>
          <w:szCs w:val="24"/>
          <w:u w:val="single"/>
        </w:rPr>
        <w:t xml:space="preserve"> SEXTA – DO REEQUILÍBRIO ECONÔMICO-FINANCEIRO </w:t>
      </w:r>
    </w:p>
    <w:p w14:paraId="3B66BED4" w14:textId="77777777" w:rsidR="007A5162" w:rsidRPr="001C2C32" w:rsidRDefault="007A5162" w:rsidP="007A5162">
      <w:pPr>
        <w:pStyle w:val="Ttulo1"/>
        <w:spacing w:before="0" w:line="240" w:lineRule="auto"/>
        <w:rPr>
          <w:rFonts w:ascii="Arial" w:hAnsi="Arial" w:cs="Arial"/>
          <w:b w:val="0"/>
          <w:szCs w:val="24"/>
          <w:highlight w:val="yellow"/>
        </w:rPr>
      </w:pPr>
    </w:p>
    <w:p w14:paraId="6FB39172" w14:textId="77777777" w:rsidR="007A5162" w:rsidRPr="001C2C32" w:rsidRDefault="006F6A54" w:rsidP="007A5162">
      <w:pPr>
        <w:pStyle w:val="Corpodetexto"/>
        <w:jc w:val="both"/>
      </w:pPr>
      <w:r w:rsidRPr="001C2C32">
        <w:t xml:space="preserve">6.1 - </w:t>
      </w:r>
      <w:r w:rsidR="007A5162" w:rsidRPr="001C2C32">
        <w:t>O preço definido na cláusula quarta permanecerá fixo e irreajustável, salvo hipóteses de manutenção do equilíbrio econômico-financeiro, que deverá ser comprovado pelo CONTRATADO e aprovado pelo CONTRATANTE;</w:t>
      </w:r>
    </w:p>
    <w:p w14:paraId="56DFB8BA" w14:textId="77777777" w:rsidR="007A5162" w:rsidRPr="001C2C32" w:rsidRDefault="007A5162" w:rsidP="007A5162">
      <w:pPr>
        <w:pStyle w:val="Corpodetexto"/>
        <w:jc w:val="both"/>
      </w:pPr>
    </w:p>
    <w:p w14:paraId="5FBE8A37" w14:textId="77777777" w:rsidR="007A5162" w:rsidRPr="001C2C32" w:rsidRDefault="007A5162" w:rsidP="007A5162">
      <w:pPr>
        <w:pStyle w:val="Corpodetexto"/>
        <w:jc w:val="both"/>
      </w:pPr>
      <w:r w:rsidRPr="001C2C32">
        <w:rPr>
          <w:b/>
        </w:rPr>
        <w:t xml:space="preserve">Parágrafo Primeiro </w:t>
      </w:r>
      <w:r w:rsidRPr="001C2C32">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2BC9473C" w14:textId="77777777" w:rsidR="007A5162" w:rsidRPr="001C2C32" w:rsidRDefault="007A5162" w:rsidP="007A5162">
      <w:pPr>
        <w:pStyle w:val="Corpodetexto"/>
        <w:jc w:val="both"/>
      </w:pPr>
    </w:p>
    <w:p w14:paraId="63BE87CF" w14:textId="77777777" w:rsidR="007A5162" w:rsidRPr="001C2C32" w:rsidRDefault="007A5162" w:rsidP="007A5162">
      <w:pPr>
        <w:pStyle w:val="Corpodetexto"/>
        <w:jc w:val="both"/>
        <w:rPr>
          <w:b/>
        </w:rPr>
      </w:pPr>
      <w:r w:rsidRPr="001C2C32">
        <w:rPr>
          <w:b/>
        </w:rPr>
        <w:t>Parágrafo Segundo</w:t>
      </w:r>
      <w:r w:rsidRPr="001C2C32">
        <w:t xml:space="preserve"> – O requerimento realizado pelo CONTRATADO para fins de reequilíbrio econômico-financeiro do contrato deverá ser respondido pela autoridade competente no prazo máximo de </w:t>
      </w:r>
      <w:r w:rsidR="00613102" w:rsidRPr="001C2C32">
        <w:t>30</w:t>
      </w:r>
      <w:r w:rsidRPr="001C2C32">
        <w:t xml:space="preserve"> (</w:t>
      </w:r>
      <w:r w:rsidR="00613102" w:rsidRPr="001C2C32">
        <w:t>trinta</w:t>
      </w:r>
      <w:r w:rsidRPr="001C2C32">
        <w:t>) dias.</w:t>
      </w:r>
    </w:p>
    <w:p w14:paraId="1F6D0730" w14:textId="77777777" w:rsidR="007A5162" w:rsidRPr="001C2C32" w:rsidRDefault="007A5162" w:rsidP="007A5162">
      <w:pPr>
        <w:pStyle w:val="Corpodetexto"/>
        <w:jc w:val="both"/>
        <w:rPr>
          <w:b/>
          <w:color w:val="00B050"/>
        </w:rPr>
      </w:pPr>
    </w:p>
    <w:p w14:paraId="34B980FF" w14:textId="77777777" w:rsidR="007A5162" w:rsidRPr="001C2C32" w:rsidRDefault="007A5162" w:rsidP="007A5162">
      <w:pPr>
        <w:pStyle w:val="Ttulo1"/>
        <w:spacing w:before="0" w:line="240" w:lineRule="auto"/>
        <w:rPr>
          <w:rFonts w:ascii="Arial" w:hAnsi="Arial" w:cs="Arial"/>
          <w:color w:val="000000"/>
          <w:szCs w:val="24"/>
          <w:u w:val="single"/>
        </w:rPr>
      </w:pPr>
      <w:r w:rsidRPr="001C2C32">
        <w:rPr>
          <w:rFonts w:ascii="Arial" w:hAnsi="Arial" w:cs="Arial"/>
          <w:color w:val="000000"/>
          <w:szCs w:val="24"/>
          <w:u w:val="single"/>
        </w:rPr>
        <w:t xml:space="preserve">CLÁUSULA SÉTIMA – DA FORMA DE FORNECIMENTO </w:t>
      </w:r>
    </w:p>
    <w:p w14:paraId="4B969831" w14:textId="77777777" w:rsidR="007A5162" w:rsidRPr="001C2C32" w:rsidRDefault="007A5162" w:rsidP="007A5162">
      <w:pPr>
        <w:pStyle w:val="Ttulo1"/>
        <w:spacing w:before="0" w:line="240" w:lineRule="auto"/>
        <w:rPr>
          <w:rFonts w:ascii="Arial" w:hAnsi="Arial" w:cs="Arial"/>
          <w:color w:val="000000"/>
          <w:szCs w:val="24"/>
        </w:rPr>
      </w:pPr>
    </w:p>
    <w:p w14:paraId="6B597CAB" w14:textId="77777777" w:rsidR="007A5162" w:rsidRPr="001C2C32" w:rsidRDefault="006F6A54" w:rsidP="007A5162">
      <w:pPr>
        <w:pStyle w:val="Corpodetexto"/>
        <w:jc w:val="both"/>
        <w:rPr>
          <w:color w:val="000000"/>
        </w:rPr>
      </w:pPr>
      <w:r w:rsidRPr="001C2C32">
        <w:rPr>
          <w:color w:val="000000"/>
        </w:rPr>
        <w:t xml:space="preserve">7.1 - </w:t>
      </w:r>
      <w:r w:rsidR="007A5162" w:rsidRPr="001C2C32">
        <w:rPr>
          <w:color w:val="000000"/>
        </w:rPr>
        <w:t xml:space="preserve">A forma de </w:t>
      </w:r>
      <w:r w:rsidR="007A5162" w:rsidRPr="001C2C32">
        <w:t>fornecimento</w:t>
      </w:r>
      <w:r w:rsidR="007A5162" w:rsidRPr="001C2C32">
        <w:rPr>
          <w:color w:val="000000"/>
        </w:rPr>
        <w:t xml:space="preserve"> </w:t>
      </w:r>
      <w:r w:rsidR="00CB3A91" w:rsidRPr="001C2C32">
        <w:rPr>
          <w:color w:val="000000"/>
        </w:rPr>
        <w:t>dos objetos</w:t>
      </w:r>
      <w:r w:rsidR="007A5162" w:rsidRPr="001C2C32">
        <w:rPr>
          <w:color w:val="000000"/>
        </w:rPr>
        <w:t xml:space="preserve"> do presente contrato, obedecerá ao </w:t>
      </w:r>
      <w:r w:rsidR="00B6072E" w:rsidRPr="001C2C32">
        <w:rPr>
          <w:color w:val="000000"/>
        </w:rPr>
        <w:t>TERMO DE REFERÊNCIA</w:t>
      </w:r>
      <w:r w:rsidR="007A5162" w:rsidRPr="001C2C32">
        <w:rPr>
          <w:color w:val="000000"/>
        </w:rPr>
        <w:t xml:space="preserve"> constante nos autos do Processo Administrativo </w:t>
      </w:r>
      <w:r w:rsidR="006B3B86" w:rsidRPr="001C2C32">
        <w:rPr>
          <w:color w:val="000000"/>
        </w:rPr>
        <w:t>6625/2025</w:t>
      </w:r>
      <w:r w:rsidR="007A5162" w:rsidRPr="001C2C32">
        <w:rPr>
          <w:color w:val="000000"/>
        </w:rPr>
        <w:t xml:space="preserve">.  </w:t>
      </w:r>
    </w:p>
    <w:p w14:paraId="6310A966" w14:textId="77777777" w:rsidR="007A5162" w:rsidRPr="001C2C32" w:rsidRDefault="007A5162" w:rsidP="007A5162">
      <w:pPr>
        <w:pStyle w:val="Corpodetexto"/>
        <w:jc w:val="both"/>
      </w:pPr>
    </w:p>
    <w:p w14:paraId="113FA2DF"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CLÁUSULA OITAVA – DA FISCALIZAÇÃO</w:t>
      </w:r>
    </w:p>
    <w:p w14:paraId="5157FF4E" w14:textId="77777777" w:rsidR="007A5162" w:rsidRPr="001C2C32" w:rsidRDefault="007A5162" w:rsidP="007A5162">
      <w:pPr>
        <w:pStyle w:val="Ttulo1"/>
        <w:spacing w:before="0" w:line="240" w:lineRule="auto"/>
        <w:rPr>
          <w:rFonts w:ascii="Arial" w:hAnsi="Arial" w:cs="Arial"/>
          <w:szCs w:val="24"/>
          <w:u w:val="single"/>
        </w:rPr>
      </w:pPr>
    </w:p>
    <w:p w14:paraId="37EA3950" w14:textId="77777777" w:rsidR="007A5162" w:rsidRPr="001C2C32" w:rsidRDefault="006F6A54" w:rsidP="007A5162">
      <w:pPr>
        <w:pStyle w:val="Corpodetexto"/>
        <w:jc w:val="both"/>
      </w:pPr>
      <w:r w:rsidRPr="001C2C32">
        <w:t xml:space="preserve">8.1 - </w:t>
      </w:r>
      <w:r w:rsidR="007A5162" w:rsidRPr="001C2C32">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FA59412" w14:textId="77777777" w:rsidR="007A5162" w:rsidRPr="001C2C32" w:rsidRDefault="007A5162" w:rsidP="007A5162">
      <w:pPr>
        <w:pStyle w:val="Corpodetexto"/>
        <w:jc w:val="both"/>
      </w:pPr>
    </w:p>
    <w:p w14:paraId="7E2E407D" w14:textId="77777777" w:rsidR="007A5162" w:rsidRPr="001C2C32" w:rsidRDefault="007A5162" w:rsidP="007A5162">
      <w:pPr>
        <w:pStyle w:val="Corpodetexto"/>
        <w:jc w:val="both"/>
      </w:pPr>
      <w:r w:rsidRPr="001C2C32">
        <w:rPr>
          <w:b/>
        </w:rPr>
        <w:t>Parágrafo Primeiro</w:t>
      </w:r>
      <w:r w:rsidRPr="001C2C32">
        <w:t xml:space="preserve"> – A Fiscalização da entrega </w:t>
      </w:r>
      <w:r w:rsidR="006727BE" w:rsidRPr="001C2C32">
        <w:t xml:space="preserve">DO </w:t>
      </w:r>
      <w:r w:rsidR="006B3B86" w:rsidRPr="001C2C32">
        <w:t xml:space="preserve">ÁGUA MINERAL DE </w:t>
      </w:r>
      <w:r w:rsidR="00E73CAF" w:rsidRPr="001C2C32">
        <w:t xml:space="preserve"> 20 LITROS NÃO GASOSA</w:t>
      </w:r>
      <w:r w:rsidR="006B3B86" w:rsidRPr="001C2C32">
        <w:t xml:space="preserve"> E GALÕES</w:t>
      </w:r>
      <w:r w:rsidRPr="001C2C32">
        <w:t xml:space="preserve"> caberá a comissão designada por ato do orgao licitante. Incumbe à Fiscalização a prática de todos os atos que lhe são próprios nos termos da legislação em vigor, respeitados o contraditório e a ampla defesa.</w:t>
      </w:r>
    </w:p>
    <w:p w14:paraId="4F6D0654" w14:textId="77777777" w:rsidR="007A5162" w:rsidRPr="001C2C32" w:rsidRDefault="007A5162" w:rsidP="007A5162">
      <w:pPr>
        <w:pStyle w:val="Corpodetexto"/>
        <w:jc w:val="both"/>
      </w:pPr>
    </w:p>
    <w:p w14:paraId="2498955E" w14:textId="77777777" w:rsidR="007A5162" w:rsidRPr="001C2C32" w:rsidRDefault="007A5162" w:rsidP="007A5162">
      <w:pPr>
        <w:pStyle w:val="Corpodetexto"/>
        <w:jc w:val="both"/>
      </w:pPr>
      <w:r w:rsidRPr="001C2C32">
        <w:rPr>
          <w:b/>
        </w:rPr>
        <w:t>Parágrafo Segundo</w:t>
      </w:r>
      <w:r w:rsidRPr="001C2C32">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0CA6EA41" w14:textId="77777777" w:rsidR="007A5162" w:rsidRPr="001C2C32" w:rsidRDefault="007A5162" w:rsidP="007A5162">
      <w:pPr>
        <w:pStyle w:val="Corpodetexto"/>
        <w:jc w:val="both"/>
      </w:pPr>
    </w:p>
    <w:p w14:paraId="7A756E71" w14:textId="77777777" w:rsidR="007A5162" w:rsidRPr="001C2C32" w:rsidRDefault="007A5162" w:rsidP="007A5162">
      <w:pPr>
        <w:pStyle w:val="Corpodetexto"/>
        <w:jc w:val="both"/>
      </w:pPr>
      <w:r w:rsidRPr="001C2C32">
        <w:rPr>
          <w:b/>
        </w:rPr>
        <w:t>Parágrafo Terceiro</w:t>
      </w:r>
      <w:r w:rsidRPr="001C2C32">
        <w:t xml:space="preserve"> – A CONTRATADA se obriga a permitir que o pessoal da fiscalização do CONTRATANTE acesse quaisquer de suas dependências, possibilitando o exame das instalações e também das anotações relativas aos </w:t>
      </w:r>
      <w:r w:rsidRPr="001C2C32">
        <w:lastRenderedPageBreak/>
        <w:t>equipamentos, pessoas e materiais, fornecendo, quando solicitados, todos os dados e elementos referentes à execução do contrato.</w:t>
      </w:r>
    </w:p>
    <w:p w14:paraId="061AD30D" w14:textId="77777777" w:rsidR="007A5162" w:rsidRPr="001C2C32" w:rsidRDefault="007A5162" w:rsidP="007A5162">
      <w:pPr>
        <w:pStyle w:val="Corpodetexto"/>
        <w:jc w:val="both"/>
      </w:pPr>
    </w:p>
    <w:p w14:paraId="4E1F3FB6" w14:textId="77777777" w:rsidR="007A5162" w:rsidRPr="001C2C32" w:rsidRDefault="007A5162" w:rsidP="007A5162">
      <w:pPr>
        <w:pStyle w:val="Corpodetexto"/>
        <w:jc w:val="both"/>
      </w:pPr>
      <w:r w:rsidRPr="001C2C32">
        <w:rPr>
          <w:b/>
        </w:rPr>
        <w:t>Parágrafo Quarto</w:t>
      </w:r>
      <w:r w:rsidRPr="001C2C32">
        <w:t xml:space="preserve"> – Compete à CONTRATADA fazer minucioso exame das especificações dos </w:t>
      </w:r>
      <w:r w:rsidR="00CA436D" w:rsidRPr="001C2C32">
        <w:t>objetos</w:t>
      </w:r>
      <w:r w:rsidRPr="001C2C32">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1FDC067B" w14:textId="77777777" w:rsidR="007A5162" w:rsidRPr="001C2C32" w:rsidRDefault="007A5162" w:rsidP="007A5162">
      <w:pPr>
        <w:pStyle w:val="Corpodetexto"/>
        <w:jc w:val="both"/>
      </w:pPr>
    </w:p>
    <w:p w14:paraId="56F15C99" w14:textId="77777777" w:rsidR="007A5162" w:rsidRPr="001C2C32" w:rsidRDefault="007A5162" w:rsidP="007A5162">
      <w:pPr>
        <w:pStyle w:val="Corpodetexto"/>
        <w:jc w:val="both"/>
      </w:pPr>
      <w:r w:rsidRPr="001C2C32">
        <w:rPr>
          <w:b/>
        </w:rPr>
        <w:t>Parágrafo Quinto</w:t>
      </w:r>
      <w:r w:rsidRPr="001C2C32">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047A311A" w14:textId="77777777" w:rsidR="007A5162" w:rsidRPr="001C2C32" w:rsidRDefault="007A5162" w:rsidP="007A5162">
      <w:pPr>
        <w:pStyle w:val="Corpodetexto"/>
        <w:tabs>
          <w:tab w:val="left" w:pos="2314"/>
          <w:tab w:val="left" w:pos="5128"/>
          <w:tab w:val="left" w:pos="8209"/>
        </w:tabs>
        <w:jc w:val="both"/>
      </w:pPr>
    </w:p>
    <w:p w14:paraId="5EBA6BEA" w14:textId="77777777" w:rsidR="00813B6F" w:rsidRPr="001C2C32" w:rsidRDefault="00813B6F" w:rsidP="00813B6F">
      <w:pPr>
        <w:pStyle w:val="Ttulo1"/>
        <w:spacing w:before="0" w:line="240" w:lineRule="auto"/>
        <w:rPr>
          <w:rFonts w:ascii="Arial" w:hAnsi="Arial" w:cs="Arial"/>
          <w:szCs w:val="24"/>
          <w:u w:val="single"/>
        </w:rPr>
      </w:pPr>
      <w:r w:rsidRPr="001C2C32">
        <w:rPr>
          <w:rFonts w:ascii="Arial" w:hAnsi="Arial" w:cs="Arial"/>
          <w:szCs w:val="24"/>
          <w:u w:val="single"/>
        </w:rPr>
        <w:t xml:space="preserve">CLÁUSULA </w:t>
      </w:r>
      <w:r w:rsidR="006F6A54" w:rsidRPr="001C2C32">
        <w:rPr>
          <w:rFonts w:ascii="Arial" w:hAnsi="Arial" w:cs="Arial"/>
          <w:szCs w:val="24"/>
          <w:u w:val="single"/>
        </w:rPr>
        <w:t>NONA</w:t>
      </w:r>
      <w:r w:rsidRPr="001C2C32">
        <w:rPr>
          <w:rFonts w:ascii="Arial" w:hAnsi="Arial" w:cs="Arial"/>
          <w:szCs w:val="24"/>
          <w:u w:val="single"/>
        </w:rPr>
        <w:t xml:space="preserve"> – DO PRAZO E GARANTIA</w:t>
      </w:r>
    </w:p>
    <w:p w14:paraId="30CAD610" w14:textId="77777777" w:rsidR="007A5162" w:rsidRPr="001C2C32" w:rsidRDefault="007A5162" w:rsidP="007A5162">
      <w:pPr>
        <w:pStyle w:val="Ttulo1"/>
        <w:spacing w:before="0" w:line="240" w:lineRule="auto"/>
        <w:rPr>
          <w:rFonts w:ascii="Arial" w:hAnsi="Arial" w:cs="Arial"/>
          <w:szCs w:val="24"/>
        </w:rPr>
      </w:pPr>
    </w:p>
    <w:p w14:paraId="7082E66C" w14:textId="77777777" w:rsidR="007A5162" w:rsidRPr="001C2C32" w:rsidRDefault="006F6A54" w:rsidP="007A5162">
      <w:pPr>
        <w:pStyle w:val="Corpodetexto"/>
        <w:jc w:val="both"/>
      </w:pPr>
      <w:r w:rsidRPr="001C2C32">
        <w:t>9</w:t>
      </w:r>
      <w:r w:rsidR="00CA436D" w:rsidRPr="001C2C32">
        <w:t>.</w:t>
      </w:r>
      <w:r w:rsidRPr="001C2C32">
        <w:t xml:space="preserve">1 - </w:t>
      </w:r>
      <w:r w:rsidR="007A5162" w:rsidRPr="001C2C32">
        <w:t>A contratação terá eficácia a partir da data da publicação do instrumento correspondente no Portal Nacional de Contratações Públicas e vigorará por 12 (doze) meses contados da data de assinatura deste contrato.</w:t>
      </w:r>
    </w:p>
    <w:p w14:paraId="68CEA96E" w14:textId="77777777" w:rsidR="007A5162" w:rsidRPr="001C2C32" w:rsidRDefault="007A5162" w:rsidP="007A5162">
      <w:pPr>
        <w:pStyle w:val="Corpodetexto"/>
        <w:jc w:val="both"/>
        <w:rPr>
          <w:i/>
        </w:rPr>
      </w:pPr>
    </w:p>
    <w:p w14:paraId="5B46C5E3" w14:textId="77777777" w:rsidR="007A5162" w:rsidRPr="001C2C32" w:rsidRDefault="007A5162" w:rsidP="007A5162">
      <w:pPr>
        <w:pStyle w:val="Corpodetexto"/>
        <w:jc w:val="both"/>
        <w:rPr>
          <w:color w:val="000000" w:themeColor="text1"/>
        </w:rPr>
      </w:pPr>
      <w:r w:rsidRPr="001C2C32">
        <w:rPr>
          <w:b/>
          <w:color w:val="000000" w:themeColor="text1"/>
        </w:rPr>
        <w:t>Parágrafo Primeiro</w:t>
      </w:r>
      <w:r w:rsidRPr="001C2C32">
        <w:rPr>
          <w:color w:val="000000" w:themeColor="text1"/>
        </w:rPr>
        <w:t xml:space="preserve"> – O prazo de vigência do contrato poderá ser prorrogado ou alterado nos termos da Lei Federal nº 14.133</w:t>
      </w:r>
      <w:r w:rsidR="003E4338" w:rsidRPr="001C2C32">
        <w:rPr>
          <w:color w:val="000000" w:themeColor="text1"/>
        </w:rPr>
        <w:t>/2021</w:t>
      </w:r>
      <w:r w:rsidRPr="001C2C32">
        <w:rPr>
          <w:color w:val="000000" w:themeColor="text1"/>
        </w:rPr>
        <w:t>, de 1º de abril de 2021.</w:t>
      </w:r>
    </w:p>
    <w:p w14:paraId="45228901" w14:textId="77777777" w:rsidR="00E66C84" w:rsidRPr="001C2C32" w:rsidRDefault="00E66C84" w:rsidP="007A5162">
      <w:pPr>
        <w:pStyle w:val="Corpodetexto"/>
        <w:jc w:val="both"/>
        <w:rPr>
          <w:color w:val="000000" w:themeColor="text1"/>
        </w:rPr>
      </w:pPr>
    </w:p>
    <w:p w14:paraId="58EEC8A6"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 xml:space="preserve">CLÁUSULA DÉCIMA – DAS OBRIGAÇÕES DA CONTRATADA </w:t>
      </w:r>
    </w:p>
    <w:p w14:paraId="5B94679D" w14:textId="77777777" w:rsidR="007A5162" w:rsidRPr="001C2C32" w:rsidRDefault="007A5162" w:rsidP="007A5162">
      <w:pPr>
        <w:pStyle w:val="Ttulo1"/>
        <w:spacing w:before="0" w:line="240" w:lineRule="auto"/>
        <w:rPr>
          <w:rFonts w:ascii="Arial" w:hAnsi="Arial" w:cs="Arial"/>
          <w:szCs w:val="24"/>
        </w:rPr>
      </w:pPr>
    </w:p>
    <w:p w14:paraId="6757CDAC" w14:textId="77777777" w:rsidR="007A5162" w:rsidRPr="001C2C32" w:rsidRDefault="007A5162" w:rsidP="007A5162">
      <w:pPr>
        <w:pStyle w:val="Corpodetexto"/>
        <w:jc w:val="both"/>
      </w:pPr>
      <w:r w:rsidRPr="001C2C32">
        <w:t>São obrigações da CONTRATADA:</w:t>
      </w:r>
    </w:p>
    <w:p w14:paraId="2E7A1EF2" w14:textId="77777777" w:rsidR="007A5162" w:rsidRPr="001C2C32" w:rsidRDefault="007A5162" w:rsidP="007A5162">
      <w:pPr>
        <w:pStyle w:val="Corpodetexto"/>
        <w:jc w:val="both"/>
      </w:pPr>
    </w:p>
    <w:p w14:paraId="1E01ED21" w14:textId="77777777" w:rsidR="007A5162" w:rsidRPr="001C2C32" w:rsidRDefault="007A5162" w:rsidP="007A5162">
      <w:pPr>
        <w:pStyle w:val="PargrafodaLista"/>
        <w:numPr>
          <w:ilvl w:val="0"/>
          <w:numId w:val="5"/>
        </w:numPr>
        <w:tabs>
          <w:tab w:val="clear" w:pos="0"/>
          <w:tab w:val="left" w:pos="284"/>
          <w:tab w:val="num" w:pos="567"/>
        </w:tabs>
        <w:ind w:left="0" w:right="0" w:firstLine="0"/>
        <w:rPr>
          <w:sz w:val="24"/>
          <w:szCs w:val="24"/>
        </w:rPr>
      </w:pPr>
      <w:r w:rsidRPr="001C2C32">
        <w:rPr>
          <w:sz w:val="24"/>
          <w:szCs w:val="24"/>
        </w:rPr>
        <w:t xml:space="preserve">– </w:t>
      </w:r>
      <w:r w:rsidRPr="001C2C32">
        <w:rPr>
          <w:color w:val="000000"/>
          <w:sz w:val="24"/>
          <w:szCs w:val="24"/>
        </w:rPr>
        <w:t xml:space="preserve"> fornecer os bens</w:t>
      </w:r>
      <w:r w:rsidRPr="001C2C32">
        <w:rPr>
          <w:sz w:val="24"/>
          <w:szCs w:val="24"/>
        </w:rPr>
        <w:t xml:space="preserve">de acordo com todas as exigências contidas no </w:t>
      </w:r>
      <w:r w:rsidR="00B6072E" w:rsidRPr="001C2C32">
        <w:rPr>
          <w:b/>
          <w:sz w:val="24"/>
          <w:szCs w:val="24"/>
        </w:rPr>
        <w:t>TERMO DE REFERÊNCIA</w:t>
      </w:r>
      <w:r w:rsidRPr="001C2C32">
        <w:rPr>
          <w:sz w:val="24"/>
          <w:szCs w:val="24"/>
        </w:rPr>
        <w:t>;</w:t>
      </w:r>
    </w:p>
    <w:p w14:paraId="4AF2BBD7" w14:textId="77777777" w:rsidR="007A5162" w:rsidRPr="001C2C32" w:rsidRDefault="007A5162" w:rsidP="007A5162">
      <w:pPr>
        <w:pStyle w:val="PargrafodaLista"/>
        <w:numPr>
          <w:ilvl w:val="0"/>
          <w:numId w:val="5"/>
        </w:numPr>
        <w:tabs>
          <w:tab w:val="clear" w:pos="0"/>
          <w:tab w:val="left" w:pos="426"/>
          <w:tab w:val="num" w:pos="567"/>
        </w:tabs>
        <w:ind w:left="0" w:right="0" w:firstLine="0"/>
        <w:rPr>
          <w:sz w:val="24"/>
          <w:szCs w:val="24"/>
        </w:rPr>
      </w:pPr>
      <w:r w:rsidRPr="001C2C32">
        <w:rPr>
          <w:sz w:val="24"/>
          <w:szCs w:val="24"/>
        </w:rPr>
        <w:t xml:space="preserve">–  tomar as medidas preventivas necessárias para evitar danos a terceiros, em consequência da execução </w:t>
      </w:r>
      <w:r w:rsidRPr="001C2C32">
        <w:rPr>
          <w:color w:val="000000"/>
          <w:sz w:val="24"/>
          <w:szCs w:val="24"/>
        </w:rPr>
        <w:t>do objeto deste Contrato;</w:t>
      </w:r>
    </w:p>
    <w:p w14:paraId="5D1D116D" w14:textId="77777777" w:rsidR="007A5162" w:rsidRPr="001C2C32" w:rsidRDefault="007A5162" w:rsidP="007A5162">
      <w:pPr>
        <w:pStyle w:val="PargrafodaLista"/>
        <w:numPr>
          <w:ilvl w:val="0"/>
          <w:numId w:val="5"/>
        </w:numPr>
        <w:tabs>
          <w:tab w:val="clear" w:pos="0"/>
          <w:tab w:val="left" w:pos="426"/>
          <w:tab w:val="num" w:pos="567"/>
        </w:tabs>
        <w:ind w:left="0" w:right="0" w:firstLine="0"/>
        <w:rPr>
          <w:sz w:val="24"/>
          <w:szCs w:val="24"/>
        </w:rPr>
      </w:pPr>
      <w:r w:rsidRPr="001C2C32">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F327922" w14:textId="77777777" w:rsidR="007A5162" w:rsidRPr="001C2C32" w:rsidRDefault="007A5162" w:rsidP="007A5162">
      <w:pPr>
        <w:pStyle w:val="PargrafodaLista"/>
        <w:numPr>
          <w:ilvl w:val="0"/>
          <w:numId w:val="5"/>
        </w:numPr>
        <w:tabs>
          <w:tab w:val="clear" w:pos="0"/>
          <w:tab w:val="left" w:pos="517"/>
          <w:tab w:val="num" w:pos="567"/>
        </w:tabs>
        <w:ind w:left="0" w:right="0" w:firstLine="0"/>
        <w:rPr>
          <w:sz w:val="24"/>
          <w:szCs w:val="24"/>
        </w:rPr>
      </w:pPr>
      <w:r w:rsidRPr="001C2C32">
        <w:rPr>
          <w:sz w:val="24"/>
          <w:szCs w:val="24"/>
        </w:rPr>
        <w:t>–  atender às determinações e exigências formuladas pelo</w:t>
      </w:r>
      <w:r w:rsidR="00CA436D" w:rsidRPr="001C2C32">
        <w:rPr>
          <w:sz w:val="24"/>
          <w:szCs w:val="24"/>
        </w:rPr>
        <w:t xml:space="preserve"> </w:t>
      </w:r>
      <w:r w:rsidRPr="001C2C32">
        <w:rPr>
          <w:sz w:val="24"/>
          <w:szCs w:val="24"/>
        </w:rPr>
        <w:t>CONTRATANTE;</w:t>
      </w:r>
    </w:p>
    <w:p w14:paraId="0E5DF4D5" w14:textId="77777777" w:rsidR="007A5162" w:rsidRPr="001C2C32" w:rsidRDefault="007A5162" w:rsidP="007A5162">
      <w:pPr>
        <w:pStyle w:val="PargrafodaLista"/>
        <w:numPr>
          <w:ilvl w:val="0"/>
          <w:numId w:val="5"/>
        </w:numPr>
        <w:tabs>
          <w:tab w:val="clear" w:pos="0"/>
          <w:tab w:val="left" w:pos="284"/>
          <w:tab w:val="num" w:pos="567"/>
        </w:tabs>
        <w:ind w:left="0" w:right="0" w:firstLine="0"/>
        <w:rPr>
          <w:sz w:val="24"/>
          <w:szCs w:val="24"/>
        </w:rPr>
      </w:pPr>
      <w:r w:rsidRPr="001C2C32">
        <w:rPr>
          <w:sz w:val="24"/>
          <w:szCs w:val="24"/>
        </w:rPr>
        <w:t xml:space="preserve">– </w:t>
      </w:r>
      <w:r w:rsidRPr="001C2C32">
        <w:rPr>
          <w:color w:val="000000"/>
          <w:sz w:val="24"/>
          <w:szCs w:val="24"/>
        </w:rPr>
        <w:t>reparar, corrigir, remover, reconstruir ou substituir</w:t>
      </w:r>
      <w:r w:rsidRPr="001C2C32">
        <w:rPr>
          <w:sz w:val="24"/>
          <w:szCs w:val="24"/>
        </w:rPr>
        <w:t xml:space="preserve">, por sua conta e responsabilidade, os </w:t>
      </w:r>
      <w:r w:rsidRPr="001C2C32">
        <w:rPr>
          <w:color w:val="000000"/>
          <w:sz w:val="24"/>
          <w:szCs w:val="24"/>
        </w:rPr>
        <w:t xml:space="preserve">bens </w:t>
      </w:r>
      <w:r w:rsidRPr="001C2C32">
        <w:rPr>
          <w:sz w:val="24"/>
          <w:szCs w:val="24"/>
        </w:rPr>
        <w:t>recusados pelo CONTRATANTE no prazo determinado pela</w:t>
      </w:r>
      <w:r w:rsidR="00CA436D" w:rsidRPr="001C2C32">
        <w:rPr>
          <w:sz w:val="24"/>
          <w:szCs w:val="24"/>
        </w:rPr>
        <w:t xml:space="preserve"> </w:t>
      </w:r>
      <w:r w:rsidRPr="001C2C32">
        <w:rPr>
          <w:sz w:val="24"/>
          <w:szCs w:val="24"/>
        </w:rPr>
        <w:t>Fiscalização;</w:t>
      </w:r>
    </w:p>
    <w:p w14:paraId="45863CEF" w14:textId="77777777" w:rsidR="007A5162" w:rsidRPr="001C2C32" w:rsidRDefault="007A5162" w:rsidP="007A5162">
      <w:pPr>
        <w:pStyle w:val="PargrafodaLista"/>
        <w:numPr>
          <w:ilvl w:val="0"/>
          <w:numId w:val="5"/>
        </w:numPr>
        <w:tabs>
          <w:tab w:val="clear" w:pos="0"/>
          <w:tab w:val="left" w:pos="517"/>
          <w:tab w:val="num" w:pos="567"/>
        </w:tabs>
        <w:ind w:left="0" w:right="0" w:firstLine="0"/>
        <w:rPr>
          <w:sz w:val="24"/>
          <w:szCs w:val="24"/>
        </w:rPr>
      </w:pPr>
      <w:r w:rsidRPr="001C2C32">
        <w:rPr>
          <w:sz w:val="24"/>
          <w:szCs w:val="24"/>
        </w:rPr>
        <w:t xml:space="preserve">–  responsabilizar-se, na forma do Contrato, por todos os ônus, encargos e obrigações comerciais, sociais, tributárias, trabalhistas e previdenciárias, ou quaisquer outras previstas na legislação em vigor, bem como por todos os gastos </w:t>
      </w:r>
      <w:r w:rsidRPr="001C2C32">
        <w:rPr>
          <w:sz w:val="24"/>
          <w:szCs w:val="24"/>
        </w:rPr>
        <w:lastRenderedPageBreak/>
        <w:t>e encargos com material e mão-de-obra necessária à completa realização dos serviços até o seu término</w:t>
      </w:r>
      <w:r w:rsidRPr="001C2C32">
        <w:rPr>
          <w:bCs/>
          <w:sz w:val="24"/>
          <w:szCs w:val="24"/>
        </w:rPr>
        <w:t>:</w:t>
      </w:r>
    </w:p>
    <w:p w14:paraId="49DC8772" w14:textId="77777777" w:rsidR="007A5162" w:rsidRPr="001C2C32" w:rsidRDefault="007A5162" w:rsidP="00D34D63">
      <w:pPr>
        <w:pStyle w:val="PargrafodaLista"/>
        <w:numPr>
          <w:ilvl w:val="0"/>
          <w:numId w:val="4"/>
        </w:numPr>
        <w:tabs>
          <w:tab w:val="clear" w:pos="0"/>
          <w:tab w:val="left" w:pos="510"/>
          <w:tab w:val="num" w:pos="567"/>
        </w:tabs>
        <w:ind w:left="0" w:right="0" w:firstLine="0"/>
        <w:rPr>
          <w:sz w:val="24"/>
          <w:szCs w:val="24"/>
        </w:rPr>
      </w:pPr>
      <w:r w:rsidRPr="001C2C32">
        <w:rPr>
          <w:sz w:val="24"/>
          <w:szCs w:val="24"/>
        </w:rPr>
        <w:t>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1C2C32">
        <w:rPr>
          <w:sz w:val="24"/>
          <w:szCs w:val="24"/>
        </w:rPr>
        <w:t xml:space="preserve"> </w:t>
      </w:r>
      <w:r w:rsidRPr="001C2C32">
        <w:rPr>
          <w:sz w:val="24"/>
          <w:szCs w:val="24"/>
        </w:rPr>
        <w:t xml:space="preserve">insuficiência; </w:t>
      </w:r>
    </w:p>
    <w:p w14:paraId="2C450C76" w14:textId="77777777" w:rsidR="007A5162" w:rsidRPr="001C2C32" w:rsidRDefault="007A5162" w:rsidP="00D34D63">
      <w:pPr>
        <w:pStyle w:val="PargrafodaLista"/>
        <w:numPr>
          <w:ilvl w:val="0"/>
          <w:numId w:val="4"/>
        </w:numPr>
        <w:tabs>
          <w:tab w:val="clear" w:pos="0"/>
          <w:tab w:val="num" w:pos="567"/>
        </w:tabs>
        <w:ind w:left="0" w:right="0" w:firstLine="0"/>
        <w:rPr>
          <w:sz w:val="24"/>
          <w:szCs w:val="24"/>
        </w:rPr>
      </w:pPr>
      <w:r w:rsidRPr="001C2C32">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w:t>
      </w:r>
      <w:r w:rsidR="001C2C32">
        <w:rPr>
          <w:sz w:val="24"/>
          <w:szCs w:val="24"/>
        </w:rPr>
        <w:t xml:space="preserve"> </w:t>
      </w:r>
      <w:r w:rsidRPr="001C2C32">
        <w:rPr>
          <w:sz w:val="24"/>
          <w:szCs w:val="24"/>
        </w:rPr>
        <w:t>insuficiência;</w:t>
      </w:r>
    </w:p>
    <w:p w14:paraId="6FFBE1DB" w14:textId="77777777" w:rsidR="007A5162" w:rsidRPr="001C2C32" w:rsidRDefault="007A5162" w:rsidP="00D34D63">
      <w:pPr>
        <w:pStyle w:val="PargrafodaLista"/>
        <w:numPr>
          <w:ilvl w:val="0"/>
          <w:numId w:val="4"/>
        </w:numPr>
        <w:tabs>
          <w:tab w:val="clear" w:pos="0"/>
          <w:tab w:val="left" w:pos="515"/>
          <w:tab w:val="num" w:pos="567"/>
        </w:tabs>
        <w:ind w:left="0" w:right="0" w:firstLine="0"/>
        <w:rPr>
          <w:sz w:val="24"/>
          <w:szCs w:val="24"/>
        </w:rPr>
      </w:pPr>
      <w:r w:rsidRPr="001C2C32">
        <w:rPr>
          <w:sz w:val="24"/>
          <w:szCs w:val="24"/>
        </w:rPr>
        <w:t xml:space="preserve">as retenções previstas nas alíneas “a” e “b” poderão ser realizadas tão logo tenha ciência o CONTRATANTE da existência de </w:t>
      </w:r>
      <w:r w:rsidRPr="001C2C32">
        <w:rPr>
          <w:color w:val="000000" w:themeColor="text1"/>
          <w:sz w:val="24"/>
          <w:szCs w:val="24"/>
        </w:rPr>
        <w:t>ação trabalhista</w:t>
      </w:r>
      <w:r w:rsidRPr="001C2C32">
        <w:rPr>
          <w:sz w:val="24"/>
          <w:szCs w:val="24"/>
        </w:rPr>
        <w:t xml:space="preserve">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w:t>
      </w:r>
      <w:r w:rsidR="00474893" w:rsidRPr="001C2C32">
        <w:rPr>
          <w:sz w:val="24"/>
          <w:szCs w:val="24"/>
        </w:rPr>
        <w:t xml:space="preserve"> </w:t>
      </w:r>
      <w:r w:rsidRPr="001C2C32">
        <w:rPr>
          <w:sz w:val="24"/>
          <w:szCs w:val="24"/>
        </w:rPr>
        <w:t>CONTRATADA;</w:t>
      </w:r>
    </w:p>
    <w:p w14:paraId="2D148A57" w14:textId="77777777" w:rsidR="007A5162" w:rsidRPr="001C2C32" w:rsidRDefault="007A5162" w:rsidP="00D34D63">
      <w:pPr>
        <w:pStyle w:val="PargrafodaLista"/>
        <w:numPr>
          <w:ilvl w:val="0"/>
          <w:numId w:val="4"/>
        </w:numPr>
        <w:tabs>
          <w:tab w:val="clear" w:pos="0"/>
          <w:tab w:val="left" w:pos="541"/>
          <w:tab w:val="num" w:pos="567"/>
        </w:tabs>
        <w:ind w:left="0" w:right="0" w:firstLine="0"/>
        <w:rPr>
          <w:sz w:val="24"/>
          <w:szCs w:val="24"/>
        </w:rPr>
      </w:pPr>
      <w:r w:rsidRPr="001C2C32">
        <w:rPr>
          <w:sz w:val="24"/>
          <w:szCs w:val="24"/>
        </w:rPr>
        <w:t>eventuais retenções previstas nas alíneas “a” e “b” somente serão liberadas pelo CONTRATANTE se houver justa causa devidamente</w:t>
      </w:r>
      <w:r w:rsidR="001C2C32">
        <w:rPr>
          <w:sz w:val="24"/>
          <w:szCs w:val="24"/>
        </w:rPr>
        <w:t xml:space="preserve"> </w:t>
      </w:r>
      <w:r w:rsidRPr="001C2C32">
        <w:rPr>
          <w:sz w:val="24"/>
          <w:szCs w:val="24"/>
        </w:rPr>
        <w:t>fundamentada.</w:t>
      </w:r>
    </w:p>
    <w:p w14:paraId="080C0825" w14:textId="77777777" w:rsidR="007A5162" w:rsidRPr="001C2C32" w:rsidRDefault="007A5162" w:rsidP="007A5162">
      <w:pPr>
        <w:pStyle w:val="PargrafodaLista"/>
        <w:tabs>
          <w:tab w:val="left" w:pos="541"/>
        </w:tabs>
        <w:ind w:left="1134" w:right="0"/>
        <w:rPr>
          <w:sz w:val="24"/>
          <w:szCs w:val="24"/>
        </w:rPr>
      </w:pPr>
    </w:p>
    <w:p w14:paraId="50A1336E" w14:textId="77777777" w:rsidR="007A5162" w:rsidRPr="001C2C32" w:rsidRDefault="007A5162" w:rsidP="007A5162">
      <w:pPr>
        <w:pStyle w:val="PargrafodaLista"/>
        <w:numPr>
          <w:ilvl w:val="0"/>
          <w:numId w:val="5"/>
        </w:numPr>
        <w:tabs>
          <w:tab w:val="clear" w:pos="0"/>
          <w:tab w:val="left" w:pos="426"/>
          <w:tab w:val="num" w:pos="567"/>
        </w:tabs>
        <w:ind w:left="0" w:right="0" w:firstLine="0"/>
        <w:rPr>
          <w:sz w:val="24"/>
          <w:szCs w:val="24"/>
        </w:rPr>
      </w:pPr>
      <w:r w:rsidRPr="001C2C32">
        <w:rPr>
          <w:sz w:val="24"/>
          <w:szCs w:val="24"/>
        </w:rPr>
        <w:t xml:space="preserve">– manter as condições de habilitação e qualificação exigidas </w:t>
      </w:r>
      <w:r w:rsidRPr="001C2C32">
        <w:rPr>
          <w:color w:val="000000"/>
          <w:sz w:val="24"/>
          <w:szCs w:val="24"/>
        </w:rPr>
        <w:t>para a celebração do contrato</w:t>
      </w:r>
      <w:r w:rsidR="00CA436D" w:rsidRPr="001C2C32">
        <w:rPr>
          <w:color w:val="000000"/>
          <w:sz w:val="24"/>
          <w:szCs w:val="24"/>
        </w:rPr>
        <w:t xml:space="preserve"> </w:t>
      </w:r>
      <w:r w:rsidRPr="001C2C32">
        <w:rPr>
          <w:sz w:val="24"/>
          <w:szCs w:val="24"/>
        </w:rPr>
        <w:t>durante todo prazo de execução</w:t>
      </w:r>
      <w:r w:rsidR="00CA436D" w:rsidRPr="001C2C32">
        <w:rPr>
          <w:sz w:val="24"/>
          <w:szCs w:val="24"/>
        </w:rPr>
        <w:t xml:space="preserve"> </w:t>
      </w:r>
      <w:r w:rsidRPr="001C2C32">
        <w:rPr>
          <w:sz w:val="24"/>
          <w:szCs w:val="24"/>
        </w:rPr>
        <w:t>contratual;</w:t>
      </w:r>
    </w:p>
    <w:p w14:paraId="533EE172" w14:textId="77777777" w:rsidR="007A5162" w:rsidRPr="001C2C32" w:rsidRDefault="007A5162" w:rsidP="007A5162">
      <w:pPr>
        <w:pStyle w:val="PargrafodaLista"/>
        <w:numPr>
          <w:ilvl w:val="0"/>
          <w:numId w:val="5"/>
        </w:numPr>
        <w:tabs>
          <w:tab w:val="clear" w:pos="0"/>
          <w:tab w:val="left" w:pos="532"/>
          <w:tab w:val="num" w:pos="567"/>
        </w:tabs>
        <w:ind w:left="0" w:right="0" w:firstLine="0"/>
        <w:rPr>
          <w:sz w:val="24"/>
          <w:szCs w:val="24"/>
        </w:rPr>
      </w:pPr>
      <w:r w:rsidRPr="001C2C32">
        <w:rPr>
          <w:sz w:val="24"/>
          <w:szCs w:val="24"/>
        </w:rPr>
        <w:t>– responsabilizar-se inteira e exclusivamente pelo uso regular de marcas, patentes, registros, processos e licenças relativas à execução deste Contrato, eximindo o CONTRATANTE das consequências de qualquer utilização</w:t>
      </w:r>
      <w:r w:rsidR="00CA436D" w:rsidRPr="001C2C32">
        <w:rPr>
          <w:sz w:val="24"/>
          <w:szCs w:val="24"/>
        </w:rPr>
        <w:t xml:space="preserve"> </w:t>
      </w:r>
      <w:r w:rsidRPr="001C2C32">
        <w:rPr>
          <w:sz w:val="24"/>
          <w:szCs w:val="24"/>
        </w:rPr>
        <w:t>indevida;</w:t>
      </w:r>
    </w:p>
    <w:p w14:paraId="2E5BAE21" w14:textId="77777777" w:rsidR="007A5162" w:rsidRPr="001C2C32" w:rsidRDefault="007A5162" w:rsidP="007A5162">
      <w:pPr>
        <w:pStyle w:val="PargrafodaLista"/>
        <w:numPr>
          <w:ilvl w:val="0"/>
          <w:numId w:val="5"/>
        </w:numPr>
        <w:tabs>
          <w:tab w:val="clear" w:pos="0"/>
          <w:tab w:val="left" w:pos="532"/>
          <w:tab w:val="num" w:pos="567"/>
        </w:tabs>
        <w:ind w:left="0" w:right="0" w:firstLine="0"/>
        <w:rPr>
          <w:sz w:val="24"/>
          <w:szCs w:val="24"/>
        </w:rPr>
      </w:pPr>
      <w:r w:rsidRPr="001C2C32">
        <w:rPr>
          <w:sz w:val="24"/>
          <w:szCs w:val="24"/>
        </w:rPr>
        <w:t xml:space="preserve">– </w:t>
      </w:r>
      <w:r w:rsidRPr="001C2C32">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1C2C32">
        <w:rPr>
          <w:sz w:val="24"/>
          <w:szCs w:val="24"/>
        </w:rPr>
        <w:t>;</w:t>
      </w:r>
    </w:p>
    <w:p w14:paraId="0E33E80E" w14:textId="77777777" w:rsidR="007A5162" w:rsidRPr="001C2C32" w:rsidRDefault="007A5162" w:rsidP="007A5162">
      <w:pPr>
        <w:pStyle w:val="PargrafodaLista"/>
        <w:numPr>
          <w:ilvl w:val="0"/>
          <w:numId w:val="5"/>
        </w:numPr>
        <w:tabs>
          <w:tab w:val="clear" w:pos="0"/>
          <w:tab w:val="left" w:pos="532"/>
          <w:tab w:val="num" w:pos="567"/>
        </w:tabs>
        <w:ind w:left="0" w:right="0" w:firstLine="0"/>
        <w:rPr>
          <w:sz w:val="24"/>
          <w:szCs w:val="24"/>
        </w:rPr>
      </w:pPr>
      <w:r w:rsidRPr="001C2C32">
        <w:rPr>
          <w:sz w:val="24"/>
          <w:szCs w:val="24"/>
        </w:rPr>
        <w:t xml:space="preserve">– </w:t>
      </w:r>
      <w:r w:rsidRPr="001C2C32">
        <w:rPr>
          <w:color w:val="000000" w:themeColor="text1"/>
          <w:sz w:val="24"/>
          <w:szCs w:val="24"/>
        </w:rPr>
        <w:t xml:space="preserve">manter </w:t>
      </w:r>
      <w:r w:rsidRPr="001C2C32">
        <w:rPr>
          <w:sz w:val="24"/>
          <w:szCs w:val="24"/>
        </w:rPr>
        <w:t>hígidas as garantias contratuais (caso houver) até o recebimento definitivo do objeto do contrato;</w:t>
      </w:r>
    </w:p>
    <w:p w14:paraId="785A202C" w14:textId="77777777" w:rsidR="007A5162" w:rsidRPr="001C2C32" w:rsidRDefault="007A5162" w:rsidP="007A5162">
      <w:pPr>
        <w:pStyle w:val="PargrafodaLista"/>
        <w:numPr>
          <w:ilvl w:val="0"/>
          <w:numId w:val="5"/>
        </w:numPr>
        <w:tabs>
          <w:tab w:val="clear" w:pos="0"/>
          <w:tab w:val="left" w:pos="532"/>
          <w:tab w:val="num" w:pos="567"/>
        </w:tabs>
        <w:ind w:left="0" w:right="0" w:firstLine="0"/>
        <w:rPr>
          <w:sz w:val="24"/>
          <w:szCs w:val="24"/>
        </w:rPr>
      </w:pPr>
      <w:r w:rsidRPr="001C2C32">
        <w:rPr>
          <w:sz w:val="24"/>
          <w:szCs w:val="24"/>
        </w:rPr>
        <w:t xml:space="preserve">– </w:t>
      </w:r>
      <w:r w:rsidRPr="001C2C32">
        <w:rPr>
          <w:color w:val="000000"/>
          <w:sz w:val="24"/>
          <w:szCs w:val="24"/>
        </w:rPr>
        <w:t xml:space="preserve">comprometer-se a não subcontratar </w:t>
      </w:r>
      <w:r w:rsidRPr="001C2C32">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349135F1" w14:textId="77777777" w:rsidR="007A5162" w:rsidRPr="001C2C32" w:rsidRDefault="007A5162" w:rsidP="007A5162">
      <w:pPr>
        <w:pStyle w:val="PargrafodaLista"/>
        <w:numPr>
          <w:ilvl w:val="0"/>
          <w:numId w:val="5"/>
        </w:numPr>
        <w:tabs>
          <w:tab w:val="clear" w:pos="0"/>
          <w:tab w:val="left" w:pos="532"/>
          <w:tab w:val="num" w:pos="567"/>
        </w:tabs>
        <w:ind w:left="0" w:right="0" w:firstLine="0"/>
        <w:rPr>
          <w:sz w:val="24"/>
          <w:szCs w:val="24"/>
        </w:rPr>
      </w:pPr>
      <w:r w:rsidRPr="001C2C32">
        <w:rPr>
          <w:color w:val="000000"/>
          <w:sz w:val="24"/>
          <w:szCs w:val="24"/>
          <w:shd w:val="clear" w:color="auto" w:fill="FFFFFF"/>
        </w:rPr>
        <w:t>– informar</w:t>
      </w:r>
      <w:r w:rsidRPr="001C2C32">
        <w:rPr>
          <w:sz w:val="24"/>
          <w:szCs w:val="24"/>
        </w:rPr>
        <w:t xml:space="preserve"> endereço(s) eletrônico(s) para comunicação e recebimento de notificações e intimações, inclusive para fim de eventual citação judicial;</w:t>
      </w:r>
    </w:p>
    <w:p w14:paraId="41CF1F10" w14:textId="77777777" w:rsidR="007A5162" w:rsidRPr="001C2C32" w:rsidRDefault="007A5162" w:rsidP="007A5162">
      <w:pPr>
        <w:pStyle w:val="PargrafodaLista"/>
        <w:numPr>
          <w:ilvl w:val="0"/>
          <w:numId w:val="5"/>
        </w:numPr>
        <w:tabs>
          <w:tab w:val="clear" w:pos="0"/>
          <w:tab w:val="left" w:pos="532"/>
          <w:tab w:val="num" w:pos="567"/>
        </w:tabs>
        <w:ind w:left="0" w:right="0" w:firstLine="0"/>
        <w:rPr>
          <w:sz w:val="24"/>
          <w:szCs w:val="24"/>
        </w:rPr>
      </w:pPr>
      <w:r w:rsidRPr="001C2C32">
        <w:rPr>
          <w:sz w:val="24"/>
          <w:szCs w:val="24"/>
        </w:rPr>
        <w:t xml:space="preserve">– </w:t>
      </w:r>
      <w:r w:rsidRPr="001C2C32">
        <w:rPr>
          <w:color w:val="000000"/>
          <w:sz w:val="24"/>
          <w:szCs w:val="24"/>
          <w:shd w:val="clear" w:color="auto" w:fill="FFFFFF"/>
        </w:rPr>
        <w:t>comprovar</w:t>
      </w:r>
      <w:r w:rsidRPr="001C2C32">
        <w:rPr>
          <w:sz w:val="24"/>
          <w:szCs w:val="24"/>
        </w:rPr>
        <w:t xml:space="preserve"> o cadastramento de seu endereço eletrônico</w:t>
      </w:r>
      <w:r w:rsidRPr="001C2C32">
        <w:rPr>
          <w:color w:val="000000"/>
          <w:sz w:val="24"/>
          <w:szCs w:val="24"/>
        </w:rPr>
        <w:t xml:space="preserve"> perante os órgãos do Poder Judiciário</w:t>
      </w:r>
      <w:r w:rsidRPr="001C2C32">
        <w:rPr>
          <w:sz w:val="24"/>
          <w:szCs w:val="24"/>
        </w:rPr>
        <w:t xml:space="preserve">, </w:t>
      </w:r>
      <w:r w:rsidRPr="001C2C32">
        <w:rPr>
          <w:color w:val="000000"/>
          <w:sz w:val="24"/>
          <w:szCs w:val="24"/>
        </w:rPr>
        <w:t>mantendo seus dados atualizados para fins de eventual recebimento de citações e intimações;</w:t>
      </w:r>
    </w:p>
    <w:p w14:paraId="41E791B6" w14:textId="77777777" w:rsidR="007A5162" w:rsidRPr="001C2C32"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1C2C32">
        <w:rPr>
          <w:sz w:val="24"/>
          <w:szCs w:val="24"/>
        </w:rPr>
        <w:lastRenderedPageBreak/>
        <w:t xml:space="preserve">– </w:t>
      </w:r>
      <w:r w:rsidRPr="001C2C32">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6BCDD858" w14:textId="77777777" w:rsidR="007A5162" w:rsidRPr="001C2C32"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1C2C32">
        <w:rPr>
          <w:sz w:val="24"/>
          <w:szCs w:val="24"/>
        </w:rPr>
        <w:t>–</w:t>
      </w:r>
      <w:r w:rsidRPr="001C2C32">
        <w:rPr>
          <w:color w:val="000000"/>
          <w:sz w:val="24"/>
          <w:szCs w:val="24"/>
        </w:rPr>
        <w:t xml:space="preserve"> observar o disposto na legislação municipal pertinente, bem como as demais obrigações constantes no </w:t>
      </w:r>
      <w:r w:rsidR="00B6072E" w:rsidRPr="001C2C32">
        <w:rPr>
          <w:color w:val="000000"/>
          <w:sz w:val="24"/>
          <w:szCs w:val="24"/>
        </w:rPr>
        <w:t>TERMO DE REFERÊNCIA</w:t>
      </w:r>
      <w:r w:rsidRPr="001C2C32">
        <w:rPr>
          <w:color w:val="000000"/>
          <w:sz w:val="24"/>
          <w:szCs w:val="24"/>
        </w:rPr>
        <w:t>, que faz parte deste instrumento contratual indepentende de transcrição.</w:t>
      </w:r>
    </w:p>
    <w:p w14:paraId="52F19104" w14:textId="77777777" w:rsidR="007A5162" w:rsidRPr="001C2C32" w:rsidRDefault="007A5162" w:rsidP="007A5162">
      <w:pPr>
        <w:pStyle w:val="Corpodetexto"/>
        <w:tabs>
          <w:tab w:val="num" w:pos="567"/>
        </w:tabs>
        <w:jc w:val="both"/>
      </w:pPr>
    </w:p>
    <w:p w14:paraId="185539C5"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 xml:space="preserve">CLÁUSULA DÉCIMA </w:t>
      </w:r>
      <w:r w:rsidR="006F6A54" w:rsidRPr="001C2C32">
        <w:rPr>
          <w:rFonts w:ascii="Arial" w:hAnsi="Arial" w:cs="Arial"/>
          <w:szCs w:val="24"/>
          <w:u w:val="single"/>
        </w:rPr>
        <w:t xml:space="preserve">PRIMEIRA </w:t>
      </w:r>
      <w:r w:rsidRPr="001C2C32">
        <w:rPr>
          <w:rFonts w:ascii="Arial" w:hAnsi="Arial" w:cs="Arial"/>
          <w:szCs w:val="24"/>
          <w:u w:val="single"/>
        </w:rPr>
        <w:t>– DAS OBRIGAÇÕES DO CONTRATANTE</w:t>
      </w:r>
    </w:p>
    <w:p w14:paraId="189602F3" w14:textId="77777777" w:rsidR="007A5162" w:rsidRPr="001C2C32" w:rsidRDefault="007A5162" w:rsidP="007A5162">
      <w:pPr>
        <w:pStyle w:val="Ttulo1"/>
        <w:spacing w:before="0" w:line="240" w:lineRule="auto"/>
        <w:rPr>
          <w:rFonts w:ascii="Arial" w:hAnsi="Arial" w:cs="Arial"/>
          <w:szCs w:val="24"/>
        </w:rPr>
      </w:pPr>
    </w:p>
    <w:p w14:paraId="4DFBE996" w14:textId="77777777" w:rsidR="007A5162" w:rsidRPr="001C2C32" w:rsidRDefault="007A5162" w:rsidP="007A5162">
      <w:pPr>
        <w:pStyle w:val="Corpodetexto"/>
        <w:jc w:val="both"/>
      </w:pPr>
      <w:r w:rsidRPr="001C2C32">
        <w:t>São obrigações do CONTRATANTE:</w:t>
      </w:r>
    </w:p>
    <w:p w14:paraId="543CFA01" w14:textId="77777777" w:rsidR="007A5162" w:rsidRPr="001C2C32" w:rsidRDefault="007A5162" w:rsidP="007A5162">
      <w:pPr>
        <w:pStyle w:val="Corpodetexto"/>
        <w:jc w:val="both"/>
      </w:pPr>
    </w:p>
    <w:p w14:paraId="424FE263" w14:textId="77777777" w:rsidR="007A5162" w:rsidRPr="001C2C32" w:rsidRDefault="007A5162" w:rsidP="007A5162">
      <w:pPr>
        <w:pStyle w:val="Corpodetexto"/>
        <w:numPr>
          <w:ilvl w:val="0"/>
          <w:numId w:val="11"/>
        </w:numPr>
        <w:jc w:val="both"/>
      </w:pPr>
      <w:r w:rsidRPr="001C2C32">
        <w:t>Receber o objeto no prazo e condições estabelecidas no TR e seus anexos;</w:t>
      </w:r>
    </w:p>
    <w:p w14:paraId="0DACCAA2" w14:textId="77777777" w:rsidR="007A5162" w:rsidRPr="001C2C32" w:rsidRDefault="007A5162" w:rsidP="007A5162">
      <w:pPr>
        <w:pStyle w:val="Corpodetexto"/>
        <w:numPr>
          <w:ilvl w:val="0"/>
          <w:numId w:val="11"/>
        </w:numPr>
        <w:jc w:val="both"/>
      </w:pPr>
      <w:r w:rsidRPr="001C2C32">
        <w:t xml:space="preserve">Verificar minuciosamente, no prazo fixado, a conformidade dos bens recebidos provisoriamente com as especificações constantes do TR e da proposta, para fins de aceitação e recebimento definitivo; </w:t>
      </w:r>
    </w:p>
    <w:p w14:paraId="38E65416" w14:textId="77777777" w:rsidR="007A5162" w:rsidRPr="001C2C32" w:rsidRDefault="007A5162" w:rsidP="007A5162">
      <w:pPr>
        <w:pStyle w:val="Corpodetexto"/>
        <w:numPr>
          <w:ilvl w:val="0"/>
          <w:numId w:val="11"/>
        </w:numPr>
        <w:jc w:val="both"/>
      </w:pPr>
      <w:r w:rsidRPr="001C2C32">
        <w:t>Comunicar à CONTRATADA, por escrito, sobre imperfeições, falhas ou irregularidades verificadas no objeto fornecido, para que seja substituído, reparado ou corrigido;</w:t>
      </w:r>
    </w:p>
    <w:p w14:paraId="7734A269" w14:textId="77777777" w:rsidR="007A5162" w:rsidRPr="001C2C32" w:rsidRDefault="007A5162" w:rsidP="007A5162">
      <w:pPr>
        <w:pStyle w:val="Corpodetexto"/>
        <w:numPr>
          <w:ilvl w:val="0"/>
          <w:numId w:val="11"/>
        </w:numPr>
        <w:jc w:val="both"/>
      </w:pPr>
      <w:r w:rsidRPr="001C2C32">
        <w:t xml:space="preserve">Acompanhar e fiscalizar o cumprimento das obrigações da Contratada, através de comissão/servidor especialmente designado; </w:t>
      </w:r>
    </w:p>
    <w:p w14:paraId="39478EDB" w14:textId="77777777" w:rsidR="007A5162" w:rsidRPr="001C2C32" w:rsidRDefault="007A5162" w:rsidP="007A5162">
      <w:pPr>
        <w:pStyle w:val="Corpodetexto"/>
        <w:numPr>
          <w:ilvl w:val="0"/>
          <w:numId w:val="11"/>
        </w:numPr>
        <w:jc w:val="both"/>
      </w:pPr>
      <w:r w:rsidRPr="001C2C32">
        <w:t xml:space="preserve">Efetuar o pagamento à Contratada no valor correspondente ao fornecimento do objeto, no prazo e forma estabelecidos neste contrato; </w:t>
      </w:r>
    </w:p>
    <w:p w14:paraId="09403304" w14:textId="77777777" w:rsidR="007A5162" w:rsidRPr="001C2C32" w:rsidRDefault="007A5162" w:rsidP="007A5162">
      <w:pPr>
        <w:pStyle w:val="Corpodetexto"/>
        <w:numPr>
          <w:ilvl w:val="0"/>
          <w:numId w:val="11"/>
        </w:numPr>
        <w:jc w:val="both"/>
      </w:pPr>
      <w:r w:rsidRPr="001C2C32">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EF1D08E" w14:textId="77777777" w:rsidR="007A5162" w:rsidRPr="001C2C32" w:rsidRDefault="007A5162" w:rsidP="007A5162">
      <w:pPr>
        <w:pStyle w:val="Corpodetexto"/>
        <w:jc w:val="both"/>
      </w:pPr>
    </w:p>
    <w:p w14:paraId="1DDAC8F4"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 xml:space="preserve">CLÁUSULA DÉCIMA </w:t>
      </w:r>
      <w:r w:rsidR="006F6A54" w:rsidRPr="001C2C32">
        <w:rPr>
          <w:rFonts w:ascii="Arial" w:hAnsi="Arial" w:cs="Arial"/>
          <w:szCs w:val="24"/>
          <w:u w:val="single"/>
        </w:rPr>
        <w:t>SEGUNDA</w:t>
      </w:r>
      <w:r w:rsidRPr="001C2C32">
        <w:rPr>
          <w:rFonts w:ascii="Arial" w:hAnsi="Arial" w:cs="Arial"/>
          <w:szCs w:val="24"/>
          <w:u w:val="single"/>
        </w:rPr>
        <w:t xml:space="preserve"> – DO </w:t>
      </w:r>
      <w:r w:rsidRPr="001C2C32">
        <w:rPr>
          <w:rFonts w:ascii="Arial" w:hAnsi="Arial" w:cs="Arial"/>
          <w:color w:val="000000"/>
          <w:szCs w:val="24"/>
          <w:u w:val="single"/>
        </w:rPr>
        <w:t>RECEBIMENTO</w:t>
      </w:r>
      <w:r w:rsidRPr="001C2C32">
        <w:rPr>
          <w:rFonts w:ascii="Arial" w:hAnsi="Arial" w:cs="Arial"/>
          <w:szCs w:val="24"/>
          <w:u w:val="single"/>
        </w:rPr>
        <w:t xml:space="preserve"> DO OBJETO DO CONTRATO</w:t>
      </w:r>
    </w:p>
    <w:p w14:paraId="6D5C0BBC" w14:textId="77777777" w:rsidR="007A5162" w:rsidRPr="001C2C32" w:rsidRDefault="007A5162" w:rsidP="007A5162">
      <w:pPr>
        <w:pStyle w:val="Ttulo1"/>
        <w:spacing w:before="0" w:line="240" w:lineRule="auto"/>
        <w:rPr>
          <w:rFonts w:ascii="Arial" w:hAnsi="Arial" w:cs="Arial"/>
          <w:szCs w:val="24"/>
        </w:rPr>
      </w:pPr>
    </w:p>
    <w:p w14:paraId="7F3B15FE" w14:textId="77777777" w:rsidR="007A5162" w:rsidRPr="001C2C32" w:rsidRDefault="007A5162" w:rsidP="007A5162">
      <w:pPr>
        <w:pStyle w:val="Corpodetexto"/>
        <w:jc w:val="both"/>
      </w:pPr>
      <w:r w:rsidRPr="001C2C32">
        <w:rPr>
          <w:bCs/>
          <w:color w:val="000000"/>
        </w:rPr>
        <w:t>O recebimento do objeto do contrato previsto na CLÁUSULA SEGUNDA se dará mediante a avaliação de servidores designados pela autoridade competente, que constatarão se o objeto</w:t>
      </w:r>
      <w:r w:rsidR="00955000" w:rsidRPr="001C2C32">
        <w:rPr>
          <w:bCs/>
          <w:color w:val="000000"/>
        </w:rPr>
        <w:t xml:space="preserve"> </w:t>
      </w:r>
      <w:r w:rsidRPr="001C2C32">
        <w:rPr>
          <w:bCs/>
          <w:color w:val="111111"/>
        </w:rPr>
        <w:t>entregue</w:t>
      </w:r>
      <w:r w:rsidR="00955000" w:rsidRPr="001C2C32">
        <w:rPr>
          <w:bCs/>
          <w:color w:val="111111"/>
        </w:rPr>
        <w:t xml:space="preserve"> </w:t>
      </w:r>
      <w:r w:rsidRPr="001C2C32">
        <w:rPr>
          <w:bCs/>
        </w:rPr>
        <w:t xml:space="preserve">atende a todas as especificações contidas no </w:t>
      </w:r>
      <w:r w:rsidR="00B6072E" w:rsidRPr="001C2C32">
        <w:rPr>
          <w:bCs/>
        </w:rPr>
        <w:t>TERMO DE REFERÊNCIA</w:t>
      </w:r>
      <w:r w:rsidRPr="001C2C32">
        <w:rPr>
          <w:bCs/>
        </w:rPr>
        <w:t>.</w:t>
      </w:r>
    </w:p>
    <w:p w14:paraId="18C7A44B" w14:textId="77777777" w:rsidR="007A5162" w:rsidRPr="001C2C32" w:rsidRDefault="007A5162" w:rsidP="007A5162">
      <w:pPr>
        <w:pStyle w:val="Corpodetexto"/>
        <w:jc w:val="both"/>
        <w:rPr>
          <w:b/>
        </w:rPr>
      </w:pPr>
    </w:p>
    <w:p w14:paraId="3DF67DD4" w14:textId="77777777" w:rsidR="007A5162" w:rsidRPr="001C2C32" w:rsidRDefault="007A5162" w:rsidP="007A5162">
      <w:pPr>
        <w:pStyle w:val="Corpodetexto"/>
        <w:jc w:val="both"/>
      </w:pPr>
      <w:r w:rsidRPr="001C2C32">
        <w:rPr>
          <w:b/>
        </w:rPr>
        <w:t>Parágrafo Primeiro</w:t>
      </w:r>
      <w:r w:rsidRPr="001C2C32">
        <w:t xml:space="preserve"> – O objeto do presente contrato será recebido em tantas parcelas quantas forem as relativas ao pagamento, conforme </w:t>
      </w:r>
      <w:r w:rsidR="00E01AC7" w:rsidRPr="001C2C32">
        <w:t>ordem de fornecimento</w:t>
      </w:r>
      <w:r w:rsidRPr="001C2C32">
        <w:t xml:space="preserve"> a ser expedida pela Secretaria competente.</w:t>
      </w:r>
    </w:p>
    <w:p w14:paraId="34460AC7" w14:textId="77777777" w:rsidR="007A5162" w:rsidRPr="001C2C32" w:rsidRDefault="007A5162" w:rsidP="007A5162">
      <w:pPr>
        <w:pStyle w:val="Corpodetexto"/>
        <w:jc w:val="both"/>
      </w:pPr>
    </w:p>
    <w:p w14:paraId="7E18492F" w14:textId="77777777" w:rsidR="007A5162" w:rsidRPr="001C2C32" w:rsidRDefault="007A5162" w:rsidP="007A5162">
      <w:pPr>
        <w:pStyle w:val="Corpodetexto"/>
        <w:jc w:val="both"/>
      </w:pPr>
      <w:r w:rsidRPr="001C2C32">
        <w:rPr>
          <w:b/>
        </w:rPr>
        <w:t>Parágrafo Segundo</w:t>
      </w:r>
      <w:r w:rsidRPr="001C2C32">
        <w:t xml:space="preserve"> – Os </w:t>
      </w:r>
      <w:r w:rsidR="00E01AC7" w:rsidRPr="001C2C32">
        <w:t>objetos</w:t>
      </w:r>
      <w:r w:rsidRPr="001C2C32">
        <w:t xml:space="preserve"> cujos padrões de qualidade estejam em desacordo com a especificação do </w:t>
      </w:r>
      <w:r w:rsidR="00BC2AFC" w:rsidRPr="001C2C32">
        <w:t>TERMO DE REFERÊNCIA</w:t>
      </w:r>
      <w:r w:rsidRPr="001C2C32">
        <w:t xml:space="preserve"> e seus anexos deverão ser recusados pela Comissão responsável pela fiscalização do contrato, </w:t>
      </w:r>
      <w:r w:rsidRPr="001C2C32">
        <w:lastRenderedPageBreak/>
        <w:t>que anotará em registro próprio as ocorrências e determinará o que for necessário à regularização das faltas ou defeitos observados. No que exceder à sua competência, comunicará o fato à autoridade superior, em 5 (cinco) dias, para ratificação.</w:t>
      </w:r>
    </w:p>
    <w:p w14:paraId="04BC8890" w14:textId="77777777" w:rsidR="007A5162" w:rsidRPr="001C2C32" w:rsidRDefault="007A5162" w:rsidP="007A5162">
      <w:pPr>
        <w:pStyle w:val="Corpodetexto"/>
        <w:jc w:val="both"/>
      </w:pPr>
    </w:p>
    <w:p w14:paraId="4FCFB2C9" w14:textId="77777777" w:rsidR="007A5162" w:rsidRPr="001C2C32" w:rsidRDefault="007A5162" w:rsidP="007A5162">
      <w:pPr>
        <w:pStyle w:val="Corpodetexto"/>
        <w:jc w:val="both"/>
      </w:pPr>
      <w:r w:rsidRPr="001C2C32">
        <w:rPr>
          <w:b/>
        </w:rPr>
        <w:t>Parágrafo Terceiro</w:t>
      </w:r>
      <w:r w:rsidRPr="001C2C32">
        <w:t xml:space="preserve"> – Na hipótese de recusa de </w:t>
      </w:r>
      <w:r w:rsidRPr="001C2C32">
        <w:rPr>
          <w:color w:val="111111"/>
        </w:rPr>
        <w:t>recebimento, p</w:t>
      </w:r>
      <w:r w:rsidRPr="001C2C32">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6E0AA4E1" w14:textId="77777777" w:rsidR="007A5162" w:rsidRPr="001C2C32" w:rsidRDefault="007A5162" w:rsidP="007A5162">
      <w:pPr>
        <w:pStyle w:val="Corpodetexto"/>
        <w:jc w:val="both"/>
      </w:pPr>
    </w:p>
    <w:p w14:paraId="2964401B" w14:textId="77777777" w:rsidR="007A5162" w:rsidRPr="001C2C32" w:rsidRDefault="007A5162" w:rsidP="007A5162">
      <w:pPr>
        <w:pStyle w:val="Corpodetexto"/>
        <w:jc w:val="both"/>
      </w:pPr>
      <w:r w:rsidRPr="001C2C32">
        <w:rPr>
          <w:b/>
          <w:lang w:val="pt-BR"/>
        </w:rPr>
        <w:t xml:space="preserve">Parágrafo Quarto </w:t>
      </w:r>
      <w:r w:rsidRPr="001C2C32">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5FC02BC" w14:textId="77777777" w:rsidR="007A5162" w:rsidRPr="001C2C32" w:rsidRDefault="007A5162" w:rsidP="007A5162">
      <w:pPr>
        <w:pStyle w:val="Corpodetexto"/>
        <w:jc w:val="both"/>
        <w:rPr>
          <w:b/>
        </w:rPr>
      </w:pPr>
    </w:p>
    <w:p w14:paraId="30019F3E" w14:textId="77777777" w:rsidR="007A5162" w:rsidRPr="001C2C32" w:rsidRDefault="007A5162" w:rsidP="007A5162">
      <w:pPr>
        <w:pStyle w:val="Ttulo1"/>
        <w:spacing w:before="0" w:line="240" w:lineRule="auto"/>
        <w:rPr>
          <w:rFonts w:ascii="Arial" w:hAnsi="Arial" w:cs="Arial"/>
          <w:szCs w:val="24"/>
        </w:rPr>
      </w:pPr>
      <w:r w:rsidRPr="001C2C32">
        <w:rPr>
          <w:rFonts w:ascii="Arial" w:hAnsi="Arial" w:cs="Arial"/>
          <w:szCs w:val="24"/>
          <w:u w:val="single"/>
        </w:rPr>
        <w:t xml:space="preserve">CLÁUSULA DÉCIMA </w:t>
      </w:r>
      <w:r w:rsidR="00B963AF" w:rsidRPr="001C2C32">
        <w:rPr>
          <w:rFonts w:ascii="Arial" w:hAnsi="Arial" w:cs="Arial"/>
          <w:szCs w:val="24"/>
          <w:u w:val="single"/>
        </w:rPr>
        <w:t>TERCEIRA</w:t>
      </w:r>
    </w:p>
    <w:p w14:paraId="4946E929" w14:textId="77777777" w:rsidR="007A5162" w:rsidRPr="001C2C32" w:rsidRDefault="007A5162" w:rsidP="007A5162">
      <w:pPr>
        <w:pStyle w:val="Corpodetexto"/>
        <w:jc w:val="both"/>
        <w:rPr>
          <w:bCs/>
          <w:color w:val="000000" w:themeColor="text1"/>
        </w:rPr>
      </w:pPr>
      <w:r w:rsidRPr="001C2C32">
        <w:rPr>
          <w:bCs/>
          <w:color w:val="000000"/>
        </w:rPr>
        <w:t xml:space="preserve">Os </w:t>
      </w:r>
      <w:r w:rsidRPr="001C2C32">
        <w:t>motivos</w:t>
      </w:r>
      <w:r w:rsidRPr="001C2C32">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1C2C32">
        <w:rPr>
          <w:bCs/>
          <w:color w:val="000000" w:themeColor="text1"/>
        </w:rPr>
        <w:t>ocorrências não comunicadas e nem aceitas pela Fiscalização nas épocas oportunas. Os motivos de força maior e caso fortuito poderão autorizar a suspensão da execução do Contrato.</w:t>
      </w:r>
    </w:p>
    <w:p w14:paraId="406BA95A" w14:textId="77777777" w:rsidR="007A5162" w:rsidRPr="001C2C32" w:rsidRDefault="007A5162" w:rsidP="007A5162">
      <w:pPr>
        <w:pStyle w:val="Corpodetexto"/>
        <w:jc w:val="both"/>
      </w:pPr>
    </w:p>
    <w:p w14:paraId="7D4CCB44"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 xml:space="preserve">CLÁUSULA DÉCIMA </w:t>
      </w:r>
      <w:r w:rsidR="00B963AF" w:rsidRPr="001C2C32">
        <w:rPr>
          <w:rFonts w:ascii="Arial" w:hAnsi="Arial" w:cs="Arial"/>
          <w:szCs w:val="24"/>
          <w:u w:val="single"/>
        </w:rPr>
        <w:t>QUARTA</w:t>
      </w:r>
      <w:r w:rsidRPr="001C2C32">
        <w:rPr>
          <w:rFonts w:ascii="Arial" w:hAnsi="Arial" w:cs="Arial"/>
          <w:szCs w:val="24"/>
          <w:u w:val="single"/>
        </w:rPr>
        <w:t xml:space="preserve"> – DA SUSPENSÃO DA EXECUÇÃO</w:t>
      </w:r>
    </w:p>
    <w:p w14:paraId="061EED49" w14:textId="77777777" w:rsidR="007A5162" w:rsidRPr="001C2C32" w:rsidRDefault="007A5162" w:rsidP="007A5162">
      <w:pPr>
        <w:pStyle w:val="Ttulo1"/>
        <w:spacing w:before="0" w:line="240" w:lineRule="auto"/>
        <w:rPr>
          <w:rFonts w:ascii="Arial" w:hAnsi="Arial" w:cs="Arial"/>
          <w:szCs w:val="24"/>
        </w:rPr>
      </w:pPr>
    </w:p>
    <w:p w14:paraId="6B81CD7A" w14:textId="77777777" w:rsidR="007A5162" w:rsidRPr="001C2C32" w:rsidRDefault="007A5162" w:rsidP="007A5162">
      <w:pPr>
        <w:pStyle w:val="Corpodetexto"/>
        <w:jc w:val="both"/>
      </w:pPr>
      <w:r w:rsidRPr="001C2C32">
        <w:t>É facultado ao CONTRATANTE suspender a execução do Contrato e a contagem dos prazos mediante justificativas, que deverão constar nos autos no processo administrativo em epígrafe.</w:t>
      </w:r>
    </w:p>
    <w:p w14:paraId="6DB4B7DB" w14:textId="77777777" w:rsidR="007A5162" w:rsidRPr="001C2C32" w:rsidRDefault="007A5162" w:rsidP="007A5162">
      <w:pPr>
        <w:pStyle w:val="Corpodetexto"/>
        <w:jc w:val="both"/>
      </w:pPr>
    </w:p>
    <w:p w14:paraId="48FE342F" w14:textId="77777777" w:rsidR="007A5162" w:rsidRPr="001C2C32" w:rsidRDefault="007A5162" w:rsidP="007A5162">
      <w:pPr>
        <w:pStyle w:val="Ttulo1"/>
        <w:spacing w:before="0" w:line="240" w:lineRule="auto"/>
        <w:rPr>
          <w:rFonts w:ascii="Arial" w:hAnsi="Arial" w:cs="Arial"/>
          <w:color w:val="800080"/>
          <w:szCs w:val="24"/>
          <w:u w:val="single"/>
        </w:rPr>
      </w:pPr>
      <w:r w:rsidRPr="001C2C32">
        <w:rPr>
          <w:rFonts w:ascii="Arial" w:hAnsi="Arial" w:cs="Arial"/>
          <w:szCs w:val="24"/>
          <w:u w:val="single"/>
        </w:rPr>
        <w:t xml:space="preserve">CLÁUSULA DÉCIMA </w:t>
      </w:r>
      <w:r w:rsidR="00B963AF" w:rsidRPr="001C2C32">
        <w:rPr>
          <w:rFonts w:ascii="Arial" w:hAnsi="Arial" w:cs="Arial"/>
          <w:szCs w:val="24"/>
          <w:u w:val="single"/>
        </w:rPr>
        <w:t>QUINTA</w:t>
      </w:r>
      <w:r w:rsidRPr="001C2C32">
        <w:rPr>
          <w:rFonts w:ascii="Arial" w:hAnsi="Arial" w:cs="Arial"/>
          <w:szCs w:val="24"/>
          <w:u w:val="single"/>
        </w:rPr>
        <w:t xml:space="preserve"> – DAS SANÇÕES ADMINISTRATIVAS</w:t>
      </w:r>
    </w:p>
    <w:p w14:paraId="5B24D101" w14:textId="77777777" w:rsidR="007A5162" w:rsidRPr="001C2C32" w:rsidRDefault="007A5162" w:rsidP="007A5162">
      <w:pPr>
        <w:pStyle w:val="Ttulo1"/>
        <w:spacing w:before="0" w:line="240" w:lineRule="auto"/>
        <w:rPr>
          <w:rFonts w:ascii="Arial" w:hAnsi="Arial" w:cs="Arial"/>
          <w:szCs w:val="24"/>
        </w:rPr>
      </w:pPr>
    </w:p>
    <w:p w14:paraId="2E72FCB7" w14:textId="77777777" w:rsidR="007A5162" w:rsidRPr="001C2C32" w:rsidRDefault="007A5162" w:rsidP="007A5162">
      <w:pPr>
        <w:pStyle w:val="Corpodetexto"/>
        <w:tabs>
          <w:tab w:val="left" w:pos="8511"/>
        </w:tabs>
        <w:jc w:val="both"/>
        <w:rPr>
          <w:color w:val="000000" w:themeColor="text1"/>
        </w:rPr>
      </w:pPr>
      <w:r w:rsidRPr="001C2C32">
        <w:t>Pelo descumprimento total ou parcial do</w:t>
      </w:r>
      <w:r w:rsidR="00DC4ED5" w:rsidRPr="001C2C32">
        <w:t xml:space="preserve"> </w:t>
      </w:r>
      <w:r w:rsidRPr="001C2C32">
        <w:t xml:space="preserve">Contrato,o CONTRATANTE poderá, sem prejuízo responsabilidade civil e criminal que couber, aplicar as seguintes </w:t>
      </w:r>
      <w:r w:rsidRPr="001C2C32">
        <w:rPr>
          <w:b/>
        </w:rPr>
        <w:t>sanções</w:t>
      </w:r>
      <w:r w:rsidRPr="001C2C32">
        <w:t xml:space="preserve">, </w:t>
      </w:r>
      <w:r w:rsidRPr="001C2C32">
        <w:rPr>
          <w:color w:val="000000" w:themeColor="text1"/>
        </w:rPr>
        <w:t>previstas no art. 156 Lei nº 14.133/2021:</w:t>
      </w:r>
    </w:p>
    <w:p w14:paraId="0C55BACC" w14:textId="77777777" w:rsidR="007A5162" w:rsidRPr="001C2C32" w:rsidRDefault="007A5162" w:rsidP="007A5162">
      <w:pPr>
        <w:pStyle w:val="Corpodetexto"/>
        <w:tabs>
          <w:tab w:val="left" w:pos="8511"/>
        </w:tabs>
        <w:jc w:val="both"/>
        <w:rPr>
          <w:b/>
          <w:color w:val="000000" w:themeColor="text1"/>
        </w:rPr>
      </w:pPr>
    </w:p>
    <w:p w14:paraId="4FEBCE12" w14:textId="77777777" w:rsidR="007A5162" w:rsidRPr="001C2C32" w:rsidRDefault="007A5162" w:rsidP="007A5162">
      <w:pPr>
        <w:pStyle w:val="PargrafodaLista"/>
        <w:numPr>
          <w:ilvl w:val="0"/>
          <w:numId w:val="1"/>
        </w:numPr>
        <w:tabs>
          <w:tab w:val="left" w:pos="582"/>
        </w:tabs>
        <w:ind w:left="0" w:right="0" w:firstLine="0"/>
        <w:rPr>
          <w:b/>
          <w:sz w:val="24"/>
          <w:szCs w:val="24"/>
        </w:rPr>
      </w:pPr>
      <w:r w:rsidRPr="001C2C32">
        <w:rPr>
          <w:b/>
          <w:sz w:val="24"/>
          <w:szCs w:val="24"/>
        </w:rPr>
        <w:t>Advertência;</w:t>
      </w:r>
    </w:p>
    <w:p w14:paraId="244D5797" w14:textId="77777777" w:rsidR="007A5162" w:rsidRPr="001C2C32" w:rsidRDefault="007A5162" w:rsidP="007A5162">
      <w:pPr>
        <w:pStyle w:val="PargrafodaLista"/>
        <w:numPr>
          <w:ilvl w:val="0"/>
          <w:numId w:val="1"/>
        </w:numPr>
        <w:tabs>
          <w:tab w:val="left" w:pos="604"/>
        </w:tabs>
        <w:ind w:left="0" w:right="0" w:firstLine="0"/>
        <w:rPr>
          <w:b/>
          <w:sz w:val="24"/>
          <w:szCs w:val="24"/>
        </w:rPr>
      </w:pPr>
      <w:r w:rsidRPr="001C2C32">
        <w:rPr>
          <w:b/>
          <w:sz w:val="24"/>
          <w:szCs w:val="24"/>
        </w:rPr>
        <w:t xml:space="preserve">Multa </w:t>
      </w:r>
      <w:r w:rsidRPr="001C2C32">
        <w:rPr>
          <w:sz w:val="24"/>
          <w:szCs w:val="24"/>
        </w:rPr>
        <w:t>de mora de até 1% (um por cento) por dia útil sobre o valor do Contrato ou saldo não atendido doContrato;</w:t>
      </w:r>
    </w:p>
    <w:p w14:paraId="46260788" w14:textId="77777777" w:rsidR="007A5162" w:rsidRPr="001C2C32" w:rsidRDefault="007A5162" w:rsidP="007A5162">
      <w:pPr>
        <w:pStyle w:val="PargrafodaLista"/>
        <w:numPr>
          <w:ilvl w:val="0"/>
          <w:numId w:val="1"/>
        </w:numPr>
        <w:tabs>
          <w:tab w:val="left" w:pos="616"/>
        </w:tabs>
        <w:ind w:left="0" w:right="0" w:firstLine="0"/>
        <w:rPr>
          <w:b/>
          <w:sz w:val="24"/>
          <w:szCs w:val="24"/>
        </w:rPr>
      </w:pPr>
      <w:r w:rsidRPr="001C2C32">
        <w:rPr>
          <w:b/>
          <w:sz w:val="24"/>
          <w:szCs w:val="24"/>
        </w:rPr>
        <w:t xml:space="preserve">Multa </w:t>
      </w:r>
      <w:r w:rsidRPr="001C2C32">
        <w:rPr>
          <w:sz w:val="24"/>
          <w:szCs w:val="24"/>
        </w:rPr>
        <w:t xml:space="preserve">de até 20% (vinte por cento) sobre o valor do Contrato ou do saldo não atendido do Contrato, conforme o caso e respectivamente, nas hipóteses de inadimplemento total ou parcial da obrigação, inclusive nos casos de extinção por </w:t>
      </w:r>
      <w:r w:rsidRPr="001C2C32">
        <w:rPr>
          <w:sz w:val="24"/>
          <w:szCs w:val="24"/>
        </w:rPr>
        <w:lastRenderedPageBreak/>
        <w:t>culpa da CONTRATADA;</w:t>
      </w:r>
    </w:p>
    <w:p w14:paraId="3BFBD7C7" w14:textId="77777777" w:rsidR="007A5162" w:rsidRPr="001C2C32"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1C2C32">
        <w:rPr>
          <w:b/>
          <w:color w:val="000000" w:themeColor="text1"/>
          <w:sz w:val="24"/>
          <w:szCs w:val="24"/>
        </w:rPr>
        <w:t>Impedimento de licitar e contratar</w:t>
      </w:r>
      <w:r w:rsidRPr="001C2C32">
        <w:rPr>
          <w:color w:val="000000" w:themeColor="text1"/>
          <w:sz w:val="24"/>
          <w:szCs w:val="24"/>
        </w:rPr>
        <w:t>, pelo prazo de até 3 (três) anos;</w:t>
      </w:r>
    </w:p>
    <w:p w14:paraId="4791D24C" w14:textId="77777777" w:rsidR="007A5162" w:rsidRPr="001C2C32"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1C2C32">
        <w:rPr>
          <w:rFonts w:eastAsia="Times New Roman"/>
          <w:b/>
          <w:color w:val="000000" w:themeColor="text1"/>
          <w:sz w:val="24"/>
          <w:szCs w:val="24"/>
          <w:lang w:val="pt-BR" w:eastAsia="pt-BR"/>
        </w:rPr>
        <w:t xml:space="preserve">Declaração de inidoneidade para licitar ou contratar </w:t>
      </w:r>
      <w:r w:rsidRPr="001C2C32">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1C2C32">
        <w:rPr>
          <w:rFonts w:eastAsia="Times New Roman"/>
          <w:color w:val="000000" w:themeColor="text1"/>
          <w:sz w:val="24"/>
          <w:szCs w:val="24"/>
          <w:lang w:val="pt-BR" w:eastAsia="pt-BR"/>
        </w:rPr>
        <w:t>.</w:t>
      </w:r>
    </w:p>
    <w:p w14:paraId="403D81C1" w14:textId="77777777" w:rsidR="007A5162" w:rsidRPr="001C2C32" w:rsidRDefault="007A5162" w:rsidP="007A5162">
      <w:pPr>
        <w:pStyle w:val="PargrafodaLista"/>
        <w:widowControl/>
        <w:tabs>
          <w:tab w:val="left" w:pos="616"/>
        </w:tabs>
        <w:ind w:left="0" w:right="0"/>
        <w:rPr>
          <w:rFonts w:eastAsia="Times New Roman"/>
          <w:b/>
          <w:color w:val="000000" w:themeColor="text1"/>
          <w:sz w:val="24"/>
          <w:szCs w:val="24"/>
          <w:lang w:val="pt-BR" w:eastAsia="pt-BR"/>
        </w:rPr>
      </w:pPr>
    </w:p>
    <w:p w14:paraId="12A7A248" w14:textId="77777777" w:rsidR="007A5162" w:rsidRPr="001C2C32" w:rsidRDefault="007A5162" w:rsidP="007A5162">
      <w:pPr>
        <w:pStyle w:val="Corpodetexto"/>
        <w:jc w:val="both"/>
      </w:pPr>
      <w:r w:rsidRPr="001C2C32">
        <w:rPr>
          <w:b/>
        </w:rPr>
        <w:t>Parágrafo Primeiro</w:t>
      </w:r>
      <w:r w:rsidRPr="001C2C32">
        <w:t xml:space="preserve"> – A aplicação das sanções previstas nas alíneas “b” e “c” observará os seguintes parâmetros:</w:t>
      </w:r>
    </w:p>
    <w:p w14:paraId="44095D7A" w14:textId="77777777" w:rsidR="007A5162" w:rsidRPr="001C2C32" w:rsidRDefault="007A5162" w:rsidP="007A5162">
      <w:pPr>
        <w:pStyle w:val="Corpodetexto"/>
        <w:jc w:val="both"/>
      </w:pPr>
    </w:p>
    <w:p w14:paraId="3653E970" w14:textId="77777777" w:rsidR="007A5162" w:rsidRPr="001C2C32" w:rsidRDefault="007A5162" w:rsidP="007A5162">
      <w:pPr>
        <w:pStyle w:val="Corpodetexto"/>
        <w:tabs>
          <w:tab w:val="left" w:pos="8511"/>
        </w:tabs>
        <w:ind w:left="1134"/>
        <w:jc w:val="both"/>
      </w:pPr>
      <w:r w:rsidRPr="001C2C32">
        <w:rPr>
          <w:b/>
          <w:bCs/>
        </w:rPr>
        <w:t>1)</w:t>
      </w:r>
      <w:r w:rsidRPr="001C2C32">
        <w:t xml:space="preserve">0,1% (um décimo por cento) até 1% (um por cento) por dia útil sobre o valor da parcela em atraso do Contrato, em caso de </w:t>
      </w:r>
      <w:r w:rsidRPr="001C2C32">
        <w:rPr>
          <w:b/>
        </w:rPr>
        <w:t>atraso</w:t>
      </w:r>
      <w:r w:rsidRPr="001C2C32">
        <w:t xml:space="preserve"> no fornecimento, a título de </w:t>
      </w:r>
      <w:r w:rsidRPr="001C2C32">
        <w:rPr>
          <w:b/>
        </w:rPr>
        <w:t>multa moratória</w:t>
      </w:r>
      <w:r w:rsidRPr="001C2C32">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4C2F388A" w14:textId="77777777" w:rsidR="007A5162" w:rsidRPr="001C2C32" w:rsidRDefault="007A5162" w:rsidP="007A5162">
      <w:pPr>
        <w:pStyle w:val="Corpodetexto"/>
        <w:tabs>
          <w:tab w:val="left" w:pos="8511"/>
        </w:tabs>
        <w:ind w:left="1134"/>
        <w:jc w:val="both"/>
      </w:pPr>
      <w:r w:rsidRPr="001C2C32">
        <w:rPr>
          <w:b/>
        </w:rPr>
        <w:t>2)</w:t>
      </w:r>
      <w:r w:rsidRPr="001C2C32">
        <w:t xml:space="preserve">  10% (dez por cento) até 15% (quinze por cento) sobre o valor da parcela em atraso do Contrato, em caso de atraso no fornecimento por período superior ao previsto no subitem anterior ou de inadimplmento parcial da obrigação assumida;</w:t>
      </w:r>
    </w:p>
    <w:p w14:paraId="4A98F194" w14:textId="77777777" w:rsidR="007A5162" w:rsidRPr="001C2C32" w:rsidRDefault="007A5162" w:rsidP="007A5162">
      <w:pPr>
        <w:pStyle w:val="Corpodetexto"/>
        <w:tabs>
          <w:tab w:val="left" w:pos="8511"/>
        </w:tabs>
        <w:ind w:left="1134"/>
        <w:jc w:val="both"/>
      </w:pPr>
      <w:r w:rsidRPr="001C2C32">
        <w:rPr>
          <w:b/>
        </w:rPr>
        <w:t>3)</w:t>
      </w:r>
      <w:r w:rsidRPr="001C2C32">
        <w:t xml:space="preserve">  15% (quinze por cento) até 20% (vinte por cento) sobre o valor do Contrato ou do saldo não atendido do Contrato, em caso de inadimplemento total da obrigação, inclusive nos casos de extinção por culpa da CONTRATADA; e</w:t>
      </w:r>
    </w:p>
    <w:p w14:paraId="6878A6BC" w14:textId="77777777" w:rsidR="007A5162" w:rsidRPr="001C2C32" w:rsidRDefault="007A5162" w:rsidP="007A5162">
      <w:pPr>
        <w:pStyle w:val="Corpodetexto"/>
        <w:tabs>
          <w:tab w:val="left" w:pos="8511"/>
        </w:tabs>
        <w:ind w:left="1134"/>
        <w:jc w:val="both"/>
      </w:pPr>
      <w:r w:rsidRPr="001C2C32">
        <w:rPr>
          <w:b/>
        </w:rPr>
        <w:t>4)</w:t>
      </w:r>
      <w:r w:rsidRPr="001C2C32">
        <w:t xml:space="preserve"> 0,1% (um décimo por cento) do valor do Contrato por dia de atraso, observado o máximo de 2% (dois por cento). O atraso superior a 25 (vinte e cinco) dias autorizará o CONTRATANTE a promover a rescisão do Contrato. (QUANDO FOR O CASO)</w:t>
      </w:r>
    </w:p>
    <w:p w14:paraId="77A170AE" w14:textId="77777777" w:rsidR="007A5162" w:rsidRPr="001C2C32" w:rsidRDefault="007A5162" w:rsidP="007A5162">
      <w:pPr>
        <w:pStyle w:val="Corpodetexto"/>
        <w:tabs>
          <w:tab w:val="left" w:pos="8511"/>
        </w:tabs>
        <w:ind w:left="1134"/>
        <w:jc w:val="both"/>
        <w:rPr>
          <w:color w:val="FF0000"/>
        </w:rPr>
      </w:pPr>
    </w:p>
    <w:p w14:paraId="076CC31E" w14:textId="77777777" w:rsidR="007A5162" w:rsidRPr="001C2C32" w:rsidRDefault="007A5162" w:rsidP="007A5162">
      <w:pPr>
        <w:spacing w:after="0" w:line="240" w:lineRule="auto"/>
        <w:ind w:left="1134"/>
        <w:jc w:val="both"/>
        <w:rPr>
          <w:rFonts w:ascii="Arial" w:hAnsi="Arial" w:cs="Arial"/>
          <w:sz w:val="24"/>
          <w:szCs w:val="24"/>
        </w:rPr>
      </w:pPr>
      <w:r w:rsidRPr="001C2C32">
        <w:rPr>
          <w:rFonts w:ascii="Arial" w:hAnsi="Arial" w:cs="Arial"/>
          <w:b/>
          <w:sz w:val="24"/>
          <w:szCs w:val="24"/>
        </w:rPr>
        <w:t xml:space="preserve">5) </w:t>
      </w:r>
      <w:r w:rsidRPr="001C2C32">
        <w:rPr>
          <w:rFonts w:ascii="Arial" w:hAnsi="Arial" w:cs="Arial"/>
          <w:sz w:val="24"/>
          <w:szCs w:val="24"/>
        </w:rPr>
        <w:t>As penalidades de multa decorrentes de fatos diversos serão consideradas independentes entre si.</w:t>
      </w:r>
    </w:p>
    <w:p w14:paraId="72860BC5" w14:textId="77777777" w:rsidR="007A5162" w:rsidRPr="001C2C32" w:rsidRDefault="007A5162" w:rsidP="007A5162">
      <w:pPr>
        <w:spacing w:after="0" w:line="240" w:lineRule="auto"/>
        <w:ind w:left="1134"/>
        <w:jc w:val="both"/>
        <w:rPr>
          <w:rFonts w:ascii="Arial" w:hAnsi="Arial" w:cs="Arial"/>
          <w:sz w:val="24"/>
          <w:szCs w:val="24"/>
        </w:rPr>
      </w:pPr>
    </w:p>
    <w:p w14:paraId="1B7E7569" w14:textId="77777777" w:rsidR="007A5162" w:rsidRPr="001C2C32" w:rsidRDefault="007A5162" w:rsidP="007A5162">
      <w:pPr>
        <w:pStyle w:val="Corpodetexto"/>
        <w:jc w:val="both"/>
      </w:pPr>
      <w:r w:rsidRPr="001C2C32">
        <w:rPr>
          <w:b/>
        </w:rPr>
        <w:t xml:space="preserve">Parágrafo Segundo – </w:t>
      </w:r>
      <w:r w:rsidRPr="001C2C32">
        <w:t>As sanções somente serão aplicadas após o decurso do prazo para apresentação de defesa prévia do interessado no respectivo processo, no prazo de 15 (quinze) diasúteis, observadas as demais formalidades legais.</w:t>
      </w:r>
    </w:p>
    <w:p w14:paraId="5D6B05E6" w14:textId="77777777" w:rsidR="007A5162" w:rsidRPr="001C2C32" w:rsidRDefault="007A5162" w:rsidP="007A5162">
      <w:pPr>
        <w:spacing w:after="0" w:line="240" w:lineRule="auto"/>
        <w:jc w:val="both"/>
        <w:rPr>
          <w:rFonts w:ascii="Arial" w:hAnsi="Arial" w:cs="Arial"/>
          <w:b/>
          <w:sz w:val="24"/>
          <w:szCs w:val="24"/>
        </w:rPr>
      </w:pPr>
    </w:p>
    <w:p w14:paraId="6DCE30B4" w14:textId="77777777" w:rsidR="007A5162" w:rsidRPr="001C2C32" w:rsidRDefault="007A5162" w:rsidP="007A5162">
      <w:pPr>
        <w:pStyle w:val="Corpodetexto"/>
        <w:jc w:val="both"/>
      </w:pPr>
      <w:r w:rsidRPr="001C2C32">
        <w:rPr>
          <w:b/>
        </w:rPr>
        <w:t>Parágrafo Terceiro –</w:t>
      </w:r>
      <w:r w:rsidRPr="001C2C32">
        <w:t xml:space="preserve"> As sanções previstas nas alíneas “a”, “d” e “e” do caput desta Cláusula poderão ser aplicadas juntamente com aquelas previstas nas alíneas “b” e “c”, e não excluem a possibilidade de rescisão unilateral do Contrato.</w:t>
      </w:r>
    </w:p>
    <w:p w14:paraId="1A2F55AA" w14:textId="77777777" w:rsidR="007A5162" w:rsidRPr="001C2C32" w:rsidRDefault="007A5162" w:rsidP="007A5162">
      <w:pPr>
        <w:pStyle w:val="Corpodetexto"/>
        <w:jc w:val="both"/>
      </w:pPr>
    </w:p>
    <w:p w14:paraId="24F6205E" w14:textId="77777777" w:rsidR="007A5162" w:rsidRPr="001C2C32" w:rsidRDefault="007A5162" w:rsidP="007A5162">
      <w:pPr>
        <w:pStyle w:val="Corpodetexto"/>
        <w:jc w:val="both"/>
      </w:pPr>
      <w:r w:rsidRPr="001C2C32">
        <w:rPr>
          <w:b/>
        </w:rPr>
        <w:t>Parágrafo Quarto</w:t>
      </w:r>
      <w:r w:rsidRPr="001C2C32">
        <w:t xml:space="preserve"> – As multas deverão ser recolhidas no prazo de 03 (três) dias úteis, contados da ciência da aplicação da penalidade ou da publicação do ato que as impuser no Diário Oficial do MUNICÍPIO DE SÃO FRANCISCO DE ITABAPOANA R/J.</w:t>
      </w:r>
    </w:p>
    <w:p w14:paraId="1144862D" w14:textId="77777777" w:rsidR="007A5162" w:rsidRPr="001C2C32" w:rsidRDefault="007A5162" w:rsidP="007A5162">
      <w:pPr>
        <w:pStyle w:val="Corpodetexto"/>
        <w:jc w:val="both"/>
      </w:pPr>
    </w:p>
    <w:p w14:paraId="0CDC1F87" w14:textId="77777777" w:rsidR="007A5162" w:rsidRPr="001C2C32" w:rsidRDefault="007A5162" w:rsidP="007A5162">
      <w:pPr>
        <w:pStyle w:val="Corpodetexto"/>
        <w:jc w:val="both"/>
      </w:pPr>
      <w:r w:rsidRPr="001C2C32">
        <w:rPr>
          <w:b/>
        </w:rPr>
        <w:t xml:space="preserve">Parágrafo Quinto </w:t>
      </w:r>
      <w:r w:rsidRPr="001C2C32">
        <w:t>– As multas aplicadas poderão ser compensadas com valores devidos à CONTRATADA mediante requerimento expresso nessesentido.</w:t>
      </w:r>
    </w:p>
    <w:p w14:paraId="73B233D7" w14:textId="77777777" w:rsidR="007A5162" w:rsidRPr="001C2C32" w:rsidRDefault="007A5162" w:rsidP="007A5162">
      <w:pPr>
        <w:pStyle w:val="Corpodetexto"/>
        <w:jc w:val="both"/>
      </w:pPr>
    </w:p>
    <w:p w14:paraId="167BA8FB" w14:textId="77777777" w:rsidR="007A5162" w:rsidRPr="001C2C32" w:rsidRDefault="007A5162" w:rsidP="007A5162">
      <w:pPr>
        <w:pStyle w:val="Corpodetexto"/>
        <w:jc w:val="both"/>
      </w:pPr>
      <w:r w:rsidRPr="001C2C32">
        <w:rPr>
          <w:b/>
        </w:rPr>
        <w:t>Parágrafo Sexto</w:t>
      </w:r>
      <w:r w:rsidRPr="001C2C32">
        <w:t xml:space="preserve"> – Se, no prazo previsto nesta Cláusula, não for feita a prova do recolhimento da multa, promover-se-ão as medidas necessárias ao seu desconto, mediante despacho regular da autoridade contratante.</w:t>
      </w:r>
    </w:p>
    <w:p w14:paraId="210E71FD" w14:textId="77777777" w:rsidR="007A5162" w:rsidRPr="001C2C32" w:rsidRDefault="007A5162" w:rsidP="007A5162">
      <w:pPr>
        <w:pStyle w:val="Corpodetexto"/>
        <w:jc w:val="both"/>
      </w:pPr>
    </w:p>
    <w:p w14:paraId="4237B15B" w14:textId="77777777" w:rsidR="007A5162" w:rsidRPr="001C2C32" w:rsidRDefault="007A5162" w:rsidP="007A5162">
      <w:pPr>
        <w:pStyle w:val="Corpodetexto"/>
        <w:jc w:val="both"/>
      </w:pPr>
      <w:r w:rsidRPr="001C2C32">
        <w:rPr>
          <w:b/>
        </w:rPr>
        <w:t>Parágrafo Sétimo</w:t>
      </w:r>
      <w:r w:rsidRPr="001C2C32">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6D9BBD9B" w14:textId="77777777" w:rsidR="007A5162" w:rsidRPr="001C2C32" w:rsidRDefault="007A5162" w:rsidP="007A5162">
      <w:pPr>
        <w:pStyle w:val="Corpodetexto"/>
        <w:jc w:val="both"/>
      </w:pPr>
    </w:p>
    <w:p w14:paraId="0AC5E371" w14:textId="77777777" w:rsidR="007A5162" w:rsidRPr="001C2C32" w:rsidRDefault="007A5162" w:rsidP="007A5162">
      <w:pPr>
        <w:pStyle w:val="Corpodetexto"/>
        <w:jc w:val="both"/>
      </w:pPr>
      <w:r w:rsidRPr="001C2C32">
        <w:rPr>
          <w:b/>
        </w:rPr>
        <w:t>Parágrafo Oitavo</w:t>
      </w:r>
      <w:r w:rsidRPr="001C2C32">
        <w:t>– Se a CONTRATANTE verificar que o valor dos pagamentos ainda devidos são suficientes à satisfação do valor da multa, o processo de pagamento retomará o seu curso.</w:t>
      </w:r>
    </w:p>
    <w:p w14:paraId="64B30A8A" w14:textId="77777777" w:rsidR="007A5162" w:rsidRPr="001C2C32" w:rsidRDefault="007A5162" w:rsidP="007A5162">
      <w:pPr>
        <w:pStyle w:val="Corpodetexto"/>
        <w:jc w:val="both"/>
      </w:pPr>
    </w:p>
    <w:p w14:paraId="43A83B95" w14:textId="77777777" w:rsidR="007A5162" w:rsidRPr="001C2C32" w:rsidRDefault="007A5162" w:rsidP="007A5162">
      <w:pPr>
        <w:pStyle w:val="Corpodetexto"/>
        <w:jc w:val="both"/>
      </w:pPr>
      <w:r w:rsidRPr="001C2C32">
        <w:rPr>
          <w:b/>
        </w:rPr>
        <w:t>Parágrafo Nono</w:t>
      </w:r>
      <w:r w:rsidRPr="001C2C32">
        <w:t xml:space="preserve"> – As multas previstas nas alíneas “b” e “c” do caput desta Cláusula não possuem caráter compensatório, e, assim, o pagamento delas não eximirá a CONTRATADA de responsabilidade pelas perdas e danos decorrentes das infraçõescometidas.</w:t>
      </w:r>
    </w:p>
    <w:p w14:paraId="280288BD" w14:textId="77777777" w:rsidR="007A5162" w:rsidRPr="001C2C32" w:rsidRDefault="007A5162" w:rsidP="007A5162">
      <w:pPr>
        <w:pStyle w:val="Corpodetexto"/>
        <w:jc w:val="both"/>
      </w:pPr>
    </w:p>
    <w:p w14:paraId="04448AB0" w14:textId="77777777" w:rsidR="007A5162" w:rsidRPr="001C2C32" w:rsidRDefault="007A5162" w:rsidP="007A5162">
      <w:pPr>
        <w:pStyle w:val="Corpodetexto"/>
        <w:tabs>
          <w:tab w:val="left" w:pos="5783"/>
          <w:tab w:val="left" w:pos="8965"/>
        </w:tabs>
        <w:jc w:val="both"/>
      </w:pPr>
      <w:r w:rsidRPr="001C2C32">
        <w:rPr>
          <w:b/>
        </w:rPr>
        <w:t xml:space="preserve">Parágrafo Décimo </w:t>
      </w:r>
      <w:r w:rsidRPr="001C2C32">
        <w:t>– A aplicação da sanção constante na alínea “e” é da competência exclusiva do titular do órgão ou autoridade máxima da entidade CONTRATANTE, enquanto as demais penalidades poderão ser aplicadas por setor competente do órgão/entidade CONTRATANTE.</w:t>
      </w:r>
    </w:p>
    <w:p w14:paraId="5489351D" w14:textId="77777777" w:rsidR="007A5162" w:rsidRPr="001C2C32" w:rsidRDefault="007A5162" w:rsidP="007A5162">
      <w:pPr>
        <w:pStyle w:val="Corpodetexto"/>
        <w:tabs>
          <w:tab w:val="left" w:pos="5783"/>
          <w:tab w:val="left" w:pos="8965"/>
        </w:tabs>
        <w:jc w:val="both"/>
      </w:pPr>
    </w:p>
    <w:p w14:paraId="2EC775B3" w14:textId="77777777" w:rsidR="007A5162" w:rsidRPr="001C2C32" w:rsidRDefault="007A5162" w:rsidP="007A5162">
      <w:pPr>
        <w:pStyle w:val="Corpodetexto"/>
        <w:tabs>
          <w:tab w:val="left" w:pos="5783"/>
          <w:tab w:val="left" w:pos="8965"/>
        </w:tabs>
        <w:jc w:val="both"/>
      </w:pPr>
      <w:r w:rsidRPr="001C2C32">
        <w:rPr>
          <w:b/>
        </w:rPr>
        <w:t>Parágrafo Décimo Primeiro</w:t>
      </w:r>
      <w:r w:rsidRPr="001C2C32">
        <w:t xml:space="preserve"> – A aplicação das sanções previstas nesta cláusula não exclui, em hipótese alguma, a obrigação de reparação integral do dano causado à Administração Pública.</w:t>
      </w:r>
    </w:p>
    <w:p w14:paraId="34FB178A" w14:textId="77777777" w:rsidR="007A5162" w:rsidRPr="001C2C32" w:rsidRDefault="007A5162" w:rsidP="007A5162">
      <w:pPr>
        <w:pStyle w:val="Corpodetexto"/>
        <w:tabs>
          <w:tab w:val="left" w:pos="5783"/>
          <w:tab w:val="left" w:pos="8965"/>
        </w:tabs>
        <w:jc w:val="both"/>
      </w:pPr>
    </w:p>
    <w:p w14:paraId="1FC2D5DD" w14:textId="77777777" w:rsidR="007A5162" w:rsidRPr="001C2C32" w:rsidRDefault="007A5162" w:rsidP="007A5162">
      <w:pPr>
        <w:pStyle w:val="Corpodetexto"/>
        <w:tabs>
          <w:tab w:val="left" w:pos="5783"/>
          <w:tab w:val="left" w:pos="8965"/>
        </w:tabs>
        <w:jc w:val="both"/>
      </w:pPr>
      <w:r w:rsidRPr="001C2C32">
        <w:rPr>
          <w:b/>
        </w:rPr>
        <w:t>Parágrafo Décimo Segundo</w:t>
      </w:r>
      <w:r w:rsidRPr="001C2C32">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09332C4" w14:textId="77777777" w:rsidR="007A5162" w:rsidRPr="001C2C32" w:rsidRDefault="007A5162" w:rsidP="007A5162">
      <w:pPr>
        <w:pStyle w:val="Corpodetexto"/>
        <w:tabs>
          <w:tab w:val="left" w:pos="5783"/>
          <w:tab w:val="left" w:pos="8965"/>
        </w:tabs>
        <w:jc w:val="both"/>
      </w:pPr>
    </w:p>
    <w:p w14:paraId="7A0F3482"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lastRenderedPageBreak/>
        <w:t>CLÁUSULA DÉCIMA S</w:t>
      </w:r>
      <w:r w:rsidR="00B963AF" w:rsidRPr="001C2C32">
        <w:rPr>
          <w:rFonts w:ascii="Arial" w:hAnsi="Arial" w:cs="Arial"/>
          <w:szCs w:val="24"/>
          <w:u w:val="single"/>
        </w:rPr>
        <w:t>EXTA</w:t>
      </w:r>
      <w:r w:rsidRPr="001C2C32">
        <w:rPr>
          <w:rFonts w:ascii="Arial" w:hAnsi="Arial" w:cs="Arial"/>
          <w:szCs w:val="24"/>
          <w:u w:val="single"/>
        </w:rPr>
        <w:t>– DOS RECURSOS</w:t>
      </w:r>
    </w:p>
    <w:p w14:paraId="345E5EFB" w14:textId="77777777" w:rsidR="007A5162" w:rsidRPr="001C2C32" w:rsidRDefault="007A5162" w:rsidP="007A5162">
      <w:pPr>
        <w:pStyle w:val="Ttulo1"/>
        <w:spacing w:before="0" w:line="240" w:lineRule="auto"/>
        <w:rPr>
          <w:rFonts w:ascii="Arial" w:hAnsi="Arial" w:cs="Arial"/>
          <w:szCs w:val="24"/>
        </w:rPr>
      </w:pPr>
    </w:p>
    <w:p w14:paraId="236E917C" w14:textId="77777777" w:rsidR="007A5162" w:rsidRPr="001C2C32" w:rsidRDefault="007A5162" w:rsidP="007A5162">
      <w:pPr>
        <w:pStyle w:val="Corpodetexto"/>
        <w:jc w:val="both"/>
      </w:pPr>
      <w:r w:rsidRPr="001C2C32">
        <w:t>A CONTRATADA poderá apresentar:</w:t>
      </w:r>
    </w:p>
    <w:p w14:paraId="63D014C4" w14:textId="77777777" w:rsidR="007A5162" w:rsidRPr="001C2C32" w:rsidRDefault="007A5162" w:rsidP="007A5162">
      <w:pPr>
        <w:pStyle w:val="Corpodetexto"/>
        <w:jc w:val="both"/>
      </w:pPr>
    </w:p>
    <w:p w14:paraId="40B9916C" w14:textId="77777777" w:rsidR="007A5162" w:rsidRPr="001C2C32" w:rsidRDefault="007A5162" w:rsidP="007A5162">
      <w:pPr>
        <w:pStyle w:val="Corpodetexto"/>
        <w:numPr>
          <w:ilvl w:val="0"/>
          <w:numId w:val="6"/>
        </w:numPr>
        <w:ind w:left="0" w:firstLine="0"/>
        <w:jc w:val="both"/>
      </w:pPr>
      <w:r w:rsidRPr="001C2C32">
        <w:rPr>
          <w:b/>
          <w:u w:val="single"/>
        </w:rPr>
        <w:t>Recurso</w:t>
      </w:r>
      <w:r w:rsidRPr="001C2C32">
        <w:t xml:space="preserve"> a ser interposto perante a autoridade </w:t>
      </w:r>
      <w:r w:rsidRPr="001C2C32">
        <w:rPr>
          <w:color w:val="111111"/>
        </w:rPr>
        <w:t xml:space="preserve">que tiver proferido a decisão recorrida, no prazo de </w:t>
      </w:r>
      <w:r w:rsidRPr="001C2C32">
        <w:rPr>
          <w:b/>
          <w:color w:val="111111"/>
          <w:u w:val="single"/>
        </w:rPr>
        <w:t>15 (quinze) dias úteis)</w:t>
      </w:r>
      <w:r w:rsidRPr="001C2C32">
        <w:rPr>
          <w:color w:val="111111"/>
        </w:rPr>
        <w:t>contados da intimação da aplicação das penalidades estabelecidas nas alíneas “a”, “b”, “c” e “d” do caput da Cláusula anterior;</w:t>
      </w:r>
    </w:p>
    <w:p w14:paraId="2A0CBD7E" w14:textId="77777777" w:rsidR="007A5162" w:rsidRPr="001C2C32" w:rsidRDefault="007A5162" w:rsidP="007A5162">
      <w:pPr>
        <w:pStyle w:val="Corpodetexto"/>
        <w:numPr>
          <w:ilvl w:val="0"/>
          <w:numId w:val="6"/>
        </w:numPr>
        <w:ind w:left="0" w:firstLine="0"/>
        <w:jc w:val="both"/>
        <w:rPr>
          <w:color w:val="00B050"/>
        </w:rPr>
      </w:pPr>
      <w:r w:rsidRPr="001C2C32">
        <w:rPr>
          <w:b/>
          <w:color w:val="111111"/>
          <w:u w:val="single"/>
        </w:rPr>
        <w:t>Recurso</w:t>
      </w:r>
      <w:r w:rsidRPr="001C2C32">
        <w:rPr>
          <w:color w:val="111111"/>
        </w:rPr>
        <w:t xml:space="preserve"> a ser interposto perante a autoridade que tiver proferido a decisão recorrida, no prazo de </w:t>
      </w:r>
      <w:r w:rsidRPr="001C2C32">
        <w:rPr>
          <w:b/>
          <w:color w:val="111111"/>
          <w:u w:val="single"/>
        </w:rPr>
        <w:t>3(três) dias úteis)</w:t>
      </w:r>
      <w:r w:rsidRPr="001C2C32">
        <w:rPr>
          <w:color w:val="111111"/>
        </w:rPr>
        <w:t>contados da intimação da extinção do contrato quando promovido por ato unilateral e escrito da Administração;</w:t>
      </w:r>
    </w:p>
    <w:p w14:paraId="45CE5BC5" w14:textId="77777777" w:rsidR="007A5162" w:rsidRPr="001C2C32" w:rsidRDefault="007A5162" w:rsidP="007A5162">
      <w:pPr>
        <w:pStyle w:val="Corpodetexto"/>
        <w:numPr>
          <w:ilvl w:val="0"/>
          <w:numId w:val="6"/>
        </w:numPr>
        <w:ind w:left="0" w:firstLine="0"/>
        <w:jc w:val="both"/>
      </w:pPr>
      <w:r w:rsidRPr="001C2C32">
        <w:rPr>
          <w:b/>
          <w:u w:val="single"/>
        </w:rPr>
        <w:t>Pedido de Reconsideração</w:t>
      </w:r>
      <w:r w:rsidRPr="001C2C32">
        <w:t xml:space="preserve"> no prazo de</w:t>
      </w:r>
      <w:r w:rsidR="00BC2AFC" w:rsidRPr="001C2C32">
        <w:t xml:space="preserve"> </w:t>
      </w:r>
      <w:r w:rsidRPr="001C2C32">
        <w:rPr>
          <w:b/>
          <w:color w:val="111111"/>
          <w:u w:val="single"/>
        </w:rPr>
        <w:t>15 (quinze) dias úteis</w:t>
      </w:r>
      <w:r w:rsidRPr="001C2C32">
        <w:rPr>
          <w:color w:val="111111"/>
        </w:rPr>
        <w:t>contados da ciência da aplicação da penalidade estabelecida na alínea “e” do caput da Clá</w:t>
      </w:r>
      <w:r w:rsidRPr="001C2C32">
        <w:t>usula anterior;</w:t>
      </w:r>
    </w:p>
    <w:p w14:paraId="18A37BF8" w14:textId="77777777" w:rsidR="007A5162" w:rsidRPr="001C2C32" w:rsidRDefault="007A5162" w:rsidP="007A5162">
      <w:pPr>
        <w:pStyle w:val="Corpodetexto"/>
        <w:jc w:val="both"/>
      </w:pPr>
    </w:p>
    <w:p w14:paraId="52D7A60B" w14:textId="77777777" w:rsidR="007A5162" w:rsidRPr="001C2C32" w:rsidRDefault="007A5162" w:rsidP="007A5162">
      <w:pPr>
        <w:pStyle w:val="Corpodetexto"/>
        <w:jc w:val="both"/>
        <w:rPr>
          <w:color w:val="111111"/>
        </w:rPr>
      </w:pPr>
      <w:r w:rsidRPr="001C2C32">
        <w:rPr>
          <w:b/>
        </w:rPr>
        <w:t xml:space="preserve">Parágrafo único </w:t>
      </w:r>
      <w:r w:rsidRPr="001C2C32">
        <w:t>–</w:t>
      </w:r>
      <w:r w:rsidRPr="001C2C32">
        <w:rPr>
          <w:color w:val="111111"/>
        </w:rPr>
        <w:t xml:space="preserve"> Os recursos a que aludem as </w:t>
      </w:r>
      <w:r w:rsidRPr="001C2C32">
        <w:rPr>
          <w:b/>
          <w:color w:val="111111"/>
        </w:rPr>
        <w:t>alíneas “a” e “b”</w:t>
      </w:r>
      <w:r w:rsidRPr="001C2C32">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14:paraId="3609E2BE" w14:textId="77777777" w:rsidR="007A5162" w:rsidRPr="001C2C32" w:rsidRDefault="007A5162" w:rsidP="007A5162">
      <w:pPr>
        <w:pStyle w:val="Corpodetexto"/>
        <w:jc w:val="both"/>
        <w:rPr>
          <w:color w:val="111111"/>
        </w:rPr>
      </w:pPr>
    </w:p>
    <w:p w14:paraId="344C5855" w14:textId="77777777" w:rsidR="007A5162" w:rsidRPr="001C2C32" w:rsidRDefault="007A5162" w:rsidP="007A5162">
      <w:pPr>
        <w:pStyle w:val="Ttulo1"/>
        <w:spacing w:before="0" w:line="240" w:lineRule="auto"/>
        <w:rPr>
          <w:rFonts w:ascii="Arial" w:hAnsi="Arial" w:cs="Arial"/>
          <w:color w:val="111111"/>
          <w:szCs w:val="24"/>
          <w:u w:val="single"/>
        </w:rPr>
      </w:pPr>
      <w:r w:rsidRPr="001C2C32">
        <w:rPr>
          <w:rFonts w:ascii="Arial" w:hAnsi="Arial" w:cs="Arial"/>
          <w:szCs w:val="24"/>
          <w:u w:val="single"/>
        </w:rPr>
        <w:t xml:space="preserve">CLÁUSULA DÉCIMA </w:t>
      </w:r>
      <w:r w:rsidR="00B963AF" w:rsidRPr="001C2C32">
        <w:rPr>
          <w:rFonts w:ascii="Arial" w:hAnsi="Arial" w:cs="Arial"/>
          <w:szCs w:val="24"/>
          <w:u w:val="single"/>
        </w:rPr>
        <w:t>SÉTIMA</w:t>
      </w:r>
      <w:r w:rsidRPr="001C2C32">
        <w:rPr>
          <w:rFonts w:ascii="Arial" w:hAnsi="Arial" w:cs="Arial"/>
          <w:szCs w:val="24"/>
          <w:u w:val="single"/>
        </w:rPr>
        <w:t xml:space="preserve"> –</w:t>
      </w:r>
      <w:r w:rsidRPr="001C2C32">
        <w:rPr>
          <w:rFonts w:ascii="Arial" w:hAnsi="Arial" w:cs="Arial"/>
          <w:color w:val="111111"/>
          <w:szCs w:val="24"/>
          <w:u w:val="single"/>
        </w:rPr>
        <w:t xml:space="preserve"> DA EXTINÇÃO CONTRATUAL</w:t>
      </w:r>
    </w:p>
    <w:p w14:paraId="6FE58F64" w14:textId="77777777" w:rsidR="007A5162" w:rsidRPr="001C2C32" w:rsidRDefault="007A5162" w:rsidP="007A5162">
      <w:pPr>
        <w:pStyle w:val="Ttulo1"/>
        <w:spacing w:before="0" w:line="240" w:lineRule="auto"/>
        <w:rPr>
          <w:rFonts w:ascii="Arial" w:hAnsi="Arial" w:cs="Arial"/>
          <w:szCs w:val="24"/>
        </w:rPr>
      </w:pPr>
    </w:p>
    <w:p w14:paraId="54BAD95A" w14:textId="77777777" w:rsidR="007A5162" w:rsidRPr="001C2C32" w:rsidRDefault="007A5162" w:rsidP="007A5162">
      <w:pPr>
        <w:pStyle w:val="Corpodetexto"/>
        <w:jc w:val="both"/>
        <w:rPr>
          <w:color w:val="111111"/>
        </w:rPr>
      </w:pPr>
      <w:r w:rsidRPr="001C2C32">
        <w:t xml:space="preserve">O CONTRATANTE poderá </w:t>
      </w:r>
      <w:r w:rsidRPr="001C2C32">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1F312C70" w14:textId="77777777" w:rsidR="007A5162" w:rsidRPr="001C2C32" w:rsidRDefault="007A5162" w:rsidP="007A5162">
      <w:pPr>
        <w:pStyle w:val="Corpodetexto"/>
        <w:jc w:val="both"/>
        <w:rPr>
          <w:color w:val="111111"/>
        </w:rPr>
      </w:pPr>
    </w:p>
    <w:p w14:paraId="3C8276E4" w14:textId="77777777" w:rsidR="007A5162" w:rsidRPr="001C2C32" w:rsidRDefault="007A5162" w:rsidP="007A5162">
      <w:pPr>
        <w:pStyle w:val="Corpodetexto"/>
        <w:jc w:val="both"/>
        <w:rPr>
          <w:color w:val="538135" w:themeColor="accent6" w:themeShade="BF"/>
        </w:rPr>
      </w:pPr>
      <w:r w:rsidRPr="001C2C32">
        <w:rPr>
          <w:b/>
        </w:rPr>
        <w:t>Parágrafo Primeiro</w:t>
      </w:r>
      <w:r w:rsidRPr="001C2C32">
        <w:t xml:space="preserve"> – O ato administrativo de</w:t>
      </w:r>
      <w:r w:rsidRPr="001C2C32">
        <w:rPr>
          <w:color w:val="111111"/>
        </w:rPr>
        <w:t xml:space="preserve"> extinção contratual deverá ser publicado </w:t>
      </w:r>
      <w:r w:rsidRPr="001C2C32">
        <w:t>no Diário Oficial do Município e no Portal Nacional de Compras Públicas (PNCP), operando seus efeitos apenas a partir da competente publicação.</w:t>
      </w:r>
    </w:p>
    <w:p w14:paraId="7417D720" w14:textId="77777777" w:rsidR="007A5162" w:rsidRPr="001C2C32" w:rsidRDefault="007A5162" w:rsidP="007A5162">
      <w:pPr>
        <w:pStyle w:val="Corpodetexto"/>
        <w:jc w:val="both"/>
      </w:pPr>
    </w:p>
    <w:p w14:paraId="51A4DFB5" w14:textId="77777777" w:rsidR="007A5162" w:rsidRPr="001C2C32" w:rsidRDefault="007A5162" w:rsidP="007A5162">
      <w:pPr>
        <w:pStyle w:val="Corpodetexto"/>
        <w:jc w:val="both"/>
      </w:pPr>
      <w:r w:rsidRPr="001C2C32">
        <w:rPr>
          <w:b/>
        </w:rPr>
        <w:t>Parágrafo Segundo</w:t>
      </w:r>
      <w:r w:rsidRPr="001C2C32">
        <w:t xml:space="preserve"> – </w:t>
      </w:r>
      <w:r w:rsidRPr="001C2C32">
        <w:rPr>
          <w:color w:val="111111"/>
        </w:rPr>
        <w:t xml:space="preserve">Extinto </w:t>
      </w:r>
      <w:r w:rsidRPr="001C2C32">
        <w:t>o Contrato, a CONTRATANTE assumirá imediatamente o seu objeto no local e no estado em que a sua execução se encontrar.</w:t>
      </w:r>
    </w:p>
    <w:p w14:paraId="3D2710F9" w14:textId="77777777" w:rsidR="007A5162" w:rsidRPr="001C2C32" w:rsidRDefault="007A5162" w:rsidP="007A5162">
      <w:pPr>
        <w:pStyle w:val="Corpodetexto"/>
        <w:jc w:val="both"/>
      </w:pPr>
    </w:p>
    <w:p w14:paraId="1EC301B7" w14:textId="77777777" w:rsidR="007A5162" w:rsidRPr="001C2C32" w:rsidRDefault="007A5162" w:rsidP="007A5162">
      <w:pPr>
        <w:pStyle w:val="Corpodetexto"/>
        <w:jc w:val="both"/>
      </w:pPr>
      <w:r w:rsidRPr="001C2C32">
        <w:rPr>
          <w:b/>
        </w:rPr>
        <w:t>Parágrafo Terceiro</w:t>
      </w:r>
      <w:r w:rsidRPr="001C2C32">
        <w:t xml:space="preserve"> – Na hipótese de</w:t>
      </w:r>
      <w:r w:rsidRPr="001C2C32">
        <w:rPr>
          <w:color w:val="111111"/>
        </w:rPr>
        <w:t xml:space="preserve"> extinção por culpa da contratada, a CONTRATADA, além das demais sanções cabíveis, ficará sujeita à </w:t>
      </w:r>
      <w:r w:rsidRPr="001C2C32">
        <w:rPr>
          <w:b/>
          <w:color w:val="111111"/>
        </w:rPr>
        <w:t xml:space="preserve">multa </w:t>
      </w:r>
      <w:r w:rsidRPr="001C2C32">
        <w:rPr>
          <w:color w:val="111111"/>
        </w:rPr>
        <w:t>de até 20% (vinte por cento)</w:t>
      </w:r>
      <w:r w:rsidRPr="001C2C32">
        <w:t xml:space="preserve"> calculada sobre o saldo reajustado </w:t>
      </w:r>
      <w:r w:rsidRPr="001C2C32">
        <w:rPr>
          <w:color w:val="000000" w:themeColor="text1"/>
        </w:rPr>
        <w:t>do Contrato</w:t>
      </w:r>
      <w:r w:rsidRPr="001C2C32">
        <w:t xml:space="preserve">, ou, ainda, sobre o valor do Contrato, conforme o caso, na forma da Cláusula Terceira e da Cláusula Décima Sexta, caput, alínea “c”, deste Contrato. </w:t>
      </w:r>
    </w:p>
    <w:p w14:paraId="3A259A7B" w14:textId="77777777" w:rsidR="007A5162" w:rsidRPr="001C2C32" w:rsidRDefault="007A5162" w:rsidP="007A5162">
      <w:pPr>
        <w:pStyle w:val="Corpodetexto"/>
        <w:jc w:val="both"/>
      </w:pPr>
    </w:p>
    <w:p w14:paraId="4FA421B9" w14:textId="77777777" w:rsidR="007A5162" w:rsidRPr="001C2C32" w:rsidRDefault="007A5162" w:rsidP="007A5162">
      <w:pPr>
        <w:pStyle w:val="Corpodetexto"/>
        <w:jc w:val="both"/>
      </w:pPr>
      <w:r w:rsidRPr="001C2C32">
        <w:rPr>
          <w:b/>
        </w:rPr>
        <w:t>Parágrafo Quarto</w:t>
      </w:r>
      <w:r w:rsidRPr="001C2C32">
        <w:t xml:space="preserve"> – A </w:t>
      </w:r>
      <w:r w:rsidRPr="001C2C32">
        <w:rPr>
          <w:b/>
        </w:rPr>
        <w:t>multa</w:t>
      </w:r>
      <w:r w:rsidRPr="001C2C32">
        <w:t xml:space="preserve"> referida no parágrafo anterior não tem caráter compensatório. O débito remanescente, inclusive o decorrente de penalidades </w:t>
      </w:r>
      <w:r w:rsidRPr="001C2C32">
        <w:lastRenderedPageBreak/>
        <w:t>anteriormente aplicadas, poderá ser compensado com eventuais créditos devidos pelo CONTRATANTE.</w:t>
      </w:r>
    </w:p>
    <w:p w14:paraId="66AE8328" w14:textId="77777777" w:rsidR="007A5162" w:rsidRPr="001C2C32" w:rsidRDefault="007A5162" w:rsidP="007A5162">
      <w:pPr>
        <w:pStyle w:val="Corpodetexto"/>
        <w:jc w:val="both"/>
      </w:pPr>
    </w:p>
    <w:p w14:paraId="4FEA8446" w14:textId="77777777" w:rsidR="007A5162" w:rsidRPr="001C2C32" w:rsidRDefault="007A5162" w:rsidP="007A5162">
      <w:pPr>
        <w:pStyle w:val="Corpodetexto"/>
        <w:jc w:val="both"/>
      </w:pPr>
      <w:r w:rsidRPr="001C2C32">
        <w:rPr>
          <w:b/>
        </w:rPr>
        <w:t>Parágrafo Quinto</w:t>
      </w:r>
      <w:r w:rsidRPr="001C2C32">
        <w:t xml:space="preserve"> – Nos casos de </w:t>
      </w:r>
      <w:r w:rsidRPr="001C2C32">
        <w:rPr>
          <w:color w:val="111111"/>
        </w:rPr>
        <w:t>extinção</w:t>
      </w:r>
      <w:r w:rsidR="00BC2AFC" w:rsidRPr="001C2C32">
        <w:rPr>
          <w:color w:val="111111"/>
        </w:rPr>
        <w:t xml:space="preserve"> </w:t>
      </w:r>
      <w:r w:rsidRPr="001C2C32">
        <w:rPr>
          <w:color w:val="111111"/>
        </w:rPr>
        <w:t xml:space="preserve">com culpa exclusiva da CONTRATANTE, deverão ser promovidos: </w:t>
      </w:r>
    </w:p>
    <w:p w14:paraId="72E15D19" w14:textId="77777777" w:rsidR="007A5162" w:rsidRPr="001C2C32" w:rsidRDefault="007A5162" w:rsidP="007A5162">
      <w:pPr>
        <w:pStyle w:val="PargrafodaLista"/>
        <w:numPr>
          <w:ilvl w:val="0"/>
          <w:numId w:val="3"/>
        </w:numPr>
        <w:tabs>
          <w:tab w:val="left" w:pos="582"/>
        </w:tabs>
        <w:ind w:left="0" w:right="0" w:firstLine="0"/>
        <w:rPr>
          <w:sz w:val="24"/>
          <w:szCs w:val="24"/>
        </w:rPr>
      </w:pPr>
      <w:r w:rsidRPr="001C2C32">
        <w:rPr>
          <w:sz w:val="24"/>
          <w:szCs w:val="24"/>
        </w:rPr>
        <w:t>os pagamentos devidos pela execução do Contrato até a data da</w:t>
      </w:r>
      <w:r w:rsidRPr="001C2C32">
        <w:rPr>
          <w:color w:val="111111"/>
          <w:sz w:val="24"/>
          <w:szCs w:val="24"/>
        </w:rPr>
        <w:t>extinção</w:t>
      </w:r>
      <w:r w:rsidRPr="001C2C32">
        <w:rPr>
          <w:sz w:val="24"/>
          <w:szCs w:val="24"/>
        </w:rPr>
        <w:t>;</w:t>
      </w:r>
    </w:p>
    <w:p w14:paraId="4ABD88F5" w14:textId="77777777" w:rsidR="007A5162" w:rsidRPr="001C2C32" w:rsidRDefault="007A5162" w:rsidP="007A5162">
      <w:pPr>
        <w:pStyle w:val="PargrafodaLista"/>
        <w:numPr>
          <w:ilvl w:val="0"/>
          <w:numId w:val="3"/>
        </w:numPr>
        <w:tabs>
          <w:tab w:val="left" w:pos="568"/>
        </w:tabs>
        <w:ind w:left="0" w:right="0" w:firstLine="0"/>
        <w:rPr>
          <w:sz w:val="24"/>
          <w:szCs w:val="24"/>
        </w:rPr>
      </w:pPr>
      <w:r w:rsidRPr="001C2C32">
        <w:rPr>
          <w:sz w:val="24"/>
          <w:szCs w:val="24"/>
        </w:rPr>
        <w:t>o pagamento do custo de desmobilização, caso haja;</w:t>
      </w:r>
    </w:p>
    <w:p w14:paraId="643C0907" w14:textId="77777777" w:rsidR="007A5162" w:rsidRPr="001C2C32" w:rsidRDefault="007A5162" w:rsidP="007A5162">
      <w:pPr>
        <w:pStyle w:val="PargrafodaLista"/>
        <w:numPr>
          <w:ilvl w:val="0"/>
          <w:numId w:val="3"/>
        </w:numPr>
        <w:tabs>
          <w:tab w:val="left" w:pos="582"/>
        </w:tabs>
        <w:ind w:left="0" w:right="0" w:firstLine="0"/>
        <w:rPr>
          <w:sz w:val="24"/>
          <w:szCs w:val="24"/>
        </w:rPr>
      </w:pPr>
      <w:r w:rsidRPr="001C2C32">
        <w:rPr>
          <w:sz w:val="24"/>
          <w:szCs w:val="24"/>
        </w:rPr>
        <w:t>o ressarcimento dos prejuízos comprovadamente</w:t>
      </w:r>
      <w:r w:rsidR="007567C5" w:rsidRPr="001C2C32">
        <w:rPr>
          <w:sz w:val="24"/>
          <w:szCs w:val="24"/>
        </w:rPr>
        <w:t xml:space="preserve"> </w:t>
      </w:r>
      <w:r w:rsidRPr="001C2C32">
        <w:rPr>
          <w:sz w:val="24"/>
          <w:szCs w:val="24"/>
        </w:rPr>
        <w:t>sofridos.</w:t>
      </w:r>
    </w:p>
    <w:p w14:paraId="6E332C34" w14:textId="77777777" w:rsidR="007A5162" w:rsidRPr="001C2C32" w:rsidRDefault="007A5162" w:rsidP="007A5162">
      <w:pPr>
        <w:pStyle w:val="PargrafodaLista"/>
        <w:tabs>
          <w:tab w:val="left" w:pos="582"/>
        </w:tabs>
        <w:ind w:left="0" w:right="0"/>
        <w:rPr>
          <w:sz w:val="24"/>
          <w:szCs w:val="24"/>
        </w:rPr>
      </w:pPr>
    </w:p>
    <w:p w14:paraId="3C33BEDA" w14:textId="77777777" w:rsidR="007A5162" w:rsidRPr="001C2C32" w:rsidRDefault="007A5162" w:rsidP="007A5162">
      <w:pPr>
        <w:pStyle w:val="Corpodetexto"/>
        <w:jc w:val="both"/>
      </w:pPr>
      <w:r w:rsidRPr="001C2C32">
        <w:rPr>
          <w:b/>
        </w:rPr>
        <w:t>Parágrafo Sexto</w:t>
      </w:r>
      <w:r w:rsidRPr="001C2C32">
        <w:t xml:space="preserve"> – Na hipótese de </w:t>
      </w:r>
      <w:r w:rsidRPr="001C2C32">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1C2C32">
        <w:t>esta Cláusula.</w:t>
      </w:r>
    </w:p>
    <w:p w14:paraId="282D83B1" w14:textId="77777777" w:rsidR="007A5162" w:rsidRPr="001C2C32" w:rsidRDefault="007A5162" w:rsidP="007A5162">
      <w:pPr>
        <w:pStyle w:val="Corpodetexto"/>
        <w:jc w:val="both"/>
      </w:pPr>
    </w:p>
    <w:p w14:paraId="7521F69D" w14:textId="77777777" w:rsidR="007A5162" w:rsidRPr="001C2C32" w:rsidRDefault="007A5162" w:rsidP="007A5162">
      <w:pPr>
        <w:pStyle w:val="Corpodetexto"/>
        <w:jc w:val="both"/>
      </w:pPr>
      <w:r w:rsidRPr="001C2C32">
        <w:rPr>
          <w:b/>
        </w:rPr>
        <w:t>Parágrafo Sétimo</w:t>
      </w:r>
      <w:r w:rsidRPr="001C2C32">
        <w:t xml:space="preserve"> – No caso de</w:t>
      </w:r>
      <w:r w:rsidRPr="001C2C32">
        <w:rPr>
          <w:color w:val="111111"/>
        </w:rPr>
        <w:t xml:space="preserve"> extinção</w:t>
      </w:r>
      <w:r w:rsidRPr="001C2C32">
        <w:t xml:space="preserve"> amigável, esta será reduzida a termo, tendo a CONTRATADA direito aos pagamentos devidos pela execução do Contrato, conforme atestado em laudo da comissão especial designada para esse fim.</w:t>
      </w:r>
    </w:p>
    <w:p w14:paraId="32FED2A8" w14:textId="77777777" w:rsidR="007A5162" w:rsidRPr="001C2C32" w:rsidRDefault="007A5162" w:rsidP="007A5162">
      <w:pPr>
        <w:pStyle w:val="Corpodetexto"/>
        <w:jc w:val="both"/>
      </w:pPr>
    </w:p>
    <w:p w14:paraId="74E446FA"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 xml:space="preserve">CLÁUSULA DÉCIMA </w:t>
      </w:r>
      <w:r w:rsidR="00B963AF" w:rsidRPr="001C2C32">
        <w:rPr>
          <w:rFonts w:ascii="Arial" w:hAnsi="Arial" w:cs="Arial"/>
          <w:szCs w:val="24"/>
          <w:u w:val="single"/>
        </w:rPr>
        <w:t>OITAVA</w:t>
      </w:r>
      <w:r w:rsidRPr="001C2C32">
        <w:rPr>
          <w:rFonts w:ascii="Arial" w:hAnsi="Arial" w:cs="Arial"/>
          <w:szCs w:val="24"/>
          <w:u w:val="single"/>
        </w:rPr>
        <w:t>–DA SUBCONTRATAÇÃO</w:t>
      </w:r>
    </w:p>
    <w:p w14:paraId="7483DDC0" w14:textId="77777777" w:rsidR="007A5162" w:rsidRPr="001C2C32" w:rsidRDefault="007A5162" w:rsidP="007A5162">
      <w:pPr>
        <w:pStyle w:val="Ttulo1"/>
        <w:spacing w:before="0" w:line="240" w:lineRule="auto"/>
        <w:rPr>
          <w:rFonts w:ascii="Arial" w:hAnsi="Arial" w:cs="Arial"/>
          <w:szCs w:val="24"/>
        </w:rPr>
      </w:pPr>
    </w:p>
    <w:p w14:paraId="01DF158D" w14:textId="77777777" w:rsidR="007A5162" w:rsidRPr="001C2C32" w:rsidRDefault="007A5162" w:rsidP="007A5162">
      <w:pPr>
        <w:pStyle w:val="Corpodetexto"/>
        <w:tabs>
          <w:tab w:val="left" w:pos="3968"/>
        </w:tabs>
        <w:jc w:val="both"/>
      </w:pPr>
      <w:r w:rsidRPr="001C2C32">
        <w:t>A CONTRATADA não poderá subcontratar, nem ceder sem a prévia e expressa anuênciado CONTRATANTE e sempre mediante instrumento próprio, a ser publicado na imprensa</w:t>
      </w:r>
      <w:r w:rsidR="007567C5" w:rsidRPr="001C2C32">
        <w:t xml:space="preserve"> </w:t>
      </w:r>
      <w:r w:rsidRPr="001C2C32">
        <w:t>oficial.</w:t>
      </w:r>
    </w:p>
    <w:p w14:paraId="664A6D01" w14:textId="77777777" w:rsidR="007A5162" w:rsidRPr="001C2C32" w:rsidRDefault="007A5162" w:rsidP="007A5162">
      <w:pPr>
        <w:pStyle w:val="Corpodetexto"/>
        <w:jc w:val="both"/>
      </w:pPr>
    </w:p>
    <w:p w14:paraId="5044B4B4" w14:textId="77777777" w:rsidR="007A5162" w:rsidRPr="001C2C32" w:rsidRDefault="007A5162" w:rsidP="007A5162">
      <w:pPr>
        <w:pStyle w:val="Corpodetexto"/>
        <w:jc w:val="both"/>
      </w:pPr>
      <w:r w:rsidRPr="001C2C32">
        <w:rPr>
          <w:b/>
        </w:rPr>
        <w:t>Parágrafo Único</w:t>
      </w:r>
      <w:r w:rsidRPr="001C2C32">
        <w:t xml:space="preserve"> – A SUBCONTRATADA será solidariamente responsável com a CONTRATADA por todas as obrigações legais e contratuais decorrentes do objeto do Contrato, nos limites da subcontratação, inclusive as de natureza trabalhista e previdenciária.</w:t>
      </w:r>
    </w:p>
    <w:p w14:paraId="76D5391A" w14:textId="77777777" w:rsidR="007A5162" w:rsidRPr="001C2C32" w:rsidRDefault="007A5162" w:rsidP="007A5162">
      <w:pPr>
        <w:pStyle w:val="Corpodetexto"/>
        <w:tabs>
          <w:tab w:val="left" w:pos="3536"/>
          <w:tab w:val="left" w:pos="4708"/>
          <w:tab w:val="left" w:pos="6943"/>
          <w:tab w:val="left" w:pos="8804"/>
        </w:tabs>
        <w:jc w:val="both"/>
      </w:pPr>
    </w:p>
    <w:p w14:paraId="6CFC80DF"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 xml:space="preserve">CLÁUSULA </w:t>
      </w:r>
      <w:r w:rsidR="00B963AF" w:rsidRPr="001C2C32">
        <w:rPr>
          <w:rFonts w:ascii="Arial" w:hAnsi="Arial" w:cs="Arial"/>
          <w:szCs w:val="24"/>
          <w:u w:val="single"/>
        </w:rPr>
        <w:t>NONA</w:t>
      </w:r>
      <w:r w:rsidRPr="001C2C32">
        <w:rPr>
          <w:rFonts w:ascii="Arial" w:hAnsi="Arial" w:cs="Arial"/>
          <w:szCs w:val="24"/>
          <w:u w:val="single"/>
        </w:rPr>
        <w:t>– DA DOTAÇÃO ORÇAMENTÁRIA</w:t>
      </w:r>
    </w:p>
    <w:p w14:paraId="2DE8D08A" w14:textId="77777777" w:rsidR="007A5162" w:rsidRPr="001C2C32" w:rsidRDefault="007A5162" w:rsidP="007A5162">
      <w:pPr>
        <w:pStyle w:val="Ttulo1"/>
        <w:spacing w:before="0" w:line="240" w:lineRule="auto"/>
        <w:rPr>
          <w:rFonts w:ascii="Arial" w:hAnsi="Arial" w:cs="Arial"/>
          <w:szCs w:val="24"/>
        </w:rPr>
      </w:pPr>
    </w:p>
    <w:p w14:paraId="57951CC4" w14:textId="77777777" w:rsidR="007A5162" w:rsidRPr="001C2C32" w:rsidRDefault="007A5162" w:rsidP="007A5162">
      <w:pPr>
        <w:pStyle w:val="Corpodetexto"/>
        <w:tabs>
          <w:tab w:val="left" w:pos="3536"/>
          <w:tab w:val="left" w:pos="4708"/>
          <w:tab w:val="left" w:pos="6943"/>
          <w:tab w:val="left" w:pos="8804"/>
        </w:tabs>
        <w:jc w:val="both"/>
        <w:rPr>
          <w:lang w:val="pt-BR"/>
        </w:rPr>
      </w:pPr>
      <w:r w:rsidRPr="001C2C32">
        <w:rPr>
          <w:lang w:val="pt-BR"/>
        </w:rPr>
        <w:t xml:space="preserve">As despesas com a execução do presente contrato correrão à conta das seguintes dotações orçamentárias, para o corrente exercício de </w:t>
      </w:r>
      <w:r w:rsidR="00E66C84" w:rsidRPr="001C2C32">
        <w:rPr>
          <w:lang w:val="pt-BR"/>
        </w:rPr>
        <w:t>202</w:t>
      </w:r>
      <w:r w:rsidR="00393AEB" w:rsidRPr="001C2C32">
        <w:rPr>
          <w:lang w:val="pt-BR"/>
        </w:rPr>
        <w:t>5</w:t>
      </w:r>
      <w:r w:rsidRPr="001C2C32">
        <w:rPr>
          <w:lang w:val="pt-BR"/>
        </w:rPr>
        <w:t>, assim classificados:</w:t>
      </w:r>
    </w:p>
    <w:p w14:paraId="0E7D74DB" w14:textId="77777777" w:rsidR="007A5162" w:rsidRPr="001C2C32" w:rsidRDefault="007A5162" w:rsidP="007A5162">
      <w:pPr>
        <w:pStyle w:val="Corpodetexto"/>
        <w:tabs>
          <w:tab w:val="left" w:pos="3536"/>
          <w:tab w:val="left" w:pos="4708"/>
          <w:tab w:val="left" w:pos="6943"/>
          <w:tab w:val="left" w:pos="8804"/>
        </w:tabs>
        <w:jc w:val="both"/>
        <w:rPr>
          <w:lang w:val="pt-BR"/>
        </w:rPr>
      </w:pPr>
    </w:p>
    <w:p w14:paraId="7DF8AD60" w14:textId="77777777" w:rsidR="007A5162" w:rsidRPr="001C2C32" w:rsidRDefault="007A5162" w:rsidP="007A5162">
      <w:pPr>
        <w:pStyle w:val="Corpodetexto"/>
        <w:tabs>
          <w:tab w:val="left" w:pos="3536"/>
          <w:tab w:val="left" w:pos="4708"/>
          <w:tab w:val="left" w:pos="6943"/>
          <w:tab w:val="left" w:pos="8804"/>
        </w:tabs>
        <w:jc w:val="both"/>
        <w:rPr>
          <w:lang w:val="pt-BR"/>
        </w:rPr>
      </w:pPr>
      <w:r w:rsidRPr="001C2C32">
        <w:rPr>
          <w:lang w:val="pt-BR"/>
        </w:rPr>
        <w:t>Órgão: XX</w:t>
      </w:r>
    </w:p>
    <w:p w14:paraId="48204871" w14:textId="77777777" w:rsidR="007A5162" w:rsidRPr="001C2C32" w:rsidRDefault="007A5162" w:rsidP="007A5162">
      <w:pPr>
        <w:pStyle w:val="Corpodetexto"/>
        <w:tabs>
          <w:tab w:val="left" w:pos="3536"/>
          <w:tab w:val="left" w:pos="4708"/>
          <w:tab w:val="left" w:pos="6943"/>
          <w:tab w:val="left" w:pos="8804"/>
        </w:tabs>
        <w:jc w:val="both"/>
        <w:rPr>
          <w:lang w:val="pt-BR"/>
        </w:rPr>
      </w:pPr>
      <w:r w:rsidRPr="001C2C32">
        <w:rPr>
          <w:lang w:val="pt-BR"/>
        </w:rPr>
        <w:t>Unidade: XXXX</w:t>
      </w:r>
    </w:p>
    <w:p w14:paraId="1987E79A" w14:textId="77777777" w:rsidR="007A5162" w:rsidRPr="001C2C32" w:rsidRDefault="007A5162" w:rsidP="007A5162">
      <w:pPr>
        <w:pStyle w:val="Corpodetexto"/>
        <w:tabs>
          <w:tab w:val="left" w:pos="3536"/>
          <w:tab w:val="left" w:pos="4708"/>
          <w:tab w:val="left" w:pos="6943"/>
          <w:tab w:val="left" w:pos="8804"/>
        </w:tabs>
        <w:jc w:val="both"/>
        <w:rPr>
          <w:lang w:val="pt-BR"/>
        </w:rPr>
      </w:pPr>
      <w:r w:rsidRPr="001C2C32">
        <w:rPr>
          <w:lang w:val="pt-BR"/>
        </w:rPr>
        <w:t>Função: XXX</w:t>
      </w:r>
    </w:p>
    <w:p w14:paraId="0DCCBC8A" w14:textId="77777777" w:rsidR="007A5162" w:rsidRPr="001C2C32" w:rsidRDefault="007A5162" w:rsidP="007A5162">
      <w:pPr>
        <w:pStyle w:val="Corpodetexto"/>
        <w:tabs>
          <w:tab w:val="left" w:pos="3536"/>
          <w:tab w:val="left" w:pos="4708"/>
          <w:tab w:val="left" w:pos="6943"/>
          <w:tab w:val="left" w:pos="8804"/>
        </w:tabs>
        <w:jc w:val="both"/>
        <w:rPr>
          <w:lang w:val="pt-BR"/>
        </w:rPr>
      </w:pPr>
      <w:r w:rsidRPr="001C2C32">
        <w:rPr>
          <w:lang w:val="pt-BR"/>
        </w:rPr>
        <w:t>Subfunção: XXXX</w:t>
      </w:r>
    </w:p>
    <w:p w14:paraId="0269B974" w14:textId="77777777" w:rsidR="007A5162" w:rsidRPr="001C2C32" w:rsidRDefault="007A5162" w:rsidP="007A5162">
      <w:pPr>
        <w:pStyle w:val="Corpodetexto"/>
        <w:tabs>
          <w:tab w:val="left" w:pos="3536"/>
          <w:tab w:val="left" w:pos="4708"/>
          <w:tab w:val="left" w:pos="6943"/>
          <w:tab w:val="left" w:pos="8804"/>
        </w:tabs>
        <w:jc w:val="both"/>
        <w:rPr>
          <w:lang w:val="pt-BR"/>
        </w:rPr>
      </w:pPr>
      <w:r w:rsidRPr="001C2C32">
        <w:rPr>
          <w:lang w:val="pt-BR"/>
        </w:rPr>
        <w:t>Fonte de Recurso: XX</w:t>
      </w:r>
    </w:p>
    <w:p w14:paraId="2CFC36E9" w14:textId="77777777" w:rsidR="007A5162" w:rsidRPr="001C2C32" w:rsidRDefault="007A5162" w:rsidP="007A5162">
      <w:pPr>
        <w:pStyle w:val="Corpodetexto"/>
        <w:tabs>
          <w:tab w:val="left" w:pos="3536"/>
          <w:tab w:val="left" w:pos="4708"/>
          <w:tab w:val="left" w:pos="6943"/>
          <w:tab w:val="left" w:pos="8804"/>
        </w:tabs>
        <w:jc w:val="both"/>
        <w:rPr>
          <w:lang w:val="pt-BR"/>
        </w:rPr>
      </w:pPr>
      <w:r w:rsidRPr="001C2C32">
        <w:rPr>
          <w:lang w:val="pt-BR"/>
        </w:rPr>
        <w:t>Programa: XXX</w:t>
      </w:r>
    </w:p>
    <w:p w14:paraId="62D36315" w14:textId="77777777" w:rsidR="007A5162" w:rsidRPr="001C2C32" w:rsidRDefault="007A5162" w:rsidP="007A5162">
      <w:pPr>
        <w:pStyle w:val="Corpodetexto"/>
        <w:tabs>
          <w:tab w:val="left" w:pos="3536"/>
          <w:tab w:val="left" w:pos="4708"/>
          <w:tab w:val="left" w:pos="6943"/>
          <w:tab w:val="left" w:pos="8804"/>
        </w:tabs>
        <w:jc w:val="both"/>
        <w:rPr>
          <w:lang w:val="pt-BR"/>
        </w:rPr>
      </w:pPr>
      <w:r w:rsidRPr="001C2C32">
        <w:rPr>
          <w:lang w:val="pt-BR"/>
        </w:rPr>
        <w:t>Proj/Ativ: XXXX</w:t>
      </w:r>
    </w:p>
    <w:p w14:paraId="628D16AF" w14:textId="77777777" w:rsidR="007A5162" w:rsidRPr="001C2C32" w:rsidRDefault="007A5162" w:rsidP="007A5162">
      <w:pPr>
        <w:pStyle w:val="Corpodetexto"/>
        <w:tabs>
          <w:tab w:val="left" w:pos="3536"/>
          <w:tab w:val="left" w:pos="4708"/>
          <w:tab w:val="left" w:pos="6943"/>
          <w:tab w:val="left" w:pos="8804"/>
        </w:tabs>
        <w:jc w:val="both"/>
        <w:rPr>
          <w:lang w:val="pt-BR"/>
        </w:rPr>
      </w:pPr>
      <w:r w:rsidRPr="001C2C32">
        <w:rPr>
          <w:lang w:val="pt-BR"/>
        </w:rPr>
        <w:t>Ficha: XXXX</w:t>
      </w:r>
    </w:p>
    <w:p w14:paraId="59AC33A7" w14:textId="77777777" w:rsidR="007A5162" w:rsidRPr="001C2C32" w:rsidRDefault="007A5162" w:rsidP="007A5162">
      <w:pPr>
        <w:pStyle w:val="Corpodetexto"/>
        <w:tabs>
          <w:tab w:val="left" w:pos="3536"/>
          <w:tab w:val="left" w:pos="4708"/>
          <w:tab w:val="left" w:pos="6943"/>
          <w:tab w:val="left" w:pos="8804"/>
        </w:tabs>
        <w:jc w:val="both"/>
        <w:rPr>
          <w:lang w:val="pt-BR"/>
        </w:rPr>
      </w:pPr>
      <w:r w:rsidRPr="001C2C32">
        <w:rPr>
          <w:lang w:val="pt-BR"/>
        </w:rPr>
        <w:t>Elemento: XXXXXXX</w:t>
      </w:r>
    </w:p>
    <w:p w14:paraId="3E468614" w14:textId="77777777" w:rsidR="007A5162" w:rsidRPr="001C2C32" w:rsidRDefault="007A5162" w:rsidP="007A5162">
      <w:pPr>
        <w:pStyle w:val="Corpodetexto"/>
        <w:tabs>
          <w:tab w:val="left" w:pos="3536"/>
          <w:tab w:val="left" w:pos="4708"/>
          <w:tab w:val="left" w:pos="6943"/>
          <w:tab w:val="left" w:pos="8804"/>
        </w:tabs>
        <w:jc w:val="both"/>
      </w:pPr>
    </w:p>
    <w:p w14:paraId="32928322"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CLÁUSULA VIGÉSIMA – DO FORO</w:t>
      </w:r>
    </w:p>
    <w:p w14:paraId="39BD8F56" w14:textId="77777777" w:rsidR="007A5162" w:rsidRPr="001C2C32" w:rsidRDefault="007A5162" w:rsidP="007A5162">
      <w:pPr>
        <w:pStyle w:val="Ttulo1"/>
        <w:spacing w:before="0" w:line="240" w:lineRule="auto"/>
        <w:rPr>
          <w:rFonts w:ascii="Arial" w:hAnsi="Arial" w:cs="Arial"/>
          <w:szCs w:val="24"/>
        </w:rPr>
      </w:pPr>
    </w:p>
    <w:p w14:paraId="3830A3DE" w14:textId="77777777" w:rsidR="007A5162" w:rsidRPr="001C2C32" w:rsidRDefault="007A5162" w:rsidP="007A5162">
      <w:pPr>
        <w:pStyle w:val="Corpodetexto"/>
        <w:jc w:val="both"/>
      </w:pPr>
      <w:r w:rsidRPr="001C2C32">
        <w:t>Fica eleito o Foro Central de SÃO FRANCISCO DE ITABAPOANA R/J para dirimir quaisquer dúvidas oriundas do presente Contrato, renunciando as partes desde já a qualquer outro, por mais especial ou privilegiado que seja.</w:t>
      </w:r>
    </w:p>
    <w:p w14:paraId="3D0B5C62" w14:textId="77777777" w:rsidR="007A5162" w:rsidRPr="001C2C32" w:rsidRDefault="007A5162" w:rsidP="007A5162">
      <w:pPr>
        <w:pStyle w:val="Corpodetexto"/>
        <w:jc w:val="both"/>
      </w:pPr>
    </w:p>
    <w:p w14:paraId="77E3E22E"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 xml:space="preserve">CLÁUSULA VIGÉSIMA </w:t>
      </w:r>
      <w:r w:rsidR="00B963AF" w:rsidRPr="001C2C32">
        <w:rPr>
          <w:rFonts w:ascii="Arial" w:hAnsi="Arial" w:cs="Arial"/>
          <w:szCs w:val="24"/>
          <w:u w:val="single"/>
        </w:rPr>
        <w:t>PRIMEIRA</w:t>
      </w:r>
      <w:r w:rsidRPr="001C2C32">
        <w:rPr>
          <w:rFonts w:ascii="Arial" w:hAnsi="Arial" w:cs="Arial"/>
          <w:szCs w:val="24"/>
          <w:u w:val="single"/>
        </w:rPr>
        <w:t xml:space="preserve"> – DA PUBLICAÇÃO</w:t>
      </w:r>
    </w:p>
    <w:p w14:paraId="7C6902F5" w14:textId="77777777" w:rsidR="007A5162" w:rsidRPr="001C2C32" w:rsidRDefault="007A5162" w:rsidP="007A5162">
      <w:pPr>
        <w:pStyle w:val="Ttulo1"/>
        <w:spacing w:before="0" w:line="240" w:lineRule="auto"/>
        <w:rPr>
          <w:rFonts w:ascii="Arial" w:hAnsi="Arial" w:cs="Arial"/>
          <w:szCs w:val="24"/>
        </w:rPr>
      </w:pPr>
    </w:p>
    <w:p w14:paraId="63A361C5" w14:textId="77777777" w:rsidR="007A5162" w:rsidRPr="001C2C32" w:rsidRDefault="007A5162" w:rsidP="007A5162">
      <w:pPr>
        <w:pStyle w:val="Corpodetexto"/>
        <w:jc w:val="both"/>
        <w:rPr>
          <w:b/>
          <w:i/>
          <w:u w:val="single"/>
        </w:rPr>
      </w:pPr>
      <w:r w:rsidRPr="001C2C32">
        <w:t>O CONTRATANTE promoverá a publicação do extrato deste instrumento no Diário Oficial do Município no prazo de 20 (vinte) dias úteis</w:t>
      </w:r>
      <w:r w:rsidRPr="001C2C32">
        <w:rPr>
          <w:color w:val="111111"/>
        </w:rPr>
        <w:t>, além da divulgação no Portal Nacional de Contratações Públicas (PNCP), nos termos do art. 94 da Lei Federal nº 14.133/2021.</w:t>
      </w:r>
    </w:p>
    <w:p w14:paraId="0DEAAAA5" w14:textId="77777777" w:rsidR="007A5162" w:rsidRPr="001C2C32" w:rsidRDefault="007A5162" w:rsidP="007A5162">
      <w:pPr>
        <w:pStyle w:val="Corpodetexto"/>
        <w:jc w:val="both"/>
      </w:pPr>
    </w:p>
    <w:p w14:paraId="7EA13AE1" w14:textId="77777777" w:rsidR="007A5162" w:rsidRPr="001C2C32" w:rsidRDefault="007A5162" w:rsidP="007A5162">
      <w:pPr>
        <w:pStyle w:val="Ttulo1"/>
        <w:spacing w:before="0" w:line="240" w:lineRule="auto"/>
        <w:rPr>
          <w:rFonts w:ascii="Arial" w:hAnsi="Arial" w:cs="Arial"/>
          <w:szCs w:val="24"/>
          <w:u w:val="single"/>
        </w:rPr>
      </w:pPr>
      <w:r w:rsidRPr="001C2C32">
        <w:rPr>
          <w:rFonts w:ascii="Arial" w:hAnsi="Arial" w:cs="Arial"/>
          <w:szCs w:val="24"/>
          <w:u w:val="single"/>
        </w:rPr>
        <w:t xml:space="preserve">CLÁUSULA VIGÉSIMA </w:t>
      </w:r>
      <w:r w:rsidR="00B963AF" w:rsidRPr="001C2C32">
        <w:rPr>
          <w:rFonts w:ascii="Arial" w:hAnsi="Arial" w:cs="Arial"/>
          <w:szCs w:val="24"/>
          <w:u w:val="single"/>
        </w:rPr>
        <w:t>SEGUNDA</w:t>
      </w:r>
      <w:r w:rsidRPr="001C2C32">
        <w:rPr>
          <w:rFonts w:ascii="Arial" w:hAnsi="Arial" w:cs="Arial"/>
          <w:szCs w:val="24"/>
          <w:u w:val="single"/>
        </w:rPr>
        <w:t xml:space="preserve"> – DAS DISPOSIÇÕES FINAIS</w:t>
      </w:r>
    </w:p>
    <w:p w14:paraId="0A5CB9C2" w14:textId="77777777" w:rsidR="007A5162" w:rsidRPr="001C2C32" w:rsidRDefault="007A5162" w:rsidP="007A5162">
      <w:pPr>
        <w:pStyle w:val="Ttulo1"/>
        <w:spacing w:before="0" w:line="240" w:lineRule="auto"/>
        <w:rPr>
          <w:rFonts w:ascii="Arial" w:hAnsi="Arial" w:cs="Arial"/>
          <w:szCs w:val="24"/>
          <w:u w:val="single"/>
        </w:rPr>
      </w:pPr>
    </w:p>
    <w:p w14:paraId="224F103C" w14:textId="77777777" w:rsidR="007A5162" w:rsidRPr="001C2C32" w:rsidRDefault="007A5162" w:rsidP="007A5162">
      <w:pPr>
        <w:pStyle w:val="Corpodetexto"/>
        <w:jc w:val="both"/>
        <w:rPr>
          <w:color w:val="000000"/>
        </w:rPr>
      </w:pPr>
      <w:r w:rsidRPr="001C2C32">
        <w:t>a) Fazem parte do presente contrato as prerrogativas constantes do art. 104 da Lei Federal nº 14.133/2021</w:t>
      </w:r>
      <w:r w:rsidRPr="001C2C32">
        <w:rPr>
          <w:color w:val="000000"/>
        </w:rPr>
        <w:t>.</w:t>
      </w:r>
    </w:p>
    <w:p w14:paraId="4E2E8F95" w14:textId="77777777" w:rsidR="007A5162" w:rsidRPr="001C2C32" w:rsidRDefault="007A5162" w:rsidP="007A5162">
      <w:pPr>
        <w:pStyle w:val="Corpodetexto"/>
        <w:jc w:val="both"/>
      </w:pPr>
    </w:p>
    <w:p w14:paraId="6B473366" w14:textId="77777777" w:rsidR="007A5162" w:rsidRPr="001C2C32" w:rsidRDefault="007A5162" w:rsidP="007A5162">
      <w:pPr>
        <w:pStyle w:val="Corpodetexto"/>
        <w:jc w:val="both"/>
      </w:pPr>
      <w:r w:rsidRPr="001C2C32">
        <w:t xml:space="preserve">b) Na contagem dos prazos, é excluído o dia de início e incluído o do vencimento, e considerar-se-ão os dias consecutivos, salvo disposição em contrário. Os prazos somente se iniciam e vencem em dias de expediente no CONTRATANTE. </w:t>
      </w:r>
    </w:p>
    <w:p w14:paraId="258BBBF4" w14:textId="77777777" w:rsidR="007A5162" w:rsidRPr="001C2C32" w:rsidRDefault="007A5162" w:rsidP="007A5162">
      <w:pPr>
        <w:pStyle w:val="Corpodetexto"/>
        <w:jc w:val="both"/>
      </w:pPr>
    </w:p>
    <w:p w14:paraId="7CB648B1" w14:textId="77777777" w:rsidR="007A5162" w:rsidRPr="001C2C32" w:rsidRDefault="007A5162" w:rsidP="007A5162">
      <w:pPr>
        <w:pStyle w:val="Corpodetexto"/>
        <w:jc w:val="both"/>
        <w:rPr>
          <w:lang w:val="pt-BR"/>
        </w:rPr>
      </w:pPr>
      <w:r w:rsidRPr="001C2C32">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80FB252" w14:textId="77777777" w:rsidR="007A5162" w:rsidRPr="001C2C32" w:rsidRDefault="007A5162" w:rsidP="007A5162">
      <w:pPr>
        <w:pStyle w:val="Corpodetexto"/>
        <w:jc w:val="both"/>
      </w:pPr>
    </w:p>
    <w:p w14:paraId="0D38F618" w14:textId="77777777" w:rsidR="007A5162" w:rsidRPr="001C2C32" w:rsidRDefault="007A5162" w:rsidP="007A5162">
      <w:pPr>
        <w:pStyle w:val="Corpodetexto"/>
        <w:jc w:val="both"/>
      </w:pPr>
    </w:p>
    <w:p w14:paraId="5D45A566" w14:textId="77777777" w:rsidR="007A5162" w:rsidRPr="001C2C32" w:rsidRDefault="007A5162" w:rsidP="007A5162">
      <w:pPr>
        <w:pStyle w:val="Corpodetexto"/>
        <w:tabs>
          <w:tab w:val="left" w:pos="2655"/>
          <w:tab w:val="left" w:pos="5123"/>
          <w:tab w:val="left" w:pos="6126"/>
        </w:tabs>
        <w:jc w:val="center"/>
      </w:pPr>
      <w:r w:rsidRPr="001C2C32">
        <w:t>SÃO FRANCISCO DE ITABAPOANA R/J,</w:t>
      </w:r>
      <w:r w:rsidRPr="001C2C32">
        <w:rPr>
          <w:u w:val="single"/>
        </w:rPr>
        <w:tab/>
      </w:r>
      <w:r w:rsidRPr="001C2C32">
        <w:t>de</w:t>
      </w:r>
      <w:r w:rsidRPr="001C2C32">
        <w:rPr>
          <w:u w:val="single"/>
        </w:rPr>
        <w:tab/>
      </w:r>
      <w:r w:rsidRPr="001C2C32">
        <w:t>de</w:t>
      </w:r>
      <w:r w:rsidRPr="001C2C32">
        <w:rPr>
          <w:u w:val="single"/>
        </w:rPr>
        <w:tab/>
      </w:r>
      <w:r w:rsidRPr="001C2C32">
        <w:t>.</w:t>
      </w:r>
    </w:p>
    <w:p w14:paraId="53E71A1D" w14:textId="77777777" w:rsidR="00520616" w:rsidRPr="001C2C32" w:rsidRDefault="00520616" w:rsidP="00FE3425">
      <w:pPr>
        <w:pStyle w:val="Corpodetexto"/>
        <w:tabs>
          <w:tab w:val="left" w:pos="2655"/>
          <w:tab w:val="left" w:pos="5123"/>
          <w:tab w:val="left" w:pos="6126"/>
        </w:tabs>
        <w:spacing w:line="276" w:lineRule="auto"/>
        <w:jc w:val="both"/>
        <w:rPr>
          <w:b/>
        </w:rPr>
      </w:pPr>
    </w:p>
    <w:p w14:paraId="63E19F21" w14:textId="77777777" w:rsidR="00E948B8" w:rsidRPr="001C2C32" w:rsidRDefault="00E948B8" w:rsidP="002549E1">
      <w:pPr>
        <w:pStyle w:val="Corpodetexto"/>
        <w:tabs>
          <w:tab w:val="left" w:pos="2655"/>
          <w:tab w:val="left" w:pos="5123"/>
          <w:tab w:val="left" w:pos="6126"/>
        </w:tabs>
        <w:spacing w:line="276" w:lineRule="auto"/>
        <w:jc w:val="center"/>
        <w:rPr>
          <w:b/>
        </w:rPr>
      </w:pPr>
    </w:p>
    <w:p w14:paraId="61A29199" w14:textId="77777777" w:rsidR="00520616" w:rsidRPr="001C2C32" w:rsidRDefault="00520616" w:rsidP="002549E1">
      <w:pPr>
        <w:pStyle w:val="Corpodetexto"/>
        <w:tabs>
          <w:tab w:val="left" w:pos="2655"/>
          <w:tab w:val="left" w:pos="5123"/>
          <w:tab w:val="left" w:pos="6126"/>
        </w:tabs>
        <w:spacing w:line="276" w:lineRule="auto"/>
        <w:jc w:val="center"/>
        <w:rPr>
          <w:lang w:val="pt-BR"/>
        </w:rPr>
      </w:pPr>
      <w:r w:rsidRPr="001C2C32">
        <w:rPr>
          <w:lang w:val="pt-BR"/>
        </w:rPr>
        <w:t>___________________________________________________</w:t>
      </w:r>
    </w:p>
    <w:p w14:paraId="34B887E7" w14:textId="77777777" w:rsidR="00520616" w:rsidRPr="001C2C32" w:rsidRDefault="00520616" w:rsidP="002549E1">
      <w:pPr>
        <w:pStyle w:val="Corpodetexto"/>
        <w:tabs>
          <w:tab w:val="left" w:pos="2655"/>
          <w:tab w:val="left" w:pos="5123"/>
          <w:tab w:val="left" w:pos="6126"/>
        </w:tabs>
        <w:spacing w:line="276" w:lineRule="auto"/>
        <w:jc w:val="center"/>
        <w:rPr>
          <w:b/>
          <w:bCs/>
          <w:lang w:val="pt-BR"/>
        </w:rPr>
      </w:pPr>
      <w:r w:rsidRPr="001C2C32">
        <w:rPr>
          <w:b/>
          <w:bCs/>
          <w:lang w:val="pt-BR"/>
        </w:rPr>
        <w:t xml:space="preserve">MUNICÍPIO DE </w:t>
      </w:r>
      <w:r w:rsidR="002549E1" w:rsidRPr="001C2C32">
        <w:rPr>
          <w:b/>
          <w:bCs/>
          <w:lang w:val="pt-BR"/>
        </w:rPr>
        <w:t>SÃO FRANCISCO DE ITABAPOANA R/J</w:t>
      </w:r>
    </w:p>
    <w:p w14:paraId="26428349" w14:textId="77777777" w:rsidR="00520616" w:rsidRPr="001C2C32" w:rsidRDefault="00B47EFD" w:rsidP="002549E1">
      <w:pPr>
        <w:pStyle w:val="Corpodetexto"/>
        <w:tabs>
          <w:tab w:val="left" w:pos="2655"/>
          <w:tab w:val="left" w:pos="5123"/>
          <w:tab w:val="left" w:pos="6126"/>
        </w:tabs>
        <w:spacing w:line="276" w:lineRule="auto"/>
        <w:jc w:val="center"/>
        <w:rPr>
          <w:b/>
          <w:bCs/>
          <w:lang w:val="pt-BR"/>
        </w:rPr>
      </w:pPr>
      <w:r w:rsidRPr="001C2C32">
        <w:rPr>
          <w:b/>
          <w:bCs/>
          <w:lang w:val="pt-BR"/>
        </w:rPr>
        <w:t>Secretário</w:t>
      </w:r>
      <w:r w:rsidR="00520616" w:rsidRPr="001C2C32">
        <w:rPr>
          <w:b/>
          <w:bCs/>
          <w:lang w:val="pt-BR"/>
        </w:rPr>
        <w:t xml:space="preserve"> Municipal de </w:t>
      </w:r>
      <w:r w:rsidR="002549E1" w:rsidRPr="001C2C32">
        <w:rPr>
          <w:b/>
          <w:bCs/>
          <w:lang w:val="pt-BR"/>
        </w:rPr>
        <w:t>Assistência e Promoção Social</w:t>
      </w:r>
    </w:p>
    <w:p w14:paraId="60B33D3E" w14:textId="77777777" w:rsidR="002549E1" w:rsidRPr="001C2C32" w:rsidRDefault="002549E1" w:rsidP="002549E1">
      <w:pPr>
        <w:pStyle w:val="Corpodetexto"/>
        <w:tabs>
          <w:tab w:val="left" w:pos="2655"/>
          <w:tab w:val="left" w:pos="5123"/>
          <w:tab w:val="left" w:pos="6126"/>
        </w:tabs>
        <w:spacing w:line="276" w:lineRule="auto"/>
        <w:jc w:val="center"/>
        <w:rPr>
          <w:b/>
          <w:bCs/>
          <w:lang w:val="pt-BR"/>
        </w:rPr>
      </w:pPr>
    </w:p>
    <w:p w14:paraId="5741566D" w14:textId="77777777" w:rsidR="002549E1" w:rsidRPr="001C2C32" w:rsidRDefault="002549E1" w:rsidP="002549E1">
      <w:pPr>
        <w:pStyle w:val="Corpodetexto"/>
        <w:tabs>
          <w:tab w:val="left" w:pos="2655"/>
          <w:tab w:val="left" w:pos="5123"/>
          <w:tab w:val="left" w:pos="6126"/>
        </w:tabs>
        <w:spacing w:line="276" w:lineRule="auto"/>
        <w:jc w:val="center"/>
        <w:rPr>
          <w:b/>
          <w:bCs/>
          <w:lang w:val="pt-BR"/>
        </w:rPr>
      </w:pPr>
    </w:p>
    <w:p w14:paraId="009D8AD0" w14:textId="77777777" w:rsidR="00520616" w:rsidRPr="001C2C32" w:rsidRDefault="00520616" w:rsidP="002549E1">
      <w:pPr>
        <w:pStyle w:val="Corpodetexto"/>
        <w:tabs>
          <w:tab w:val="left" w:pos="2655"/>
          <w:tab w:val="left" w:pos="5123"/>
          <w:tab w:val="left" w:pos="6126"/>
        </w:tabs>
        <w:spacing w:line="276" w:lineRule="auto"/>
        <w:jc w:val="center"/>
        <w:rPr>
          <w:b/>
          <w:bCs/>
          <w:lang w:val="pt-BR"/>
        </w:rPr>
      </w:pPr>
      <w:r w:rsidRPr="001C2C32">
        <w:rPr>
          <w:b/>
          <w:bCs/>
          <w:lang w:val="pt-BR"/>
        </w:rPr>
        <w:t>CONTRATANTE</w:t>
      </w:r>
    </w:p>
    <w:p w14:paraId="36E300AA" w14:textId="77777777" w:rsidR="00520616" w:rsidRPr="001C2C32" w:rsidRDefault="00520616" w:rsidP="002549E1">
      <w:pPr>
        <w:pStyle w:val="Corpodetexto"/>
        <w:tabs>
          <w:tab w:val="left" w:pos="2655"/>
          <w:tab w:val="left" w:pos="5123"/>
          <w:tab w:val="left" w:pos="6126"/>
        </w:tabs>
        <w:spacing w:line="276" w:lineRule="auto"/>
        <w:jc w:val="center"/>
        <w:rPr>
          <w:bCs/>
          <w:lang w:val="pt-BR"/>
        </w:rPr>
      </w:pPr>
    </w:p>
    <w:p w14:paraId="3D9D4EF4" w14:textId="77777777" w:rsidR="00520616" w:rsidRPr="001C2C32" w:rsidRDefault="00520616" w:rsidP="002549E1">
      <w:pPr>
        <w:pStyle w:val="Corpodetexto"/>
        <w:tabs>
          <w:tab w:val="left" w:pos="2655"/>
          <w:tab w:val="left" w:pos="5123"/>
          <w:tab w:val="left" w:pos="6126"/>
        </w:tabs>
        <w:spacing w:line="276" w:lineRule="auto"/>
        <w:jc w:val="center"/>
        <w:rPr>
          <w:lang w:val="pt-BR"/>
        </w:rPr>
      </w:pPr>
      <w:r w:rsidRPr="001C2C32">
        <w:rPr>
          <w:lang w:val="pt-BR"/>
        </w:rPr>
        <w:t>_____________________________________________</w:t>
      </w:r>
    </w:p>
    <w:p w14:paraId="56EAB9BC" w14:textId="77777777" w:rsidR="00520616" w:rsidRPr="001C2C32" w:rsidRDefault="00520616" w:rsidP="002549E1">
      <w:pPr>
        <w:pStyle w:val="Corpodetexto"/>
        <w:tabs>
          <w:tab w:val="left" w:pos="2655"/>
          <w:tab w:val="left" w:pos="5123"/>
          <w:tab w:val="left" w:pos="6126"/>
        </w:tabs>
        <w:spacing w:line="276" w:lineRule="auto"/>
        <w:jc w:val="center"/>
        <w:rPr>
          <w:b/>
          <w:bCs/>
          <w:lang w:val="pt-BR"/>
        </w:rPr>
      </w:pPr>
      <w:r w:rsidRPr="001C2C32">
        <w:rPr>
          <w:b/>
          <w:bCs/>
          <w:lang w:val="pt-BR"/>
        </w:rPr>
        <w:t>XXXXXXXXXXXXXX</w:t>
      </w:r>
    </w:p>
    <w:p w14:paraId="05E44C00" w14:textId="77777777" w:rsidR="00520616" w:rsidRPr="001C2C32" w:rsidRDefault="00520616" w:rsidP="002549E1">
      <w:pPr>
        <w:pStyle w:val="Corpodetexto"/>
        <w:tabs>
          <w:tab w:val="left" w:pos="2655"/>
          <w:tab w:val="left" w:pos="5123"/>
          <w:tab w:val="left" w:pos="6126"/>
        </w:tabs>
        <w:spacing w:line="276" w:lineRule="auto"/>
        <w:jc w:val="center"/>
        <w:rPr>
          <w:b/>
          <w:bCs/>
          <w:lang w:val="pt-BR"/>
        </w:rPr>
      </w:pPr>
      <w:r w:rsidRPr="001C2C32">
        <w:rPr>
          <w:b/>
          <w:bCs/>
          <w:lang w:val="pt-BR"/>
        </w:rPr>
        <w:t>Representante Legal</w:t>
      </w:r>
    </w:p>
    <w:p w14:paraId="2244424A" w14:textId="77777777" w:rsidR="00520616" w:rsidRPr="001C2C32" w:rsidRDefault="00520616" w:rsidP="002549E1">
      <w:pPr>
        <w:pStyle w:val="Corpodetexto"/>
        <w:tabs>
          <w:tab w:val="left" w:pos="2655"/>
          <w:tab w:val="left" w:pos="5123"/>
          <w:tab w:val="left" w:pos="6126"/>
        </w:tabs>
        <w:spacing w:line="276" w:lineRule="auto"/>
        <w:jc w:val="center"/>
        <w:rPr>
          <w:b/>
          <w:bCs/>
          <w:lang w:val="pt-BR"/>
        </w:rPr>
      </w:pPr>
      <w:r w:rsidRPr="001C2C32">
        <w:rPr>
          <w:b/>
          <w:bCs/>
          <w:lang w:val="pt-BR"/>
        </w:rPr>
        <w:t>CONTRATADA</w:t>
      </w:r>
    </w:p>
    <w:p w14:paraId="2FAFE3C1" w14:textId="77777777" w:rsidR="00520616" w:rsidRPr="001C2C32" w:rsidRDefault="00520616" w:rsidP="00FE3425">
      <w:pPr>
        <w:pStyle w:val="Corpodetexto"/>
        <w:tabs>
          <w:tab w:val="left" w:pos="2655"/>
          <w:tab w:val="left" w:pos="5123"/>
          <w:tab w:val="left" w:pos="6126"/>
        </w:tabs>
        <w:spacing w:line="276" w:lineRule="auto"/>
        <w:jc w:val="both"/>
        <w:rPr>
          <w:b/>
          <w:bCs/>
          <w:lang w:val="pt-BR"/>
        </w:rPr>
      </w:pPr>
    </w:p>
    <w:p w14:paraId="09C138E9" w14:textId="77777777" w:rsidR="00520616" w:rsidRPr="001C2C32" w:rsidRDefault="00520616" w:rsidP="00FE3425">
      <w:pPr>
        <w:pStyle w:val="Corpodetexto"/>
        <w:tabs>
          <w:tab w:val="left" w:pos="2655"/>
          <w:tab w:val="left" w:pos="5123"/>
          <w:tab w:val="left" w:pos="6126"/>
        </w:tabs>
        <w:spacing w:line="276" w:lineRule="auto"/>
        <w:jc w:val="both"/>
        <w:rPr>
          <w:b/>
          <w:bCs/>
          <w:lang w:val="pt-BR"/>
        </w:rPr>
      </w:pPr>
      <w:r w:rsidRPr="001C2C32">
        <w:rPr>
          <w:b/>
          <w:bCs/>
          <w:lang w:val="pt-BR"/>
        </w:rPr>
        <w:tab/>
      </w:r>
    </w:p>
    <w:p w14:paraId="54B0F54C" w14:textId="77777777" w:rsidR="00520616" w:rsidRPr="001C2C32" w:rsidRDefault="00520616"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1C2C32" w14:paraId="692FCFF9" w14:textId="77777777" w:rsidTr="00CA2A5C">
        <w:trPr>
          <w:trHeight w:val="340"/>
        </w:trPr>
        <w:tc>
          <w:tcPr>
            <w:tcW w:w="4438" w:type="dxa"/>
            <w:shd w:val="clear" w:color="auto" w:fill="auto"/>
          </w:tcPr>
          <w:p w14:paraId="23BF365C" w14:textId="77777777" w:rsidR="00520616" w:rsidRPr="001C2C32" w:rsidRDefault="00520616" w:rsidP="00FE3425">
            <w:pPr>
              <w:pStyle w:val="Corpodetexto"/>
              <w:tabs>
                <w:tab w:val="left" w:pos="2655"/>
                <w:tab w:val="left" w:pos="5123"/>
                <w:tab w:val="left" w:pos="6126"/>
              </w:tabs>
              <w:spacing w:line="276" w:lineRule="auto"/>
              <w:jc w:val="both"/>
              <w:rPr>
                <w:b/>
                <w:lang w:val="pt-BR"/>
              </w:rPr>
            </w:pPr>
            <w:r w:rsidRPr="001C2C32">
              <w:rPr>
                <w:b/>
                <w:lang w:val="pt-BR"/>
              </w:rPr>
              <w:t>Testemunha 01</w:t>
            </w:r>
          </w:p>
        </w:tc>
        <w:tc>
          <w:tcPr>
            <w:tcW w:w="4438" w:type="dxa"/>
            <w:shd w:val="clear" w:color="auto" w:fill="auto"/>
          </w:tcPr>
          <w:p w14:paraId="7995216A" w14:textId="77777777" w:rsidR="00520616" w:rsidRPr="001C2C32" w:rsidRDefault="00520616" w:rsidP="00FE3425">
            <w:pPr>
              <w:pStyle w:val="Corpodetexto"/>
              <w:tabs>
                <w:tab w:val="left" w:pos="2655"/>
                <w:tab w:val="left" w:pos="5123"/>
                <w:tab w:val="left" w:pos="6126"/>
              </w:tabs>
              <w:spacing w:line="276" w:lineRule="auto"/>
              <w:jc w:val="both"/>
              <w:rPr>
                <w:b/>
                <w:lang w:val="pt-BR"/>
              </w:rPr>
            </w:pPr>
            <w:r w:rsidRPr="001C2C32">
              <w:rPr>
                <w:b/>
                <w:lang w:val="pt-BR"/>
              </w:rPr>
              <w:t>Testemunha 02</w:t>
            </w:r>
          </w:p>
        </w:tc>
      </w:tr>
      <w:tr w:rsidR="00520616" w:rsidRPr="001C2C32" w14:paraId="6F916976" w14:textId="77777777" w:rsidTr="00CA2A5C">
        <w:trPr>
          <w:trHeight w:val="567"/>
        </w:trPr>
        <w:tc>
          <w:tcPr>
            <w:tcW w:w="4438" w:type="dxa"/>
            <w:shd w:val="clear" w:color="auto" w:fill="auto"/>
          </w:tcPr>
          <w:p w14:paraId="6A4A7605" w14:textId="77777777" w:rsidR="00520616" w:rsidRPr="001C2C32" w:rsidRDefault="00520616" w:rsidP="00FE3425">
            <w:pPr>
              <w:pStyle w:val="Corpodetexto"/>
              <w:tabs>
                <w:tab w:val="left" w:pos="2655"/>
                <w:tab w:val="left" w:pos="5123"/>
                <w:tab w:val="left" w:pos="6126"/>
              </w:tabs>
              <w:spacing w:line="276" w:lineRule="auto"/>
              <w:jc w:val="both"/>
              <w:rPr>
                <w:b/>
                <w:lang w:val="pt-BR"/>
              </w:rPr>
            </w:pPr>
            <w:r w:rsidRPr="001C2C32">
              <w:rPr>
                <w:b/>
                <w:lang w:val="pt-BR"/>
              </w:rPr>
              <w:t>Assinatura</w:t>
            </w:r>
          </w:p>
        </w:tc>
        <w:tc>
          <w:tcPr>
            <w:tcW w:w="4438" w:type="dxa"/>
            <w:shd w:val="clear" w:color="auto" w:fill="auto"/>
          </w:tcPr>
          <w:p w14:paraId="459E939B" w14:textId="77777777" w:rsidR="00520616" w:rsidRPr="001C2C32" w:rsidRDefault="00520616" w:rsidP="00FE3425">
            <w:pPr>
              <w:pStyle w:val="Corpodetexto"/>
              <w:tabs>
                <w:tab w:val="left" w:pos="2655"/>
                <w:tab w:val="left" w:pos="5123"/>
                <w:tab w:val="left" w:pos="6126"/>
              </w:tabs>
              <w:spacing w:line="276" w:lineRule="auto"/>
              <w:jc w:val="both"/>
              <w:rPr>
                <w:b/>
                <w:lang w:val="pt-BR"/>
              </w:rPr>
            </w:pPr>
            <w:r w:rsidRPr="001C2C32">
              <w:rPr>
                <w:b/>
                <w:lang w:val="pt-BR"/>
              </w:rPr>
              <w:t>Assinatura</w:t>
            </w:r>
          </w:p>
        </w:tc>
      </w:tr>
      <w:tr w:rsidR="00520616" w:rsidRPr="001C2C32" w14:paraId="6A38233B" w14:textId="77777777" w:rsidTr="00CA2A5C">
        <w:trPr>
          <w:trHeight w:val="567"/>
        </w:trPr>
        <w:tc>
          <w:tcPr>
            <w:tcW w:w="4438" w:type="dxa"/>
            <w:shd w:val="clear" w:color="auto" w:fill="auto"/>
          </w:tcPr>
          <w:p w14:paraId="3887D100" w14:textId="77777777" w:rsidR="00520616" w:rsidRPr="001C2C32" w:rsidRDefault="00520616" w:rsidP="00FE3425">
            <w:pPr>
              <w:pStyle w:val="Corpodetexto"/>
              <w:tabs>
                <w:tab w:val="left" w:pos="2655"/>
                <w:tab w:val="left" w:pos="5123"/>
                <w:tab w:val="left" w:pos="6126"/>
              </w:tabs>
              <w:spacing w:line="276" w:lineRule="auto"/>
              <w:jc w:val="both"/>
              <w:rPr>
                <w:b/>
                <w:lang w:val="pt-BR"/>
              </w:rPr>
            </w:pPr>
            <w:r w:rsidRPr="001C2C32">
              <w:rPr>
                <w:b/>
                <w:lang w:val="pt-BR"/>
              </w:rPr>
              <w:t>Nome</w:t>
            </w:r>
          </w:p>
        </w:tc>
        <w:tc>
          <w:tcPr>
            <w:tcW w:w="4438" w:type="dxa"/>
            <w:shd w:val="clear" w:color="auto" w:fill="auto"/>
          </w:tcPr>
          <w:p w14:paraId="4D69ADAA" w14:textId="77777777" w:rsidR="00520616" w:rsidRPr="001C2C32" w:rsidRDefault="00520616" w:rsidP="00FE3425">
            <w:pPr>
              <w:pStyle w:val="Corpodetexto"/>
              <w:tabs>
                <w:tab w:val="left" w:pos="2655"/>
                <w:tab w:val="left" w:pos="5123"/>
                <w:tab w:val="left" w:pos="6126"/>
              </w:tabs>
              <w:spacing w:line="276" w:lineRule="auto"/>
              <w:jc w:val="both"/>
              <w:rPr>
                <w:b/>
                <w:lang w:val="pt-BR"/>
              </w:rPr>
            </w:pPr>
            <w:r w:rsidRPr="001C2C32">
              <w:rPr>
                <w:b/>
                <w:lang w:val="pt-BR"/>
              </w:rPr>
              <w:t>Nome</w:t>
            </w:r>
          </w:p>
        </w:tc>
      </w:tr>
      <w:tr w:rsidR="00520616" w:rsidRPr="001C2C32" w14:paraId="1DF5793F" w14:textId="77777777" w:rsidTr="00CA2A5C">
        <w:trPr>
          <w:trHeight w:val="567"/>
        </w:trPr>
        <w:tc>
          <w:tcPr>
            <w:tcW w:w="4438" w:type="dxa"/>
            <w:shd w:val="clear" w:color="auto" w:fill="auto"/>
          </w:tcPr>
          <w:p w14:paraId="06AC6B6C" w14:textId="77777777" w:rsidR="00520616" w:rsidRPr="001C2C32" w:rsidRDefault="00520616" w:rsidP="00FE3425">
            <w:pPr>
              <w:pStyle w:val="Corpodetexto"/>
              <w:tabs>
                <w:tab w:val="left" w:pos="2655"/>
                <w:tab w:val="left" w:pos="5123"/>
                <w:tab w:val="left" w:pos="6126"/>
              </w:tabs>
              <w:spacing w:line="276" w:lineRule="auto"/>
              <w:jc w:val="both"/>
              <w:rPr>
                <w:b/>
                <w:lang w:val="pt-BR"/>
              </w:rPr>
            </w:pPr>
            <w:r w:rsidRPr="001C2C32">
              <w:rPr>
                <w:b/>
                <w:lang w:val="pt-BR"/>
              </w:rPr>
              <w:t>RG</w:t>
            </w:r>
          </w:p>
        </w:tc>
        <w:tc>
          <w:tcPr>
            <w:tcW w:w="4438" w:type="dxa"/>
            <w:shd w:val="clear" w:color="auto" w:fill="auto"/>
          </w:tcPr>
          <w:p w14:paraId="1FA1D1AC" w14:textId="77777777" w:rsidR="00520616" w:rsidRPr="001C2C32" w:rsidRDefault="00520616" w:rsidP="00FE3425">
            <w:pPr>
              <w:pStyle w:val="Corpodetexto"/>
              <w:tabs>
                <w:tab w:val="left" w:pos="2655"/>
                <w:tab w:val="left" w:pos="5123"/>
                <w:tab w:val="left" w:pos="6126"/>
              </w:tabs>
              <w:spacing w:line="276" w:lineRule="auto"/>
              <w:jc w:val="both"/>
              <w:rPr>
                <w:b/>
                <w:lang w:val="pt-BR"/>
              </w:rPr>
            </w:pPr>
            <w:r w:rsidRPr="001C2C32">
              <w:rPr>
                <w:b/>
                <w:lang w:val="pt-BR"/>
              </w:rPr>
              <w:t>RG</w:t>
            </w:r>
          </w:p>
        </w:tc>
      </w:tr>
      <w:tr w:rsidR="00520616" w:rsidRPr="001C2C32" w14:paraId="2DE6DFF5" w14:textId="77777777" w:rsidTr="00CA2A5C">
        <w:trPr>
          <w:trHeight w:val="567"/>
        </w:trPr>
        <w:tc>
          <w:tcPr>
            <w:tcW w:w="4438" w:type="dxa"/>
            <w:shd w:val="clear" w:color="auto" w:fill="auto"/>
          </w:tcPr>
          <w:p w14:paraId="6D391D7B" w14:textId="77777777" w:rsidR="00520616" w:rsidRPr="001C2C32" w:rsidRDefault="00520616" w:rsidP="00FE3425">
            <w:pPr>
              <w:pStyle w:val="Corpodetexto"/>
              <w:tabs>
                <w:tab w:val="left" w:pos="2655"/>
                <w:tab w:val="left" w:pos="5123"/>
                <w:tab w:val="left" w:pos="6126"/>
              </w:tabs>
              <w:spacing w:line="276" w:lineRule="auto"/>
              <w:jc w:val="both"/>
              <w:rPr>
                <w:b/>
                <w:lang w:val="pt-BR"/>
              </w:rPr>
            </w:pPr>
            <w:r w:rsidRPr="001C2C32">
              <w:rPr>
                <w:b/>
                <w:lang w:val="pt-BR"/>
              </w:rPr>
              <w:t>CPF</w:t>
            </w:r>
          </w:p>
        </w:tc>
        <w:tc>
          <w:tcPr>
            <w:tcW w:w="4438" w:type="dxa"/>
            <w:shd w:val="clear" w:color="auto" w:fill="auto"/>
          </w:tcPr>
          <w:p w14:paraId="432CEF58" w14:textId="77777777" w:rsidR="00520616" w:rsidRPr="001C2C32" w:rsidRDefault="00520616" w:rsidP="00FE3425">
            <w:pPr>
              <w:pStyle w:val="Corpodetexto"/>
              <w:tabs>
                <w:tab w:val="left" w:pos="2655"/>
                <w:tab w:val="left" w:pos="5123"/>
                <w:tab w:val="left" w:pos="6126"/>
              </w:tabs>
              <w:spacing w:line="276" w:lineRule="auto"/>
              <w:jc w:val="both"/>
              <w:rPr>
                <w:b/>
                <w:lang w:val="pt-BR"/>
              </w:rPr>
            </w:pPr>
            <w:r w:rsidRPr="001C2C32">
              <w:rPr>
                <w:b/>
                <w:lang w:val="pt-BR"/>
              </w:rPr>
              <w:t>CPF</w:t>
            </w:r>
          </w:p>
        </w:tc>
      </w:tr>
    </w:tbl>
    <w:p w14:paraId="0D2A7D71" w14:textId="77777777" w:rsidR="00520616" w:rsidRPr="001C2C32" w:rsidRDefault="00520616" w:rsidP="00FE3425">
      <w:pPr>
        <w:pStyle w:val="Corpodetexto"/>
        <w:tabs>
          <w:tab w:val="left" w:pos="2655"/>
          <w:tab w:val="left" w:pos="5123"/>
          <w:tab w:val="left" w:pos="6126"/>
        </w:tabs>
        <w:spacing w:line="276" w:lineRule="auto"/>
        <w:jc w:val="both"/>
        <w:rPr>
          <w:b/>
        </w:rPr>
      </w:pPr>
    </w:p>
    <w:p w14:paraId="321B1DCF" w14:textId="77777777" w:rsidR="00520616" w:rsidRPr="001C2C32" w:rsidRDefault="00520616" w:rsidP="00E73CAF">
      <w:pPr>
        <w:pStyle w:val="TEXTO"/>
      </w:pPr>
    </w:p>
    <w:p w14:paraId="55536C29" w14:textId="77777777" w:rsidR="00200C08" w:rsidRPr="001C2C32" w:rsidRDefault="00200C08" w:rsidP="00E73CAF">
      <w:pPr>
        <w:pStyle w:val="TEXTO"/>
      </w:pPr>
    </w:p>
    <w:sectPr w:rsidR="00200C08" w:rsidRPr="001C2C32" w:rsidSect="00C47D88">
      <w:headerReference w:type="default" r:id="rId23"/>
      <w:footerReference w:type="default" r:id="rId24"/>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2799B8" w14:textId="77777777" w:rsidR="00E7403D" w:rsidRDefault="00E7403D" w:rsidP="001978E3">
      <w:pPr>
        <w:spacing w:after="0" w:line="240" w:lineRule="auto"/>
      </w:pPr>
      <w:r>
        <w:separator/>
      </w:r>
    </w:p>
  </w:endnote>
  <w:endnote w:type="continuationSeparator" w:id="0">
    <w:p w14:paraId="14B70199" w14:textId="77777777" w:rsidR="00E7403D" w:rsidRDefault="00E7403D"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EndPr/>
    <w:sdtContent>
      <w:p w14:paraId="6349ECD5" w14:textId="77777777" w:rsidR="00E7403D" w:rsidRDefault="00E7403D">
        <w:pPr>
          <w:pStyle w:val="Rodap"/>
          <w:jc w:val="right"/>
        </w:pPr>
        <w:r>
          <w:fldChar w:fldCharType="begin"/>
        </w:r>
        <w:r>
          <w:instrText>PAGE   \* MERGEFORMAT</w:instrText>
        </w:r>
        <w:r>
          <w:fldChar w:fldCharType="separate"/>
        </w:r>
        <w:r w:rsidR="000D2C1A">
          <w:rPr>
            <w:noProof/>
          </w:rPr>
          <w:t>1</w:t>
        </w:r>
        <w:r>
          <w:fldChar w:fldCharType="end"/>
        </w:r>
      </w:p>
    </w:sdtContent>
  </w:sdt>
  <w:p w14:paraId="260F8B1D" w14:textId="77777777" w:rsidR="00E7403D" w:rsidRDefault="00E7403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B75EB6" w14:textId="77777777" w:rsidR="00E7403D" w:rsidRDefault="00E7403D" w:rsidP="001978E3">
      <w:pPr>
        <w:spacing w:after="0" w:line="240" w:lineRule="auto"/>
      </w:pPr>
      <w:r>
        <w:separator/>
      </w:r>
    </w:p>
  </w:footnote>
  <w:footnote w:type="continuationSeparator" w:id="0">
    <w:p w14:paraId="3B168A28" w14:textId="77777777" w:rsidR="00E7403D" w:rsidRDefault="00E7403D"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29446" w14:textId="77777777" w:rsidR="00E7403D" w:rsidRDefault="00E7403D">
    <w:pPr>
      <w:pStyle w:val="Cabealho"/>
    </w:pPr>
  </w:p>
  <w:p w14:paraId="154F3340" w14:textId="77777777" w:rsidR="00E7403D" w:rsidRDefault="00E7403D">
    <w:pPr>
      <w:pStyle w:val="Cabealho"/>
      <w:rPr>
        <w:rFonts w:ascii="Arial" w:eastAsia="MS Gothic" w:hAnsi="Arial" w:cs="Arial"/>
        <w:b/>
        <w:kern w:val="2"/>
        <w:sz w:val="20"/>
        <w:szCs w:val="20"/>
      </w:rPr>
    </w:pPr>
    <w:r>
      <w:rPr>
        <w:noProof/>
        <w:lang w:eastAsia="pt-BR"/>
      </w:rPr>
      <w:drawing>
        <wp:inline distT="0" distB="0" distL="0" distR="0" wp14:anchorId="6E0525BA" wp14:editId="56855125">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1A6DCE5B" w14:textId="77777777" w:rsidR="00E7403D" w:rsidRDefault="00E7403D">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5" w15:restartNumberingAfterBreak="0">
    <w:nsid w:val="0D93673C"/>
    <w:multiLevelType w:val="hybridMultilevel"/>
    <w:tmpl w:val="FB824090"/>
    <w:lvl w:ilvl="0" w:tplc="37307348">
      <w:start w:val="1"/>
      <w:numFmt w:val="lowerLetter"/>
      <w:lvlText w:val="%1)"/>
      <w:lvlJc w:val="left"/>
      <w:pPr>
        <w:ind w:left="659" w:hanging="375"/>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7"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9" w15:restartNumberingAfterBreak="0">
    <w:nsid w:val="30270FDD"/>
    <w:multiLevelType w:val="hybridMultilevel"/>
    <w:tmpl w:val="FB824090"/>
    <w:lvl w:ilvl="0" w:tplc="37307348">
      <w:start w:val="1"/>
      <w:numFmt w:val="lowerLetter"/>
      <w:lvlText w:val="%1)"/>
      <w:lvlJc w:val="left"/>
      <w:pPr>
        <w:ind w:left="659" w:hanging="375"/>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2" w15:restartNumberingAfterBreak="0">
    <w:nsid w:val="456A3786"/>
    <w:multiLevelType w:val="multilevel"/>
    <w:tmpl w:val="9ED6E7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3"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16" w15:restartNumberingAfterBreak="0">
    <w:nsid w:val="588665AA"/>
    <w:multiLevelType w:val="multilevel"/>
    <w:tmpl w:val="D58CE2F4"/>
    <w:lvl w:ilvl="0">
      <w:start w:val="1"/>
      <w:numFmt w:val="decimal"/>
      <w:lvlText w:val="%1."/>
      <w:lvlJc w:val="left"/>
      <w:pPr>
        <w:ind w:left="390" w:hanging="390"/>
      </w:pPr>
      <w:rPr>
        <w:rFonts w:hint="default"/>
        <w:b/>
      </w:rPr>
    </w:lvl>
    <w:lvl w:ilvl="1">
      <w:start w:val="1"/>
      <w:numFmt w:val="decimal"/>
      <w:lvlText w:val="%1.%2."/>
      <w:lvlJc w:val="left"/>
      <w:pPr>
        <w:ind w:left="674" w:hanging="39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7"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18"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19"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0"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1"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3"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24"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8"/>
  </w:num>
  <w:num w:numId="2">
    <w:abstractNumId w:val="17"/>
  </w:num>
  <w:num w:numId="3">
    <w:abstractNumId w:val="2"/>
  </w:num>
  <w:num w:numId="4">
    <w:abstractNumId w:val="11"/>
  </w:num>
  <w:num w:numId="5">
    <w:abstractNumId w:val="4"/>
  </w:num>
  <w:num w:numId="6">
    <w:abstractNumId w:val="22"/>
  </w:num>
  <w:num w:numId="7">
    <w:abstractNumId w:val="3"/>
  </w:num>
  <w:num w:numId="8">
    <w:abstractNumId w:val="0"/>
  </w:num>
  <w:num w:numId="9">
    <w:abstractNumId w:val="20"/>
  </w:num>
  <w:num w:numId="10">
    <w:abstractNumId w:val="10"/>
  </w:num>
  <w:num w:numId="11">
    <w:abstractNumId w:val="7"/>
  </w:num>
  <w:num w:numId="12">
    <w:abstractNumId w:val="14"/>
  </w:num>
  <w:num w:numId="13">
    <w:abstractNumId w:val="12"/>
  </w:num>
  <w:num w:numId="14">
    <w:abstractNumId w:val="16"/>
  </w:num>
  <w:num w:numId="15">
    <w:abstractNumId w:val="1"/>
  </w:num>
  <w:num w:numId="16">
    <w:abstractNumId w:val="23"/>
  </w:num>
  <w:num w:numId="17">
    <w:abstractNumId w:val="24"/>
  </w:num>
  <w:num w:numId="18">
    <w:abstractNumId w:val="15"/>
  </w:num>
  <w:num w:numId="19">
    <w:abstractNumId w:val="6"/>
  </w:num>
  <w:num w:numId="20">
    <w:abstractNumId w:val="21"/>
  </w:num>
  <w:num w:numId="21">
    <w:abstractNumId w:val="19"/>
  </w:num>
  <w:num w:numId="22">
    <w:abstractNumId w:val="18"/>
  </w:num>
  <w:num w:numId="23">
    <w:abstractNumId w:val="13"/>
  </w:num>
  <w:num w:numId="24">
    <w:abstractNumId w:val="5"/>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E02FC"/>
    <w:rsid w:val="00004FE8"/>
    <w:rsid w:val="00005C8F"/>
    <w:rsid w:val="00010DA6"/>
    <w:rsid w:val="00010FB0"/>
    <w:rsid w:val="00012561"/>
    <w:rsid w:val="00013DFB"/>
    <w:rsid w:val="000247E4"/>
    <w:rsid w:val="00030216"/>
    <w:rsid w:val="000349F6"/>
    <w:rsid w:val="000365F9"/>
    <w:rsid w:val="0004354E"/>
    <w:rsid w:val="0004640B"/>
    <w:rsid w:val="0005138D"/>
    <w:rsid w:val="0006197E"/>
    <w:rsid w:val="00061C48"/>
    <w:rsid w:val="000634F8"/>
    <w:rsid w:val="00063C8A"/>
    <w:rsid w:val="00070174"/>
    <w:rsid w:val="00071B1C"/>
    <w:rsid w:val="00080CFC"/>
    <w:rsid w:val="00080F62"/>
    <w:rsid w:val="00081B62"/>
    <w:rsid w:val="0008489C"/>
    <w:rsid w:val="0009290A"/>
    <w:rsid w:val="000A0579"/>
    <w:rsid w:val="000A6BE3"/>
    <w:rsid w:val="000A7BB6"/>
    <w:rsid w:val="000B2126"/>
    <w:rsid w:val="000B2857"/>
    <w:rsid w:val="000B2BA7"/>
    <w:rsid w:val="000B4FDF"/>
    <w:rsid w:val="000C44E7"/>
    <w:rsid w:val="000C6580"/>
    <w:rsid w:val="000C790B"/>
    <w:rsid w:val="000D108D"/>
    <w:rsid w:val="000D2C1A"/>
    <w:rsid w:val="000E1003"/>
    <w:rsid w:val="000E1FE3"/>
    <w:rsid w:val="000E3E50"/>
    <w:rsid w:val="000E5436"/>
    <w:rsid w:val="000E7944"/>
    <w:rsid w:val="000F6FF8"/>
    <w:rsid w:val="001041D7"/>
    <w:rsid w:val="00105313"/>
    <w:rsid w:val="00111F19"/>
    <w:rsid w:val="001237C1"/>
    <w:rsid w:val="00124027"/>
    <w:rsid w:val="00125565"/>
    <w:rsid w:val="00125FBE"/>
    <w:rsid w:val="00126204"/>
    <w:rsid w:val="001332C4"/>
    <w:rsid w:val="00134594"/>
    <w:rsid w:val="001353BB"/>
    <w:rsid w:val="00140E6E"/>
    <w:rsid w:val="00144D7F"/>
    <w:rsid w:val="00150E56"/>
    <w:rsid w:val="00161359"/>
    <w:rsid w:val="001665AF"/>
    <w:rsid w:val="001671F7"/>
    <w:rsid w:val="00167E0D"/>
    <w:rsid w:val="00175EAF"/>
    <w:rsid w:val="001773EB"/>
    <w:rsid w:val="00184001"/>
    <w:rsid w:val="0019609D"/>
    <w:rsid w:val="001978E3"/>
    <w:rsid w:val="001A26BC"/>
    <w:rsid w:val="001B221B"/>
    <w:rsid w:val="001B28DE"/>
    <w:rsid w:val="001B5CB4"/>
    <w:rsid w:val="001B69CF"/>
    <w:rsid w:val="001B7024"/>
    <w:rsid w:val="001C2C32"/>
    <w:rsid w:val="001C5496"/>
    <w:rsid w:val="001C7AA1"/>
    <w:rsid w:val="001D0053"/>
    <w:rsid w:val="001E1293"/>
    <w:rsid w:val="001E741E"/>
    <w:rsid w:val="001F00A8"/>
    <w:rsid w:val="001F2634"/>
    <w:rsid w:val="00200C08"/>
    <w:rsid w:val="00201394"/>
    <w:rsid w:val="00204296"/>
    <w:rsid w:val="0020553C"/>
    <w:rsid w:val="00206243"/>
    <w:rsid w:val="00213A93"/>
    <w:rsid w:val="002147C3"/>
    <w:rsid w:val="0021492A"/>
    <w:rsid w:val="00215FD6"/>
    <w:rsid w:val="00216A0D"/>
    <w:rsid w:val="00221433"/>
    <w:rsid w:val="00221978"/>
    <w:rsid w:val="0022335D"/>
    <w:rsid w:val="0022675C"/>
    <w:rsid w:val="00231F11"/>
    <w:rsid w:val="0023799C"/>
    <w:rsid w:val="00246ECF"/>
    <w:rsid w:val="002521B7"/>
    <w:rsid w:val="00252DCA"/>
    <w:rsid w:val="002549E1"/>
    <w:rsid w:val="00262514"/>
    <w:rsid w:val="00270E74"/>
    <w:rsid w:val="002776EC"/>
    <w:rsid w:val="00277C3E"/>
    <w:rsid w:val="00291D9B"/>
    <w:rsid w:val="00295EB5"/>
    <w:rsid w:val="002970A0"/>
    <w:rsid w:val="002A088F"/>
    <w:rsid w:val="002A7604"/>
    <w:rsid w:val="002B10C5"/>
    <w:rsid w:val="002B22C0"/>
    <w:rsid w:val="002B7F53"/>
    <w:rsid w:val="002C292F"/>
    <w:rsid w:val="002C6955"/>
    <w:rsid w:val="002C6CFE"/>
    <w:rsid w:val="002D3650"/>
    <w:rsid w:val="002D4C69"/>
    <w:rsid w:val="002D68AF"/>
    <w:rsid w:val="002D7EA5"/>
    <w:rsid w:val="002E02FC"/>
    <w:rsid w:val="002E2213"/>
    <w:rsid w:val="002F1298"/>
    <w:rsid w:val="002F6B12"/>
    <w:rsid w:val="0030232D"/>
    <w:rsid w:val="0030438E"/>
    <w:rsid w:val="00315EA6"/>
    <w:rsid w:val="00316F61"/>
    <w:rsid w:val="00324BAB"/>
    <w:rsid w:val="003257FC"/>
    <w:rsid w:val="00325A49"/>
    <w:rsid w:val="0032780E"/>
    <w:rsid w:val="00333828"/>
    <w:rsid w:val="00340844"/>
    <w:rsid w:val="00341016"/>
    <w:rsid w:val="00345E03"/>
    <w:rsid w:val="00347A55"/>
    <w:rsid w:val="00351778"/>
    <w:rsid w:val="00351A83"/>
    <w:rsid w:val="003520F0"/>
    <w:rsid w:val="00352BC3"/>
    <w:rsid w:val="00357C4F"/>
    <w:rsid w:val="00362CBA"/>
    <w:rsid w:val="00365B52"/>
    <w:rsid w:val="00365F33"/>
    <w:rsid w:val="003662FE"/>
    <w:rsid w:val="0037127C"/>
    <w:rsid w:val="00377C05"/>
    <w:rsid w:val="00380735"/>
    <w:rsid w:val="00380F57"/>
    <w:rsid w:val="00393AEB"/>
    <w:rsid w:val="00395F43"/>
    <w:rsid w:val="00397332"/>
    <w:rsid w:val="003C1D65"/>
    <w:rsid w:val="003C31E7"/>
    <w:rsid w:val="003C5016"/>
    <w:rsid w:val="003D1055"/>
    <w:rsid w:val="003D1BE6"/>
    <w:rsid w:val="003D6C7B"/>
    <w:rsid w:val="003D7732"/>
    <w:rsid w:val="003E17D8"/>
    <w:rsid w:val="003E28F9"/>
    <w:rsid w:val="003E4338"/>
    <w:rsid w:val="003E7979"/>
    <w:rsid w:val="003F162F"/>
    <w:rsid w:val="003F1695"/>
    <w:rsid w:val="003F6C29"/>
    <w:rsid w:val="004034F6"/>
    <w:rsid w:val="00406230"/>
    <w:rsid w:val="00412A4F"/>
    <w:rsid w:val="00413AE3"/>
    <w:rsid w:val="00413FB6"/>
    <w:rsid w:val="004214AD"/>
    <w:rsid w:val="00422486"/>
    <w:rsid w:val="00423DDF"/>
    <w:rsid w:val="00424416"/>
    <w:rsid w:val="004252AC"/>
    <w:rsid w:val="0043488B"/>
    <w:rsid w:val="004366E4"/>
    <w:rsid w:val="00440D96"/>
    <w:rsid w:val="0044287D"/>
    <w:rsid w:val="00444B20"/>
    <w:rsid w:val="00444CF0"/>
    <w:rsid w:val="004461FC"/>
    <w:rsid w:val="0045171A"/>
    <w:rsid w:val="00453A60"/>
    <w:rsid w:val="00456D2A"/>
    <w:rsid w:val="00461B3E"/>
    <w:rsid w:val="00461EA5"/>
    <w:rsid w:val="00466106"/>
    <w:rsid w:val="00473844"/>
    <w:rsid w:val="00473C0F"/>
    <w:rsid w:val="00473D0A"/>
    <w:rsid w:val="00474893"/>
    <w:rsid w:val="004832B8"/>
    <w:rsid w:val="004848D6"/>
    <w:rsid w:val="00486C0E"/>
    <w:rsid w:val="00491E97"/>
    <w:rsid w:val="004920D0"/>
    <w:rsid w:val="00497833"/>
    <w:rsid w:val="004A1F7F"/>
    <w:rsid w:val="004A39C2"/>
    <w:rsid w:val="004B2FA7"/>
    <w:rsid w:val="004C70B0"/>
    <w:rsid w:val="004D0A3D"/>
    <w:rsid w:val="004D5D6B"/>
    <w:rsid w:val="004E2AAD"/>
    <w:rsid w:val="004E436B"/>
    <w:rsid w:val="004F6B9E"/>
    <w:rsid w:val="00507770"/>
    <w:rsid w:val="005133D1"/>
    <w:rsid w:val="00514070"/>
    <w:rsid w:val="0051514D"/>
    <w:rsid w:val="005166A9"/>
    <w:rsid w:val="00520616"/>
    <w:rsid w:val="005213C8"/>
    <w:rsid w:val="00521507"/>
    <w:rsid w:val="0052240F"/>
    <w:rsid w:val="00522D6E"/>
    <w:rsid w:val="00525F0C"/>
    <w:rsid w:val="005334A1"/>
    <w:rsid w:val="00537D98"/>
    <w:rsid w:val="00542AA7"/>
    <w:rsid w:val="00552450"/>
    <w:rsid w:val="0055287A"/>
    <w:rsid w:val="005538CC"/>
    <w:rsid w:val="00553C2F"/>
    <w:rsid w:val="0056776F"/>
    <w:rsid w:val="00572D43"/>
    <w:rsid w:val="005752C3"/>
    <w:rsid w:val="00575462"/>
    <w:rsid w:val="0058553A"/>
    <w:rsid w:val="00590538"/>
    <w:rsid w:val="005964F4"/>
    <w:rsid w:val="005A029D"/>
    <w:rsid w:val="005A1D33"/>
    <w:rsid w:val="005A2C56"/>
    <w:rsid w:val="005A65F7"/>
    <w:rsid w:val="005B11DB"/>
    <w:rsid w:val="005B4E85"/>
    <w:rsid w:val="005C0D75"/>
    <w:rsid w:val="005D740E"/>
    <w:rsid w:val="005E6479"/>
    <w:rsid w:val="005F1705"/>
    <w:rsid w:val="005F26C7"/>
    <w:rsid w:val="005F7140"/>
    <w:rsid w:val="00600AB0"/>
    <w:rsid w:val="00607FDF"/>
    <w:rsid w:val="00613102"/>
    <w:rsid w:val="00613790"/>
    <w:rsid w:val="0061534C"/>
    <w:rsid w:val="00622D25"/>
    <w:rsid w:val="006253B3"/>
    <w:rsid w:val="00627B40"/>
    <w:rsid w:val="00627C98"/>
    <w:rsid w:val="00627F80"/>
    <w:rsid w:val="006320FF"/>
    <w:rsid w:val="00633575"/>
    <w:rsid w:val="00635959"/>
    <w:rsid w:val="00640D17"/>
    <w:rsid w:val="00641654"/>
    <w:rsid w:val="00650107"/>
    <w:rsid w:val="006540EA"/>
    <w:rsid w:val="00655B26"/>
    <w:rsid w:val="00655E38"/>
    <w:rsid w:val="00665459"/>
    <w:rsid w:val="006727BE"/>
    <w:rsid w:val="006758B3"/>
    <w:rsid w:val="006858FD"/>
    <w:rsid w:val="00691602"/>
    <w:rsid w:val="006938C9"/>
    <w:rsid w:val="006A490E"/>
    <w:rsid w:val="006A5393"/>
    <w:rsid w:val="006A5DE4"/>
    <w:rsid w:val="006A689B"/>
    <w:rsid w:val="006A6A22"/>
    <w:rsid w:val="006A6C97"/>
    <w:rsid w:val="006B2866"/>
    <w:rsid w:val="006B2AB1"/>
    <w:rsid w:val="006B3B86"/>
    <w:rsid w:val="006C02F0"/>
    <w:rsid w:val="006C54D9"/>
    <w:rsid w:val="006E6B03"/>
    <w:rsid w:val="006F1655"/>
    <w:rsid w:val="006F678A"/>
    <w:rsid w:val="006F6A54"/>
    <w:rsid w:val="006F794C"/>
    <w:rsid w:val="00702A93"/>
    <w:rsid w:val="007066B2"/>
    <w:rsid w:val="00707B1D"/>
    <w:rsid w:val="00711CEF"/>
    <w:rsid w:val="007142A7"/>
    <w:rsid w:val="007239EC"/>
    <w:rsid w:val="00724070"/>
    <w:rsid w:val="0072504B"/>
    <w:rsid w:val="007252A9"/>
    <w:rsid w:val="00726F30"/>
    <w:rsid w:val="00727615"/>
    <w:rsid w:val="00731177"/>
    <w:rsid w:val="00734218"/>
    <w:rsid w:val="00740DDB"/>
    <w:rsid w:val="0074157E"/>
    <w:rsid w:val="00744B4C"/>
    <w:rsid w:val="0074611F"/>
    <w:rsid w:val="007567C5"/>
    <w:rsid w:val="00765330"/>
    <w:rsid w:val="0077120F"/>
    <w:rsid w:val="0078284E"/>
    <w:rsid w:val="00786E26"/>
    <w:rsid w:val="007923BF"/>
    <w:rsid w:val="00797B81"/>
    <w:rsid w:val="00797BB6"/>
    <w:rsid w:val="007A3BE8"/>
    <w:rsid w:val="007A5162"/>
    <w:rsid w:val="007B00EF"/>
    <w:rsid w:val="007B3A6E"/>
    <w:rsid w:val="007C0165"/>
    <w:rsid w:val="007D0A78"/>
    <w:rsid w:val="007D4B7F"/>
    <w:rsid w:val="007D615E"/>
    <w:rsid w:val="007D7D82"/>
    <w:rsid w:val="007E0592"/>
    <w:rsid w:val="007E0EE5"/>
    <w:rsid w:val="007E13FF"/>
    <w:rsid w:val="007E5A55"/>
    <w:rsid w:val="007E67DC"/>
    <w:rsid w:val="007F4603"/>
    <w:rsid w:val="007F4808"/>
    <w:rsid w:val="007F6D0C"/>
    <w:rsid w:val="007F6E92"/>
    <w:rsid w:val="00800112"/>
    <w:rsid w:val="0080074A"/>
    <w:rsid w:val="00801060"/>
    <w:rsid w:val="0080300C"/>
    <w:rsid w:val="0080322C"/>
    <w:rsid w:val="0080497C"/>
    <w:rsid w:val="00805293"/>
    <w:rsid w:val="00806BA7"/>
    <w:rsid w:val="00806F03"/>
    <w:rsid w:val="008109CE"/>
    <w:rsid w:val="00811490"/>
    <w:rsid w:val="00812E0E"/>
    <w:rsid w:val="00813B6F"/>
    <w:rsid w:val="00820031"/>
    <w:rsid w:val="008234C0"/>
    <w:rsid w:val="00825E4B"/>
    <w:rsid w:val="0082609A"/>
    <w:rsid w:val="00827DA0"/>
    <w:rsid w:val="00836086"/>
    <w:rsid w:val="008379D6"/>
    <w:rsid w:val="00840D2B"/>
    <w:rsid w:val="0084129A"/>
    <w:rsid w:val="00846148"/>
    <w:rsid w:val="0085293C"/>
    <w:rsid w:val="00854453"/>
    <w:rsid w:val="00855130"/>
    <w:rsid w:val="00855A88"/>
    <w:rsid w:val="00870799"/>
    <w:rsid w:val="00875A20"/>
    <w:rsid w:val="00876AAC"/>
    <w:rsid w:val="00877592"/>
    <w:rsid w:val="00877747"/>
    <w:rsid w:val="00890049"/>
    <w:rsid w:val="00890771"/>
    <w:rsid w:val="0089095D"/>
    <w:rsid w:val="0089655B"/>
    <w:rsid w:val="008A3E90"/>
    <w:rsid w:val="008A49B7"/>
    <w:rsid w:val="008B2613"/>
    <w:rsid w:val="008C4413"/>
    <w:rsid w:val="008C5F4D"/>
    <w:rsid w:val="008D190C"/>
    <w:rsid w:val="008D1BBC"/>
    <w:rsid w:val="008D315A"/>
    <w:rsid w:val="008D429B"/>
    <w:rsid w:val="008D461E"/>
    <w:rsid w:val="008D6265"/>
    <w:rsid w:val="008D6580"/>
    <w:rsid w:val="008E2446"/>
    <w:rsid w:val="008E40F2"/>
    <w:rsid w:val="008E523B"/>
    <w:rsid w:val="008E6056"/>
    <w:rsid w:val="008F1032"/>
    <w:rsid w:val="008F223B"/>
    <w:rsid w:val="008F4699"/>
    <w:rsid w:val="00902C07"/>
    <w:rsid w:val="00902CF0"/>
    <w:rsid w:val="009030E7"/>
    <w:rsid w:val="009037AD"/>
    <w:rsid w:val="00904872"/>
    <w:rsid w:val="00904FA8"/>
    <w:rsid w:val="0090786A"/>
    <w:rsid w:val="00910B34"/>
    <w:rsid w:val="009129DA"/>
    <w:rsid w:val="00915671"/>
    <w:rsid w:val="009163A8"/>
    <w:rsid w:val="00932F26"/>
    <w:rsid w:val="009334B6"/>
    <w:rsid w:val="00933C1E"/>
    <w:rsid w:val="0094280F"/>
    <w:rsid w:val="00943C4E"/>
    <w:rsid w:val="00946A37"/>
    <w:rsid w:val="009509D4"/>
    <w:rsid w:val="00955000"/>
    <w:rsid w:val="009554D1"/>
    <w:rsid w:val="009613BC"/>
    <w:rsid w:val="009672B6"/>
    <w:rsid w:val="009678E3"/>
    <w:rsid w:val="00972097"/>
    <w:rsid w:val="009820C3"/>
    <w:rsid w:val="00985A22"/>
    <w:rsid w:val="00990B30"/>
    <w:rsid w:val="00990F9C"/>
    <w:rsid w:val="00993243"/>
    <w:rsid w:val="0099768A"/>
    <w:rsid w:val="009A0BEF"/>
    <w:rsid w:val="009A1D99"/>
    <w:rsid w:val="009A2408"/>
    <w:rsid w:val="009A289C"/>
    <w:rsid w:val="009A2A7E"/>
    <w:rsid w:val="009A2B9F"/>
    <w:rsid w:val="009A38FB"/>
    <w:rsid w:val="009A419A"/>
    <w:rsid w:val="009B2A91"/>
    <w:rsid w:val="009B4515"/>
    <w:rsid w:val="009C1293"/>
    <w:rsid w:val="009C6193"/>
    <w:rsid w:val="009D176C"/>
    <w:rsid w:val="009D7DCF"/>
    <w:rsid w:val="009E04E5"/>
    <w:rsid w:val="009E4FC9"/>
    <w:rsid w:val="009F02AB"/>
    <w:rsid w:val="009F1A55"/>
    <w:rsid w:val="009F2372"/>
    <w:rsid w:val="009F474A"/>
    <w:rsid w:val="009F694D"/>
    <w:rsid w:val="00A05BFE"/>
    <w:rsid w:val="00A12323"/>
    <w:rsid w:val="00A14F0E"/>
    <w:rsid w:val="00A22646"/>
    <w:rsid w:val="00A244C7"/>
    <w:rsid w:val="00A26154"/>
    <w:rsid w:val="00A33034"/>
    <w:rsid w:val="00A33D5B"/>
    <w:rsid w:val="00A34417"/>
    <w:rsid w:val="00A35915"/>
    <w:rsid w:val="00A42BA0"/>
    <w:rsid w:val="00A42D1D"/>
    <w:rsid w:val="00A46D6B"/>
    <w:rsid w:val="00A519FB"/>
    <w:rsid w:val="00A551A4"/>
    <w:rsid w:val="00A5608B"/>
    <w:rsid w:val="00A62C82"/>
    <w:rsid w:val="00A64ED2"/>
    <w:rsid w:val="00A73B6C"/>
    <w:rsid w:val="00A74488"/>
    <w:rsid w:val="00A96055"/>
    <w:rsid w:val="00A9683D"/>
    <w:rsid w:val="00A97148"/>
    <w:rsid w:val="00AA00DD"/>
    <w:rsid w:val="00AA1CAE"/>
    <w:rsid w:val="00AA452E"/>
    <w:rsid w:val="00AB0953"/>
    <w:rsid w:val="00AB2F63"/>
    <w:rsid w:val="00AB2FF9"/>
    <w:rsid w:val="00AC059D"/>
    <w:rsid w:val="00AD0DE6"/>
    <w:rsid w:val="00AD1E2A"/>
    <w:rsid w:val="00AD1F8B"/>
    <w:rsid w:val="00AD2BC1"/>
    <w:rsid w:val="00AD5D04"/>
    <w:rsid w:val="00AE0FED"/>
    <w:rsid w:val="00AE5104"/>
    <w:rsid w:val="00AE664D"/>
    <w:rsid w:val="00AF2184"/>
    <w:rsid w:val="00B00880"/>
    <w:rsid w:val="00B033CF"/>
    <w:rsid w:val="00B157FB"/>
    <w:rsid w:val="00B217FE"/>
    <w:rsid w:val="00B2484E"/>
    <w:rsid w:val="00B24E7C"/>
    <w:rsid w:val="00B2684D"/>
    <w:rsid w:val="00B26A6E"/>
    <w:rsid w:val="00B271E8"/>
    <w:rsid w:val="00B27FB6"/>
    <w:rsid w:val="00B32F1C"/>
    <w:rsid w:val="00B432DF"/>
    <w:rsid w:val="00B45179"/>
    <w:rsid w:val="00B4625B"/>
    <w:rsid w:val="00B47EFD"/>
    <w:rsid w:val="00B5658C"/>
    <w:rsid w:val="00B6072E"/>
    <w:rsid w:val="00B6271A"/>
    <w:rsid w:val="00B73F41"/>
    <w:rsid w:val="00B76321"/>
    <w:rsid w:val="00B8143E"/>
    <w:rsid w:val="00B82C1B"/>
    <w:rsid w:val="00B85F0C"/>
    <w:rsid w:val="00B86E94"/>
    <w:rsid w:val="00B90469"/>
    <w:rsid w:val="00B93A13"/>
    <w:rsid w:val="00B95971"/>
    <w:rsid w:val="00B963AF"/>
    <w:rsid w:val="00BA05AE"/>
    <w:rsid w:val="00BA336B"/>
    <w:rsid w:val="00BA4615"/>
    <w:rsid w:val="00BA7A39"/>
    <w:rsid w:val="00BB2E83"/>
    <w:rsid w:val="00BB3AB6"/>
    <w:rsid w:val="00BB4533"/>
    <w:rsid w:val="00BC06C6"/>
    <w:rsid w:val="00BC2AFC"/>
    <w:rsid w:val="00BC3CA2"/>
    <w:rsid w:val="00BC7CF3"/>
    <w:rsid w:val="00BD0EB3"/>
    <w:rsid w:val="00BD1E77"/>
    <w:rsid w:val="00BD4192"/>
    <w:rsid w:val="00BE102B"/>
    <w:rsid w:val="00BE174A"/>
    <w:rsid w:val="00BE1EA8"/>
    <w:rsid w:val="00BE4A0F"/>
    <w:rsid w:val="00BE6E02"/>
    <w:rsid w:val="00BF0D54"/>
    <w:rsid w:val="00BF5E45"/>
    <w:rsid w:val="00BF6C31"/>
    <w:rsid w:val="00C00D8F"/>
    <w:rsid w:val="00C020C0"/>
    <w:rsid w:val="00C040F3"/>
    <w:rsid w:val="00C353CC"/>
    <w:rsid w:val="00C35879"/>
    <w:rsid w:val="00C35973"/>
    <w:rsid w:val="00C35E0E"/>
    <w:rsid w:val="00C41398"/>
    <w:rsid w:val="00C47929"/>
    <w:rsid w:val="00C47D88"/>
    <w:rsid w:val="00C528B8"/>
    <w:rsid w:val="00C5419D"/>
    <w:rsid w:val="00C60522"/>
    <w:rsid w:val="00C646C7"/>
    <w:rsid w:val="00C67240"/>
    <w:rsid w:val="00C732AB"/>
    <w:rsid w:val="00C73940"/>
    <w:rsid w:val="00C81247"/>
    <w:rsid w:val="00C8639D"/>
    <w:rsid w:val="00C92A1C"/>
    <w:rsid w:val="00C956A7"/>
    <w:rsid w:val="00CA2A5C"/>
    <w:rsid w:val="00CA2B23"/>
    <w:rsid w:val="00CA30C8"/>
    <w:rsid w:val="00CA436D"/>
    <w:rsid w:val="00CA746B"/>
    <w:rsid w:val="00CA7524"/>
    <w:rsid w:val="00CB175C"/>
    <w:rsid w:val="00CB3A91"/>
    <w:rsid w:val="00CC2B78"/>
    <w:rsid w:val="00CC6A61"/>
    <w:rsid w:val="00CD284B"/>
    <w:rsid w:val="00CE4A02"/>
    <w:rsid w:val="00CE576C"/>
    <w:rsid w:val="00CE7B46"/>
    <w:rsid w:val="00CF73AC"/>
    <w:rsid w:val="00CF7EE4"/>
    <w:rsid w:val="00D01ACD"/>
    <w:rsid w:val="00D0346D"/>
    <w:rsid w:val="00D03D7F"/>
    <w:rsid w:val="00D04F67"/>
    <w:rsid w:val="00D05FA5"/>
    <w:rsid w:val="00D118B9"/>
    <w:rsid w:val="00D1338E"/>
    <w:rsid w:val="00D14500"/>
    <w:rsid w:val="00D17C79"/>
    <w:rsid w:val="00D20E62"/>
    <w:rsid w:val="00D24027"/>
    <w:rsid w:val="00D255F0"/>
    <w:rsid w:val="00D34D63"/>
    <w:rsid w:val="00D35192"/>
    <w:rsid w:val="00D429DC"/>
    <w:rsid w:val="00D45D50"/>
    <w:rsid w:val="00D4623C"/>
    <w:rsid w:val="00D552A0"/>
    <w:rsid w:val="00D57733"/>
    <w:rsid w:val="00D57E7B"/>
    <w:rsid w:val="00D6794F"/>
    <w:rsid w:val="00D72201"/>
    <w:rsid w:val="00D74D9A"/>
    <w:rsid w:val="00D76243"/>
    <w:rsid w:val="00D81D67"/>
    <w:rsid w:val="00D95234"/>
    <w:rsid w:val="00D95701"/>
    <w:rsid w:val="00DA3A32"/>
    <w:rsid w:val="00DA4EB0"/>
    <w:rsid w:val="00DB1F95"/>
    <w:rsid w:val="00DB2985"/>
    <w:rsid w:val="00DB31DE"/>
    <w:rsid w:val="00DB41B9"/>
    <w:rsid w:val="00DB78EA"/>
    <w:rsid w:val="00DC37EB"/>
    <w:rsid w:val="00DC4ED5"/>
    <w:rsid w:val="00DD0C18"/>
    <w:rsid w:val="00DD2280"/>
    <w:rsid w:val="00DD5CC9"/>
    <w:rsid w:val="00DE4FFD"/>
    <w:rsid w:val="00DF5A91"/>
    <w:rsid w:val="00E00765"/>
    <w:rsid w:val="00E01AC7"/>
    <w:rsid w:val="00E05A7C"/>
    <w:rsid w:val="00E116FD"/>
    <w:rsid w:val="00E14070"/>
    <w:rsid w:val="00E1538E"/>
    <w:rsid w:val="00E16032"/>
    <w:rsid w:val="00E16A25"/>
    <w:rsid w:val="00E27014"/>
    <w:rsid w:val="00E34BD7"/>
    <w:rsid w:val="00E36322"/>
    <w:rsid w:val="00E37CA7"/>
    <w:rsid w:val="00E41ADE"/>
    <w:rsid w:val="00E42DB0"/>
    <w:rsid w:val="00E4384B"/>
    <w:rsid w:val="00E62F1F"/>
    <w:rsid w:val="00E63EA8"/>
    <w:rsid w:val="00E63EE3"/>
    <w:rsid w:val="00E65714"/>
    <w:rsid w:val="00E66C84"/>
    <w:rsid w:val="00E719EE"/>
    <w:rsid w:val="00E73CAF"/>
    <w:rsid w:val="00E7403D"/>
    <w:rsid w:val="00E87F3C"/>
    <w:rsid w:val="00E87F9D"/>
    <w:rsid w:val="00E9193A"/>
    <w:rsid w:val="00E948B8"/>
    <w:rsid w:val="00EA0D8C"/>
    <w:rsid w:val="00EA77CC"/>
    <w:rsid w:val="00EB1D06"/>
    <w:rsid w:val="00EB427E"/>
    <w:rsid w:val="00ED019D"/>
    <w:rsid w:val="00ED0EC5"/>
    <w:rsid w:val="00ED4322"/>
    <w:rsid w:val="00EE347E"/>
    <w:rsid w:val="00EF42A4"/>
    <w:rsid w:val="00EF6AD0"/>
    <w:rsid w:val="00F03B26"/>
    <w:rsid w:val="00F05632"/>
    <w:rsid w:val="00F07E1F"/>
    <w:rsid w:val="00F11DE7"/>
    <w:rsid w:val="00F12745"/>
    <w:rsid w:val="00F267EE"/>
    <w:rsid w:val="00F275AF"/>
    <w:rsid w:val="00F33328"/>
    <w:rsid w:val="00F40E98"/>
    <w:rsid w:val="00F41F56"/>
    <w:rsid w:val="00F4284F"/>
    <w:rsid w:val="00F50E26"/>
    <w:rsid w:val="00F52069"/>
    <w:rsid w:val="00F53505"/>
    <w:rsid w:val="00F55B4C"/>
    <w:rsid w:val="00F60937"/>
    <w:rsid w:val="00F6191C"/>
    <w:rsid w:val="00F640A8"/>
    <w:rsid w:val="00F651E7"/>
    <w:rsid w:val="00F66066"/>
    <w:rsid w:val="00F77B0C"/>
    <w:rsid w:val="00F77D4B"/>
    <w:rsid w:val="00F9322A"/>
    <w:rsid w:val="00F95CF3"/>
    <w:rsid w:val="00F9797F"/>
    <w:rsid w:val="00FA1F07"/>
    <w:rsid w:val="00FA42F6"/>
    <w:rsid w:val="00FA48CB"/>
    <w:rsid w:val="00FA70C3"/>
    <w:rsid w:val="00FB394E"/>
    <w:rsid w:val="00FB3D45"/>
    <w:rsid w:val="00FB58EB"/>
    <w:rsid w:val="00FC62BE"/>
    <w:rsid w:val="00FC7F6B"/>
    <w:rsid w:val="00FD32BF"/>
    <w:rsid w:val="00FD4080"/>
    <w:rsid w:val="00FD752B"/>
    <w:rsid w:val="00FE3425"/>
    <w:rsid w:val="00FE5A64"/>
    <w:rsid w:val="00FE7F4C"/>
    <w:rsid w:val="00FF676B"/>
    <w:rsid w:val="00FF724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D37C9"/>
  <w15:docId w15:val="{1FDE94AD-16AB-48F4-94A3-FFCCBA8CE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E73CAF"/>
    <w:pPr>
      <w:tabs>
        <w:tab w:val="left" w:pos="1134"/>
      </w:tabs>
      <w:suppressAutoHyphens/>
      <w:spacing w:after="0" w:line="276"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3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59"/>
    <w:rsid w:val="00E73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E73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218132896">
      <w:bodyDiv w:val="1"/>
      <w:marLeft w:val="0"/>
      <w:marRight w:val="0"/>
      <w:marTop w:val="0"/>
      <w:marBottom w:val="0"/>
      <w:divBdr>
        <w:top w:val="none" w:sz="0" w:space="0" w:color="auto"/>
        <w:left w:val="none" w:sz="0" w:space="0" w:color="auto"/>
        <w:bottom w:val="none" w:sz="0" w:space="0" w:color="auto"/>
        <w:right w:val="none" w:sz="0" w:space="0" w:color="auto"/>
      </w:divBdr>
    </w:div>
    <w:div w:id="380059706">
      <w:bodyDiv w:val="1"/>
      <w:marLeft w:val="0"/>
      <w:marRight w:val="0"/>
      <w:marTop w:val="0"/>
      <w:marBottom w:val="0"/>
      <w:divBdr>
        <w:top w:val="none" w:sz="0" w:space="0" w:color="auto"/>
        <w:left w:val="none" w:sz="0" w:space="0" w:color="auto"/>
        <w:bottom w:val="none" w:sz="0" w:space="0" w:color="auto"/>
        <w:right w:val="none" w:sz="0" w:space="0" w:color="auto"/>
      </w:divBdr>
    </w:div>
    <w:div w:id="47920038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884565308">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eader" Target="header1.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FFF84-49E4-4053-8CEA-D511DB3A8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1783</TotalTime>
  <Pages>69</Pages>
  <Words>20582</Words>
  <Characters>111146</Characters>
  <Application>Microsoft Office Word</Application>
  <DocSecurity>0</DocSecurity>
  <Lines>926</Lines>
  <Paragraphs>262</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131466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Raposo</dc:creator>
  <cp:lastModifiedBy>LICITACAO03</cp:lastModifiedBy>
  <cp:revision>172</cp:revision>
  <cp:lastPrinted>2025-10-09T19:51:00Z</cp:lastPrinted>
  <dcterms:created xsi:type="dcterms:W3CDTF">2024-03-07T20:53:00Z</dcterms:created>
  <dcterms:modified xsi:type="dcterms:W3CDTF">2025-10-29T15:35:00Z</dcterms:modified>
</cp:coreProperties>
</file>