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E06A9" w14:textId="77777777" w:rsidR="00B27FB6" w:rsidRPr="001E6EFE" w:rsidRDefault="00A26154" w:rsidP="001C61B4">
      <w:pPr>
        <w:pStyle w:val="TEXTO"/>
      </w:pPr>
      <w:r w:rsidRPr="001E6EFE">
        <w:t xml:space="preserve">                                               </w:t>
      </w:r>
    </w:p>
    <w:p w14:paraId="0E026667" w14:textId="77777777" w:rsidR="00A73B6C" w:rsidRPr="001E6EFE" w:rsidRDefault="00A73B6C" w:rsidP="001C61B4">
      <w:pPr>
        <w:pStyle w:val="TEXTO"/>
      </w:pPr>
    </w:p>
    <w:p w14:paraId="041348BE" w14:textId="77777777" w:rsidR="008D190C" w:rsidRPr="001E6EFE" w:rsidRDefault="008D190C" w:rsidP="0011525B">
      <w:pPr>
        <w:pStyle w:val="TEXTO"/>
        <w:jc w:val="center"/>
      </w:pPr>
    </w:p>
    <w:p w14:paraId="72DA4C7B" w14:textId="77777777" w:rsidR="00B27FB6" w:rsidRPr="001E6EFE" w:rsidRDefault="00A73B6C" w:rsidP="0011525B">
      <w:pPr>
        <w:pStyle w:val="TEXTO"/>
        <w:jc w:val="center"/>
      </w:pPr>
      <w:r w:rsidRPr="001E6EFE">
        <w:t>ÍNDICE</w:t>
      </w:r>
    </w:p>
    <w:p w14:paraId="3BB4F203" w14:textId="77777777" w:rsidR="00B27FB6" w:rsidRPr="001E6EFE" w:rsidRDefault="00B27FB6" w:rsidP="001C61B4">
      <w:pPr>
        <w:pStyle w:val="TEXTO"/>
      </w:pPr>
    </w:p>
    <w:p w14:paraId="27B5232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1 - INTRODUÇÃO</w:t>
      </w:r>
    </w:p>
    <w:p w14:paraId="6B123C4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2 – DA SECRETARIA INTERESSADA</w:t>
      </w:r>
    </w:p>
    <w:p w14:paraId="359F309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3 – DO DIA, HORÁRIO E LOCAL DA ABERTURA DA LICITAÇÃO</w:t>
      </w:r>
    </w:p>
    <w:p w14:paraId="371888C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4 – DO OBJETO</w:t>
      </w:r>
    </w:p>
    <w:p w14:paraId="4344AF75"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5 – DO VALOR E DOS RECURSOS ORÇAMENTÁRIOS</w:t>
      </w:r>
    </w:p>
    <w:p w14:paraId="3D0C01EE"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6 - DO CRITÉRIO DE JULGAMENTO</w:t>
      </w:r>
    </w:p>
    <w:p w14:paraId="10B2ECEB"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7. DOS PRAZOS</w:t>
      </w:r>
    </w:p>
    <w:p w14:paraId="3B37A49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8. DAS CONDIÇÕES DE PARTICIPAÇÃO</w:t>
      </w:r>
    </w:p>
    <w:p w14:paraId="60B26862"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9. DO CREDENCIAMENTO</w:t>
      </w:r>
    </w:p>
    <w:p w14:paraId="375B598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10. DA APRESENTAÇÃO DAS PROPOSTAS DE PREÇO E DA DOCUMENTAÇÃO</w:t>
      </w:r>
    </w:p>
    <w:p w14:paraId="46869FC1"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11. DA ABERTURA DAS PROPOSTAS E FORMULAÇÃO DE LANCES</w:t>
      </w:r>
    </w:p>
    <w:p w14:paraId="35AB97CA"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12. DO JULGAMENTO DAS PROPOSTAS E DIREITO DE PREFERÊNCIA</w:t>
      </w:r>
    </w:p>
    <w:p w14:paraId="12EAF0B6"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13. DA HABILITAÇÃO</w:t>
      </w:r>
    </w:p>
    <w:p w14:paraId="5A211ECD"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Theme="majorEastAsia" w:hAnsi="Arial" w:cs="Arial"/>
          <w:sz w:val="24"/>
          <w:szCs w:val="24"/>
        </w:rPr>
        <w:t>14. DOS RECURSOS</w:t>
      </w:r>
    </w:p>
    <w:p w14:paraId="43A79083"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15. DA CONEXÃO COM O SISTEMA ELETRÔNICO</w:t>
      </w:r>
    </w:p>
    <w:p w14:paraId="0E5FDCF7"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16. DO SISTEMA DE REGISTRO DE PREÇOS</w:t>
      </w:r>
    </w:p>
    <w:p w14:paraId="0EACAE60"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17. DA ATA DE REGISTRO DE PREÇOS</w:t>
      </w:r>
    </w:p>
    <w:p w14:paraId="11AA46A9"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18. DA ALTERAÇÃO DOS PREÇOS REGISTRADOS E CANCELAMENTO DA ATA E DO PREÇO REGISTRADO</w:t>
      </w:r>
    </w:p>
    <w:p w14:paraId="4C65743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19. DA CONTRATAÇÃO</w:t>
      </w:r>
    </w:p>
    <w:p w14:paraId="6B2781D8"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20. DAS CONDIÇÕES DE PAGAMENTO</w:t>
      </w:r>
    </w:p>
    <w:p w14:paraId="65AD39F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21. DO REAJUSTE</w:t>
      </w:r>
    </w:p>
    <w:p w14:paraId="4194EA2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22. DAS SANÇÕES ADMINISTRATIVAS</w:t>
      </w:r>
    </w:p>
    <w:p w14:paraId="08E6DF70"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23. DO FORO</w:t>
      </w:r>
    </w:p>
    <w:p w14:paraId="1C16914C"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24. DAS DISPOSIÇÕES FINAIS</w:t>
      </w:r>
    </w:p>
    <w:p w14:paraId="28D0E0A2" w14:textId="77777777" w:rsidR="00B27FB6" w:rsidRPr="001E6EFE" w:rsidRDefault="00B27FB6" w:rsidP="001C61B4">
      <w:pPr>
        <w:pStyle w:val="TEXTO"/>
      </w:pPr>
    </w:p>
    <w:p w14:paraId="70468063" w14:textId="77777777" w:rsidR="008D190C" w:rsidRPr="001E6EFE" w:rsidRDefault="008D190C" w:rsidP="001C61B4">
      <w:pPr>
        <w:pStyle w:val="TEXTO"/>
      </w:pPr>
    </w:p>
    <w:p w14:paraId="5BB8587D" w14:textId="77777777" w:rsidR="008D190C" w:rsidRPr="001E6EFE" w:rsidRDefault="008D190C" w:rsidP="001C61B4">
      <w:pPr>
        <w:pStyle w:val="TEXTO"/>
      </w:pPr>
    </w:p>
    <w:p w14:paraId="4A279D6F" w14:textId="77777777" w:rsidR="008D190C" w:rsidRPr="001E6EFE" w:rsidRDefault="008D190C" w:rsidP="001C61B4">
      <w:pPr>
        <w:pStyle w:val="TEXTO"/>
      </w:pPr>
    </w:p>
    <w:p w14:paraId="6CCF85FC" w14:textId="77777777" w:rsidR="008D190C" w:rsidRPr="001E6EFE" w:rsidRDefault="008D190C" w:rsidP="001C61B4">
      <w:pPr>
        <w:pStyle w:val="TEXTO"/>
      </w:pPr>
    </w:p>
    <w:p w14:paraId="70540C81" w14:textId="77777777" w:rsidR="008D190C" w:rsidRPr="001E6EFE" w:rsidRDefault="008D190C" w:rsidP="001C61B4">
      <w:pPr>
        <w:pStyle w:val="TEXTO"/>
      </w:pPr>
    </w:p>
    <w:p w14:paraId="6370A9B9" w14:textId="77777777" w:rsidR="008D190C" w:rsidRPr="001E6EFE" w:rsidRDefault="008D190C" w:rsidP="001C61B4">
      <w:pPr>
        <w:pStyle w:val="TEXTO"/>
      </w:pPr>
    </w:p>
    <w:p w14:paraId="742BF798" w14:textId="77777777" w:rsidR="008D190C" w:rsidRPr="001E6EFE" w:rsidRDefault="008D190C" w:rsidP="001C61B4">
      <w:pPr>
        <w:pStyle w:val="TEXTO"/>
      </w:pPr>
    </w:p>
    <w:p w14:paraId="55C676CE" w14:textId="77777777" w:rsidR="008D190C" w:rsidRDefault="008D190C" w:rsidP="001C61B4">
      <w:pPr>
        <w:pStyle w:val="TEXTO"/>
      </w:pPr>
    </w:p>
    <w:p w14:paraId="59E651D4" w14:textId="77777777" w:rsidR="0011525B" w:rsidRDefault="0011525B" w:rsidP="001C61B4">
      <w:pPr>
        <w:pStyle w:val="TEXTO"/>
      </w:pPr>
    </w:p>
    <w:p w14:paraId="29F2314A" w14:textId="77777777" w:rsidR="0011525B" w:rsidRPr="001E6EFE" w:rsidRDefault="0011525B" w:rsidP="001C61B4">
      <w:pPr>
        <w:pStyle w:val="TEXTO"/>
      </w:pPr>
    </w:p>
    <w:p w14:paraId="39C8AEF4" w14:textId="77777777" w:rsidR="008D190C" w:rsidRPr="001E6EFE" w:rsidRDefault="008D190C" w:rsidP="001C61B4">
      <w:pPr>
        <w:pStyle w:val="TEXTO"/>
      </w:pPr>
    </w:p>
    <w:p w14:paraId="62EC929E" w14:textId="77777777" w:rsidR="008D190C" w:rsidRPr="001E6EFE" w:rsidRDefault="008D190C" w:rsidP="001C61B4">
      <w:pPr>
        <w:pStyle w:val="TEXTO"/>
      </w:pPr>
    </w:p>
    <w:p w14:paraId="28C19848" w14:textId="77777777" w:rsidR="008D190C" w:rsidRPr="001E6EFE" w:rsidRDefault="008D190C" w:rsidP="001C61B4">
      <w:pPr>
        <w:pStyle w:val="TEXTO"/>
      </w:pPr>
    </w:p>
    <w:p w14:paraId="25FBD6AD" w14:textId="77777777" w:rsidR="0030232D" w:rsidRPr="001E6EFE" w:rsidRDefault="0030232D" w:rsidP="001C61B4">
      <w:pPr>
        <w:pStyle w:val="TEXTO"/>
      </w:pPr>
      <w:r w:rsidRPr="001E6EFE">
        <w:lastRenderedPageBreak/>
        <w:t>ANEXOS</w:t>
      </w:r>
    </w:p>
    <w:p w14:paraId="4967807E" w14:textId="77777777" w:rsidR="0030232D" w:rsidRPr="001E6EFE" w:rsidRDefault="0030232D" w:rsidP="001C61B4">
      <w:pPr>
        <w:pStyle w:val="TEXTO"/>
      </w:pPr>
    </w:p>
    <w:p w14:paraId="22B92CDB"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w:t>
      </w:r>
      <w:r w:rsidRPr="001E6EFE">
        <w:rPr>
          <w:rFonts w:ascii="Arial" w:eastAsia="ArialMT" w:hAnsi="Arial" w:cs="Arial"/>
          <w:bCs/>
          <w:sz w:val="24"/>
          <w:szCs w:val="24"/>
          <w:lang w:eastAsia="pt-BR"/>
        </w:rPr>
        <w:t xml:space="preserve"> – TERMO DE REFERÊNCIA;</w:t>
      </w:r>
    </w:p>
    <w:p w14:paraId="34FA812F"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93AC7B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2F0B55B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60E4692E"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5A3F4C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6DF28C26"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0CF7727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0BEDE412"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40532E8D"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522DB0E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3DE8C4BE" w14:textId="77777777" w:rsidR="0030232D" w:rsidRPr="001E6EFE" w:rsidRDefault="0030232D" w:rsidP="001C61B4">
      <w:pPr>
        <w:pStyle w:val="TEXTO"/>
      </w:pPr>
    </w:p>
    <w:p w14:paraId="25D08EA8" w14:textId="77777777" w:rsidR="0030232D" w:rsidRPr="001E6EFE" w:rsidRDefault="0030232D" w:rsidP="001C61B4">
      <w:pPr>
        <w:pStyle w:val="TEXTO"/>
      </w:pPr>
    </w:p>
    <w:p w14:paraId="4CFD9082" w14:textId="77777777" w:rsidR="00B27FB6" w:rsidRPr="001E6EFE" w:rsidRDefault="00B27FB6" w:rsidP="001C61B4">
      <w:pPr>
        <w:pStyle w:val="TEXTO"/>
      </w:pPr>
    </w:p>
    <w:p w14:paraId="369D9E06" w14:textId="77777777" w:rsidR="00B27FB6" w:rsidRPr="001E6EFE" w:rsidRDefault="00B27FB6" w:rsidP="001C61B4">
      <w:pPr>
        <w:pStyle w:val="TEXTO"/>
      </w:pPr>
    </w:p>
    <w:p w14:paraId="57C41B01" w14:textId="77777777" w:rsidR="00B27FB6" w:rsidRPr="001E6EFE" w:rsidRDefault="00B27FB6" w:rsidP="001C61B4">
      <w:pPr>
        <w:pStyle w:val="TEXTO"/>
      </w:pPr>
    </w:p>
    <w:p w14:paraId="194CD280" w14:textId="77777777" w:rsidR="00B27FB6" w:rsidRPr="001E6EFE" w:rsidRDefault="00B27FB6" w:rsidP="001C61B4">
      <w:pPr>
        <w:pStyle w:val="TEXTO"/>
      </w:pPr>
    </w:p>
    <w:p w14:paraId="333449E0" w14:textId="77777777" w:rsidR="00B27FB6" w:rsidRPr="001E6EFE" w:rsidRDefault="00B27FB6" w:rsidP="001C61B4">
      <w:pPr>
        <w:pStyle w:val="TEXTO"/>
      </w:pPr>
    </w:p>
    <w:p w14:paraId="7802D3E3" w14:textId="77777777" w:rsidR="00B27FB6" w:rsidRPr="001E6EFE" w:rsidRDefault="00B27FB6" w:rsidP="001C61B4">
      <w:pPr>
        <w:pStyle w:val="TEXTO"/>
      </w:pPr>
    </w:p>
    <w:p w14:paraId="1F87B08A" w14:textId="77777777" w:rsidR="00B27FB6" w:rsidRPr="001E6EFE" w:rsidRDefault="00B27FB6" w:rsidP="001C61B4">
      <w:pPr>
        <w:pStyle w:val="TEXTO"/>
      </w:pPr>
    </w:p>
    <w:p w14:paraId="338C6863" w14:textId="77777777" w:rsidR="00B27FB6" w:rsidRPr="001E6EFE" w:rsidRDefault="00B27FB6" w:rsidP="001C61B4">
      <w:pPr>
        <w:pStyle w:val="TEXTO"/>
      </w:pPr>
    </w:p>
    <w:p w14:paraId="2C8D7808" w14:textId="77777777" w:rsidR="00B27FB6" w:rsidRPr="001E6EFE" w:rsidRDefault="00B27FB6" w:rsidP="001C61B4">
      <w:pPr>
        <w:pStyle w:val="TEXTO"/>
      </w:pPr>
    </w:p>
    <w:p w14:paraId="4A428B1F" w14:textId="77777777" w:rsidR="00B27FB6" w:rsidRPr="001E6EFE" w:rsidRDefault="00B27FB6" w:rsidP="001C61B4">
      <w:pPr>
        <w:pStyle w:val="TEXTO"/>
      </w:pPr>
    </w:p>
    <w:p w14:paraId="75DFF149" w14:textId="77777777" w:rsidR="00B27FB6" w:rsidRPr="001E6EFE" w:rsidRDefault="00B27FB6" w:rsidP="001C61B4">
      <w:pPr>
        <w:pStyle w:val="TEXTO"/>
      </w:pPr>
    </w:p>
    <w:p w14:paraId="2B38733C" w14:textId="77777777" w:rsidR="00B27FB6" w:rsidRPr="001E6EFE" w:rsidRDefault="00B27FB6" w:rsidP="001C61B4">
      <w:pPr>
        <w:pStyle w:val="TEXTO"/>
      </w:pPr>
    </w:p>
    <w:p w14:paraId="2FA98610" w14:textId="77777777" w:rsidR="00B27FB6" w:rsidRPr="001E6EFE" w:rsidRDefault="00B27FB6" w:rsidP="001C61B4">
      <w:pPr>
        <w:pStyle w:val="TEXTO"/>
      </w:pPr>
    </w:p>
    <w:p w14:paraId="1588CF4F" w14:textId="77777777" w:rsidR="0030232D" w:rsidRPr="001E6EFE" w:rsidRDefault="0030232D" w:rsidP="001C61B4">
      <w:pPr>
        <w:pStyle w:val="TEXTO"/>
      </w:pPr>
    </w:p>
    <w:p w14:paraId="3C85C5B8" w14:textId="77777777" w:rsidR="009D7DCF" w:rsidRPr="001E6EFE" w:rsidRDefault="009D7DCF" w:rsidP="001C61B4">
      <w:pPr>
        <w:pStyle w:val="TEXTO"/>
      </w:pPr>
    </w:p>
    <w:p w14:paraId="72FEEA46" w14:textId="77777777" w:rsidR="009D7DCF" w:rsidRPr="001E6EFE" w:rsidRDefault="009D7DCF" w:rsidP="001C61B4">
      <w:pPr>
        <w:pStyle w:val="TEXTO"/>
      </w:pPr>
    </w:p>
    <w:p w14:paraId="386E75BE" w14:textId="77777777" w:rsidR="004D0A3D" w:rsidRPr="001E6EFE" w:rsidRDefault="004D0A3D" w:rsidP="001C61B4">
      <w:pPr>
        <w:pStyle w:val="TEXTO"/>
      </w:pPr>
    </w:p>
    <w:p w14:paraId="00A7CCAC" w14:textId="77777777" w:rsidR="004D0A3D" w:rsidRPr="001E6EFE" w:rsidRDefault="004D0A3D" w:rsidP="001C61B4">
      <w:pPr>
        <w:pStyle w:val="TEXTO"/>
      </w:pPr>
    </w:p>
    <w:p w14:paraId="72688ADC" w14:textId="77777777" w:rsidR="006745B0" w:rsidRPr="001E6EFE" w:rsidRDefault="006745B0" w:rsidP="001C61B4">
      <w:pPr>
        <w:pStyle w:val="TEXTO"/>
      </w:pPr>
    </w:p>
    <w:p w14:paraId="2FA40752" w14:textId="77777777" w:rsidR="006745B0" w:rsidRPr="001E6EFE" w:rsidRDefault="006745B0" w:rsidP="001C61B4">
      <w:pPr>
        <w:pStyle w:val="TEXTO"/>
      </w:pPr>
    </w:p>
    <w:p w14:paraId="4063A35F" w14:textId="77777777" w:rsidR="004D0A3D" w:rsidRDefault="004D0A3D" w:rsidP="001C61B4">
      <w:pPr>
        <w:pStyle w:val="TEXTO"/>
      </w:pPr>
    </w:p>
    <w:p w14:paraId="4C57794F" w14:textId="77777777" w:rsidR="0011525B" w:rsidRDefault="0011525B" w:rsidP="001C61B4">
      <w:pPr>
        <w:pStyle w:val="TEXTO"/>
      </w:pPr>
    </w:p>
    <w:p w14:paraId="6C1C4FB2" w14:textId="77777777" w:rsidR="0011525B" w:rsidRPr="001E6EFE" w:rsidRDefault="0011525B" w:rsidP="001C61B4">
      <w:pPr>
        <w:pStyle w:val="TEXTO"/>
      </w:pPr>
    </w:p>
    <w:p w14:paraId="497F58E4" w14:textId="77777777" w:rsidR="004D0A3D" w:rsidRPr="001E6EFE" w:rsidRDefault="004D0A3D" w:rsidP="001C61B4">
      <w:pPr>
        <w:pStyle w:val="TEXTO"/>
      </w:pPr>
    </w:p>
    <w:p w14:paraId="3581FEEA" w14:textId="77777777" w:rsidR="004D0A3D" w:rsidRPr="001E6EFE" w:rsidRDefault="004D0A3D" w:rsidP="001C61B4">
      <w:pPr>
        <w:pStyle w:val="TEXTO"/>
      </w:pPr>
    </w:p>
    <w:p w14:paraId="16FF2907" w14:textId="5CA3FC02" w:rsidR="00D6794F" w:rsidRPr="000733FD" w:rsidRDefault="004E69D6" w:rsidP="001C61B4">
      <w:pPr>
        <w:pStyle w:val="TEXTO"/>
      </w:pPr>
      <w:r>
        <w:tab/>
      </w:r>
      <w:r>
        <w:tab/>
      </w:r>
      <w:r>
        <w:tab/>
      </w:r>
      <w:r>
        <w:tab/>
      </w:r>
      <w:r>
        <w:tab/>
      </w:r>
      <w:r>
        <w:tab/>
      </w:r>
      <w:r w:rsidR="00D6794F" w:rsidRPr="000733FD">
        <w:t>EDITAL</w:t>
      </w:r>
    </w:p>
    <w:p w14:paraId="0FF90AC2" w14:textId="77777777" w:rsidR="00C14FCB" w:rsidRDefault="00C14FCB" w:rsidP="001C61B4">
      <w:pPr>
        <w:pStyle w:val="TEXTO"/>
      </w:pPr>
    </w:p>
    <w:p w14:paraId="4F507C48" w14:textId="1BE71488" w:rsidR="00D8411F" w:rsidRDefault="00CF73AC" w:rsidP="001C61B4">
      <w:pPr>
        <w:pStyle w:val="TEXTO"/>
      </w:pPr>
      <w:r w:rsidRPr="001E6EFE">
        <w:t>PREGÃO</w:t>
      </w:r>
      <w:r w:rsidR="00CB3A91" w:rsidRPr="001E6EFE">
        <w:t xml:space="preserve"> </w:t>
      </w:r>
      <w:r w:rsidR="00D6794F" w:rsidRPr="001E6EFE">
        <w:t>ELETRÔNIC</w:t>
      </w:r>
      <w:r w:rsidRPr="001E6EFE">
        <w:t>O</w:t>
      </w:r>
      <w:r w:rsidR="00CA2A5C" w:rsidRPr="001E6EFE">
        <w:t xml:space="preserve"> - SRP</w:t>
      </w:r>
      <w:r w:rsidR="00D6794F" w:rsidRPr="001E6EFE">
        <w:t xml:space="preserve"> N° </w:t>
      </w:r>
      <w:r w:rsidR="00744228">
        <w:t>009</w:t>
      </w:r>
      <w:r w:rsidR="00D8411F">
        <w:t>/</w:t>
      </w:r>
      <w:r w:rsidR="00744228">
        <w:t>2026</w:t>
      </w:r>
      <w:r w:rsidR="008D190C" w:rsidRPr="001E6EFE">
        <w:t xml:space="preserve"> </w:t>
      </w:r>
      <w:r w:rsidR="0011525B" w:rsidRPr="001E6EFE">
        <w:t>- SECRETARIA</w:t>
      </w:r>
      <w:r w:rsidR="00CB1D82">
        <w:t xml:space="preserve"> MUNICIPAL DO TRABALHO E DESENVOLVIMENTO HUMANO</w:t>
      </w:r>
      <w:r w:rsidR="00CB1D82" w:rsidRPr="001E6EFE">
        <w:t xml:space="preserve"> (FMASTDH)</w:t>
      </w:r>
      <w:r w:rsidR="00D8411F">
        <w:t xml:space="preserve"> </w:t>
      </w:r>
    </w:p>
    <w:p w14:paraId="7F764A81" w14:textId="440A3B45" w:rsidR="00D6794F" w:rsidRDefault="00D8411F" w:rsidP="001C61B4">
      <w:pPr>
        <w:pStyle w:val="TEXTO"/>
      </w:pPr>
      <w:r>
        <w:t>PROCESSO ADMINISTRATIVO Nº 8673/</w:t>
      </w:r>
      <w:r w:rsidR="00FD5F6C">
        <w:t>2025</w:t>
      </w:r>
    </w:p>
    <w:p w14:paraId="4EA5F262" w14:textId="77777777" w:rsidR="00D8411F" w:rsidRPr="001E6EFE" w:rsidRDefault="00D8411F" w:rsidP="001C61B4">
      <w:pPr>
        <w:pStyle w:val="TEXTO"/>
      </w:pPr>
    </w:p>
    <w:p w14:paraId="78152993" w14:textId="77777777" w:rsidR="00D6794F" w:rsidRPr="001E6EFE" w:rsidRDefault="00D6794F" w:rsidP="00FE3425">
      <w:pPr>
        <w:spacing w:after="0" w:line="276" w:lineRule="auto"/>
        <w:ind w:right="-285"/>
        <w:jc w:val="both"/>
        <w:rPr>
          <w:rFonts w:ascii="Arial" w:hAnsi="Arial" w:cs="Arial"/>
          <w:sz w:val="24"/>
          <w:szCs w:val="24"/>
        </w:rPr>
      </w:pPr>
    </w:p>
    <w:p w14:paraId="5EE8F033" w14:textId="77777777" w:rsidR="002E02FC" w:rsidRPr="001E6EFE" w:rsidRDefault="002E02FC" w:rsidP="00FE3425">
      <w:pPr>
        <w:pStyle w:val="Ttulo1"/>
        <w:spacing w:before="0" w:line="276" w:lineRule="auto"/>
        <w:ind w:right="-285"/>
        <w:rPr>
          <w:rFonts w:ascii="Arial" w:hAnsi="Arial" w:cs="Arial"/>
          <w:b w:val="0"/>
          <w:szCs w:val="24"/>
        </w:rPr>
      </w:pPr>
      <w:r w:rsidRPr="001E6EFE">
        <w:rPr>
          <w:rFonts w:ascii="Arial" w:hAnsi="Arial" w:cs="Arial"/>
          <w:b w:val="0"/>
          <w:szCs w:val="24"/>
        </w:rPr>
        <w:t>1. INTRODUÇÃO</w:t>
      </w:r>
    </w:p>
    <w:p w14:paraId="2953C1D9" w14:textId="77777777" w:rsidR="002E02FC" w:rsidRPr="001E6EFE" w:rsidRDefault="002E02FC" w:rsidP="00FE3425">
      <w:pPr>
        <w:spacing w:after="0" w:line="276" w:lineRule="auto"/>
        <w:ind w:right="-285"/>
        <w:jc w:val="both"/>
        <w:rPr>
          <w:rFonts w:ascii="Arial" w:hAnsi="Arial" w:cs="Arial"/>
          <w:sz w:val="24"/>
          <w:szCs w:val="24"/>
        </w:rPr>
      </w:pPr>
    </w:p>
    <w:p w14:paraId="0D407C33" w14:textId="7C2F1E70" w:rsidR="002E02FC" w:rsidRPr="001E6EFE" w:rsidRDefault="002E02FC" w:rsidP="001C61B4">
      <w:pPr>
        <w:pStyle w:val="TEXTO"/>
      </w:pPr>
      <w:r w:rsidRPr="001E6EFE">
        <w:t xml:space="preserve">1.1 – O MUNICÍPIO </w:t>
      </w:r>
      <w:r w:rsidR="00D6794F" w:rsidRPr="001E6EFE">
        <w:t xml:space="preserve">DE </w:t>
      </w:r>
      <w:r w:rsidR="00CA2A5C" w:rsidRPr="001E6EFE">
        <w:t>SÃO FRANCISCO DE ITABAPOANA R/J</w:t>
      </w:r>
      <w:r w:rsidR="00D6794F" w:rsidRPr="001E6EFE">
        <w:t>, por meio d</w:t>
      </w:r>
      <w:r w:rsidR="004D0A3D" w:rsidRPr="001E6EFE">
        <w:t>o</w:t>
      </w:r>
      <w:r w:rsidR="00D6794F" w:rsidRPr="001E6EFE">
        <w:t xml:space="preserve"> </w:t>
      </w:r>
      <w:r w:rsidR="00990305">
        <w:t>SECRETARIA MUNICIPAL DO TRABALHO E DESENVOLVIMENTO HUMANO</w:t>
      </w:r>
      <w:r w:rsidR="00423DDF" w:rsidRPr="001E6EFE">
        <w:t xml:space="preserve"> (</w:t>
      </w:r>
      <w:r w:rsidR="00754F55" w:rsidRPr="001E6EFE">
        <w:t>FMASTDH</w:t>
      </w:r>
      <w:r w:rsidR="00423DDF" w:rsidRPr="001E6EFE">
        <w:t>)</w:t>
      </w:r>
      <w:r w:rsidRPr="001E6EFE">
        <w:t xml:space="preserve">, torna público que fará realizar licitação, sob a modalidade </w:t>
      </w:r>
      <w:r w:rsidR="00CF73AC" w:rsidRPr="001E6EFE">
        <w:t>PREGÃO</w:t>
      </w:r>
      <w:r w:rsidR="00DB78EA" w:rsidRPr="001E6EFE">
        <w:t>, por meio eletrônico</w:t>
      </w:r>
      <w:r w:rsidRPr="001E6EFE">
        <w:t xml:space="preserve">, </w:t>
      </w:r>
      <w:r w:rsidR="00AE5104" w:rsidRPr="001E6EFE">
        <w:t>pelo critér</w:t>
      </w:r>
      <w:r w:rsidR="00DB78EA" w:rsidRPr="001E6EFE">
        <w:t xml:space="preserve">io de julgamento </w:t>
      </w:r>
      <w:r w:rsidR="00E16A25" w:rsidRPr="001E6EFE">
        <w:rPr>
          <w:i/>
        </w:rPr>
        <w:t>menor preço</w:t>
      </w:r>
      <w:r w:rsidR="00423DDF" w:rsidRPr="001E6EFE">
        <w:rPr>
          <w:i/>
        </w:rPr>
        <w:t xml:space="preserve"> </w:t>
      </w:r>
      <w:r w:rsidR="00D1690A" w:rsidRPr="001E6EFE">
        <w:rPr>
          <w:i/>
        </w:rPr>
        <w:t xml:space="preserve">por item </w:t>
      </w:r>
      <w:r w:rsidR="00A64ED2" w:rsidRPr="001E6EFE">
        <w:t>para Registro de Preços, visando a futura</w:t>
      </w:r>
      <w:r w:rsidR="004D0A3D" w:rsidRPr="001E6EFE">
        <w:t xml:space="preserve"> e eventual</w:t>
      </w:r>
      <w:r w:rsidR="00423DDF" w:rsidRPr="001E6EFE">
        <w:t xml:space="preserve"> </w:t>
      </w:r>
      <w:r w:rsidR="002F1298" w:rsidRPr="001E6EFE">
        <w:t>aquisição</w:t>
      </w:r>
      <w:r w:rsidR="009F2372" w:rsidRPr="001E6EFE">
        <w:t xml:space="preserve"> de </w:t>
      </w:r>
      <w:r w:rsidR="00AC31B8">
        <w:rPr>
          <w:b/>
        </w:rPr>
        <w:t xml:space="preserve">MATERIAIS </w:t>
      </w:r>
      <w:r w:rsidR="004D28FB">
        <w:rPr>
          <w:b/>
        </w:rPr>
        <w:t>ELÉTRICOS</w:t>
      </w:r>
      <w:r w:rsidRPr="001E6EFE">
        <w:t>, caracterizados e especificados neste Edital e</w:t>
      </w:r>
      <w:r w:rsidR="00D6794F" w:rsidRPr="001E6EFE">
        <w:t xml:space="preserve"> no </w:t>
      </w:r>
      <w:r w:rsidR="00B6072E" w:rsidRPr="001E6EFE">
        <w:t>TERMO DE REFERÊNCIA</w:t>
      </w:r>
      <w:r w:rsidR="00D6794F" w:rsidRPr="001E6EFE">
        <w:t xml:space="preserve"> em anexo,</w:t>
      </w:r>
      <w:r w:rsidRPr="001E6EFE">
        <w:t xml:space="preserve"> na forma da lei.</w:t>
      </w:r>
    </w:p>
    <w:p w14:paraId="7DE966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E048827" w14:textId="7FFE6B03" w:rsidR="0055287A" w:rsidRPr="001E6EFE" w:rsidRDefault="00380735" w:rsidP="001C61B4">
      <w:pPr>
        <w:pStyle w:val="TEXTO"/>
      </w:pPr>
      <w:r w:rsidRPr="001E6EFE">
        <w:t xml:space="preserve">1.2 - </w:t>
      </w:r>
      <w:r w:rsidR="0055287A" w:rsidRPr="001E6EF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624FA1">
        <w:t>306 de 16 de março de 2026</w:t>
      </w:r>
      <w:r w:rsidR="0055287A" w:rsidRPr="001E6EFE">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EE8376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A15DC6" w14:textId="77777777" w:rsidR="005A029D" w:rsidRPr="001E6EFE"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1E6EFE">
        <w:rPr>
          <w:rFonts w:ascii="Arial" w:eastAsia="Arial" w:hAnsi="Arial" w:cs="Arial"/>
          <w:b/>
          <w:sz w:val="24"/>
          <w:szCs w:val="24"/>
          <w:lang w:val="pt-PT"/>
        </w:rPr>
        <w:t>1.3 –</w:t>
      </w:r>
      <w:r w:rsidRPr="001E6EFE">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1E6EFE">
          <w:rPr>
            <w:rFonts w:ascii="Arial" w:eastAsia="Arial" w:hAnsi="Arial" w:cs="Arial"/>
            <w:color w:val="0000FF"/>
            <w:sz w:val="24"/>
            <w:szCs w:val="24"/>
            <w:u w:val="single"/>
            <w:lang w:val="pt-PT"/>
          </w:rPr>
          <w:t>https://www.bnc.org.br/</w:t>
        </w:r>
      </w:hyperlink>
      <w:r w:rsidRPr="001E6EFE">
        <w:rPr>
          <w:rFonts w:ascii="Arial" w:eastAsia="Arial" w:hAnsi="Arial" w:cs="Arial"/>
          <w:spacing w:val="1"/>
          <w:sz w:val="24"/>
          <w:szCs w:val="24"/>
          <w:lang w:val="pt-PT"/>
        </w:rPr>
        <w:t xml:space="preserve">, </w:t>
      </w:r>
      <w:r w:rsidRPr="001E6EFE">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32977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CE8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 –</w:t>
      </w:r>
      <w:r w:rsidRPr="001E6EFE">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492430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759F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 –</w:t>
      </w:r>
      <w:r w:rsidRPr="001E6EFE">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w:t>
      </w:r>
      <w:r w:rsidRPr="001E6EFE">
        <w:rPr>
          <w:rFonts w:ascii="Arial" w:eastAsia="ArialMT" w:hAnsi="Arial" w:cs="Arial"/>
          <w:bCs/>
          <w:sz w:val="24"/>
          <w:szCs w:val="24"/>
          <w:lang w:eastAsia="pt-BR"/>
        </w:rPr>
        <w:lastRenderedPageBreak/>
        <w:t>reclamação ou indenização por estes motivos, de acordo com o art.71, inciso II e §2º, da Lei Federal nº 14.133/2021.</w:t>
      </w:r>
    </w:p>
    <w:p w14:paraId="5AE4FA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 –</w:t>
      </w:r>
      <w:r w:rsidRPr="001E6EFE">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1E6EFE">
          <w:rPr>
            <w:rFonts w:ascii="Arial" w:eastAsia="ArialMT" w:hAnsi="Arial" w:cs="Arial"/>
            <w:bCs/>
            <w:color w:val="0000FF"/>
            <w:sz w:val="24"/>
            <w:szCs w:val="24"/>
            <w:u w:val="single"/>
            <w:lang w:eastAsia="pt-BR"/>
          </w:rPr>
          <w:t>https://www.pmsfi.rj.gov.br/</w:t>
        </w:r>
      </w:hyperlink>
      <w:r w:rsidRPr="001E6EFE">
        <w:rPr>
          <w:rFonts w:ascii="Arial" w:eastAsia="ArialMT" w:hAnsi="Arial" w:cs="Arial"/>
          <w:bCs/>
          <w:sz w:val="24"/>
          <w:szCs w:val="24"/>
          <w:lang w:eastAsia="pt-BR"/>
        </w:rPr>
        <w:t xml:space="preserve"> ou </w:t>
      </w:r>
      <w:hyperlink r:id="rId10"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5EA4903E" w14:textId="77777777" w:rsidR="004D28FB" w:rsidRDefault="004D28FB" w:rsidP="005A029D">
      <w:pPr>
        <w:suppressAutoHyphens/>
        <w:spacing w:after="0" w:line="240" w:lineRule="auto"/>
        <w:ind w:right="-285"/>
        <w:jc w:val="both"/>
        <w:rPr>
          <w:rFonts w:ascii="Arial" w:eastAsia="ArialMT" w:hAnsi="Arial" w:cs="Arial"/>
          <w:b/>
          <w:bCs/>
          <w:sz w:val="24"/>
          <w:szCs w:val="24"/>
          <w:lang w:eastAsia="pt-BR"/>
        </w:rPr>
      </w:pPr>
    </w:p>
    <w:p w14:paraId="5AD366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 –</w:t>
      </w:r>
      <w:r w:rsidRPr="001E6EFE">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7B1DD2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1.7.1 – </w:t>
      </w:r>
      <w:r w:rsidRPr="001E6EFE">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215C4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3055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 –</w:t>
      </w:r>
      <w:r w:rsidRPr="001E6EFE">
        <w:rPr>
          <w:rFonts w:ascii="Arial" w:eastAsia="ArialMT" w:hAnsi="Arial" w:cs="Arial"/>
          <w:b/>
          <w:bCs/>
          <w:sz w:val="24"/>
          <w:szCs w:val="24"/>
          <w:lang w:eastAsia="pt-BR"/>
        </w:rPr>
        <w:tab/>
      </w:r>
      <w:r w:rsidRPr="001E6EFE">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515A1D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2D960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34E05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D04DB4" w14:textId="77777777" w:rsidR="005A029D" w:rsidRPr="001E6EFE" w:rsidRDefault="005A029D" w:rsidP="005A029D">
      <w:pPr>
        <w:spacing w:after="0" w:line="240" w:lineRule="auto"/>
        <w:ind w:right="-285"/>
        <w:jc w:val="both"/>
        <w:rPr>
          <w:rFonts w:ascii="Arial" w:hAnsi="Arial" w:cs="Arial"/>
          <w:color w:val="000000" w:themeColor="text1"/>
          <w:sz w:val="24"/>
          <w:szCs w:val="24"/>
        </w:rPr>
      </w:pPr>
      <w:r w:rsidRPr="001E6EFE">
        <w:rPr>
          <w:rFonts w:ascii="Arial" w:hAnsi="Arial" w:cs="Arial"/>
          <w:b/>
          <w:color w:val="000000" w:themeColor="text1"/>
          <w:sz w:val="24"/>
          <w:szCs w:val="24"/>
        </w:rPr>
        <w:t>1.8.2 –</w:t>
      </w:r>
      <w:r w:rsidRPr="001E6EFE">
        <w:rPr>
          <w:rFonts w:ascii="Arial" w:hAnsi="Arial" w:cs="Arial"/>
          <w:color w:val="000000" w:themeColor="text1"/>
          <w:sz w:val="24"/>
          <w:szCs w:val="24"/>
        </w:rPr>
        <w:t xml:space="preserve"> A impugnação possui efeito suspensivo até que sobrevenha decisão final da autoridade competente. </w:t>
      </w:r>
    </w:p>
    <w:p w14:paraId="7E41B53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D24C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3D979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2402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 –</w:t>
      </w:r>
      <w:r w:rsidRPr="001E6EFE">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557BEB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056F8E"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 DA SECRETARIA INTERESSADA</w:t>
      </w:r>
    </w:p>
    <w:p w14:paraId="019551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7606C2" w14:textId="532F013A"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2.1 – </w:t>
      </w:r>
      <w:r w:rsidRPr="001E6EFE">
        <w:rPr>
          <w:rFonts w:ascii="Arial" w:eastAsia="ArialMT" w:hAnsi="Arial" w:cs="Arial"/>
          <w:bCs/>
          <w:sz w:val="24"/>
          <w:szCs w:val="24"/>
          <w:lang w:eastAsia="pt-BR"/>
        </w:rPr>
        <w:t xml:space="preserve">A presente licitação fora proposta por ato do </w:t>
      </w:r>
      <w:r w:rsidR="00A15919">
        <w:rPr>
          <w:rFonts w:ascii="Arial" w:hAnsi="Arial" w:cs="Arial"/>
          <w:b/>
          <w:sz w:val="24"/>
          <w:szCs w:val="24"/>
        </w:rPr>
        <w:t>Secretária</w:t>
      </w:r>
      <w:r w:rsidR="003D1BE6" w:rsidRPr="001E6EFE">
        <w:rPr>
          <w:rFonts w:ascii="Arial" w:hAnsi="Arial" w:cs="Arial"/>
          <w:b/>
          <w:sz w:val="24"/>
          <w:szCs w:val="24"/>
        </w:rPr>
        <w:t xml:space="preserve"> Municipal do Trabalho e Desenvolvimento Humano</w:t>
      </w:r>
      <w:r w:rsidRPr="001E6EFE">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42EE29C1" w14:textId="77777777" w:rsidR="005A029D" w:rsidRPr="001E6EFE" w:rsidRDefault="005A029D" w:rsidP="005A029D">
      <w:pPr>
        <w:spacing w:after="0" w:line="240" w:lineRule="auto"/>
        <w:ind w:right="-285"/>
        <w:jc w:val="both"/>
        <w:rPr>
          <w:rFonts w:ascii="Arial" w:hAnsi="Arial" w:cs="Arial"/>
          <w:sz w:val="24"/>
          <w:szCs w:val="24"/>
        </w:rPr>
      </w:pPr>
    </w:p>
    <w:p w14:paraId="45C497EC"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lastRenderedPageBreak/>
        <w:t>3. DO DIA, HORÁRIO E LOCAL DA ABERTURA DA LICITAÇÃO</w:t>
      </w:r>
    </w:p>
    <w:p w14:paraId="2205052A" w14:textId="77777777" w:rsidR="005A029D" w:rsidRPr="0011525B" w:rsidRDefault="005A029D" w:rsidP="005A029D">
      <w:pPr>
        <w:spacing w:after="0" w:line="240" w:lineRule="auto"/>
        <w:ind w:right="-285"/>
        <w:jc w:val="both"/>
        <w:rPr>
          <w:rFonts w:ascii="Arial" w:hAnsi="Arial" w:cs="Arial"/>
          <w:sz w:val="24"/>
          <w:szCs w:val="24"/>
        </w:rPr>
      </w:pPr>
    </w:p>
    <w:p w14:paraId="35A3DA39" w14:textId="291CF45B" w:rsidR="005A029D" w:rsidRPr="0011525B" w:rsidRDefault="005A029D" w:rsidP="005A029D">
      <w:pPr>
        <w:suppressAutoHyphens/>
        <w:spacing w:after="0" w:line="240" w:lineRule="auto"/>
        <w:ind w:right="-285"/>
        <w:jc w:val="both"/>
        <w:rPr>
          <w:rFonts w:ascii="Arial" w:eastAsia="ArialMT" w:hAnsi="Arial" w:cs="Arial"/>
          <w:bCs/>
          <w:sz w:val="24"/>
          <w:szCs w:val="24"/>
          <w:lang w:eastAsia="pt-BR"/>
        </w:rPr>
      </w:pPr>
      <w:r w:rsidRPr="0011525B">
        <w:rPr>
          <w:rFonts w:ascii="Arial" w:eastAsia="ArialMT" w:hAnsi="Arial" w:cs="Arial"/>
          <w:b/>
          <w:bCs/>
          <w:sz w:val="24"/>
          <w:szCs w:val="24"/>
          <w:lang w:eastAsia="pt-BR"/>
        </w:rPr>
        <w:t>3.1 –</w:t>
      </w:r>
      <w:r w:rsidRPr="0011525B">
        <w:rPr>
          <w:rFonts w:ascii="Arial" w:eastAsia="ArialMT" w:hAnsi="Arial" w:cs="Arial"/>
          <w:bCs/>
          <w:sz w:val="24"/>
          <w:szCs w:val="24"/>
          <w:lang w:eastAsia="pt-BR"/>
        </w:rPr>
        <w:t xml:space="preserve"> No dia </w:t>
      </w:r>
      <w:r w:rsidR="00744228">
        <w:rPr>
          <w:rFonts w:ascii="Arial" w:eastAsia="ArialMT" w:hAnsi="Arial" w:cs="Arial"/>
          <w:bCs/>
          <w:sz w:val="24"/>
          <w:szCs w:val="24"/>
          <w:lang w:eastAsia="pt-BR"/>
        </w:rPr>
        <w:t>01</w:t>
      </w:r>
      <w:r w:rsidR="00D95234" w:rsidRPr="0011525B">
        <w:rPr>
          <w:rFonts w:ascii="Arial" w:eastAsia="ArialMT" w:hAnsi="Arial" w:cs="Arial"/>
          <w:bCs/>
          <w:sz w:val="24"/>
          <w:szCs w:val="24"/>
          <w:lang w:eastAsia="pt-BR"/>
        </w:rPr>
        <w:t xml:space="preserve"> de </w:t>
      </w:r>
      <w:r w:rsidR="00744228">
        <w:rPr>
          <w:rFonts w:ascii="Arial" w:eastAsia="ArialMT" w:hAnsi="Arial" w:cs="Arial"/>
          <w:bCs/>
          <w:sz w:val="24"/>
          <w:szCs w:val="24"/>
          <w:lang w:eastAsia="pt-BR"/>
        </w:rPr>
        <w:t xml:space="preserve">julho de </w:t>
      </w:r>
      <w:r w:rsidR="00C14FCB" w:rsidRPr="0011525B">
        <w:rPr>
          <w:rFonts w:ascii="Arial" w:eastAsia="ArialMT" w:hAnsi="Arial" w:cs="Arial"/>
          <w:bCs/>
          <w:sz w:val="24"/>
          <w:szCs w:val="24"/>
          <w:lang w:eastAsia="pt-BR"/>
        </w:rPr>
        <w:t>2026</w:t>
      </w:r>
      <w:r w:rsidRPr="0011525B">
        <w:rPr>
          <w:rFonts w:ascii="Arial" w:eastAsia="ArialMT" w:hAnsi="Arial" w:cs="Arial"/>
          <w:bCs/>
          <w:sz w:val="24"/>
          <w:szCs w:val="24"/>
          <w:lang w:eastAsia="pt-BR"/>
        </w:rPr>
        <w:t xml:space="preserve"> às </w:t>
      </w:r>
      <w:r w:rsidR="00744228">
        <w:rPr>
          <w:rFonts w:ascii="Arial" w:eastAsia="ArialMT" w:hAnsi="Arial" w:cs="Arial"/>
          <w:bCs/>
          <w:sz w:val="24"/>
          <w:szCs w:val="24"/>
          <w:lang w:eastAsia="pt-BR"/>
        </w:rPr>
        <w:t>10</w:t>
      </w:r>
      <w:r w:rsidR="00D95234" w:rsidRPr="0011525B">
        <w:rPr>
          <w:rFonts w:ascii="Arial" w:eastAsia="ArialMT" w:hAnsi="Arial" w:cs="Arial"/>
          <w:bCs/>
          <w:sz w:val="24"/>
          <w:szCs w:val="24"/>
          <w:lang w:eastAsia="pt-BR"/>
        </w:rPr>
        <w:t>h</w:t>
      </w:r>
      <w:r w:rsidR="00C14FCB" w:rsidRPr="0011525B">
        <w:rPr>
          <w:rFonts w:ascii="Arial" w:eastAsia="ArialMT" w:hAnsi="Arial" w:cs="Arial"/>
          <w:bCs/>
          <w:sz w:val="24"/>
          <w:szCs w:val="24"/>
          <w:lang w:eastAsia="pt-BR"/>
        </w:rPr>
        <w:t xml:space="preserve">, </w:t>
      </w:r>
      <w:r w:rsidR="00624FA1" w:rsidRPr="0011525B">
        <w:rPr>
          <w:rFonts w:ascii="Arial" w:eastAsia="ArialMT" w:hAnsi="Arial" w:cs="Arial"/>
          <w:bCs/>
          <w:sz w:val="24"/>
          <w:szCs w:val="24"/>
          <w:lang w:eastAsia="pt-BR"/>
        </w:rPr>
        <w:t>o Pregoeiro</w:t>
      </w:r>
      <w:r w:rsidRPr="0011525B">
        <w:rPr>
          <w:rFonts w:ascii="Arial" w:eastAsia="ArialMT" w:hAnsi="Arial" w:cs="Arial"/>
          <w:bCs/>
          <w:sz w:val="24"/>
          <w:szCs w:val="24"/>
          <w:lang w:eastAsia="pt-BR"/>
        </w:rPr>
        <w:t xml:space="preserve"> iniciará a sessão pública do PREGÃO ELETRÔNICO</w:t>
      </w:r>
      <w:r w:rsidR="00C14FCB" w:rsidRPr="0011525B">
        <w:rPr>
          <w:rFonts w:ascii="Arial" w:eastAsia="ArialMT" w:hAnsi="Arial" w:cs="Arial"/>
          <w:bCs/>
          <w:sz w:val="24"/>
          <w:szCs w:val="24"/>
          <w:lang w:eastAsia="pt-BR"/>
        </w:rPr>
        <w:t xml:space="preserve"> FMAS</w:t>
      </w:r>
      <w:r w:rsidRPr="0011525B">
        <w:rPr>
          <w:rFonts w:ascii="Arial" w:eastAsia="ArialMT" w:hAnsi="Arial" w:cs="Arial"/>
          <w:bCs/>
          <w:sz w:val="24"/>
          <w:szCs w:val="24"/>
          <w:lang w:eastAsia="pt-BR"/>
        </w:rPr>
        <w:t xml:space="preserve"> Nº </w:t>
      </w:r>
      <w:r w:rsidR="00744228">
        <w:rPr>
          <w:rFonts w:ascii="Arial" w:eastAsia="ArialMT" w:hAnsi="Arial" w:cs="Arial"/>
          <w:bCs/>
          <w:sz w:val="24"/>
          <w:szCs w:val="24"/>
          <w:lang w:eastAsia="pt-BR"/>
        </w:rPr>
        <w:t>009</w:t>
      </w:r>
      <w:r w:rsidR="00624FA1" w:rsidRPr="0011525B">
        <w:rPr>
          <w:rFonts w:ascii="Arial" w:eastAsia="ArialMT" w:hAnsi="Arial" w:cs="Arial"/>
          <w:bCs/>
          <w:sz w:val="24"/>
          <w:szCs w:val="24"/>
          <w:lang w:eastAsia="pt-BR"/>
        </w:rPr>
        <w:t>/2026</w:t>
      </w:r>
      <w:r w:rsidRPr="0011525B">
        <w:rPr>
          <w:rFonts w:ascii="Arial" w:eastAsia="ArialMT" w:hAnsi="Arial" w:cs="Arial"/>
          <w:bCs/>
          <w:sz w:val="24"/>
          <w:szCs w:val="24"/>
          <w:lang w:eastAsia="pt-BR"/>
        </w:rPr>
        <w:t xml:space="preserve">, no endereço eletrônico </w:t>
      </w:r>
      <w:hyperlink r:id="rId13" w:history="1">
        <w:r w:rsidRPr="0011525B">
          <w:rPr>
            <w:rFonts w:ascii="Arial" w:eastAsia="ArialMT" w:hAnsi="Arial" w:cs="Arial"/>
            <w:bCs/>
            <w:sz w:val="24"/>
            <w:szCs w:val="24"/>
            <w:u w:val="single"/>
            <w:lang w:eastAsia="pt-BR"/>
          </w:rPr>
          <w:t>https://www.bnc.org.br/</w:t>
        </w:r>
      </w:hyperlink>
      <w:r w:rsidRPr="00744228">
        <w:rPr>
          <w:rFonts w:ascii="Arial" w:eastAsia="ArialMT" w:hAnsi="Arial" w:cs="Arial"/>
          <w:bCs/>
          <w:sz w:val="24"/>
          <w:szCs w:val="24"/>
          <w:lang w:eastAsia="pt-BR"/>
        </w:rPr>
        <w:t>.</w:t>
      </w:r>
    </w:p>
    <w:p w14:paraId="5AAC3B3D" w14:textId="77777777" w:rsidR="001C61B4" w:rsidRDefault="001C61B4" w:rsidP="005A029D">
      <w:pPr>
        <w:suppressAutoHyphens/>
        <w:spacing w:after="0" w:line="240" w:lineRule="auto"/>
        <w:ind w:right="-285"/>
        <w:jc w:val="both"/>
        <w:rPr>
          <w:rFonts w:ascii="Arial" w:eastAsia="ArialMT" w:hAnsi="Arial" w:cs="Arial"/>
          <w:b/>
          <w:bCs/>
          <w:sz w:val="24"/>
          <w:szCs w:val="24"/>
          <w:lang w:eastAsia="pt-BR"/>
        </w:rPr>
      </w:pPr>
    </w:p>
    <w:p w14:paraId="5B965C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3.2 –</w:t>
      </w:r>
      <w:r w:rsidRPr="001E6EFE">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325B06A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91B52D7"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4. DO OBJETO</w:t>
      </w:r>
    </w:p>
    <w:p w14:paraId="5845ECF4" w14:textId="77777777" w:rsidR="005A029D" w:rsidRPr="001E6EFE" w:rsidRDefault="005A029D" w:rsidP="005A029D">
      <w:pPr>
        <w:spacing w:after="0" w:line="240" w:lineRule="auto"/>
        <w:ind w:right="-285"/>
        <w:jc w:val="both"/>
        <w:rPr>
          <w:rFonts w:ascii="Arial" w:hAnsi="Arial" w:cs="Arial"/>
          <w:sz w:val="24"/>
          <w:szCs w:val="24"/>
        </w:rPr>
      </w:pPr>
    </w:p>
    <w:p w14:paraId="0DA0273B" w14:textId="09F8337B"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4.1 –</w:t>
      </w:r>
      <w:r w:rsidRPr="001E6EFE">
        <w:rPr>
          <w:rFonts w:ascii="Arial" w:eastAsia="ArialMT" w:hAnsi="Arial" w:cs="Arial"/>
          <w:bCs/>
          <w:sz w:val="24"/>
          <w:szCs w:val="24"/>
          <w:lang w:eastAsia="pt-BR"/>
        </w:rPr>
        <w:t xml:space="preserve"> O objeto da presente licitação é a futura e eventual de contratação de empresa, para </w:t>
      </w:r>
      <w:r w:rsidR="0032780E" w:rsidRPr="001E6EFE">
        <w:rPr>
          <w:rFonts w:ascii="Arial" w:eastAsia="ArialMT" w:hAnsi="Arial" w:cs="Arial"/>
          <w:bCs/>
          <w:sz w:val="24"/>
          <w:szCs w:val="24"/>
          <w:lang w:eastAsia="pt-BR"/>
        </w:rPr>
        <w:t xml:space="preserve">aquisição de </w:t>
      </w:r>
      <w:r w:rsidR="00AC31B8">
        <w:rPr>
          <w:rFonts w:ascii="Arial" w:hAnsi="Arial" w:cs="Arial"/>
          <w:b/>
          <w:color w:val="000000" w:themeColor="text1"/>
          <w:sz w:val="24"/>
          <w:szCs w:val="24"/>
        </w:rPr>
        <w:t xml:space="preserve">MATERIAIS </w:t>
      </w:r>
      <w:r w:rsidR="004D28FB">
        <w:rPr>
          <w:rFonts w:ascii="Arial" w:hAnsi="Arial" w:cs="Arial"/>
          <w:b/>
          <w:color w:val="000000" w:themeColor="text1"/>
          <w:sz w:val="24"/>
          <w:szCs w:val="24"/>
        </w:rPr>
        <w:t>ELÉTRICOS</w:t>
      </w:r>
      <w:r w:rsidRPr="001E6EFE">
        <w:rPr>
          <w:rFonts w:ascii="Arial" w:eastAsia="ArialMT" w:hAnsi="Arial" w:cs="Arial"/>
          <w:bCs/>
          <w:sz w:val="24"/>
          <w:szCs w:val="24"/>
          <w:lang w:eastAsia="pt-BR"/>
        </w:rPr>
        <w:t xml:space="preserve">, conforme as especificações constantes deste Edital e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bookmarkStart w:id="0" w:name="_GoBack"/>
      <w:bookmarkEnd w:id="0"/>
    </w:p>
    <w:p w14:paraId="540DC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80B55B"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5. DO VALOR E DOS RECURSOS ORÇAMENTÁRIOS</w:t>
      </w:r>
    </w:p>
    <w:p w14:paraId="54BA36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B79FCF"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lang w:val="pt-PT"/>
        </w:rPr>
        <w:t xml:space="preserve">5.1 – </w:t>
      </w:r>
      <w:r w:rsidRPr="001E6EFE">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14:paraId="4D7A85F1"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70713BCD"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rPr>
        <w:t>5.2 -</w:t>
      </w:r>
      <w:r w:rsidRPr="001E6EFE">
        <w:rPr>
          <w:rFonts w:ascii="Arial" w:eastAsia="Arial" w:hAnsi="Arial" w:cs="Arial"/>
          <w:sz w:val="24"/>
          <w:szCs w:val="24"/>
        </w:rPr>
        <w:t xml:space="preserve"> O preço total estimado pela Administração para o objeto deste pregão foi levantado pela </w:t>
      </w:r>
      <w:r w:rsidR="00CB3A91" w:rsidRPr="001E6EFE">
        <w:rPr>
          <w:rFonts w:ascii="Arial" w:eastAsia="Arial" w:hAnsi="Arial" w:cs="Arial"/>
          <w:sz w:val="24"/>
          <w:szCs w:val="24"/>
        </w:rPr>
        <w:t>pesquisa de mercado</w:t>
      </w:r>
      <w:r w:rsidR="00855130" w:rsidRPr="001E6EFE">
        <w:rPr>
          <w:rFonts w:ascii="Arial" w:eastAsia="Arial" w:hAnsi="Arial" w:cs="Arial"/>
          <w:sz w:val="24"/>
          <w:szCs w:val="24"/>
        </w:rPr>
        <w:t xml:space="preserve"> e Banco de Preços</w:t>
      </w:r>
      <w:r w:rsidR="00CB3A91" w:rsidRPr="001E6EFE">
        <w:rPr>
          <w:rFonts w:ascii="Arial" w:eastAsia="Arial" w:hAnsi="Arial" w:cs="Arial"/>
          <w:sz w:val="24"/>
          <w:szCs w:val="24"/>
        </w:rPr>
        <w:t>.</w:t>
      </w:r>
    </w:p>
    <w:p w14:paraId="43100B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9EB9E8"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6. DO CRITÉRIO DE JULGAMENTO</w:t>
      </w:r>
    </w:p>
    <w:p w14:paraId="394EE33B" w14:textId="77777777" w:rsidR="005A029D" w:rsidRPr="001E6EFE" w:rsidRDefault="005A029D" w:rsidP="005A029D">
      <w:pPr>
        <w:spacing w:after="0" w:line="240" w:lineRule="auto"/>
        <w:jc w:val="both"/>
        <w:rPr>
          <w:rFonts w:ascii="Arial" w:hAnsi="Arial" w:cs="Arial"/>
          <w:sz w:val="24"/>
          <w:szCs w:val="24"/>
        </w:rPr>
      </w:pPr>
    </w:p>
    <w:p w14:paraId="22702221" w14:textId="5048A68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6.1 – </w:t>
      </w:r>
      <w:r w:rsidRPr="001E6EFE">
        <w:rPr>
          <w:rFonts w:ascii="Arial" w:eastAsia="ArialMT" w:hAnsi="Arial" w:cs="Arial"/>
          <w:bCs/>
          <w:sz w:val="24"/>
          <w:szCs w:val="24"/>
          <w:lang w:eastAsia="pt-BR"/>
        </w:rPr>
        <w:t xml:space="preserve">O critério de julgamento da presente licitação é o </w:t>
      </w:r>
      <w:r w:rsidR="00CB3A91" w:rsidRPr="001E6EFE">
        <w:rPr>
          <w:rFonts w:ascii="Arial" w:eastAsia="ArialMT" w:hAnsi="Arial" w:cs="Arial"/>
          <w:bCs/>
          <w:i/>
          <w:sz w:val="24"/>
          <w:szCs w:val="24"/>
          <w:shd w:val="clear" w:color="auto" w:fill="FFFFFF" w:themeFill="background1"/>
          <w:lang w:eastAsia="pt-BR"/>
        </w:rPr>
        <w:t>menor preço</w:t>
      </w:r>
      <w:r w:rsidR="00D1690A" w:rsidRPr="001E6EFE">
        <w:rPr>
          <w:rFonts w:ascii="Arial" w:eastAsia="ArialMT" w:hAnsi="Arial" w:cs="Arial"/>
          <w:bCs/>
          <w:i/>
          <w:sz w:val="24"/>
          <w:szCs w:val="24"/>
          <w:shd w:val="clear" w:color="auto" w:fill="FFFFFF" w:themeFill="background1"/>
          <w:lang w:eastAsia="pt-BR"/>
        </w:rPr>
        <w:t xml:space="preserve"> por item</w:t>
      </w:r>
      <w:r w:rsidR="00CB3A91" w:rsidRPr="001E6EFE">
        <w:rPr>
          <w:rFonts w:ascii="Arial" w:eastAsia="ArialMT" w:hAnsi="Arial" w:cs="Arial"/>
          <w:bCs/>
          <w:i/>
          <w:sz w:val="24"/>
          <w:szCs w:val="24"/>
          <w:shd w:val="clear" w:color="auto" w:fill="FFFFFF" w:themeFill="background1"/>
          <w:lang w:eastAsia="pt-BR"/>
        </w:rPr>
        <w:t>.</w:t>
      </w:r>
    </w:p>
    <w:p w14:paraId="42DA21B5"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454BEECD"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7. DOS PRAZOS</w:t>
      </w:r>
    </w:p>
    <w:p w14:paraId="0D1504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545D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7.1 –</w:t>
      </w:r>
      <w:r w:rsidRPr="001E6EFE">
        <w:rPr>
          <w:rFonts w:ascii="Arial" w:eastAsia="ArialMT" w:hAnsi="Arial" w:cs="Arial"/>
          <w:bCs/>
          <w:sz w:val="24"/>
          <w:szCs w:val="24"/>
          <w:lang w:eastAsia="pt-BR"/>
        </w:rPr>
        <w:t xml:space="preserve"> O Contrato vigorará a partir da assinatura até </w:t>
      </w:r>
      <w:r w:rsidRPr="001E6EFE">
        <w:rPr>
          <w:rFonts w:ascii="Arial" w:eastAsia="ArialMT" w:hAnsi="Arial" w:cs="Arial"/>
          <w:bCs/>
          <w:sz w:val="24"/>
          <w:szCs w:val="24"/>
          <w:shd w:val="clear" w:color="auto" w:fill="FFFFFF" w:themeFill="background1"/>
          <w:lang w:eastAsia="pt-BR"/>
        </w:rPr>
        <w:t>12 (doze) meses.</w:t>
      </w:r>
      <w:r w:rsidRPr="001E6EFE">
        <w:rPr>
          <w:rFonts w:ascii="Arial" w:eastAsia="ArialMT" w:hAnsi="Arial" w:cs="Arial"/>
          <w:bCs/>
          <w:sz w:val="24"/>
          <w:szCs w:val="24"/>
          <w:lang w:eastAsia="pt-BR"/>
        </w:rPr>
        <w:t xml:space="preserve"> </w:t>
      </w:r>
    </w:p>
    <w:p w14:paraId="119737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384A6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7.2 –</w:t>
      </w:r>
      <w:r w:rsidRPr="001E6EFE">
        <w:rPr>
          <w:rFonts w:ascii="Arial" w:eastAsia="ArialMT" w:hAnsi="Arial" w:cs="Arial"/>
          <w:bCs/>
          <w:sz w:val="24"/>
          <w:szCs w:val="24"/>
          <w:lang w:eastAsia="pt-BR"/>
        </w:rPr>
        <w:t xml:space="preserve"> O prazo de vigência do contrato poderá ser prorrogado ou alterado nos termos da Lei Federal nº 14.133/2021.</w:t>
      </w:r>
    </w:p>
    <w:p w14:paraId="178BB1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238D2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7.3 –</w:t>
      </w:r>
      <w:r w:rsidRPr="001E6EFE">
        <w:rPr>
          <w:rFonts w:ascii="Arial" w:eastAsia="ArialMT" w:hAnsi="Arial" w:cs="Arial"/>
          <w:bCs/>
          <w:sz w:val="24"/>
          <w:szCs w:val="24"/>
          <w:lang w:eastAsia="pt-BR"/>
        </w:rPr>
        <w:t xml:space="preserve"> A entrega </w:t>
      </w:r>
      <w:r w:rsidR="00CB3A91" w:rsidRPr="001E6EFE">
        <w:rPr>
          <w:rFonts w:ascii="Arial" w:eastAsia="ArialMT" w:hAnsi="Arial" w:cs="Arial"/>
          <w:bCs/>
          <w:sz w:val="24"/>
          <w:szCs w:val="24"/>
          <w:lang w:eastAsia="pt-BR"/>
        </w:rPr>
        <w:t>dos objetos</w:t>
      </w:r>
      <w:r w:rsidRPr="001E6EFE">
        <w:rPr>
          <w:rFonts w:ascii="Arial" w:eastAsia="ArialMT" w:hAnsi="Arial" w:cs="Arial"/>
          <w:bCs/>
          <w:sz w:val="24"/>
          <w:szCs w:val="24"/>
          <w:lang w:eastAsia="pt-BR"/>
        </w:rPr>
        <w:t xml:space="preserve">, do presente Edital deverá ocorrer no prazo e nas condições previstas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ou em documento próprio de autorização de fornecimento a ser expedido pelo setor competente. </w:t>
      </w:r>
    </w:p>
    <w:p w14:paraId="1FEBC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8892D4" w14:textId="2692DADC"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 –</w:t>
      </w:r>
      <w:r w:rsidRPr="001E6EFE">
        <w:rPr>
          <w:rFonts w:ascii="Arial" w:eastAsia="ArialMT" w:hAnsi="Arial" w:cs="Arial"/>
          <w:bCs/>
          <w:sz w:val="24"/>
          <w:szCs w:val="24"/>
          <w:lang w:eastAsia="pt-BR"/>
        </w:rPr>
        <w:t xml:space="preserve"> As Atas de Registro de Preços vigorarão pelo prazo de 12 (doze) meses, contados a partir de sua assinatura, podendo ser prorrogada, por igual período, desde que comprovada a vantajosidade dos preços registrados.</w:t>
      </w:r>
    </w:p>
    <w:p w14:paraId="76758B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6833D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7.4.1 –</w:t>
      </w:r>
      <w:r w:rsidRPr="001E6EFE">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068B41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7.4.2 – </w:t>
      </w:r>
      <w:r w:rsidRPr="001E6EFE">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7541C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D94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7.4.3 –</w:t>
      </w:r>
      <w:r w:rsidRPr="001E6EFE">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0A8BD13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E6760A"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8. DAS CONDIÇÕES DE PARTICIPAÇÃO</w:t>
      </w:r>
    </w:p>
    <w:p w14:paraId="144B1A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 –</w:t>
      </w:r>
      <w:r w:rsidRPr="001E6EFE">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204660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F2C6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8.2 –</w:t>
      </w:r>
      <w:r w:rsidRPr="001E6EFE">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AA5EAB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298B0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8.3 –</w:t>
      </w:r>
      <w:r w:rsidRPr="001E6EFE">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6C84A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CD107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8.4 –</w:t>
      </w:r>
      <w:r w:rsidRPr="001E6EFE">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A1755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254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8.5 –</w:t>
      </w:r>
      <w:r w:rsidRPr="001E6EFE">
        <w:rPr>
          <w:rFonts w:ascii="Arial" w:eastAsia="ArialMT" w:hAnsi="Arial" w:cs="Arial"/>
          <w:bCs/>
          <w:sz w:val="24"/>
          <w:szCs w:val="24"/>
          <w:lang w:eastAsia="pt-BR"/>
        </w:rPr>
        <w:t xml:space="preserve"> Cada representante credenciado poderá representar apenas uma licitante, em cada licitação.</w:t>
      </w:r>
    </w:p>
    <w:p w14:paraId="1C56B2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1D85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8.6 –</w:t>
      </w:r>
      <w:r w:rsidRPr="001E6EFE">
        <w:rPr>
          <w:rFonts w:ascii="Arial" w:eastAsia="ArialMT" w:hAnsi="Arial" w:cs="Arial"/>
          <w:bCs/>
          <w:sz w:val="24"/>
          <w:szCs w:val="24"/>
          <w:lang w:eastAsia="pt-BR"/>
        </w:rPr>
        <w:t xml:space="preserve"> O envio da proposta vinculará a licitante ao cumprimento de todas as condições e obrigações inerentes ao certame.</w:t>
      </w:r>
    </w:p>
    <w:p w14:paraId="18A5C6C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C7A96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8.7 – </w:t>
      </w:r>
      <w:r w:rsidRPr="001E6EFE">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8BB4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2D20D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8.8– </w:t>
      </w:r>
      <w:r w:rsidRPr="001E6EFE">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5F53B7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B871B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8.9 –</w:t>
      </w:r>
      <w:r w:rsidRPr="001E6EFE">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3EFEF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BFD51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8.10 –</w:t>
      </w:r>
      <w:r w:rsidRPr="001E6EFE">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485E1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7882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8.11 –</w:t>
      </w:r>
      <w:r w:rsidRPr="001E6EFE">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35B8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AB6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8.12 –</w:t>
      </w:r>
      <w:r w:rsidRPr="001E6EFE">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3D564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D737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8.13 –</w:t>
      </w:r>
      <w:r w:rsidRPr="001E6EFE">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8871A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7C3016"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9. DO CREDENCIAMENTO</w:t>
      </w:r>
    </w:p>
    <w:p w14:paraId="5D4DACD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EC56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9.1 – </w:t>
      </w:r>
      <w:r w:rsidRPr="001E6EFE">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0B96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D2BF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9.1.</w:t>
      </w:r>
      <w:r w:rsidR="00440D96"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3F69A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053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7FAF29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D692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BB64B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770B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7103F4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D4F8A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9.2. </w:t>
      </w:r>
      <w:r w:rsidRPr="001E6EFE">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85323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8814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9.2.1 –</w:t>
      </w:r>
      <w:r w:rsidRPr="001E6EFE">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778517A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EA45E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10. DA APRESENTAÇÃO DAS PROPOSTAS DE PREÇO E DA DOCUMENTAÇÃO</w:t>
      </w:r>
    </w:p>
    <w:p w14:paraId="01879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8B778FE"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10.1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41A989C2" w14:textId="77777777" w:rsidR="005E6479" w:rsidRPr="001E6EFE" w:rsidRDefault="005E6479" w:rsidP="005A029D">
      <w:pPr>
        <w:suppressAutoHyphens/>
        <w:spacing w:after="0" w:line="240" w:lineRule="auto"/>
        <w:ind w:right="-285"/>
        <w:jc w:val="both"/>
        <w:rPr>
          <w:rFonts w:ascii="Arial" w:eastAsia="ArialMT" w:hAnsi="Arial" w:cs="Arial"/>
          <w:bCs/>
          <w:sz w:val="24"/>
          <w:szCs w:val="24"/>
          <w:lang w:eastAsia="pt-BR"/>
        </w:rPr>
      </w:pPr>
    </w:p>
    <w:p w14:paraId="2016A2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10.1.1 –</w:t>
      </w:r>
      <w:r w:rsidRPr="001E6EFE">
        <w:rPr>
          <w:rFonts w:ascii="Arial" w:eastAsia="ArialMT" w:hAnsi="Arial" w:cs="Arial"/>
          <w:bCs/>
          <w:sz w:val="24"/>
          <w:szCs w:val="24"/>
          <w:lang w:eastAsia="pt-BR"/>
        </w:rPr>
        <w:t xml:space="preserve"> A etapa de que trata esse item será encerrada com a abertura da sessão pública.</w:t>
      </w:r>
    </w:p>
    <w:p w14:paraId="1F641B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87AC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10.1.2 –</w:t>
      </w:r>
      <w:r w:rsidRPr="001E6EFE">
        <w:rPr>
          <w:rFonts w:ascii="Arial" w:eastAsia="ArialMT" w:hAnsi="Arial" w:cs="Arial"/>
          <w:bCs/>
          <w:sz w:val="24"/>
          <w:szCs w:val="24"/>
          <w:lang w:eastAsia="pt-BR"/>
        </w:rPr>
        <w:t xml:space="preserve"> As propostas de preço serão ofertadas com base no </w:t>
      </w:r>
      <w:r w:rsidR="00990B30" w:rsidRPr="001E6EFE">
        <w:rPr>
          <w:rFonts w:ascii="Arial" w:eastAsia="ArialMT" w:hAnsi="Arial" w:cs="Arial"/>
          <w:bCs/>
          <w:sz w:val="24"/>
          <w:szCs w:val="24"/>
          <w:shd w:val="clear" w:color="auto" w:fill="FFFFFF" w:themeFill="background1"/>
          <w:lang w:eastAsia="pt-BR"/>
        </w:rPr>
        <w:t>menor preço</w:t>
      </w:r>
      <w:r w:rsidRPr="001E6EFE">
        <w:rPr>
          <w:rFonts w:ascii="Arial" w:eastAsia="ArialMT" w:hAnsi="Arial" w:cs="Arial"/>
          <w:bCs/>
          <w:i/>
          <w:sz w:val="24"/>
          <w:szCs w:val="24"/>
          <w:lang w:eastAsia="pt-BR"/>
        </w:rPr>
        <w:t xml:space="preserve"> </w:t>
      </w:r>
      <w:r w:rsidRPr="001E6EFE">
        <w:rPr>
          <w:rFonts w:ascii="Arial" w:eastAsia="ArialMT" w:hAnsi="Arial" w:cs="Arial"/>
          <w:bCs/>
          <w:sz w:val="24"/>
          <w:szCs w:val="24"/>
          <w:lang w:eastAsia="pt-BR"/>
        </w:rPr>
        <w:t>do objeto licitado, sempre discriminando os valores unitários de cada item, necessários para composição do montante final da proposta.</w:t>
      </w:r>
    </w:p>
    <w:p w14:paraId="15E2F2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6C15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10.1.3 –</w:t>
      </w:r>
      <w:r w:rsidRPr="001E6EFE">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37248A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10.2 –</w:t>
      </w:r>
      <w:r w:rsidRPr="001E6EFE">
        <w:rPr>
          <w:rFonts w:ascii="Arial" w:eastAsia="ArialMT" w:hAnsi="Arial" w:cs="Arial"/>
          <w:bCs/>
          <w:sz w:val="24"/>
          <w:szCs w:val="24"/>
          <w:lang w:eastAsia="pt-BR"/>
        </w:rPr>
        <w:t xml:space="preserve"> As licitantes poderão retirar ou substituir suas propostas </w:t>
      </w:r>
      <w:r w:rsidR="00E66C84" w:rsidRPr="001E6EFE">
        <w:rPr>
          <w:rFonts w:ascii="Arial" w:eastAsia="ArialMT" w:hAnsi="Arial" w:cs="Arial"/>
          <w:bCs/>
          <w:sz w:val="24"/>
          <w:szCs w:val="24"/>
          <w:lang w:eastAsia="pt-BR"/>
        </w:rPr>
        <w:t>inserida</w:t>
      </w:r>
      <w:r w:rsidRPr="001E6EFE">
        <w:rPr>
          <w:rFonts w:ascii="Arial" w:eastAsia="ArialMT" w:hAnsi="Arial" w:cs="Arial"/>
          <w:bCs/>
          <w:sz w:val="24"/>
          <w:szCs w:val="24"/>
          <w:lang w:eastAsia="pt-BR"/>
        </w:rPr>
        <w:t xml:space="preserve">s no sistema, até a abertura da sessão pública da presente licitação, no dia e horário previstos no item 3.1. </w:t>
      </w:r>
    </w:p>
    <w:p w14:paraId="5E3BE4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10.2.1 –</w:t>
      </w:r>
      <w:r w:rsidRPr="001E6EFE">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3AB5DB19" w14:textId="77777777" w:rsidR="00C11FBD" w:rsidRPr="001E6EFE" w:rsidRDefault="00C11FBD" w:rsidP="009037AD">
      <w:pPr>
        <w:suppressAutoHyphens/>
        <w:spacing w:after="0" w:line="240" w:lineRule="auto"/>
        <w:ind w:right="-285"/>
        <w:jc w:val="both"/>
        <w:rPr>
          <w:rFonts w:ascii="Arial" w:eastAsia="ArialMT" w:hAnsi="Arial" w:cs="Arial"/>
          <w:b/>
          <w:bCs/>
          <w:sz w:val="24"/>
          <w:szCs w:val="24"/>
          <w:lang w:eastAsia="pt-BR"/>
        </w:rPr>
      </w:pPr>
    </w:p>
    <w:p w14:paraId="6DA310D7"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10.2.2</w:t>
      </w:r>
      <w:r w:rsidRPr="001E6EFE">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23CA023E" w14:textId="77777777" w:rsidR="00C11FBD" w:rsidRPr="001E6EFE" w:rsidRDefault="00C11FBD" w:rsidP="005A029D">
      <w:pPr>
        <w:suppressAutoHyphens/>
        <w:spacing w:after="0" w:line="240" w:lineRule="auto"/>
        <w:ind w:right="-285"/>
        <w:jc w:val="both"/>
        <w:rPr>
          <w:rFonts w:ascii="Arial" w:eastAsia="ArialMT" w:hAnsi="Arial" w:cs="Arial"/>
          <w:b/>
          <w:bCs/>
          <w:sz w:val="24"/>
          <w:szCs w:val="24"/>
          <w:lang w:eastAsia="pt-BR"/>
        </w:rPr>
      </w:pPr>
    </w:p>
    <w:p w14:paraId="17C4BB0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10.2.3 –</w:t>
      </w:r>
      <w:r w:rsidRPr="001E6EFE">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7146A4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2190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10.2.4 –</w:t>
      </w:r>
      <w:r w:rsidRPr="001E6EFE">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8B15B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1B0D5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10.3 –</w:t>
      </w:r>
      <w:r w:rsidRPr="001E6EFE">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3DB2B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1356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10.4 –</w:t>
      </w:r>
      <w:r w:rsidRPr="001E6EFE">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EF21B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ECA7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10.5 –</w:t>
      </w:r>
      <w:r w:rsidRPr="001E6EFE">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13D8D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10581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10.6 –</w:t>
      </w:r>
      <w:r w:rsidRPr="001E6EFE">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w:t>
      </w:r>
      <w:r w:rsidRPr="001E6EFE">
        <w:rPr>
          <w:rFonts w:ascii="Arial" w:eastAsia="ArialMT" w:hAnsi="Arial" w:cs="Arial"/>
          <w:bCs/>
          <w:sz w:val="24"/>
          <w:szCs w:val="24"/>
          <w:lang w:eastAsia="pt-BR"/>
        </w:rPr>
        <w:lastRenderedPageBreak/>
        <w:t>tais custos, quaisquer que sejam os procedimentos seguidos na licitação ou os seus resultados.</w:t>
      </w:r>
    </w:p>
    <w:p w14:paraId="6A3E92C8" w14:textId="77777777" w:rsidR="004D28FB" w:rsidRDefault="004D28FB" w:rsidP="005A029D">
      <w:pPr>
        <w:suppressAutoHyphens/>
        <w:spacing w:after="0" w:line="240" w:lineRule="auto"/>
        <w:ind w:right="-285"/>
        <w:jc w:val="both"/>
        <w:rPr>
          <w:rFonts w:ascii="Arial" w:eastAsia="ArialMT" w:hAnsi="Arial" w:cs="Arial"/>
          <w:b/>
          <w:bCs/>
          <w:sz w:val="24"/>
          <w:szCs w:val="24"/>
          <w:lang w:eastAsia="pt-BR"/>
        </w:rPr>
      </w:pPr>
    </w:p>
    <w:p w14:paraId="24EC46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10.7 – </w:t>
      </w:r>
      <w:r w:rsidRPr="001E6EFE">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76981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7092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10.8 – </w:t>
      </w:r>
      <w:r w:rsidRPr="001E6EFE">
        <w:rPr>
          <w:rFonts w:ascii="Arial" w:eastAsia="ArialMT" w:hAnsi="Arial" w:cs="Arial"/>
          <w:bCs/>
          <w:sz w:val="24"/>
          <w:szCs w:val="24"/>
          <w:lang w:eastAsia="pt-BR"/>
        </w:rPr>
        <w:t>Os licitantes ficam obrigados a manter a validade da proposta por 60 (sessenta) dias contados da data de abertura da sessão.</w:t>
      </w:r>
    </w:p>
    <w:p w14:paraId="687839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486C85" w14:textId="77777777" w:rsidR="005A029D" w:rsidRPr="001E6EFE" w:rsidRDefault="005A029D" w:rsidP="00F4284F">
      <w:pPr>
        <w:spacing w:after="0" w:line="240" w:lineRule="auto"/>
        <w:ind w:right="-285"/>
        <w:jc w:val="both"/>
        <w:rPr>
          <w:rFonts w:ascii="Arial" w:hAnsi="Arial" w:cs="Arial"/>
          <w:sz w:val="24"/>
          <w:szCs w:val="24"/>
        </w:rPr>
      </w:pPr>
      <w:r w:rsidRPr="001E6EFE">
        <w:rPr>
          <w:rFonts w:ascii="Arial" w:hAnsi="Arial" w:cs="Arial"/>
          <w:b/>
          <w:bCs/>
          <w:sz w:val="24"/>
          <w:szCs w:val="24"/>
        </w:rPr>
        <w:t xml:space="preserve">10.8.1. </w:t>
      </w:r>
      <w:r w:rsidRPr="001E6EFE">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607814A3" w14:textId="77777777" w:rsidR="005A029D" w:rsidRPr="001E6EFE" w:rsidRDefault="005A029D" w:rsidP="005A029D">
      <w:pPr>
        <w:spacing w:after="0" w:line="240" w:lineRule="auto"/>
        <w:ind w:left="1134"/>
        <w:jc w:val="both"/>
        <w:rPr>
          <w:rFonts w:ascii="Arial" w:eastAsia="MS Gothic" w:hAnsi="Arial" w:cs="Arial"/>
          <w:sz w:val="24"/>
          <w:szCs w:val="24"/>
        </w:rPr>
      </w:pPr>
    </w:p>
    <w:p w14:paraId="79BCA7C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11. DA ABERTURA DAS PROPOSTAS E FORMULAÇÃO DE LANCES</w:t>
      </w:r>
    </w:p>
    <w:p w14:paraId="557C583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517D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 –</w:t>
      </w:r>
      <w:r w:rsidRPr="001E6EFE">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3737C0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DD17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11.1.1 –</w:t>
      </w:r>
      <w:r w:rsidRPr="001E6EFE">
        <w:rPr>
          <w:rFonts w:ascii="Arial" w:eastAsia="ArialMT" w:hAnsi="Arial" w:cs="Arial"/>
          <w:bCs/>
          <w:sz w:val="24"/>
          <w:szCs w:val="24"/>
          <w:lang w:eastAsia="pt-BR"/>
        </w:rPr>
        <w:t xml:space="preserve"> Os licitantes poderão participar da sessão pública na internet, mediante a utilização de sua chave de acesso e senha.</w:t>
      </w:r>
    </w:p>
    <w:p w14:paraId="6CD562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2A4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11.1.2 –</w:t>
      </w:r>
      <w:r w:rsidRPr="001E6EFE">
        <w:rPr>
          <w:rFonts w:ascii="Arial" w:eastAsia="ArialMT" w:hAnsi="Arial" w:cs="Arial"/>
          <w:bCs/>
          <w:sz w:val="24"/>
          <w:szCs w:val="24"/>
          <w:lang w:eastAsia="pt-BR"/>
        </w:rPr>
        <w:t xml:space="preserve"> O sistema disponibilizará campo próprio para troca de mensagens entre o Pregoeiro e os licitantes.</w:t>
      </w:r>
    </w:p>
    <w:p w14:paraId="5F309F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70489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11.2 –</w:t>
      </w:r>
      <w:r w:rsidRPr="001E6EFE">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599E2BD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03AB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11.3 –</w:t>
      </w:r>
      <w:r w:rsidRPr="001E6EFE">
        <w:rPr>
          <w:rFonts w:ascii="Arial" w:eastAsia="ArialMT" w:hAnsi="Arial" w:cs="Arial"/>
          <w:bCs/>
          <w:sz w:val="24"/>
          <w:szCs w:val="24"/>
          <w:lang w:eastAsia="pt-BR"/>
        </w:rPr>
        <w:t xml:space="preserve"> Serão desclassificadas as propostas:</w:t>
      </w:r>
    </w:p>
    <w:p w14:paraId="3BDDA8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197CC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cujo objeto não atenda as especificações, prazos e condições fixados no Edital;</w:t>
      </w:r>
    </w:p>
    <w:p w14:paraId="777F4D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que contiverem vícios insanáveis; </w:t>
      </w:r>
    </w:p>
    <w:p w14:paraId="69C492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que apresentarem preços inexequíveis ou permanecerem acima do orçamento estimado para a contratação;</w:t>
      </w:r>
    </w:p>
    <w:p w14:paraId="353826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que não tiverem sua exequibilidade demonstrada, quando exigido;</w:t>
      </w:r>
    </w:p>
    <w:p w14:paraId="462195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que apresentarem desconformidade insanável com quaisquer outras exigências do Edital;</w:t>
      </w:r>
    </w:p>
    <w:p w14:paraId="1168F8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f) </w:t>
      </w:r>
      <w:r w:rsidRPr="001E6EFE">
        <w:rPr>
          <w:rFonts w:ascii="Arial" w:eastAsia="ArialMT" w:hAnsi="Arial" w:cs="Arial"/>
          <w:bCs/>
          <w:sz w:val="24"/>
          <w:szCs w:val="24"/>
          <w:lang w:eastAsia="pt-BR"/>
        </w:rPr>
        <w:t>que contiverem qualquer limitação ou condição divergente do presente Edital;</w:t>
      </w:r>
    </w:p>
    <w:p w14:paraId="030E23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que apresentem preço baseado exclusivamente em proposta das demais licitantes;</w:t>
      </w:r>
    </w:p>
    <w:p w14:paraId="50783D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h)</w:t>
      </w:r>
      <w:r w:rsidRPr="001E6EFE">
        <w:rPr>
          <w:rFonts w:ascii="Arial" w:eastAsia="ArialMT" w:hAnsi="Arial" w:cs="Arial"/>
          <w:bCs/>
          <w:sz w:val="24"/>
          <w:szCs w:val="24"/>
          <w:lang w:eastAsia="pt-BR"/>
        </w:rPr>
        <w:t xml:space="preserve"> que por ação da licitante ofertante contenha elementos que permitam a sua identificação;</w:t>
      </w:r>
    </w:p>
    <w:p w14:paraId="2FCC37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i)</w:t>
      </w:r>
      <w:r w:rsidRPr="001E6EFE">
        <w:rPr>
          <w:rFonts w:ascii="Arial" w:eastAsia="ArialMT" w:hAnsi="Arial" w:cs="Arial"/>
          <w:bCs/>
          <w:sz w:val="24"/>
          <w:szCs w:val="24"/>
          <w:lang w:eastAsia="pt-BR"/>
        </w:rPr>
        <w:t xml:space="preserve"> que não tenha indicado a marca dos produtos cotados, se for o caso;</w:t>
      </w:r>
    </w:p>
    <w:p w14:paraId="4880F2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j)</w:t>
      </w:r>
      <w:r w:rsidRPr="001E6EFE">
        <w:rPr>
          <w:rFonts w:ascii="Arial" w:eastAsia="ArialMT" w:hAnsi="Arial" w:cs="Arial"/>
          <w:bCs/>
          <w:sz w:val="24"/>
          <w:szCs w:val="24"/>
          <w:lang w:eastAsia="pt-BR"/>
        </w:rPr>
        <w:t xml:space="preserve"> cujo objeto esteja desacompanhado da documentação técnica/certificação exigida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quando for o caso.</w:t>
      </w:r>
    </w:p>
    <w:p w14:paraId="15D15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BA45B8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11.3.1 – </w:t>
      </w:r>
      <w:r w:rsidRPr="001E6EFE">
        <w:rPr>
          <w:rFonts w:ascii="Arial" w:eastAsia="ArialMT" w:hAnsi="Arial" w:cs="Arial"/>
          <w:bCs/>
          <w:sz w:val="24"/>
          <w:szCs w:val="24"/>
          <w:lang w:eastAsia="pt-BR"/>
        </w:rPr>
        <w:t>A desclassificação da proposta será fundamentada e registrada no sistema, acompanhado em tempo real por todos os participantes.</w:t>
      </w:r>
    </w:p>
    <w:p w14:paraId="0B5896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9EE0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11.4 –</w:t>
      </w:r>
      <w:r w:rsidRPr="001E6EFE">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4A13179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7D16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11.5 –</w:t>
      </w:r>
      <w:r w:rsidRPr="001E6EFE">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2EC410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B00F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11.6 –</w:t>
      </w:r>
      <w:r w:rsidRPr="001E6EFE">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75796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2C0C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11.7 –</w:t>
      </w:r>
      <w:r w:rsidRPr="001E6EFE">
        <w:rPr>
          <w:rFonts w:ascii="Arial" w:eastAsia="ArialMT" w:hAnsi="Arial" w:cs="Arial"/>
          <w:bCs/>
          <w:sz w:val="24"/>
          <w:szCs w:val="24"/>
          <w:lang w:eastAsia="pt-BR"/>
        </w:rPr>
        <w:t xml:space="preserve"> Para a etapa de lances neste pregão eletrônico será adotado o modo de disputa </w:t>
      </w:r>
      <w:r w:rsidRPr="001E6EFE">
        <w:rPr>
          <w:rFonts w:ascii="Arial" w:eastAsia="ArialMT" w:hAnsi="Arial" w:cs="Arial"/>
          <w:bCs/>
          <w:i/>
          <w:sz w:val="24"/>
          <w:szCs w:val="24"/>
          <w:lang w:eastAsia="pt-BR"/>
        </w:rPr>
        <w:t>aberto.</w:t>
      </w:r>
      <w:r w:rsidRPr="001E6EFE">
        <w:rPr>
          <w:rFonts w:ascii="Arial" w:eastAsia="ArialMT" w:hAnsi="Arial" w:cs="Arial"/>
          <w:bCs/>
          <w:i/>
          <w:sz w:val="24"/>
          <w:szCs w:val="24"/>
          <w:highlight w:val="yellow"/>
          <w:lang w:eastAsia="pt-BR"/>
        </w:rPr>
        <w:t xml:space="preserve"> </w:t>
      </w:r>
    </w:p>
    <w:p w14:paraId="42FB036D"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32BF4B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11.8 –</w:t>
      </w:r>
      <w:r w:rsidRPr="001E6EFE">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FB8DF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2746D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 –</w:t>
      </w:r>
      <w:r w:rsidRPr="001E6EFE">
        <w:rPr>
          <w:rFonts w:ascii="Arial" w:eastAsia="ArialMT" w:hAnsi="Arial" w:cs="Arial"/>
          <w:bCs/>
          <w:sz w:val="24"/>
          <w:szCs w:val="24"/>
          <w:lang w:eastAsia="pt-BR"/>
        </w:rPr>
        <w:t xml:space="preserve"> As licitantes poderão oferecer lances sucessivos, observado o horário fixado e as regras de aceitação pertinentes.</w:t>
      </w:r>
    </w:p>
    <w:p w14:paraId="67A1791D" w14:textId="77777777" w:rsidR="005A029D" w:rsidRPr="001E6EFE" w:rsidRDefault="005A029D" w:rsidP="005A029D">
      <w:pPr>
        <w:spacing w:after="0" w:line="240" w:lineRule="auto"/>
        <w:ind w:right="-285"/>
        <w:jc w:val="both"/>
        <w:rPr>
          <w:rFonts w:ascii="Arial" w:hAnsi="Arial" w:cs="Arial"/>
          <w:sz w:val="24"/>
          <w:szCs w:val="24"/>
          <w:lang w:eastAsia="ar-SA"/>
        </w:rPr>
      </w:pPr>
    </w:p>
    <w:p w14:paraId="38B04ED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11.9.1 – </w:t>
      </w:r>
      <w:r w:rsidRPr="001E6EFE">
        <w:rPr>
          <w:rFonts w:ascii="Arial" w:eastAsia="ArialMT" w:hAnsi="Arial" w:cs="Arial"/>
          <w:bCs/>
          <w:sz w:val="24"/>
          <w:szCs w:val="24"/>
          <w:lang w:eastAsia="pt-BR"/>
        </w:rPr>
        <w:t xml:space="preserve">O licitante somente poderá oferecer lance de </w:t>
      </w:r>
      <w:r w:rsidR="00990B30" w:rsidRPr="001E6EFE">
        <w:rPr>
          <w:rFonts w:ascii="Arial" w:eastAsia="ArialMT" w:hAnsi="Arial" w:cs="Arial"/>
          <w:bCs/>
          <w:i/>
          <w:sz w:val="24"/>
          <w:szCs w:val="24"/>
          <w:lang w:eastAsia="pt-BR"/>
        </w:rPr>
        <w:t>menor preço</w:t>
      </w:r>
      <w:r w:rsidRPr="001E6EFE">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ECE3B64" w14:textId="77777777" w:rsidR="005A029D" w:rsidRPr="001E6EFE" w:rsidRDefault="005A029D" w:rsidP="005A029D">
      <w:pPr>
        <w:spacing w:after="0" w:line="240" w:lineRule="auto"/>
        <w:ind w:left="1134" w:right="-285"/>
        <w:jc w:val="both"/>
        <w:rPr>
          <w:rFonts w:ascii="Arial" w:hAnsi="Arial" w:cs="Arial"/>
          <w:color w:val="FF0000"/>
          <w:sz w:val="24"/>
          <w:szCs w:val="24"/>
          <w:lang w:eastAsia="ar-SA"/>
        </w:rPr>
      </w:pPr>
    </w:p>
    <w:p w14:paraId="28C953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11.9.2 –</w:t>
      </w:r>
      <w:r w:rsidRPr="001E6EFE">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4E9A1B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176F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11.9.3 –</w:t>
      </w:r>
      <w:r w:rsidRPr="001E6EFE">
        <w:rPr>
          <w:rFonts w:ascii="Arial" w:eastAsia="ArialMT" w:hAnsi="Arial" w:cs="Arial"/>
          <w:bCs/>
          <w:sz w:val="24"/>
          <w:szCs w:val="24"/>
          <w:lang w:eastAsia="pt-BR"/>
        </w:rPr>
        <w:t xml:space="preserve"> Durante o transcurso da etapa de lances, as licitantes serão informadas, em tempo real, do valor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registrado, vedada a identificação da detentora do lance.</w:t>
      </w:r>
    </w:p>
    <w:p w14:paraId="631EA4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9C7205"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11.9.4 – </w:t>
      </w:r>
      <w:r w:rsidRPr="001E6EFE">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71CF0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A99742" w14:textId="06B9C64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11.9.5 –</w:t>
      </w:r>
      <w:r w:rsidRPr="001E6EFE">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5E1C7D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FD8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 –</w:t>
      </w:r>
      <w:r w:rsidRPr="001E6EFE">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AD19E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AF35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11.10.1 –</w:t>
      </w:r>
      <w:r w:rsidRPr="001E6EFE">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0A9390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1CBC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11.10.2 –</w:t>
      </w:r>
      <w:r w:rsidRPr="001E6EFE">
        <w:rPr>
          <w:rFonts w:ascii="Arial" w:eastAsia="ArialMT" w:hAnsi="Arial" w:cs="Arial"/>
          <w:bCs/>
          <w:sz w:val="24"/>
          <w:szCs w:val="24"/>
          <w:lang w:eastAsia="pt-BR"/>
        </w:rPr>
        <w:t xml:space="preserve"> Na hipótese de não haver novos lances, a sessão pública será encerrada automaticamente.</w:t>
      </w:r>
    </w:p>
    <w:p w14:paraId="1B888B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68A1D9"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12. DO JULGAMENTO DAS PROPOSTAS E DIREITO DE PREFERÊNCIA</w:t>
      </w:r>
    </w:p>
    <w:p w14:paraId="2915E2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61BC7" w14:textId="77777777" w:rsidR="005A029D" w:rsidRPr="001E6EFE" w:rsidRDefault="005A029D" w:rsidP="00C47929">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 –</w:t>
      </w:r>
      <w:r w:rsidRPr="001E6EFE">
        <w:rPr>
          <w:rFonts w:ascii="Arial" w:eastAsia="ArialMT" w:hAnsi="Arial" w:cs="Arial"/>
          <w:bCs/>
          <w:sz w:val="24"/>
          <w:szCs w:val="24"/>
          <w:lang w:eastAsia="pt-BR"/>
        </w:rPr>
        <w:t xml:space="preserve"> Para julgamento e classificação das propostas, será adotado o critério</w:t>
      </w:r>
      <w:r w:rsidR="009509D4" w:rsidRPr="001E6EFE">
        <w:rPr>
          <w:rFonts w:ascii="Arial" w:eastAsia="ArialMT" w:hAnsi="Arial" w:cs="Arial"/>
          <w:bCs/>
          <w:sz w:val="24"/>
          <w:szCs w:val="24"/>
          <w:lang w:eastAsia="pt-BR"/>
        </w:rPr>
        <w:t xml:space="preserve">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sendo considerada mais bem classificada </w:t>
      </w:r>
      <w:r w:rsidR="00BC7CF3" w:rsidRPr="001E6EFE">
        <w:rPr>
          <w:rFonts w:ascii="Arial" w:eastAsia="ArialMT" w:hAnsi="Arial" w:cs="Arial"/>
          <w:bCs/>
          <w:sz w:val="24"/>
          <w:szCs w:val="24"/>
          <w:lang w:eastAsia="pt-BR"/>
        </w:rPr>
        <w:t>a</w:t>
      </w:r>
      <w:r w:rsidR="00C47929"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64B469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877C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 –</w:t>
      </w:r>
      <w:r w:rsidRPr="001E6EFE">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2958E2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F9A31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12.2.1 – </w:t>
      </w:r>
      <w:r w:rsidRPr="001E6EFE">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70F2298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52F2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12.2.2 –</w:t>
      </w:r>
      <w:r w:rsidRPr="001E6EFE">
        <w:rPr>
          <w:rFonts w:ascii="Arial" w:eastAsia="ArialMT" w:hAnsi="Arial" w:cs="Arial"/>
          <w:bCs/>
          <w:sz w:val="24"/>
          <w:szCs w:val="24"/>
          <w:lang w:eastAsia="pt-BR"/>
        </w:rPr>
        <w:t xml:space="preserve"> Ocorrendo o empate, na forma do item anterior, proceder–se–á da seguinte forma:</w:t>
      </w:r>
    </w:p>
    <w:p w14:paraId="4C2A5A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FCEB8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91ED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599B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Caso a microempresa ou empresa de pequeno porte convocada apresente proposta de preço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esta será considerada a melhor oferta;</w:t>
      </w:r>
    </w:p>
    <w:p w14:paraId="5F6C14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Caso a microempresa ou empresa de pequeno porte convocada não apresente proposta de preço (</w:t>
      </w:r>
      <w:r w:rsidR="00990B30" w:rsidRPr="001E6EFE">
        <w:rPr>
          <w:rFonts w:ascii="Arial" w:eastAsia="ArialMT" w:hAnsi="Arial" w:cs="Arial"/>
          <w:bCs/>
          <w:sz w:val="24"/>
          <w:szCs w:val="24"/>
          <w:lang w:eastAsia="pt-BR"/>
        </w:rPr>
        <w:t>menor preço</w:t>
      </w:r>
      <w:r w:rsidR="002B7F53" w:rsidRPr="001E6EFE">
        <w:rPr>
          <w:rFonts w:ascii="Arial" w:eastAsia="ArialMT" w:hAnsi="Arial" w:cs="Arial"/>
          <w:bCs/>
          <w:sz w:val="24"/>
          <w:szCs w:val="24"/>
          <w:lang w:eastAsia="pt-BR"/>
        </w:rPr>
        <w:t>),</w:t>
      </w:r>
      <w:r w:rsidRPr="001E6EFE">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1D68AB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d)</w:t>
      </w:r>
      <w:r w:rsidRPr="001E6EFE">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39949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AB0B3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12.2.3 –</w:t>
      </w:r>
      <w:r w:rsidRPr="001E6EFE">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27DAB6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93B6A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12.2.4–</w:t>
      </w:r>
      <w:r w:rsidRPr="001E6EFE">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19D2F1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C86696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12.3 – </w:t>
      </w:r>
      <w:r w:rsidRPr="001E6EFE">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B8661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6940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12.3.1 –</w:t>
      </w:r>
      <w:r w:rsidRPr="001E6EFE">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59EA0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1739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 –</w:t>
      </w:r>
      <w:r w:rsidRPr="001E6EFE">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49A6E8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21A3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12.4.1 –</w:t>
      </w:r>
      <w:r w:rsidRPr="001E6EFE">
        <w:rPr>
          <w:rFonts w:ascii="Arial" w:eastAsia="ArialMT" w:hAnsi="Arial" w:cs="Arial"/>
          <w:bCs/>
          <w:sz w:val="24"/>
          <w:szCs w:val="24"/>
          <w:lang w:eastAsia="pt-BR"/>
        </w:rPr>
        <w:t xml:space="preserve"> A negociação será realizada por meio do sistema e poderá ser acompanhada pelos demais licitantes.</w:t>
      </w:r>
    </w:p>
    <w:p w14:paraId="5C885E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A9B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12.4.2 –</w:t>
      </w:r>
      <w:r w:rsidRPr="001E6EFE">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14:paraId="0A21DE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05C4B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12.5 – </w:t>
      </w:r>
      <w:r w:rsidRPr="001E6EFE">
        <w:rPr>
          <w:rFonts w:ascii="Arial" w:eastAsia="ArialMT" w:hAnsi="Arial" w:cs="Arial"/>
          <w:bCs/>
          <w:sz w:val="24"/>
          <w:szCs w:val="24"/>
          <w:lang w:eastAsia="pt-BR"/>
        </w:rPr>
        <w:t xml:space="preserve">O Pregoeiro anunciará a licitante detentora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w:t>
      </w:r>
    </w:p>
    <w:p w14:paraId="7FDADC5A"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0A446D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12.6 – </w:t>
      </w:r>
      <w:r w:rsidRPr="001E6EFE">
        <w:rPr>
          <w:rFonts w:ascii="Arial" w:eastAsia="ArialMT" w:hAnsi="Arial" w:cs="Arial"/>
          <w:bCs/>
          <w:sz w:val="24"/>
          <w:szCs w:val="24"/>
          <w:lang w:eastAsia="pt-BR"/>
        </w:rPr>
        <w:t xml:space="preserve">Nas hipóteses em que se configurarem preços inexequíveis, o Pregoeiro e sua Equipe de Apoio, por meio de diligência, poderão averiguar se a oferta da licitante é viável, dando–lhe a oportunidade de comprovar, documentalmente, serem </w:t>
      </w:r>
      <w:r w:rsidRPr="001E6EFE">
        <w:rPr>
          <w:rFonts w:ascii="Arial" w:eastAsia="ArialMT" w:hAnsi="Arial" w:cs="Arial"/>
          <w:bCs/>
          <w:sz w:val="24"/>
          <w:szCs w:val="24"/>
          <w:lang w:eastAsia="pt-BR"/>
        </w:rPr>
        <w:lastRenderedPageBreak/>
        <w:t>os custos dos insumos coerentes com os de mercado e os coeficientes de produtividade compatíveis com a execução do objeto licitado.</w:t>
      </w:r>
    </w:p>
    <w:p w14:paraId="384C2FCC" w14:textId="77777777" w:rsidR="00AF12BE" w:rsidRDefault="00AF12BE" w:rsidP="001C61B4">
      <w:pPr>
        <w:pStyle w:val="TEXTO"/>
      </w:pPr>
    </w:p>
    <w:p w14:paraId="266F9DE8" w14:textId="3561B6F9" w:rsidR="00320301" w:rsidRPr="001E6EFE" w:rsidRDefault="00320301" w:rsidP="001C61B4">
      <w:pPr>
        <w:pStyle w:val="TEXTO"/>
        <w:rPr>
          <w:color w:val="FF0000"/>
        </w:rPr>
      </w:pPr>
      <w:r w:rsidRPr="003078D6">
        <w:rPr>
          <w:b/>
        </w:rPr>
        <w:t>12.7</w:t>
      </w:r>
      <w:r w:rsidRPr="001E6EFE">
        <w:t xml:space="preserve"> - A critério da Administração, a empresa declarada vencedora poderá ser convocada para, no prazo de 48 (quarenta e oito) horas, contadas da notificação efetuada por meio do sistema BNC, apresentar amostras físicas </w:t>
      </w:r>
      <w:r w:rsidR="006F2659">
        <w:t xml:space="preserve">ou catálogos </w:t>
      </w:r>
      <w:r w:rsidRPr="001E6EFE">
        <w:t>dos produtos licitados à secretaria requisitante, com finalidade de viabilizar a análise de conformidade e a verificação da aderência às especificações técnicas ofertadas</w:t>
      </w:r>
      <w:r w:rsidRPr="001E6EFE">
        <w:rPr>
          <w:color w:val="FF0000"/>
        </w:rPr>
        <w:t>.</w:t>
      </w:r>
    </w:p>
    <w:p w14:paraId="73CAC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62F5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12.8 –</w:t>
      </w:r>
      <w:r w:rsidRPr="001E6EFE">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5D7305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ACB2E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12.9 –</w:t>
      </w:r>
      <w:r w:rsidRPr="001E6EFE">
        <w:rPr>
          <w:rFonts w:ascii="Arial" w:eastAsia="ArialMT" w:hAnsi="Arial" w:cs="Arial"/>
          <w:bCs/>
          <w:sz w:val="24"/>
          <w:szCs w:val="24"/>
          <w:lang w:eastAsia="pt-BR"/>
        </w:rPr>
        <w:t xml:space="preserve"> Encerradas as negociações e considerada aceitável a oferta de </w:t>
      </w:r>
      <w:r w:rsidR="00990B30" w:rsidRPr="001E6EFE">
        <w:rPr>
          <w:rFonts w:ascii="Arial" w:eastAsia="ArialMT" w:hAnsi="Arial" w:cs="Arial"/>
          <w:bCs/>
          <w:i/>
          <w:sz w:val="24"/>
          <w:szCs w:val="24"/>
          <w:lang w:eastAsia="pt-BR"/>
        </w:rPr>
        <w:t>menor preço</w:t>
      </w:r>
      <w:r w:rsidRPr="001E6EFE">
        <w:rPr>
          <w:rFonts w:ascii="Arial" w:eastAsia="ArialMT" w:hAnsi="Arial" w:cs="Arial"/>
          <w:bCs/>
          <w:i/>
          <w:sz w:val="24"/>
          <w:szCs w:val="24"/>
          <w:lang w:eastAsia="pt-BR"/>
        </w:rPr>
        <w:t>,</w:t>
      </w:r>
      <w:r w:rsidRPr="001E6EFE">
        <w:rPr>
          <w:rFonts w:ascii="Arial" w:eastAsia="ArialMT" w:hAnsi="Arial" w:cs="Arial"/>
          <w:bCs/>
          <w:sz w:val="24"/>
          <w:szCs w:val="24"/>
          <w:lang w:eastAsia="pt-BR"/>
        </w:rPr>
        <w:t xml:space="preserve"> passará o Pregoeiro ao julgamento da habilitação observando as seguintes diretrizes:</w:t>
      </w:r>
    </w:p>
    <w:p w14:paraId="1C5937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B0C1DE" w14:textId="77777777" w:rsidR="005A029D" w:rsidRPr="001E6EFE" w:rsidRDefault="005A029D" w:rsidP="007C0165">
      <w:pPr>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 </w:t>
      </w:r>
      <w:r w:rsidR="007C0165" w:rsidRPr="001E6EFE">
        <w:rPr>
          <w:rFonts w:ascii="Arial" w:eastAsia="ArialMT" w:hAnsi="Arial" w:cs="Arial"/>
          <w:bCs/>
          <w:sz w:val="24"/>
          <w:szCs w:val="24"/>
          <w:u w:val="single"/>
          <w:lang w:eastAsia="pt-BR"/>
        </w:rPr>
        <w:t xml:space="preserve">O Pregoeiro deverá efetuar consulta ao Cadastro Nacional de Empresas Inidôneas e Suspensas – CEIS através do site </w:t>
      </w:r>
      <w:r w:rsidR="007C0165" w:rsidRPr="001E6EFE">
        <w:rPr>
          <w:rFonts w:ascii="Arial" w:eastAsia="ArialMT" w:hAnsi="Arial" w:cs="Arial"/>
          <w:bCs/>
          <w:color w:val="2E74B5" w:themeColor="accent1" w:themeShade="BF"/>
          <w:sz w:val="24"/>
          <w:szCs w:val="24"/>
          <w:u w:val="single"/>
          <w:lang w:eastAsia="pt-BR"/>
        </w:rPr>
        <w:t>https://tcu.gov.br</w:t>
      </w:r>
      <w:r w:rsidR="007C0165" w:rsidRPr="001E6EFE">
        <w:rPr>
          <w:rFonts w:ascii="Arial" w:eastAsia="ArialMT" w:hAnsi="Arial" w:cs="Arial"/>
          <w:bCs/>
          <w:sz w:val="24"/>
          <w:szCs w:val="24"/>
          <w:u w:val="single"/>
          <w:lang w:eastAsia="pt-BR"/>
        </w:rPr>
        <w:t>, de modo a não admitir a permanência, no certame, de licitante declarada suspensa de participar em licitações, impedida de contratar com a Administração ou declarada inidônea</w:t>
      </w:r>
      <w:r w:rsidR="007C0165" w:rsidRPr="001E6EFE">
        <w:rPr>
          <w:rFonts w:ascii="Arial" w:eastAsia="ArialMT" w:hAnsi="Arial" w:cs="Arial"/>
          <w:bCs/>
          <w:sz w:val="24"/>
          <w:szCs w:val="24"/>
          <w:lang w:eastAsia="pt-BR"/>
        </w:rPr>
        <w:t>.</w:t>
      </w:r>
    </w:p>
    <w:p w14:paraId="67EC83D7" w14:textId="77777777" w:rsidR="00F03B26" w:rsidRPr="001E6EFE" w:rsidRDefault="005A029D" w:rsidP="001C61B4">
      <w:pPr>
        <w:pStyle w:val="TEXTO"/>
      </w:pPr>
      <w:r w:rsidRPr="001E6EFE">
        <w:rPr>
          <w:b/>
        </w:rPr>
        <w:t xml:space="preserve">b) </w:t>
      </w:r>
      <w:r w:rsidR="00F03B26" w:rsidRPr="001E6EFE">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1E6EFE">
          <w:rPr>
            <w:rStyle w:val="Hyperlink"/>
            <w:color w:val="auto"/>
          </w:rPr>
          <w:t>https://www.bnc.gov.br</w:t>
        </w:r>
      </w:hyperlink>
      <w:r w:rsidR="00F03B26" w:rsidRPr="001E6EFE">
        <w:t>, observado o item 12.4.2.</w:t>
      </w:r>
    </w:p>
    <w:p w14:paraId="778AB993" w14:textId="77777777" w:rsidR="00F03B26" w:rsidRPr="001E6EFE" w:rsidRDefault="00F03B26" w:rsidP="001C61B4">
      <w:pPr>
        <w:pStyle w:val="TEXTO"/>
      </w:pPr>
    </w:p>
    <w:p w14:paraId="1FFE40E1"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1E6EFE">
          <w:rPr>
            <w:rFonts w:ascii="Arial" w:eastAsia="ArialMT" w:hAnsi="Arial" w:cs="Arial"/>
            <w:bCs/>
            <w:color w:val="0000FF"/>
            <w:sz w:val="24"/>
            <w:szCs w:val="24"/>
            <w:u w:val="single"/>
            <w:lang w:eastAsia="pt-BR"/>
          </w:rPr>
          <w:t>https://www.bnc.gov.br</w:t>
        </w:r>
      </w:hyperlink>
      <w:r w:rsidR="005A029D" w:rsidRPr="001E6EFE">
        <w:rPr>
          <w:rFonts w:ascii="Arial" w:eastAsia="ArialMT" w:hAnsi="Arial" w:cs="Arial"/>
          <w:bCs/>
          <w:sz w:val="24"/>
          <w:szCs w:val="24"/>
          <w:lang w:eastAsia="pt-BR"/>
        </w:rPr>
        <w:t xml:space="preserve">, observado o item 12.4.2. </w:t>
      </w:r>
    </w:p>
    <w:p w14:paraId="780BB09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832557"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93C5E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BFBDA16"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w:t>
      </w:r>
      <w:r w:rsidR="005A029D" w:rsidRPr="001E6EFE">
        <w:rPr>
          <w:rFonts w:ascii="Arial" w:eastAsia="ArialMT" w:hAnsi="Arial" w:cs="Arial"/>
          <w:bCs/>
          <w:sz w:val="24"/>
          <w:szCs w:val="24"/>
          <w:lang w:eastAsia="pt-BR"/>
        </w:rPr>
        <w:lastRenderedPageBreak/>
        <w:t>refere a alínea “b”. Na hipótese de ocorrer essa indisponibilidade, a licitante será inabilitada, mediante decisão motivada.</w:t>
      </w:r>
    </w:p>
    <w:p w14:paraId="37EA7DD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E9B6A2"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Constatado </w:t>
      </w:r>
      <w:r w:rsidR="00125565"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56103A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E05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 –</w:t>
      </w:r>
      <w:r w:rsidRPr="001E6EFE">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43FDF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5DE1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12.10.1 –</w:t>
      </w:r>
      <w:r w:rsidRPr="001E6EFE">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39A0C0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F9155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12.11 –</w:t>
      </w:r>
      <w:r w:rsidRPr="001E6EFE">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CB4EE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42D44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12.12 –</w:t>
      </w:r>
      <w:r w:rsidRPr="001E6EFE">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799FF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F5109E"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13. DA HABILITAÇÃO</w:t>
      </w:r>
    </w:p>
    <w:p w14:paraId="198B22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26B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13.1 –</w:t>
      </w:r>
      <w:r w:rsidRPr="001E6EFE">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029D89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A949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Documentação relativa à habilitação jurídica;</w:t>
      </w:r>
    </w:p>
    <w:p w14:paraId="29832C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(B) Documentação relativa à habilitação econômico–financeira;</w:t>
      </w:r>
    </w:p>
    <w:p w14:paraId="2843A8F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(C) Documentação relativa à habilitação fiscal;</w:t>
      </w:r>
    </w:p>
    <w:p w14:paraId="46B629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(D) Documentação relativa à habilitação social e trabalhista;</w:t>
      </w:r>
    </w:p>
    <w:p w14:paraId="555E4E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(E) Documentação relativa à qualificação técnica.</w:t>
      </w:r>
    </w:p>
    <w:p w14:paraId="1DFCED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324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13.2 –</w:t>
      </w:r>
      <w:r w:rsidRPr="001E6EFE">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240BD5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173B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13.3 –</w:t>
      </w:r>
      <w:r w:rsidRPr="001E6EFE">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w:t>
      </w:r>
      <w:r w:rsidRPr="001E6EFE">
        <w:rPr>
          <w:rFonts w:ascii="Arial" w:eastAsia="ArialMT" w:hAnsi="Arial" w:cs="Arial"/>
          <w:bCs/>
          <w:sz w:val="24"/>
          <w:szCs w:val="24"/>
          <w:lang w:eastAsia="pt-BR"/>
        </w:rPr>
        <w:lastRenderedPageBreak/>
        <w:t>em legislação específica, os referidos documentos deverão ter sido emitidos há, no máximo, 90 (noventa) dias, contados até a data da realização da licitação.</w:t>
      </w:r>
    </w:p>
    <w:p w14:paraId="17525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1E5F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w:t>
      </w:r>
      <w:r w:rsidRPr="001E6EFE">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E5374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96CA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13.4.1 –</w:t>
      </w:r>
      <w:r w:rsidRPr="001E6EFE">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43015195" w14:textId="77777777" w:rsidR="00320301" w:rsidRPr="001E6EFE" w:rsidRDefault="00320301" w:rsidP="005A029D">
      <w:pPr>
        <w:suppressAutoHyphens/>
        <w:spacing w:after="0" w:line="240" w:lineRule="auto"/>
        <w:ind w:right="-285"/>
        <w:jc w:val="both"/>
        <w:rPr>
          <w:rFonts w:ascii="Arial" w:eastAsia="ArialMT" w:hAnsi="Arial" w:cs="Arial"/>
          <w:bCs/>
          <w:sz w:val="24"/>
          <w:szCs w:val="24"/>
          <w:lang w:eastAsia="pt-BR"/>
        </w:rPr>
      </w:pPr>
    </w:p>
    <w:p w14:paraId="3368CEAC" w14:textId="2615F321" w:rsidR="00320301" w:rsidRPr="006F2659" w:rsidRDefault="000365F9" w:rsidP="001C61B4">
      <w:pPr>
        <w:pStyle w:val="TEXTO"/>
      </w:pPr>
      <w:r w:rsidRPr="003078D6">
        <w:rPr>
          <w:b/>
        </w:rPr>
        <w:t>13.4.2</w:t>
      </w:r>
      <w:r w:rsidRPr="001E6EFE">
        <w:t xml:space="preserve"> </w:t>
      </w:r>
      <w:r w:rsidR="006F2659" w:rsidRPr="001E6EFE">
        <w:t>- A</w:t>
      </w:r>
      <w:r w:rsidR="00320301" w:rsidRPr="006F2659">
        <w:t xml:space="preserve"> critério d</w:t>
      </w:r>
      <w:r w:rsidR="00624FA1">
        <w:t>o Pregoeiro</w:t>
      </w:r>
      <w:r w:rsidR="00320301" w:rsidRPr="006F2659">
        <w:t xml:space="preserve">, a empresa declarada vencedora do certame poderá ser convocada a apresentar, no prazo de 48 (quarenta e </w:t>
      </w:r>
      <w:r w:rsidR="00AC73FC" w:rsidRPr="006F2659">
        <w:t>oito) horas</w:t>
      </w:r>
      <w:r w:rsidR="00320301" w:rsidRPr="006F2659">
        <w:t xml:space="preserve">, contadas da notificação no sistema, os atestados de capacidade técnica originais, em formato físico, para conferência junto ao Departamento de Licitações da </w:t>
      </w:r>
      <w:r w:rsidR="00AC73FC" w:rsidRPr="006F2659">
        <w:t>Prefeitura Municipal</w:t>
      </w:r>
      <w:r w:rsidR="00320301" w:rsidRPr="006F2659">
        <w:t xml:space="preserve"> de São Francisco de Itabapoana/RJ</w:t>
      </w:r>
      <w:r w:rsidR="006F2659" w:rsidRPr="006F2659">
        <w:t>, dispensados para os atestados assinados com assinatura digital</w:t>
      </w:r>
      <w:r w:rsidR="00320301" w:rsidRPr="006F2659">
        <w:t xml:space="preserve">. O não </w:t>
      </w:r>
      <w:r w:rsidR="00AC73FC" w:rsidRPr="006F2659">
        <w:t xml:space="preserve">atendimento </w:t>
      </w:r>
      <w:r w:rsidR="00320301" w:rsidRPr="006F2659">
        <w:t>a esta exigência poderá ensejar a inabilitação da licitante</w:t>
      </w:r>
      <w:r w:rsidR="006F2659" w:rsidRPr="006F2659">
        <w:t>.</w:t>
      </w:r>
    </w:p>
    <w:p w14:paraId="7D84FE2F" w14:textId="77777777" w:rsidR="000365F9" w:rsidRPr="001E6EFE" w:rsidRDefault="000365F9" w:rsidP="005A029D">
      <w:pPr>
        <w:suppressAutoHyphens/>
        <w:spacing w:after="0" w:line="240" w:lineRule="auto"/>
        <w:ind w:right="-285"/>
        <w:jc w:val="both"/>
        <w:rPr>
          <w:rFonts w:ascii="Arial" w:eastAsia="ArialMT" w:hAnsi="Arial" w:cs="Arial"/>
          <w:bCs/>
          <w:sz w:val="24"/>
          <w:szCs w:val="24"/>
          <w:lang w:eastAsia="pt-BR"/>
        </w:rPr>
      </w:pPr>
    </w:p>
    <w:p w14:paraId="2BD5CC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13.5. </w:t>
      </w:r>
      <w:r w:rsidRPr="001E6EFE">
        <w:rPr>
          <w:rFonts w:ascii="Arial" w:eastAsia="ArialMT" w:hAnsi="Arial" w:cs="Arial"/>
          <w:bCs/>
          <w:sz w:val="24"/>
          <w:szCs w:val="24"/>
          <w:lang w:eastAsia="pt-BR"/>
        </w:rPr>
        <w:t>Para habilitação neste certame, os interessados deverão apresentar a seguinte documentação:</w:t>
      </w:r>
    </w:p>
    <w:p w14:paraId="441F2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093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(A) – </w:t>
      </w:r>
      <w:r w:rsidRPr="001E6EFE">
        <w:rPr>
          <w:rFonts w:ascii="Arial" w:eastAsia="ArialMT" w:hAnsi="Arial" w:cs="Arial"/>
          <w:b/>
          <w:bCs/>
          <w:sz w:val="24"/>
          <w:szCs w:val="24"/>
          <w:lang w:eastAsia="pt-BR"/>
        </w:rPr>
        <w:t>Da Habilitação Jurídica</w:t>
      </w:r>
    </w:p>
    <w:p w14:paraId="4E624A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BDA67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(A.1)</w:t>
      </w:r>
      <w:r w:rsidRPr="001E6EFE">
        <w:rPr>
          <w:rFonts w:ascii="Arial" w:eastAsia="ArialMT" w:hAnsi="Arial" w:cs="Arial"/>
          <w:bCs/>
          <w:sz w:val="24"/>
          <w:szCs w:val="24"/>
          <w:lang w:eastAsia="pt-BR"/>
        </w:rPr>
        <w:t xml:space="preserve"> Registro comercial, no caso de empresário individual;</w:t>
      </w:r>
    </w:p>
    <w:p w14:paraId="74C7BC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8EA9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(A.2)</w:t>
      </w:r>
      <w:r w:rsidRPr="001E6EFE">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50055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8DBA6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(A.3)</w:t>
      </w:r>
      <w:r w:rsidRPr="001E6EFE">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6D82CE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27FA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(A.4)</w:t>
      </w:r>
      <w:r w:rsidRPr="001E6EFE">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6ECB87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24594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(A.5)</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3A80A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9BE7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(A.6)</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1E6EFE">
          <w:rPr>
            <w:rFonts w:ascii="Arial" w:eastAsia="ArialMT" w:hAnsi="Arial" w:cs="Arial"/>
            <w:bCs/>
            <w:sz w:val="24"/>
            <w:szCs w:val="24"/>
            <w:u w:val="single"/>
            <w:lang w:eastAsia="pt-BR"/>
          </w:rPr>
          <w:t>www.portaldoempreendedor.gov.br</w:t>
        </w:r>
      </w:hyperlink>
      <w:r w:rsidRPr="001E6EFE">
        <w:rPr>
          <w:rFonts w:ascii="Arial" w:eastAsia="ArialMT" w:hAnsi="Arial" w:cs="Arial"/>
          <w:bCs/>
          <w:sz w:val="24"/>
          <w:szCs w:val="24"/>
          <w:lang w:eastAsia="pt-BR"/>
        </w:rPr>
        <w:t>;</w:t>
      </w:r>
    </w:p>
    <w:p w14:paraId="1C05A4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1F96FE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(A.7) </w:t>
      </w:r>
      <w:r w:rsidRPr="001E6EFE">
        <w:rPr>
          <w:rFonts w:ascii="Arial" w:eastAsia="ArialMT" w:hAnsi="Arial" w:cs="Arial"/>
          <w:bCs/>
          <w:sz w:val="24"/>
          <w:szCs w:val="24"/>
          <w:lang w:eastAsia="pt-BR"/>
        </w:rPr>
        <w:t>Declaração formal de que cumpre com os requisitos do artigo 9º, §1º da Lei 14.133/2021, conforme anexo III deste edital;</w:t>
      </w:r>
    </w:p>
    <w:p w14:paraId="7EB18C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60F8B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(A.8)</w:t>
      </w:r>
      <w:r w:rsidRPr="001E6EFE">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2F33212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78AF14A"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(B) – </w:t>
      </w:r>
      <w:r w:rsidRPr="001E6EFE">
        <w:rPr>
          <w:rFonts w:ascii="Arial" w:eastAsia="ArialMT" w:hAnsi="Arial" w:cs="Arial"/>
          <w:b/>
          <w:bCs/>
          <w:sz w:val="24"/>
          <w:szCs w:val="24"/>
          <w:lang w:eastAsia="pt-BR"/>
        </w:rPr>
        <w:t>Da Habilitação Econômico–Financeira</w:t>
      </w:r>
    </w:p>
    <w:p w14:paraId="085778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C41C4A" w14:textId="77777777" w:rsidR="005A029D" w:rsidRPr="001E6EFE" w:rsidRDefault="005A029D" w:rsidP="00FD32BF">
      <w:pPr>
        <w:tabs>
          <w:tab w:val="left" w:pos="142"/>
        </w:tabs>
        <w:spacing w:after="0" w:line="240" w:lineRule="auto"/>
        <w:jc w:val="both"/>
        <w:rPr>
          <w:rFonts w:ascii="Arial" w:eastAsia="Arial" w:hAnsi="Arial" w:cs="Arial"/>
          <w:sz w:val="24"/>
          <w:szCs w:val="24"/>
          <w:lang w:val="pt-PT"/>
        </w:rPr>
      </w:pPr>
      <w:r w:rsidRPr="001E6EFE">
        <w:rPr>
          <w:rFonts w:ascii="Arial" w:eastAsia="Arial" w:hAnsi="Arial" w:cs="Arial"/>
          <w:b/>
          <w:bCs/>
          <w:sz w:val="24"/>
          <w:szCs w:val="24"/>
          <w:lang w:val="pt-PT"/>
        </w:rPr>
        <w:t>(B.1)</w:t>
      </w:r>
      <w:r w:rsidRPr="001E6EFE">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1E6EFE">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1E6EFE">
        <w:rPr>
          <w:rFonts w:ascii="Arial" w:eastAsia="Arial" w:hAnsi="Arial" w:cs="Arial"/>
          <w:sz w:val="24"/>
          <w:szCs w:val="24"/>
          <w:lang w:val="pt-PT"/>
        </w:rPr>
        <w:t xml:space="preserve"> fórmula a seguir:</w:t>
      </w:r>
    </w:p>
    <w:p w14:paraId="647DF53C" w14:textId="77777777" w:rsidR="005A029D" w:rsidRPr="001E6EFE" w:rsidRDefault="005A029D" w:rsidP="00FD32BF">
      <w:pPr>
        <w:tabs>
          <w:tab w:val="left" w:pos="142"/>
        </w:tabs>
        <w:spacing w:after="0" w:line="240" w:lineRule="auto"/>
        <w:jc w:val="both"/>
        <w:rPr>
          <w:rFonts w:ascii="Arial" w:hAnsi="Arial" w:cs="Arial"/>
          <w:sz w:val="24"/>
          <w:szCs w:val="24"/>
        </w:rPr>
      </w:pPr>
    </w:p>
    <w:p w14:paraId="4F35DB08" w14:textId="77777777" w:rsidR="005A029D" w:rsidRPr="001E6EFE"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ILG = (AC + RLP)/PE, onde</w:t>
      </w:r>
    </w:p>
    <w:p w14:paraId="6020B2BF" w14:textId="77777777" w:rsidR="005A029D" w:rsidRPr="001E6EFE"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AC = Ativo circulante</w:t>
      </w:r>
    </w:p>
    <w:p w14:paraId="6176385B"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RLP = Realizável a Longo Prazo</w:t>
      </w:r>
    </w:p>
    <w:p w14:paraId="0F5CD547"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PE = Passível Exigível = Passivo Circulante + Exigível a Longo Prazo</w:t>
      </w:r>
    </w:p>
    <w:p w14:paraId="776EAC94" w14:textId="77777777" w:rsidR="005A029D" w:rsidRPr="001E6EFE"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6BDF94E9" w14:textId="77777777" w:rsidR="005A029D" w:rsidRPr="001E6EFE"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1E6EFE">
        <w:rPr>
          <w:rFonts w:ascii="Arial" w:eastAsia="Arial" w:hAnsi="Arial" w:cs="Arial"/>
          <w:sz w:val="24"/>
          <w:szCs w:val="24"/>
          <w:lang w:val="pt-PT"/>
        </w:rPr>
        <w:t>É vedada a sua substituição por balancetes ou balanços provisórios.</w:t>
      </w:r>
    </w:p>
    <w:p w14:paraId="7B60A5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45B09D22" w14:textId="37B89239"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w:t>
      </w:r>
      <w:r w:rsidR="00AC73FC" w:rsidRPr="001E6EFE">
        <w:rPr>
          <w:rFonts w:ascii="Arial" w:eastAsia="ArialMT" w:hAnsi="Arial" w:cs="Arial"/>
          <w:bCs/>
          <w:sz w:val="24"/>
          <w:szCs w:val="24"/>
          <w:lang w:eastAsia="pt-BR"/>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388F8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A65D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w:t>
      </w:r>
      <w:r w:rsidRPr="001E6EFE">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16367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8EE3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(B.1.2.1) </w:t>
      </w:r>
      <w:r w:rsidRPr="001E6EFE">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4DB871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F814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w:t>
      </w:r>
      <w:r w:rsidRPr="001E6EFE">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w:t>
      </w:r>
      <w:r w:rsidRPr="001E6EFE">
        <w:rPr>
          <w:rFonts w:ascii="Arial" w:eastAsia="ArialMT" w:hAnsi="Arial" w:cs="Arial"/>
          <w:bCs/>
          <w:sz w:val="24"/>
          <w:szCs w:val="24"/>
          <w:lang w:eastAsia="pt-BR"/>
        </w:rPr>
        <w:lastRenderedPageBreak/>
        <w:t>devidamente autenticado na Junta Comercial da sede ou domicílio da licitante ou em outro órgão equivalente, contendo:</w:t>
      </w:r>
    </w:p>
    <w:p w14:paraId="28D32BC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(B.1.2.2.1)</w:t>
      </w:r>
      <w:r w:rsidRPr="001E6EFE">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8431D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C9D8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(B.1.2.2.2)</w:t>
      </w:r>
      <w:r w:rsidRPr="001E6EFE">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4771E9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7B4D0F" w14:textId="77777777" w:rsidR="005D55AB" w:rsidRPr="001E6EFE" w:rsidRDefault="005D55AB" w:rsidP="001C61B4">
      <w:pPr>
        <w:pStyle w:val="TEXTO"/>
        <w:rPr>
          <w:b/>
        </w:rPr>
      </w:pPr>
      <w:r w:rsidRPr="001E6EFE">
        <w:rPr>
          <w:b/>
        </w:rPr>
        <w:t>(B.2)</w:t>
      </w:r>
      <w:r w:rsidRPr="001E6EFE">
        <w:t xml:space="preserve"> A licitante que não alcançar o índice acima exigido deverá comprovar que possui patrimônio líquido mínimo igual ou superior a 10% </w:t>
      </w:r>
      <w:r w:rsidRPr="001E6EFE">
        <w:rPr>
          <w:i/>
        </w:rPr>
        <w:t>(dez por cento), nos termos do § 4º do art. 69 da Lei Federal nº 14.133/2021</w:t>
      </w:r>
      <w:r w:rsidRPr="001E6EFE">
        <w:t>] do valor estimado para a contratação. A comprovação será obrigatoriamente feita pelo balanço patrimonial e demonstrações contábeis do último exercício social, já exigíveis e apresentados na forma da lei.</w:t>
      </w:r>
    </w:p>
    <w:p w14:paraId="1648215A" w14:textId="77777777" w:rsidR="005D55AB" w:rsidRPr="001E6EFE" w:rsidRDefault="005D55AB" w:rsidP="001C61B4">
      <w:pPr>
        <w:pStyle w:val="TEXTO"/>
      </w:pPr>
    </w:p>
    <w:p w14:paraId="45946031" w14:textId="1965285E" w:rsidR="005A029D" w:rsidRPr="001E6EFE" w:rsidRDefault="00AC73FC" w:rsidP="005A029D">
      <w:pPr>
        <w:suppressAutoHyphens/>
        <w:spacing w:after="0" w:line="240" w:lineRule="auto"/>
        <w:ind w:right="-285"/>
        <w:jc w:val="both"/>
        <w:rPr>
          <w:rFonts w:ascii="Arial" w:eastAsia="ArialMT" w:hAnsi="Arial" w:cs="Arial"/>
          <w:bCs/>
          <w:sz w:val="24"/>
          <w:szCs w:val="24"/>
          <w:lang w:eastAsia="pt-BR"/>
        </w:rPr>
      </w:pPr>
      <w:r w:rsidRPr="003078D6">
        <w:rPr>
          <w:rFonts w:ascii="Arial" w:eastAsia="ArialMT" w:hAnsi="Arial" w:cs="Arial"/>
          <w:b/>
          <w:bCs/>
          <w:sz w:val="24"/>
          <w:szCs w:val="24"/>
          <w:lang w:eastAsia="pt-BR"/>
        </w:rPr>
        <w:t>(B.3)</w:t>
      </w:r>
      <w:r w:rsidRPr="001E6EFE">
        <w:rPr>
          <w:rFonts w:ascii="Arial" w:eastAsia="ArialMT" w:hAnsi="Arial" w:cs="Arial"/>
          <w:bCs/>
          <w:sz w:val="24"/>
          <w:szCs w:val="24"/>
          <w:lang w:eastAsia="pt-BR"/>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8CA5C56" w14:textId="77777777" w:rsidR="00AC73FC" w:rsidRPr="001E6EFE" w:rsidRDefault="00AC73FC" w:rsidP="005A029D">
      <w:pPr>
        <w:suppressAutoHyphens/>
        <w:spacing w:after="0" w:line="240" w:lineRule="auto"/>
        <w:ind w:right="-285"/>
        <w:jc w:val="both"/>
        <w:rPr>
          <w:rFonts w:ascii="Arial" w:eastAsia="ArialMT" w:hAnsi="Arial" w:cs="Arial"/>
          <w:bCs/>
          <w:sz w:val="24"/>
          <w:szCs w:val="24"/>
          <w:lang w:eastAsia="pt-BR"/>
        </w:rPr>
      </w:pPr>
    </w:p>
    <w:p w14:paraId="683B1D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(B.3.1) </w:t>
      </w:r>
      <w:r w:rsidRPr="001E6EFE">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EDB3E5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F32DCC"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(B.3.2) </w:t>
      </w:r>
      <w:r w:rsidRPr="001E6EFE">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B30F3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E84090" w14:textId="3A26BB2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00AC73FC" w:rsidRPr="001E6EFE">
        <w:rPr>
          <w:rFonts w:ascii="Arial" w:eastAsia="ArialMT" w:hAnsi="Arial" w:cs="Arial"/>
          <w:b/>
          <w:bCs/>
          <w:sz w:val="24"/>
          <w:szCs w:val="24"/>
          <w:lang w:eastAsia="pt-BR"/>
        </w:rPr>
        <w:t>4)</w:t>
      </w:r>
      <w:r w:rsidR="00AC73FC" w:rsidRPr="001E6EFE">
        <w:rPr>
          <w:rFonts w:ascii="Arial" w:eastAsia="ArialMT" w:hAnsi="Arial" w:cs="Arial"/>
          <w:bCs/>
          <w:sz w:val="24"/>
          <w:szCs w:val="24"/>
          <w:lang w:eastAsia="pt-BR"/>
        </w:rPr>
        <w:t>. Exige</w:t>
      </w:r>
      <w:r w:rsidRPr="001E6EFE">
        <w:rPr>
          <w:rFonts w:ascii="Arial" w:eastAsia="ArialMT" w:hAnsi="Arial" w:cs="Arial"/>
          <w:bCs/>
          <w:sz w:val="24"/>
          <w:szCs w:val="24"/>
          <w:lang w:eastAsia="pt-BR"/>
        </w:rPr>
        <w:t xml:space="preserve">–se dos licitantes, sob pena de desclassificação, declaração de que suas propostas econômicas compreendem a integralidade dos custos para atendimento dos direitos trabalhistas assegurados na Constituição Federal, nas leis trabalhistas, </w:t>
      </w:r>
      <w:r w:rsidRPr="001E6EFE">
        <w:rPr>
          <w:rFonts w:ascii="Arial" w:eastAsia="ArialMT" w:hAnsi="Arial" w:cs="Arial"/>
          <w:bCs/>
          <w:sz w:val="24"/>
          <w:szCs w:val="24"/>
          <w:lang w:eastAsia="pt-BR"/>
        </w:rPr>
        <w:lastRenderedPageBreak/>
        <w:t>nas normas infralegais, nas convenções coletivas de trabalho e nos termos de ajustamento de conduta vigentes na data de entrega das propostas, na forma do § 1º do art. 63 da Lei Federal nº 14.133/2021 e do Anexo VII deste Edital.</w:t>
      </w:r>
    </w:p>
    <w:p w14:paraId="6C01B92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296CD5" w14:textId="3020CF23"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(C) – </w:t>
      </w:r>
      <w:r w:rsidR="000B5A43" w:rsidRPr="001E6EFE">
        <w:rPr>
          <w:rFonts w:ascii="Arial" w:eastAsia="ArialMT" w:hAnsi="Arial" w:cs="Arial"/>
          <w:b/>
          <w:bCs/>
          <w:sz w:val="24"/>
          <w:szCs w:val="24"/>
          <w:lang w:eastAsia="pt-BR"/>
        </w:rPr>
        <w:t>Da Habilitação</w:t>
      </w:r>
      <w:r w:rsidR="000B5A43">
        <w:rPr>
          <w:rFonts w:ascii="Arial" w:eastAsia="ArialMT" w:hAnsi="Arial" w:cs="Arial"/>
          <w:b/>
          <w:bCs/>
          <w:sz w:val="24"/>
          <w:szCs w:val="24"/>
          <w:lang w:eastAsia="pt-BR"/>
        </w:rPr>
        <w:t xml:space="preserve"> Fiscal</w:t>
      </w:r>
    </w:p>
    <w:p w14:paraId="6540E2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3E080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(C.1)</w:t>
      </w:r>
      <w:r w:rsidRPr="001E6EFE">
        <w:rPr>
          <w:rFonts w:ascii="Arial" w:eastAsia="ArialMT" w:hAnsi="Arial" w:cs="Arial"/>
          <w:bCs/>
          <w:sz w:val="24"/>
          <w:szCs w:val="24"/>
          <w:lang w:eastAsia="pt-BR"/>
        </w:rPr>
        <w:t xml:space="preserve"> Prova de inscrição no Cadastro Nacional de Pessoas Jurídicas – CNPJ ou no Cadastro de Pessoas Físicas – CPF.</w:t>
      </w:r>
    </w:p>
    <w:p w14:paraId="37C74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558E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(C.2)</w:t>
      </w:r>
      <w:r w:rsidRPr="001E6EFE">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574AE8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B80E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w:t>
      </w:r>
      <w:r w:rsidRPr="001E6EFE">
        <w:rPr>
          <w:rFonts w:ascii="Arial" w:eastAsia="ArialMT" w:hAnsi="Arial" w:cs="Arial"/>
          <w:bCs/>
          <w:sz w:val="24"/>
          <w:szCs w:val="24"/>
          <w:lang w:eastAsia="pt-BR"/>
        </w:rPr>
        <w:t xml:space="preserve"> Prova de regularidade com as Fazendas Federal, Estadual e Municipal mediante a apresentação dos seguintes documentos:</w:t>
      </w:r>
    </w:p>
    <w:p w14:paraId="0308C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D1066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(C.3.a)</w:t>
      </w:r>
      <w:r w:rsidRPr="001E6EFE">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7F00F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98A0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(C.3.b)</w:t>
      </w:r>
      <w:r w:rsidRPr="001E6EFE">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D50F3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99B8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(C.3.c)</w:t>
      </w:r>
      <w:r w:rsidRPr="001E6EFE">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54272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3D99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(C.4)</w:t>
      </w:r>
      <w:r w:rsidRPr="001E6EFE">
        <w:rPr>
          <w:rFonts w:ascii="Arial" w:eastAsia="ArialMT" w:hAnsi="Arial" w:cs="Arial"/>
          <w:bCs/>
          <w:sz w:val="24"/>
          <w:szCs w:val="24"/>
          <w:lang w:eastAsia="pt-BR"/>
        </w:rPr>
        <w:t xml:space="preserve"> Prova de Regularidade perante o Fundo de Garantia por Tempo de Serviço – CRF–FGTS.</w:t>
      </w:r>
    </w:p>
    <w:p w14:paraId="033677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BA1A4F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w:t>
      </w:r>
      <w:r w:rsidRPr="001E6EFE">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3417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D2B7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(C.5.1)</w:t>
      </w:r>
      <w:r w:rsidRPr="001E6EFE">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w:t>
      </w:r>
      <w:r w:rsidRPr="001E6EFE">
        <w:rPr>
          <w:rFonts w:ascii="Arial" w:eastAsia="ArialMT" w:hAnsi="Arial" w:cs="Arial"/>
          <w:bCs/>
          <w:sz w:val="24"/>
          <w:szCs w:val="24"/>
          <w:lang w:eastAsia="pt-BR"/>
        </w:rPr>
        <w:lastRenderedPageBreak/>
        <w:t>licitação, para a regularização da documentação, pagamento ou parcelamento do débito e emissão de eventuais certidões negativas ou positivas com efeito de negativa.</w:t>
      </w:r>
    </w:p>
    <w:p w14:paraId="48E697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4FD1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(C.5.2)</w:t>
      </w:r>
      <w:r w:rsidRPr="001E6EFE">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7E2EF6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BD77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(C.5.3)</w:t>
      </w:r>
      <w:r w:rsidRPr="001E6EFE">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019589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FD6961" w14:textId="77777777" w:rsidR="00320301" w:rsidRPr="001E6EFE" w:rsidRDefault="00320301" w:rsidP="00320301">
      <w:pPr>
        <w:jc w:val="both"/>
        <w:rPr>
          <w:rFonts w:ascii="Arial" w:hAnsi="Arial" w:cs="Arial"/>
          <w:sz w:val="24"/>
          <w:szCs w:val="24"/>
        </w:rPr>
      </w:pPr>
      <w:r w:rsidRPr="001E6EFE">
        <w:rPr>
          <w:rFonts w:ascii="Arial" w:hAnsi="Arial" w:cs="Arial"/>
          <w:b/>
          <w:sz w:val="24"/>
          <w:szCs w:val="24"/>
        </w:rPr>
        <w:t>(C.6)</w:t>
      </w:r>
      <w:r w:rsidRPr="001E6EFE">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w:t>
      </w:r>
      <w:hyperlink r:id="rId21" w:history="1">
        <w:r w:rsidRPr="001E6EFE">
          <w:rPr>
            <w:rStyle w:val="Hyperlink"/>
            <w:rFonts w:ascii="Arial" w:hAnsi="Arial" w:cs="Arial"/>
            <w:sz w:val="24"/>
            <w:szCs w:val="24"/>
          </w:rPr>
          <w:t>https://www.tcu.gov.br</w:t>
        </w:r>
      </w:hyperlink>
      <w:r w:rsidRPr="001E6EFE">
        <w:rPr>
          <w:rFonts w:ascii="Arial" w:hAnsi="Arial" w:cs="Arial"/>
          <w:sz w:val="24"/>
          <w:szCs w:val="24"/>
        </w:rPr>
        <w:t>.</w:t>
      </w:r>
    </w:p>
    <w:p w14:paraId="60CBC1B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(D) – </w:t>
      </w:r>
      <w:r w:rsidRPr="001E6EFE">
        <w:rPr>
          <w:rFonts w:ascii="Arial" w:eastAsia="ArialMT" w:hAnsi="Arial" w:cs="Arial"/>
          <w:b/>
          <w:bCs/>
          <w:sz w:val="24"/>
          <w:szCs w:val="24"/>
          <w:lang w:eastAsia="pt-BR"/>
        </w:rPr>
        <w:t>Da Documentação Relativa à Habilitação Social e Trabalhista</w:t>
      </w:r>
    </w:p>
    <w:p w14:paraId="03D45A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4A9B2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(D.1)</w:t>
      </w:r>
      <w:r w:rsidRPr="001E6EFE">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D40B1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5E403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(D.2)</w:t>
      </w:r>
      <w:r w:rsidRPr="001E6EFE">
        <w:rPr>
          <w:rFonts w:ascii="Arial" w:eastAsia="ArialMT" w:hAnsi="Arial" w:cs="Arial"/>
          <w:bCs/>
          <w:sz w:val="24"/>
          <w:szCs w:val="24"/>
          <w:lang w:eastAsia="pt-BR"/>
        </w:rPr>
        <w:t xml:space="preserve"> Certidão Negativa de Débitos Trabalhistas – CNDT ou Certidão Positiva de Débitos Trabalhistas com efeito negativo.</w:t>
      </w:r>
    </w:p>
    <w:p w14:paraId="07543E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E1B450" w14:textId="77777777" w:rsidR="005A029D" w:rsidRPr="001E6EFE"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1E6EFE">
        <w:rPr>
          <w:rFonts w:ascii="Arial" w:eastAsia="ArialMT" w:hAnsi="Arial" w:cs="Arial"/>
          <w:b/>
          <w:bCs/>
          <w:sz w:val="24"/>
          <w:szCs w:val="24"/>
          <w:lang w:eastAsia="pt-BR"/>
        </w:rPr>
        <w:t>(D.3)</w:t>
      </w:r>
      <w:r w:rsidRPr="001E6EFE">
        <w:rPr>
          <w:rFonts w:ascii="Arial" w:eastAsia="ArialMT" w:hAnsi="Arial" w:cs="Arial"/>
          <w:bCs/>
          <w:sz w:val="24"/>
          <w:szCs w:val="24"/>
          <w:lang w:eastAsia="pt-BR"/>
        </w:rPr>
        <w:t xml:space="preserve"> Declaração de Reserva de cargos para pessoa com deficiência e para reabilitado da Previdência Social, Anexo VI;</w:t>
      </w:r>
    </w:p>
    <w:p w14:paraId="7ECF3F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D1390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 </w:t>
      </w:r>
      <w:r w:rsidRPr="001E6EFE">
        <w:rPr>
          <w:rFonts w:ascii="Arial" w:eastAsia="ArialMT" w:hAnsi="Arial" w:cs="Arial"/>
          <w:b/>
          <w:bCs/>
          <w:sz w:val="24"/>
          <w:szCs w:val="24"/>
          <w:lang w:eastAsia="pt-BR"/>
        </w:rPr>
        <w:t xml:space="preserve">Da Qualificação Técnica </w:t>
      </w:r>
    </w:p>
    <w:p w14:paraId="4886A4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610BC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B1CCA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4AAAA6" w14:textId="77777777" w:rsidR="00D1690A" w:rsidRPr="001E6EFE" w:rsidRDefault="00D1690A" w:rsidP="005A029D">
      <w:pPr>
        <w:suppressAutoHyphens/>
        <w:spacing w:after="0" w:line="240" w:lineRule="auto"/>
        <w:ind w:right="-285"/>
        <w:jc w:val="both"/>
        <w:rPr>
          <w:rFonts w:ascii="Arial" w:eastAsia="ArialMT" w:hAnsi="Arial" w:cs="Arial"/>
          <w:b/>
          <w:bCs/>
          <w:sz w:val="24"/>
          <w:szCs w:val="24"/>
          <w:lang w:eastAsia="pt-BR"/>
        </w:rPr>
      </w:pPr>
    </w:p>
    <w:p w14:paraId="5A9A1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3D58B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6056C46" w14:textId="77777777" w:rsidR="00D1690A" w:rsidRPr="001E6EFE" w:rsidRDefault="00D1690A" w:rsidP="005A029D">
      <w:pPr>
        <w:suppressAutoHyphens/>
        <w:spacing w:after="0" w:line="240" w:lineRule="auto"/>
        <w:ind w:right="-285"/>
        <w:jc w:val="both"/>
        <w:rPr>
          <w:rFonts w:ascii="Arial" w:eastAsia="ArialMT" w:hAnsi="Arial" w:cs="Arial"/>
          <w:bCs/>
          <w:sz w:val="24"/>
          <w:szCs w:val="24"/>
          <w:lang w:eastAsia="pt-BR"/>
        </w:rPr>
      </w:pPr>
    </w:p>
    <w:p w14:paraId="1252D9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(E.</w:t>
      </w:r>
      <w:r w:rsidR="008F223B"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0917948C" w14:textId="77777777" w:rsidR="00D1690A" w:rsidRPr="001E6EFE" w:rsidRDefault="00D1690A" w:rsidP="005A029D">
      <w:pPr>
        <w:suppressAutoHyphens/>
        <w:spacing w:after="0" w:line="240" w:lineRule="auto"/>
        <w:ind w:right="-285"/>
        <w:jc w:val="both"/>
        <w:rPr>
          <w:rFonts w:ascii="Arial" w:eastAsia="ArialMT" w:hAnsi="Arial" w:cs="Arial"/>
          <w:bCs/>
          <w:sz w:val="24"/>
          <w:szCs w:val="24"/>
          <w:lang w:eastAsia="pt-BR"/>
        </w:rPr>
      </w:pPr>
    </w:p>
    <w:p w14:paraId="25CCDDBA" w14:textId="65818CDA"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6D962A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E1CD3A"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rPr>
        <w:t xml:space="preserve"> </w:t>
      </w:r>
      <w:r w:rsidRPr="001E6EFE">
        <w:rPr>
          <w:rFonts w:ascii="Arial" w:eastAsiaTheme="majorEastAsia" w:hAnsi="Arial" w:cs="Arial"/>
          <w:b/>
          <w:sz w:val="24"/>
          <w:szCs w:val="24"/>
          <w:u w:val="single"/>
        </w:rPr>
        <w:t>14. DOS RECURSOS</w:t>
      </w:r>
    </w:p>
    <w:p w14:paraId="558AEA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4ABF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14.1 –</w:t>
      </w:r>
      <w:r w:rsidRPr="001E6EFE">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1E6EFE">
        <w:rPr>
          <w:rFonts w:ascii="Arial" w:eastAsia="ArialMT" w:hAnsi="Arial" w:cs="Arial"/>
          <w:bCs/>
          <w:color w:val="FF0000"/>
          <w:sz w:val="24"/>
          <w:szCs w:val="24"/>
          <w:lang w:eastAsia="pt-BR"/>
        </w:rPr>
        <w:t>.</w:t>
      </w:r>
    </w:p>
    <w:p w14:paraId="47A32D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0A31C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14.2 –</w:t>
      </w:r>
      <w:r w:rsidRPr="001E6EFE">
        <w:rPr>
          <w:rFonts w:ascii="Arial" w:eastAsia="ArialMT" w:hAnsi="Arial" w:cs="Arial"/>
          <w:bCs/>
          <w:sz w:val="24"/>
          <w:szCs w:val="24"/>
          <w:lang w:eastAsia="pt-BR"/>
        </w:rPr>
        <w:t xml:space="preserve"> A falta de manifestação imediata e motivada da licitante importará a decadência do direito de recurso.</w:t>
      </w:r>
    </w:p>
    <w:p w14:paraId="542586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AE4D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14.3 –</w:t>
      </w:r>
      <w:r w:rsidRPr="001E6EFE">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FE805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1B62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14.4 –</w:t>
      </w:r>
      <w:r w:rsidRPr="001E6EFE">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0CAAD31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716AD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14.5 –</w:t>
      </w:r>
      <w:r w:rsidRPr="001E6EFE">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6A1D28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9FFC8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14.6 –</w:t>
      </w:r>
      <w:r w:rsidRPr="001E6EFE">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3A75F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038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14.7 –</w:t>
      </w:r>
      <w:r w:rsidRPr="001E6EFE">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C7413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2688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14.8 –</w:t>
      </w:r>
      <w:r w:rsidRPr="001E6EFE">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6D569C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ECE49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14.9 –</w:t>
      </w:r>
      <w:r w:rsidRPr="001E6EFE">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3AE75A0B" w14:textId="77777777" w:rsidR="005A029D" w:rsidRPr="001E6EFE" w:rsidRDefault="005A029D" w:rsidP="005A029D">
      <w:pPr>
        <w:spacing w:after="0" w:line="240" w:lineRule="auto"/>
        <w:ind w:right="-285"/>
        <w:jc w:val="both"/>
        <w:rPr>
          <w:rFonts w:ascii="Arial" w:hAnsi="Arial" w:cs="Arial"/>
          <w:sz w:val="24"/>
          <w:szCs w:val="24"/>
        </w:rPr>
      </w:pPr>
    </w:p>
    <w:p w14:paraId="587632F5"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15. DA CONEXÃO COM O SISTEMA ELETRÔNICO</w:t>
      </w:r>
    </w:p>
    <w:p w14:paraId="498DCE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36E0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15.1 –</w:t>
      </w:r>
      <w:r w:rsidRPr="001E6EFE">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344617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0CB6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 –</w:t>
      </w:r>
      <w:r w:rsidRPr="001E6EFE">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2"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02D32B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4108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15.2.1 –</w:t>
      </w:r>
      <w:r w:rsidRPr="001E6EFE">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BEE7D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50038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 –</w:t>
      </w:r>
      <w:r w:rsidRPr="001E6EFE">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53A49F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8D66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15.3.1 –</w:t>
      </w:r>
      <w:r w:rsidRPr="001E6EFE">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3"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64B3EC64" w14:textId="77777777" w:rsidR="005A029D" w:rsidRPr="00992D28" w:rsidRDefault="005A029D" w:rsidP="005A029D">
      <w:pPr>
        <w:suppressAutoHyphens/>
        <w:spacing w:after="0" w:line="240" w:lineRule="auto"/>
        <w:ind w:right="-285"/>
        <w:jc w:val="both"/>
        <w:rPr>
          <w:rFonts w:ascii="Arial" w:eastAsia="ArialMT" w:hAnsi="Arial" w:cs="Arial"/>
          <w:bCs/>
          <w:sz w:val="24"/>
          <w:szCs w:val="24"/>
          <w:u w:val="single"/>
          <w:lang w:eastAsia="pt-BR"/>
        </w:rPr>
      </w:pPr>
    </w:p>
    <w:p w14:paraId="6580B070" w14:textId="77777777" w:rsidR="005A029D" w:rsidRDefault="005A029D" w:rsidP="005A029D">
      <w:pPr>
        <w:suppressAutoHyphens/>
        <w:spacing w:after="0" w:line="240" w:lineRule="auto"/>
        <w:ind w:right="-285"/>
        <w:jc w:val="both"/>
        <w:rPr>
          <w:rFonts w:ascii="Arial" w:eastAsia="ArialMT" w:hAnsi="Arial" w:cs="Arial"/>
          <w:b/>
          <w:bCs/>
          <w:sz w:val="24"/>
          <w:szCs w:val="24"/>
          <w:u w:val="single"/>
          <w:lang w:eastAsia="pt-BR"/>
        </w:rPr>
      </w:pPr>
      <w:r w:rsidRPr="00992D28">
        <w:rPr>
          <w:rFonts w:ascii="Arial" w:eastAsia="ArialMT" w:hAnsi="Arial" w:cs="Arial"/>
          <w:b/>
          <w:bCs/>
          <w:sz w:val="24"/>
          <w:szCs w:val="24"/>
          <w:u w:val="single"/>
          <w:lang w:eastAsia="pt-BR"/>
        </w:rPr>
        <w:t>16. DO SISTEMA DE REGISTRO DE PREÇOS</w:t>
      </w:r>
    </w:p>
    <w:p w14:paraId="48E1014E" w14:textId="77777777" w:rsidR="00992D28" w:rsidRPr="00992D28" w:rsidRDefault="00992D28" w:rsidP="005A029D">
      <w:pPr>
        <w:suppressAutoHyphens/>
        <w:spacing w:after="0" w:line="240" w:lineRule="auto"/>
        <w:ind w:right="-285"/>
        <w:jc w:val="both"/>
        <w:rPr>
          <w:rFonts w:ascii="Arial" w:eastAsia="ArialMT" w:hAnsi="Arial" w:cs="Arial"/>
          <w:b/>
          <w:bCs/>
          <w:sz w:val="24"/>
          <w:szCs w:val="24"/>
          <w:u w:val="single"/>
          <w:lang w:eastAsia="pt-BR"/>
        </w:rPr>
      </w:pPr>
    </w:p>
    <w:p w14:paraId="5FE52B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16.1 – </w:t>
      </w:r>
      <w:r w:rsidRPr="001E6EFE">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5C1405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CED1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16.1.1 –</w:t>
      </w:r>
      <w:r w:rsidRPr="001E6EFE">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65671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3D5C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16.1.2 –</w:t>
      </w:r>
      <w:r w:rsidRPr="001E6EFE">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61ABE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B14F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16.1.3 –</w:t>
      </w:r>
      <w:r w:rsidR="00812E0E"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D4AA2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5B3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16.1.4 –</w:t>
      </w:r>
      <w:r w:rsidRPr="001E6EFE">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7CB6D9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DB37C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16.1.5 –</w:t>
      </w:r>
      <w:r w:rsidRPr="001E6EFE">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9C5EE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969DD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16.1.6 –</w:t>
      </w:r>
      <w:r w:rsidRPr="001E6EFE">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6D5F33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DE3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16.2 –</w:t>
      </w:r>
      <w:r w:rsidRPr="001E6EFE">
        <w:rPr>
          <w:rFonts w:ascii="Arial" w:eastAsia="ArialMT" w:hAnsi="Arial" w:cs="Arial"/>
          <w:bCs/>
          <w:sz w:val="24"/>
          <w:szCs w:val="24"/>
          <w:lang w:eastAsia="pt-BR"/>
        </w:rPr>
        <w:t xml:space="preserve"> A CONTRATANTE formalizará seu pedido de fornecimento por meio de contrato ou instrumento equivalente.</w:t>
      </w:r>
    </w:p>
    <w:p w14:paraId="79557F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00A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16.3 –</w:t>
      </w:r>
      <w:r w:rsidRPr="001E6EFE">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AFBF9E7" w14:textId="77777777" w:rsidR="00992D28" w:rsidRDefault="00992D28" w:rsidP="005A029D">
      <w:pPr>
        <w:suppressAutoHyphens/>
        <w:spacing w:after="0" w:line="240" w:lineRule="auto"/>
        <w:ind w:right="-285"/>
        <w:jc w:val="both"/>
        <w:rPr>
          <w:rFonts w:ascii="Arial" w:eastAsia="ArialMT" w:hAnsi="Arial" w:cs="Arial"/>
          <w:b/>
          <w:bCs/>
          <w:sz w:val="24"/>
          <w:szCs w:val="24"/>
          <w:lang w:eastAsia="pt-BR"/>
        </w:rPr>
      </w:pPr>
    </w:p>
    <w:p w14:paraId="56CDE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16.4 –</w:t>
      </w:r>
      <w:r w:rsidRPr="001E6EFE">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(Anexo I) e da própria Ata de Registro de Preços (Anexo X).</w:t>
      </w:r>
    </w:p>
    <w:p w14:paraId="331A01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AD32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16.5 –</w:t>
      </w:r>
      <w:r w:rsidRPr="001E6EFE">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A88BF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2CB9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16.6 –</w:t>
      </w:r>
      <w:r w:rsidRPr="001E6EFE">
        <w:rPr>
          <w:rFonts w:ascii="Arial" w:eastAsia="ArialMT" w:hAnsi="Arial" w:cs="Arial"/>
          <w:bCs/>
          <w:sz w:val="24"/>
          <w:szCs w:val="24"/>
          <w:lang w:eastAsia="pt-BR"/>
        </w:rPr>
        <w:t xml:space="preserve"> O Órgão Gerenciador acompanhará a evolução das condições de mercado dos preços registrados.</w:t>
      </w:r>
    </w:p>
    <w:p w14:paraId="4DE331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FEDAE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16.7 –</w:t>
      </w:r>
      <w:r w:rsidRPr="001E6EFE">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7C5798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8848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16.8 –</w:t>
      </w:r>
      <w:r w:rsidRPr="001E6EFE">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5264D1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C123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16.9 –</w:t>
      </w:r>
      <w:r w:rsidRPr="001E6EFE">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obtido no certame for igual ao registrado. </w:t>
      </w:r>
    </w:p>
    <w:p w14:paraId="0C8CCD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A58EF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17. </w:t>
      </w:r>
      <w:r w:rsidRPr="001E6EFE">
        <w:rPr>
          <w:rFonts w:ascii="Arial" w:eastAsia="ArialMT" w:hAnsi="Arial" w:cs="Arial"/>
          <w:b/>
          <w:bCs/>
          <w:sz w:val="24"/>
          <w:szCs w:val="24"/>
          <w:lang w:eastAsia="pt-BR"/>
        </w:rPr>
        <w:t>DA ATA DE REGISTRO DE PREÇOS</w:t>
      </w:r>
    </w:p>
    <w:p w14:paraId="3A6AF0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38872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 –</w:t>
      </w:r>
      <w:r w:rsidRPr="001E6EFE">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14AA5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AAA66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17.1.1 –</w:t>
      </w:r>
      <w:r w:rsidRPr="001E6EFE">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EBEFD8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1140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17.2 –</w:t>
      </w:r>
      <w:r w:rsidRPr="001E6EFE">
        <w:rPr>
          <w:rFonts w:ascii="Arial" w:eastAsia="ArialMT" w:hAnsi="Arial" w:cs="Arial"/>
          <w:bCs/>
          <w:sz w:val="24"/>
          <w:szCs w:val="24"/>
          <w:lang w:eastAsia="pt-BR"/>
        </w:rPr>
        <w:t xml:space="preserve"> Serão celebradas tantas Atas de Registro de Preços quantas necessárias para o objeto deste pregão.</w:t>
      </w:r>
    </w:p>
    <w:p w14:paraId="10D5A6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5F64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17.3 –</w:t>
      </w:r>
      <w:r w:rsidRPr="001E6EFE">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39A5B4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0134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17.4 –</w:t>
      </w:r>
      <w:r w:rsidRPr="001E6EFE">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A44008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D4FBDB" w14:textId="32C6375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17.5 –</w:t>
      </w:r>
      <w:r w:rsidRPr="001E6EFE">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4ECEDE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4CA4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17.6 –</w:t>
      </w:r>
      <w:r w:rsidRPr="001E6EFE">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45C904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184C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17.6.1 –</w:t>
      </w:r>
      <w:r w:rsidRPr="001E6EFE">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552CB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F7DD2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por peculiaridades de mercado, o quantitativo total estimado não for atingido no momento da licitação;</w:t>
      </w:r>
    </w:p>
    <w:p w14:paraId="1F4B74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2CCD760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36C1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17.6.2 –</w:t>
      </w:r>
      <w:r w:rsidRPr="001E6EFE">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1E6EFE">
        <w:rPr>
          <w:rFonts w:ascii="Arial" w:eastAsia="ArialMT" w:hAnsi="Arial" w:cs="Arial"/>
          <w:bCs/>
          <w:i/>
          <w:iCs/>
          <w:sz w:val="24"/>
          <w:szCs w:val="24"/>
          <w:lang w:eastAsia="pt-BR"/>
        </w:rPr>
        <w:t>ad judicia</w:t>
      </w:r>
      <w:r w:rsidRPr="001E6EFE">
        <w:rPr>
          <w:rFonts w:ascii="Arial" w:eastAsia="ArialMT" w:hAnsi="Arial" w:cs="Arial"/>
          <w:bCs/>
          <w:sz w:val="24"/>
          <w:szCs w:val="24"/>
          <w:lang w:eastAsia="pt-BR"/>
        </w:rPr>
        <w:t>” e “</w:t>
      </w:r>
      <w:r w:rsidRPr="001E6EFE">
        <w:rPr>
          <w:rFonts w:ascii="Arial" w:eastAsia="ArialMT" w:hAnsi="Arial" w:cs="Arial"/>
          <w:bCs/>
          <w:i/>
          <w:iCs/>
          <w:sz w:val="24"/>
          <w:szCs w:val="24"/>
          <w:lang w:eastAsia="pt-BR"/>
        </w:rPr>
        <w:t>ad negocia</w:t>
      </w:r>
      <w:r w:rsidRPr="001E6EFE">
        <w:rPr>
          <w:rFonts w:ascii="Arial" w:eastAsia="ArialMT" w:hAnsi="Arial" w:cs="Arial"/>
          <w:bCs/>
          <w:sz w:val="24"/>
          <w:szCs w:val="24"/>
          <w:lang w:eastAsia="pt-BR"/>
        </w:rPr>
        <w:t>”.</w:t>
      </w:r>
    </w:p>
    <w:p w14:paraId="0CB53FE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61020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18. DA ALTERAÇÃO DOS PREÇOS REGISTRADOS E CANCELAMENTO DA ATA E DO PREÇO REGISTRADO</w:t>
      </w:r>
    </w:p>
    <w:p w14:paraId="44982F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D5A4A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2BEEA1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AF603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 –</w:t>
      </w:r>
      <w:r w:rsidRPr="001E6EFE">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F0A01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E3CE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18.2.1 –</w:t>
      </w:r>
      <w:r w:rsidRPr="001E6EFE">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14:paraId="577478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336B88" w14:textId="77777777" w:rsidR="005A029D" w:rsidRPr="001E6EFE" w:rsidRDefault="005A029D" w:rsidP="004C10FD">
      <w:pPr>
        <w:pStyle w:val="PargrafodaLista"/>
        <w:numPr>
          <w:ilvl w:val="0"/>
          <w:numId w:val="23"/>
        </w:numPr>
        <w:tabs>
          <w:tab w:val="left" w:pos="284"/>
        </w:tabs>
        <w:ind w:left="0" w:right="-285" w:firstLine="0"/>
        <w:rPr>
          <w:rFonts w:eastAsia="ArialMT"/>
          <w:bCs/>
          <w:sz w:val="24"/>
          <w:szCs w:val="24"/>
          <w:lang w:eastAsia="pt-BR"/>
        </w:rPr>
      </w:pPr>
      <w:r w:rsidRPr="001E6EFE">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50406BF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 </w:t>
      </w:r>
      <w:r w:rsidRPr="001E6EFE">
        <w:rPr>
          <w:rFonts w:ascii="Arial" w:eastAsia="ArialMT" w:hAnsi="Arial" w:cs="Arial"/>
          <w:bCs/>
          <w:sz w:val="24"/>
          <w:szCs w:val="24"/>
          <w:lang w:eastAsia="pt-BR"/>
        </w:rPr>
        <w:t>convocar os demais fornecedores para assegurar igual oportunidade de negociação.</w:t>
      </w:r>
    </w:p>
    <w:p w14:paraId="4C1C42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18.2.2 –</w:t>
      </w:r>
      <w:r w:rsidRPr="001E6EFE">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específico(s), adotando as medidas cabíveis para obtenção de contratação mais vantajosa.</w:t>
      </w:r>
    </w:p>
    <w:p w14:paraId="7321CF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1C3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 Ata de Registro de Preços será cancelada, total ou parcialmente, pelo órgão gerenciador:</w:t>
      </w:r>
    </w:p>
    <w:p w14:paraId="1C80EC8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FE62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pelo decurso do prazo de vigência;</w:t>
      </w:r>
    </w:p>
    <w:p w14:paraId="674DB5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pelo cancelamento de todos os preços registrados;</w:t>
      </w:r>
    </w:p>
    <w:p w14:paraId="219297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w:t>
      </w:r>
      <w:r w:rsidR="00C619BC"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 xml:space="preserve"> incalculáveis, que inviabilizem a execução obrigações previstas na ata, mediante demonstração suficiente;</w:t>
      </w:r>
    </w:p>
    <w:p w14:paraId="19A8FA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por razões de interesse público, devidamente justificadas;</w:t>
      </w:r>
    </w:p>
    <w:p w14:paraId="249FF3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e) </w:t>
      </w:r>
      <w:r w:rsidRPr="001E6EFE">
        <w:rPr>
          <w:rFonts w:ascii="Arial" w:eastAsia="ArialMT" w:hAnsi="Arial" w:cs="Arial"/>
          <w:bCs/>
          <w:sz w:val="24"/>
          <w:szCs w:val="24"/>
          <w:lang w:eastAsia="pt-BR"/>
        </w:rPr>
        <w:t>no caso de substancial alteração das condições de mercado.</w:t>
      </w:r>
    </w:p>
    <w:p w14:paraId="274BEE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706C6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 –</w:t>
      </w:r>
      <w:r w:rsidRPr="001E6EFE">
        <w:rPr>
          <w:rFonts w:ascii="Arial" w:eastAsia="ArialMT" w:hAnsi="Arial" w:cs="Arial"/>
          <w:bCs/>
          <w:sz w:val="24"/>
          <w:szCs w:val="24"/>
          <w:lang w:eastAsia="pt-BR"/>
        </w:rPr>
        <w:t xml:space="preserve"> O preço registrado será cancelado nos seguintes casos:</w:t>
      </w:r>
    </w:p>
    <w:p w14:paraId="49F652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62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18.4.1– </w:t>
      </w:r>
      <w:r w:rsidRPr="001E6EFE">
        <w:rPr>
          <w:rFonts w:ascii="Arial" w:eastAsia="ArialMT" w:hAnsi="Arial" w:cs="Arial"/>
          <w:bCs/>
          <w:sz w:val="24"/>
          <w:szCs w:val="24"/>
          <w:lang w:eastAsia="pt-BR"/>
        </w:rPr>
        <w:t>Por iniciativa da Administração:</w:t>
      </w:r>
    </w:p>
    <w:p w14:paraId="1107D0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C3997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20BE74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em qualquer das hipóteses de inexecução total ou parcial do contrato;</w:t>
      </w:r>
    </w:p>
    <w:p w14:paraId="64F71AB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quando a empresa beneficiária do registro for liberada das obrigações;</w:t>
      </w:r>
    </w:p>
    <w:p w14:paraId="65691F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Pr="001E6EFE">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6EF4043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758004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Pr="001E6EFE">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3046F1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quando a empresa beneficiária do registro não aceitar o preço revisado pela Administração;</w:t>
      </w:r>
    </w:p>
    <w:p w14:paraId="22FF0A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18.4.2 –</w:t>
      </w:r>
      <w:r w:rsidRPr="001E6EFE">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2D52E2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C1FE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 –</w:t>
      </w:r>
      <w:r w:rsidRPr="001E6EFE">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305E4D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CCFF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18.5.1 –</w:t>
      </w:r>
      <w:r w:rsidRPr="001E6EFE">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14:paraId="41E482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7DEA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18.6 –</w:t>
      </w:r>
      <w:r w:rsidRPr="001E6EFE">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78C89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A6B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18.7 –</w:t>
      </w:r>
      <w:r w:rsidRPr="001E6EFE">
        <w:rPr>
          <w:rFonts w:ascii="Arial" w:eastAsia="ArialMT" w:hAnsi="Arial" w:cs="Arial"/>
          <w:bCs/>
          <w:sz w:val="24"/>
          <w:szCs w:val="24"/>
          <w:lang w:eastAsia="pt-BR"/>
        </w:rPr>
        <w:t xml:space="preserve"> Será utilizado o valor anual do contrato para definição e aplicação dos percentuais previstos neste item.</w:t>
      </w:r>
    </w:p>
    <w:p w14:paraId="6A4F67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35420DD"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19. DA CONTRATAÇÃO</w:t>
      </w:r>
    </w:p>
    <w:p w14:paraId="4D7D5F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BC1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 – </w:t>
      </w:r>
      <w:r w:rsidRPr="001E6EFE">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13DCC1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19.1.1 – </w:t>
      </w:r>
      <w:r w:rsidRPr="001E6EFE">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e na minuta contratual, anexo XI deste, sob pena de aplicação das sanções cabíveis.</w:t>
      </w:r>
    </w:p>
    <w:p w14:paraId="170AE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A4D43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19.2 – </w:t>
      </w:r>
      <w:r w:rsidRPr="001E6EFE">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296D1AE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AD74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19.2.1 –</w:t>
      </w:r>
      <w:r w:rsidRPr="001E6EFE">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6E5813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F78F6A"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 – </w:t>
      </w:r>
      <w:r w:rsidR="005A029D" w:rsidRPr="001E6EFE">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0B45BEEF" w14:textId="77777777" w:rsidR="005A029D" w:rsidRPr="001E6EFE" w:rsidRDefault="005538CC"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.1 – </w:t>
      </w:r>
      <w:r w:rsidR="005A029D" w:rsidRPr="001E6EFE">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B9CF803"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19.4</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5FE35A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14421C"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19.5</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e/ou dos projetos, a ser atestada pelo </w:t>
      </w:r>
      <w:r w:rsidR="005A029D" w:rsidRPr="001E6EFE">
        <w:rPr>
          <w:rFonts w:ascii="Arial" w:eastAsia="ArialMT" w:hAnsi="Arial" w:cs="Arial"/>
          <w:bCs/>
          <w:iCs/>
          <w:sz w:val="24"/>
          <w:szCs w:val="24"/>
          <w:lang w:eastAsia="pt-BR"/>
        </w:rPr>
        <w:t>responsável pela fiscalização da execução do contrato</w:t>
      </w:r>
      <w:r w:rsidR="005A029D" w:rsidRPr="001E6EFE">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que integra este Edital, sem ônus para a CONTRATANTE e sem prejuízo da aplicação das sanções cabíveis.</w:t>
      </w:r>
    </w:p>
    <w:p w14:paraId="14390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329810" w14:textId="6AE2FA64"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19.6</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C619BC" w:rsidRPr="001E6EFE">
        <w:rPr>
          <w:rFonts w:ascii="Arial" w:eastAsia="ArialMT" w:hAnsi="Arial" w:cs="Arial"/>
          <w:bCs/>
          <w:sz w:val="24"/>
          <w:szCs w:val="24"/>
          <w:lang w:eastAsia="pt-BR"/>
        </w:rPr>
        <w:t xml:space="preserve">uer título, causar a terceiros, </w:t>
      </w:r>
      <w:r w:rsidR="005A029D" w:rsidRPr="001E6EFE">
        <w:rPr>
          <w:rFonts w:ascii="Arial" w:eastAsia="ArialMT" w:hAnsi="Arial" w:cs="Arial"/>
          <w:bCs/>
          <w:sz w:val="24"/>
          <w:szCs w:val="24"/>
          <w:lang w:eastAsia="pt-BR"/>
        </w:rPr>
        <w:t>em</w:t>
      </w:r>
      <w:r w:rsidR="00AC31B8">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 especial, </w:t>
      </w:r>
      <w:r w:rsidR="005D55AB"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mas não limitado, aos concessionários de serviços públicos, em virtude da execução do objeto contratado, respondendo por si, seus empregados, prepostos e sucessores.</w:t>
      </w:r>
    </w:p>
    <w:p w14:paraId="320086B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3CD958"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19.7</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E6AEE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3A029E"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19.8</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licitante vencedora, sem ônus para o CONTRATANTE, compromete–se a:</w:t>
      </w:r>
    </w:p>
    <w:p w14:paraId="478348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275E6CF" w14:textId="77777777" w:rsidR="005A029D" w:rsidRPr="001E6EFE" w:rsidRDefault="005A029D" w:rsidP="005A029D">
      <w:pPr>
        <w:suppressAutoHyphens/>
        <w:spacing w:after="0" w:line="240" w:lineRule="auto"/>
        <w:ind w:right="-285"/>
        <w:jc w:val="both"/>
        <w:rPr>
          <w:rFonts w:ascii="Arial" w:hAnsi="Arial" w:cs="Arial"/>
          <w:color w:val="000000" w:themeColor="text1"/>
          <w:sz w:val="24"/>
          <w:szCs w:val="24"/>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atender às solicitações da CONTRATANTE</w:t>
      </w:r>
      <w:r w:rsidRPr="001E6EFE">
        <w:rPr>
          <w:rFonts w:ascii="Arial" w:eastAsia="ArialMT" w:hAnsi="Arial" w:cs="Arial"/>
          <w:bCs/>
          <w:color w:val="FF0000"/>
          <w:sz w:val="24"/>
          <w:szCs w:val="24"/>
          <w:lang w:eastAsia="pt-BR"/>
        </w:rPr>
        <w:t xml:space="preserve"> </w:t>
      </w:r>
      <w:r w:rsidR="00BE4A0F" w:rsidRPr="001E6EFE">
        <w:rPr>
          <w:rFonts w:ascii="Arial" w:hAnsi="Arial" w:cs="Arial"/>
          <w:color w:val="000000" w:themeColor="text1"/>
          <w:sz w:val="24"/>
          <w:szCs w:val="24"/>
        </w:rPr>
        <w:t xml:space="preserve">no prazo de até </w:t>
      </w:r>
      <w:r w:rsidR="00A45AA3" w:rsidRPr="001E6EFE">
        <w:rPr>
          <w:rFonts w:ascii="Arial" w:hAnsi="Arial" w:cs="Arial"/>
          <w:color w:val="000000" w:themeColor="text1"/>
          <w:sz w:val="24"/>
          <w:szCs w:val="24"/>
        </w:rPr>
        <w:t>10</w:t>
      </w:r>
      <w:r w:rsidR="00BE4A0F" w:rsidRPr="001E6EFE">
        <w:rPr>
          <w:rFonts w:ascii="Arial" w:hAnsi="Arial" w:cs="Arial"/>
          <w:color w:val="000000" w:themeColor="text1"/>
          <w:sz w:val="24"/>
          <w:szCs w:val="24"/>
        </w:rPr>
        <w:t xml:space="preserve"> (</w:t>
      </w:r>
      <w:r w:rsidR="00A45AA3" w:rsidRPr="001E6EFE">
        <w:rPr>
          <w:rFonts w:ascii="Arial" w:hAnsi="Arial" w:cs="Arial"/>
          <w:color w:val="000000" w:themeColor="text1"/>
          <w:sz w:val="24"/>
          <w:szCs w:val="24"/>
        </w:rPr>
        <w:t>dez</w:t>
      </w:r>
      <w:r w:rsidR="00BE4A0F" w:rsidRPr="001E6EFE">
        <w:rPr>
          <w:rFonts w:ascii="Arial" w:hAnsi="Arial" w:cs="Arial"/>
          <w:color w:val="000000" w:themeColor="text1"/>
          <w:sz w:val="24"/>
          <w:szCs w:val="24"/>
        </w:rPr>
        <w:t xml:space="preserve">) dias úteis, a contar do 1º (primeiro) dia útil seguinte ao do recebimento da </w:t>
      </w:r>
      <w:r w:rsidR="008234C0" w:rsidRPr="001E6EFE">
        <w:rPr>
          <w:rFonts w:ascii="Arial" w:hAnsi="Arial" w:cs="Arial"/>
          <w:color w:val="000000" w:themeColor="text1"/>
          <w:sz w:val="24"/>
          <w:szCs w:val="24"/>
        </w:rPr>
        <w:t>ORDEM DE FO</w:t>
      </w:r>
      <w:r w:rsidR="008F223B" w:rsidRPr="001E6EFE">
        <w:rPr>
          <w:rFonts w:ascii="Arial" w:hAnsi="Arial" w:cs="Arial"/>
          <w:color w:val="000000" w:themeColor="text1"/>
          <w:sz w:val="24"/>
          <w:szCs w:val="24"/>
        </w:rPr>
        <w:t>RNECIMENTO DOS MATERIAIS</w:t>
      </w:r>
      <w:r w:rsidR="00BE4A0F" w:rsidRPr="001E6EFE">
        <w:rPr>
          <w:rFonts w:ascii="Arial" w:hAnsi="Arial" w:cs="Arial"/>
          <w:color w:val="000000" w:themeColor="text1"/>
          <w:sz w:val="24"/>
          <w:szCs w:val="24"/>
        </w:rPr>
        <w:t>;</w:t>
      </w:r>
    </w:p>
    <w:p w14:paraId="50244699" w14:textId="77777777" w:rsidR="005538CC" w:rsidRPr="001E6EFE"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1AB54CA7"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19.9</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384A59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6474C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20. DAS CONDIÇÕES DE PAGAMENTO</w:t>
      </w:r>
    </w:p>
    <w:p w14:paraId="03E0C5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082C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20.1 –</w:t>
      </w:r>
      <w:r w:rsidRPr="001E6EFE">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1196BEF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20.1.1 – </w:t>
      </w:r>
      <w:r w:rsidRPr="001E6EFE">
        <w:rPr>
          <w:rFonts w:ascii="Arial" w:eastAsia="ArialMT" w:hAnsi="Arial" w:cs="Arial"/>
          <w:bCs/>
          <w:sz w:val="24"/>
          <w:szCs w:val="24"/>
          <w:lang w:eastAsia="pt-BR"/>
        </w:rPr>
        <w:t xml:space="preserve">O documento de cobrança será apresentado à Fiscalização, para atestação, e, após, protocolado no </w:t>
      </w:r>
      <w:r w:rsidRPr="001E6EFE">
        <w:rPr>
          <w:rFonts w:ascii="Arial" w:eastAsia="ArialMT" w:hAnsi="Arial" w:cs="Arial"/>
          <w:bCs/>
          <w:i/>
          <w:sz w:val="24"/>
          <w:szCs w:val="24"/>
          <w:lang w:eastAsia="pt-BR"/>
        </w:rPr>
        <w:t>Setor de Protocolo Geral da Prefeitura.</w:t>
      </w:r>
    </w:p>
    <w:p w14:paraId="5F29AF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45496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20.2 – </w:t>
      </w:r>
      <w:r w:rsidRPr="001E6EFE">
        <w:rPr>
          <w:rFonts w:ascii="Arial" w:eastAsia="ArialMT" w:hAnsi="Arial" w:cs="Arial"/>
          <w:bCs/>
          <w:sz w:val="24"/>
          <w:szCs w:val="24"/>
          <w:lang w:eastAsia="pt-BR"/>
        </w:rPr>
        <w:t xml:space="preserve">O pagamento à CONTRATADA será realizado em razão do efetivo fornecimento realizado e aceito, sem que o </w:t>
      </w:r>
      <w:r w:rsidRPr="001E6EFE">
        <w:rPr>
          <w:rFonts w:ascii="Arial" w:eastAsia="ArialMT" w:hAnsi="Arial" w:cs="Arial"/>
          <w:bCs/>
          <w:iCs/>
          <w:sz w:val="24"/>
          <w:szCs w:val="24"/>
          <w:lang w:eastAsia="pt-BR"/>
        </w:rPr>
        <w:t>CONTRATANTE</w:t>
      </w:r>
      <w:r w:rsidRPr="001E6EFE">
        <w:rPr>
          <w:rFonts w:ascii="Arial" w:eastAsia="ArialMT" w:hAnsi="Arial" w:cs="Arial"/>
          <w:bCs/>
          <w:sz w:val="24"/>
          <w:szCs w:val="24"/>
          <w:lang w:eastAsia="pt-BR"/>
        </w:rPr>
        <w:t xml:space="preserve"> esteja obrigado a pagar </w:t>
      </w:r>
      <w:r w:rsidRPr="001E6EFE">
        <w:rPr>
          <w:rFonts w:ascii="Arial" w:eastAsia="ArialMT" w:hAnsi="Arial" w:cs="Arial"/>
          <w:bCs/>
          <w:sz w:val="24"/>
          <w:szCs w:val="24"/>
          <w:lang w:eastAsia="pt-BR"/>
        </w:rPr>
        <w:lastRenderedPageBreak/>
        <w:t>o valor total do contrato caso todo o quantitativo do objeto não tenha sido regularmente entregue e aceito.</w:t>
      </w:r>
    </w:p>
    <w:p w14:paraId="461EC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1F25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20.3 –</w:t>
      </w:r>
      <w:r w:rsidRPr="001E6EFE">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F980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B1C8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20.4 –</w:t>
      </w:r>
      <w:r w:rsidRPr="001E6EFE">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6B5E86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50E8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20.5 –</w:t>
      </w:r>
      <w:r w:rsidRPr="001E6EFE">
        <w:rPr>
          <w:rFonts w:ascii="Arial" w:eastAsia="ArialMT" w:hAnsi="Arial" w:cs="Arial"/>
          <w:bCs/>
          <w:sz w:val="24"/>
          <w:szCs w:val="24"/>
          <w:lang w:eastAsia="pt-BR"/>
        </w:rPr>
        <w:t xml:space="preserve"> O valor dos pagamentos eventualmente antecipados será descontado à taxa de 1% (um por cento) ao mês, calculada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entre o dia do pagamento e o 30º (trigésimo) dia da data do protocolo do documento de cobrança na CONTRATANTE.</w:t>
      </w:r>
    </w:p>
    <w:p w14:paraId="4F044488" w14:textId="77777777" w:rsidR="005A029D" w:rsidRPr="001E6EFE" w:rsidRDefault="005A029D" w:rsidP="005A029D">
      <w:pPr>
        <w:keepNext/>
        <w:keepLines/>
        <w:spacing w:after="0" w:line="240" w:lineRule="auto"/>
        <w:jc w:val="both"/>
        <w:outlineLvl w:val="0"/>
        <w:rPr>
          <w:rFonts w:ascii="Arial" w:eastAsia="ArialMT" w:hAnsi="Arial" w:cs="Arial"/>
          <w:bCs/>
          <w:sz w:val="24"/>
          <w:szCs w:val="24"/>
          <w:lang w:eastAsia="pt-BR"/>
        </w:rPr>
      </w:pPr>
    </w:p>
    <w:p w14:paraId="71C5E1FB"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21. DO REAJUSTE</w:t>
      </w:r>
    </w:p>
    <w:p w14:paraId="4F7B4C73" w14:textId="77777777" w:rsidR="007F4603" w:rsidRPr="001E6EFE" w:rsidRDefault="007F4603" w:rsidP="001C61B4">
      <w:pPr>
        <w:pStyle w:val="TEXTO"/>
      </w:pPr>
      <w:r w:rsidRPr="001E6EFE">
        <w:rPr>
          <w:b/>
        </w:rPr>
        <w:t>21.1</w:t>
      </w:r>
      <w:r w:rsidRPr="001E6EFE">
        <w:t xml:space="preserve"> – Somente ocorrerá reajustamento do Contrato decorrido o prazo de 12 (doze) meses contados da data do orçamento estimado, observada a Lei Federal nº 10.192, de 14 de fevereiro de 2001.</w:t>
      </w:r>
    </w:p>
    <w:p w14:paraId="4830B1C4" w14:textId="77777777" w:rsidR="007F4603" w:rsidRPr="001E6EFE" w:rsidRDefault="007F4603" w:rsidP="007F4603">
      <w:pPr>
        <w:pStyle w:val="Corpodetexto"/>
        <w:spacing w:line="276" w:lineRule="auto"/>
        <w:jc w:val="both"/>
      </w:pPr>
    </w:p>
    <w:p w14:paraId="0F208BD1" w14:textId="77777777" w:rsidR="007F4603" w:rsidRPr="001E6EFE" w:rsidRDefault="007F4603" w:rsidP="001C61B4">
      <w:pPr>
        <w:pStyle w:val="TEXTO"/>
      </w:pPr>
      <w:r w:rsidRPr="001E6EFE">
        <w:rPr>
          <w:b/>
        </w:rPr>
        <w:t>21.2</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6EA07BB5" w14:textId="77777777" w:rsidR="007F4603" w:rsidRPr="001E6EFE" w:rsidRDefault="007F4603" w:rsidP="001C61B4">
      <w:pPr>
        <w:pStyle w:val="TEXTO"/>
      </w:pPr>
    </w:p>
    <w:p w14:paraId="1DB6C418" w14:textId="77777777" w:rsidR="007F4603" w:rsidRPr="001E6EFE" w:rsidRDefault="007F4603" w:rsidP="001C61B4">
      <w:pPr>
        <w:pStyle w:val="TEXTO"/>
      </w:pPr>
      <w:r w:rsidRPr="001E6EFE">
        <w:t>R = Po[(I–Io)/Io]</w:t>
      </w:r>
    </w:p>
    <w:p w14:paraId="078D9195" w14:textId="77777777" w:rsidR="007F4603" w:rsidRPr="001E6EFE" w:rsidRDefault="007F4603" w:rsidP="001C61B4">
      <w:pPr>
        <w:pStyle w:val="TEXTO"/>
      </w:pPr>
      <w:r w:rsidRPr="001E6EFE">
        <w:t>Onde:</w:t>
      </w:r>
    </w:p>
    <w:p w14:paraId="5D16B1D5" w14:textId="77777777" w:rsidR="007F4603" w:rsidRPr="001E6EFE" w:rsidRDefault="007F4603" w:rsidP="001C61B4">
      <w:pPr>
        <w:pStyle w:val="TEXTO"/>
      </w:pPr>
      <w:r w:rsidRPr="001E6EFE">
        <w:t>R = valor do reajuste;</w:t>
      </w:r>
    </w:p>
    <w:p w14:paraId="4AB114C4" w14:textId="77777777" w:rsidR="007F4603" w:rsidRPr="001E6EFE" w:rsidRDefault="007F4603" w:rsidP="001C61B4">
      <w:pPr>
        <w:pStyle w:val="TEXTO"/>
      </w:pPr>
      <w:r w:rsidRPr="001E6EFE">
        <w:t>I = índice IPCA–E mensal relativo ao mês anterior ao de aniversário do Contrato;</w:t>
      </w:r>
    </w:p>
    <w:p w14:paraId="06767B9F" w14:textId="77777777" w:rsidR="007F4603" w:rsidRPr="001E6EFE" w:rsidRDefault="007F4603" w:rsidP="001C61B4">
      <w:pPr>
        <w:pStyle w:val="TEXTO"/>
      </w:pPr>
      <w:r w:rsidRPr="001E6EFE">
        <w:t xml:space="preserve">Io = índice do IPCA–E mensal relativo ao mês anterior ao da apresentação da Proposta; </w:t>
      </w:r>
    </w:p>
    <w:p w14:paraId="0A714321" w14:textId="77777777" w:rsidR="007F4603" w:rsidRPr="001E6EFE" w:rsidRDefault="007F4603" w:rsidP="001C61B4">
      <w:pPr>
        <w:pStyle w:val="TEXTO"/>
      </w:pPr>
      <w:r w:rsidRPr="001E6EFE">
        <w:t>Po = preço unitário contratual, objeto do reajustamento.</w:t>
      </w:r>
    </w:p>
    <w:p w14:paraId="3628FD97" w14:textId="77777777" w:rsidR="007F4603" w:rsidRPr="001E6EFE" w:rsidRDefault="007F4603" w:rsidP="001C61B4">
      <w:pPr>
        <w:pStyle w:val="TEXTO"/>
      </w:pPr>
    </w:p>
    <w:p w14:paraId="5D9550F6" w14:textId="77777777" w:rsidR="005A029D" w:rsidRPr="001E6EFE" w:rsidRDefault="007F4603" w:rsidP="007F4603">
      <w:pPr>
        <w:suppressAutoHyphens/>
        <w:spacing w:after="0" w:line="240" w:lineRule="auto"/>
        <w:ind w:right="-285"/>
        <w:jc w:val="both"/>
        <w:rPr>
          <w:rFonts w:ascii="Arial" w:eastAsia="ArialMT" w:hAnsi="Arial" w:cs="Arial"/>
          <w:bCs/>
          <w:sz w:val="24"/>
          <w:szCs w:val="24"/>
          <w:lang w:eastAsia="pt-BR"/>
        </w:rPr>
      </w:pPr>
      <w:r w:rsidRPr="001E6EFE">
        <w:rPr>
          <w:rFonts w:ascii="Arial" w:hAnsi="Arial" w:cs="Arial"/>
          <w:b/>
          <w:sz w:val="24"/>
          <w:szCs w:val="24"/>
        </w:rPr>
        <w:t>21.3 –</w:t>
      </w:r>
      <w:r w:rsidRPr="001E6EFE">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4FD5AB" w14:textId="77777777" w:rsidR="00C732AB" w:rsidRPr="001E6EFE" w:rsidRDefault="00C732AB" w:rsidP="005A029D">
      <w:pPr>
        <w:keepNext/>
        <w:keepLines/>
        <w:spacing w:after="0" w:line="240" w:lineRule="auto"/>
        <w:jc w:val="both"/>
        <w:outlineLvl w:val="0"/>
        <w:rPr>
          <w:rFonts w:ascii="Arial" w:eastAsiaTheme="majorEastAsia" w:hAnsi="Arial" w:cs="Arial"/>
          <w:b/>
          <w:sz w:val="24"/>
          <w:szCs w:val="24"/>
          <w:u w:val="single"/>
        </w:rPr>
      </w:pPr>
    </w:p>
    <w:p w14:paraId="45C4D4F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22. DAS SANÇÕES ADMINISTRATIVAS</w:t>
      </w:r>
    </w:p>
    <w:p w14:paraId="2B2AEB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22.1 – </w:t>
      </w:r>
      <w:r w:rsidRPr="001E6EFE">
        <w:rPr>
          <w:rFonts w:ascii="Arial" w:eastAsia="ArialMT" w:hAnsi="Arial" w:cs="Arial"/>
          <w:bCs/>
          <w:sz w:val="24"/>
          <w:szCs w:val="24"/>
          <w:lang w:eastAsia="pt-BR"/>
        </w:rPr>
        <w:t xml:space="preserve">A recusa da ADJUDICATÁRIA em assinar o termo de contrato ou em retirar o instrumento equivalente dentro do prazo estabelecido caracteriza o descumprimento </w:t>
      </w:r>
      <w:r w:rsidRPr="001E6EFE">
        <w:rPr>
          <w:rFonts w:ascii="Arial" w:eastAsia="ArialMT" w:hAnsi="Arial" w:cs="Arial"/>
          <w:bCs/>
          <w:sz w:val="24"/>
          <w:szCs w:val="24"/>
          <w:lang w:eastAsia="pt-BR"/>
        </w:rPr>
        <w:lastRenderedPageBreak/>
        <w:t>total das obrigações assumidas, sujeitando–a às penalidades previstas no subitem 22.2.</w:t>
      </w:r>
    </w:p>
    <w:p w14:paraId="2894FEC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FEA2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22.2 –</w:t>
      </w:r>
      <w:r w:rsidRPr="001E6EFE">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21A0BE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Advertência;</w:t>
      </w:r>
    </w:p>
    <w:p w14:paraId="2EA66A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(b) </w:t>
      </w:r>
      <w:r w:rsidRPr="001E6EFE">
        <w:rPr>
          <w:rFonts w:ascii="Arial" w:eastAsia="ArialMT" w:hAnsi="Arial" w:cs="Arial"/>
          <w:b/>
          <w:bCs/>
          <w:sz w:val="24"/>
          <w:szCs w:val="24"/>
          <w:lang w:eastAsia="pt-BR"/>
        </w:rPr>
        <w:t xml:space="preserve">Multa </w:t>
      </w:r>
      <w:r w:rsidRPr="001E6EFE">
        <w:rPr>
          <w:rFonts w:ascii="Arial" w:eastAsia="ArialMT" w:hAnsi="Arial" w:cs="Arial"/>
          <w:bCs/>
          <w:sz w:val="24"/>
          <w:szCs w:val="24"/>
          <w:lang w:eastAsia="pt-BR"/>
        </w:rPr>
        <w:t>de mora de até 1% (um por cento) por dia útil sobre o valor do Contrato ou saldo não atendido do Contrato;</w:t>
      </w:r>
    </w:p>
    <w:p w14:paraId="41491DC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(c) </w:t>
      </w:r>
      <w:r w:rsidRPr="001E6EFE">
        <w:rPr>
          <w:rFonts w:ascii="Arial" w:eastAsia="ArialMT" w:hAnsi="Arial" w:cs="Arial"/>
          <w:b/>
          <w:bCs/>
          <w:sz w:val="24"/>
          <w:szCs w:val="24"/>
          <w:lang w:eastAsia="pt-BR"/>
        </w:rPr>
        <w:t>Multa</w:t>
      </w:r>
      <w:r w:rsidRPr="001E6EFE">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2D086D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(d) </w:t>
      </w:r>
      <w:r w:rsidRPr="001E6EFE">
        <w:rPr>
          <w:rFonts w:ascii="Arial" w:eastAsia="ArialMT" w:hAnsi="Arial" w:cs="Arial"/>
          <w:b/>
          <w:bCs/>
          <w:sz w:val="24"/>
          <w:szCs w:val="24"/>
          <w:lang w:eastAsia="pt-BR"/>
        </w:rPr>
        <w:t>Impedimento de licitar e contratar</w:t>
      </w:r>
      <w:r w:rsidRPr="001E6EFE">
        <w:rPr>
          <w:rFonts w:ascii="Arial" w:eastAsia="ArialMT" w:hAnsi="Arial" w:cs="Arial"/>
          <w:bCs/>
          <w:sz w:val="24"/>
          <w:szCs w:val="24"/>
          <w:lang w:eastAsia="pt-BR"/>
        </w:rPr>
        <w:t>, pelo prazo de até 3 (três) anos;</w:t>
      </w:r>
    </w:p>
    <w:p w14:paraId="376289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(e) </w:t>
      </w:r>
      <w:r w:rsidRPr="001E6EFE">
        <w:rPr>
          <w:rFonts w:ascii="Arial" w:eastAsia="ArialMT" w:hAnsi="Arial" w:cs="Arial"/>
          <w:b/>
          <w:bCs/>
          <w:sz w:val="24"/>
          <w:szCs w:val="24"/>
          <w:lang w:eastAsia="pt-BR"/>
        </w:rPr>
        <w:t>Declaração de inidoneidade para licitar ou contratar</w:t>
      </w:r>
      <w:r w:rsidRPr="001E6EFE">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1E6EFE">
        <w:rPr>
          <w:rFonts w:ascii="Arial" w:eastAsia="ArialMT" w:hAnsi="Arial" w:cs="Arial"/>
          <w:bCs/>
          <w:sz w:val="24"/>
          <w:szCs w:val="24"/>
          <w:lang w:eastAsia="pt-BR"/>
        </w:rPr>
        <w:t>.</w:t>
      </w:r>
    </w:p>
    <w:p w14:paraId="5A424021" w14:textId="77777777" w:rsidR="005A029D" w:rsidRPr="001E6EFE"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AA30E2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 –</w:t>
      </w:r>
      <w:r w:rsidRPr="001E6EFE">
        <w:rPr>
          <w:rFonts w:ascii="Arial" w:eastAsia="ArialMT" w:hAnsi="Arial" w:cs="Arial"/>
          <w:bCs/>
          <w:sz w:val="24"/>
          <w:szCs w:val="24"/>
          <w:lang w:eastAsia="pt-BR"/>
        </w:rPr>
        <w:t xml:space="preserve"> A aplicação das sanções previstas nas alíneas “b” e “c” observará os seguintes parâmetros:</w:t>
      </w:r>
    </w:p>
    <w:p w14:paraId="1C62B1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22.3.1 –</w:t>
      </w:r>
      <w:r w:rsidRPr="001E6EFE">
        <w:rPr>
          <w:rFonts w:ascii="Arial" w:eastAsia="ArialMT" w:hAnsi="Arial" w:cs="Arial"/>
          <w:bCs/>
          <w:sz w:val="24"/>
          <w:szCs w:val="24"/>
          <w:lang w:eastAsia="pt-BR"/>
        </w:rPr>
        <w:t xml:space="preserve"> 0,1% (um décimo por cento) até 1% (um por cento) por dia útil sobre o valor da parcela em atraso do Contrato, em caso de </w:t>
      </w:r>
      <w:r w:rsidRPr="001E6EFE">
        <w:rPr>
          <w:rFonts w:ascii="Arial" w:eastAsia="ArialMT" w:hAnsi="Arial" w:cs="Arial"/>
          <w:b/>
          <w:bCs/>
          <w:sz w:val="24"/>
          <w:szCs w:val="24"/>
          <w:lang w:eastAsia="pt-BR"/>
        </w:rPr>
        <w:t>atraso</w:t>
      </w:r>
      <w:r w:rsidRPr="001E6EFE">
        <w:rPr>
          <w:rFonts w:ascii="Arial" w:eastAsia="ArialMT" w:hAnsi="Arial" w:cs="Arial"/>
          <w:bCs/>
          <w:sz w:val="24"/>
          <w:szCs w:val="24"/>
          <w:lang w:eastAsia="pt-BR"/>
        </w:rPr>
        <w:t xml:space="preserve"> no fornecimento, a título de </w:t>
      </w:r>
      <w:r w:rsidRPr="001E6EFE">
        <w:rPr>
          <w:rFonts w:ascii="Arial" w:eastAsia="ArialMT" w:hAnsi="Arial" w:cs="Arial"/>
          <w:b/>
          <w:bCs/>
          <w:sz w:val="24"/>
          <w:szCs w:val="24"/>
          <w:lang w:eastAsia="pt-BR"/>
        </w:rPr>
        <w:t>multa moratória</w:t>
      </w:r>
      <w:r w:rsidRPr="001E6EFE">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472C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93CD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22.3.2 –</w:t>
      </w:r>
      <w:r w:rsidRPr="001E6EFE">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0ACD1AE" w14:textId="77777777" w:rsidR="00AC31B8" w:rsidRDefault="00AC31B8" w:rsidP="005A029D">
      <w:pPr>
        <w:suppressAutoHyphens/>
        <w:spacing w:after="0" w:line="240" w:lineRule="auto"/>
        <w:ind w:right="-285"/>
        <w:jc w:val="both"/>
        <w:rPr>
          <w:rFonts w:ascii="Arial" w:eastAsia="ArialMT" w:hAnsi="Arial" w:cs="Arial"/>
          <w:b/>
          <w:bCs/>
          <w:sz w:val="24"/>
          <w:szCs w:val="24"/>
          <w:lang w:eastAsia="pt-BR"/>
        </w:rPr>
      </w:pPr>
    </w:p>
    <w:p w14:paraId="2B2D573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22.3.3 –</w:t>
      </w:r>
      <w:r w:rsidRPr="001E6EFE">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577B2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w:t>
      </w:r>
      <w:r w:rsidR="00C732A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As penalidades de multa decorrentes de fatos diversos serão consideradas independentes entre si.</w:t>
      </w:r>
    </w:p>
    <w:p w14:paraId="5C08747A" w14:textId="77777777" w:rsidR="005A029D" w:rsidRPr="001E6EFE" w:rsidRDefault="005A029D" w:rsidP="005A029D">
      <w:pPr>
        <w:spacing w:after="0" w:line="240" w:lineRule="auto"/>
        <w:jc w:val="both"/>
        <w:rPr>
          <w:rFonts w:ascii="Arial" w:hAnsi="Arial" w:cs="Arial"/>
          <w:sz w:val="24"/>
          <w:szCs w:val="24"/>
        </w:rPr>
      </w:pPr>
    </w:p>
    <w:p w14:paraId="4B695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22.4 –</w:t>
      </w:r>
      <w:r w:rsidRPr="001E6EFE">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231C88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BC6CA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22.5 –</w:t>
      </w:r>
      <w:r w:rsidRPr="001E6EFE">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8951E2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22.6 –</w:t>
      </w:r>
      <w:r w:rsidRPr="001E6EFE">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1BB1F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4C1D34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22.7 –</w:t>
      </w:r>
      <w:r w:rsidRPr="001E6EFE">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6AD4235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5B94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22.8 –</w:t>
      </w:r>
      <w:r w:rsidRPr="001E6EFE">
        <w:rPr>
          <w:rFonts w:ascii="Arial" w:eastAsia="ArialMT" w:hAnsi="Arial" w:cs="Arial"/>
          <w:bCs/>
          <w:sz w:val="24"/>
          <w:szCs w:val="24"/>
          <w:lang w:eastAsia="pt-BR"/>
        </w:rPr>
        <w:t xml:space="preserve"> A aplicação das sanções previstas no item 2</w:t>
      </w:r>
      <w:r w:rsidR="00805293" w:rsidRPr="001E6EFE">
        <w:rPr>
          <w:rFonts w:ascii="Arial" w:eastAsia="ArialMT" w:hAnsi="Arial" w:cs="Arial"/>
          <w:bCs/>
          <w:sz w:val="24"/>
          <w:szCs w:val="24"/>
          <w:lang w:eastAsia="pt-BR"/>
        </w:rPr>
        <w:t>2</w:t>
      </w:r>
      <w:r w:rsidRPr="001E6EFE">
        <w:rPr>
          <w:rFonts w:ascii="Arial" w:eastAsia="ArialMT" w:hAnsi="Arial" w:cs="Arial"/>
          <w:bCs/>
          <w:sz w:val="24"/>
          <w:szCs w:val="24"/>
          <w:lang w:eastAsia="pt-BR"/>
        </w:rPr>
        <w:t>.2 não exclui, em hipótese alguma, a obrigação de reparação integral do dano causado à Administração Pública.</w:t>
      </w:r>
    </w:p>
    <w:p w14:paraId="3F6DD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B143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22.9 –</w:t>
      </w:r>
      <w:r w:rsidRPr="001E6EFE">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845610" w14:textId="77777777" w:rsidR="00A45AA3" w:rsidRPr="001E6EFE" w:rsidRDefault="00A45AA3" w:rsidP="005A029D">
      <w:pPr>
        <w:keepNext/>
        <w:keepLines/>
        <w:spacing w:after="0" w:line="240" w:lineRule="auto"/>
        <w:jc w:val="both"/>
        <w:outlineLvl w:val="0"/>
        <w:rPr>
          <w:rFonts w:ascii="Arial" w:eastAsiaTheme="majorEastAsia" w:hAnsi="Arial" w:cs="Arial"/>
          <w:b/>
          <w:sz w:val="24"/>
          <w:szCs w:val="24"/>
          <w:u w:val="single"/>
        </w:rPr>
      </w:pPr>
    </w:p>
    <w:p w14:paraId="22E67E41"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23. DO FORO</w:t>
      </w:r>
    </w:p>
    <w:p w14:paraId="7F864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23.1 –</w:t>
      </w:r>
      <w:r w:rsidRPr="001E6EFE">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5C5DCF1E" w14:textId="77777777" w:rsidR="0090786A" w:rsidRPr="001E6EFE" w:rsidRDefault="0090786A" w:rsidP="005A029D">
      <w:pPr>
        <w:keepNext/>
        <w:keepLines/>
        <w:spacing w:after="0" w:line="240" w:lineRule="auto"/>
        <w:jc w:val="both"/>
        <w:outlineLvl w:val="0"/>
        <w:rPr>
          <w:rFonts w:ascii="Arial" w:eastAsiaTheme="majorEastAsia" w:hAnsi="Arial" w:cs="Arial"/>
          <w:b/>
          <w:sz w:val="24"/>
          <w:szCs w:val="24"/>
          <w:u w:val="single"/>
        </w:rPr>
      </w:pPr>
    </w:p>
    <w:p w14:paraId="4078AFDC"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24. DAS DISPOSIÇÕES FINAIS</w:t>
      </w:r>
    </w:p>
    <w:p w14:paraId="70FF6D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24.1 –</w:t>
      </w:r>
      <w:r w:rsidRPr="001E6EFE">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12224EF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93D44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24.2 –</w:t>
      </w:r>
      <w:r w:rsidRPr="001E6EFE">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66E3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31C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24.3 –</w:t>
      </w:r>
      <w:r w:rsidRPr="001E6EFE">
        <w:rPr>
          <w:rFonts w:ascii="Arial" w:eastAsia="ArialMT" w:hAnsi="Arial" w:cs="Arial"/>
          <w:bCs/>
          <w:sz w:val="24"/>
          <w:szCs w:val="24"/>
          <w:lang w:eastAsia="pt-BR"/>
        </w:rPr>
        <w:t xml:space="preserve"> As referências de horário correspondem ao horário oficial de Brasília – DF.</w:t>
      </w:r>
    </w:p>
    <w:p w14:paraId="7DDD6E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ED10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24.4 –</w:t>
      </w:r>
      <w:r w:rsidRPr="001E6EFE">
        <w:rPr>
          <w:rFonts w:ascii="Arial" w:eastAsia="ArialMT" w:hAnsi="Arial" w:cs="Arial"/>
          <w:bCs/>
          <w:sz w:val="24"/>
          <w:szCs w:val="24"/>
          <w:lang w:eastAsia="pt-BR"/>
        </w:rPr>
        <w:t xml:space="preserve"> Os casos omissos serão resolvidos pela Autoridade Superior, com auxílio do Pregoeiro.</w:t>
      </w:r>
    </w:p>
    <w:p w14:paraId="4BA13310" w14:textId="77777777" w:rsidR="00A45AA3" w:rsidRPr="001E6EFE" w:rsidRDefault="00A45AA3" w:rsidP="001C61B4">
      <w:pPr>
        <w:pStyle w:val="TEXTO"/>
      </w:pPr>
    </w:p>
    <w:p w14:paraId="0230C2FC" w14:textId="77777777" w:rsidR="002D68AF" w:rsidRPr="001E6EFE" w:rsidRDefault="002D68AF" w:rsidP="001C61B4">
      <w:pPr>
        <w:pStyle w:val="TEXTO"/>
        <w:rPr>
          <w:b/>
        </w:rPr>
      </w:pPr>
      <w:r w:rsidRPr="001E6EFE">
        <w:rPr>
          <w:b/>
        </w:rPr>
        <w:t>24.5 –</w:t>
      </w:r>
      <w:r w:rsidRPr="001E6EFE">
        <w:t xml:space="preserve"> O ETP (</w:t>
      </w:r>
      <w:r w:rsidR="001F2634" w:rsidRPr="001E6EFE">
        <w:t>ESTUDO TÉCNICO PRELIMINAR</w:t>
      </w:r>
      <w:r w:rsidRPr="001E6EFE">
        <w:t>) estará disponível para consulta a qualquer tempo, mediante solicitação prévia do interessado.</w:t>
      </w:r>
    </w:p>
    <w:p w14:paraId="23B4EC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88C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w:t>
      </w:r>
      <w:r w:rsidR="002D68AF" w:rsidRPr="001E6EFE">
        <w:rPr>
          <w:rFonts w:ascii="Arial" w:eastAsia="ArialMT" w:hAnsi="Arial" w:cs="Arial"/>
          <w:b/>
          <w:bCs/>
          <w:sz w:val="24"/>
          <w:szCs w:val="24"/>
          <w:lang w:eastAsia="pt-BR"/>
        </w:rPr>
        <w:t>6</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Fazem parte integrante deste Edital:</w:t>
      </w:r>
    </w:p>
    <w:p w14:paraId="6A5D51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1CED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ANEXO I</w:t>
      </w:r>
      <w:r w:rsidRPr="001E6EFE">
        <w:rPr>
          <w:rFonts w:ascii="Arial" w:eastAsia="ArialMT" w:hAnsi="Arial" w:cs="Arial"/>
          <w:bCs/>
          <w:sz w:val="24"/>
          <w:szCs w:val="24"/>
          <w:lang w:eastAsia="pt-BR"/>
        </w:rPr>
        <w:t xml:space="preserve"> –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05CC6F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ED9590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4338CF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757F8A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8EC4E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5C7F2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141D5B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454AA4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5B87F6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0A19F4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20D29BCC" w14:textId="77777777" w:rsidR="002C6955" w:rsidRPr="001E6EFE" w:rsidRDefault="002C6955" w:rsidP="001C61B4">
      <w:pPr>
        <w:pStyle w:val="TEXTO"/>
      </w:pPr>
    </w:p>
    <w:p w14:paraId="60FDC78A" w14:textId="77777777" w:rsidR="00EF0618" w:rsidRPr="001E6EFE" w:rsidRDefault="00EF0618" w:rsidP="00FE3425">
      <w:pPr>
        <w:spacing w:after="0" w:line="276" w:lineRule="auto"/>
        <w:jc w:val="both"/>
        <w:rPr>
          <w:rFonts w:ascii="Arial" w:hAnsi="Arial" w:cs="Arial"/>
          <w:sz w:val="24"/>
          <w:szCs w:val="24"/>
        </w:rPr>
      </w:pPr>
    </w:p>
    <w:p w14:paraId="4AAFA3B8" w14:textId="48FE7394" w:rsidR="000E1FE3" w:rsidRPr="001E6EFE" w:rsidRDefault="00CA2A5C" w:rsidP="00FE3425">
      <w:pPr>
        <w:spacing w:after="0" w:line="276" w:lineRule="auto"/>
        <w:jc w:val="both"/>
        <w:rPr>
          <w:rFonts w:ascii="Arial" w:hAnsi="Arial" w:cs="Arial"/>
          <w:sz w:val="24"/>
          <w:szCs w:val="24"/>
        </w:rPr>
      </w:pPr>
      <w:r w:rsidRPr="001E6EFE">
        <w:rPr>
          <w:rFonts w:ascii="Arial" w:hAnsi="Arial" w:cs="Arial"/>
          <w:sz w:val="24"/>
          <w:szCs w:val="24"/>
        </w:rPr>
        <w:t>SÃO FRANCISCO DE ITABAPOANA R/J</w:t>
      </w:r>
      <w:r w:rsidR="000E1FE3" w:rsidRPr="001E6EFE">
        <w:rPr>
          <w:rFonts w:ascii="Arial" w:hAnsi="Arial" w:cs="Arial"/>
          <w:sz w:val="24"/>
          <w:szCs w:val="24"/>
        </w:rPr>
        <w:t xml:space="preserve">, </w:t>
      </w:r>
      <w:r w:rsidR="005D55AB" w:rsidRPr="001E6EFE">
        <w:rPr>
          <w:rFonts w:ascii="Arial" w:hAnsi="Arial" w:cs="Arial"/>
          <w:sz w:val="24"/>
          <w:szCs w:val="24"/>
        </w:rPr>
        <w:t>_____</w:t>
      </w:r>
      <w:r w:rsidR="000E1FE3" w:rsidRPr="001E6EFE">
        <w:rPr>
          <w:rFonts w:ascii="Arial" w:hAnsi="Arial" w:cs="Arial"/>
          <w:sz w:val="24"/>
          <w:szCs w:val="24"/>
        </w:rPr>
        <w:t xml:space="preserve"> de </w:t>
      </w:r>
      <w:r w:rsidR="005D55AB" w:rsidRPr="001E6EFE">
        <w:rPr>
          <w:rFonts w:ascii="Arial" w:hAnsi="Arial" w:cs="Arial"/>
          <w:sz w:val="24"/>
          <w:szCs w:val="24"/>
        </w:rPr>
        <w:t>__________</w:t>
      </w:r>
      <w:r w:rsidR="000E1FE3" w:rsidRPr="001E6EFE">
        <w:rPr>
          <w:rFonts w:ascii="Arial" w:hAnsi="Arial" w:cs="Arial"/>
          <w:sz w:val="24"/>
          <w:szCs w:val="24"/>
        </w:rPr>
        <w:t xml:space="preserve"> de </w:t>
      </w:r>
      <w:r w:rsidR="00FD5F6C">
        <w:rPr>
          <w:rFonts w:ascii="Arial" w:hAnsi="Arial" w:cs="Arial"/>
          <w:sz w:val="24"/>
          <w:szCs w:val="24"/>
        </w:rPr>
        <w:t>2026</w:t>
      </w:r>
      <w:r w:rsidR="000E1FE3" w:rsidRPr="001E6EFE">
        <w:rPr>
          <w:rFonts w:ascii="Arial" w:hAnsi="Arial" w:cs="Arial"/>
          <w:sz w:val="24"/>
          <w:szCs w:val="24"/>
        </w:rPr>
        <w:t>.</w:t>
      </w:r>
    </w:p>
    <w:p w14:paraId="4F28B60A" w14:textId="77777777" w:rsidR="00820031" w:rsidRPr="001E6EFE" w:rsidRDefault="00820031" w:rsidP="00FE3425">
      <w:pPr>
        <w:spacing w:after="0" w:line="276" w:lineRule="auto"/>
        <w:jc w:val="both"/>
        <w:rPr>
          <w:rFonts w:ascii="Arial" w:hAnsi="Arial" w:cs="Arial"/>
          <w:b/>
          <w:sz w:val="24"/>
          <w:szCs w:val="24"/>
        </w:rPr>
      </w:pPr>
    </w:p>
    <w:p w14:paraId="02DCF392" w14:textId="77777777" w:rsidR="00EF0618" w:rsidRDefault="00EF0618" w:rsidP="0094280F">
      <w:pPr>
        <w:spacing w:after="0" w:line="276" w:lineRule="auto"/>
        <w:jc w:val="center"/>
        <w:rPr>
          <w:rFonts w:ascii="Arial" w:hAnsi="Arial" w:cs="Arial"/>
          <w:b/>
          <w:sz w:val="24"/>
          <w:szCs w:val="24"/>
        </w:rPr>
      </w:pPr>
    </w:p>
    <w:p w14:paraId="12FF1B0C" w14:textId="77777777" w:rsidR="00ED637E" w:rsidRPr="001E6EFE" w:rsidRDefault="00ED637E" w:rsidP="0094280F">
      <w:pPr>
        <w:spacing w:after="0" w:line="276" w:lineRule="auto"/>
        <w:jc w:val="center"/>
        <w:rPr>
          <w:rFonts w:ascii="Arial" w:hAnsi="Arial" w:cs="Arial"/>
          <w:b/>
          <w:sz w:val="24"/>
          <w:szCs w:val="24"/>
        </w:rPr>
      </w:pPr>
    </w:p>
    <w:p w14:paraId="50A74612" w14:textId="200BF518" w:rsidR="006F0FDB" w:rsidRPr="006F0FDB" w:rsidRDefault="00CA4330" w:rsidP="006F0FDB">
      <w:pPr>
        <w:tabs>
          <w:tab w:val="left" w:pos="5083"/>
        </w:tabs>
        <w:spacing w:after="0"/>
        <w:ind w:firstLine="709"/>
        <w:jc w:val="center"/>
        <w:rPr>
          <w:rFonts w:ascii="Arial" w:eastAsia="Calibri" w:hAnsi="Arial" w:cs="Arial"/>
          <w:b/>
          <w:sz w:val="24"/>
          <w:szCs w:val="24"/>
        </w:rPr>
      </w:pPr>
      <w:r>
        <w:rPr>
          <w:rFonts w:ascii="Arial" w:eastAsia="Calibri" w:hAnsi="Arial" w:cs="Arial"/>
          <w:b/>
          <w:sz w:val="24"/>
          <w:szCs w:val="24"/>
        </w:rPr>
        <w:t>CLAUDINEIA</w:t>
      </w:r>
      <w:r w:rsidR="006F0FDB" w:rsidRPr="006F0FDB">
        <w:rPr>
          <w:rFonts w:ascii="Arial" w:eastAsia="Calibri" w:hAnsi="Arial" w:cs="Arial"/>
          <w:b/>
          <w:sz w:val="24"/>
          <w:szCs w:val="24"/>
        </w:rPr>
        <w:t xml:space="preserve"> ALVES PINTO RODRIGUES</w:t>
      </w:r>
    </w:p>
    <w:p w14:paraId="11899B7E" w14:textId="660CD3DC" w:rsidR="000E1FE3" w:rsidRPr="001E6EFE" w:rsidRDefault="00A15919" w:rsidP="0094280F">
      <w:pPr>
        <w:spacing w:after="0" w:line="276" w:lineRule="auto"/>
        <w:jc w:val="center"/>
        <w:rPr>
          <w:rFonts w:ascii="Arial" w:hAnsi="Arial" w:cs="Arial"/>
          <w:b/>
          <w:sz w:val="24"/>
          <w:szCs w:val="24"/>
        </w:rPr>
      </w:pPr>
      <w:r>
        <w:rPr>
          <w:rFonts w:ascii="Arial" w:hAnsi="Arial" w:cs="Arial"/>
          <w:b/>
          <w:sz w:val="24"/>
          <w:szCs w:val="24"/>
        </w:rPr>
        <w:t>SECRETÁRIA</w:t>
      </w:r>
      <w:r w:rsidR="000E1FE3" w:rsidRPr="001E6EFE">
        <w:rPr>
          <w:rFonts w:ascii="Arial" w:hAnsi="Arial" w:cs="Arial"/>
          <w:b/>
          <w:sz w:val="24"/>
          <w:szCs w:val="24"/>
        </w:rPr>
        <w:t xml:space="preserve"> MUNICIPAL DE </w:t>
      </w:r>
      <w:r w:rsidR="006B2AB1" w:rsidRPr="001E6EFE">
        <w:rPr>
          <w:rFonts w:ascii="Arial" w:hAnsi="Arial" w:cs="Arial"/>
          <w:b/>
          <w:sz w:val="24"/>
          <w:szCs w:val="24"/>
        </w:rPr>
        <w:t>ASSISTÊNCIA E PROMOÇÃO SOCIAL</w:t>
      </w:r>
    </w:p>
    <w:p w14:paraId="4DFDDB07" w14:textId="77777777" w:rsidR="00EF0618" w:rsidRDefault="00EF0618" w:rsidP="00134594">
      <w:pPr>
        <w:spacing w:line="276" w:lineRule="auto"/>
        <w:jc w:val="center"/>
        <w:rPr>
          <w:rFonts w:ascii="Arial" w:hAnsi="Arial" w:cs="Arial"/>
          <w:b/>
          <w:sz w:val="24"/>
          <w:szCs w:val="24"/>
          <w:u w:val="single"/>
        </w:rPr>
      </w:pPr>
    </w:p>
    <w:p w14:paraId="2FAF1AB0" w14:textId="77777777" w:rsidR="00992D28" w:rsidRDefault="00992D28" w:rsidP="00134594">
      <w:pPr>
        <w:spacing w:line="276" w:lineRule="auto"/>
        <w:jc w:val="center"/>
        <w:rPr>
          <w:rFonts w:ascii="Arial" w:hAnsi="Arial" w:cs="Arial"/>
          <w:b/>
          <w:sz w:val="24"/>
          <w:szCs w:val="24"/>
          <w:u w:val="single"/>
        </w:rPr>
      </w:pPr>
    </w:p>
    <w:p w14:paraId="1C6981FB" w14:textId="77777777" w:rsidR="001C61B4" w:rsidRDefault="001C61B4" w:rsidP="00134594">
      <w:pPr>
        <w:spacing w:line="276" w:lineRule="auto"/>
        <w:jc w:val="center"/>
        <w:rPr>
          <w:rFonts w:ascii="Arial" w:hAnsi="Arial" w:cs="Arial"/>
          <w:b/>
          <w:sz w:val="24"/>
          <w:szCs w:val="24"/>
          <w:u w:val="single"/>
        </w:rPr>
      </w:pPr>
    </w:p>
    <w:p w14:paraId="16AC4677" w14:textId="77777777" w:rsidR="001C61B4" w:rsidRDefault="001C61B4" w:rsidP="00134594">
      <w:pPr>
        <w:spacing w:line="276" w:lineRule="auto"/>
        <w:jc w:val="center"/>
        <w:rPr>
          <w:rFonts w:ascii="Arial" w:hAnsi="Arial" w:cs="Arial"/>
          <w:b/>
          <w:sz w:val="24"/>
          <w:szCs w:val="24"/>
          <w:u w:val="single"/>
        </w:rPr>
      </w:pPr>
    </w:p>
    <w:p w14:paraId="6A17F342" w14:textId="77777777" w:rsidR="001C61B4" w:rsidRDefault="001C61B4" w:rsidP="00134594">
      <w:pPr>
        <w:spacing w:line="276" w:lineRule="auto"/>
        <w:jc w:val="center"/>
        <w:rPr>
          <w:rFonts w:ascii="Arial" w:hAnsi="Arial" w:cs="Arial"/>
          <w:b/>
          <w:sz w:val="24"/>
          <w:szCs w:val="24"/>
          <w:u w:val="single"/>
        </w:rPr>
      </w:pPr>
    </w:p>
    <w:p w14:paraId="33DC1560" w14:textId="77777777" w:rsidR="001C61B4" w:rsidRDefault="001C61B4" w:rsidP="00134594">
      <w:pPr>
        <w:spacing w:line="276" w:lineRule="auto"/>
        <w:jc w:val="center"/>
        <w:rPr>
          <w:rFonts w:ascii="Arial" w:hAnsi="Arial" w:cs="Arial"/>
          <w:b/>
          <w:sz w:val="24"/>
          <w:szCs w:val="24"/>
          <w:u w:val="single"/>
        </w:rPr>
      </w:pPr>
    </w:p>
    <w:p w14:paraId="1D2CDB05" w14:textId="77777777" w:rsidR="001C61B4" w:rsidRDefault="001C61B4" w:rsidP="00134594">
      <w:pPr>
        <w:spacing w:line="276" w:lineRule="auto"/>
        <w:jc w:val="center"/>
        <w:rPr>
          <w:rFonts w:ascii="Arial" w:hAnsi="Arial" w:cs="Arial"/>
          <w:b/>
          <w:sz w:val="24"/>
          <w:szCs w:val="24"/>
          <w:u w:val="single"/>
        </w:rPr>
      </w:pPr>
    </w:p>
    <w:p w14:paraId="5CDB0BCE" w14:textId="77777777" w:rsidR="001C61B4" w:rsidRDefault="001C61B4" w:rsidP="00134594">
      <w:pPr>
        <w:spacing w:line="276" w:lineRule="auto"/>
        <w:jc w:val="center"/>
        <w:rPr>
          <w:rFonts w:ascii="Arial" w:hAnsi="Arial" w:cs="Arial"/>
          <w:b/>
          <w:sz w:val="24"/>
          <w:szCs w:val="24"/>
          <w:u w:val="single"/>
        </w:rPr>
      </w:pPr>
    </w:p>
    <w:p w14:paraId="5A60D87E" w14:textId="77777777" w:rsidR="001C61B4" w:rsidRDefault="001C61B4" w:rsidP="00134594">
      <w:pPr>
        <w:spacing w:line="276" w:lineRule="auto"/>
        <w:jc w:val="center"/>
        <w:rPr>
          <w:rFonts w:ascii="Arial" w:hAnsi="Arial" w:cs="Arial"/>
          <w:b/>
          <w:sz w:val="24"/>
          <w:szCs w:val="24"/>
          <w:u w:val="single"/>
        </w:rPr>
      </w:pPr>
    </w:p>
    <w:p w14:paraId="505E40E0" w14:textId="77777777" w:rsidR="001C61B4" w:rsidRDefault="001C61B4" w:rsidP="00134594">
      <w:pPr>
        <w:spacing w:line="276" w:lineRule="auto"/>
        <w:jc w:val="center"/>
        <w:rPr>
          <w:rFonts w:ascii="Arial" w:hAnsi="Arial" w:cs="Arial"/>
          <w:b/>
          <w:sz w:val="24"/>
          <w:szCs w:val="24"/>
          <w:u w:val="single"/>
        </w:rPr>
      </w:pPr>
    </w:p>
    <w:p w14:paraId="6B9FB0DF" w14:textId="77777777" w:rsidR="00992D28" w:rsidRDefault="00992D28" w:rsidP="00134594">
      <w:pPr>
        <w:spacing w:line="276" w:lineRule="auto"/>
        <w:jc w:val="center"/>
        <w:rPr>
          <w:rFonts w:ascii="Arial" w:hAnsi="Arial" w:cs="Arial"/>
          <w:b/>
          <w:sz w:val="24"/>
          <w:szCs w:val="24"/>
          <w:u w:val="single"/>
        </w:rPr>
      </w:pPr>
    </w:p>
    <w:p w14:paraId="671EE7B2" w14:textId="77777777" w:rsidR="00134594" w:rsidRPr="001E6EFE" w:rsidRDefault="00134594" w:rsidP="00134594">
      <w:pPr>
        <w:spacing w:line="276" w:lineRule="auto"/>
        <w:jc w:val="center"/>
        <w:rPr>
          <w:rFonts w:ascii="Arial" w:hAnsi="Arial" w:cs="Arial"/>
          <w:b/>
          <w:sz w:val="24"/>
          <w:szCs w:val="24"/>
          <w:u w:val="single"/>
        </w:rPr>
      </w:pPr>
      <w:r w:rsidRPr="001E6EFE">
        <w:rPr>
          <w:rFonts w:ascii="Arial" w:hAnsi="Arial" w:cs="Arial"/>
          <w:b/>
          <w:sz w:val="24"/>
          <w:szCs w:val="24"/>
          <w:u w:val="single"/>
        </w:rPr>
        <w:lastRenderedPageBreak/>
        <w:t>ANEX</w:t>
      </w:r>
      <w:r w:rsidR="0021492A" w:rsidRPr="001E6EFE">
        <w:rPr>
          <w:rFonts w:ascii="Arial" w:hAnsi="Arial" w:cs="Arial"/>
          <w:b/>
          <w:sz w:val="24"/>
          <w:szCs w:val="24"/>
          <w:u w:val="single"/>
        </w:rPr>
        <w:t>O I</w:t>
      </w:r>
      <w:r w:rsidRPr="001E6EFE">
        <w:rPr>
          <w:rFonts w:ascii="Arial" w:hAnsi="Arial" w:cs="Arial"/>
          <w:b/>
          <w:sz w:val="24"/>
          <w:szCs w:val="24"/>
          <w:u w:val="single"/>
        </w:rPr>
        <w:t xml:space="preserve"> - TERMO DE REFERÊNCIA</w:t>
      </w:r>
    </w:p>
    <w:p w14:paraId="2C2F76D7" w14:textId="77777777" w:rsidR="005D55AB" w:rsidRPr="001E6EFE" w:rsidRDefault="005D55AB" w:rsidP="005D55AB">
      <w:pPr>
        <w:spacing w:after="0" w:line="276" w:lineRule="auto"/>
        <w:jc w:val="both"/>
        <w:rPr>
          <w:rFonts w:ascii="Arial" w:eastAsia="Times New Roman" w:hAnsi="Arial" w:cs="Arial"/>
          <w:sz w:val="24"/>
          <w:szCs w:val="24"/>
          <w:lang w:eastAsia="pt-BR"/>
        </w:rPr>
      </w:pPr>
    </w:p>
    <w:p w14:paraId="0D4D278B" w14:textId="77777777" w:rsidR="00AF12BE" w:rsidRPr="00AF12BE" w:rsidRDefault="00AF12BE" w:rsidP="00AF12BE">
      <w:pPr>
        <w:shd w:val="clear" w:color="auto" w:fill="FFFFFF"/>
        <w:tabs>
          <w:tab w:val="left" w:pos="1580"/>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 xml:space="preserve">1 – OBJETO  </w:t>
      </w:r>
      <w:r w:rsidRPr="00AF12BE">
        <w:rPr>
          <w:rFonts w:ascii="Arial" w:eastAsia="Times New Roman" w:hAnsi="Arial" w:cs="Arial"/>
          <w:b/>
          <w:sz w:val="24"/>
          <w:szCs w:val="24"/>
          <w:lang w:eastAsia="pt-BR"/>
        </w:rPr>
        <w:tab/>
      </w:r>
    </w:p>
    <w:p w14:paraId="63F2BCA3" w14:textId="77777777" w:rsidR="00AF12BE" w:rsidRPr="00AF12BE" w:rsidRDefault="00AF12BE" w:rsidP="00AF12BE">
      <w:pPr>
        <w:widowControl w:val="0"/>
        <w:suppressAutoHyphen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ar-SA"/>
        </w:rPr>
        <w:t xml:space="preserve">1.1 O objeto do presente Termo de Referência é Registro de Preço para Futura e Eventual Aquisição de </w:t>
      </w:r>
      <w:r w:rsidRPr="00AF12BE">
        <w:rPr>
          <w:rFonts w:ascii="Arial" w:eastAsia="Times New Roman" w:hAnsi="Arial" w:cs="Arial"/>
          <w:b/>
          <w:sz w:val="24"/>
          <w:szCs w:val="24"/>
          <w:lang w:eastAsia="pt-BR"/>
        </w:rPr>
        <w:t>Material Elétrico</w:t>
      </w:r>
      <w:r w:rsidRPr="00AF12BE">
        <w:rPr>
          <w:rFonts w:ascii="Arial" w:eastAsia="Times New Roman" w:hAnsi="Arial" w:cs="Arial"/>
          <w:sz w:val="24"/>
          <w:szCs w:val="24"/>
          <w:lang w:eastAsia="pt-BR"/>
        </w:rPr>
        <w:t>, para atender as necessidades do Fundo Municipal de Assistência Social.</w:t>
      </w:r>
    </w:p>
    <w:p w14:paraId="723B9B71" w14:textId="77777777" w:rsidR="00AF12BE" w:rsidRPr="00AF12BE" w:rsidRDefault="00AF12BE" w:rsidP="00AF12BE">
      <w:pPr>
        <w:widowControl w:val="0"/>
        <w:suppressAutoHyphens/>
        <w:spacing w:after="0" w:line="240" w:lineRule="auto"/>
        <w:ind w:firstLine="284"/>
        <w:jc w:val="both"/>
        <w:rPr>
          <w:rFonts w:ascii="Arial" w:eastAsia="Times New Roman" w:hAnsi="Arial" w:cs="Arial"/>
          <w:sz w:val="24"/>
          <w:szCs w:val="24"/>
          <w:lang w:eastAsia="pt-BR"/>
        </w:rPr>
      </w:pPr>
    </w:p>
    <w:p w14:paraId="73C74345" w14:textId="77777777" w:rsidR="00AF12BE" w:rsidRPr="00AF12BE" w:rsidRDefault="00AF12BE" w:rsidP="00AF12BE">
      <w:pPr>
        <w:widowControl w:val="0"/>
        <w:suppressAutoHyphen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 xml:space="preserve">2 – JUSTIFICATIVA: </w:t>
      </w:r>
    </w:p>
    <w:p w14:paraId="3E6CACC5" w14:textId="77777777" w:rsidR="00AF12BE" w:rsidRPr="00AF12BE" w:rsidRDefault="00AF12BE" w:rsidP="00AF12BE">
      <w:pPr>
        <w:widowControl w:val="0"/>
        <w:suppressAutoHyphen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2.1 A referida aquisição se justifica pela necessidade de manter as unidades, (CRAS, CREAS, Unidade de Acolhimento CASAMAR, Sede da Secretaria,  Serviços de Convivência e Fortalecimento de Vínculos (SCFV), Centro de Convivência do Idoso), sempre em perfeitas condições para receber de melhor forma os usuários que a eles recorrerem.</w:t>
      </w:r>
    </w:p>
    <w:p w14:paraId="6A2CE166" w14:textId="77777777" w:rsidR="00AF12BE" w:rsidRPr="00AF12BE" w:rsidRDefault="00AF12BE" w:rsidP="00AF12BE">
      <w:pPr>
        <w:widowControl w:val="0"/>
        <w:suppressAutoHyphens/>
        <w:spacing w:after="0" w:line="240" w:lineRule="auto"/>
        <w:ind w:firstLine="284"/>
        <w:jc w:val="both"/>
        <w:rPr>
          <w:rFonts w:ascii="Arial" w:eastAsia="Times New Roman" w:hAnsi="Arial" w:cs="Arial"/>
          <w:sz w:val="24"/>
          <w:szCs w:val="24"/>
          <w:lang w:eastAsia="pt-BR"/>
        </w:rPr>
      </w:pPr>
    </w:p>
    <w:p w14:paraId="56CFEC1B" w14:textId="77777777" w:rsidR="00AF12BE" w:rsidRPr="00AF12BE" w:rsidRDefault="00AF12BE" w:rsidP="00AF12BE">
      <w:pPr>
        <w:widowControl w:val="0"/>
        <w:suppressAutoHyphen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3 – DESCRIÇÃO, QUANTIDADE ESTIMADA  :</w:t>
      </w:r>
    </w:p>
    <w:p w14:paraId="01A1B0CA" w14:textId="77777777" w:rsidR="00AF12BE" w:rsidRPr="00AF12BE" w:rsidRDefault="00AF12BE" w:rsidP="00AF12BE">
      <w:pPr>
        <w:widowControl w:val="0"/>
        <w:suppressAutoHyphen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3.1 – A descrição do objeto a ser adquirido e os quantitativos foram definidos pela coordenação deste Fundo Municipal de Assistência Social.</w:t>
      </w:r>
    </w:p>
    <w:p w14:paraId="3307D4DB" w14:textId="77777777" w:rsidR="00AF12BE" w:rsidRPr="00AF12BE" w:rsidRDefault="00AF12BE" w:rsidP="00AF12BE">
      <w:pPr>
        <w:widowControl w:val="0"/>
        <w:suppressAutoHyphens/>
        <w:spacing w:after="0" w:line="240" w:lineRule="auto"/>
        <w:ind w:left="284"/>
        <w:jc w:val="both"/>
        <w:rPr>
          <w:rFonts w:ascii="Arial" w:eastAsia="Times New Roman" w:hAnsi="Arial" w:cs="Arial"/>
          <w:sz w:val="24"/>
          <w:szCs w:val="24"/>
          <w:lang w:eastAsia="pt-BR"/>
        </w:rPr>
      </w:pPr>
    </w:p>
    <w:tbl>
      <w:tblPr>
        <w:tblW w:w="85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3544"/>
        <w:gridCol w:w="709"/>
        <w:gridCol w:w="992"/>
        <w:gridCol w:w="850"/>
        <w:gridCol w:w="880"/>
        <w:gridCol w:w="890"/>
      </w:tblGrid>
      <w:tr w:rsidR="00AF12BE" w:rsidRPr="00AF12BE" w14:paraId="0AD44106" w14:textId="77777777" w:rsidTr="001C61B4">
        <w:trPr>
          <w:trHeight w:val="480"/>
        </w:trPr>
        <w:tc>
          <w:tcPr>
            <w:tcW w:w="724" w:type="dxa"/>
            <w:shd w:val="clear" w:color="auto" w:fill="auto"/>
            <w:vAlign w:val="center"/>
            <w:hideMark/>
          </w:tcPr>
          <w:p w14:paraId="4E7D9420"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ITEM</w:t>
            </w:r>
          </w:p>
        </w:tc>
        <w:tc>
          <w:tcPr>
            <w:tcW w:w="3544" w:type="dxa"/>
            <w:shd w:val="clear" w:color="auto" w:fill="auto"/>
            <w:vAlign w:val="center"/>
            <w:hideMark/>
          </w:tcPr>
          <w:p w14:paraId="42A8684E"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DESCRIÇÃO</w:t>
            </w:r>
          </w:p>
        </w:tc>
        <w:tc>
          <w:tcPr>
            <w:tcW w:w="709" w:type="dxa"/>
          </w:tcPr>
          <w:p w14:paraId="51B63DDE"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MARCA</w:t>
            </w:r>
          </w:p>
        </w:tc>
        <w:tc>
          <w:tcPr>
            <w:tcW w:w="992" w:type="dxa"/>
            <w:vAlign w:val="center"/>
          </w:tcPr>
          <w:p w14:paraId="57705D11"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QUANT.</w:t>
            </w:r>
          </w:p>
        </w:tc>
        <w:tc>
          <w:tcPr>
            <w:tcW w:w="850" w:type="dxa"/>
          </w:tcPr>
          <w:p w14:paraId="0CAF32D7" w14:textId="77777777" w:rsidR="00AF12BE" w:rsidRPr="00AF12BE" w:rsidRDefault="00AF12BE" w:rsidP="00AF12BE">
            <w:pPr>
              <w:spacing w:after="200" w:line="276" w:lineRule="auto"/>
              <w:jc w:val="center"/>
              <w:rPr>
                <w:rFonts w:ascii="Calibri" w:eastAsia="Calibri" w:hAnsi="Calibri" w:cs="Times New Roman"/>
                <w:b/>
                <w:sz w:val="20"/>
                <w:szCs w:val="20"/>
              </w:rPr>
            </w:pPr>
            <w:r w:rsidRPr="00AF12BE">
              <w:rPr>
                <w:rFonts w:ascii="Arial" w:eastAsia="Times New Roman" w:hAnsi="Arial" w:cs="Arial"/>
                <w:b/>
                <w:bCs/>
                <w:sz w:val="20"/>
                <w:szCs w:val="20"/>
                <w:lang w:eastAsia="pt-BR"/>
              </w:rPr>
              <w:t>UNID.</w:t>
            </w:r>
          </w:p>
        </w:tc>
        <w:tc>
          <w:tcPr>
            <w:tcW w:w="880" w:type="dxa"/>
          </w:tcPr>
          <w:p w14:paraId="383E1788"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VALOR UNIT.</w:t>
            </w:r>
          </w:p>
        </w:tc>
        <w:tc>
          <w:tcPr>
            <w:tcW w:w="890" w:type="dxa"/>
          </w:tcPr>
          <w:p w14:paraId="41198370" w14:textId="77777777" w:rsidR="00AF12BE" w:rsidRPr="00AF12BE" w:rsidRDefault="00AF12BE" w:rsidP="00AF12BE">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VALOR TOTAL</w:t>
            </w:r>
          </w:p>
        </w:tc>
      </w:tr>
      <w:tr w:rsidR="00AF12BE" w:rsidRPr="00AF12BE" w14:paraId="2B459E1C" w14:textId="77777777" w:rsidTr="001C61B4">
        <w:trPr>
          <w:trHeight w:val="590"/>
        </w:trPr>
        <w:tc>
          <w:tcPr>
            <w:tcW w:w="724" w:type="dxa"/>
            <w:shd w:val="clear" w:color="000000" w:fill="FFFFFF"/>
            <w:vAlign w:val="center"/>
            <w:hideMark/>
          </w:tcPr>
          <w:p w14:paraId="0BCF34C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w:t>
            </w:r>
          </w:p>
        </w:tc>
        <w:tc>
          <w:tcPr>
            <w:tcW w:w="3544" w:type="dxa"/>
            <w:shd w:val="clear" w:color="000000" w:fill="FFFFFF"/>
            <w:vAlign w:val="center"/>
            <w:hideMark/>
          </w:tcPr>
          <w:p w14:paraId="2728BFF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de cobre paralelo 1x 2,5 mm² com revestimento anti chamas e selo procel rolo 100m</w:t>
            </w:r>
          </w:p>
        </w:tc>
        <w:tc>
          <w:tcPr>
            <w:tcW w:w="709" w:type="dxa"/>
            <w:shd w:val="clear" w:color="000000" w:fill="FFFFFF"/>
          </w:tcPr>
          <w:p w14:paraId="6158278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shd w:val="clear" w:color="000000" w:fill="FFFFFF"/>
            <w:vAlign w:val="center"/>
          </w:tcPr>
          <w:p w14:paraId="0DF0B7D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shd w:val="clear" w:color="000000" w:fill="FFFFFF"/>
          </w:tcPr>
          <w:p w14:paraId="66C87DA1" w14:textId="269DC8B8"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shd w:val="clear" w:color="000000" w:fill="FFFFFF"/>
          </w:tcPr>
          <w:p w14:paraId="348865E0" w14:textId="77777777" w:rsidR="00AF12BE" w:rsidRPr="00AF12BE" w:rsidRDefault="00AF12BE" w:rsidP="00AF12BE">
            <w:pPr>
              <w:spacing w:after="0" w:line="240" w:lineRule="auto"/>
              <w:jc w:val="center"/>
              <w:rPr>
                <w:rFonts w:ascii="Arial" w:eastAsia="Times New Roman" w:hAnsi="Arial" w:cs="Arial"/>
                <w:sz w:val="24"/>
                <w:szCs w:val="24"/>
                <w:lang w:eastAsia="pt-BR"/>
              </w:rPr>
            </w:pPr>
          </w:p>
        </w:tc>
        <w:tc>
          <w:tcPr>
            <w:tcW w:w="890" w:type="dxa"/>
            <w:shd w:val="clear" w:color="000000" w:fill="FFFFFF"/>
          </w:tcPr>
          <w:p w14:paraId="6FB91ACA" w14:textId="77777777" w:rsidR="00AF12BE" w:rsidRPr="00AF12BE" w:rsidRDefault="00AF12BE" w:rsidP="00AF12BE">
            <w:pPr>
              <w:spacing w:after="0" w:line="240" w:lineRule="auto"/>
              <w:jc w:val="center"/>
              <w:rPr>
                <w:rFonts w:ascii="Arial" w:eastAsia="Times New Roman" w:hAnsi="Arial" w:cs="Arial"/>
                <w:sz w:val="24"/>
                <w:szCs w:val="24"/>
                <w:lang w:eastAsia="pt-BR"/>
              </w:rPr>
            </w:pPr>
          </w:p>
        </w:tc>
      </w:tr>
      <w:tr w:rsidR="00AF12BE" w:rsidRPr="00AF12BE" w14:paraId="649E436B" w14:textId="77777777" w:rsidTr="001C61B4">
        <w:trPr>
          <w:trHeight w:val="330"/>
        </w:trPr>
        <w:tc>
          <w:tcPr>
            <w:tcW w:w="724" w:type="dxa"/>
            <w:shd w:val="clear" w:color="auto" w:fill="auto"/>
            <w:vAlign w:val="center"/>
            <w:hideMark/>
          </w:tcPr>
          <w:p w14:paraId="28CF733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w:t>
            </w:r>
          </w:p>
        </w:tc>
        <w:tc>
          <w:tcPr>
            <w:tcW w:w="3544" w:type="dxa"/>
            <w:shd w:val="clear" w:color="auto" w:fill="auto"/>
            <w:hideMark/>
          </w:tcPr>
          <w:p w14:paraId="3983ACB1"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de cobre paralelo 2x 2,5 mm² com revestimento anti chamas e selo procel rolo 100m</w:t>
            </w:r>
          </w:p>
        </w:tc>
        <w:tc>
          <w:tcPr>
            <w:tcW w:w="709" w:type="dxa"/>
          </w:tcPr>
          <w:p w14:paraId="0B84E67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48AD0E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C7D0E0D" w14:textId="2FE817BE"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4490E449"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05929D0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E3BE709" w14:textId="77777777" w:rsidTr="001C61B4">
        <w:trPr>
          <w:trHeight w:val="364"/>
        </w:trPr>
        <w:tc>
          <w:tcPr>
            <w:tcW w:w="724" w:type="dxa"/>
            <w:shd w:val="clear" w:color="auto" w:fill="auto"/>
            <w:vAlign w:val="center"/>
            <w:hideMark/>
          </w:tcPr>
          <w:p w14:paraId="268D5D1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w:t>
            </w:r>
          </w:p>
        </w:tc>
        <w:tc>
          <w:tcPr>
            <w:tcW w:w="3544" w:type="dxa"/>
            <w:shd w:val="clear" w:color="auto" w:fill="auto"/>
            <w:hideMark/>
          </w:tcPr>
          <w:p w14:paraId="18388FC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Tomada interna 10A</w:t>
            </w:r>
          </w:p>
        </w:tc>
        <w:tc>
          <w:tcPr>
            <w:tcW w:w="709" w:type="dxa"/>
          </w:tcPr>
          <w:p w14:paraId="4CEF772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9BB6BD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4625BC73"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0BB665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051D3ED"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FAEF62F" w14:textId="77777777" w:rsidTr="001C61B4">
        <w:trPr>
          <w:trHeight w:val="420"/>
        </w:trPr>
        <w:tc>
          <w:tcPr>
            <w:tcW w:w="724" w:type="dxa"/>
            <w:shd w:val="clear" w:color="auto" w:fill="auto"/>
            <w:vAlign w:val="center"/>
            <w:hideMark/>
          </w:tcPr>
          <w:p w14:paraId="5B1B507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w:t>
            </w:r>
          </w:p>
        </w:tc>
        <w:tc>
          <w:tcPr>
            <w:tcW w:w="3544" w:type="dxa"/>
            <w:shd w:val="clear" w:color="auto" w:fill="auto"/>
            <w:hideMark/>
          </w:tcPr>
          <w:p w14:paraId="41EA9303"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Plafunier com bocal de louça E27</w:t>
            </w:r>
          </w:p>
        </w:tc>
        <w:tc>
          <w:tcPr>
            <w:tcW w:w="709" w:type="dxa"/>
          </w:tcPr>
          <w:p w14:paraId="5F16B34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4E7A44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4596CFBA"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5ABDD6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D5A63A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9D910AC" w14:textId="77777777" w:rsidTr="001C61B4">
        <w:trPr>
          <w:trHeight w:val="405"/>
        </w:trPr>
        <w:tc>
          <w:tcPr>
            <w:tcW w:w="724" w:type="dxa"/>
            <w:shd w:val="clear" w:color="auto" w:fill="auto"/>
            <w:vAlign w:val="center"/>
            <w:hideMark/>
          </w:tcPr>
          <w:p w14:paraId="3627392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w:t>
            </w:r>
          </w:p>
        </w:tc>
        <w:tc>
          <w:tcPr>
            <w:tcW w:w="3544" w:type="dxa"/>
            <w:shd w:val="clear" w:color="auto" w:fill="auto"/>
            <w:hideMark/>
          </w:tcPr>
          <w:p w14:paraId="19C92D7F"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Fita isolante 19mm 20mm</w:t>
            </w:r>
          </w:p>
        </w:tc>
        <w:tc>
          <w:tcPr>
            <w:tcW w:w="709" w:type="dxa"/>
          </w:tcPr>
          <w:p w14:paraId="55E312D0"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3559FD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06E0B7C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5F6C5C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70F1D0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57430CF" w14:textId="77777777" w:rsidTr="001C61B4">
        <w:trPr>
          <w:trHeight w:val="375"/>
        </w:trPr>
        <w:tc>
          <w:tcPr>
            <w:tcW w:w="724" w:type="dxa"/>
            <w:shd w:val="clear" w:color="auto" w:fill="auto"/>
            <w:vAlign w:val="center"/>
            <w:hideMark/>
          </w:tcPr>
          <w:p w14:paraId="576177B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w:t>
            </w:r>
          </w:p>
        </w:tc>
        <w:tc>
          <w:tcPr>
            <w:tcW w:w="3544" w:type="dxa"/>
            <w:shd w:val="clear" w:color="auto" w:fill="auto"/>
            <w:hideMark/>
          </w:tcPr>
          <w:p w14:paraId="513B850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Bocal de louça E27</w:t>
            </w:r>
          </w:p>
        </w:tc>
        <w:tc>
          <w:tcPr>
            <w:tcW w:w="709" w:type="dxa"/>
          </w:tcPr>
          <w:p w14:paraId="736AF83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9C1494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3725B11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C06A57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6062988"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667551B" w14:textId="77777777" w:rsidTr="001C61B4">
        <w:trPr>
          <w:trHeight w:val="465"/>
        </w:trPr>
        <w:tc>
          <w:tcPr>
            <w:tcW w:w="724" w:type="dxa"/>
            <w:shd w:val="clear" w:color="auto" w:fill="auto"/>
            <w:vAlign w:val="center"/>
            <w:hideMark/>
          </w:tcPr>
          <w:p w14:paraId="258125F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w:t>
            </w:r>
          </w:p>
        </w:tc>
        <w:tc>
          <w:tcPr>
            <w:tcW w:w="3544" w:type="dxa"/>
            <w:shd w:val="clear" w:color="auto" w:fill="auto"/>
            <w:hideMark/>
          </w:tcPr>
          <w:p w14:paraId="669ACB2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Bocal de plástico E27</w:t>
            </w:r>
          </w:p>
        </w:tc>
        <w:tc>
          <w:tcPr>
            <w:tcW w:w="709" w:type="dxa"/>
          </w:tcPr>
          <w:p w14:paraId="5B7151A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555E7A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BA5D5A6"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402408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5728BBA"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FCAD43F" w14:textId="77777777" w:rsidTr="001C61B4">
        <w:trPr>
          <w:trHeight w:val="330"/>
        </w:trPr>
        <w:tc>
          <w:tcPr>
            <w:tcW w:w="724" w:type="dxa"/>
            <w:shd w:val="clear" w:color="auto" w:fill="auto"/>
            <w:vAlign w:val="center"/>
            <w:hideMark/>
          </w:tcPr>
          <w:p w14:paraId="0538D47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w:t>
            </w:r>
          </w:p>
        </w:tc>
        <w:tc>
          <w:tcPr>
            <w:tcW w:w="3544" w:type="dxa"/>
            <w:shd w:val="clear" w:color="auto" w:fill="auto"/>
            <w:hideMark/>
          </w:tcPr>
          <w:p w14:paraId="703A882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LAMPADA DE LED 12w 127v</w:t>
            </w:r>
          </w:p>
        </w:tc>
        <w:tc>
          <w:tcPr>
            <w:tcW w:w="709" w:type="dxa"/>
          </w:tcPr>
          <w:p w14:paraId="10872F1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D26723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36F8F1F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768455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639BB1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9E220EE" w14:textId="77777777" w:rsidTr="001C61B4">
        <w:trPr>
          <w:trHeight w:val="330"/>
        </w:trPr>
        <w:tc>
          <w:tcPr>
            <w:tcW w:w="724" w:type="dxa"/>
            <w:shd w:val="clear" w:color="auto" w:fill="auto"/>
            <w:vAlign w:val="center"/>
            <w:hideMark/>
          </w:tcPr>
          <w:p w14:paraId="133D308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9</w:t>
            </w:r>
          </w:p>
        </w:tc>
        <w:tc>
          <w:tcPr>
            <w:tcW w:w="3544" w:type="dxa"/>
            <w:shd w:val="clear" w:color="auto" w:fill="auto"/>
            <w:hideMark/>
          </w:tcPr>
          <w:p w14:paraId="2D7B9B5D"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LAMPADA DE LED 15w 127v</w:t>
            </w:r>
          </w:p>
        </w:tc>
        <w:tc>
          <w:tcPr>
            <w:tcW w:w="709" w:type="dxa"/>
          </w:tcPr>
          <w:p w14:paraId="7A03FCF9"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60CD38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351B60EC"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661FBC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804C40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60D21BE" w14:textId="77777777" w:rsidTr="001C61B4">
        <w:trPr>
          <w:trHeight w:val="330"/>
        </w:trPr>
        <w:tc>
          <w:tcPr>
            <w:tcW w:w="724" w:type="dxa"/>
            <w:shd w:val="clear" w:color="auto" w:fill="auto"/>
            <w:vAlign w:val="center"/>
            <w:hideMark/>
          </w:tcPr>
          <w:p w14:paraId="53162E1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3544" w:type="dxa"/>
            <w:shd w:val="clear" w:color="auto" w:fill="auto"/>
            <w:hideMark/>
          </w:tcPr>
          <w:p w14:paraId="14F3FEB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Relé fotoelétrico 127v</w:t>
            </w:r>
          </w:p>
        </w:tc>
        <w:tc>
          <w:tcPr>
            <w:tcW w:w="709" w:type="dxa"/>
          </w:tcPr>
          <w:p w14:paraId="6F7F160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97C23A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2A7121FA"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13138F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863C1C2"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85E1CFB" w14:textId="77777777" w:rsidTr="001C61B4">
        <w:trPr>
          <w:trHeight w:val="330"/>
        </w:trPr>
        <w:tc>
          <w:tcPr>
            <w:tcW w:w="724" w:type="dxa"/>
            <w:shd w:val="clear" w:color="auto" w:fill="auto"/>
            <w:vAlign w:val="center"/>
            <w:hideMark/>
          </w:tcPr>
          <w:p w14:paraId="50D44FF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11</w:t>
            </w:r>
          </w:p>
        </w:tc>
        <w:tc>
          <w:tcPr>
            <w:tcW w:w="3544" w:type="dxa"/>
            <w:shd w:val="clear" w:color="auto" w:fill="auto"/>
            <w:hideMark/>
          </w:tcPr>
          <w:p w14:paraId="7C0B82D3"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sistema x com tomada 10a</w:t>
            </w:r>
          </w:p>
        </w:tc>
        <w:tc>
          <w:tcPr>
            <w:tcW w:w="709" w:type="dxa"/>
          </w:tcPr>
          <w:p w14:paraId="60A6D44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B2AC34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3292043C"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6B9477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CF68521"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BFB9158" w14:textId="77777777" w:rsidTr="001C61B4">
        <w:trPr>
          <w:trHeight w:val="330"/>
        </w:trPr>
        <w:tc>
          <w:tcPr>
            <w:tcW w:w="724" w:type="dxa"/>
            <w:shd w:val="clear" w:color="auto" w:fill="auto"/>
            <w:vAlign w:val="center"/>
            <w:hideMark/>
          </w:tcPr>
          <w:p w14:paraId="1D8A826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12</w:t>
            </w:r>
          </w:p>
        </w:tc>
        <w:tc>
          <w:tcPr>
            <w:tcW w:w="3544" w:type="dxa"/>
            <w:shd w:val="clear" w:color="auto" w:fill="auto"/>
            <w:hideMark/>
          </w:tcPr>
          <w:p w14:paraId="65BA871B"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Interruptor de 2 seçoes </w:t>
            </w:r>
            <w:r w:rsidRPr="00AF12BE">
              <w:rPr>
                <w:rFonts w:ascii="Arial" w:eastAsia="Times New Roman" w:hAnsi="Arial" w:cs="Arial"/>
                <w:sz w:val="24"/>
                <w:szCs w:val="24"/>
                <w:lang w:eastAsia="pt-BR"/>
              </w:rPr>
              <w:lastRenderedPageBreak/>
              <w:t>completo</w:t>
            </w:r>
          </w:p>
        </w:tc>
        <w:tc>
          <w:tcPr>
            <w:tcW w:w="709" w:type="dxa"/>
          </w:tcPr>
          <w:p w14:paraId="3FDE0C2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484D28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368CDB16"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4BD994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08AD50A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126F5EC" w14:textId="77777777" w:rsidTr="001C61B4">
        <w:trPr>
          <w:trHeight w:val="330"/>
        </w:trPr>
        <w:tc>
          <w:tcPr>
            <w:tcW w:w="724" w:type="dxa"/>
            <w:shd w:val="clear" w:color="auto" w:fill="auto"/>
            <w:vAlign w:val="center"/>
            <w:hideMark/>
          </w:tcPr>
          <w:p w14:paraId="7D03E12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13</w:t>
            </w:r>
          </w:p>
        </w:tc>
        <w:tc>
          <w:tcPr>
            <w:tcW w:w="3544" w:type="dxa"/>
            <w:shd w:val="clear" w:color="auto" w:fill="auto"/>
            <w:hideMark/>
          </w:tcPr>
          <w:p w14:paraId="18E10BC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bulbo 40w</w:t>
            </w:r>
          </w:p>
        </w:tc>
        <w:tc>
          <w:tcPr>
            <w:tcW w:w="709" w:type="dxa"/>
          </w:tcPr>
          <w:p w14:paraId="0C8E9CB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61E681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78B941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0BC30F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EB00118"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5263AC5" w14:textId="77777777" w:rsidTr="001C61B4">
        <w:trPr>
          <w:trHeight w:val="330"/>
        </w:trPr>
        <w:tc>
          <w:tcPr>
            <w:tcW w:w="724" w:type="dxa"/>
            <w:shd w:val="clear" w:color="auto" w:fill="auto"/>
            <w:vAlign w:val="center"/>
            <w:hideMark/>
          </w:tcPr>
          <w:p w14:paraId="0EB5307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14</w:t>
            </w:r>
          </w:p>
        </w:tc>
        <w:tc>
          <w:tcPr>
            <w:tcW w:w="3544" w:type="dxa"/>
            <w:shd w:val="clear" w:color="auto" w:fill="auto"/>
            <w:hideMark/>
          </w:tcPr>
          <w:p w14:paraId="5811BF0A"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Placa cega 4x2</w:t>
            </w:r>
          </w:p>
        </w:tc>
        <w:tc>
          <w:tcPr>
            <w:tcW w:w="709" w:type="dxa"/>
          </w:tcPr>
          <w:p w14:paraId="3BDAD31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4E1589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640FC7DB"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C730F3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51AEDE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4421939" w14:textId="77777777" w:rsidTr="001C61B4">
        <w:trPr>
          <w:trHeight w:val="1140"/>
        </w:trPr>
        <w:tc>
          <w:tcPr>
            <w:tcW w:w="724" w:type="dxa"/>
            <w:shd w:val="clear" w:color="auto" w:fill="auto"/>
            <w:vAlign w:val="center"/>
            <w:hideMark/>
          </w:tcPr>
          <w:p w14:paraId="46A96EB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3544" w:type="dxa"/>
            <w:shd w:val="clear" w:color="auto" w:fill="auto"/>
            <w:hideMark/>
          </w:tcPr>
          <w:p w14:paraId="6D08F91B"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30 w lâmpada de led,bulbo, base de encaixe e27, branco quente, com dimmer n, voltagem 100-240, potência em watts 30w, selo de eficiência em energia, emissão de luz 2.700lm, ângulo de foco 270º, temperatura de cor 6500k, com durabilidade de no mínimo 25.000 horas</w:t>
            </w:r>
          </w:p>
        </w:tc>
        <w:tc>
          <w:tcPr>
            <w:tcW w:w="709" w:type="dxa"/>
          </w:tcPr>
          <w:p w14:paraId="0C497B7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A126B67"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2FAF533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417538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DECE60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7D07948" w14:textId="77777777" w:rsidTr="001C61B4">
        <w:trPr>
          <w:trHeight w:val="360"/>
        </w:trPr>
        <w:tc>
          <w:tcPr>
            <w:tcW w:w="724" w:type="dxa"/>
            <w:shd w:val="clear" w:color="auto" w:fill="auto"/>
            <w:vAlign w:val="center"/>
            <w:hideMark/>
          </w:tcPr>
          <w:p w14:paraId="36CE88C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3544" w:type="dxa"/>
            <w:shd w:val="clear" w:color="auto" w:fill="auto"/>
            <w:hideMark/>
          </w:tcPr>
          <w:p w14:paraId="2C614748"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distribuição 10 disjuntores normandin</w:t>
            </w:r>
          </w:p>
        </w:tc>
        <w:tc>
          <w:tcPr>
            <w:tcW w:w="709" w:type="dxa"/>
          </w:tcPr>
          <w:p w14:paraId="2AF84F9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312948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w:t>
            </w:r>
          </w:p>
        </w:tc>
        <w:tc>
          <w:tcPr>
            <w:tcW w:w="850" w:type="dxa"/>
          </w:tcPr>
          <w:p w14:paraId="4AD7A5E7"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E04599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7EF0646"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E8E2D2A" w14:textId="77777777" w:rsidTr="001C61B4">
        <w:trPr>
          <w:trHeight w:val="330"/>
        </w:trPr>
        <w:tc>
          <w:tcPr>
            <w:tcW w:w="724" w:type="dxa"/>
            <w:shd w:val="clear" w:color="auto" w:fill="auto"/>
            <w:vAlign w:val="center"/>
            <w:hideMark/>
          </w:tcPr>
          <w:p w14:paraId="23C98E6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17</w:t>
            </w:r>
          </w:p>
        </w:tc>
        <w:tc>
          <w:tcPr>
            <w:tcW w:w="3544" w:type="dxa"/>
            <w:shd w:val="clear" w:color="auto" w:fill="auto"/>
            <w:hideMark/>
          </w:tcPr>
          <w:p w14:paraId="0669F28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tripolar de 40 amperes modelo din</w:t>
            </w:r>
          </w:p>
        </w:tc>
        <w:tc>
          <w:tcPr>
            <w:tcW w:w="709" w:type="dxa"/>
          </w:tcPr>
          <w:p w14:paraId="298A9D8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5C943F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850" w:type="dxa"/>
          </w:tcPr>
          <w:p w14:paraId="554230DA"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7590345"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CDF535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EA13635" w14:textId="77777777" w:rsidTr="001C61B4">
        <w:trPr>
          <w:trHeight w:val="330"/>
        </w:trPr>
        <w:tc>
          <w:tcPr>
            <w:tcW w:w="724" w:type="dxa"/>
            <w:shd w:val="clear" w:color="auto" w:fill="auto"/>
            <w:vAlign w:val="center"/>
            <w:hideMark/>
          </w:tcPr>
          <w:p w14:paraId="2F67934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18</w:t>
            </w:r>
          </w:p>
        </w:tc>
        <w:tc>
          <w:tcPr>
            <w:tcW w:w="3544" w:type="dxa"/>
            <w:shd w:val="clear" w:color="auto" w:fill="auto"/>
            <w:hideMark/>
          </w:tcPr>
          <w:p w14:paraId="338AD24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de 40 amperes modelo din</w:t>
            </w:r>
          </w:p>
        </w:tc>
        <w:tc>
          <w:tcPr>
            <w:tcW w:w="709" w:type="dxa"/>
          </w:tcPr>
          <w:p w14:paraId="6FB2D24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3A3AB74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850" w:type="dxa"/>
          </w:tcPr>
          <w:p w14:paraId="79950603"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514934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163041A"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9674A9B" w14:textId="77777777" w:rsidTr="001C61B4">
        <w:trPr>
          <w:trHeight w:val="283"/>
        </w:trPr>
        <w:tc>
          <w:tcPr>
            <w:tcW w:w="724" w:type="dxa"/>
            <w:shd w:val="clear" w:color="auto" w:fill="auto"/>
            <w:vAlign w:val="center"/>
            <w:hideMark/>
          </w:tcPr>
          <w:p w14:paraId="79A9642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19</w:t>
            </w:r>
          </w:p>
        </w:tc>
        <w:tc>
          <w:tcPr>
            <w:tcW w:w="3544" w:type="dxa"/>
            <w:shd w:val="clear" w:color="auto" w:fill="auto"/>
            <w:hideMark/>
          </w:tcPr>
          <w:p w14:paraId="7273D7E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1,5 MM fios de cobre eletrolítico, tempera mote, classe 4 de encordoamento, até a seção de 1,5mm²(extra flexível),solado em composto termoplástico polivinilico (pvc) tipo bwf, característica de  não propagação e auto extinção do fogo , classe térmica 70°c. Tensão de isolação 450/750v. Produto certificado com marca de conformidade - inmetro . Rolo com 100 metros.</w:t>
            </w:r>
          </w:p>
        </w:tc>
        <w:tc>
          <w:tcPr>
            <w:tcW w:w="709" w:type="dxa"/>
          </w:tcPr>
          <w:p w14:paraId="612F7BE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5B25BC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56771CCF" w14:textId="44C54B96"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32990A7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4325157"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D389364" w14:textId="77777777" w:rsidTr="001C61B4">
        <w:trPr>
          <w:trHeight w:val="283"/>
        </w:trPr>
        <w:tc>
          <w:tcPr>
            <w:tcW w:w="724" w:type="dxa"/>
            <w:shd w:val="clear" w:color="auto" w:fill="auto"/>
            <w:vAlign w:val="center"/>
            <w:hideMark/>
          </w:tcPr>
          <w:p w14:paraId="5AA5C12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3544" w:type="dxa"/>
            <w:shd w:val="clear" w:color="auto" w:fill="FFFFFF"/>
            <w:hideMark/>
          </w:tcPr>
          <w:p w14:paraId="23F09CE9"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CABO FLEXIVEL 2,5 MM fios de cobre eletrolítico, tempera mote, classe 4 de encordoamento, até a seção de1,5mm²(extraflexível), isolado em composto termoplástico polivinilico (pvc) tipo bwf, característica de  não propagação e auto extinção do fogo , classe térmica 70°c. </w:t>
            </w:r>
            <w:r w:rsidRPr="00AF12BE">
              <w:rPr>
                <w:rFonts w:ascii="Arial" w:eastAsia="Times New Roman" w:hAnsi="Arial" w:cs="Arial"/>
                <w:sz w:val="24"/>
                <w:szCs w:val="24"/>
                <w:lang w:eastAsia="pt-BR"/>
              </w:rPr>
              <w:lastRenderedPageBreak/>
              <w:t>Tensão de isolação 450/750v. Produto certificado com marca de conformidade - inmetro . Rolo com 100 metros.</w:t>
            </w:r>
          </w:p>
        </w:tc>
        <w:tc>
          <w:tcPr>
            <w:tcW w:w="709" w:type="dxa"/>
            <w:shd w:val="clear" w:color="auto" w:fill="FFFFFF"/>
          </w:tcPr>
          <w:p w14:paraId="60C06E0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51493AF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12</w:t>
            </w:r>
          </w:p>
        </w:tc>
        <w:tc>
          <w:tcPr>
            <w:tcW w:w="850" w:type="dxa"/>
            <w:shd w:val="clear" w:color="auto" w:fill="FFFFFF"/>
          </w:tcPr>
          <w:p w14:paraId="0168C3D8" w14:textId="16A3C6D9"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p>
        </w:tc>
        <w:tc>
          <w:tcPr>
            <w:tcW w:w="880" w:type="dxa"/>
            <w:shd w:val="clear" w:color="auto" w:fill="FFFFFF"/>
          </w:tcPr>
          <w:p w14:paraId="2B2DF755"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shd w:val="clear" w:color="auto" w:fill="FFFFFF"/>
          </w:tcPr>
          <w:p w14:paraId="1D7644C2"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8F1B72A" w14:textId="77777777" w:rsidTr="001C61B4">
        <w:trPr>
          <w:trHeight w:val="1455"/>
        </w:trPr>
        <w:tc>
          <w:tcPr>
            <w:tcW w:w="724" w:type="dxa"/>
            <w:shd w:val="clear" w:color="auto" w:fill="auto"/>
            <w:vAlign w:val="center"/>
            <w:hideMark/>
          </w:tcPr>
          <w:p w14:paraId="5E7B3B6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21</w:t>
            </w:r>
          </w:p>
        </w:tc>
        <w:tc>
          <w:tcPr>
            <w:tcW w:w="3544" w:type="dxa"/>
            <w:shd w:val="clear" w:color="auto" w:fill="auto"/>
            <w:hideMark/>
          </w:tcPr>
          <w:p w14:paraId="38A2DF4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4,0 MM fios de cobre eletrolítico, tempera mote, até a seção de 1,5mm²(extra flexível)classe 4 de encordoamento, isolado em composto termoplástico polivinilico (pvc) tipo bwf, característica de  não propagação e auto extinção do fogo , classe térmica 70°c. Tensão de isolação 450/750v. Produto certificado com marca de conformidade - inmetro . Rolo com 100 metros.</w:t>
            </w:r>
          </w:p>
        </w:tc>
        <w:tc>
          <w:tcPr>
            <w:tcW w:w="709" w:type="dxa"/>
          </w:tcPr>
          <w:p w14:paraId="5B5D2A45"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02B73B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E039E88" w14:textId="5A8AE010"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2BE599D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24B2C5D"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A118661" w14:textId="77777777" w:rsidTr="001C61B4">
        <w:trPr>
          <w:trHeight w:val="1410"/>
        </w:trPr>
        <w:tc>
          <w:tcPr>
            <w:tcW w:w="724" w:type="dxa"/>
            <w:shd w:val="clear" w:color="auto" w:fill="auto"/>
            <w:vAlign w:val="center"/>
            <w:hideMark/>
          </w:tcPr>
          <w:p w14:paraId="2C0C95C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22</w:t>
            </w:r>
          </w:p>
        </w:tc>
        <w:tc>
          <w:tcPr>
            <w:tcW w:w="3544" w:type="dxa"/>
            <w:shd w:val="clear" w:color="auto" w:fill="auto"/>
            <w:hideMark/>
          </w:tcPr>
          <w:p w14:paraId="79DA0299"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6,0 MM fios de cobre eletrolítico, tempera mote, até a seção de 1,5mm²(extra flexível)classe 4 de encordoamento, isolado em composto termoplástico polivinilico (pvc) tipo bwf, características de  não propagação e auto extinção do fogo , classe térmica 70°c. Tensão de isolação 450/750v. Produto certificado com marca de conformidade - inmetro . Rolo com 100 metros.</w:t>
            </w:r>
          </w:p>
        </w:tc>
        <w:tc>
          <w:tcPr>
            <w:tcW w:w="709" w:type="dxa"/>
          </w:tcPr>
          <w:p w14:paraId="3BA2A09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8F7A82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7FFBD90E" w14:textId="1A3411A2"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p>
        </w:tc>
        <w:tc>
          <w:tcPr>
            <w:tcW w:w="880" w:type="dxa"/>
          </w:tcPr>
          <w:p w14:paraId="7BC2E0F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E3CB5A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DACD1A6" w14:textId="77777777" w:rsidTr="001C61B4">
        <w:trPr>
          <w:trHeight w:val="529"/>
        </w:trPr>
        <w:tc>
          <w:tcPr>
            <w:tcW w:w="724" w:type="dxa"/>
            <w:shd w:val="clear" w:color="auto" w:fill="auto"/>
            <w:vAlign w:val="center"/>
            <w:hideMark/>
          </w:tcPr>
          <w:p w14:paraId="0D5D38C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23</w:t>
            </w:r>
          </w:p>
        </w:tc>
        <w:tc>
          <w:tcPr>
            <w:tcW w:w="3544" w:type="dxa"/>
            <w:shd w:val="clear" w:color="auto" w:fill="auto"/>
            <w:hideMark/>
          </w:tcPr>
          <w:p w14:paraId="4C587978"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CABO FLEXIVEL 10,0 MM fios de cobre eletrolítico, tempera mote, até a seção de 1,5mm²(extra flexível)classe 4 de encordoamento, isolado em composto termoplástico polivinilico(pvc) tipo bwf, característica de  não propagação e auto extinção do fogo , classe térmica 70°c. Tensão de isolação 450/750v. Produto certificado com marca de conformidade - inmetro . </w:t>
            </w:r>
            <w:r w:rsidRPr="00AF12BE">
              <w:rPr>
                <w:rFonts w:ascii="Arial" w:eastAsia="Times New Roman" w:hAnsi="Arial" w:cs="Arial"/>
                <w:sz w:val="24"/>
                <w:szCs w:val="24"/>
                <w:lang w:eastAsia="pt-BR"/>
              </w:rPr>
              <w:lastRenderedPageBreak/>
              <w:t>Rolo com 100 metros.</w:t>
            </w:r>
          </w:p>
        </w:tc>
        <w:tc>
          <w:tcPr>
            <w:tcW w:w="709" w:type="dxa"/>
          </w:tcPr>
          <w:p w14:paraId="7938D37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416A65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43F87DDF" w14:textId="63A72A36" w:rsidR="00AF12BE" w:rsidRPr="00AF12BE" w:rsidRDefault="0011525B" w:rsidP="00AF12BE">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2F01B02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ED071D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BCDD442" w14:textId="77777777" w:rsidTr="001C61B4">
        <w:trPr>
          <w:trHeight w:val="330"/>
        </w:trPr>
        <w:tc>
          <w:tcPr>
            <w:tcW w:w="724" w:type="dxa"/>
            <w:shd w:val="clear" w:color="auto" w:fill="auto"/>
            <w:vAlign w:val="center"/>
            <w:hideMark/>
          </w:tcPr>
          <w:p w14:paraId="79F3A72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24</w:t>
            </w:r>
          </w:p>
        </w:tc>
        <w:tc>
          <w:tcPr>
            <w:tcW w:w="3544" w:type="dxa"/>
            <w:shd w:val="clear" w:color="auto" w:fill="auto"/>
            <w:hideMark/>
          </w:tcPr>
          <w:p w14:paraId="1360081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20A</w:t>
            </w:r>
          </w:p>
        </w:tc>
        <w:tc>
          <w:tcPr>
            <w:tcW w:w="709" w:type="dxa"/>
          </w:tcPr>
          <w:p w14:paraId="66241A1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209271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042C7AB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96B7EA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BE71998"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89B063C" w14:textId="77777777" w:rsidTr="001C61B4">
        <w:trPr>
          <w:trHeight w:val="330"/>
        </w:trPr>
        <w:tc>
          <w:tcPr>
            <w:tcW w:w="724" w:type="dxa"/>
            <w:shd w:val="clear" w:color="auto" w:fill="auto"/>
            <w:vAlign w:val="center"/>
            <w:hideMark/>
          </w:tcPr>
          <w:p w14:paraId="42549B27"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3544" w:type="dxa"/>
            <w:shd w:val="clear" w:color="auto" w:fill="auto"/>
            <w:hideMark/>
          </w:tcPr>
          <w:p w14:paraId="42D10354"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25A</w:t>
            </w:r>
          </w:p>
        </w:tc>
        <w:tc>
          <w:tcPr>
            <w:tcW w:w="709" w:type="dxa"/>
          </w:tcPr>
          <w:p w14:paraId="6779976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3EB1A40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3FEF86E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31803C5"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B5575F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8BE847F" w14:textId="77777777" w:rsidTr="001C61B4">
        <w:trPr>
          <w:trHeight w:val="330"/>
        </w:trPr>
        <w:tc>
          <w:tcPr>
            <w:tcW w:w="724" w:type="dxa"/>
            <w:shd w:val="clear" w:color="auto" w:fill="auto"/>
            <w:vAlign w:val="center"/>
            <w:hideMark/>
          </w:tcPr>
          <w:p w14:paraId="3E4AD13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26</w:t>
            </w:r>
          </w:p>
        </w:tc>
        <w:tc>
          <w:tcPr>
            <w:tcW w:w="3544" w:type="dxa"/>
            <w:shd w:val="clear" w:color="auto" w:fill="auto"/>
            <w:hideMark/>
          </w:tcPr>
          <w:p w14:paraId="5747EA6A"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32A</w:t>
            </w:r>
          </w:p>
        </w:tc>
        <w:tc>
          <w:tcPr>
            <w:tcW w:w="709" w:type="dxa"/>
          </w:tcPr>
          <w:p w14:paraId="7CF8C56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EB961D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58EB9779"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11EEE79"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AAF78E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3BE9360" w14:textId="77777777" w:rsidTr="001C61B4">
        <w:trPr>
          <w:trHeight w:val="330"/>
        </w:trPr>
        <w:tc>
          <w:tcPr>
            <w:tcW w:w="724" w:type="dxa"/>
            <w:shd w:val="clear" w:color="auto" w:fill="auto"/>
            <w:vAlign w:val="center"/>
            <w:hideMark/>
          </w:tcPr>
          <w:p w14:paraId="7FEDCDB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27</w:t>
            </w:r>
          </w:p>
        </w:tc>
        <w:tc>
          <w:tcPr>
            <w:tcW w:w="3544" w:type="dxa"/>
            <w:shd w:val="clear" w:color="auto" w:fill="auto"/>
            <w:hideMark/>
          </w:tcPr>
          <w:p w14:paraId="60FA77B7"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40A</w:t>
            </w:r>
          </w:p>
        </w:tc>
        <w:tc>
          <w:tcPr>
            <w:tcW w:w="709" w:type="dxa"/>
          </w:tcPr>
          <w:p w14:paraId="03CFA03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F41432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15BB0B36"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3A9E5B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7DF7CA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DD03E62" w14:textId="77777777" w:rsidTr="001C61B4">
        <w:trPr>
          <w:trHeight w:val="330"/>
        </w:trPr>
        <w:tc>
          <w:tcPr>
            <w:tcW w:w="724" w:type="dxa"/>
            <w:shd w:val="clear" w:color="auto" w:fill="auto"/>
            <w:vAlign w:val="center"/>
            <w:hideMark/>
          </w:tcPr>
          <w:p w14:paraId="412888E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28</w:t>
            </w:r>
          </w:p>
        </w:tc>
        <w:tc>
          <w:tcPr>
            <w:tcW w:w="3544" w:type="dxa"/>
            <w:shd w:val="clear" w:color="auto" w:fill="auto"/>
            <w:hideMark/>
          </w:tcPr>
          <w:p w14:paraId="4B186373"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Campainha cigarra 127V</w:t>
            </w:r>
          </w:p>
        </w:tc>
        <w:tc>
          <w:tcPr>
            <w:tcW w:w="709" w:type="dxa"/>
          </w:tcPr>
          <w:p w14:paraId="01AC1DB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2FC3D9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1D36A00"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6966FE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450761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926E768" w14:textId="77777777" w:rsidTr="001C61B4">
        <w:trPr>
          <w:trHeight w:val="330"/>
        </w:trPr>
        <w:tc>
          <w:tcPr>
            <w:tcW w:w="724" w:type="dxa"/>
            <w:shd w:val="clear" w:color="auto" w:fill="auto"/>
            <w:vAlign w:val="center"/>
            <w:hideMark/>
          </w:tcPr>
          <w:p w14:paraId="28F5F52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29</w:t>
            </w:r>
          </w:p>
        </w:tc>
        <w:tc>
          <w:tcPr>
            <w:tcW w:w="3544" w:type="dxa"/>
            <w:shd w:val="clear" w:color="auto" w:fill="auto"/>
            <w:hideMark/>
          </w:tcPr>
          <w:p w14:paraId="7ECA411D"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2 seções</w:t>
            </w:r>
          </w:p>
        </w:tc>
        <w:tc>
          <w:tcPr>
            <w:tcW w:w="709" w:type="dxa"/>
          </w:tcPr>
          <w:p w14:paraId="3030E9F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F8CD9C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398BD62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4A4543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F408478"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66668C0" w14:textId="77777777" w:rsidTr="001C61B4">
        <w:trPr>
          <w:trHeight w:val="330"/>
        </w:trPr>
        <w:tc>
          <w:tcPr>
            <w:tcW w:w="724" w:type="dxa"/>
            <w:shd w:val="clear" w:color="auto" w:fill="auto"/>
            <w:vAlign w:val="center"/>
            <w:hideMark/>
          </w:tcPr>
          <w:p w14:paraId="0488455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3544" w:type="dxa"/>
            <w:shd w:val="clear" w:color="auto" w:fill="auto"/>
            <w:hideMark/>
          </w:tcPr>
          <w:p w14:paraId="7AD8FC29"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3 seções</w:t>
            </w:r>
          </w:p>
        </w:tc>
        <w:tc>
          <w:tcPr>
            <w:tcW w:w="709" w:type="dxa"/>
          </w:tcPr>
          <w:p w14:paraId="714E9DC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0073F3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11036A8"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60DAE9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5F07FE0"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DC39DE2" w14:textId="77777777" w:rsidTr="001C61B4">
        <w:trPr>
          <w:trHeight w:val="330"/>
        </w:trPr>
        <w:tc>
          <w:tcPr>
            <w:tcW w:w="724" w:type="dxa"/>
            <w:shd w:val="clear" w:color="auto" w:fill="auto"/>
            <w:vAlign w:val="center"/>
            <w:hideMark/>
          </w:tcPr>
          <w:p w14:paraId="61CD665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31</w:t>
            </w:r>
          </w:p>
        </w:tc>
        <w:tc>
          <w:tcPr>
            <w:tcW w:w="3544" w:type="dxa"/>
            <w:shd w:val="clear" w:color="auto" w:fill="auto"/>
            <w:hideMark/>
          </w:tcPr>
          <w:p w14:paraId="1FDAFFBA"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2 1 seção</w:t>
            </w:r>
          </w:p>
        </w:tc>
        <w:tc>
          <w:tcPr>
            <w:tcW w:w="709" w:type="dxa"/>
          </w:tcPr>
          <w:p w14:paraId="2F91554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581E61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136554B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16F4E8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624D31C"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045013B" w14:textId="77777777" w:rsidTr="001C61B4">
        <w:trPr>
          <w:trHeight w:val="330"/>
        </w:trPr>
        <w:tc>
          <w:tcPr>
            <w:tcW w:w="724" w:type="dxa"/>
            <w:shd w:val="clear" w:color="auto" w:fill="auto"/>
            <w:vAlign w:val="center"/>
            <w:hideMark/>
          </w:tcPr>
          <w:p w14:paraId="748CB03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32</w:t>
            </w:r>
          </w:p>
        </w:tc>
        <w:tc>
          <w:tcPr>
            <w:tcW w:w="3544" w:type="dxa"/>
            <w:shd w:val="clear" w:color="auto" w:fill="auto"/>
            <w:hideMark/>
          </w:tcPr>
          <w:p w14:paraId="5451AC1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campainha de embutir</w:t>
            </w:r>
          </w:p>
        </w:tc>
        <w:tc>
          <w:tcPr>
            <w:tcW w:w="709" w:type="dxa"/>
          </w:tcPr>
          <w:p w14:paraId="5C42B98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6D54AF7"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3FA9990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861982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031824B6"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7AD2A14" w14:textId="77777777" w:rsidTr="001C61B4">
        <w:trPr>
          <w:trHeight w:val="330"/>
        </w:trPr>
        <w:tc>
          <w:tcPr>
            <w:tcW w:w="724" w:type="dxa"/>
            <w:shd w:val="clear" w:color="auto" w:fill="auto"/>
            <w:vAlign w:val="center"/>
            <w:hideMark/>
          </w:tcPr>
          <w:p w14:paraId="024D073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33</w:t>
            </w:r>
          </w:p>
        </w:tc>
        <w:tc>
          <w:tcPr>
            <w:tcW w:w="3544" w:type="dxa"/>
            <w:shd w:val="clear" w:color="auto" w:fill="auto"/>
            <w:hideMark/>
          </w:tcPr>
          <w:p w14:paraId="601B4842"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simples com tomada 10A de embutir</w:t>
            </w:r>
          </w:p>
        </w:tc>
        <w:tc>
          <w:tcPr>
            <w:tcW w:w="709" w:type="dxa"/>
          </w:tcPr>
          <w:p w14:paraId="11B0066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8F2D35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06A2B1B6"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A88455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8D82917"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1619E27" w14:textId="77777777" w:rsidTr="001C61B4">
        <w:trPr>
          <w:trHeight w:val="330"/>
        </w:trPr>
        <w:tc>
          <w:tcPr>
            <w:tcW w:w="724" w:type="dxa"/>
            <w:shd w:val="clear" w:color="auto" w:fill="auto"/>
            <w:vAlign w:val="center"/>
            <w:hideMark/>
          </w:tcPr>
          <w:p w14:paraId="3934091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34</w:t>
            </w:r>
          </w:p>
        </w:tc>
        <w:tc>
          <w:tcPr>
            <w:tcW w:w="3544" w:type="dxa"/>
            <w:shd w:val="clear" w:color="auto" w:fill="auto"/>
            <w:hideMark/>
          </w:tcPr>
          <w:p w14:paraId="1C4ECB8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duplo com tomada 10A de embutir</w:t>
            </w:r>
          </w:p>
        </w:tc>
        <w:tc>
          <w:tcPr>
            <w:tcW w:w="709" w:type="dxa"/>
          </w:tcPr>
          <w:p w14:paraId="15E27E5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D14AA77"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0CDC642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DFC277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D8278D0"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0433E24" w14:textId="77777777" w:rsidTr="001C61B4">
        <w:trPr>
          <w:trHeight w:val="330"/>
        </w:trPr>
        <w:tc>
          <w:tcPr>
            <w:tcW w:w="724" w:type="dxa"/>
            <w:shd w:val="clear" w:color="auto" w:fill="auto"/>
            <w:vAlign w:val="center"/>
            <w:hideMark/>
          </w:tcPr>
          <w:p w14:paraId="38FD08C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35</w:t>
            </w:r>
          </w:p>
        </w:tc>
        <w:tc>
          <w:tcPr>
            <w:tcW w:w="3544" w:type="dxa"/>
            <w:shd w:val="clear" w:color="auto" w:fill="auto"/>
            <w:hideMark/>
          </w:tcPr>
          <w:p w14:paraId="5E4750A6"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intermediário de embutir</w:t>
            </w:r>
          </w:p>
        </w:tc>
        <w:tc>
          <w:tcPr>
            <w:tcW w:w="709" w:type="dxa"/>
          </w:tcPr>
          <w:p w14:paraId="70EDE8A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202AA7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B52EE7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79478C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5EAEAEC"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023C38A" w14:textId="77777777" w:rsidTr="001C61B4">
        <w:trPr>
          <w:trHeight w:val="330"/>
        </w:trPr>
        <w:tc>
          <w:tcPr>
            <w:tcW w:w="724" w:type="dxa"/>
            <w:shd w:val="clear" w:color="auto" w:fill="auto"/>
            <w:vAlign w:val="center"/>
            <w:hideMark/>
          </w:tcPr>
          <w:p w14:paraId="0EB3E63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36</w:t>
            </w:r>
          </w:p>
        </w:tc>
        <w:tc>
          <w:tcPr>
            <w:tcW w:w="3544" w:type="dxa"/>
            <w:shd w:val="clear" w:color="auto" w:fill="auto"/>
            <w:hideMark/>
          </w:tcPr>
          <w:p w14:paraId="269283A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paralelo de embutir</w:t>
            </w:r>
          </w:p>
        </w:tc>
        <w:tc>
          <w:tcPr>
            <w:tcW w:w="709" w:type="dxa"/>
          </w:tcPr>
          <w:p w14:paraId="5DD04FD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B93C63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0F282764"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27BE10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57477C6"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4176EE9" w14:textId="77777777" w:rsidTr="001C61B4">
        <w:trPr>
          <w:trHeight w:val="330"/>
        </w:trPr>
        <w:tc>
          <w:tcPr>
            <w:tcW w:w="724" w:type="dxa"/>
            <w:shd w:val="clear" w:color="auto" w:fill="auto"/>
            <w:vAlign w:val="center"/>
            <w:hideMark/>
          </w:tcPr>
          <w:p w14:paraId="0711727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37</w:t>
            </w:r>
          </w:p>
        </w:tc>
        <w:tc>
          <w:tcPr>
            <w:tcW w:w="3544" w:type="dxa"/>
            <w:shd w:val="clear" w:color="auto" w:fill="auto"/>
            <w:hideMark/>
          </w:tcPr>
          <w:p w14:paraId="4360A681"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Receptáculo termoplástico E-27</w:t>
            </w:r>
          </w:p>
        </w:tc>
        <w:tc>
          <w:tcPr>
            <w:tcW w:w="709" w:type="dxa"/>
          </w:tcPr>
          <w:p w14:paraId="6DE07EF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873132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51B3C2EC"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849B13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E1FC6B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E0EB535" w14:textId="77777777" w:rsidTr="001C61B4">
        <w:trPr>
          <w:trHeight w:val="330"/>
        </w:trPr>
        <w:tc>
          <w:tcPr>
            <w:tcW w:w="724" w:type="dxa"/>
            <w:shd w:val="clear" w:color="auto" w:fill="auto"/>
            <w:vAlign w:val="center"/>
            <w:hideMark/>
          </w:tcPr>
          <w:p w14:paraId="7206DA5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38</w:t>
            </w:r>
          </w:p>
        </w:tc>
        <w:tc>
          <w:tcPr>
            <w:tcW w:w="3544" w:type="dxa"/>
            <w:shd w:val="clear" w:color="auto" w:fill="auto"/>
            <w:hideMark/>
          </w:tcPr>
          <w:p w14:paraId="0BF2A1C2"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Tomada de embutir 10A</w:t>
            </w:r>
          </w:p>
        </w:tc>
        <w:tc>
          <w:tcPr>
            <w:tcW w:w="709" w:type="dxa"/>
          </w:tcPr>
          <w:p w14:paraId="76344FD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FE7C61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09A667C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FE8CCF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10CAB27"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EC6DFB1" w14:textId="77777777" w:rsidTr="001C61B4">
        <w:trPr>
          <w:trHeight w:val="330"/>
        </w:trPr>
        <w:tc>
          <w:tcPr>
            <w:tcW w:w="724" w:type="dxa"/>
            <w:shd w:val="clear" w:color="auto" w:fill="auto"/>
            <w:vAlign w:val="center"/>
            <w:hideMark/>
          </w:tcPr>
          <w:p w14:paraId="254A9B6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39</w:t>
            </w:r>
          </w:p>
        </w:tc>
        <w:tc>
          <w:tcPr>
            <w:tcW w:w="3544" w:type="dxa"/>
            <w:shd w:val="clear" w:color="auto" w:fill="auto"/>
            <w:hideMark/>
          </w:tcPr>
          <w:p w14:paraId="3A37AC02"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embutir 4 x 2 Retangular</w:t>
            </w:r>
          </w:p>
        </w:tc>
        <w:tc>
          <w:tcPr>
            <w:tcW w:w="709" w:type="dxa"/>
          </w:tcPr>
          <w:p w14:paraId="04CEA56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6ACA17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27B9F592"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40E982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EEF561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CF5D4EE" w14:textId="77777777" w:rsidTr="001C61B4">
        <w:trPr>
          <w:trHeight w:val="330"/>
        </w:trPr>
        <w:tc>
          <w:tcPr>
            <w:tcW w:w="724" w:type="dxa"/>
            <w:shd w:val="clear" w:color="auto" w:fill="auto"/>
            <w:vAlign w:val="center"/>
            <w:hideMark/>
          </w:tcPr>
          <w:p w14:paraId="4E803E4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3544" w:type="dxa"/>
            <w:shd w:val="clear" w:color="auto" w:fill="auto"/>
            <w:hideMark/>
          </w:tcPr>
          <w:p w14:paraId="28E1ED61"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embutir 4 x 4 Retangular</w:t>
            </w:r>
          </w:p>
        </w:tc>
        <w:tc>
          <w:tcPr>
            <w:tcW w:w="709" w:type="dxa"/>
          </w:tcPr>
          <w:p w14:paraId="7E5C75E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3C25278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786AD18A"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4F5975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CBCAAE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114A92A" w14:textId="77777777" w:rsidTr="001C61B4">
        <w:trPr>
          <w:trHeight w:val="330"/>
        </w:trPr>
        <w:tc>
          <w:tcPr>
            <w:tcW w:w="724" w:type="dxa"/>
            <w:shd w:val="clear" w:color="auto" w:fill="FFFFFF"/>
            <w:vAlign w:val="center"/>
            <w:hideMark/>
          </w:tcPr>
          <w:p w14:paraId="7DF6AD5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41</w:t>
            </w:r>
          </w:p>
        </w:tc>
        <w:tc>
          <w:tcPr>
            <w:tcW w:w="3544" w:type="dxa"/>
            <w:shd w:val="clear" w:color="auto" w:fill="FFFFFF"/>
            <w:hideMark/>
          </w:tcPr>
          <w:p w14:paraId="7B63C3D4"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Luz 4x4 Plástica Octogonal</w:t>
            </w:r>
          </w:p>
        </w:tc>
        <w:tc>
          <w:tcPr>
            <w:tcW w:w="709" w:type="dxa"/>
            <w:shd w:val="clear" w:color="auto" w:fill="FFFFFF"/>
          </w:tcPr>
          <w:p w14:paraId="3D5CA04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257D1B1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shd w:val="clear" w:color="auto" w:fill="FFFFFF"/>
          </w:tcPr>
          <w:p w14:paraId="4B85C2C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658F5D8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shd w:val="clear" w:color="auto" w:fill="FFFFFF"/>
          </w:tcPr>
          <w:p w14:paraId="48041E8C"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2526D37" w14:textId="77777777" w:rsidTr="001C61B4">
        <w:trPr>
          <w:trHeight w:val="330"/>
        </w:trPr>
        <w:tc>
          <w:tcPr>
            <w:tcW w:w="724" w:type="dxa"/>
            <w:shd w:val="clear" w:color="auto" w:fill="FFFFFF"/>
            <w:vAlign w:val="center"/>
            <w:hideMark/>
          </w:tcPr>
          <w:p w14:paraId="70AA94F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42</w:t>
            </w:r>
          </w:p>
        </w:tc>
        <w:tc>
          <w:tcPr>
            <w:tcW w:w="3544" w:type="dxa"/>
            <w:shd w:val="clear" w:color="auto" w:fill="FFFFFF"/>
            <w:hideMark/>
          </w:tcPr>
          <w:p w14:paraId="5B21800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Eletroduto corrugado flexível 3/4" 50m</w:t>
            </w:r>
          </w:p>
        </w:tc>
        <w:tc>
          <w:tcPr>
            <w:tcW w:w="709" w:type="dxa"/>
            <w:shd w:val="clear" w:color="auto" w:fill="FFFFFF"/>
          </w:tcPr>
          <w:p w14:paraId="2F3869B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223CC35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shd w:val="clear" w:color="auto" w:fill="FFFFFF"/>
          </w:tcPr>
          <w:p w14:paraId="101F8282"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23DE5FC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shd w:val="clear" w:color="auto" w:fill="FFFFFF"/>
          </w:tcPr>
          <w:p w14:paraId="250D827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FF88525" w14:textId="77777777" w:rsidTr="001C61B4">
        <w:trPr>
          <w:trHeight w:val="495"/>
        </w:trPr>
        <w:tc>
          <w:tcPr>
            <w:tcW w:w="724" w:type="dxa"/>
            <w:shd w:val="clear" w:color="auto" w:fill="auto"/>
            <w:vAlign w:val="center"/>
            <w:hideMark/>
          </w:tcPr>
          <w:p w14:paraId="7F349EF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43</w:t>
            </w:r>
          </w:p>
        </w:tc>
        <w:tc>
          <w:tcPr>
            <w:tcW w:w="3544" w:type="dxa"/>
            <w:shd w:val="clear" w:color="auto" w:fill="auto"/>
            <w:hideMark/>
          </w:tcPr>
          <w:p w14:paraId="20C418B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Quadro para 12 disjuntores Din Sobrepor com barramento de neutro e terra</w:t>
            </w:r>
          </w:p>
        </w:tc>
        <w:tc>
          <w:tcPr>
            <w:tcW w:w="709" w:type="dxa"/>
          </w:tcPr>
          <w:p w14:paraId="1DF5F9C8"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07C2F7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w:t>
            </w:r>
          </w:p>
        </w:tc>
        <w:tc>
          <w:tcPr>
            <w:tcW w:w="850" w:type="dxa"/>
          </w:tcPr>
          <w:p w14:paraId="3734EE53"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4A7ABB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F72537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0812018" w14:textId="77777777" w:rsidTr="001C61B4">
        <w:trPr>
          <w:trHeight w:val="330"/>
        </w:trPr>
        <w:tc>
          <w:tcPr>
            <w:tcW w:w="724" w:type="dxa"/>
            <w:shd w:val="clear" w:color="auto" w:fill="auto"/>
            <w:vAlign w:val="center"/>
            <w:hideMark/>
          </w:tcPr>
          <w:p w14:paraId="0C18CDE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44</w:t>
            </w:r>
          </w:p>
        </w:tc>
        <w:tc>
          <w:tcPr>
            <w:tcW w:w="3544" w:type="dxa"/>
            <w:shd w:val="clear" w:color="auto" w:fill="auto"/>
            <w:hideMark/>
          </w:tcPr>
          <w:p w14:paraId="2E9F3118"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7W bivolt luz branca fria E-27</w:t>
            </w:r>
          </w:p>
        </w:tc>
        <w:tc>
          <w:tcPr>
            <w:tcW w:w="709" w:type="dxa"/>
          </w:tcPr>
          <w:p w14:paraId="2C2B1EF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D4FBAE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46C118B6"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8DDE930"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447C5E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76D289E" w14:textId="77777777" w:rsidTr="001C61B4">
        <w:trPr>
          <w:trHeight w:val="330"/>
        </w:trPr>
        <w:tc>
          <w:tcPr>
            <w:tcW w:w="724" w:type="dxa"/>
            <w:shd w:val="clear" w:color="auto" w:fill="auto"/>
            <w:vAlign w:val="center"/>
            <w:hideMark/>
          </w:tcPr>
          <w:p w14:paraId="74B8EA1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45</w:t>
            </w:r>
          </w:p>
        </w:tc>
        <w:tc>
          <w:tcPr>
            <w:tcW w:w="3544" w:type="dxa"/>
            <w:shd w:val="clear" w:color="auto" w:fill="auto"/>
            <w:hideMark/>
          </w:tcPr>
          <w:p w14:paraId="74F98F7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Lâmpada Led 7W bivolt luz </w:t>
            </w:r>
            <w:r w:rsidRPr="00AF12BE">
              <w:rPr>
                <w:rFonts w:ascii="Arial" w:eastAsia="Times New Roman" w:hAnsi="Arial" w:cs="Arial"/>
                <w:sz w:val="24"/>
                <w:szCs w:val="24"/>
                <w:lang w:eastAsia="pt-BR"/>
              </w:rPr>
              <w:lastRenderedPageBreak/>
              <w:t>quente E-27</w:t>
            </w:r>
          </w:p>
        </w:tc>
        <w:tc>
          <w:tcPr>
            <w:tcW w:w="709" w:type="dxa"/>
          </w:tcPr>
          <w:p w14:paraId="250160B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0E8CF0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3E5C4638"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4FEAF0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98D93D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3393DA8" w14:textId="77777777" w:rsidTr="001C61B4">
        <w:trPr>
          <w:trHeight w:val="330"/>
        </w:trPr>
        <w:tc>
          <w:tcPr>
            <w:tcW w:w="724" w:type="dxa"/>
            <w:shd w:val="clear" w:color="auto" w:fill="auto"/>
            <w:vAlign w:val="center"/>
            <w:hideMark/>
          </w:tcPr>
          <w:p w14:paraId="31BC383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46</w:t>
            </w:r>
          </w:p>
        </w:tc>
        <w:tc>
          <w:tcPr>
            <w:tcW w:w="3544" w:type="dxa"/>
            <w:shd w:val="clear" w:color="auto" w:fill="auto"/>
            <w:hideMark/>
          </w:tcPr>
          <w:p w14:paraId="1CC5C23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7W bivolt luz neutra E-27</w:t>
            </w:r>
          </w:p>
        </w:tc>
        <w:tc>
          <w:tcPr>
            <w:tcW w:w="709" w:type="dxa"/>
          </w:tcPr>
          <w:p w14:paraId="69B98EB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EA4627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536319BE"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BDF810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8662F80"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7C4CDBF" w14:textId="77777777" w:rsidTr="001C61B4">
        <w:trPr>
          <w:trHeight w:val="330"/>
        </w:trPr>
        <w:tc>
          <w:tcPr>
            <w:tcW w:w="724" w:type="dxa"/>
            <w:shd w:val="clear" w:color="auto" w:fill="auto"/>
            <w:vAlign w:val="center"/>
            <w:hideMark/>
          </w:tcPr>
          <w:p w14:paraId="35FF2F0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47</w:t>
            </w:r>
          </w:p>
        </w:tc>
        <w:tc>
          <w:tcPr>
            <w:tcW w:w="3544" w:type="dxa"/>
            <w:shd w:val="clear" w:color="auto" w:fill="auto"/>
            <w:hideMark/>
          </w:tcPr>
          <w:p w14:paraId="19BCB11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Chuveiro tipo ducha eletrica 3200W 127V</w:t>
            </w:r>
          </w:p>
        </w:tc>
        <w:tc>
          <w:tcPr>
            <w:tcW w:w="709" w:type="dxa"/>
          </w:tcPr>
          <w:p w14:paraId="76E3392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614F0B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6C63DBC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DF30A5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FE10D36"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F9A4EFD" w14:textId="77777777" w:rsidTr="001C61B4">
        <w:trPr>
          <w:trHeight w:val="330"/>
        </w:trPr>
        <w:tc>
          <w:tcPr>
            <w:tcW w:w="724" w:type="dxa"/>
            <w:shd w:val="clear" w:color="auto" w:fill="auto"/>
            <w:vAlign w:val="center"/>
            <w:hideMark/>
          </w:tcPr>
          <w:p w14:paraId="5415FF6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48</w:t>
            </w:r>
          </w:p>
        </w:tc>
        <w:tc>
          <w:tcPr>
            <w:tcW w:w="3544" w:type="dxa"/>
            <w:shd w:val="clear" w:color="auto" w:fill="auto"/>
            <w:hideMark/>
          </w:tcPr>
          <w:p w14:paraId="6AF4560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DR Diferencial Residual Tetrapolar 40A 30 ma-Din</w:t>
            </w:r>
          </w:p>
        </w:tc>
        <w:tc>
          <w:tcPr>
            <w:tcW w:w="709" w:type="dxa"/>
          </w:tcPr>
          <w:p w14:paraId="3A963B0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3063D476"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35</w:t>
            </w:r>
          </w:p>
        </w:tc>
        <w:tc>
          <w:tcPr>
            <w:tcW w:w="850" w:type="dxa"/>
          </w:tcPr>
          <w:p w14:paraId="00DA86F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A77776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42BCE6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4371EA27" w14:textId="77777777" w:rsidTr="001C61B4">
        <w:trPr>
          <w:trHeight w:val="330"/>
        </w:trPr>
        <w:tc>
          <w:tcPr>
            <w:tcW w:w="724" w:type="dxa"/>
            <w:shd w:val="clear" w:color="auto" w:fill="auto"/>
            <w:vAlign w:val="center"/>
            <w:hideMark/>
          </w:tcPr>
          <w:p w14:paraId="2DD5064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49</w:t>
            </w:r>
          </w:p>
        </w:tc>
        <w:tc>
          <w:tcPr>
            <w:tcW w:w="3544" w:type="dxa"/>
            <w:shd w:val="clear" w:color="auto" w:fill="auto"/>
            <w:hideMark/>
          </w:tcPr>
          <w:p w14:paraId="605E4E0B"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Diferencial DR 2P 40A 30ma - Din</w:t>
            </w:r>
          </w:p>
        </w:tc>
        <w:tc>
          <w:tcPr>
            <w:tcW w:w="709" w:type="dxa"/>
          </w:tcPr>
          <w:p w14:paraId="1CE4F90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73347A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254FD883"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331D81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A3B63D7"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118051A" w14:textId="77777777" w:rsidTr="001C61B4">
        <w:trPr>
          <w:trHeight w:val="510"/>
        </w:trPr>
        <w:tc>
          <w:tcPr>
            <w:tcW w:w="724" w:type="dxa"/>
            <w:shd w:val="clear" w:color="auto" w:fill="FFFFFF"/>
            <w:vAlign w:val="center"/>
            <w:hideMark/>
          </w:tcPr>
          <w:p w14:paraId="0430A9B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3544" w:type="dxa"/>
            <w:shd w:val="clear" w:color="auto" w:fill="FFFFFF"/>
            <w:hideMark/>
          </w:tcPr>
          <w:p w14:paraId="59ECB41D"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Fita Isolante Preta 18 mm x 20 m</w:t>
            </w:r>
          </w:p>
        </w:tc>
        <w:tc>
          <w:tcPr>
            <w:tcW w:w="709" w:type="dxa"/>
            <w:shd w:val="clear" w:color="auto" w:fill="FFFFFF"/>
          </w:tcPr>
          <w:p w14:paraId="68C6B16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299163D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shd w:val="clear" w:color="auto" w:fill="FFFFFF"/>
          </w:tcPr>
          <w:p w14:paraId="49B0D0C7"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1F4644A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shd w:val="clear" w:color="auto" w:fill="FFFFFF"/>
          </w:tcPr>
          <w:p w14:paraId="65C56747"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9436A27" w14:textId="77777777" w:rsidTr="001C61B4">
        <w:trPr>
          <w:trHeight w:val="330"/>
        </w:trPr>
        <w:tc>
          <w:tcPr>
            <w:tcW w:w="724" w:type="dxa"/>
            <w:shd w:val="clear" w:color="auto" w:fill="auto"/>
            <w:vAlign w:val="center"/>
            <w:hideMark/>
          </w:tcPr>
          <w:p w14:paraId="7188AF6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51</w:t>
            </w:r>
          </w:p>
        </w:tc>
        <w:tc>
          <w:tcPr>
            <w:tcW w:w="3544" w:type="dxa"/>
            <w:shd w:val="clear" w:color="auto" w:fill="auto"/>
            <w:hideMark/>
          </w:tcPr>
          <w:p w14:paraId="23BCFC86"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1/8 x 3" (3,5 x 75 mm)</w:t>
            </w:r>
          </w:p>
        </w:tc>
        <w:tc>
          <w:tcPr>
            <w:tcW w:w="709" w:type="dxa"/>
          </w:tcPr>
          <w:p w14:paraId="243063E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F74F90B"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7583055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E6FEB0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698A6C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E8ABF90" w14:textId="77777777" w:rsidTr="001C61B4">
        <w:trPr>
          <w:trHeight w:val="330"/>
        </w:trPr>
        <w:tc>
          <w:tcPr>
            <w:tcW w:w="724" w:type="dxa"/>
            <w:shd w:val="clear" w:color="auto" w:fill="auto"/>
            <w:vAlign w:val="center"/>
            <w:hideMark/>
          </w:tcPr>
          <w:p w14:paraId="7A4C1AA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52</w:t>
            </w:r>
          </w:p>
        </w:tc>
        <w:tc>
          <w:tcPr>
            <w:tcW w:w="3544" w:type="dxa"/>
            <w:shd w:val="clear" w:color="auto" w:fill="auto"/>
            <w:hideMark/>
          </w:tcPr>
          <w:p w14:paraId="54A86E1C"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3/16" x 4" (5 x 100 mm)</w:t>
            </w:r>
          </w:p>
        </w:tc>
        <w:tc>
          <w:tcPr>
            <w:tcW w:w="709" w:type="dxa"/>
          </w:tcPr>
          <w:p w14:paraId="5C950D6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D2FEB1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125B379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0713C7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32A083D"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FEDC381" w14:textId="77777777" w:rsidTr="001C61B4">
        <w:trPr>
          <w:trHeight w:val="330"/>
        </w:trPr>
        <w:tc>
          <w:tcPr>
            <w:tcW w:w="724" w:type="dxa"/>
            <w:shd w:val="clear" w:color="auto" w:fill="auto"/>
            <w:vAlign w:val="center"/>
            <w:hideMark/>
          </w:tcPr>
          <w:p w14:paraId="4BE3C20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53</w:t>
            </w:r>
          </w:p>
        </w:tc>
        <w:tc>
          <w:tcPr>
            <w:tcW w:w="3544" w:type="dxa"/>
            <w:shd w:val="clear" w:color="auto" w:fill="auto"/>
            <w:hideMark/>
          </w:tcPr>
          <w:p w14:paraId="7B96F0F6"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1/4" x 5" (6 x 125 mm)</w:t>
            </w:r>
          </w:p>
        </w:tc>
        <w:tc>
          <w:tcPr>
            <w:tcW w:w="709" w:type="dxa"/>
          </w:tcPr>
          <w:p w14:paraId="68A7019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9F4807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63F1AFD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9F4D8E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131D60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55EFF84" w14:textId="77777777" w:rsidTr="001C61B4">
        <w:trPr>
          <w:trHeight w:val="330"/>
        </w:trPr>
        <w:tc>
          <w:tcPr>
            <w:tcW w:w="724" w:type="dxa"/>
            <w:shd w:val="clear" w:color="auto" w:fill="auto"/>
            <w:vAlign w:val="center"/>
            <w:hideMark/>
          </w:tcPr>
          <w:p w14:paraId="5F7225B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54</w:t>
            </w:r>
          </w:p>
        </w:tc>
        <w:tc>
          <w:tcPr>
            <w:tcW w:w="3544" w:type="dxa"/>
            <w:shd w:val="clear" w:color="auto" w:fill="auto"/>
            <w:hideMark/>
          </w:tcPr>
          <w:p w14:paraId="391D04F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5/16" x 8" (8 x 200mm)</w:t>
            </w:r>
          </w:p>
        </w:tc>
        <w:tc>
          <w:tcPr>
            <w:tcW w:w="709" w:type="dxa"/>
          </w:tcPr>
          <w:p w14:paraId="29554A4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80E927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72163D9D"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A46B46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584DEAA"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9D36014" w14:textId="77777777" w:rsidTr="001C61B4">
        <w:trPr>
          <w:trHeight w:val="660"/>
        </w:trPr>
        <w:tc>
          <w:tcPr>
            <w:tcW w:w="724" w:type="dxa"/>
            <w:shd w:val="clear" w:color="auto" w:fill="auto"/>
            <w:vAlign w:val="center"/>
            <w:hideMark/>
          </w:tcPr>
          <w:p w14:paraId="187D4A0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55</w:t>
            </w:r>
          </w:p>
        </w:tc>
        <w:tc>
          <w:tcPr>
            <w:tcW w:w="3544" w:type="dxa"/>
            <w:shd w:val="clear" w:color="auto" w:fill="auto"/>
            <w:hideMark/>
          </w:tcPr>
          <w:p w14:paraId="198E285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simples 3/16" × 3"</w:t>
            </w:r>
            <w:r w:rsidRPr="00AF12BE">
              <w:rPr>
                <w:rFonts w:ascii="Arial" w:eastAsia="Times New Roman" w:hAnsi="Arial" w:cs="Arial"/>
                <w:sz w:val="24"/>
                <w:szCs w:val="24"/>
                <w:lang w:eastAsia="pt-BR"/>
              </w:rPr>
              <w:br/>
              <w:t>(PH1 x 75 mm)</w:t>
            </w:r>
          </w:p>
        </w:tc>
        <w:tc>
          <w:tcPr>
            <w:tcW w:w="709" w:type="dxa"/>
          </w:tcPr>
          <w:p w14:paraId="7DAF639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C8D19C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C220968"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0CFC42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DA40EA9"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29555AF" w14:textId="77777777" w:rsidTr="001C61B4">
        <w:trPr>
          <w:trHeight w:val="675"/>
        </w:trPr>
        <w:tc>
          <w:tcPr>
            <w:tcW w:w="724" w:type="dxa"/>
            <w:shd w:val="clear" w:color="auto" w:fill="auto"/>
            <w:vAlign w:val="center"/>
            <w:hideMark/>
          </w:tcPr>
          <w:p w14:paraId="3D19D4A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56</w:t>
            </w:r>
          </w:p>
        </w:tc>
        <w:tc>
          <w:tcPr>
            <w:tcW w:w="3544" w:type="dxa"/>
            <w:shd w:val="clear" w:color="auto" w:fill="auto"/>
            <w:hideMark/>
          </w:tcPr>
          <w:p w14:paraId="2300E2F7"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1/4" × 5" (PH2 x</w:t>
            </w:r>
            <w:r w:rsidRPr="00AF12BE">
              <w:rPr>
                <w:rFonts w:ascii="Arial" w:eastAsia="Times New Roman" w:hAnsi="Arial" w:cs="Arial"/>
                <w:sz w:val="24"/>
                <w:szCs w:val="24"/>
                <w:lang w:eastAsia="pt-BR"/>
              </w:rPr>
              <w:br/>
              <w:t>125 mm)</w:t>
            </w:r>
          </w:p>
        </w:tc>
        <w:tc>
          <w:tcPr>
            <w:tcW w:w="709" w:type="dxa"/>
          </w:tcPr>
          <w:p w14:paraId="740FE9B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185A5A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1F3032D0"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71A0BD0"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D43F18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F5C5B5F" w14:textId="77777777" w:rsidTr="001C61B4">
        <w:trPr>
          <w:trHeight w:val="735"/>
        </w:trPr>
        <w:tc>
          <w:tcPr>
            <w:tcW w:w="724" w:type="dxa"/>
            <w:shd w:val="clear" w:color="auto" w:fill="auto"/>
            <w:vAlign w:val="center"/>
            <w:hideMark/>
          </w:tcPr>
          <w:p w14:paraId="0604D04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57</w:t>
            </w:r>
          </w:p>
        </w:tc>
        <w:tc>
          <w:tcPr>
            <w:tcW w:w="3544" w:type="dxa"/>
            <w:shd w:val="clear" w:color="auto" w:fill="auto"/>
            <w:hideMark/>
          </w:tcPr>
          <w:p w14:paraId="01B7D68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5/16" x 8" (PH8 x</w:t>
            </w:r>
            <w:r w:rsidRPr="00AF12BE">
              <w:rPr>
                <w:rFonts w:ascii="Arial" w:eastAsia="Times New Roman" w:hAnsi="Arial" w:cs="Arial"/>
                <w:sz w:val="24"/>
                <w:szCs w:val="24"/>
                <w:lang w:eastAsia="pt-BR"/>
              </w:rPr>
              <w:br/>
              <w:t>200 mm)</w:t>
            </w:r>
          </w:p>
        </w:tc>
        <w:tc>
          <w:tcPr>
            <w:tcW w:w="709" w:type="dxa"/>
          </w:tcPr>
          <w:p w14:paraId="04AD56C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8E7CFF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40211660"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064368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2F8D6B5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B108873" w14:textId="77777777" w:rsidTr="001C61B4">
        <w:trPr>
          <w:trHeight w:val="330"/>
        </w:trPr>
        <w:tc>
          <w:tcPr>
            <w:tcW w:w="724" w:type="dxa"/>
            <w:shd w:val="clear" w:color="auto" w:fill="auto"/>
            <w:vAlign w:val="center"/>
            <w:hideMark/>
          </w:tcPr>
          <w:p w14:paraId="752A392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58</w:t>
            </w:r>
          </w:p>
        </w:tc>
        <w:tc>
          <w:tcPr>
            <w:tcW w:w="3544" w:type="dxa"/>
            <w:shd w:val="clear" w:color="auto" w:fill="auto"/>
            <w:hideMark/>
          </w:tcPr>
          <w:p w14:paraId="6FDE9D39"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Universal 8"</w:t>
            </w:r>
          </w:p>
        </w:tc>
        <w:tc>
          <w:tcPr>
            <w:tcW w:w="709" w:type="dxa"/>
          </w:tcPr>
          <w:p w14:paraId="4A4285D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514BBB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771D03E"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44EAB1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7905B57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A031F35" w14:textId="77777777" w:rsidTr="001C61B4">
        <w:trPr>
          <w:trHeight w:val="330"/>
        </w:trPr>
        <w:tc>
          <w:tcPr>
            <w:tcW w:w="724" w:type="dxa"/>
            <w:shd w:val="clear" w:color="auto" w:fill="auto"/>
            <w:vAlign w:val="center"/>
            <w:hideMark/>
          </w:tcPr>
          <w:p w14:paraId="744F905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59</w:t>
            </w:r>
          </w:p>
        </w:tc>
        <w:tc>
          <w:tcPr>
            <w:tcW w:w="3544" w:type="dxa"/>
            <w:shd w:val="clear" w:color="auto" w:fill="auto"/>
            <w:hideMark/>
          </w:tcPr>
          <w:p w14:paraId="2B6187D1"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 corte 6"</w:t>
            </w:r>
          </w:p>
        </w:tc>
        <w:tc>
          <w:tcPr>
            <w:tcW w:w="709" w:type="dxa"/>
          </w:tcPr>
          <w:p w14:paraId="57A41C8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DE7BC2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4E297B08"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861C67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A076D91"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A06510F" w14:textId="77777777" w:rsidTr="001C61B4">
        <w:trPr>
          <w:trHeight w:val="330"/>
        </w:trPr>
        <w:tc>
          <w:tcPr>
            <w:tcW w:w="724" w:type="dxa"/>
            <w:shd w:val="clear" w:color="auto" w:fill="auto"/>
            <w:vAlign w:val="center"/>
            <w:hideMark/>
          </w:tcPr>
          <w:p w14:paraId="04D0EB5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3544" w:type="dxa"/>
            <w:shd w:val="clear" w:color="auto" w:fill="auto"/>
            <w:hideMark/>
          </w:tcPr>
          <w:p w14:paraId="5DE0BC65"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 Bico Meia Cana 6"</w:t>
            </w:r>
          </w:p>
        </w:tc>
        <w:tc>
          <w:tcPr>
            <w:tcW w:w="709" w:type="dxa"/>
          </w:tcPr>
          <w:p w14:paraId="11A86874"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4BBE3FD"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7261D14"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C365CA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C8CA0EB"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2E414D47" w14:textId="77777777" w:rsidTr="001C61B4">
        <w:trPr>
          <w:trHeight w:val="330"/>
        </w:trPr>
        <w:tc>
          <w:tcPr>
            <w:tcW w:w="724" w:type="dxa"/>
            <w:shd w:val="clear" w:color="auto" w:fill="auto"/>
            <w:vAlign w:val="center"/>
            <w:hideMark/>
          </w:tcPr>
          <w:p w14:paraId="7F605F5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61</w:t>
            </w:r>
          </w:p>
        </w:tc>
        <w:tc>
          <w:tcPr>
            <w:tcW w:w="3544" w:type="dxa"/>
            <w:shd w:val="clear" w:color="auto" w:fill="auto"/>
            <w:hideMark/>
          </w:tcPr>
          <w:p w14:paraId="2F35D9C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desencapador automático, com crimpador</w:t>
            </w:r>
          </w:p>
        </w:tc>
        <w:tc>
          <w:tcPr>
            <w:tcW w:w="709" w:type="dxa"/>
          </w:tcPr>
          <w:p w14:paraId="3FF187F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FFA815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8411304"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3835892"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50E9A3E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66BC25EF" w14:textId="77777777" w:rsidTr="001C61B4">
        <w:trPr>
          <w:trHeight w:val="330"/>
        </w:trPr>
        <w:tc>
          <w:tcPr>
            <w:tcW w:w="724" w:type="dxa"/>
            <w:shd w:val="clear" w:color="auto" w:fill="auto"/>
            <w:vAlign w:val="center"/>
            <w:hideMark/>
          </w:tcPr>
          <w:p w14:paraId="1A3E6267"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62</w:t>
            </w:r>
          </w:p>
        </w:tc>
        <w:tc>
          <w:tcPr>
            <w:tcW w:w="3544" w:type="dxa"/>
            <w:shd w:val="clear" w:color="auto" w:fill="auto"/>
            <w:hideMark/>
          </w:tcPr>
          <w:p w14:paraId="6651D97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Abraçadeira copo 3/4 em PVC</w:t>
            </w:r>
          </w:p>
        </w:tc>
        <w:tc>
          <w:tcPr>
            <w:tcW w:w="709" w:type="dxa"/>
          </w:tcPr>
          <w:p w14:paraId="6D0F9D96"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B1D860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06AB317B"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095EFF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324682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3101D85" w14:textId="77777777" w:rsidTr="001C61B4">
        <w:trPr>
          <w:trHeight w:val="330"/>
        </w:trPr>
        <w:tc>
          <w:tcPr>
            <w:tcW w:w="724" w:type="dxa"/>
            <w:shd w:val="clear" w:color="auto" w:fill="auto"/>
            <w:vAlign w:val="center"/>
            <w:hideMark/>
          </w:tcPr>
          <w:p w14:paraId="5B08418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63</w:t>
            </w:r>
          </w:p>
        </w:tc>
        <w:tc>
          <w:tcPr>
            <w:tcW w:w="3544" w:type="dxa"/>
            <w:shd w:val="clear" w:color="auto" w:fill="auto"/>
            <w:hideMark/>
          </w:tcPr>
          <w:p w14:paraId="66C5B91E"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Terminal Tubular 1,5mm</w:t>
            </w:r>
          </w:p>
        </w:tc>
        <w:tc>
          <w:tcPr>
            <w:tcW w:w="709" w:type="dxa"/>
          </w:tcPr>
          <w:p w14:paraId="4A5BAA2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399ACC5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029D23D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174652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958E9DA"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948A401" w14:textId="77777777" w:rsidTr="001C61B4">
        <w:trPr>
          <w:trHeight w:val="330"/>
        </w:trPr>
        <w:tc>
          <w:tcPr>
            <w:tcW w:w="724" w:type="dxa"/>
            <w:shd w:val="clear" w:color="auto" w:fill="auto"/>
            <w:vAlign w:val="center"/>
            <w:hideMark/>
          </w:tcPr>
          <w:p w14:paraId="4C49628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64</w:t>
            </w:r>
          </w:p>
        </w:tc>
        <w:tc>
          <w:tcPr>
            <w:tcW w:w="3544" w:type="dxa"/>
            <w:shd w:val="clear" w:color="auto" w:fill="auto"/>
            <w:hideMark/>
          </w:tcPr>
          <w:p w14:paraId="36561F46"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Terminal Tubular 2,5mm</w:t>
            </w:r>
          </w:p>
        </w:tc>
        <w:tc>
          <w:tcPr>
            <w:tcW w:w="709" w:type="dxa"/>
          </w:tcPr>
          <w:p w14:paraId="20FAA3C9"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A6A2A5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65E62629"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952F0B3"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0DE8DBE5"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7BD69AE4" w14:textId="77777777" w:rsidTr="001C61B4">
        <w:trPr>
          <w:trHeight w:val="330"/>
        </w:trPr>
        <w:tc>
          <w:tcPr>
            <w:tcW w:w="724" w:type="dxa"/>
            <w:shd w:val="clear" w:color="auto" w:fill="auto"/>
            <w:vAlign w:val="center"/>
            <w:hideMark/>
          </w:tcPr>
          <w:p w14:paraId="32C87C9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65</w:t>
            </w:r>
          </w:p>
        </w:tc>
        <w:tc>
          <w:tcPr>
            <w:tcW w:w="3544" w:type="dxa"/>
            <w:shd w:val="clear" w:color="auto" w:fill="auto"/>
            <w:hideMark/>
          </w:tcPr>
          <w:p w14:paraId="5060E94D"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Quadro de distribuição para 4 disjuntores Din</w:t>
            </w:r>
          </w:p>
        </w:tc>
        <w:tc>
          <w:tcPr>
            <w:tcW w:w="709" w:type="dxa"/>
          </w:tcPr>
          <w:p w14:paraId="30E30225"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0FD610B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224D37EB"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767059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64F50AC"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F4E396D" w14:textId="77777777" w:rsidTr="001C61B4">
        <w:trPr>
          <w:trHeight w:val="330"/>
        </w:trPr>
        <w:tc>
          <w:tcPr>
            <w:tcW w:w="724" w:type="dxa"/>
            <w:shd w:val="clear" w:color="auto" w:fill="auto"/>
            <w:vAlign w:val="center"/>
            <w:hideMark/>
          </w:tcPr>
          <w:p w14:paraId="730116CF"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lastRenderedPageBreak/>
              <w:t>66</w:t>
            </w:r>
          </w:p>
        </w:tc>
        <w:tc>
          <w:tcPr>
            <w:tcW w:w="3544" w:type="dxa"/>
            <w:shd w:val="clear" w:color="auto" w:fill="auto"/>
            <w:hideMark/>
          </w:tcPr>
          <w:p w14:paraId="0BD4F851"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Compensado retangular medidas (1000mm x 600mm x 15mm)</w:t>
            </w:r>
          </w:p>
        </w:tc>
        <w:tc>
          <w:tcPr>
            <w:tcW w:w="709" w:type="dxa"/>
          </w:tcPr>
          <w:p w14:paraId="0446EB4F"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2FBDEBCC"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240BD07F"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44A5460"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6293E893"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B3B38F3" w14:textId="77777777" w:rsidTr="001C61B4">
        <w:trPr>
          <w:trHeight w:val="330"/>
        </w:trPr>
        <w:tc>
          <w:tcPr>
            <w:tcW w:w="724" w:type="dxa"/>
            <w:shd w:val="clear" w:color="auto" w:fill="auto"/>
            <w:vAlign w:val="center"/>
            <w:hideMark/>
          </w:tcPr>
          <w:p w14:paraId="56FDE54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67</w:t>
            </w:r>
          </w:p>
        </w:tc>
        <w:tc>
          <w:tcPr>
            <w:tcW w:w="3544" w:type="dxa"/>
            <w:shd w:val="clear" w:color="auto" w:fill="auto"/>
            <w:hideMark/>
          </w:tcPr>
          <w:p w14:paraId="65510CEF"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Monofásicos Din P/ t2 Disjuntores</w:t>
            </w:r>
          </w:p>
        </w:tc>
        <w:tc>
          <w:tcPr>
            <w:tcW w:w="709" w:type="dxa"/>
          </w:tcPr>
          <w:p w14:paraId="716A259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1031A405"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5B6E1F4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AB27089"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A9402C6"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099367CC" w14:textId="77777777" w:rsidTr="001C61B4">
        <w:trPr>
          <w:trHeight w:val="330"/>
        </w:trPr>
        <w:tc>
          <w:tcPr>
            <w:tcW w:w="724" w:type="dxa"/>
            <w:shd w:val="clear" w:color="auto" w:fill="auto"/>
            <w:vAlign w:val="center"/>
            <w:hideMark/>
          </w:tcPr>
          <w:p w14:paraId="6A04A601"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68</w:t>
            </w:r>
          </w:p>
        </w:tc>
        <w:tc>
          <w:tcPr>
            <w:tcW w:w="3544" w:type="dxa"/>
            <w:shd w:val="clear" w:color="auto" w:fill="auto"/>
            <w:hideMark/>
          </w:tcPr>
          <w:p w14:paraId="4F616B8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bifásico Din P/ 12 Disjuntores</w:t>
            </w:r>
          </w:p>
        </w:tc>
        <w:tc>
          <w:tcPr>
            <w:tcW w:w="709" w:type="dxa"/>
          </w:tcPr>
          <w:p w14:paraId="6765DFF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A4F12F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5696E1E5"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565046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F67BB90"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31CDFC27" w14:textId="77777777" w:rsidTr="001C61B4">
        <w:trPr>
          <w:trHeight w:val="330"/>
        </w:trPr>
        <w:tc>
          <w:tcPr>
            <w:tcW w:w="724" w:type="dxa"/>
            <w:shd w:val="clear" w:color="auto" w:fill="auto"/>
            <w:vAlign w:val="center"/>
          </w:tcPr>
          <w:p w14:paraId="7701A079"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69</w:t>
            </w:r>
          </w:p>
        </w:tc>
        <w:tc>
          <w:tcPr>
            <w:tcW w:w="3544" w:type="dxa"/>
            <w:shd w:val="clear" w:color="auto" w:fill="auto"/>
          </w:tcPr>
          <w:p w14:paraId="147637F9"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Trifásico Din P/ 12 Disjuntores</w:t>
            </w:r>
          </w:p>
        </w:tc>
        <w:tc>
          <w:tcPr>
            <w:tcW w:w="709" w:type="dxa"/>
          </w:tcPr>
          <w:p w14:paraId="164E023C"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9B862CE"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41B35CB7" w14:textId="77777777" w:rsidR="00AF12BE" w:rsidRPr="00AF12BE" w:rsidRDefault="00AF12BE" w:rsidP="00AF12BE">
            <w:pPr>
              <w:spacing w:after="200" w:line="276" w:lineRule="auto"/>
              <w:jc w:val="center"/>
              <w:rPr>
                <w:rFonts w:ascii="Arial" w:eastAsia="Times New Roman" w:hAnsi="Arial" w:cs="Arial"/>
                <w:bCs/>
                <w:lang w:eastAsia="pt-BR"/>
              </w:rPr>
            </w:pPr>
            <w:r w:rsidRPr="00AF12BE">
              <w:rPr>
                <w:rFonts w:ascii="Arial" w:eastAsia="Times New Roman" w:hAnsi="Arial" w:cs="Arial"/>
                <w:bCs/>
                <w:lang w:eastAsia="pt-BR"/>
              </w:rPr>
              <w:t>UNID</w:t>
            </w:r>
          </w:p>
        </w:tc>
        <w:tc>
          <w:tcPr>
            <w:tcW w:w="880" w:type="dxa"/>
          </w:tcPr>
          <w:p w14:paraId="18F8B731"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8989D0F"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EA1DDDF" w14:textId="77777777" w:rsidTr="001C61B4">
        <w:trPr>
          <w:trHeight w:val="465"/>
        </w:trPr>
        <w:tc>
          <w:tcPr>
            <w:tcW w:w="724" w:type="dxa"/>
            <w:shd w:val="clear" w:color="auto" w:fill="auto"/>
            <w:vAlign w:val="center"/>
            <w:hideMark/>
          </w:tcPr>
          <w:p w14:paraId="464F246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70</w:t>
            </w:r>
          </w:p>
        </w:tc>
        <w:tc>
          <w:tcPr>
            <w:tcW w:w="3544" w:type="dxa"/>
            <w:shd w:val="clear" w:color="auto" w:fill="auto"/>
            <w:hideMark/>
          </w:tcPr>
          <w:p w14:paraId="653390A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Prensa-cabo rosqueàvel para furo de Ø SO mm e cabo com Ø de 15 a 22 mm</w:t>
            </w:r>
          </w:p>
        </w:tc>
        <w:tc>
          <w:tcPr>
            <w:tcW w:w="709" w:type="dxa"/>
          </w:tcPr>
          <w:p w14:paraId="06403FD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69DDDC4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7F590421"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50072DB"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D43019E"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E11E3DC" w14:textId="77777777" w:rsidTr="001C61B4">
        <w:trPr>
          <w:trHeight w:val="330"/>
        </w:trPr>
        <w:tc>
          <w:tcPr>
            <w:tcW w:w="724" w:type="dxa"/>
            <w:shd w:val="clear" w:color="auto" w:fill="auto"/>
            <w:vAlign w:val="center"/>
            <w:hideMark/>
          </w:tcPr>
          <w:p w14:paraId="42C974D3"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71</w:t>
            </w:r>
          </w:p>
        </w:tc>
        <w:tc>
          <w:tcPr>
            <w:tcW w:w="3544" w:type="dxa"/>
            <w:shd w:val="clear" w:color="auto" w:fill="auto"/>
            <w:hideMark/>
          </w:tcPr>
          <w:p w14:paraId="4593A110"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Prensa-cabo rosqueável parafuso de Ø 21 mm</w:t>
            </w:r>
          </w:p>
        </w:tc>
        <w:tc>
          <w:tcPr>
            <w:tcW w:w="709" w:type="dxa"/>
          </w:tcPr>
          <w:p w14:paraId="4B96B78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700CAD22"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315AD66E"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4E11527"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49F52ED1"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597A85EF" w14:textId="77777777" w:rsidTr="001C61B4">
        <w:trPr>
          <w:trHeight w:val="330"/>
        </w:trPr>
        <w:tc>
          <w:tcPr>
            <w:tcW w:w="724" w:type="dxa"/>
            <w:shd w:val="clear" w:color="auto" w:fill="auto"/>
            <w:vAlign w:val="center"/>
            <w:hideMark/>
          </w:tcPr>
          <w:p w14:paraId="6F5F6A40"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72</w:t>
            </w:r>
          </w:p>
        </w:tc>
        <w:tc>
          <w:tcPr>
            <w:tcW w:w="3544" w:type="dxa"/>
            <w:shd w:val="clear" w:color="auto" w:fill="auto"/>
            <w:hideMark/>
          </w:tcPr>
          <w:p w14:paraId="3A7C18B4"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Haste de aterramento 1m com conector</w:t>
            </w:r>
          </w:p>
        </w:tc>
        <w:tc>
          <w:tcPr>
            <w:tcW w:w="709" w:type="dxa"/>
          </w:tcPr>
          <w:p w14:paraId="45CC8A2E"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52DDE9EA"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2663A2BB"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766A8EA"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186AEFB4" w14:textId="77777777" w:rsidR="00AF12BE" w:rsidRPr="00AF12BE" w:rsidRDefault="00AF12BE" w:rsidP="00AF12BE">
            <w:pPr>
              <w:spacing w:after="0" w:line="240" w:lineRule="auto"/>
              <w:rPr>
                <w:rFonts w:ascii="Arial" w:eastAsia="Times New Roman" w:hAnsi="Arial" w:cs="Arial"/>
                <w:sz w:val="24"/>
                <w:szCs w:val="24"/>
                <w:lang w:eastAsia="pt-BR"/>
              </w:rPr>
            </w:pPr>
          </w:p>
        </w:tc>
      </w:tr>
      <w:tr w:rsidR="00AF12BE" w:rsidRPr="00AF12BE" w14:paraId="1B8B34AB" w14:textId="77777777" w:rsidTr="001C61B4">
        <w:trPr>
          <w:trHeight w:val="330"/>
        </w:trPr>
        <w:tc>
          <w:tcPr>
            <w:tcW w:w="724" w:type="dxa"/>
            <w:shd w:val="clear" w:color="auto" w:fill="auto"/>
            <w:vAlign w:val="center"/>
            <w:hideMark/>
          </w:tcPr>
          <w:p w14:paraId="4C710ED8"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73</w:t>
            </w:r>
          </w:p>
        </w:tc>
        <w:tc>
          <w:tcPr>
            <w:tcW w:w="3544" w:type="dxa"/>
            <w:shd w:val="clear" w:color="auto" w:fill="auto"/>
            <w:hideMark/>
          </w:tcPr>
          <w:p w14:paraId="28535953" w14:textId="77777777" w:rsidR="00AF12BE" w:rsidRPr="00AF12BE" w:rsidRDefault="00AF12BE" w:rsidP="00AF12BE">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Para Aterramento De Instalações Elétricas</w:t>
            </w:r>
          </w:p>
        </w:tc>
        <w:tc>
          <w:tcPr>
            <w:tcW w:w="709" w:type="dxa"/>
          </w:tcPr>
          <w:p w14:paraId="20968B5D"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992" w:type="dxa"/>
            <w:vAlign w:val="center"/>
          </w:tcPr>
          <w:p w14:paraId="4A6D29D4" w14:textId="77777777" w:rsidR="00AF12BE" w:rsidRPr="00AF12BE" w:rsidRDefault="00AF12BE" w:rsidP="00AF12BE">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58EA88F3" w14:textId="77777777" w:rsidR="00AF12BE" w:rsidRPr="00AF12BE" w:rsidRDefault="00AF12BE" w:rsidP="00AF12BE">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894B170" w14:textId="77777777" w:rsidR="00AF12BE" w:rsidRPr="00AF12BE" w:rsidRDefault="00AF12BE" w:rsidP="00AF12BE">
            <w:pPr>
              <w:spacing w:after="0" w:line="240" w:lineRule="auto"/>
              <w:rPr>
                <w:rFonts w:ascii="Arial" w:eastAsia="Times New Roman" w:hAnsi="Arial" w:cs="Arial"/>
                <w:sz w:val="24"/>
                <w:szCs w:val="24"/>
                <w:lang w:eastAsia="pt-BR"/>
              </w:rPr>
            </w:pPr>
          </w:p>
        </w:tc>
        <w:tc>
          <w:tcPr>
            <w:tcW w:w="890" w:type="dxa"/>
          </w:tcPr>
          <w:p w14:paraId="3B67E364" w14:textId="77777777" w:rsidR="00AF12BE" w:rsidRPr="00AF12BE" w:rsidRDefault="00AF12BE" w:rsidP="00AF12BE">
            <w:pPr>
              <w:spacing w:after="0" w:line="240" w:lineRule="auto"/>
              <w:rPr>
                <w:rFonts w:ascii="Arial" w:eastAsia="Times New Roman" w:hAnsi="Arial" w:cs="Arial"/>
                <w:sz w:val="24"/>
                <w:szCs w:val="24"/>
                <w:lang w:eastAsia="pt-BR"/>
              </w:rPr>
            </w:pPr>
          </w:p>
        </w:tc>
      </w:tr>
    </w:tbl>
    <w:p w14:paraId="46704695"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5C50A063" w14:textId="77777777" w:rsidR="00AF12BE" w:rsidRPr="00AF12BE" w:rsidRDefault="00AF12BE" w:rsidP="00AF12BE">
      <w:pPr>
        <w:spacing w:after="200" w:line="220" w:lineRule="exact"/>
        <w:jc w:val="both"/>
        <w:rPr>
          <w:rFonts w:ascii="Arial" w:eastAsia="Calibri" w:hAnsi="Arial" w:cs="Arial"/>
          <w:b/>
          <w:sz w:val="24"/>
          <w:szCs w:val="24"/>
        </w:rPr>
      </w:pPr>
      <w:r w:rsidRPr="00AF12BE">
        <w:rPr>
          <w:rFonts w:ascii="Arial" w:eastAsia="Calibri" w:hAnsi="Arial" w:cs="Arial"/>
          <w:b/>
          <w:sz w:val="24"/>
          <w:szCs w:val="24"/>
        </w:rPr>
        <w:t xml:space="preserve">4 – PRAZO DE VIGÊNCIA DA ATA </w:t>
      </w:r>
    </w:p>
    <w:p w14:paraId="1C25E323" w14:textId="77777777" w:rsidR="00AF12BE" w:rsidRPr="00AF12BE" w:rsidRDefault="00AF12BE" w:rsidP="00AF12BE">
      <w:pPr>
        <w:spacing w:after="200" w:line="220" w:lineRule="exact"/>
        <w:jc w:val="both"/>
        <w:rPr>
          <w:rFonts w:ascii="Arial" w:eastAsia="Calibri" w:hAnsi="Arial" w:cs="Arial"/>
          <w:sz w:val="24"/>
          <w:szCs w:val="24"/>
        </w:rPr>
      </w:pPr>
      <w:r w:rsidRPr="00AF12BE">
        <w:rPr>
          <w:rFonts w:ascii="Arial" w:eastAsia="Calibri" w:hAnsi="Arial" w:cs="Arial"/>
          <w:b/>
          <w:sz w:val="24"/>
          <w:szCs w:val="24"/>
        </w:rPr>
        <w:t>4.1</w:t>
      </w:r>
      <w:r w:rsidRPr="00AF12BE">
        <w:rPr>
          <w:rFonts w:ascii="Arial" w:eastAsia="Calibri" w:hAnsi="Arial" w:cs="Arial"/>
          <w:sz w:val="24"/>
          <w:szCs w:val="24"/>
        </w:rPr>
        <w:t>. – O prazo de vigência será de 12 (doze) meses.</w:t>
      </w:r>
    </w:p>
    <w:p w14:paraId="74878224"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5 – LOCAL  E PRAZO DE ENTREGA DO OBJETO:</w:t>
      </w:r>
    </w:p>
    <w:p w14:paraId="0D988369"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5.1 – Os itens deverão ser entregue, na mesma quantidade especificada na solicitação de entrega, em até 30 (Trinta) dias após o recebimento da solicitação de entrega por parte da contratada;</w:t>
      </w:r>
    </w:p>
    <w:p w14:paraId="2EF60F03"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5.2 – Os itens deverão ser entregue no Almoxarifado da Secretaria de Trabalho e Desenvolvimento Humano, localizado na Av. Vereador Edenites da Silva Viana, 141 – Centro – São  Francisco de Itabapoana.</w:t>
      </w:r>
    </w:p>
    <w:p w14:paraId="30AAC4F3"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22527678"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6 – ACOMPANHAMENTO  E FISCALIZAÇÃO:</w:t>
      </w:r>
    </w:p>
    <w:p w14:paraId="5097AB6A"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6.1 – O acompanhamento e fiscalização da contratação caberão ao servidor designado pelo Fundo Municipal de Assistência Social para exercer a função de Fiscal de Contrato, sendo substituído, em caso de ausência ou impedimento, por outro servidor lotado no mesmo órgão.</w:t>
      </w:r>
    </w:p>
    <w:p w14:paraId="6597E8D5"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6.2 – O objeto entregue em desconformidade no que diz respeito á quantidade, qualidade, a especificação constantes neste Termo de Referência não serão recebidos, ficando a contratada neste caso, obrigada a promover a regularização da inconformidade no prazo de 3 (três) dias após a constatação do fato.</w:t>
      </w:r>
    </w:p>
    <w:p w14:paraId="0FCC1FBA"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24E9EF13"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7 – CONDIÇÕES  LOCAIS PARA O CUMPRIMENTO DAS OBRIGAÇÕES:</w:t>
      </w:r>
    </w:p>
    <w:p w14:paraId="3D8570D6"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7.1 licitante, antes da apresentação de sua Proposta Comercial, deverá tomar conhecimento de todas as informações e das condições locais para o cumprimento das obrigações que assumirá se contratado, pois não lhe será </w:t>
      </w:r>
      <w:r w:rsidRPr="00AF12BE">
        <w:rPr>
          <w:rFonts w:ascii="Arial" w:eastAsia="Times New Roman" w:hAnsi="Arial" w:cs="Arial"/>
          <w:sz w:val="24"/>
          <w:szCs w:val="24"/>
          <w:lang w:eastAsia="pt-BR"/>
        </w:rPr>
        <w:lastRenderedPageBreak/>
        <w:t>admitido alegar, posteriormente, o desconhecimento de informações ou condições locais para justificar atrasos ou inexecução de obrigações contratuais.</w:t>
      </w:r>
    </w:p>
    <w:p w14:paraId="43469FC7"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076C6D90"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8 – OBRIGAÇOES DA CONTRATANTE:</w:t>
      </w:r>
    </w:p>
    <w:p w14:paraId="65B3DFBD"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8.1 – Aplicar as penalidades por descumprimento do pactuado, neste Termo de Referência;</w:t>
      </w:r>
    </w:p>
    <w:p w14:paraId="409B38DE"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8.2 – Efetuar o pagamento ao licitante vencedor, de acordo com as condições de prazo estabelecidas neste Termo de Referência;</w:t>
      </w:r>
    </w:p>
    <w:p w14:paraId="1DE16302"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8.3 – Promover o acompanhamento e fiscalização da execução do objeto contratado, e forma que sejam mantidas as condições de habilitação e qualificação exigidas na contratação.</w:t>
      </w:r>
    </w:p>
    <w:p w14:paraId="6AA00CB4"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19145273"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 xml:space="preserve">9 – OBRIGAÇÃO DA CONTRATADA: </w:t>
      </w:r>
    </w:p>
    <w:p w14:paraId="3BABBF53"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Além das obrigações já definidas neste Termo de Referência, dever-se á impor a empresa que vier a ser contratada, as seguintes outras obrigações de caráter geral:</w:t>
      </w:r>
    </w:p>
    <w:p w14:paraId="46D799CF"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9.1 – Entregar o objeto na mesma qualidade especificada na Solicitação de Entrega de acordo com o previsto no  Termo de Referência;</w:t>
      </w:r>
    </w:p>
    <w:p w14:paraId="58347F0D"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9.2 – Promover por sua conta, através de seguros, a cobertura dos riscos a que se julgar exposta, em vista das responsabilidades que lhe cabem na entrega do objeto deste Termo de Referência;</w:t>
      </w:r>
    </w:p>
    <w:p w14:paraId="70FB024B"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9.3 – Responder porque qualquer acidente que venham a serem vitimas seus empregados e/ou terceiros.</w:t>
      </w:r>
    </w:p>
    <w:p w14:paraId="6893D8A7"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9.4 – Responder pela idoneidade e pelo comportamento de seus responsáveis, empregados, prepostos ou subordinados.</w:t>
      </w:r>
    </w:p>
    <w:p w14:paraId="0AEB5D9B"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9.5 – Arcar com todos os custos de reposição ou ré entrega nos casos em que os produtos não atendam as condições deste Termo de Referência.</w:t>
      </w:r>
    </w:p>
    <w:p w14:paraId="0272BC1C"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06A72583" w14:textId="77777777" w:rsidR="00AF12BE" w:rsidRPr="00AF12BE" w:rsidRDefault="00AF12BE" w:rsidP="00AF12BE">
      <w:pPr>
        <w:tabs>
          <w:tab w:val="left" w:pos="6707"/>
        </w:tabs>
        <w:spacing w:after="0" w:line="240" w:lineRule="auto"/>
        <w:jc w:val="both"/>
        <w:rPr>
          <w:rFonts w:ascii="Arial" w:eastAsia="Times New Roman" w:hAnsi="Arial" w:cs="Arial"/>
          <w:b/>
          <w:sz w:val="24"/>
          <w:szCs w:val="24"/>
          <w:lang w:eastAsia="pt-BR"/>
        </w:rPr>
      </w:pPr>
      <w:r w:rsidRPr="00AF12BE">
        <w:rPr>
          <w:rFonts w:ascii="Arial" w:eastAsia="Times New Roman" w:hAnsi="Arial" w:cs="Arial"/>
          <w:b/>
          <w:sz w:val="24"/>
          <w:szCs w:val="24"/>
          <w:lang w:eastAsia="pt-BR"/>
        </w:rPr>
        <w:t xml:space="preserve">10 – CONSIDERAÇÕES GERAIS: </w:t>
      </w:r>
    </w:p>
    <w:p w14:paraId="5556D3EE"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10.1 A contratada deverá conhecer todo o Termo de Referência disposto acima para evitar o descumprimento e/ou execução de obrigações contratuais alegando desconhecimento de informações.</w:t>
      </w:r>
    </w:p>
    <w:p w14:paraId="7F0D2AEA" w14:textId="77777777" w:rsidR="00AF12BE" w:rsidRPr="00AF12BE" w:rsidRDefault="00AF12BE" w:rsidP="00AF12BE">
      <w:pPr>
        <w:tabs>
          <w:tab w:val="left" w:pos="8505"/>
        </w:tabs>
        <w:spacing w:after="0" w:line="240" w:lineRule="auto"/>
        <w:jc w:val="both"/>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 </w:t>
      </w:r>
    </w:p>
    <w:p w14:paraId="37343F48" w14:textId="77777777" w:rsidR="00AF12BE" w:rsidRPr="00AF12BE" w:rsidRDefault="00AF12BE" w:rsidP="00AF12BE">
      <w:pPr>
        <w:tabs>
          <w:tab w:val="left" w:pos="8505"/>
        </w:tabs>
        <w:spacing w:after="0" w:line="240" w:lineRule="auto"/>
        <w:jc w:val="both"/>
        <w:rPr>
          <w:rFonts w:ascii="Arial" w:eastAsia="Times New Roman" w:hAnsi="Arial" w:cs="Arial"/>
          <w:sz w:val="24"/>
          <w:szCs w:val="24"/>
          <w:lang w:eastAsia="pt-BR"/>
        </w:rPr>
      </w:pPr>
    </w:p>
    <w:p w14:paraId="6A6C72C3" w14:textId="77777777" w:rsidR="00AF12BE" w:rsidRPr="00AF12BE" w:rsidRDefault="00AF12BE" w:rsidP="00AF12BE">
      <w:pPr>
        <w:tabs>
          <w:tab w:val="left" w:pos="8505"/>
        </w:tabs>
        <w:spacing w:after="0" w:line="240" w:lineRule="auto"/>
        <w:jc w:val="right"/>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       São Francisco de Itabapoana, 29 de dezembro de 2025.</w:t>
      </w:r>
    </w:p>
    <w:p w14:paraId="5D7B993A" w14:textId="77777777" w:rsidR="00AF12BE" w:rsidRPr="00AF12BE" w:rsidRDefault="00AF12BE" w:rsidP="00AF12BE">
      <w:pPr>
        <w:tabs>
          <w:tab w:val="left" w:pos="8505"/>
        </w:tabs>
        <w:spacing w:after="0" w:line="240" w:lineRule="auto"/>
        <w:ind w:firstLine="3261"/>
        <w:jc w:val="both"/>
        <w:rPr>
          <w:rFonts w:ascii="Arial" w:eastAsia="Times New Roman" w:hAnsi="Arial" w:cs="Arial"/>
          <w:sz w:val="24"/>
          <w:szCs w:val="24"/>
          <w:lang w:eastAsia="pt-BR"/>
        </w:rPr>
      </w:pPr>
    </w:p>
    <w:p w14:paraId="69B21F9B" w14:textId="77777777" w:rsidR="00AF12BE" w:rsidRPr="00AF12BE" w:rsidRDefault="00AF12BE" w:rsidP="00AF12BE">
      <w:pPr>
        <w:tabs>
          <w:tab w:val="left" w:pos="8505"/>
        </w:tabs>
        <w:spacing w:after="0" w:line="240" w:lineRule="auto"/>
        <w:ind w:firstLine="3261"/>
        <w:jc w:val="both"/>
        <w:rPr>
          <w:rFonts w:ascii="Arial" w:eastAsia="Times New Roman" w:hAnsi="Arial" w:cs="Arial"/>
          <w:sz w:val="24"/>
          <w:szCs w:val="24"/>
          <w:lang w:eastAsia="pt-BR"/>
        </w:rPr>
      </w:pPr>
    </w:p>
    <w:p w14:paraId="71737FD5"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76FBF840"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3B6FA26A" w14:textId="77777777" w:rsidR="00AF12BE" w:rsidRPr="00AF12BE" w:rsidRDefault="00AF12BE" w:rsidP="00AF12BE">
      <w:pPr>
        <w:tabs>
          <w:tab w:val="left" w:pos="6707"/>
        </w:tabs>
        <w:spacing w:after="0" w:line="240" w:lineRule="auto"/>
        <w:jc w:val="both"/>
        <w:rPr>
          <w:rFonts w:ascii="Arial" w:eastAsia="Times New Roman" w:hAnsi="Arial" w:cs="Arial"/>
          <w:sz w:val="24"/>
          <w:szCs w:val="24"/>
          <w:lang w:eastAsia="pt-BR"/>
        </w:rPr>
      </w:pPr>
    </w:p>
    <w:p w14:paraId="44B69D64" w14:textId="77777777" w:rsidR="00AF12BE" w:rsidRPr="00AF12BE" w:rsidRDefault="00AF12BE" w:rsidP="00AF12BE">
      <w:pPr>
        <w:tabs>
          <w:tab w:val="left" w:pos="6707"/>
        </w:tabs>
        <w:spacing w:after="0" w:line="240" w:lineRule="auto"/>
        <w:jc w:val="center"/>
        <w:rPr>
          <w:rFonts w:ascii="Arial" w:eastAsia="Times New Roman" w:hAnsi="Arial" w:cs="Arial"/>
          <w:b/>
          <w:sz w:val="24"/>
          <w:szCs w:val="24"/>
          <w:lang w:eastAsia="pt-BR"/>
        </w:rPr>
      </w:pPr>
      <w:r w:rsidRPr="00AF12BE">
        <w:rPr>
          <w:rFonts w:ascii="Arial" w:eastAsia="Times New Roman" w:hAnsi="Arial" w:cs="Arial"/>
          <w:b/>
          <w:sz w:val="24"/>
          <w:szCs w:val="24"/>
          <w:lang w:eastAsia="pt-BR"/>
        </w:rPr>
        <w:t>CLAUDINEIA ALVES PINTO RODRIGUES</w:t>
      </w:r>
    </w:p>
    <w:p w14:paraId="2CC0D9D9" w14:textId="77777777" w:rsidR="00AF12BE" w:rsidRPr="00AF12BE" w:rsidRDefault="00AF12BE" w:rsidP="00AF12BE">
      <w:pPr>
        <w:tabs>
          <w:tab w:val="left" w:pos="6707"/>
        </w:tabs>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Secretária Municipal de Trabalho e Desenvolvimento Humano</w:t>
      </w:r>
    </w:p>
    <w:p w14:paraId="7D722F79" w14:textId="77777777" w:rsidR="00AF12BE" w:rsidRPr="00AF12BE" w:rsidRDefault="00AF12BE" w:rsidP="00AF12BE">
      <w:pPr>
        <w:tabs>
          <w:tab w:val="left" w:pos="6707"/>
        </w:tabs>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Portaria 496 de 22 de Maio de 2025</w:t>
      </w:r>
    </w:p>
    <w:p w14:paraId="1519E5C5"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3E5EDF54"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1B9FD82F"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50A86FBB" w14:textId="77777777" w:rsidR="00184001" w:rsidRPr="001E6EFE" w:rsidRDefault="007E0592" w:rsidP="00124027">
      <w:pPr>
        <w:pStyle w:val="Ttulo1"/>
        <w:spacing w:before="0" w:line="276" w:lineRule="auto"/>
        <w:jc w:val="center"/>
        <w:rPr>
          <w:rFonts w:ascii="Arial" w:hAnsi="Arial" w:cs="Arial"/>
          <w:szCs w:val="24"/>
          <w:u w:val="single"/>
        </w:rPr>
      </w:pPr>
      <w:r w:rsidRPr="001E6EFE">
        <w:rPr>
          <w:rFonts w:ascii="Arial" w:hAnsi="Arial" w:cs="Arial"/>
          <w:szCs w:val="24"/>
          <w:u w:val="single"/>
        </w:rPr>
        <w:t>ANEXO II</w:t>
      </w:r>
      <w:r w:rsidR="0030438E" w:rsidRPr="001E6EFE">
        <w:rPr>
          <w:rFonts w:ascii="Arial" w:hAnsi="Arial" w:cs="Arial"/>
          <w:szCs w:val="24"/>
          <w:u w:val="single"/>
        </w:rPr>
        <w:t xml:space="preserve"> – PLANILHA ORÇAMENTÁRIA</w:t>
      </w:r>
    </w:p>
    <w:p w14:paraId="68D34727" w14:textId="77777777" w:rsidR="00AD1F8B" w:rsidRPr="001E6EFE" w:rsidRDefault="00AD1F8B" w:rsidP="00AD1F8B">
      <w:pPr>
        <w:widowControl w:val="0"/>
        <w:spacing w:line="360" w:lineRule="auto"/>
        <w:jc w:val="both"/>
        <w:rPr>
          <w:rFonts w:ascii="Arial" w:hAnsi="Arial" w:cs="Arial"/>
          <w:sz w:val="24"/>
          <w:szCs w:val="24"/>
        </w:rPr>
      </w:pPr>
    </w:p>
    <w:p w14:paraId="0C5D846E" w14:textId="1FD0B66B" w:rsidR="00AD1F8B" w:rsidRPr="001E6EFE" w:rsidRDefault="00AD1F8B" w:rsidP="00AD1F8B">
      <w:pPr>
        <w:widowControl w:val="0"/>
        <w:spacing w:line="276" w:lineRule="auto"/>
        <w:jc w:val="both"/>
        <w:rPr>
          <w:rFonts w:ascii="Arial" w:hAnsi="Arial" w:cs="Arial"/>
          <w:sz w:val="24"/>
          <w:szCs w:val="24"/>
        </w:rPr>
      </w:pPr>
      <w:r w:rsidRPr="001E6EFE">
        <w:rPr>
          <w:rFonts w:ascii="Arial" w:hAnsi="Arial" w:cs="Arial"/>
          <w:sz w:val="24"/>
          <w:szCs w:val="24"/>
        </w:rPr>
        <w:t xml:space="preserve">As despesas para aquisição do objeto deste processo administrativo ocorrerão no exercício de </w:t>
      </w:r>
      <w:r w:rsidR="00FD5F6C">
        <w:rPr>
          <w:rFonts w:ascii="Arial" w:hAnsi="Arial" w:cs="Arial"/>
          <w:sz w:val="24"/>
          <w:szCs w:val="24"/>
        </w:rPr>
        <w:t>2026</w:t>
      </w:r>
      <w:r w:rsidRPr="001E6EFE">
        <w:rPr>
          <w:rFonts w:ascii="Arial" w:hAnsi="Arial" w:cs="Arial"/>
          <w:sz w:val="24"/>
          <w:szCs w:val="24"/>
        </w:rPr>
        <w:t>, à conta do Orçamento Geral do Fundo Municipal de Assistência Social do Município de São Francisco de Itabapoana, conforme indicada na Planilha abaixo:</w:t>
      </w:r>
    </w:p>
    <w:p w14:paraId="1338F632" w14:textId="77777777" w:rsidR="0030438E" w:rsidRPr="001E6EFE" w:rsidRDefault="0030438E" w:rsidP="00FE3425">
      <w:pPr>
        <w:spacing w:after="0" w:line="276" w:lineRule="auto"/>
        <w:jc w:val="both"/>
        <w:rPr>
          <w:rFonts w:ascii="Arial" w:hAnsi="Arial" w:cs="Arial"/>
          <w:sz w:val="24"/>
          <w:szCs w:val="24"/>
        </w:rPr>
      </w:pPr>
    </w:p>
    <w:p w14:paraId="0B499D35" w14:textId="77777777" w:rsidR="0030438E" w:rsidRPr="001E6EFE" w:rsidRDefault="0030438E" w:rsidP="00FE3425">
      <w:pPr>
        <w:spacing w:after="0" w:line="276" w:lineRule="auto"/>
        <w:jc w:val="both"/>
        <w:rPr>
          <w:rFonts w:ascii="Arial" w:hAnsi="Arial" w:cs="Arial"/>
          <w:sz w:val="24"/>
          <w:szCs w:val="24"/>
        </w:rPr>
      </w:pPr>
    </w:p>
    <w:tbl>
      <w:tblPr>
        <w:tblW w:w="4990" w:type="dxa"/>
        <w:jc w:val="center"/>
        <w:tblCellMar>
          <w:left w:w="70" w:type="dxa"/>
          <w:right w:w="70" w:type="dxa"/>
        </w:tblCellMar>
        <w:tblLook w:val="04A0" w:firstRow="1" w:lastRow="0" w:firstColumn="1" w:lastColumn="0" w:noHBand="0" w:noVBand="1"/>
      </w:tblPr>
      <w:tblGrid>
        <w:gridCol w:w="1555"/>
        <w:gridCol w:w="1701"/>
        <w:gridCol w:w="1734"/>
      </w:tblGrid>
      <w:tr w:rsidR="005D55AB" w:rsidRPr="001E6EFE" w14:paraId="44C33184" w14:textId="77777777" w:rsidTr="005D55AB">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796DCC74"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A6A6A6"/>
            <w:noWrap/>
            <w:vAlign w:val="center"/>
            <w:hideMark/>
          </w:tcPr>
          <w:p w14:paraId="04496745"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Reduzido</w:t>
            </w:r>
          </w:p>
        </w:tc>
        <w:tc>
          <w:tcPr>
            <w:tcW w:w="1734" w:type="dxa"/>
            <w:tcBorders>
              <w:top w:val="single" w:sz="4" w:space="0" w:color="auto"/>
              <w:left w:val="nil"/>
              <w:bottom w:val="single" w:sz="4" w:space="0" w:color="auto"/>
              <w:right w:val="single" w:sz="4" w:space="0" w:color="auto"/>
            </w:tcBorders>
            <w:shd w:val="clear" w:color="auto" w:fill="A6A6A6"/>
            <w:noWrap/>
            <w:vAlign w:val="center"/>
            <w:hideMark/>
          </w:tcPr>
          <w:p w14:paraId="0F0B6F8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Valor</w:t>
            </w:r>
          </w:p>
        </w:tc>
      </w:tr>
      <w:tr w:rsidR="005D55AB" w:rsidRPr="001E6EFE" w14:paraId="44CEF23F" w14:textId="77777777" w:rsidTr="002079E7">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5EC3" w14:textId="01EC332D" w:rsidR="005D55AB" w:rsidRPr="001E6EFE" w:rsidRDefault="00992D28" w:rsidP="00CA4330">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w:t>
            </w: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.90.</w:t>
            </w:r>
            <w:r w:rsidR="00CA4330">
              <w:rPr>
                <w:rFonts w:ascii="Arial" w:eastAsia="Times New Roman" w:hAnsi="Arial" w:cs="Arial"/>
                <w:b/>
                <w:bCs/>
                <w:sz w:val="24"/>
                <w:szCs w:val="24"/>
                <w:lang w:eastAsia="pt-BR"/>
              </w:rPr>
              <w:t>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2F30F17" w14:textId="441D1268"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7196E4A8"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 xml:space="preserve">     </w:t>
            </w:r>
          </w:p>
        </w:tc>
      </w:tr>
      <w:tr w:rsidR="005D55AB" w:rsidRPr="001E6EFE" w14:paraId="51F78316"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04668" w14:textId="3205BE42"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109F6B9" w14:textId="2A580B1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164AE31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r w:rsidR="005D55AB" w:rsidRPr="001E6EFE" w14:paraId="519D5084"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CBBA2" w14:textId="2160C14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9670B1F" w14:textId="0EADF34F"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single" w:sz="4" w:space="0" w:color="auto"/>
              <w:right w:val="single" w:sz="4" w:space="0" w:color="auto"/>
            </w:tcBorders>
            <w:shd w:val="clear" w:color="auto" w:fill="auto"/>
            <w:noWrap/>
            <w:vAlign w:val="center"/>
          </w:tcPr>
          <w:p w14:paraId="712272DC"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bl>
    <w:p w14:paraId="2220A0D8" w14:textId="77777777" w:rsidR="0030438E" w:rsidRPr="001E6EFE" w:rsidRDefault="0030438E" w:rsidP="00FE3425">
      <w:pPr>
        <w:spacing w:after="0" w:line="276" w:lineRule="auto"/>
        <w:jc w:val="both"/>
        <w:rPr>
          <w:rFonts w:ascii="Arial" w:hAnsi="Arial" w:cs="Arial"/>
          <w:sz w:val="24"/>
          <w:szCs w:val="24"/>
        </w:rPr>
      </w:pPr>
    </w:p>
    <w:p w14:paraId="58C746D9" w14:textId="77777777" w:rsidR="0030438E" w:rsidRPr="001E6EFE" w:rsidRDefault="0030438E" w:rsidP="00FE3425">
      <w:pPr>
        <w:spacing w:after="0" w:line="276" w:lineRule="auto"/>
        <w:jc w:val="both"/>
        <w:rPr>
          <w:rFonts w:ascii="Arial" w:hAnsi="Arial" w:cs="Arial"/>
          <w:sz w:val="24"/>
          <w:szCs w:val="24"/>
        </w:rPr>
      </w:pPr>
    </w:p>
    <w:p w14:paraId="6FF5DE80" w14:textId="77777777" w:rsidR="0030438E" w:rsidRPr="001E6EFE" w:rsidRDefault="0030438E" w:rsidP="00FE3425">
      <w:pPr>
        <w:spacing w:after="0" w:line="276" w:lineRule="auto"/>
        <w:jc w:val="both"/>
        <w:rPr>
          <w:rFonts w:ascii="Arial" w:hAnsi="Arial" w:cs="Arial"/>
          <w:sz w:val="24"/>
          <w:szCs w:val="24"/>
        </w:rPr>
      </w:pPr>
    </w:p>
    <w:p w14:paraId="4665D560" w14:textId="77777777" w:rsidR="0030438E" w:rsidRPr="001E6EFE" w:rsidRDefault="0030438E" w:rsidP="00FE3425">
      <w:pPr>
        <w:spacing w:after="0" w:line="276" w:lineRule="auto"/>
        <w:jc w:val="both"/>
        <w:rPr>
          <w:rFonts w:ascii="Arial" w:hAnsi="Arial" w:cs="Arial"/>
          <w:sz w:val="24"/>
          <w:szCs w:val="24"/>
        </w:rPr>
      </w:pPr>
    </w:p>
    <w:p w14:paraId="4BB7ADE6" w14:textId="77777777" w:rsidR="0030438E" w:rsidRPr="001E6EFE" w:rsidRDefault="0030438E" w:rsidP="00FE3425">
      <w:pPr>
        <w:spacing w:after="0" w:line="276" w:lineRule="auto"/>
        <w:jc w:val="both"/>
        <w:rPr>
          <w:rFonts w:ascii="Arial" w:hAnsi="Arial" w:cs="Arial"/>
          <w:sz w:val="24"/>
          <w:szCs w:val="24"/>
        </w:rPr>
      </w:pPr>
    </w:p>
    <w:p w14:paraId="60972B37" w14:textId="77777777" w:rsidR="0030438E" w:rsidRPr="001E6EFE" w:rsidRDefault="0030438E" w:rsidP="00FE3425">
      <w:pPr>
        <w:spacing w:after="0" w:line="276" w:lineRule="auto"/>
        <w:jc w:val="both"/>
        <w:rPr>
          <w:rFonts w:ascii="Arial" w:hAnsi="Arial" w:cs="Arial"/>
          <w:sz w:val="24"/>
          <w:szCs w:val="24"/>
        </w:rPr>
      </w:pPr>
    </w:p>
    <w:p w14:paraId="2261D4F1" w14:textId="77777777" w:rsidR="0030438E" w:rsidRPr="001E6EFE" w:rsidRDefault="0030438E" w:rsidP="00FE3425">
      <w:pPr>
        <w:spacing w:after="0" w:line="276" w:lineRule="auto"/>
        <w:jc w:val="both"/>
        <w:rPr>
          <w:rFonts w:ascii="Arial" w:hAnsi="Arial" w:cs="Arial"/>
          <w:sz w:val="24"/>
          <w:szCs w:val="24"/>
        </w:rPr>
      </w:pPr>
    </w:p>
    <w:p w14:paraId="1E32F3F9" w14:textId="77777777" w:rsidR="0030438E" w:rsidRPr="001E6EFE" w:rsidRDefault="0030438E" w:rsidP="00FE3425">
      <w:pPr>
        <w:spacing w:after="0" w:line="276" w:lineRule="auto"/>
        <w:jc w:val="both"/>
        <w:rPr>
          <w:rFonts w:ascii="Arial" w:hAnsi="Arial" w:cs="Arial"/>
          <w:sz w:val="24"/>
          <w:szCs w:val="24"/>
        </w:rPr>
      </w:pPr>
    </w:p>
    <w:p w14:paraId="23C669CE" w14:textId="77777777" w:rsidR="0030438E" w:rsidRPr="001E6EFE" w:rsidRDefault="0030438E" w:rsidP="00FE3425">
      <w:pPr>
        <w:spacing w:after="0" w:line="276" w:lineRule="auto"/>
        <w:jc w:val="both"/>
        <w:rPr>
          <w:rFonts w:ascii="Arial" w:hAnsi="Arial" w:cs="Arial"/>
          <w:sz w:val="24"/>
          <w:szCs w:val="24"/>
        </w:rPr>
      </w:pPr>
    </w:p>
    <w:p w14:paraId="0DD5CF38" w14:textId="77777777" w:rsidR="0030438E" w:rsidRPr="001E6EFE" w:rsidRDefault="0030438E" w:rsidP="00FE3425">
      <w:pPr>
        <w:spacing w:after="0" w:line="276" w:lineRule="auto"/>
        <w:jc w:val="both"/>
        <w:rPr>
          <w:rFonts w:ascii="Arial" w:hAnsi="Arial" w:cs="Arial"/>
          <w:sz w:val="24"/>
          <w:szCs w:val="24"/>
        </w:rPr>
      </w:pPr>
    </w:p>
    <w:p w14:paraId="5E7B407A" w14:textId="77777777" w:rsidR="0030438E" w:rsidRPr="001E6EFE" w:rsidRDefault="0030438E" w:rsidP="00FE3425">
      <w:pPr>
        <w:spacing w:after="0" w:line="276" w:lineRule="auto"/>
        <w:jc w:val="both"/>
        <w:rPr>
          <w:rFonts w:ascii="Arial" w:hAnsi="Arial" w:cs="Arial"/>
          <w:sz w:val="24"/>
          <w:szCs w:val="24"/>
        </w:rPr>
      </w:pPr>
    </w:p>
    <w:p w14:paraId="39657DCF" w14:textId="77777777" w:rsidR="0030438E" w:rsidRPr="001E6EFE" w:rsidRDefault="0030438E" w:rsidP="00FE3425">
      <w:pPr>
        <w:spacing w:after="0" w:line="276" w:lineRule="auto"/>
        <w:jc w:val="both"/>
        <w:rPr>
          <w:rFonts w:ascii="Arial" w:hAnsi="Arial" w:cs="Arial"/>
          <w:sz w:val="24"/>
          <w:szCs w:val="24"/>
        </w:rPr>
      </w:pPr>
    </w:p>
    <w:p w14:paraId="059840D9" w14:textId="77777777" w:rsidR="0030438E" w:rsidRPr="001E6EFE" w:rsidRDefault="0030438E" w:rsidP="00FE3425">
      <w:pPr>
        <w:spacing w:after="0" w:line="276" w:lineRule="auto"/>
        <w:jc w:val="both"/>
        <w:rPr>
          <w:rFonts w:ascii="Arial" w:hAnsi="Arial" w:cs="Arial"/>
          <w:sz w:val="24"/>
          <w:szCs w:val="24"/>
        </w:rPr>
      </w:pPr>
    </w:p>
    <w:p w14:paraId="3CFC85B8" w14:textId="77777777" w:rsidR="0030438E" w:rsidRPr="001E6EFE" w:rsidRDefault="0030438E" w:rsidP="00FE3425">
      <w:pPr>
        <w:spacing w:after="0" w:line="276" w:lineRule="auto"/>
        <w:jc w:val="both"/>
        <w:rPr>
          <w:rFonts w:ascii="Arial" w:hAnsi="Arial" w:cs="Arial"/>
          <w:sz w:val="24"/>
          <w:szCs w:val="24"/>
        </w:rPr>
      </w:pPr>
    </w:p>
    <w:p w14:paraId="3EA2C939" w14:textId="77777777" w:rsidR="0030438E" w:rsidRPr="001E6EFE" w:rsidRDefault="0030438E" w:rsidP="00FE3425">
      <w:pPr>
        <w:spacing w:after="0" w:line="276" w:lineRule="auto"/>
        <w:jc w:val="both"/>
        <w:rPr>
          <w:rFonts w:ascii="Arial" w:hAnsi="Arial" w:cs="Arial"/>
          <w:sz w:val="24"/>
          <w:szCs w:val="24"/>
        </w:rPr>
      </w:pPr>
    </w:p>
    <w:p w14:paraId="1B275852" w14:textId="77777777" w:rsidR="003A2BB5" w:rsidRPr="001E6EFE" w:rsidRDefault="003A2BB5" w:rsidP="00FE3425">
      <w:pPr>
        <w:spacing w:after="0" w:line="276" w:lineRule="auto"/>
        <w:jc w:val="both"/>
        <w:rPr>
          <w:rFonts w:ascii="Arial" w:hAnsi="Arial" w:cs="Arial"/>
          <w:sz w:val="24"/>
          <w:szCs w:val="24"/>
        </w:rPr>
      </w:pPr>
    </w:p>
    <w:p w14:paraId="060E6055" w14:textId="77777777" w:rsidR="0030438E" w:rsidRPr="001E6EFE" w:rsidRDefault="0030438E" w:rsidP="00FE3425">
      <w:pPr>
        <w:spacing w:after="0" w:line="276" w:lineRule="auto"/>
        <w:jc w:val="both"/>
        <w:rPr>
          <w:rFonts w:ascii="Arial" w:hAnsi="Arial" w:cs="Arial"/>
          <w:sz w:val="24"/>
          <w:szCs w:val="24"/>
        </w:rPr>
      </w:pPr>
    </w:p>
    <w:p w14:paraId="70926170" w14:textId="77777777" w:rsidR="0030438E" w:rsidRPr="001E6EFE" w:rsidRDefault="0030438E" w:rsidP="00FE3425">
      <w:pPr>
        <w:spacing w:after="0" w:line="276" w:lineRule="auto"/>
        <w:jc w:val="both"/>
        <w:rPr>
          <w:rFonts w:ascii="Arial" w:hAnsi="Arial" w:cs="Arial"/>
          <w:sz w:val="24"/>
          <w:szCs w:val="24"/>
        </w:rPr>
      </w:pPr>
    </w:p>
    <w:p w14:paraId="3AB0E73F" w14:textId="77777777" w:rsidR="0030438E" w:rsidRPr="001E6EFE" w:rsidRDefault="0030438E" w:rsidP="00FE3425">
      <w:pPr>
        <w:spacing w:after="0" w:line="276" w:lineRule="auto"/>
        <w:jc w:val="both"/>
        <w:rPr>
          <w:rFonts w:ascii="Arial" w:hAnsi="Arial" w:cs="Arial"/>
          <w:sz w:val="24"/>
          <w:szCs w:val="24"/>
        </w:rPr>
      </w:pPr>
    </w:p>
    <w:p w14:paraId="2FA4228C" w14:textId="77777777" w:rsidR="0030438E" w:rsidRPr="001E6EFE" w:rsidRDefault="0030438E" w:rsidP="00FE3425">
      <w:pPr>
        <w:spacing w:after="0" w:line="276" w:lineRule="auto"/>
        <w:jc w:val="both"/>
        <w:rPr>
          <w:rFonts w:ascii="Arial" w:hAnsi="Arial" w:cs="Arial"/>
          <w:sz w:val="24"/>
          <w:szCs w:val="24"/>
        </w:rPr>
      </w:pPr>
    </w:p>
    <w:p w14:paraId="46CE1359" w14:textId="77777777" w:rsidR="0030438E" w:rsidRPr="001E6EFE" w:rsidRDefault="0030438E" w:rsidP="00FE3425">
      <w:pPr>
        <w:spacing w:after="0" w:line="276" w:lineRule="auto"/>
        <w:jc w:val="both"/>
        <w:rPr>
          <w:rFonts w:ascii="Arial" w:hAnsi="Arial" w:cs="Arial"/>
          <w:sz w:val="24"/>
          <w:szCs w:val="24"/>
        </w:rPr>
      </w:pPr>
    </w:p>
    <w:p w14:paraId="6AC929E7" w14:textId="77777777" w:rsidR="0030438E" w:rsidRPr="001E6EFE" w:rsidRDefault="0030438E" w:rsidP="00FE3425">
      <w:pPr>
        <w:spacing w:after="0" w:line="276" w:lineRule="auto"/>
        <w:jc w:val="both"/>
        <w:rPr>
          <w:rFonts w:ascii="Arial" w:hAnsi="Arial" w:cs="Arial"/>
          <w:sz w:val="24"/>
          <w:szCs w:val="24"/>
        </w:rPr>
      </w:pPr>
    </w:p>
    <w:p w14:paraId="42596453" w14:textId="77777777" w:rsidR="0030438E" w:rsidRPr="001E6EFE" w:rsidRDefault="0030438E" w:rsidP="00FE3425">
      <w:pPr>
        <w:spacing w:after="0" w:line="276" w:lineRule="auto"/>
        <w:jc w:val="both"/>
        <w:rPr>
          <w:rFonts w:ascii="Arial" w:hAnsi="Arial" w:cs="Arial"/>
          <w:sz w:val="24"/>
          <w:szCs w:val="24"/>
        </w:rPr>
      </w:pPr>
    </w:p>
    <w:p w14:paraId="67FF6226" w14:textId="77777777" w:rsidR="00461EA5" w:rsidRPr="001E6EFE" w:rsidRDefault="00461EA5" w:rsidP="00FE3425">
      <w:pPr>
        <w:spacing w:after="0" w:line="276" w:lineRule="auto"/>
        <w:jc w:val="both"/>
        <w:rPr>
          <w:rFonts w:ascii="Arial" w:hAnsi="Arial" w:cs="Arial"/>
          <w:sz w:val="24"/>
          <w:szCs w:val="24"/>
        </w:rPr>
      </w:pPr>
    </w:p>
    <w:p w14:paraId="4B654005" w14:textId="77777777" w:rsidR="00184001" w:rsidRPr="001E6EFE" w:rsidRDefault="0030438E"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A</w:t>
      </w:r>
      <w:r w:rsidR="007E0592" w:rsidRPr="001E6EFE">
        <w:rPr>
          <w:rFonts w:ascii="Arial" w:hAnsi="Arial" w:cs="Arial"/>
          <w:szCs w:val="24"/>
          <w:u w:val="single"/>
        </w:rPr>
        <w:t>NEXO III</w:t>
      </w:r>
      <w:r w:rsidR="001041D7" w:rsidRPr="001E6EFE">
        <w:rPr>
          <w:rFonts w:ascii="Arial" w:hAnsi="Arial" w:cs="Arial"/>
          <w:szCs w:val="24"/>
          <w:u w:val="single"/>
        </w:rPr>
        <w:t xml:space="preserve"> – DECLARAÇÃO </w:t>
      </w:r>
      <w:r w:rsidR="00CE576C" w:rsidRPr="001E6EFE">
        <w:rPr>
          <w:rFonts w:ascii="Arial" w:hAnsi="Arial" w:cs="Arial"/>
          <w:szCs w:val="24"/>
          <w:u w:val="single"/>
        </w:rPr>
        <w:t xml:space="preserve">DE CUMPRIMENTODOS REQUISITOS DO </w:t>
      </w:r>
      <w:r w:rsidR="001C5496" w:rsidRPr="001E6EFE">
        <w:rPr>
          <w:rFonts w:ascii="Arial" w:hAnsi="Arial" w:cs="Arial"/>
          <w:szCs w:val="24"/>
          <w:u w:val="single"/>
        </w:rPr>
        <w:t>ART. 9º §1º DA LEI 14.133/21</w:t>
      </w:r>
    </w:p>
    <w:p w14:paraId="0655CF18" w14:textId="77777777" w:rsidR="001041D7" w:rsidRPr="001E6EFE" w:rsidRDefault="001041D7" w:rsidP="00FE3425">
      <w:pPr>
        <w:pStyle w:val="Corpodetexto"/>
        <w:spacing w:line="276" w:lineRule="auto"/>
        <w:ind w:right="-285"/>
        <w:jc w:val="both"/>
        <w:rPr>
          <w:color w:val="000000" w:themeColor="text1"/>
          <w:lang w:val="pt-BR"/>
        </w:rPr>
      </w:pPr>
      <w:r w:rsidRPr="001E6EFE">
        <w:rPr>
          <w:color w:val="000000" w:themeColor="text1"/>
          <w:lang w:val="pt-BR"/>
        </w:rPr>
        <w:t>(Modelo)</w:t>
      </w:r>
    </w:p>
    <w:p w14:paraId="24F685F1" w14:textId="77777777" w:rsidR="00184001" w:rsidRPr="001E6EFE" w:rsidRDefault="001041D7" w:rsidP="00FE3425">
      <w:pPr>
        <w:pStyle w:val="Corpodetexto"/>
        <w:spacing w:line="276" w:lineRule="auto"/>
        <w:ind w:right="-285"/>
        <w:jc w:val="both"/>
        <w:rPr>
          <w:color w:val="000000" w:themeColor="text1"/>
          <w:lang w:val="pt-BR"/>
        </w:rPr>
      </w:pPr>
      <w:r w:rsidRPr="001E6EFE">
        <w:rPr>
          <w:color w:val="000000" w:themeColor="text1"/>
          <w:lang w:val="pt-BR"/>
        </w:rPr>
        <w:t>(Papel Timbrado da empresa)</w:t>
      </w:r>
    </w:p>
    <w:p w14:paraId="207D2733" w14:textId="77777777" w:rsidR="00184001" w:rsidRPr="001E6EFE" w:rsidRDefault="00184001" w:rsidP="00FE3425">
      <w:pPr>
        <w:pStyle w:val="Corpodetexto"/>
        <w:spacing w:line="276" w:lineRule="auto"/>
        <w:ind w:right="-285"/>
        <w:jc w:val="both"/>
        <w:rPr>
          <w:color w:val="000000" w:themeColor="text1"/>
        </w:rPr>
      </w:pPr>
    </w:p>
    <w:p w14:paraId="7C558F4A" w14:textId="77777777" w:rsidR="00345E03" w:rsidRPr="001E6EFE" w:rsidRDefault="008B2613" w:rsidP="00FE3425">
      <w:pPr>
        <w:pStyle w:val="Corpodetexto"/>
        <w:spacing w:line="276" w:lineRule="auto"/>
        <w:ind w:right="-285"/>
        <w:jc w:val="both"/>
        <w:rPr>
          <w:color w:val="000000" w:themeColor="text1"/>
        </w:rPr>
      </w:pPr>
      <w:r w:rsidRPr="001E6EFE">
        <w:rPr>
          <w:color w:val="000000" w:themeColor="text1"/>
        </w:rPr>
        <w:t>A</w:t>
      </w:r>
      <w:r w:rsidR="00655B26" w:rsidRPr="001E6EFE">
        <w:t xml:space="preserve"> empresa </w:t>
      </w:r>
      <w:r w:rsidR="00CE576C" w:rsidRPr="001E6EFE">
        <w:t>XXXXXXXXXXXXXXXXXXXXXXXXX</w:t>
      </w:r>
      <w:r w:rsidR="00655B26" w:rsidRPr="001E6EFE">
        <w:t>, inscrita no CNPJ nº xxxxxxxxxxxxxxxx, sediada no endereço xxxxxxxxxxxxxxxxxxxxxxxxxxx</w:t>
      </w:r>
      <w:r w:rsidR="00184001" w:rsidRPr="001E6EFE">
        <w:rPr>
          <w:color w:val="000000" w:themeColor="text1"/>
        </w:rPr>
        <w:t>, por meio de seu representante,</w:t>
      </w:r>
    </w:p>
    <w:p w14:paraId="7966F9D3" w14:textId="77777777" w:rsidR="00345E03" w:rsidRPr="001E6EFE" w:rsidRDefault="00345E03" w:rsidP="00FE3425">
      <w:pPr>
        <w:pStyle w:val="Corpodetexto"/>
        <w:spacing w:line="276" w:lineRule="auto"/>
        <w:ind w:right="-285"/>
        <w:jc w:val="both"/>
        <w:rPr>
          <w:color w:val="000000" w:themeColor="text1"/>
        </w:rPr>
      </w:pPr>
    </w:p>
    <w:p w14:paraId="7E8AFBE0" w14:textId="77777777" w:rsidR="00184001" w:rsidRPr="001E6EFE" w:rsidRDefault="00345E03" w:rsidP="00FE3425">
      <w:pPr>
        <w:pStyle w:val="Corpodetexto"/>
        <w:spacing w:line="276" w:lineRule="auto"/>
        <w:ind w:right="-285"/>
        <w:jc w:val="both"/>
        <w:rPr>
          <w:color w:val="000000" w:themeColor="text1"/>
        </w:rPr>
      </w:pPr>
      <w:r w:rsidRPr="001E6EFE">
        <w:rPr>
          <w:color w:val="000000" w:themeColor="text1"/>
        </w:rPr>
        <w:t xml:space="preserve">DECLARA, </w:t>
      </w:r>
      <w:r w:rsidRPr="001E6EFE">
        <w:rPr>
          <w:rFonts w:eastAsia="ArialMT"/>
          <w:bCs/>
          <w:color w:val="000000" w:themeColor="text1"/>
          <w:lang w:val="pt-BR" w:eastAsia="pt-BR"/>
        </w:rPr>
        <w:t xml:space="preserve">sob as penalidades cabíveis, </w:t>
      </w:r>
      <w:r w:rsidRPr="001E6EFE">
        <w:rPr>
          <w:color w:val="000000" w:themeColor="text1"/>
        </w:rPr>
        <w:t>n</w:t>
      </w:r>
      <w:r w:rsidR="00184001" w:rsidRPr="001E6EFE">
        <w:rPr>
          <w:color w:val="000000" w:themeColor="text1"/>
        </w:rPr>
        <w:t>ão po</w:t>
      </w:r>
      <w:r w:rsidR="00FA70C3" w:rsidRPr="001E6EFE">
        <w:rPr>
          <w:color w:val="000000" w:themeColor="text1"/>
        </w:rPr>
        <w:t>s</w:t>
      </w:r>
      <w:r w:rsidR="00184001" w:rsidRPr="001E6EF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1E6EFE">
        <w:rPr>
          <w:color w:val="000000" w:themeColor="text1"/>
        </w:rPr>
        <w:t>;</w:t>
      </w:r>
    </w:p>
    <w:p w14:paraId="34EDB3B1" w14:textId="77777777" w:rsidR="00010FB0" w:rsidRPr="001E6EFE" w:rsidRDefault="00010FB0" w:rsidP="00FE3425">
      <w:pPr>
        <w:pStyle w:val="Corpodetexto"/>
        <w:spacing w:line="276" w:lineRule="auto"/>
        <w:ind w:right="-285"/>
        <w:jc w:val="both"/>
        <w:rPr>
          <w:color w:val="000000" w:themeColor="text1"/>
        </w:rPr>
      </w:pPr>
    </w:p>
    <w:p w14:paraId="1E1355C2" w14:textId="77777777" w:rsidR="00345E03" w:rsidRPr="001E6EFE" w:rsidRDefault="00345E03" w:rsidP="001C61B4">
      <w:pPr>
        <w:pStyle w:val="TEXTO"/>
      </w:pPr>
      <w:r w:rsidRPr="001E6EFE">
        <w:t>DECLARA, também, que não participam dos quadros funcionais profissional que tenha ocupado cargo integrante dos 1º e 2º escalões da Administração Direta ou Indireta do Município, nos últimos 12 (doze) meses;</w:t>
      </w:r>
    </w:p>
    <w:p w14:paraId="66CDBFC0" w14:textId="77777777" w:rsidR="00345E03" w:rsidRPr="001E6EFE" w:rsidRDefault="00345E03" w:rsidP="001C61B4">
      <w:pPr>
        <w:pStyle w:val="TEXTO"/>
      </w:pPr>
    </w:p>
    <w:p w14:paraId="7E422581" w14:textId="77777777" w:rsidR="00345E03" w:rsidRPr="001E6EFE" w:rsidRDefault="00345E03" w:rsidP="001C61B4">
      <w:pPr>
        <w:pStyle w:val="TEXTO"/>
      </w:pPr>
      <w:r w:rsidRPr="001E6EFE">
        <w:t>DECLARA, de igual turno, que não disp</w:t>
      </w:r>
      <w:r w:rsidR="00081B62" w:rsidRPr="001E6EFE">
        <w:t>õe</w:t>
      </w:r>
      <w:r w:rsidRPr="001E6EFE">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1E6EFE">
        <w:t>.</w:t>
      </w:r>
    </w:p>
    <w:p w14:paraId="4AA5B043" w14:textId="77777777" w:rsidR="00607FDF" w:rsidRPr="001E6EFE" w:rsidRDefault="00607FDF" w:rsidP="001C61B4">
      <w:pPr>
        <w:pStyle w:val="TEXTO"/>
      </w:pPr>
    </w:p>
    <w:p w14:paraId="5167D17B" w14:textId="77777777" w:rsidR="00607FDF" w:rsidRPr="001E6EFE" w:rsidRDefault="00607FDF" w:rsidP="001C61B4">
      <w:pPr>
        <w:pStyle w:val="TEXTO"/>
      </w:pPr>
      <w:r w:rsidRPr="001E6EF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6DC3F0B" w14:textId="77777777" w:rsidR="00184001" w:rsidRPr="001E6EFE" w:rsidRDefault="00184001" w:rsidP="00FE3425">
      <w:pPr>
        <w:pStyle w:val="Corpodetexto"/>
        <w:spacing w:line="276" w:lineRule="auto"/>
        <w:ind w:right="-285"/>
        <w:jc w:val="both"/>
        <w:rPr>
          <w:color w:val="000000" w:themeColor="text1"/>
          <w:lang w:val="pt-BR"/>
        </w:rPr>
      </w:pPr>
    </w:p>
    <w:p w14:paraId="1A6B36EE" w14:textId="77777777" w:rsidR="001041D7" w:rsidRPr="001E6EFE" w:rsidRDefault="001041D7" w:rsidP="00FE3425">
      <w:pPr>
        <w:pStyle w:val="Corpodetexto"/>
        <w:spacing w:line="276" w:lineRule="auto"/>
        <w:ind w:right="-285"/>
        <w:jc w:val="both"/>
        <w:rPr>
          <w:color w:val="000000" w:themeColor="text1"/>
        </w:rPr>
      </w:pPr>
    </w:p>
    <w:p w14:paraId="1E270934" w14:textId="77777777" w:rsidR="00184001" w:rsidRPr="001E6EFE" w:rsidRDefault="00CA2A5C" w:rsidP="00FE3425">
      <w:pPr>
        <w:pStyle w:val="Corpodetexto"/>
        <w:spacing w:line="276" w:lineRule="auto"/>
        <w:ind w:right="-285"/>
        <w:jc w:val="both"/>
      </w:pPr>
      <w:r w:rsidRPr="001E6EFE">
        <w:t>SÃO FRANCISCO DE ITABAPOANA R/J</w:t>
      </w:r>
      <w:r w:rsidR="00184001" w:rsidRPr="001E6EFE">
        <w:t>, _____ de _____________ de _____.</w:t>
      </w:r>
    </w:p>
    <w:p w14:paraId="5A98C0F8" w14:textId="77777777" w:rsidR="00184001" w:rsidRPr="001E6EFE" w:rsidRDefault="00184001" w:rsidP="00FE3425">
      <w:pPr>
        <w:pStyle w:val="Corpodetexto"/>
        <w:spacing w:line="276" w:lineRule="auto"/>
        <w:ind w:right="-285"/>
        <w:jc w:val="both"/>
      </w:pPr>
    </w:p>
    <w:p w14:paraId="312FC2F6" w14:textId="77777777" w:rsidR="00184001" w:rsidRPr="001E6EFE" w:rsidRDefault="00184001" w:rsidP="005D55AB">
      <w:pPr>
        <w:pStyle w:val="Corpodetexto"/>
        <w:spacing w:line="276" w:lineRule="auto"/>
        <w:ind w:right="-285"/>
        <w:jc w:val="center"/>
      </w:pPr>
    </w:p>
    <w:p w14:paraId="10571B2E" w14:textId="77777777" w:rsidR="00184001" w:rsidRPr="001E6EFE" w:rsidRDefault="00184001" w:rsidP="005D55AB">
      <w:pPr>
        <w:pStyle w:val="Corpodetexto"/>
        <w:spacing w:line="276" w:lineRule="auto"/>
        <w:ind w:right="-285"/>
        <w:jc w:val="center"/>
      </w:pPr>
      <w:r w:rsidRPr="001E6EFE">
        <w:t>___________________________________________________</w:t>
      </w:r>
    </w:p>
    <w:p w14:paraId="78BA75F2" w14:textId="77777777" w:rsidR="00184001" w:rsidRPr="001E6EFE" w:rsidRDefault="00613790" w:rsidP="005D55AB">
      <w:pPr>
        <w:pStyle w:val="Corpodetexto"/>
        <w:spacing w:line="276" w:lineRule="auto"/>
        <w:ind w:right="-284"/>
        <w:jc w:val="center"/>
      </w:pPr>
      <w:r w:rsidRPr="001E6EFE">
        <w:t>EMPRESA</w:t>
      </w:r>
    </w:p>
    <w:p w14:paraId="244BB4A2" w14:textId="77777777" w:rsidR="00184001" w:rsidRPr="001E6EFE" w:rsidRDefault="00184001" w:rsidP="005D55AB">
      <w:pPr>
        <w:pStyle w:val="Corpodetexto"/>
        <w:spacing w:line="276" w:lineRule="auto"/>
        <w:ind w:right="-284"/>
        <w:jc w:val="center"/>
      </w:pPr>
      <w:r w:rsidRPr="001E6EFE">
        <w:t>REPRESENTANTE LEGAL DA EMPRESA</w:t>
      </w:r>
    </w:p>
    <w:p w14:paraId="075D7E1A" w14:textId="77777777" w:rsidR="00184001" w:rsidRPr="001E6EFE" w:rsidRDefault="00184001" w:rsidP="005D55AB">
      <w:pPr>
        <w:pStyle w:val="Corpodetexto"/>
        <w:spacing w:line="276" w:lineRule="auto"/>
        <w:ind w:right="-284"/>
        <w:jc w:val="center"/>
      </w:pPr>
      <w:r w:rsidRPr="001E6EFE">
        <w:t>(Nome, cargo e carimbo da empresa)</w:t>
      </w:r>
    </w:p>
    <w:p w14:paraId="28BB575B" w14:textId="77777777" w:rsidR="00184001" w:rsidRPr="001E6EFE" w:rsidRDefault="00184001" w:rsidP="005D55AB">
      <w:pPr>
        <w:pStyle w:val="Corpodetexto"/>
        <w:spacing w:line="276" w:lineRule="auto"/>
        <w:jc w:val="center"/>
        <w:rPr>
          <w:color w:val="000000" w:themeColor="text1"/>
        </w:rPr>
      </w:pPr>
    </w:p>
    <w:p w14:paraId="36130278" w14:textId="77777777" w:rsidR="00650107" w:rsidRPr="001E6EFE" w:rsidRDefault="00650107" w:rsidP="005D55AB">
      <w:pPr>
        <w:pStyle w:val="Corpodetexto"/>
        <w:spacing w:line="276" w:lineRule="auto"/>
        <w:jc w:val="center"/>
        <w:rPr>
          <w:color w:val="000000" w:themeColor="text1"/>
        </w:rPr>
      </w:pPr>
    </w:p>
    <w:p w14:paraId="5CB8C52A" w14:textId="77777777" w:rsidR="00992D28" w:rsidRDefault="00992D28" w:rsidP="00FE3425">
      <w:pPr>
        <w:pStyle w:val="Ttulo1"/>
        <w:spacing w:before="0" w:line="276" w:lineRule="auto"/>
        <w:rPr>
          <w:rFonts w:ascii="Arial" w:hAnsi="Arial" w:cs="Arial"/>
          <w:szCs w:val="24"/>
          <w:u w:val="single"/>
        </w:rPr>
      </w:pPr>
    </w:p>
    <w:p w14:paraId="12528938" w14:textId="77777777" w:rsidR="00AE664D" w:rsidRPr="001E6EFE" w:rsidRDefault="00AE664D" w:rsidP="00FE3425">
      <w:pPr>
        <w:pStyle w:val="Ttulo1"/>
        <w:spacing w:before="0" w:line="276" w:lineRule="auto"/>
        <w:rPr>
          <w:rFonts w:ascii="Arial" w:hAnsi="Arial" w:cs="Arial"/>
          <w:szCs w:val="24"/>
          <w:u w:val="single"/>
        </w:rPr>
      </w:pPr>
      <w:r w:rsidRPr="001E6EFE">
        <w:rPr>
          <w:rFonts w:ascii="Arial" w:hAnsi="Arial" w:cs="Arial"/>
          <w:szCs w:val="24"/>
          <w:u w:val="single"/>
        </w:rPr>
        <w:t>ANEXO IV</w:t>
      </w:r>
      <w:r w:rsidR="001041D7" w:rsidRPr="001E6EFE">
        <w:rPr>
          <w:rFonts w:ascii="Arial" w:hAnsi="Arial" w:cs="Arial"/>
          <w:szCs w:val="24"/>
          <w:u w:val="single"/>
        </w:rPr>
        <w:t xml:space="preserve"> – </w:t>
      </w:r>
      <w:r w:rsidR="001C5496" w:rsidRPr="001E6EFE">
        <w:rPr>
          <w:rFonts w:ascii="Arial" w:hAnsi="Arial" w:cs="Arial"/>
          <w:szCs w:val="24"/>
          <w:u w:val="single"/>
        </w:rPr>
        <w:t>DECLARAÇÃO DE PLENO ATENDIMENTO AOS REQUISITOS DE HABILITAÇÃO</w:t>
      </w:r>
      <w:r w:rsidR="00607FDF" w:rsidRPr="001E6EFE">
        <w:rPr>
          <w:rFonts w:ascii="Arial" w:hAnsi="Arial" w:cs="Arial"/>
          <w:szCs w:val="24"/>
          <w:u w:val="single"/>
        </w:rPr>
        <w:t xml:space="preserve"> E CONDIÇÕES DE PARTICIPAÇÃO</w:t>
      </w:r>
    </w:p>
    <w:p w14:paraId="0366D1BC" w14:textId="77777777" w:rsidR="001C5496" w:rsidRPr="001E6EFE" w:rsidRDefault="001C549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1A88C91B" w14:textId="77777777" w:rsidR="001C5496" w:rsidRPr="001E6EFE" w:rsidRDefault="001C549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0C97BFF1" w14:textId="77777777" w:rsidR="001C5496" w:rsidRPr="001E6EFE" w:rsidRDefault="001C5496" w:rsidP="00FE3425">
      <w:pPr>
        <w:spacing w:after="0" w:line="276" w:lineRule="auto"/>
        <w:jc w:val="both"/>
        <w:rPr>
          <w:rFonts w:ascii="Arial" w:hAnsi="Arial" w:cs="Arial"/>
          <w:b/>
          <w:sz w:val="24"/>
          <w:szCs w:val="24"/>
          <w:u w:val="single"/>
        </w:rPr>
      </w:pPr>
    </w:p>
    <w:p w14:paraId="34AB3DB1" w14:textId="77777777" w:rsidR="001C5496" w:rsidRPr="001E6EFE" w:rsidRDefault="001C5496" w:rsidP="00FE3425">
      <w:pPr>
        <w:spacing w:after="0" w:line="276" w:lineRule="auto"/>
        <w:jc w:val="both"/>
        <w:rPr>
          <w:rFonts w:ascii="Arial" w:hAnsi="Arial" w:cs="Arial"/>
          <w:b/>
          <w:sz w:val="24"/>
          <w:szCs w:val="24"/>
          <w:u w:val="single"/>
        </w:rPr>
      </w:pPr>
    </w:p>
    <w:p w14:paraId="286A9189" w14:textId="77777777" w:rsidR="001C5496" w:rsidRPr="001E6EFE" w:rsidRDefault="001C5496" w:rsidP="00FE3425">
      <w:pPr>
        <w:spacing w:after="0" w:line="276" w:lineRule="auto"/>
        <w:jc w:val="both"/>
        <w:rPr>
          <w:rFonts w:ascii="Arial" w:hAnsi="Arial" w:cs="Arial"/>
          <w:b/>
          <w:sz w:val="24"/>
          <w:szCs w:val="24"/>
          <w:u w:val="single"/>
        </w:rPr>
      </w:pPr>
    </w:p>
    <w:p w14:paraId="1B5DED45" w14:textId="77777777" w:rsidR="001C5496" w:rsidRPr="001E6EFE" w:rsidRDefault="008B2613" w:rsidP="00FE3425">
      <w:pPr>
        <w:pStyle w:val="Corpodetexto"/>
        <w:spacing w:line="276" w:lineRule="auto"/>
        <w:ind w:right="-285"/>
        <w:jc w:val="both"/>
      </w:pPr>
      <w:bookmarkStart w:id="1" w:name="_Hlk129857510"/>
      <w:r w:rsidRPr="001E6EFE">
        <w:rPr>
          <w:color w:val="000000" w:themeColor="text1"/>
        </w:rPr>
        <w:t>A</w:t>
      </w:r>
      <w:r w:rsidR="00BF0D54" w:rsidRPr="001E6EFE">
        <w:t xml:space="preserve"> empresa XXXXXXXXXXXXXXXXXXXXXXXXX, inscrita no CNPJ nº xxxxxxxxxxxxxxxx, sediada no endereço xxxxxxxxxxxxxxxxxxxxxxxxxxx</w:t>
      </w:r>
      <w:r w:rsidR="00BF0D54" w:rsidRPr="001E6EFE">
        <w:rPr>
          <w:color w:val="000000" w:themeColor="text1"/>
        </w:rPr>
        <w:t>, por meio de seu representante legal,</w:t>
      </w:r>
      <w:r w:rsidR="00607FDF" w:rsidRPr="001E6EFE">
        <w:t xml:space="preserve">DECLARA, sob as penalidades </w:t>
      </w:r>
      <w:r w:rsidR="00BF0D54" w:rsidRPr="001E6EFE">
        <w:t>cabíveis</w:t>
      </w:r>
      <w:r w:rsidR="00607FDF" w:rsidRPr="001E6EFE">
        <w:t>,</w:t>
      </w:r>
      <w:bookmarkEnd w:id="1"/>
      <w:r w:rsidR="001C5496" w:rsidRPr="001E6EFE">
        <w:t xml:space="preserve">ter conhecimento do Edital de </w:t>
      </w:r>
      <w:r w:rsidR="00F9322A" w:rsidRPr="001E6EFE">
        <w:t>Pregão</w:t>
      </w:r>
      <w:r w:rsidR="001C5496" w:rsidRPr="001E6EFE">
        <w:t xml:space="preserve"> Eletrônic</w:t>
      </w:r>
      <w:r w:rsidR="00F9322A" w:rsidRPr="001E6EFE">
        <w:t>o</w:t>
      </w:r>
      <w:r w:rsidR="001C5496" w:rsidRPr="001E6EFE">
        <w:t xml:space="preserve">nº xxx/xxxx e que atende plenamente todos os requisitos de habilitação </w:t>
      </w:r>
      <w:r w:rsidR="00607FDF" w:rsidRPr="001E6EFE">
        <w:t xml:space="preserve">e condições de participação </w:t>
      </w:r>
      <w:r w:rsidR="001C5496" w:rsidRPr="001E6EFE">
        <w:t>desta licitação e também a Lei de Licitações nº 14.133/2021, não havendo nada que nos desabone.</w:t>
      </w:r>
    </w:p>
    <w:p w14:paraId="7D6421E4" w14:textId="77777777" w:rsidR="00BF0D54" w:rsidRPr="001E6EFE" w:rsidRDefault="00BF0D54" w:rsidP="00FE3425">
      <w:pPr>
        <w:pStyle w:val="Corpodetexto"/>
        <w:spacing w:line="276" w:lineRule="auto"/>
        <w:ind w:right="-285"/>
        <w:jc w:val="both"/>
      </w:pPr>
    </w:p>
    <w:p w14:paraId="05752004" w14:textId="77777777" w:rsidR="00BF0D54" w:rsidRPr="001E6EFE" w:rsidRDefault="00BF0D54" w:rsidP="00FE3425">
      <w:pPr>
        <w:pStyle w:val="Corpodetexto"/>
        <w:spacing w:line="276" w:lineRule="auto"/>
        <w:ind w:right="-285"/>
        <w:jc w:val="both"/>
      </w:pPr>
    </w:p>
    <w:p w14:paraId="7959FA6A" w14:textId="77777777" w:rsidR="00AE664D" w:rsidRPr="001E6EFE" w:rsidRDefault="00AE664D" w:rsidP="00FE3425">
      <w:pPr>
        <w:pStyle w:val="Corpodetexto"/>
        <w:spacing w:line="276" w:lineRule="auto"/>
        <w:jc w:val="both"/>
        <w:rPr>
          <w:lang w:val="pt-BR"/>
        </w:rPr>
      </w:pPr>
    </w:p>
    <w:p w14:paraId="0BE8A0DC" w14:textId="77777777" w:rsidR="00AE664D" w:rsidRPr="001E6EFE" w:rsidRDefault="00CA2A5C" w:rsidP="00FE3425">
      <w:pPr>
        <w:pStyle w:val="Corpodetexto"/>
        <w:spacing w:line="276" w:lineRule="auto"/>
        <w:jc w:val="both"/>
      </w:pPr>
      <w:r w:rsidRPr="001E6EFE">
        <w:t>SÃO FRANCISCO DE ITABAPOANA R/J</w:t>
      </w:r>
      <w:r w:rsidR="00AE664D" w:rsidRPr="001E6EFE">
        <w:t>, _____ de _____________ de _____.</w:t>
      </w:r>
    </w:p>
    <w:p w14:paraId="766FBE35" w14:textId="77777777" w:rsidR="00AE664D" w:rsidRPr="001E6EFE" w:rsidRDefault="00AE664D" w:rsidP="00FE3425">
      <w:pPr>
        <w:pStyle w:val="Corpodetexto"/>
        <w:spacing w:line="276" w:lineRule="auto"/>
        <w:jc w:val="both"/>
      </w:pPr>
    </w:p>
    <w:p w14:paraId="37E0F07D" w14:textId="77777777" w:rsidR="00AE664D" w:rsidRPr="001E6EFE" w:rsidRDefault="00AE664D" w:rsidP="00FE3425">
      <w:pPr>
        <w:pStyle w:val="Corpodetexto"/>
        <w:spacing w:line="276" w:lineRule="auto"/>
        <w:jc w:val="both"/>
      </w:pPr>
    </w:p>
    <w:p w14:paraId="4B76C15A" w14:textId="77777777" w:rsidR="00AE664D" w:rsidRPr="001E6EFE" w:rsidRDefault="00AE664D" w:rsidP="005D55AB">
      <w:pPr>
        <w:pStyle w:val="Corpodetexto"/>
        <w:spacing w:line="276" w:lineRule="auto"/>
        <w:jc w:val="center"/>
      </w:pPr>
    </w:p>
    <w:p w14:paraId="25E480A6" w14:textId="77777777" w:rsidR="00AE664D" w:rsidRPr="001E6EFE" w:rsidRDefault="00AE664D" w:rsidP="005D55AB">
      <w:pPr>
        <w:pStyle w:val="Corpodetexto"/>
        <w:spacing w:line="276" w:lineRule="auto"/>
        <w:jc w:val="center"/>
      </w:pPr>
      <w:r w:rsidRPr="001E6EFE">
        <w:t>___________________________________________________</w:t>
      </w:r>
    </w:p>
    <w:p w14:paraId="4A2829CF" w14:textId="77777777" w:rsidR="00613790" w:rsidRPr="001E6EFE" w:rsidRDefault="00613790" w:rsidP="005D55AB">
      <w:pPr>
        <w:pStyle w:val="Corpodetexto"/>
        <w:spacing w:line="276" w:lineRule="auto"/>
        <w:ind w:right="-284"/>
        <w:jc w:val="center"/>
      </w:pPr>
      <w:r w:rsidRPr="001E6EFE">
        <w:t>EMPRESA</w:t>
      </w:r>
    </w:p>
    <w:p w14:paraId="01D8CB4F" w14:textId="77777777" w:rsidR="00613790" w:rsidRPr="001E6EFE" w:rsidRDefault="00613790" w:rsidP="005D55AB">
      <w:pPr>
        <w:pStyle w:val="Corpodetexto"/>
        <w:spacing w:line="276" w:lineRule="auto"/>
        <w:ind w:right="-284"/>
        <w:jc w:val="center"/>
      </w:pPr>
      <w:r w:rsidRPr="001E6EFE">
        <w:t>REPRESENTANTE LEGAL DA EMPRESA</w:t>
      </w:r>
    </w:p>
    <w:p w14:paraId="74FC58C2" w14:textId="77777777" w:rsidR="00613790" w:rsidRPr="001E6EFE" w:rsidRDefault="00613790" w:rsidP="005D55AB">
      <w:pPr>
        <w:pStyle w:val="Corpodetexto"/>
        <w:spacing w:line="276" w:lineRule="auto"/>
        <w:ind w:right="-284"/>
        <w:jc w:val="center"/>
      </w:pPr>
      <w:r w:rsidRPr="001E6EFE">
        <w:t>(Nome, cargo e carimbo da empresa)</w:t>
      </w:r>
    </w:p>
    <w:p w14:paraId="0FE5FA20" w14:textId="77777777" w:rsidR="00AE664D" w:rsidRPr="001E6EFE" w:rsidRDefault="00AE664D" w:rsidP="005D55AB">
      <w:pPr>
        <w:pStyle w:val="Corpodetexto"/>
        <w:spacing w:line="276" w:lineRule="auto"/>
        <w:jc w:val="center"/>
        <w:rPr>
          <w:color w:val="000000" w:themeColor="text1"/>
        </w:rPr>
      </w:pPr>
    </w:p>
    <w:p w14:paraId="04B95A8C" w14:textId="77777777" w:rsidR="00AE664D" w:rsidRPr="001E6EFE" w:rsidRDefault="00AE664D" w:rsidP="00FE3425">
      <w:pPr>
        <w:pStyle w:val="Corpodetexto"/>
        <w:spacing w:line="276" w:lineRule="auto"/>
        <w:jc w:val="both"/>
        <w:rPr>
          <w:color w:val="000000" w:themeColor="text1"/>
        </w:rPr>
      </w:pPr>
    </w:p>
    <w:p w14:paraId="55D353D2" w14:textId="77777777" w:rsidR="00AE664D" w:rsidRPr="001E6EFE" w:rsidRDefault="00AE664D" w:rsidP="00FE3425">
      <w:pPr>
        <w:pStyle w:val="Corpodetexto"/>
        <w:spacing w:line="276" w:lineRule="auto"/>
        <w:jc w:val="both"/>
        <w:rPr>
          <w:color w:val="000000" w:themeColor="text1"/>
        </w:rPr>
      </w:pPr>
    </w:p>
    <w:p w14:paraId="27438A83" w14:textId="77777777" w:rsidR="00AE664D" w:rsidRPr="001E6EFE" w:rsidRDefault="00AE664D" w:rsidP="00FE3425">
      <w:pPr>
        <w:pStyle w:val="Corpodetexto"/>
        <w:spacing w:line="276" w:lineRule="auto"/>
        <w:jc w:val="both"/>
        <w:rPr>
          <w:color w:val="000000" w:themeColor="text1"/>
        </w:rPr>
      </w:pPr>
    </w:p>
    <w:p w14:paraId="65259AA8" w14:textId="77777777" w:rsidR="00AE664D" w:rsidRPr="001E6EFE" w:rsidRDefault="00AE664D" w:rsidP="00FE3425">
      <w:pPr>
        <w:pStyle w:val="Corpodetexto"/>
        <w:spacing w:line="276" w:lineRule="auto"/>
        <w:jc w:val="both"/>
        <w:rPr>
          <w:color w:val="000000" w:themeColor="text1"/>
        </w:rPr>
      </w:pPr>
    </w:p>
    <w:p w14:paraId="6EAAFB6A" w14:textId="77777777" w:rsidR="00AE664D" w:rsidRPr="001E6EFE" w:rsidRDefault="00AE664D" w:rsidP="00FE3425">
      <w:pPr>
        <w:pStyle w:val="Corpodetexto"/>
        <w:spacing w:line="276" w:lineRule="auto"/>
        <w:jc w:val="both"/>
        <w:rPr>
          <w:color w:val="000000" w:themeColor="text1"/>
        </w:rPr>
      </w:pPr>
    </w:p>
    <w:p w14:paraId="307C104A" w14:textId="77777777" w:rsidR="00AE664D" w:rsidRPr="001E6EFE" w:rsidRDefault="00AE664D" w:rsidP="00FE3425">
      <w:pPr>
        <w:pStyle w:val="Corpodetexto"/>
        <w:spacing w:line="276" w:lineRule="auto"/>
        <w:jc w:val="both"/>
        <w:rPr>
          <w:color w:val="000000" w:themeColor="text1"/>
        </w:rPr>
      </w:pPr>
    </w:p>
    <w:p w14:paraId="2289A740" w14:textId="77777777" w:rsidR="00AE664D" w:rsidRPr="001E6EFE" w:rsidRDefault="00AE664D" w:rsidP="00FE3425">
      <w:pPr>
        <w:pStyle w:val="Corpodetexto"/>
        <w:spacing w:line="276" w:lineRule="auto"/>
        <w:jc w:val="both"/>
        <w:rPr>
          <w:color w:val="000000" w:themeColor="text1"/>
        </w:rPr>
      </w:pPr>
    </w:p>
    <w:p w14:paraId="15E1F6DA" w14:textId="77777777" w:rsidR="00AE664D" w:rsidRPr="001E6EFE" w:rsidRDefault="00AE664D" w:rsidP="00FE3425">
      <w:pPr>
        <w:pStyle w:val="Corpodetexto"/>
        <w:spacing w:line="276" w:lineRule="auto"/>
        <w:jc w:val="both"/>
        <w:rPr>
          <w:color w:val="000000" w:themeColor="text1"/>
        </w:rPr>
      </w:pPr>
    </w:p>
    <w:p w14:paraId="18C7D04E" w14:textId="77777777" w:rsidR="00AE664D" w:rsidRPr="001E6EFE" w:rsidRDefault="00AE664D" w:rsidP="00FE3425">
      <w:pPr>
        <w:pStyle w:val="Corpodetexto"/>
        <w:spacing w:line="276" w:lineRule="auto"/>
        <w:jc w:val="both"/>
        <w:rPr>
          <w:color w:val="000000" w:themeColor="text1"/>
        </w:rPr>
      </w:pPr>
    </w:p>
    <w:p w14:paraId="448F0246" w14:textId="77777777" w:rsidR="00AE664D" w:rsidRPr="001E6EFE" w:rsidRDefault="00AE664D" w:rsidP="00FE3425">
      <w:pPr>
        <w:pStyle w:val="Corpodetexto"/>
        <w:spacing w:line="276" w:lineRule="auto"/>
        <w:jc w:val="both"/>
        <w:rPr>
          <w:color w:val="000000" w:themeColor="text1"/>
        </w:rPr>
      </w:pPr>
    </w:p>
    <w:p w14:paraId="3D570B46" w14:textId="77777777" w:rsidR="00AE664D" w:rsidRPr="001E6EFE" w:rsidRDefault="00AE664D" w:rsidP="00FE3425">
      <w:pPr>
        <w:pStyle w:val="Corpodetexto"/>
        <w:spacing w:line="276" w:lineRule="auto"/>
        <w:jc w:val="both"/>
        <w:rPr>
          <w:color w:val="000000" w:themeColor="text1"/>
        </w:rPr>
      </w:pPr>
    </w:p>
    <w:p w14:paraId="4F586015" w14:textId="77777777" w:rsidR="001C5496" w:rsidRPr="001E6EFE" w:rsidRDefault="001C5496" w:rsidP="00FE3425">
      <w:pPr>
        <w:pStyle w:val="Corpodetexto"/>
        <w:spacing w:line="276" w:lineRule="auto"/>
        <w:jc w:val="both"/>
        <w:rPr>
          <w:color w:val="000000" w:themeColor="text1"/>
        </w:rPr>
      </w:pPr>
    </w:p>
    <w:p w14:paraId="0C6AF5CD" w14:textId="77777777" w:rsidR="00641654" w:rsidRPr="001E6EFE" w:rsidRDefault="00641654" w:rsidP="00FE3425">
      <w:pPr>
        <w:pStyle w:val="Corpodetexto"/>
        <w:spacing w:line="276" w:lineRule="auto"/>
        <w:jc w:val="both"/>
        <w:rPr>
          <w:color w:val="000000" w:themeColor="text1"/>
        </w:rPr>
      </w:pPr>
    </w:p>
    <w:p w14:paraId="7E6469B9" w14:textId="77777777" w:rsidR="00641654" w:rsidRPr="001E6EFE" w:rsidRDefault="00641654" w:rsidP="00FE3425">
      <w:pPr>
        <w:pStyle w:val="Corpodetexto"/>
        <w:spacing w:line="276" w:lineRule="auto"/>
        <w:jc w:val="both"/>
        <w:rPr>
          <w:color w:val="000000" w:themeColor="text1"/>
        </w:rPr>
      </w:pPr>
    </w:p>
    <w:p w14:paraId="65BB9B92" w14:textId="77777777" w:rsidR="001C5496" w:rsidRPr="001E6EFE" w:rsidRDefault="00AE664D" w:rsidP="00FE3425">
      <w:pPr>
        <w:pStyle w:val="Ttulo1"/>
        <w:spacing w:before="0" w:line="276" w:lineRule="auto"/>
        <w:rPr>
          <w:rFonts w:ascii="Arial" w:hAnsi="Arial" w:cs="Arial"/>
          <w:bCs/>
          <w:szCs w:val="24"/>
          <w:u w:val="single"/>
        </w:rPr>
      </w:pPr>
      <w:r w:rsidRPr="001E6EFE">
        <w:rPr>
          <w:rFonts w:ascii="Arial" w:hAnsi="Arial" w:cs="Arial"/>
          <w:szCs w:val="24"/>
          <w:u w:val="single"/>
        </w:rPr>
        <w:t>ANEXO V</w:t>
      </w:r>
      <w:r w:rsidR="001C5496" w:rsidRPr="001E6EFE">
        <w:rPr>
          <w:rFonts w:ascii="Arial" w:hAnsi="Arial" w:cs="Arial"/>
          <w:szCs w:val="24"/>
          <w:u w:val="single"/>
        </w:rPr>
        <w:t xml:space="preserve"> – </w:t>
      </w:r>
      <w:r w:rsidR="001C5496" w:rsidRPr="001E6EFE">
        <w:rPr>
          <w:rFonts w:ascii="Arial" w:hAnsi="Arial" w:cs="Arial"/>
          <w:bCs/>
          <w:szCs w:val="24"/>
          <w:u w:val="single"/>
        </w:rPr>
        <w:t>DECLARAÇÃO DE QUE A EMPRESA NÃO POSSUI MENORES DE IDADE NO SEU QUADRO FUNCIONAL</w:t>
      </w:r>
    </w:p>
    <w:p w14:paraId="694C22FA"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28E6C316"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37D6FCE8" w14:textId="77777777" w:rsidR="001C5496" w:rsidRPr="001E6EFE" w:rsidRDefault="001C5496" w:rsidP="00FE3425">
      <w:pPr>
        <w:spacing w:after="0" w:line="276" w:lineRule="auto"/>
        <w:jc w:val="both"/>
        <w:rPr>
          <w:rFonts w:ascii="Arial" w:hAnsi="Arial" w:cs="Arial"/>
          <w:sz w:val="24"/>
          <w:szCs w:val="24"/>
        </w:rPr>
      </w:pPr>
    </w:p>
    <w:p w14:paraId="4DB128EC" w14:textId="77777777" w:rsidR="00AE664D" w:rsidRPr="001E6EFE" w:rsidRDefault="00AE664D" w:rsidP="001C61B4">
      <w:pPr>
        <w:pStyle w:val="TEXTO"/>
      </w:pPr>
    </w:p>
    <w:p w14:paraId="207BBB01" w14:textId="77777777" w:rsidR="00E66C84" w:rsidRPr="001E6EFE" w:rsidRDefault="008B2613" w:rsidP="001C61B4">
      <w:pPr>
        <w:pStyle w:val="TEXTO"/>
      </w:pPr>
      <w:r w:rsidRPr="001E6EFE">
        <w:t>A</w:t>
      </w:r>
      <w:r w:rsidR="00013DFB" w:rsidRPr="001E6EFE">
        <w:t xml:space="preserve"> empresa XXXXXXXXXXXXXXXXXXXXXXXXX, inscrita no CNPJ nº xxxxxxxxxxxxxxxx, sediada no endereço xxxxxxxxxxxxxxxxxxxxxxxxxxx, por meio de seu representante legal, DECLARA, sob as penalidades cabíveis, </w:t>
      </w:r>
      <w:r w:rsidR="001C5496" w:rsidRPr="001E6EFE">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1E6EFE">
        <w:t>XXXIII da Constituição Federal.</w:t>
      </w:r>
    </w:p>
    <w:p w14:paraId="45C1E3F7" w14:textId="77777777" w:rsidR="00AE664D" w:rsidRPr="001E6EFE" w:rsidRDefault="00AE664D" w:rsidP="001C61B4">
      <w:pPr>
        <w:pStyle w:val="TEXTO"/>
      </w:pPr>
    </w:p>
    <w:p w14:paraId="3A5342F6" w14:textId="77777777" w:rsidR="00AE664D" w:rsidRPr="001E6EFE" w:rsidRDefault="00AE664D" w:rsidP="001C61B4">
      <w:pPr>
        <w:pStyle w:val="TEXTO"/>
      </w:pPr>
    </w:p>
    <w:p w14:paraId="273CB51B" w14:textId="77777777" w:rsidR="00655B26" w:rsidRPr="001E6EFE" w:rsidRDefault="00655B26" w:rsidP="001C61B4">
      <w:pPr>
        <w:pStyle w:val="TEXTO"/>
      </w:pPr>
    </w:p>
    <w:p w14:paraId="5EFC8933" w14:textId="77777777" w:rsidR="00AE664D" w:rsidRPr="001E6EFE" w:rsidRDefault="00CA2A5C" w:rsidP="00FE3425">
      <w:pPr>
        <w:pStyle w:val="Corpodetexto"/>
        <w:spacing w:line="276" w:lineRule="auto"/>
        <w:ind w:right="-284"/>
        <w:jc w:val="both"/>
      </w:pPr>
      <w:r w:rsidRPr="001E6EFE">
        <w:t>SÃO FRANCISCO DE ITABAPOANA R/J</w:t>
      </w:r>
      <w:r w:rsidR="00AE664D" w:rsidRPr="001E6EFE">
        <w:t>, ______de ____________de _____.</w:t>
      </w:r>
    </w:p>
    <w:p w14:paraId="192852CE" w14:textId="77777777" w:rsidR="00AE664D" w:rsidRPr="001E6EFE" w:rsidRDefault="00AE664D" w:rsidP="001C61B4">
      <w:pPr>
        <w:pStyle w:val="TEXTO"/>
      </w:pPr>
    </w:p>
    <w:p w14:paraId="3AFD642E" w14:textId="77777777" w:rsidR="00655B26" w:rsidRPr="001E6EFE" w:rsidRDefault="00655B26" w:rsidP="001C61B4">
      <w:pPr>
        <w:pStyle w:val="TEXTO"/>
      </w:pPr>
    </w:p>
    <w:p w14:paraId="25F90D28" w14:textId="77777777" w:rsidR="00655B26" w:rsidRPr="001E6EFE" w:rsidRDefault="00655B26" w:rsidP="001C61B4">
      <w:pPr>
        <w:pStyle w:val="TEXTO"/>
      </w:pPr>
    </w:p>
    <w:p w14:paraId="5E7A8634" w14:textId="77777777" w:rsidR="00AE664D" w:rsidRPr="001E6EFE" w:rsidRDefault="00AE664D" w:rsidP="005D55AB">
      <w:pPr>
        <w:pStyle w:val="Corpodetexto"/>
        <w:spacing w:line="276" w:lineRule="auto"/>
        <w:ind w:right="-284"/>
        <w:jc w:val="center"/>
      </w:pPr>
      <w:r w:rsidRPr="001E6EFE">
        <w:t>_______________________________________________</w:t>
      </w:r>
    </w:p>
    <w:p w14:paraId="1D7B6E75" w14:textId="77777777" w:rsidR="00613790" w:rsidRPr="001E6EFE" w:rsidRDefault="00613790" w:rsidP="005D55AB">
      <w:pPr>
        <w:pStyle w:val="Corpodetexto"/>
        <w:spacing w:line="276" w:lineRule="auto"/>
        <w:ind w:right="-284"/>
        <w:jc w:val="center"/>
      </w:pPr>
      <w:r w:rsidRPr="001E6EFE">
        <w:t>EMPRESA</w:t>
      </w:r>
    </w:p>
    <w:p w14:paraId="234931C2" w14:textId="77777777" w:rsidR="00613790" w:rsidRPr="001E6EFE" w:rsidRDefault="00613790" w:rsidP="005D55AB">
      <w:pPr>
        <w:pStyle w:val="Corpodetexto"/>
        <w:spacing w:line="276" w:lineRule="auto"/>
        <w:ind w:right="-284"/>
        <w:jc w:val="center"/>
      </w:pPr>
      <w:r w:rsidRPr="001E6EFE">
        <w:t>REPRESENTANTE LEGAL DA EMPRESA</w:t>
      </w:r>
    </w:p>
    <w:p w14:paraId="4A069C3E" w14:textId="77777777" w:rsidR="00613790" w:rsidRPr="001E6EFE" w:rsidRDefault="00613790" w:rsidP="005D55AB">
      <w:pPr>
        <w:pStyle w:val="Corpodetexto"/>
        <w:spacing w:line="276" w:lineRule="auto"/>
        <w:ind w:right="-284"/>
        <w:jc w:val="center"/>
      </w:pPr>
      <w:r w:rsidRPr="001E6EFE">
        <w:t>(Nome, cargo e carimbo da empresa)</w:t>
      </w:r>
    </w:p>
    <w:p w14:paraId="7AA4DC46" w14:textId="77777777" w:rsidR="00AE664D" w:rsidRPr="001E6EFE" w:rsidRDefault="00AE664D" w:rsidP="005D55AB">
      <w:pPr>
        <w:pStyle w:val="Corpodetexto"/>
        <w:spacing w:line="276" w:lineRule="auto"/>
        <w:ind w:right="-285"/>
        <w:jc w:val="center"/>
        <w:rPr>
          <w:b/>
        </w:rPr>
      </w:pPr>
    </w:p>
    <w:p w14:paraId="21A35CE5" w14:textId="77777777" w:rsidR="00AE664D" w:rsidRPr="001E6EFE" w:rsidRDefault="00AE664D" w:rsidP="00FE3425">
      <w:pPr>
        <w:pStyle w:val="Corpodetexto"/>
        <w:spacing w:line="276" w:lineRule="auto"/>
        <w:ind w:right="-285"/>
        <w:jc w:val="both"/>
        <w:rPr>
          <w:b/>
        </w:rPr>
      </w:pPr>
    </w:p>
    <w:p w14:paraId="132F9396" w14:textId="77777777" w:rsidR="00AE664D" w:rsidRPr="001E6EFE" w:rsidRDefault="00AE664D" w:rsidP="00FE3425">
      <w:pPr>
        <w:pStyle w:val="Corpodetexto"/>
        <w:spacing w:line="276" w:lineRule="auto"/>
        <w:ind w:right="-285"/>
        <w:jc w:val="both"/>
        <w:rPr>
          <w:b/>
        </w:rPr>
      </w:pPr>
    </w:p>
    <w:p w14:paraId="233DA587" w14:textId="77777777" w:rsidR="00AE664D" w:rsidRPr="001E6EFE" w:rsidRDefault="00AE664D" w:rsidP="00FE3425">
      <w:pPr>
        <w:pStyle w:val="Corpodetexto"/>
        <w:spacing w:line="276" w:lineRule="auto"/>
        <w:ind w:right="-285"/>
        <w:jc w:val="both"/>
        <w:rPr>
          <w:b/>
        </w:rPr>
      </w:pPr>
    </w:p>
    <w:p w14:paraId="0F040330" w14:textId="77777777" w:rsidR="00AE664D" w:rsidRPr="001E6EFE" w:rsidRDefault="00AE664D" w:rsidP="00FE3425">
      <w:pPr>
        <w:pStyle w:val="Corpodetexto"/>
        <w:spacing w:line="276" w:lineRule="auto"/>
        <w:ind w:right="-285"/>
        <w:jc w:val="both"/>
        <w:rPr>
          <w:b/>
        </w:rPr>
      </w:pPr>
    </w:p>
    <w:p w14:paraId="27FB056E" w14:textId="77777777" w:rsidR="00AE664D" w:rsidRPr="001E6EFE" w:rsidRDefault="00AE664D" w:rsidP="00FE3425">
      <w:pPr>
        <w:pStyle w:val="Corpodetexto"/>
        <w:spacing w:line="276" w:lineRule="auto"/>
        <w:ind w:right="-285"/>
        <w:jc w:val="both"/>
        <w:rPr>
          <w:b/>
        </w:rPr>
      </w:pPr>
    </w:p>
    <w:p w14:paraId="640C2141" w14:textId="77777777" w:rsidR="00AE664D" w:rsidRPr="001E6EFE" w:rsidRDefault="00AE664D" w:rsidP="00FE3425">
      <w:pPr>
        <w:pStyle w:val="Corpodetexto"/>
        <w:spacing w:line="276" w:lineRule="auto"/>
        <w:ind w:right="-285"/>
        <w:jc w:val="both"/>
        <w:rPr>
          <w:b/>
        </w:rPr>
      </w:pPr>
    </w:p>
    <w:p w14:paraId="4064A1B7" w14:textId="77777777" w:rsidR="00655B26" w:rsidRPr="001E6EFE" w:rsidRDefault="00655B26" w:rsidP="00FE3425">
      <w:pPr>
        <w:pStyle w:val="Corpodetexto"/>
        <w:spacing w:line="276" w:lineRule="auto"/>
        <w:ind w:right="-285"/>
        <w:jc w:val="both"/>
        <w:rPr>
          <w:b/>
        </w:rPr>
      </w:pPr>
    </w:p>
    <w:p w14:paraId="6F9CC0EB" w14:textId="77777777" w:rsidR="008379D6" w:rsidRPr="001E6EFE" w:rsidRDefault="008379D6" w:rsidP="00FE3425">
      <w:pPr>
        <w:pStyle w:val="Corpodetexto"/>
        <w:spacing w:line="276" w:lineRule="auto"/>
        <w:ind w:right="-285"/>
        <w:jc w:val="both"/>
        <w:rPr>
          <w:b/>
        </w:rPr>
      </w:pPr>
    </w:p>
    <w:p w14:paraId="6BA1F699" w14:textId="77777777" w:rsidR="008379D6" w:rsidRPr="001E6EFE" w:rsidRDefault="008379D6" w:rsidP="00FE3425">
      <w:pPr>
        <w:pStyle w:val="Corpodetexto"/>
        <w:spacing w:line="276" w:lineRule="auto"/>
        <w:ind w:right="-285"/>
        <w:jc w:val="both"/>
        <w:rPr>
          <w:b/>
        </w:rPr>
      </w:pPr>
    </w:p>
    <w:p w14:paraId="3F7E35E8" w14:textId="77777777" w:rsidR="008379D6" w:rsidRPr="001E6EFE" w:rsidRDefault="008379D6" w:rsidP="00FE3425">
      <w:pPr>
        <w:pStyle w:val="Corpodetexto"/>
        <w:spacing w:line="276" w:lineRule="auto"/>
        <w:ind w:right="-285"/>
        <w:jc w:val="both"/>
        <w:rPr>
          <w:b/>
        </w:rPr>
      </w:pPr>
    </w:p>
    <w:p w14:paraId="67E6D587" w14:textId="77777777" w:rsidR="008379D6" w:rsidRPr="001E6EFE" w:rsidRDefault="008379D6" w:rsidP="00FE3425">
      <w:pPr>
        <w:pStyle w:val="Corpodetexto"/>
        <w:spacing w:line="276" w:lineRule="auto"/>
        <w:ind w:right="-285"/>
        <w:jc w:val="both"/>
        <w:rPr>
          <w:b/>
        </w:rPr>
      </w:pPr>
    </w:p>
    <w:p w14:paraId="1D9A8A7D" w14:textId="77777777" w:rsidR="008379D6" w:rsidRPr="001E6EFE" w:rsidRDefault="008379D6" w:rsidP="00FE3425">
      <w:pPr>
        <w:pStyle w:val="Corpodetexto"/>
        <w:spacing w:line="276" w:lineRule="auto"/>
        <w:ind w:right="-285"/>
        <w:jc w:val="both"/>
        <w:rPr>
          <w:b/>
        </w:rPr>
      </w:pPr>
    </w:p>
    <w:p w14:paraId="4CBFAD35" w14:textId="77777777" w:rsidR="00650107" w:rsidRPr="001E6EFE" w:rsidRDefault="00650107" w:rsidP="00FE3425">
      <w:pPr>
        <w:pStyle w:val="Ttulo1"/>
        <w:spacing w:before="0" w:line="276" w:lineRule="auto"/>
        <w:rPr>
          <w:rFonts w:ascii="Arial" w:hAnsi="Arial" w:cs="Arial"/>
          <w:szCs w:val="24"/>
          <w:u w:val="single"/>
        </w:rPr>
      </w:pPr>
    </w:p>
    <w:p w14:paraId="7064B540" w14:textId="77777777" w:rsidR="00AE664D" w:rsidRPr="001E6EFE" w:rsidRDefault="00AE664D" w:rsidP="00FE3425">
      <w:pPr>
        <w:pStyle w:val="Ttulo1"/>
        <w:spacing w:before="0" w:line="276" w:lineRule="auto"/>
        <w:rPr>
          <w:rFonts w:ascii="Arial" w:eastAsia="Times New Roman" w:hAnsi="Arial" w:cs="Arial"/>
          <w:szCs w:val="24"/>
          <w:u w:val="single"/>
        </w:rPr>
      </w:pPr>
      <w:r w:rsidRPr="001E6EFE">
        <w:rPr>
          <w:rFonts w:ascii="Arial" w:hAnsi="Arial" w:cs="Arial"/>
          <w:szCs w:val="24"/>
          <w:u w:val="single"/>
        </w:rPr>
        <w:t>ANEXO VI</w:t>
      </w:r>
      <w:r w:rsidR="00655B26" w:rsidRPr="001E6EFE">
        <w:rPr>
          <w:rFonts w:ascii="Arial" w:hAnsi="Arial" w:cs="Arial"/>
          <w:szCs w:val="24"/>
          <w:u w:val="single"/>
        </w:rPr>
        <w:t xml:space="preserve"> – </w:t>
      </w:r>
      <w:r w:rsidRPr="001E6EFE">
        <w:rPr>
          <w:rFonts w:ascii="Arial" w:hAnsi="Arial" w:cs="Arial"/>
          <w:bCs/>
          <w:szCs w:val="24"/>
          <w:u w:val="single"/>
        </w:rPr>
        <w:t>DECLARAÇÃO DE CUMPRIMENTO DE RESERVA DE CARGOS DO ART. 63, IV, DA LEI FEDERAL Nº 14.133/2021</w:t>
      </w:r>
    </w:p>
    <w:p w14:paraId="628A40C6"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6CE3D4C0"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7B65CE5F"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0BAAFFD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A2568D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4832FCFB"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w:t>
      </w:r>
      <w:r w:rsidR="00013DFB" w:rsidRPr="001E6EFE">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1E6EFE">
        <w:rPr>
          <w:rFonts w:ascii="Arial" w:eastAsia="Times New Roman" w:hAnsi="Arial" w:cs="Arial"/>
          <w:sz w:val="24"/>
          <w:szCs w:val="24"/>
        </w:rPr>
        <w:t>que cumpr</w:t>
      </w:r>
      <w:r w:rsidRPr="001E6EFE">
        <w:rPr>
          <w:rFonts w:ascii="Arial" w:eastAsia="Times New Roman" w:hAnsi="Arial" w:cs="Arial"/>
          <w:sz w:val="24"/>
          <w:szCs w:val="24"/>
        </w:rPr>
        <w:t>e</w:t>
      </w:r>
      <w:r w:rsidR="00AE664D" w:rsidRPr="001E6EF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72007F7"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2DE8651"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DD3A75E"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7BC8A819"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BE5B6F3"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16A8697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55E29DE5" w14:textId="77777777" w:rsidR="00AE664D" w:rsidRPr="001E6EFE" w:rsidRDefault="00AE664D" w:rsidP="005D55AB">
      <w:pPr>
        <w:spacing w:after="0" w:line="276" w:lineRule="auto"/>
        <w:ind w:right="-284"/>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71D045B6" w14:textId="77777777" w:rsidR="00613790" w:rsidRPr="001E6EFE" w:rsidRDefault="00613790" w:rsidP="005D55AB">
      <w:pPr>
        <w:pStyle w:val="Corpodetexto"/>
        <w:spacing w:line="276" w:lineRule="auto"/>
        <w:ind w:right="-284"/>
        <w:jc w:val="center"/>
      </w:pPr>
      <w:r w:rsidRPr="001E6EFE">
        <w:t>EMPRESA</w:t>
      </w:r>
    </w:p>
    <w:p w14:paraId="5E0F4A0E" w14:textId="77777777" w:rsidR="00613790" w:rsidRPr="001E6EFE" w:rsidRDefault="00613790" w:rsidP="005D55AB">
      <w:pPr>
        <w:pStyle w:val="Corpodetexto"/>
        <w:spacing w:line="276" w:lineRule="auto"/>
        <w:ind w:right="-284"/>
        <w:jc w:val="center"/>
      </w:pPr>
      <w:r w:rsidRPr="001E6EFE">
        <w:t>REPRESENTANTE LEGAL DA EMPRESA</w:t>
      </w:r>
    </w:p>
    <w:p w14:paraId="0B98ED81" w14:textId="77777777" w:rsidR="00613790" w:rsidRPr="001E6EFE" w:rsidRDefault="00613790" w:rsidP="005D55AB">
      <w:pPr>
        <w:pStyle w:val="Corpodetexto"/>
        <w:spacing w:line="276" w:lineRule="auto"/>
        <w:ind w:right="-284"/>
        <w:jc w:val="center"/>
      </w:pPr>
      <w:r w:rsidRPr="001E6EFE">
        <w:t>(Nome, cargo e carimbo da empresa)</w:t>
      </w:r>
    </w:p>
    <w:p w14:paraId="04DC2F5B" w14:textId="77777777" w:rsidR="00AE664D" w:rsidRPr="001E6EFE" w:rsidRDefault="00AE664D" w:rsidP="001C61B4">
      <w:pPr>
        <w:pStyle w:val="TEXTO"/>
        <w:rPr>
          <w:lang w:val="pt-PT"/>
        </w:rPr>
      </w:pPr>
    </w:p>
    <w:p w14:paraId="0E116019" w14:textId="77777777" w:rsidR="00AE664D" w:rsidRPr="001E6EFE" w:rsidRDefault="00AE664D" w:rsidP="001C61B4">
      <w:pPr>
        <w:pStyle w:val="TEXTO"/>
      </w:pPr>
    </w:p>
    <w:p w14:paraId="4BA04EBC" w14:textId="77777777" w:rsidR="00AE664D" w:rsidRPr="001E6EFE" w:rsidRDefault="00AE664D" w:rsidP="001C61B4">
      <w:pPr>
        <w:pStyle w:val="TEXTO"/>
      </w:pPr>
    </w:p>
    <w:p w14:paraId="5FF97037" w14:textId="77777777" w:rsidR="00AE664D" w:rsidRPr="001E6EFE" w:rsidRDefault="00AE664D" w:rsidP="001C61B4">
      <w:pPr>
        <w:pStyle w:val="TEXTO"/>
      </w:pPr>
    </w:p>
    <w:p w14:paraId="7F52D9B9" w14:textId="77777777" w:rsidR="00AE664D" w:rsidRPr="001E6EFE" w:rsidRDefault="00AE664D" w:rsidP="001C61B4">
      <w:pPr>
        <w:pStyle w:val="TEXTO"/>
      </w:pPr>
    </w:p>
    <w:p w14:paraId="2877960E" w14:textId="77777777" w:rsidR="00AE664D" w:rsidRPr="001E6EFE" w:rsidRDefault="00AE664D" w:rsidP="001C61B4">
      <w:pPr>
        <w:pStyle w:val="TEXTO"/>
      </w:pPr>
    </w:p>
    <w:p w14:paraId="0EC456B4" w14:textId="77777777" w:rsidR="00AE664D" w:rsidRPr="001E6EFE" w:rsidRDefault="00AE664D" w:rsidP="001C61B4">
      <w:pPr>
        <w:pStyle w:val="TEXTO"/>
      </w:pPr>
    </w:p>
    <w:p w14:paraId="1D3EF309" w14:textId="77777777" w:rsidR="00AE664D" w:rsidRPr="001E6EFE" w:rsidRDefault="00AE664D" w:rsidP="001C61B4">
      <w:pPr>
        <w:pStyle w:val="TEXTO"/>
      </w:pPr>
    </w:p>
    <w:p w14:paraId="12FE6A3A" w14:textId="77777777" w:rsidR="00AE664D" w:rsidRPr="001E6EFE" w:rsidRDefault="00AE664D" w:rsidP="001C61B4">
      <w:pPr>
        <w:pStyle w:val="TEXTO"/>
      </w:pPr>
    </w:p>
    <w:p w14:paraId="453DF143" w14:textId="77777777" w:rsidR="00AE664D" w:rsidRPr="001E6EFE" w:rsidRDefault="00AE664D" w:rsidP="001C61B4">
      <w:pPr>
        <w:pStyle w:val="TEXTO"/>
      </w:pPr>
    </w:p>
    <w:p w14:paraId="745D6809" w14:textId="77777777" w:rsidR="00A519FB" w:rsidRPr="001E6EFE" w:rsidRDefault="00A519FB" w:rsidP="001C61B4">
      <w:pPr>
        <w:pStyle w:val="TEXTO"/>
      </w:pPr>
    </w:p>
    <w:p w14:paraId="3E6D1329" w14:textId="77777777" w:rsidR="00A519FB" w:rsidRPr="001E6EFE" w:rsidRDefault="00A519FB" w:rsidP="001C61B4">
      <w:pPr>
        <w:pStyle w:val="TEXTO"/>
      </w:pPr>
    </w:p>
    <w:p w14:paraId="7984E954" w14:textId="77777777" w:rsidR="00A519FB" w:rsidRPr="001E6EFE" w:rsidRDefault="00A519FB" w:rsidP="001C61B4">
      <w:pPr>
        <w:pStyle w:val="TEXTO"/>
      </w:pPr>
    </w:p>
    <w:p w14:paraId="7AF828C2" w14:textId="77777777" w:rsidR="00A519FB" w:rsidRPr="001E6EFE" w:rsidRDefault="00A519FB" w:rsidP="001C61B4">
      <w:pPr>
        <w:pStyle w:val="TEXTO"/>
      </w:pPr>
    </w:p>
    <w:p w14:paraId="1D409463" w14:textId="77777777" w:rsidR="00A519FB" w:rsidRPr="001E6EFE" w:rsidRDefault="00A519FB" w:rsidP="001C61B4">
      <w:pPr>
        <w:pStyle w:val="TEXTO"/>
      </w:pPr>
    </w:p>
    <w:p w14:paraId="518961D2" w14:textId="77777777" w:rsidR="00A519FB" w:rsidRPr="001E6EFE" w:rsidRDefault="00A519FB" w:rsidP="001C61B4">
      <w:pPr>
        <w:pStyle w:val="TEXTO"/>
      </w:pPr>
    </w:p>
    <w:p w14:paraId="1E7A968C" w14:textId="77777777" w:rsidR="00AE664D" w:rsidRPr="001E6EFE" w:rsidRDefault="00AE664D" w:rsidP="001C61B4">
      <w:pPr>
        <w:pStyle w:val="TEXTO"/>
      </w:pPr>
    </w:p>
    <w:p w14:paraId="5FEE49DB" w14:textId="77777777" w:rsidR="00AE664D" w:rsidRPr="001E6EFE" w:rsidRDefault="00AE664D"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 xml:space="preserve">ANEXO </w:t>
      </w:r>
      <w:r w:rsidR="008B2613" w:rsidRPr="001E6EFE">
        <w:rPr>
          <w:rFonts w:ascii="Arial" w:hAnsi="Arial" w:cs="Arial"/>
          <w:szCs w:val="24"/>
          <w:u w:val="single"/>
        </w:rPr>
        <w:t>VII – DECLARAÇÃO DE CUMPRIMENTO DO ART. 63 § 1º DA LEI FEDERAL Nº 14.133/2021</w:t>
      </w:r>
    </w:p>
    <w:p w14:paraId="53943DF5" w14:textId="77777777" w:rsidR="008B2613" w:rsidRPr="001E6EFE" w:rsidRDefault="008B2613"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7919D351" w14:textId="77777777" w:rsidR="008B2613" w:rsidRPr="001E6EFE" w:rsidRDefault="008B2613"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6ECCB92B" w14:textId="77777777" w:rsidR="00AE664D" w:rsidRPr="001E6EFE" w:rsidRDefault="00AE664D" w:rsidP="001C61B4">
      <w:pPr>
        <w:pStyle w:val="TEXTO"/>
      </w:pPr>
    </w:p>
    <w:p w14:paraId="3EE89271" w14:textId="77777777" w:rsidR="008B2613" w:rsidRPr="001E6EFE" w:rsidRDefault="008B2613" w:rsidP="001C61B4">
      <w:pPr>
        <w:pStyle w:val="TEXTO"/>
      </w:pPr>
    </w:p>
    <w:p w14:paraId="7B46E193"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1E6EFE">
        <w:rPr>
          <w:rFonts w:ascii="Arial" w:eastAsia="Times New Roman" w:hAnsi="Arial" w:cs="Arial"/>
          <w:sz w:val="24"/>
          <w:szCs w:val="24"/>
        </w:rPr>
        <w:t>o</w:t>
      </w:r>
      <w:r w:rsidRPr="001E6EFE">
        <w:rPr>
          <w:rFonts w:ascii="Arial" w:eastAsia="Times New Roman" w:hAnsi="Arial" w:cs="Arial"/>
          <w:sz w:val="24"/>
          <w:szCs w:val="24"/>
        </w:rPr>
        <w:t xml:space="preserve"> art. 63</w:t>
      </w:r>
      <w:r w:rsidR="00613790" w:rsidRPr="001E6EFE">
        <w:rPr>
          <w:rFonts w:ascii="Arial" w:eastAsia="Times New Roman" w:hAnsi="Arial" w:cs="Arial"/>
          <w:sz w:val="24"/>
          <w:szCs w:val="24"/>
        </w:rPr>
        <w:t>, §1º</w:t>
      </w:r>
      <w:r w:rsidRPr="001E6EFE">
        <w:rPr>
          <w:rFonts w:ascii="Arial" w:eastAsia="Times New Roman" w:hAnsi="Arial" w:cs="Arial"/>
          <w:sz w:val="24"/>
          <w:szCs w:val="24"/>
        </w:rPr>
        <w:t xml:space="preserve"> da Lei Federal nº 14.133/2021, DECLARA</w:t>
      </w:r>
      <w:r w:rsidR="00AE664D" w:rsidRPr="001E6EFE">
        <w:rPr>
          <w:rFonts w:ascii="Arial" w:eastAsia="Times New Roman" w:hAnsi="Arial" w:cs="Arial"/>
          <w:sz w:val="24"/>
          <w:szCs w:val="24"/>
        </w:rPr>
        <w:t xml:space="preserve">,sob pena de desclassificação, que </w:t>
      </w:r>
      <w:r w:rsidRPr="001E6EFE">
        <w:rPr>
          <w:rFonts w:ascii="Arial" w:eastAsia="Times New Roman" w:hAnsi="Arial" w:cs="Arial"/>
          <w:sz w:val="24"/>
          <w:szCs w:val="24"/>
        </w:rPr>
        <w:t>a</w:t>
      </w:r>
      <w:r w:rsidR="00AE664D" w:rsidRPr="001E6EF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48AD26"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2427889C"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1BB0A18A"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6231EEF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30A87C27"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4AAFAD86"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50A0C0D9" w14:textId="77777777" w:rsidR="00AE664D" w:rsidRPr="001E6EFE" w:rsidRDefault="00AE664D"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42133680" w14:textId="77777777" w:rsidR="00613790" w:rsidRPr="001E6EFE" w:rsidRDefault="00613790" w:rsidP="005D55AB">
      <w:pPr>
        <w:pStyle w:val="Corpodetexto"/>
        <w:spacing w:line="276" w:lineRule="auto"/>
        <w:ind w:right="-285"/>
        <w:jc w:val="center"/>
      </w:pPr>
      <w:r w:rsidRPr="001E6EFE">
        <w:t>EMPRESA</w:t>
      </w:r>
    </w:p>
    <w:p w14:paraId="761E9507" w14:textId="77777777" w:rsidR="00613790" w:rsidRPr="001E6EFE" w:rsidRDefault="00613790" w:rsidP="005D55AB">
      <w:pPr>
        <w:pStyle w:val="Corpodetexto"/>
        <w:spacing w:line="276" w:lineRule="auto"/>
        <w:ind w:right="-285"/>
        <w:jc w:val="center"/>
      </w:pPr>
      <w:r w:rsidRPr="001E6EFE">
        <w:t>REPRESENTANTE LEGAL DA EMPRESA</w:t>
      </w:r>
    </w:p>
    <w:p w14:paraId="0E482728" w14:textId="77777777" w:rsidR="00613790" w:rsidRPr="001E6EFE" w:rsidRDefault="00613790" w:rsidP="005D55AB">
      <w:pPr>
        <w:pStyle w:val="Corpodetexto"/>
        <w:spacing w:line="276" w:lineRule="auto"/>
        <w:ind w:right="-285"/>
        <w:jc w:val="center"/>
      </w:pPr>
      <w:r w:rsidRPr="001E6EFE">
        <w:t>(Nome, cargo e carimbo da empresa)</w:t>
      </w:r>
    </w:p>
    <w:p w14:paraId="0112D585" w14:textId="77777777" w:rsidR="00AE664D" w:rsidRPr="001E6EFE" w:rsidRDefault="00AE664D" w:rsidP="001C61B4">
      <w:pPr>
        <w:pStyle w:val="TEXTO"/>
        <w:rPr>
          <w:lang w:val="pt-PT"/>
        </w:rPr>
      </w:pPr>
    </w:p>
    <w:p w14:paraId="4A95F455" w14:textId="77777777" w:rsidR="00AE664D" w:rsidRPr="001E6EFE" w:rsidRDefault="00AE664D" w:rsidP="001C61B4">
      <w:pPr>
        <w:pStyle w:val="TEXTO"/>
      </w:pPr>
    </w:p>
    <w:p w14:paraId="75CB3060" w14:textId="77777777" w:rsidR="00AE664D" w:rsidRPr="001E6EFE" w:rsidRDefault="00AE664D" w:rsidP="001C61B4">
      <w:pPr>
        <w:pStyle w:val="TEXTO"/>
      </w:pPr>
    </w:p>
    <w:p w14:paraId="0F0BD3D4" w14:textId="77777777" w:rsidR="00AE664D" w:rsidRPr="001E6EFE" w:rsidRDefault="00AE664D" w:rsidP="001C61B4">
      <w:pPr>
        <w:pStyle w:val="TEXTO"/>
      </w:pPr>
    </w:p>
    <w:p w14:paraId="53CA36B8" w14:textId="77777777" w:rsidR="00AE664D" w:rsidRPr="001E6EFE" w:rsidRDefault="00AE664D" w:rsidP="001C61B4">
      <w:pPr>
        <w:pStyle w:val="TEXTO"/>
      </w:pPr>
    </w:p>
    <w:p w14:paraId="0FA20E5C" w14:textId="77777777" w:rsidR="00AE664D" w:rsidRPr="001E6EFE" w:rsidRDefault="00AE664D" w:rsidP="001C61B4">
      <w:pPr>
        <w:pStyle w:val="TEXTO"/>
      </w:pPr>
    </w:p>
    <w:p w14:paraId="570D86E8" w14:textId="77777777" w:rsidR="00613790" w:rsidRPr="001E6EFE" w:rsidRDefault="00613790" w:rsidP="001C61B4">
      <w:pPr>
        <w:pStyle w:val="TEXTO"/>
      </w:pPr>
    </w:p>
    <w:p w14:paraId="3CFD67EB" w14:textId="77777777" w:rsidR="00613790" w:rsidRPr="001E6EFE" w:rsidRDefault="00613790" w:rsidP="001C61B4">
      <w:pPr>
        <w:pStyle w:val="TEXTO"/>
      </w:pPr>
    </w:p>
    <w:p w14:paraId="608882F4" w14:textId="77777777" w:rsidR="00613790" w:rsidRPr="001E6EFE" w:rsidRDefault="00613790" w:rsidP="001C61B4">
      <w:pPr>
        <w:pStyle w:val="TEXTO"/>
      </w:pPr>
    </w:p>
    <w:p w14:paraId="7014A9A6" w14:textId="77777777" w:rsidR="00613790" w:rsidRPr="001E6EFE" w:rsidRDefault="00613790" w:rsidP="001C61B4">
      <w:pPr>
        <w:pStyle w:val="TEXTO"/>
      </w:pPr>
    </w:p>
    <w:p w14:paraId="63BD2B6E" w14:textId="77777777" w:rsidR="00613790" w:rsidRPr="001E6EFE" w:rsidRDefault="00613790" w:rsidP="001C61B4">
      <w:pPr>
        <w:pStyle w:val="TEXTO"/>
      </w:pPr>
    </w:p>
    <w:p w14:paraId="6B380AFA" w14:textId="77777777" w:rsidR="00613790" w:rsidRPr="001E6EFE" w:rsidRDefault="00613790" w:rsidP="001C61B4">
      <w:pPr>
        <w:pStyle w:val="TEXTO"/>
      </w:pPr>
    </w:p>
    <w:p w14:paraId="600A07DD" w14:textId="77777777" w:rsidR="00613790" w:rsidRPr="001E6EFE" w:rsidRDefault="00613790" w:rsidP="001C61B4">
      <w:pPr>
        <w:pStyle w:val="TEXTO"/>
      </w:pPr>
    </w:p>
    <w:p w14:paraId="7BDC8A9D" w14:textId="77777777" w:rsidR="00613790" w:rsidRPr="001E6EFE" w:rsidRDefault="00613790" w:rsidP="001C61B4">
      <w:pPr>
        <w:pStyle w:val="TEXTO"/>
      </w:pPr>
    </w:p>
    <w:p w14:paraId="56BEA75D" w14:textId="77777777" w:rsidR="00613790" w:rsidRPr="001E6EFE" w:rsidRDefault="00613790" w:rsidP="001C61B4">
      <w:pPr>
        <w:pStyle w:val="TEXTO"/>
      </w:pPr>
    </w:p>
    <w:p w14:paraId="6B277E36" w14:textId="77777777" w:rsidR="00613790" w:rsidRPr="001E6EFE" w:rsidRDefault="00613790" w:rsidP="001C61B4">
      <w:pPr>
        <w:pStyle w:val="TEXTO"/>
      </w:pPr>
    </w:p>
    <w:p w14:paraId="3770BDE4" w14:textId="77777777" w:rsidR="00992D28" w:rsidRDefault="00992D28" w:rsidP="00FE3425">
      <w:pPr>
        <w:pStyle w:val="Ttulo1"/>
        <w:spacing w:before="0" w:line="276" w:lineRule="auto"/>
        <w:rPr>
          <w:rFonts w:ascii="Arial" w:hAnsi="Arial" w:cs="Arial"/>
          <w:szCs w:val="24"/>
          <w:u w:val="single"/>
        </w:rPr>
      </w:pPr>
    </w:p>
    <w:p w14:paraId="6521DF3E" w14:textId="77777777" w:rsidR="00CA746B" w:rsidRPr="001E6EFE" w:rsidRDefault="00CA746B" w:rsidP="00FE3425">
      <w:pPr>
        <w:pStyle w:val="Ttulo1"/>
        <w:spacing w:before="0" w:line="276" w:lineRule="auto"/>
        <w:rPr>
          <w:rFonts w:ascii="Arial" w:hAnsi="Arial" w:cs="Arial"/>
          <w:szCs w:val="24"/>
          <w:u w:val="single"/>
        </w:rPr>
      </w:pPr>
      <w:r w:rsidRPr="001E6EFE">
        <w:rPr>
          <w:rFonts w:ascii="Arial" w:hAnsi="Arial" w:cs="Arial"/>
          <w:szCs w:val="24"/>
          <w:u w:val="single"/>
        </w:rPr>
        <w:t>ANEXO VIII – DECLARAÇÃO DE CONDIÇÃO E MICROEMPRESA OU EMPRESA DE PEQUENO PORTE</w:t>
      </w:r>
    </w:p>
    <w:p w14:paraId="5F7E30A7" w14:textId="77777777" w:rsidR="00CA746B" w:rsidRPr="001E6EFE" w:rsidRDefault="00CA746B"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071D5C6D" w14:textId="77777777" w:rsidR="00CA746B" w:rsidRPr="001E6EFE" w:rsidRDefault="00CA746B"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0C6F6857" w14:textId="77777777" w:rsidR="00786E26" w:rsidRPr="001E6EFE" w:rsidRDefault="00786E26" w:rsidP="001C61B4">
      <w:pPr>
        <w:pStyle w:val="TEXTO"/>
      </w:pPr>
    </w:p>
    <w:p w14:paraId="29028190" w14:textId="77777777" w:rsidR="00CA746B" w:rsidRPr="001E6EFE" w:rsidRDefault="00CA746B" w:rsidP="001C61B4">
      <w:pPr>
        <w:pStyle w:val="TEXTO"/>
      </w:pPr>
    </w:p>
    <w:p w14:paraId="60312E61" w14:textId="77777777" w:rsidR="00CA746B" w:rsidRPr="001E6EFE" w:rsidRDefault="00CA746B" w:rsidP="001C61B4">
      <w:pPr>
        <w:pStyle w:val="TEXTO"/>
      </w:pPr>
    </w:p>
    <w:p w14:paraId="59CD1A80" w14:textId="77777777" w:rsidR="00CA746B" w:rsidRPr="001E6EFE" w:rsidRDefault="00CA746B" w:rsidP="001C61B4">
      <w:pPr>
        <w:pStyle w:val="TEXTO"/>
      </w:pPr>
      <w:r w:rsidRPr="001E6EFE">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2C7E837B" w14:textId="77777777" w:rsidR="00CA746B" w:rsidRPr="001E6EFE" w:rsidRDefault="00CA746B" w:rsidP="001C61B4">
      <w:pPr>
        <w:pStyle w:val="TEXTO"/>
      </w:pPr>
    </w:p>
    <w:p w14:paraId="0C86DD81" w14:textId="77777777" w:rsidR="00CA746B" w:rsidRPr="001E6EFE" w:rsidRDefault="00CA746B" w:rsidP="001C61B4">
      <w:pPr>
        <w:pStyle w:val="TEXTO"/>
      </w:pPr>
      <w:r w:rsidRPr="001E6EFE">
        <w:t>(    ) MICROEMPRESA, conforme Inciso I do artigo 3º da Lei Complementar nº 123, de 14/12/2006.</w:t>
      </w:r>
    </w:p>
    <w:p w14:paraId="2CEC4CD8" w14:textId="77777777" w:rsidR="00CA746B" w:rsidRPr="001E6EFE" w:rsidRDefault="00CA746B" w:rsidP="001C61B4">
      <w:pPr>
        <w:pStyle w:val="TEXTO"/>
      </w:pPr>
    </w:p>
    <w:p w14:paraId="004CD00B" w14:textId="77777777" w:rsidR="00CA746B" w:rsidRPr="001E6EFE" w:rsidRDefault="00CA746B" w:rsidP="001C61B4">
      <w:pPr>
        <w:pStyle w:val="TEXTO"/>
      </w:pPr>
      <w:r w:rsidRPr="001E6EFE">
        <w:t>(  ) EMPRESA DE PEQUENO PORTE, conforme Inciso II do artigo 3º da Lei Complementar nº 123, de 14/12/2006.</w:t>
      </w:r>
    </w:p>
    <w:p w14:paraId="1DD5D3BF" w14:textId="77777777" w:rsidR="00CA746B" w:rsidRPr="001E6EFE" w:rsidRDefault="00CA746B" w:rsidP="001C61B4">
      <w:pPr>
        <w:pStyle w:val="TEXTO"/>
      </w:pPr>
    </w:p>
    <w:p w14:paraId="2F28FE23" w14:textId="77777777" w:rsidR="00CA746B" w:rsidRPr="001E6EFE" w:rsidRDefault="00CA746B" w:rsidP="001C61B4">
      <w:pPr>
        <w:pStyle w:val="TEXTO"/>
      </w:pPr>
    </w:p>
    <w:p w14:paraId="52AA4BF9" w14:textId="77777777" w:rsidR="00CA746B" w:rsidRPr="001E6EFE" w:rsidRDefault="00CA746B" w:rsidP="001C61B4">
      <w:pPr>
        <w:pStyle w:val="TEXTO"/>
      </w:pPr>
      <w:r w:rsidRPr="001E6EFE">
        <w:t>Declara ainda que a empresa está excluída das vedações constantes do parágrafo 4º do artigo 3º da Lei Complementar nº 123, de 14 de dezembro de 2006.</w:t>
      </w:r>
    </w:p>
    <w:p w14:paraId="6A315F54" w14:textId="77777777" w:rsidR="00CA746B" w:rsidRPr="001E6EFE" w:rsidRDefault="00CA746B" w:rsidP="001C61B4">
      <w:pPr>
        <w:pStyle w:val="TEXTO"/>
      </w:pPr>
    </w:p>
    <w:p w14:paraId="03230B7C" w14:textId="77777777" w:rsidR="00CA746B" w:rsidRPr="001E6EFE" w:rsidRDefault="00CA746B" w:rsidP="001C61B4">
      <w:pPr>
        <w:pStyle w:val="TEXTO"/>
      </w:pPr>
    </w:p>
    <w:p w14:paraId="727C5216" w14:textId="77777777" w:rsidR="00CA746B"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w:t>
      </w:r>
      <w:r w:rsidR="00CA746B" w:rsidRPr="001E6EFE">
        <w:rPr>
          <w:rFonts w:ascii="Arial" w:eastAsia="Times New Roman" w:hAnsi="Arial" w:cs="Arial"/>
          <w:sz w:val="24"/>
          <w:szCs w:val="24"/>
        </w:rPr>
        <w:t>de _______.</w:t>
      </w:r>
    </w:p>
    <w:p w14:paraId="2665FF1F" w14:textId="77777777" w:rsidR="00CA746B" w:rsidRPr="001E6EFE" w:rsidRDefault="00CA746B" w:rsidP="00FE3425">
      <w:pPr>
        <w:spacing w:after="0" w:line="276" w:lineRule="auto"/>
        <w:ind w:right="-285"/>
        <w:jc w:val="both"/>
        <w:rPr>
          <w:rFonts w:ascii="Arial" w:eastAsia="Times New Roman" w:hAnsi="Arial" w:cs="Arial"/>
          <w:sz w:val="24"/>
          <w:szCs w:val="24"/>
        </w:rPr>
      </w:pPr>
    </w:p>
    <w:p w14:paraId="31F90CAC"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3A67F61B"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4159388F" w14:textId="77777777" w:rsidR="00CA746B" w:rsidRPr="001E6EFE" w:rsidRDefault="00CA746B"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16DB9C1F" w14:textId="77777777" w:rsidR="00CA746B" w:rsidRPr="001E6EFE" w:rsidRDefault="00CA746B" w:rsidP="005D55AB">
      <w:pPr>
        <w:pStyle w:val="Corpodetexto"/>
        <w:spacing w:line="276" w:lineRule="auto"/>
        <w:ind w:right="-285"/>
        <w:jc w:val="center"/>
      </w:pPr>
      <w:r w:rsidRPr="001E6EFE">
        <w:t>EMPRESA</w:t>
      </w:r>
    </w:p>
    <w:p w14:paraId="02010065" w14:textId="77777777" w:rsidR="00CA746B" w:rsidRPr="001E6EFE" w:rsidRDefault="00CA746B" w:rsidP="005D55AB">
      <w:pPr>
        <w:pStyle w:val="Corpodetexto"/>
        <w:spacing w:line="276" w:lineRule="auto"/>
        <w:ind w:right="-285"/>
        <w:jc w:val="center"/>
      </w:pPr>
      <w:r w:rsidRPr="001E6EFE">
        <w:t>REPRESENTANTE LEGAL DA EMPRESA</w:t>
      </w:r>
    </w:p>
    <w:p w14:paraId="7B78DFD4" w14:textId="77777777" w:rsidR="00CA746B" w:rsidRPr="001E6EFE" w:rsidRDefault="00CA746B" w:rsidP="005D55AB">
      <w:pPr>
        <w:pStyle w:val="Corpodetexto"/>
        <w:spacing w:line="276" w:lineRule="auto"/>
        <w:ind w:right="-285"/>
        <w:jc w:val="center"/>
      </w:pPr>
      <w:r w:rsidRPr="001E6EFE">
        <w:t>(Nome, cargo e carimbo da empresa)</w:t>
      </w:r>
    </w:p>
    <w:p w14:paraId="672FD09C" w14:textId="77777777" w:rsidR="00CA746B" w:rsidRPr="001E6EFE" w:rsidRDefault="00CA746B" w:rsidP="001C61B4">
      <w:pPr>
        <w:pStyle w:val="TEXTO"/>
        <w:rPr>
          <w:lang w:val="pt-PT"/>
        </w:rPr>
      </w:pPr>
    </w:p>
    <w:p w14:paraId="3062E689" w14:textId="77777777" w:rsidR="00CA746B" w:rsidRPr="001E6EFE" w:rsidRDefault="00CA746B" w:rsidP="001C61B4">
      <w:pPr>
        <w:pStyle w:val="TEXTO"/>
      </w:pPr>
    </w:p>
    <w:p w14:paraId="5D32E4E4" w14:textId="77777777" w:rsidR="00CA746B" w:rsidRPr="001E6EFE" w:rsidRDefault="00CA746B" w:rsidP="001C61B4">
      <w:pPr>
        <w:pStyle w:val="TEXTO"/>
      </w:pPr>
    </w:p>
    <w:p w14:paraId="0483F7D7" w14:textId="77777777" w:rsidR="00CA746B" w:rsidRPr="001E6EFE" w:rsidRDefault="00CA746B" w:rsidP="001C61B4">
      <w:pPr>
        <w:pStyle w:val="TEXTO"/>
      </w:pPr>
    </w:p>
    <w:p w14:paraId="55C7B3FE" w14:textId="77777777" w:rsidR="00CA746B" w:rsidRPr="001E6EFE" w:rsidRDefault="00CA746B" w:rsidP="001C61B4">
      <w:pPr>
        <w:pStyle w:val="TEXTO"/>
      </w:pPr>
    </w:p>
    <w:p w14:paraId="6950FCA6" w14:textId="77777777" w:rsidR="00CA746B" w:rsidRPr="001E6EFE" w:rsidRDefault="00CA746B" w:rsidP="001C61B4">
      <w:pPr>
        <w:pStyle w:val="TEXTO"/>
      </w:pPr>
    </w:p>
    <w:p w14:paraId="62F9634A" w14:textId="77777777" w:rsidR="00F07E1F" w:rsidRPr="001E6EFE" w:rsidRDefault="00F07E1F" w:rsidP="001C61B4">
      <w:pPr>
        <w:pStyle w:val="TEXTO"/>
      </w:pPr>
    </w:p>
    <w:p w14:paraId="1462F8CF" w14:textId="77777777" w:rsidR="00641654" w:rsidRPr="001E6EFE" w:rsidRDefault="00641654" w:rsidP="001C61B4">
      <w:pPr>
        <w:pStyle w:val="TEXTO"/>
      </w:pPr>
    </w:p>
    <w:p w14:paraId="33EFD865" w14:textId="77777777" w:rsidR="00F03B26" w:rsidRPr="001E6EFE" w:rsidRDefault="00F03B26" w:rsidP="001C61B4">
      <w:pPr>
        <w:pStyle w:val="TEXTO"/>
      </w:pPr>
    </w:p>
    <w:p w14:paraId="134D6134" w14:textId="77777777" w:rsidR="00F03B26" w:rsidRPr="001E6EFE" w:rsidRDefault="00F03B26" w:rsidP="001C61B4">
      <w:pPr>
        <w:pStyle w:val="TEXTO"/>
      </w:pPr>
    </w:p>
    <w:p w14:paraId="1A96B872" w14:textId="77777777" w:rsidR="00F03B26" w:rsidRPr="001E6EFE" w:rsidRDefault="00F03B26" w:rsidP="001C61B4">
      <w:pPr>
        <w:pStyle w:val="TEXTO"/>
      </w:pPr>
    </w:p>
    <w:p w14:paraId="232EBBDE" w14:textId="77777777" w:rsidR="00641654" w:rsidRPr="001E6EFE" w:rsidRDefault="00641654" w:rsidP="001C61B4">
      <w:pPr>
        <w:pStyle w:val="TEXTO"/>
      </w:pPr>
    </w:p>
    <w:p w14:paraId="52E9EDF1" w14:textId="77777777" w:rsidR="000E5436" w:rsidRPr="001E6EFE" w:rsidRDefault="000E5436" w:rsidP="004461FC">
      <w:pPr>
        <w:pStyle w:val="Ttulo1"/>
        <w:spacing w:before="0" w:line="276" w:lineRule="auto"/>
        <w:ind w:right="-285"/>
        <w:jc w:val="center"/>
        <w:rPr>
          <w:rFonts w:ascii="Arial" w:hAnsi="Arial" w:cs="Arial"/>
          <w:szCs w:val="24"/>
          <w:u w:val="single"/>
        </w:rPr>
      </w:pPr>
      <w:r w:rsidRPr="001E6EFE">
        <w:rPr>
          <w:rFonts w:ascii="Arial" w:hAnsi="Arial" w:cs="Arial"/>
          <w:szCs w:val="24"/>
          <w:u w:val="single"/>
        </w:rPr>
        <w:t xml:space="preserve">ANEXO </w:t>
      </w:r>
      <w:r w:rsidR="00CA746B" w:rsidRPr="001E6EFE">
        <w:rPr>
          <w:rFonts w:ascii="Arial" w:hAnsi="Arial" w:cs="Arial"/>
          <w:szCs w:val="24"/>
          <w:u w:val="single"/>
        </w:rPr>
        <w:t>IX</w:t>
      </w:r>
      <w:r w:rsidRPr="001E6EFE">
        <w:rPr>
          <w:rFonts w:ascii="Arial" w:hAnsi="Arial" w:cs="Arial"/>
          <w:szCs w:val="24"/>
          <w:u w:val="single"/>
        </w:rPr>
        <w:t xml:space="preserve"> – MODELO DA PROPOSTA DE PREÇOS</w:t>
      </w:r>
    </w:p>
    <w:p w14:paraId="735A1C86" w14:textId="77777777" w:rsidR="00DB31DE" w:rsidRPr="001E6EFE" w:rsidRDefault="00DB31DE" w:rsidP="004461FC">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6305490C" w14:textId="77777777" w:rsidR="000E5436" w:rsidRPr="001E6EFE" w:rsidRDefault="000E5436" w:rsidP="00FE3425">
      <w:pPr>
        <w:pStyle w:val="Ttulo1"/>
        <w:spacing w:before="0" w:line="276" w:lineRule="auto"/>
        <w:ind w:right="-285"/>
        <w:rPr>
          <w:rFonts w:ascii="Arial" w:hAnsi="Arial" w:cs="Arial"/>
          <w:szCs w:val="24"/>
          <w:u w:val="single"/>
        </w:rPr>
      </w:pPr>
    </w:p>
    <w:p w14:paraId="3C746E67" w14:textId="3525E259" w:rsidR="00DB31DE" w:rsidRDefault="00DB31DE" w:rsidP="00FE3425">
      <w:pPr>
        <w:spacing w:after="0" w:line="276" w:lineRule="auto"/>
        <w:ind w:right="-285"/>
        <w:jc w:val="both"/>
        <w:rPr>
          <w:rFonts w:ascii="Arial" w:hAnsi="Arial" w:cs="Arial"/>
          <w:sz w:val="24"/>
          <w:szCs w:val="24"/>
        </w:rPr>
      </w:pPr>
      <w:r w:rsidRPr="001E6EFE">
        <w:rPr>
          <w:rFonts w:ascii="Arial" w:hAnsi="Arial" w:cs="Arial"/>
          <w:sz w:val="24"/>
          <w:szCs w:val="24"/>
        </w:rPr>
        <w:t xml:space="preserve">Proposta que faz a empresa </w:t>
      </w:r>
      <w:r w:rsidRPr="001E6EFE">
        <w:rPr>
          <w:rFonts w:ascii="Arial" w:hAnsi="Arial" w:cs="Arial"/>
          <w:b/>
          <w:sz w:val="24"/>
          <w:szCs w:val="24"/>
        </w:rPr>
        <w:t>XXXXXXXXXXXXXXXXXXXXXXXXXXXXXXXXX</w:t>
      </w:r>
      <w:r w:rsidRPr="001E6EFE">
        <w:rPr>
          <w:rFonts w:ascii="Arial" w:hAnsi="Arial" w:cs="Arial"/>
          <w:sz w:val="24"/>
          <w:szCs w:val="24"/>
        </w:rPr>
        <w:t>, pessoa jurídica de direito privado, inscrita no</w:t>
      </w:r>
      <w:r w:rsidR="001353BB" w:rsidRPr="001E6EFE">
        <w:rPr>
          <w:rFonts w:ascii="Arial" w:hAnsi="Arial" w:cs="Arial"/>
          <w:sz w:val="24"/>
          <w:szCs w:val="24"/>
        </w:rPr>
        <w:t xml:space="preserve"> </w:t>
      </w:r>
      <w:r w:rsidRPr="001E6EFE">
        <w:rPr>
          <w:rFonts w:ascii="Arial" w:hAnsi="Arial" w:cs="Arial"/>
          <w:sz w:val="24"/>
          <w:szCs w:val="24"/>
        </w:rPr>
        <w:t>CNPJ sob o nº XXXXXXXXXXXX</w:t>
      </w:r>
      <w:r w:rsidR="00650107" w:rsidRPr="001E6EFE">
        <w:rPr>
          <w:rFonts w:ascii="Arial" w:hAnsi="Arial" w:cs="Arial"/>
          <w:sz w:val="24"/>
          <w:szCs w:val="24"/>
        </w:rPr>
        <w:t>, INS. ESTADUAL Nº</w:t>
      </w:r>
      <w:r w:rsidR="00CA4330">
        <w:rPr>
          <w:rFonts w:ascii="Arial" w:hAnsi="Arial" w:cs="Arial"/>
          <w:sz w:val="24"/>
          <w:szCs w:val="24"/>
        </w:rPr>
        <w:t xml:space="preserve"> </w:t>
      </w:r>
      <w:r w:rsidR="00650107" w:rsidRPr="001E6EFE">
        <w:rPr>
          <w:rFonts w:ascii="Arial" w:hAnsi="Arial" w:cs="Arial"/>
          <w:sz w:val="24"/>
          <w:szCs w:val="24"/>
        </w:rPr>
        <w:t>XXXXXXXXX, INSCRIÇÃO MUNICIPAL Nº XXXXXXX</w:t>
      </w:r>
      <w:r w:rsidRPr="001E6EFE">
        <w:rPr>
          <w:rFonts w:ascii="Arial" w:hAnsi="Arial" w:cs="Arial"/>
          <w:b/>
          <w:sz w:val="24"/>
          <w:szCs w:val="24"/>
        </w:rPr>
        <w:t xml:space="preserve">, </w:t>
      </w:r>
      <w:r w:rsidRPr="001E6EFE">
        <w:rPr>
          <w:rFonts w:ascii="Arial" w:hAnsi="Arial" w:cs="Arial"/>
          <w:sz w:val="24"/>
          <w:szCs w:val="24"/>
        </w:rPr>
        <w:t>para</w:t>
      </w:r>
      <w:r w:rsidR="004461FC" w:rsidRPr="001E6EFE">
        <w:rPr>
          <w:rFonts w:ascii="Arial" w:hAnsi="Arial" w:cs="Arial"/>
          <w:sz w:val="24"/>
          <w:szCs w:val="24"/>
        </w:rPr>
        <w:t xml:space="preserve"> </w:t>
      </w:r>
      <w:r w:rsidR="002D68AF" w:rsidRPr="001E6EFE">
        <w:rPr>
          <w:rFonts w:ascii="Arial" w:hAnsi="Arial" w:cs="Arial"/>
          <w:b/>
          <w:color w:val="000000" w:themeColor="text1"/>
          <w:sz w:val="24"/>
          <w:szCs w:val="24"/>
        </w:rPr>
        <w:t xml:space="preserve">a aquisição de </w:t>
      </w:r>
      <w:r w:rsidR="00AC31B8">
        <w:rPr>
          <w:rFonts w:ascii="Arial" w:hAnsi="Arial" w:cs="Arial"/>
          <w:b/>
          <w:color w:val="000000" w:themeColor="text1"/>
          <w:sz w:val="24"/>
          <w:szCs w:val="24"/>
        </w:rPr>
        <w:t xml:space="preserve">MATERIAIS </w:t>
      </w:r>
      <w:r w:rsidR="004D28FB">
        <w:rPr>
          <w:rFonts w:ascii="Arial" w:hAnsi="Arial" w:cs="Arial"/>
          <w:b/>
          <w:color w:val="000000" w:themeColor="text1"/>
          <w:sz w:val="24"/>
          <w:szCs w:val="24"/>
        </w:rPr>
        <w:t>ELÉTRICOS</w:t>
      </w:r>
      <w:r w:rsidR="000E7944" w:rsidRPr="001E6EFE">
        <w:rPr>
          <w:rFonts w:ascii="Arial" w:hAnsi="Arial" w:cs="Arial"/>
          <w:b/>
          <w:color w:val="000000" w:themeColor="text1"/>
          <w:sz w:val="24"/>
          <w:szCs w:val="24"/>
        </w:rPr>
        <w:t>,</w:t>
      </w:r>
      <w:r w:rsidR="00AD1F8B" w:rsidRPr="001E6EFE">
        <w:rPr>
          <w:rFonts w:ascii="Arial" w:hAnsi="Arial" w:cs="Arial"/>
          <w:sz w:val="24"/>
          <w:szCs w:val="24"/>
        </w:rPr>
        <w:t xml:space="preserve"> </w:t>
      </w:r>
      <w:r w:rsidRPr="001E6EFE">
        <w:rPr>
          <w:rFonts w:ascii="Arial" w:hAnsi="Arial" w:cs="Arial"/>
          <w:sz w:val="24"/>
          <w:szCs w:val="24"/>
        </w:rPr>
        <w:t xml:space="preserve">conforme especificações do </w:t>
      </w:r>
      <w:r w:rsidR="00B6072E" w:rsidRPr="001E6EFE">
        <w:rPr>
          <w:rFonts w:ascii="Arial" w:hAnsi="Arial" w:cs="Arial"/>
          <w:sz w:val="24"/>
          <w:szCs w:val="24"/>
        </w:rPr>
        <w:t>TERMO DE REFERÊNCIA</w:t>
      </w:r>
      <w:r w:rsidRPr="001E6EFE">
        <w:rPr>
          <w:rFonts w:ascii="Arial" w:hAnsi="Arial" w:cs="Arial"/>
          <w:sz w:val="24"/>
          <w:szCs w:val="24"/>
        </w:rPr>
        <w:t xml:space="preserve">, Anexo I do Edital de </w:t>
      </w:r>
      <w:r w:rsidR="00F9322A" w:rsidRPr="001E6EFE">
        <w:rPr>
          <w:rFonts w:ascii="Arial" w:hAnsi="Arial" w:cs="Arial"/>
          <w:sz w:val="24"/>
          <w:szCs w:val="24"/>
        </w:rPr>
        <w:t>Pregão</w:t>
      </w:r>
      <w:r w:rsidRPr="001E6EFE">
        <w:rPr>
          <w:rFonts w:ascii="Arial" w:hAnsi="Arial" w:cs="Arial"/>
          <w:sz w:val="24"/>
          <w:szCs w:val="24"/>
        </w:rPr>
        <w:t xml:space="preserve"> Eletrônic</w:t>
      </w:r>
      <w:r w:rsidR="00F9322A" w:rsidRPr="001E6EFE">
        <w:rPr>
          <w:rFonts w:ascii="Arial" w:hAnsi="Arial" w:cs="Arial"/>
          <w:sz w:val="24"/>
          <w:szCs w:val="24"/>
        </w:rPr>
        <w:t>o</w:t>
      </w:r>
      <w:r w:rsidRPr="001E6EFE">
        <w:rPr>
          <w:rFonts w:ascii="Arial" w:hAnsi="Arial" w:cs="Arial"/>
          <w:sz w:val="24"/>
          <w:szCs w:val="24"/>
        </w:rPr>
        <w:t xml:space="preserve"> nº XXX/XXXX.</w:t>
      </w:r>
    </w:p>
    <w:p w14:paraId="3CF47C16" w14:textId="77777777" w:rsidR="00AF12BE" w:rsidRDefault="00AF12BE" w:rsidP="00FE3425">
      <w:pPr>
        <w:spacing w:after="0" w:line="276" w:lineRule="auto"/>
        <w:ind w:right="-285"/>
        <w:jc w:val="both"/>
        <w:rPr>
          <w:rFonts w:ascii="Arial" w:hAnsi="Arial" w:cs="Arial"/>
          <w:sz w:val="24"/>
          <w:szCs w:val="24"/>
        </w:rPr>
      </w:pPr>
    </w:p>
    <w:tbl>
      <w:tblPr>
        <w:tblW w:w="85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3260"/>
        <w:gridCol w:w="993"/>
        <w:gridCol w:w="992"/>
        <w:gridCol w:w="850"/>
        <w:gridCol w:w="880"/>
        <w:gridCol w:w="890"/>
      </w:tblGrid>
      <w:tr w:rsidR="00AF12BE" w:rsidRPr="00AF12BE" w14:paraId="59E288C7" w14:textId="77777777" w:rsidTr="001C61B4">
        <w:trPr>
          <w:trHeight w:val="480"/>
        </w:trPr>
        <w:tc>
          <w:tcPr>
            <w:tcW w:w="724" w:type="dxa"/>
            <w:shd w:val="clear" w:color="auto" w:fill="auto"/>
            <w:vAlign w:val="center"/>
            <w:hideMark/>
          </w:tcPr>
          <w:p w14:paraId="0AD84661"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ITEM</w:t>
            </w:r>
          </w:p>
        </w:tc>
        <w:tc>
          <w:tcPr>
            <w:tcW w:w="3260" w:type="dxa"/>
            <w:shd w:val="clear" w:color="auto" w:fill="auto"/>
            <w:vAlign w:val="center"/>
            <w:hideMark/>
          </w:tcPr>
          <w:p w14:paraId="26109D74"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DESCRIÇÃO</w:t>
            </w:r>
          </w:p>
        </w:tc>
        <w:tc>
          <w:tcPr>
            <w:tcW w:w="993" w:type="dxa"/>
          </w:tcPr>
          <w:p w14:paraId="6675370A"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MARCA</w:t>
            </w:r>
          </w:p>
        </w:tc>
        <w:tc>
          <w:tcPr>
            <w:tcW w:w="992" w:type="dxa"/>
            <w:vAlign w:val="center"/>
          </w:tcPr>
          <w:p w14:paraId="39CD7AE9"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QUANT.</w:t>
            </w:r>
          </w:p>
        </w:tc>
        <w:tc>
          <w:tcPr>
            <w:tcW w:w="850" w:type="dxa"/>
          </w:tcPr>
          <w:p w14:paraId="1AF1154A" w14:textId="77777777" w:rsidR="00AF12BE" w:rsidRPr="00AF12BE" w:rsidRDefault="00AF12BE" w:rsidP="00E34692">
            <w:pPr>
              <w:spacing w:after="200" w:line="276" w:lineRule="auto"/>
              <w:jc w:val="center"/>
              <w:rPr>
                <w:rFonts w:ascii="Calibri" w:eastAsia="Calibri" w:hAnsi="Calibri" w:cs="Times New Roman"/>
                <w:b/>
                <w:sz w:val="20"/>
                <w:szCs w:val="20"/>
              </w:rPr>
            </w:pPr>
            <w:r w:rsidRPr="00AF12BE">
              <w:rPr>
                <w:rFonts w:ascii="Arial" w:eastAsia="Times New Roman" w:hAnsi="Arial" w:cs="Arial"/>
                <w:b/>
                <w:bCs/>
                <w:sz w:val="20"/>
                <w:szCs w:val="20"/>
                <w:lang w:eastAsia="pt-BR"/>
              </w:rPr>
              <w:t>UNID.</w:t>
            </w:r>
          </w:p>
        </w:tc>
        <w:tc>
          <w:tcPr>
            <w:tcW w:w="880" w:type="dxa"/>
          </w:tcPr>
          <w:p w14:paraId="2DCA66CA"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VALOR UNIT.</w:t>
            </w:r>
          </w:p>
        </w:tc>
        <w:tc>
          <w:tcPr>
            <w:tcW w:w="890" w:type="dxa"/>
          </w:tcPr>
          <w:p w14:paraId="48D621FB" w14:textId="77777777" w:rsidR="00AF12BE" w:rsidRPr="00AF12BE" w:rsidRDefault="00AF12BE" w:rsidP="00E34692">
            <w:pPr>
              <w:spacing w:after="0" w:line="240" w:lineRule="auto"/>
              <w:jc w:val="center"/>
              <w:rPr>
                <w:rFonts w:ascii="Arial" w:eastAsia="Times New Roman" w:hAnsi="Arial" w:cs="Arial"/>
                <w:b/>
                <w:bCs/>
                <w:sz w:val="20"/>
                <w:szCs w:val="20"/>
                <w:lang w:eastAsia="pt-BR"/>
              </w:rPr>
            </w:pPr>
            <w:r w:rsidRPr="00AF12BE">
              <w:rPr>
                <w:rFonts w:ascii="Arial" w:eastAsia="Times New Roman" w:hAnsi="Arial" w:cs="Arial"/>
                <w:b/>
                <w:bCs/>
                <w:sz w:val="20"/>
                <w:szCs w:val="20"/>
                <w:lang w:eastAsia="pt-BR"/>
              </w:rPr>
              <w:t>VALOR TOTAL</w:t>
            </w:r>
          </w:p>
        </w:tc>
      </w:tr>
      <w:tr w:rsidR="001C61B4" w:rsidRPr="00AF12BE" w14:paraId="73F57232" w14:textId="77777777" w:rsidTr="001C61B4">
        <w:trPr>
          <w:trHeight w:val="590"/>
        </w:trPr>
        <w:tc>
          <w:tcPr>
            <w:tcW w:w="724" w:type="dxa"/>
            <w:shd w:val="clear" w:color="000000" w:fill="FFFFFF"/>
            <w:vAlign w:val="center"/>
            <w:hideMark/>
          </w:tcPr>
          <w:p w14:paraId="62A6180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w:t>
            </w:r>
          </w:p>
        </w:tc>
        <w:tc>
          <w:tcPr>
            <w:tcW w:w="3260" w:type="dxa"/>
            <w:shd w:val="clear" w:color="000000" w:fill="FFFFFF"/>
            <w:vAlign w:val="center"/>
            <w:hideMark/>
          </w:tcPr>
          <w:p w14:paraId="18F4A74D"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de cobre paralelo 1x 2,5 mm² com revestimento anti chamas e selo procel rolo 100m</w:t>
            </w:r>
          </w:p>
        </w:tc>
        <w:tc>
          <w:tcPr>
            <w:tcW w:w="993" w:type="dxa"/>
            <w:shd w:val="clear" w:color="000000" w:fill="FFFFFF"/>
          </w:tcPr>
          <w:p w14:paraId="7CC2F7E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shd w:val="clear" w:color="000000" w:fill="FFFFFF"/>
            <w:vAlign w:val="center"/>
          </w:tcPr>
          <w:p w14:paraId="5EAC7AC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shd w:val="clear" w:color="000000" w:fill="FFFFFF"/>
          </w:tcPr>
          <w:p w14:paraId="19F02BA5" w14:textId="28600E99"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shd w:val="clear" w:color="000000" w:fill="FFFFFF"/>
          </w:tcPr>
          <w:p w14:paraId="2DC7279E" w14:textId="77777777" w:rsidR="00AF12BE" w:rsidRPr="00AF12BE" w:rsidRDefault="00AF12BE" w:rsidP="00E34692">
            <w:pPr>
              <w:spacing w:after="0" w:line="240" w:lineRule="auto"/>
              <w:jc w:val="center"/>
              <w:rPr>
                <w:rFonts w:ascii="Arial" w:eastAsia="Times New Roman" w:hAnsi="Arial" w:cs="Arial"/>
                <w:sz w:val="24"/>
                <w:szCs w:val="24"/>
                <w:lang w:eastAsia="pt-BR"/>
              </w:rPr>
            </w:pPr>
          </w:p>
        </w:tc>
        <w:tc>
          <w:tcPr>
            <w:tcW w:w="890" w:type="dxa"/>
            <w:shd w:val="clear" w:color="000000" w:fill="FFFFFF"/>
          </w:tcPr>
          <w:p w14:paraId="4C47A799" w14:textId="77777777" w:rsidR="00AF12BE" w:rsidRPr="00AF12BE" w:rsidRDefault="00AF12BE" w:rsidP="00E34692">
            <w:pPr>
              <w:spacing w:after="0" w:line="240" w:lineRule="auto"/>
              <w:jc w:val="center"/>
              <w:rPr>
                <w:rFonts w:ascii="Arial" w:eastAsia="Times New Roman" w:hAnsi="Arial" w:cs="Arial"/>
                <w:sz w:val="24"/>
                <w:szCs w:val="24"/>
                <w:lang w:eastAsia="pt-BR"/>
              </w:rPr>
            </w:pPr>
          </w:p>
        </w:tc>
      </w:tr>
      <w:tr w:rsidR="00AF12BE" w:rsidRPr="00AF12BE" w14:paraId="017CE91D" w14:textId="77777777" w:rsidTr="001C61B4">
        <w:trPr>
          <w:trHeight w:val="330"/>
        </w:trPr>
        <w:tc>
          <w:tcPr>
            <w:tcW w:w="724" w:type="dxa"/>
            <w:shd w:val="clear" w:color="auto" w:fill="auto"/>
            <w:vAlign w:val="center"/>
            <w:hideMark/>
          </w:tcPr>
          <w:p w14:paraId="2A2ACB4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w:t>
            </w:r>
          </w:p>
        </w:tc>
        <w:tc>
          <w:tcPr>
            <w:tcW w:w="3260" w:type="dxa"/>
            <w:shd w:val="clear" w:color="auto" w:fill="auto"/>
            <w:hideMark/>
          </w:tcPr>
          <w:p w14:paraId="46C5E213"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de cobre paralelo 2x 2,5 mm² com revestimento anti chamas e selo procel rolo 100m</w:t>
            </w:r>
          </w:p>
        </w:tc>
        <w:tc>
          <w:tcPr>
            <w:tcW w:w="993" w:type="dxa"/>
          </w:tcPr>
          <w:p w14:paraId="307EC6F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AA410A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31FBA79" w14:textId="54B81D4E"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p>
        </w:tc>
        <w:tc>
          <w:tcPr>
            <w:tcW w:w="880" w:type="dxa"/>
          </w:tcPr>
          <w:p w14:paraId="03418BB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4992068"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95C23EC" w14:textId="77777777" w:rsidTr="001C61B4">
        <w:trPr>
          <w:trHeight w:val="364"/>
        </w:trPr>
        <w:tc>
          <w:tcPr>
            <w:tcW w:w="724" w:type="dxa"/>
            <w:shd w:val="clear" w:color="auto" w:fill="auto"/>
            <w:vAlign w:val="center"/>
            <w:hideMark/>
          </w:tcPr>
          <w:p w14:paraId="3007B1E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w:t>
            </w:r>
          </w:p>
        </w:tc>
        <w:tc>
          <w:tcPr>
            <w:tcW w:w="3260" w:type="dxa"/>
            <w:shd w:val="clear" w:color="auto" w:fill="auto"/>
            <w:hideMark/>
          </w:tcPr>
          <w:p w14:paraId="3240B43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Tomada interna 10A</w:t>
            </w:r>
          </w:p>
        </w:tc>
        <w:tc>
          <w:tcPr>
            <w:tcW w:w="993" w:type="dxa"/>
          </w:tcPr>
          <w:p w14:paraId="774EF43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AFAD93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746B5037"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3F1544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C3A0845"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85FE67F" w14:textId="77777777" w:rsidTr="001C61B4">
        <w:trPr>
          <w:trHeight w:val="420"/>
        </w:trPr>
        <w:tc>
          <w:tcPr>
            <w:tcW w:w="724" w:type="dxa"/>
            <w:shd w:val="clear" w:color="auto" w:fill="auto"/>
            <w:vAlign w:val="center"/>
            <w:hideMark/>
          </w:tcPr>
          <w:p w14:paraId="2EDADB1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w:t>
            </w:r>
          </w:p>
        </w:tc>
        <w:tc>
          <w:tcPr>
            <w:tcW w:w="3260" w:type="dxa"/>
            <w:shd w:val="clear" w:color="auto" w:fill="auto"/>
            <w:hideMark/>
          </w:tcPr>
          <w:p w14:paraId="1D13F0B4"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Plafunier com bocal de louça E27</w:t>
            </w:r>
          </w:p>
        </w:tc>
        <w:tc>
          <w:tcPr>
            <w:tcW w:w="993" w:type="dxa"/>
          </w:tcPr>
          <w:p w14:paraId="2105D9B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87E47C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1F937DC6"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84CD37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65A7C5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83D4236" w14:textId="77777777" w:rsidTr="001C61B4">
        <w:trPr>
          <w:trHeight w:val="405"/>
        </w:trPr>
        <w:tc>
          <w:tcPr>
            <w:tcW w:w="724" w:type="dxa"/>
            <w:shd w:val="clear" w:color="auto" w:fill="auto"/>
            <w:vAlign w:val="center"/>
            <w:hideMark/>
          </w:tcPr>
          <w:p w14:paraId="221A836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w:t>
            </w:r>
          </w:p>
        </w:tc>
        <w:tc>
          <w:tcPr>
            <w:tcW w:w="3260" w:type="dxa"/>
            <w:shd w:val="clear" w:color="auto" w:fill="auto"/>
            <w:hideMark/>
          </w:tcPr>
          <w:p w14:paraId="6E2F19F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Fita isolante 19mm 20mm</w:t>
            </w:r>
          </w:p>
        </w:tc>
        <w:tc>
          <w:tcPr>
            <w:tcW w:w="993" w:type="dxa"/>
          </w:tcPr>
          <w:p w14:paraId="20052BD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16FE00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3BF1345F"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F72E83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6438B2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0C568B4" w14:textId="77777777" w:rsidTr="001C61B4">
        <w:trPr>
          <w:trHeight w:val="375"/>
        </w:trPr>
        <w:tc>
          <w:tcPr>
            <w:tcW w:w="724" w:type="dxa"/>
            <w:shd w:val="clear" w:color="auto" w:fill="auto"/>
            <w:vAlign w:val="center"/>
            <w:hideMark/>
          </w:tcPr>
          <w:p w14:paraId="7121E78F"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w:t>
            </w:r>
          </w:p>
        </w:tc>
        <w:tc>
          <w:tcPr>
            <w:tcW w:w="3260" w:type="dxa"/>
            <w:shd w:val="clear" w:color="auto" w:fill="auto"/>
            <w:hideMark/>
          </w:tcPr>
          <w:p w14:paraId="3CBD3FE7"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Bocal de louça E27</w:t>
            </w:r>
          </w:p>
        </w:tc>
        <w:tc>
          <w:tcPr>
            <w:tcW w:w="993" w:type="dxa"/>
          </w:tcPr>
          <w:p w14:paraId="43494A9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DBEB21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47C2B0D0"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305E5A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4489D3F"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C9B8793" w14:textId="77777777" w:rsidTr="001C61B4">
        <w:trPr>
          <w:trHeight w:val="465"/>
        </w:trPr>
        <w:tc>
          <w:tcPr>
            <w:tcW w:w="724" w:type="dxa"/>
            <w:shd w:val="clear" w:color="auto" w:fill="auto"/>
            <w:vAlign w:val="center"/>
            <w:hideMark/>
          </w:tcPr>
          <w:p w14:paraId="404EB40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w:t>
            </w:r>
          </w:p>
        </w:tc>
        <w:tc>
          <w:tcPr>
            <w:tcW w:w="3260" w:type="dxa"/>
            <w:shd w:val="clear" w:color="auto" w:fill="auto"/>
            <w:hideMark/>
          </w:tcPr>
          <w:p w14:paraId="265D6D4D"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Bocal de plástico E27</w:t>
            </w:r>
          </w:p>
        </w:tc>
        <w:tc>
          <w:tcPr>
            <w:tcW w:w="993" w:type="dxa"/>
          </w:tcPr>
          <w:p w14:paraId="6936E70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A490ED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5FCC3E00"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97380C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F2153E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D23F9EC" w14:textId="77777777" w:rsidTr="001C61B4">
        <w:trPr>
          <w:trHeight w:val="330"/>
        </w:trPr>
        <w:tc>
          <w:tcPr>
            <w:tcW w:w="724" w:type="dxa"/>
            <w:shd w:val="clear" w:color="auto" w:fill="auto"/>
            <w:vAlign w:val="center"/>
            <w:hideMark/>
          </w:tcPr>
          <w:p w14:paraId="55ACEC0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w:t>
            </w:r>
          </w:p>
        </w:tc>
        <w:tc>
          <w:tcPr>
            <w:tcW w:w="3260" w:type="dxa"/>
            <w:shd w:val="clear" w:color="auto" w:fill="auto"/>
            <w:hideMark/>
          </w:tcPr>
          <w:p w14:paraId="65E7389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LAMPADA DE LED 12w 127v</w:t>
            </w:r>
          </w:p>
        </w:tc>
        <w:tc>
          <w:tcPr>
            <w:tcW w:w="993" w:type="dxa"/>
          </w:tcPr>
          <w:p w14:paraId="727291E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053583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086B994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2E4498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AE6A3B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49BC73C" w14:textId="77777777" w:rsidTr="001C61B4">
        <w:trPr>
          <w:trHeight w:val="330"/>
        </w:trPr>
        <w:tc>
          <w:tcPr>
            <w:tcW w:w="724" w:type="dxa"/>
            <w:shd w:val="clear" w:color="auto" w:fill="auto"/>
            <w:vAlign w:val="center"/>
            <w:hideMark/>
          </w:tcPr>
          <w:p w14:paraId="1837CD6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9</w:t>
            </w:r>
          </w:p>
        </w:tc>
        <w:tc>
          <w:tcPr>
            <w:tcW w:w="3260" w:type="dxa"/>
            <w:shd w:val="clear" w:color="auto" w:fill="auto"/>
            <w:hideMark/>
          </w:tcPr>
          <w:p w14:paraId="2FCF5C81"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LAMPADA DE LED 15w 127v</w:t>
            </w:r>
          </w:p>
        </w:tc>
        <w:tc>
          <w:tcPr>
            <w:tcW w:w="993" w:type="dxa"/>
          </w:tcPr>
          <w:p w14:paraId="411C9F4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217152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4A942388"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023FD7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FC07029"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7872A66" w14:textId="77777777" w:rsidTr="001C61B4">
        <w:trPr>
          <w:trHeight w:val="330"/>
        </w:trPr>
        <w:tc>
          <w:tcPr>
            <w:tcW w:w="724" w:type="dxa"/>
            <w:shd w:val="clear" w:color="auto" w:fill="auto"/>
            <w:vAlign w:val="center"/>
            <w:hideMark/>
          </w:tcPr>
          <w:p w14:paraId="273729D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3260" w:type="dxa"/>
            <w:shd w:val="clear" w:color="auto" w:fill="auto"/>
            <w:hideMark/>
          </w:tcPr>
          <w:p w14:paraId="0A4C8C7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Relé fotoelétrico 127v</w:t>
            </w:r>
          </w:p>
        </w:tc>
        <w:tc>
          <w:tcPr>
            <w:tcW w:w="993" w:type="dxa"/>
          </w:tcPr>
          <w:p w14:paraId="35B5CB5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A47544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850" w:type="dxa"/>
          </w:tcPr>
          <w:p w14:paraId="3D77EE32"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CF9D0E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6D0E8FE"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E0E4B7C" w14:textId="77777777" w:rsidTr="001C61B4">
        <w:trPr>
          <w:trHeight w:val="330"/>
        </w:trPr>
        <w:tc>
          <w:tcPr>
            <w:tcW w:w="724" w:type="dxa"/>
            <w:shd w:val="clear" w:color="auto" w:fill="auto"/>
            <w:vAlign w:val="center"/>
            <w:hideMark/>
          </w:tcPr>
          <w:p w14:paraId="0772418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11</w:t>
            </w:r>
          </w:p>
        </w:tc>
        <w:tc>
          <w:tcPr>
            <w:tcW w:w="3260" w:type="dxa"/>
            <w:shd w:val="clear" w:color="auto" w:fill="auto"/>
            <w:hideMark/>
          </w:tcPr>
          <w:p w14:paraId="4548B3E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sistema x com tomada 10a</w:t>
            </w:r>
          </w:p>
        </w:tc>
        <w:tc>
          <w:tcPr>
            <w:tcW w:w="993" w:type="dxa"/>
          </w:tcPr>
          <w:p w14:paraId="112A994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A473C5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09E3BA7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0762D2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0AFA9B4"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791F4CF" w14:textId="77777777" w:rsidTr="001C61B4">
        <w:trPr>
          <w:trHeight w:val="330"/>
        </w:trPr>
        <w:tc>
          <w:tcPr>
            <w:tcW w:w="724" w:type="dxa"/>
            <w:shd w:val="clear" w:color="auto" w:fill="auto"/>
            <w:vAlign w:val="center"/>
            <w:hideMark/>
          </w:tcPr>
          <w:p w14:paraId="0572CB5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12</w:t>
            </w:r>
          </w:p>
        </w:tc>
        <w:tc>
          <w:tcPr>
            <w:tcW w:w="3260" w:type="dxa"/>
            <w:shd w:val="clear" w:color="auto" w:fill="auto"/>
            <w:hideMark/>
          </w:tcPr>
          <w:p w14:paraId="1FEF5C5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2 seçoes completo</w:t>
            </w:r>
          </w:p>
        </w:tc>
        <w:tc>
          <w:tcPr>
            <w:tcW w:w="993" w:type="dxa"/>
          </w:tcPr>
          <w:p w14:paraId="3CB53A2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F8418B9"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59B53A0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8805A6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F18701E"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CD637F8" w14:textId="77777777" w:rsidTr="001C61B4">
        <w:trPr>
          <w:trHeight w:val="330"/>
        </w:trPr>
        <w:tc>
          <w:tcPr>
            <w:tcW w:w="724" w:type="dxa"/>
            <w:shd w:val="clear" w:color="auto" w:fill="auto"/>
            <w:vAlign w:val="center"/>
            <w:hideMark/>
          </w:tcPr>
          <w:p w14:paraId="75696EB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13</w:t>
            </w:r>
          </w:p>
        </w:tc>
        <w:tc>
          <w:tcPr>
            <w:tcW w:w="3260" w:type="dxa"/>
            <w:shd w:val="clear" w:color="auto" w:fill="auto"/>
            <w:hideMark/>
          </w:tcPr>
          <w:p w14:paraId="68C9EB5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bulbo 40w</w:t>
            </w:r>
          </w:p>
        </w:tc>
        <w:tc>
          <w:tcPr>
            <w:tcW w:w="993" w:type="dxa"/>
          </w:tcPr>
          <w:p w14:paraId="2556B96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B1493B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2F73BCC2"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61D19D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57461BC"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A9E85B7" w14:textId="77777777" w:rsidTr="001C61B4">
        <w:trPr>
          <w:trHeight w:val="330"/>
        </w:trPr>
        <w:tc>
          <w:tcPr>
            <w:tcW w:w="724" w:type="dxa"/>
            <w:shd w:val="clear" w:color="auto" w:fill="auto"/>
            <w:vAlign w:val="center"/>
            <w:hideMark/>
          </w:tcPr>
          <w:p w14:paraId="412E1AA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14</w:t>
            </w:r>
          </w:p>
        </w:tc>
        <w:tc>
          <w:tcPr>
            <w:tcW w:w="3260" w:type="dxa"/>
            <w:shd w:val="clear" w:color="auto" w:fill="auto"/>
            <w:hideMark/>
          </w:tcPr>
          <w:p w14:paraId="20C178B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Placa cega 4x2</w:t>
            </w:r>
          </w:p>
        </w:tc>
        <w:tc>
          <w:tcPr>
            <w:tcW w:w="993" w:type="dxa"/>
          </w:tcPr>
          <w:p w14:paraId="394114F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0CD433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2D972F8D"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C08070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B0219A3"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0FF3DBF" w14:textId="77777777" w:rsidTr="001C61B4">
        <w:trPr>
          <w:trHeight w:val="1140"/>
        </w:trPr>
        <w:tc>
          <w:tcPr>
            <w:tcW w:w="724" w:type="dxa"/>
            <w:shd w:val="clear" w:color="auto" w:fill="auto"/>
            <w:vAlign w:val="center"/>
            <w:hideMark/>
          </w:tcPr>
          <w:p w14:paraId="4E7C8EE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lastRenderedPageBreak/>
              <w:t>15</w:t>
            </w:r>
          </w:p>
        </w:tc>
        <w:tc>
          <w:tcPr>
            <w:tcW w:w="3260" w:type="dxa"/>
            <w:shd w:val="clear" w:color="auto" w:fill="auto"/>
            <w:hideMark/>
          </w:tcPr>
          <w:p w14:paraId="1B8404F3"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30 w lâmpada de led,bulbo, base de encaixe e27, branco quente, com dimmer n, voltagem 100-240, potência em watts 30w, selo de eficiência em energia, emissão de luz 2.700lm, ângulo de foco 270º, temperatura de cor 6500k, com durabilidade de no mínimo 25.000 horas</w:t>
            </w:r>
          </w:p>
        </w:tc>
        <w:tc>
          <w:tcPr>
            <w:tcW w:w="993" w:type="dxa"/>
          </w:tcPr>
          <w:p w14:paraId="32BE928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407297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31CF9D51"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4D2FE67"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D765DF5"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673E728" w14:textId="77777777" w:rsidTr="001C61B4">
        <w:trPr>
          <w:trHeight w:val="360"/>
        </w:trPr>
        <w:tc>
          <w:tcPr>
            <w:tcW w:w="724" w:type="dxa"/>
            <w:shd w:val="clear" w:color="auto" w:fill="auto"/>
            <w:vAlign w:val="center"/>
            <w:hideMark/>
          </w:tcPr>
          <w:p w14:paraId="4AF095A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3260" w:type="dxa"/>
            <w:shd w:val="clear" w:color="auto" w:fill="auto"/>
            <w:hideMark/>
          </w:tcPr>
          <w:p w14:paraId="0AA9727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distribuição 10 disjuntores normandin</w:t>
            </w:r>
          </w:p>
        </w:tc>
        <w:tc>
          <w:tcPr>
            <w:tcW w:w="993" w:type="dxa"/>
          </w:tcPr>
          <w:p w14:paraId="219940C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F5714A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w:t>
            </w:r>
          </w:p>
        </w:tc>
        <w:tc>
          <w:tcPr>
            <w:tcW w:w="850" w:type="dxa"/>
          </w:tcPr>
          <w:p w14:paraId="1AC0C010"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F94D46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BA5E5F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934F4BC" w14:textId="77777777" w:rsidTr="001C61B4">
        <w:trPr>
          <w:trHeight w:val="330"/>
        </w:trPr>
        <w:tc>
          <w:tcPr>
            <w:tcW w:w="724" w:type="dxa"/>
            <w:shd w:val="clear" w:color="auto" w:fill="auto"/>
            <w:vAlign w:val="center"/>
            <w:hideMark/>
          </w:tcPr>
          <w:p w14:paraId="0777CCB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17</w:t>
            </w:r>
          </w:p>
        </w:tc>
        <w:tc>
          <w:tcPr>
            <w:tcW w:w="3260" w:type="dxa"/>
            <w:shd w:val="clear" w:color="auto" w:fill="auto"/>
            <w:hideMark/>
          </w:tcPr>
          <w:p w14:paraId="19F6350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tripolar de 40 amperes modelo din</w:t>
            </w:r>
          </w:p>
        </w:tc>
        <w:tc>
          <w:tcPr>
            <w:tcW w:w="993" w:type="dxa"/>
          </w:tcPr>
          <w:p w14:paraId="155CC9C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3B66DC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850" w:type="dxa"/>
          </w:tcPr>
          <w:p w14:paraId="289F3162"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E36434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2BF1FD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9D03EC3" w14:textId="77777777" w:rsidTr="001C61B4">
        <w:trPr>
          <w:trHeight w:val="330"/>
        </w:trPr>
        <w:tc>
          <w:tcPr>
            <w:tcW w:w="724" w:type="dxa"/>
            <w:shd w:val="clear" w:color="auto" w:fill="auto"/>
            <w:vAlign w:val="center"/>
            <w:hideMark/>
          </w:tcPr>
          <w:p w14:paraId="7F9DBFA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18</w:t>
            </w:r>
          </w:p>
        </w:tc>
        <w:tc>
          <w:tcPr>
            <w:tcW w:w="3260" w:type="dxa"/>
            <w:shd w:val="clear" w:color="auto" w:fill="auto"/>
            <w:hideMark/>
          </w:tcPr>
          <w:p w14:paraId="61CDE45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de 40 amperes modelo din</w:t>
            </w:r>
          </w:p>
        </w:tc>
        <w:tc>
          <w:tcPr>
            <w:tcW w:w="993" w:type="dxa"/>
          </w:tcPr>
          <w:p w14:paraId="32BE083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F4E16A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16</w:t>
            </w:r>
          </w:p>
        </w:tc>
        <w:tc>
          <w:tcPr>
            <w:tcW w:w="850" w:type="dxa"/>
          </w:tcPr>
          <w:p w14:paraId="31C8A585"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9829B6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290D88C"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E7E129B" w14:textId="77777777" w:rsidTr="001C61B4">
        <w:trPr>
          <w:trHeight w:val="283"/>
        </w:trPr>
        <w:tc>
          <w:tcPr>
            <w:tcW w:w="724" w:type="dxa"/>
            <w:shd w:val="clear" w:color="auto" w:fill="auto"/>
            <w:vAlign w:val="center"/>
            <w:hideMark/>
          </w:tcPr>
          <w:p w14:paraId="350498C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19</w:t>
            </w:r>
          </w:p>
        </w:tc>
        <w:tc>
          <w:tcPr>
            <w:tcW w:w="3260" w:type="dxa"/>
            <w:shd w:val="clear" w:color="auto" w:fill="auto"/>
            <w:hideMark/>
          </w:tcPr>
          <w:p w14:paraId="0C64FCC2"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1,5 MM fios de cobre eletrolítico, tempera mote, classe 4 de encordoamento, até a seção de 1,5mm²(extra flexível),solado em composto termoplástico polivinilico (pvc) tipo bwf, característica de  não propagação e auto extinção do fogo , classe térmica 70°c. Tensão de isolação 450/750v. Produto certificado com marca de conformidade - inmetro . Rolo com 100 metros.</w:t>
            </w:r>
          </w:p>
        </w:tc>
        <w:tc>
          <w:tcPr>
            <w:tcW w:w="993" w:type="dxa"/>
          </w:tcPr>
          <w:p w14:paraId="19414D62"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942773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05E3CE20" w14:textId="2D06F04C"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0F67590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ACE1165"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7ADD4C4" w14:textId="77777777" w:rsidTr="001C61B4">
        <w:trPr>
          <w:trHeight w:val="283"/>
        </w:trPr>
        <w:tc>
          <w:tcPr>
            <w:tcW w:w="724" w:type="dxa"/>
            <w:shd w:val="clear" w:color="auto" w:fill="auto"/>
            <w:vAlign w:val="center"/>
            <w:hideMark/>
          </w:tcPr>
          <w:p w14:paraId="659C7FA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3260" w:type="dxa"/>
            <w:shd w:val="clear" w:color="auto" w:fill="FFFFFF"/>
            <w:hideMark/>
          </w:tcPr>
          <w:p w14:paraId="3FD9FE1D"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CABO FLEXIVEL 2,5 MM fios de cobre eletrolítico, tempera mote, classe 4 de encordoamento, até a seção de1,5mm²(extraflexível), isolado em composto termoplástico polivinilico (pvc) tipo bwf, característica de  não propagação e auto extinção do fogo , classe térmica 70°c. Tensão de isolação 450/750v. Produto certificado com marca de </w:t>
            </w:r>
            <w:r w:rsidRPr="00AF12BE">
              <w:rPr>
                <w:rFonts w:ascii="Arial" w:eastAsia="Times New Roman" w:hAnsi="Arial" w:cs="Arial"/>
                <w:sz w:val="24"/>
                <w:szCs w:val="24"/>
                <w:lang w:eastAsia="pt-BR"/>
              </w:rPr>
              <w:lastRenderedPageBreak/>
              <w:t>conformidade - inmetro . Rolo com 100 metros.</w:t>
            </w:r>
          </w:p>
        </w:tc>
        <w:tc>
          <w:tcPr>
            <w:tcW w:w="993" w:type="dxa"/>
            <w:shd w:val="clear" w:color="auto" w:fill="FFFFFF"/>
          </w:tcPr>
          <w:p w14:paraId="28F66D3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10C87FD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12</w:t>
            </w:r>
          </w:p>
        </w:tc>
        <w:tc>
          <w:tcPr>
            <w:tcW w:w="850" w:type="dxa"/>
            <w:shd w:val="clear" w:color="auto" w:fill="FFFFFF"/>
          </w:tcPr>
          <w:p w14:paraId="76DC4E89" w14:textId="122D0E07"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shd w:val="clear" w:color="auto" w:fill="FFFFFF"/>
          </w:tcPr>
          <w:p w14:paraId="7CBDE742"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shd w:val="clear" w:color="auto" w:fill="FFFFFF"/>
          </w:tcPr>
          <w:p w14:paraId="1C5DDB2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772D047" w14:textId="77777777" w:rsidTr="001C61B4">
        <w:trPr>
          <w:trHeight w:val="1455"/>
        </w:trPr>
        <w:tc>
          <w:tcPr>
            <w:tcW w:w="724" w:type="dxa"/>
            <w:shd w:val="clear" w:color="auto" w:fill="auto"/>
            <w:vAlign w:val="center"/>
            <w:hideMark/>
          </w:tcPr>
          <w:p w14:paraId="42C83C5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21</w:t>
            </w:r>
          </w:p>
        </w:tc>
        <w:tc>
          <w:tcPr>
            <w:tcW w:w="3260" w:type="dxa"/>
            <w:shd w:val="clear" w:color="auto" w:fill="auto"/>
            <w:hideMark/>
          </w:tcPr>
          <w:p w14:paraId="16C0C1D6"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4,0 MM fios de cobre eletrolítico, tempera mote, até a seção de 1,5mm²(extra flexível)classe 4 de encordoamento, isolado em composto termoplástico polivinilico (pvc) tipo bwf, característica de  não propagação e auto extinção do fogo , classe térmica 70°c. Tensão de isolação 450/750v. Produto certificado com marca de conformidade - inmetro . Rolo com 100 metros.</w:t>
            </w:r>
          </w:p>
        </w:tc>
        <w:tc>
          <w:tcPr>
            <w:tcW w:w="993" w:type="dxa"/>
          </w:tcPr>
          <w:p w14:paraId="7BD8E07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4A2932F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2995FF6F" w14:textId="737358CC"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7A7511E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83C96D1"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D0B2145" w14:textId="77777777" w:rsidTr="001C61B4">
        <w:trPr>
          <w:trHeight w:val="1410"/>
        </w:trPr>
        <w:tc>
          <w:tcPr>
            <w:tcW w:w="724" w:type="dxa"/>
            <w:shd w:val="clear" w:color="auto" w:fill="auto"/>
            <w:vAlign w:val="center"/>
            <w:hideMark/>
          </w:tcPr>
          <w:p w14:paraId="1AAD137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22</w:t>
            </w:r>
          </w:p>
        </w:tc>
        <w:tc>
          <w:tcPr>
            <w:tcW w:w="3260" w:type="dxa"/>
            <w:shd w:val="clear" w:color="auto" w:fill="auto"/>
            <w:hideMark/>
          </w:tcPr>
          <w:p w14:paraId="7CD1076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CABO FLEXIVEL 6,0 MM fios de cobre eletrolítico, tempera mote, até a seção de 1,5mm²(extra flexível)classe 4 de encordoamento, isolado em composto termoplástico polivinilico (pvc) tipo bwf, características de  não propagação e auto extinção do fogo , classe térmica 70°c. Tensão de isolação 450/750v. Produto certificado com marca de conformidade - inmetro . Rolo com 100 metros.</w:t>
            </w:r>
          </w:p>
        </w:tc>
        <w:tc>
          <w:tcPr>
            <w:tcW w:w="993" w:type="dxa"/>
          </w:tcPr>
          <w:p w14:paraId="7A171E8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3FB7FA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425D1CAF" w14:textId="6588C32C"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0922387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0DC433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5E7ABFF" w14:textId="77777777" w:rsidTr="001C61B4">
        <w:trPr>
          <w:trHeight w:val="1380"/>
        </w:trPr>
        <w:tc>
          <w:tcPr>
            <w:tcW w:w="724" w:type="dxa"/>
            <w:shd w:val="clear" w:color="auto" w:fill="auto"/>
            <w:vAlign w:val="center"/>
            <w:hideMark/>
          </w:tcPr>
          <w:p w14:paraId="4F0825D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23</w:t>
            </w:r>
          </w:p>
        </w:tc>
        <w:tc>
          <w:tcPr>
            <w:tcW w:w="3260" w:type="dxa"/>
            <w:shd w:val="clear" w:color="auto" w:fill="auto"/>
            <w:hideMark/>
          </w:tcPr>
          <w:p w14:paraId="069F886D"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 xml:space="preserve">CABO FLEXIVEL 10,0 MM fios de cobre eletrolítico, tempera mote, até a seção de 1,5mm²(extra flexível)classe 4 de encordoamento, isolado em composto termoplástico polivinilico(pvc) tipo bwf, característica de  não propagação e auto extinção do fogo , classe térmica </w:t>
            </w:r>
            <w:r w:rsidRPr="00AF12BE">
              <w:rPr>
                <w:rFonts w:ascii="Arial" w:eastAsia="Times New Roman" w:hAnsi="Arial" w:cs="Arial"/>
                <w:sz w:val="24"/>
                <w:szCs w:val="24"/>
                <w:lang w:eastAsia="pt-BR"/>
              </w:rPr>
              <w:lastRenderedPageBreak/>
              <w:t>70°c. Tensão de isolação 450/750v. Produto certificado com marca de conformidade - inmetro . Rolo com 100 metros.</w:t>
            </w:r>
          </w:p>
        </w:tc>
        <w:tc>
          <w:tcPr>
            <w:tcW w:w="993" w:type="dxa"/>
          </w:tcPr>
          <w:p w14:paraId="31416FF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670998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18BE276F" w14:textId="03CA5C44" w:rsidR="00AF12BE" w:rsidRPr="00AF12BE" w:rsidRDefault="004F158D" w:rsidP="00E34692">
            <w:pPr>
              <w:spacing w:after="200" w:line="276" w:lineRule="auto"/>
              <w:jc w:val="center"/>
              <w:rPr>
                <w:rFonts w:ascii="Calibri" w:eastAsia="Calibri" w:hAnsi="Calibri" w:cs="Times New Roman"/>
              </w:rPr>
            </w:pPr>
            <w:r>
              <w:rPr>
                <w:rFonts w:ascii="Arial" w:eastAsia="Times New Roman" w:hAnsi="Arial" w:cs="Arial"/>
                <w:bCs/>
                <w:lang w:eastAsia="pt-BR"/>
              </w:rPr>
              <w:t>rolo</w:t>
            </w:r>
            <w:r w:rsidR="00AF12BE" w:rsidRPr="00AF12BE">
              <w:rPr>
                <w:rFonts w:ascii="Arial" w:eastAsia="Times New Roman" w:hAnsi="Arial" w:cs="Arial"/>
                <w:bCs/>
                <w:lang w:eastAsia="pt-BR"/>
              </w:rPr>
              <w:t>.</w:t>
            </w:r>
          </w:p>
        </w:tc>
        <w:tc>
          <w:tcPr>
            <w:tcW w:w="880" w:type="dxa"/>
          </w:tcPr>
          <w:p w14:paraId="51FB95E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BB3A5A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17F41F5" w14:textId="77777777" w:rsidTr="001C61B4">
        <w:trPr>
          <w:trHeight w:val="330"/>
        </w:trPr>
        <w:tc>
          <w:tcPr>
            <w:tcW w:w="724" w:type="dxa"/>
            <w:shd w:val="clear" w:color="auto" w:fill="auto"/>
            <w:vAlign w:val="center"/>
            <w:hideMark/>
          </w:tcPr>
          <w:p w14:paraId="53BE40C9"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24</w:t>
            </w:r>
          </w:p>
        </w:tc>
        <w:tc>
          <w:tcPr>
            <w:tcW w:w="3260" w:type="dxa"/>
            <w:shd w:val="clear" w:color="auto" w:fill="auto"/>
            <w:hideMark/>
          </w:tcPr>
          <w:p w14:paraId="44C82F4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20A</w:t>
            </w:r>
          </w:p>
        </w:tc>
        <w:tc>
          <w:tcPr>
            <w:tcW w:w="993" w:type="dxa"/>
          </w:tcPr>
          <w:p w14:paraId="4ECA322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DF2AB9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850" w:type="dxa"/>
          </w:tcPr>
          <w:p w14:paraId="21AE1DF2"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FBF8F1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2E0B4A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3BE0534" w14:textId="77777777" w:rsidTr="001C61B4">
        <w:trPr>
          <w:trHeight w:val="330"/>
        </w:trPr>
        <w:tc>
          <w:tcPr>
            <w:tcW w:w="724" w:type="dxa"/>
            <w:shd w:val="clear" w:color="auto" w:fill="auto"/>
            <w:vAlign w:val="center"/>
            <w:hideMark/>
          </w:tcPr>
          <w:p w14:paraId="6A12454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3260" w:type="dxa"/>
            <w:shd w:val="clear" w:color="auto" w:fill="auto"/>
            <w:hideMark/>
          </w:tcPr>
          <w:p w14:paraId="59F940A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25A</w:t>
            </w:r>
          </w:p>
        </w:tc>
        <w:tc>
          <w:tcPr>
            <w:tcW w:w="993" w:type="dxa"/>
          </w:tcPr>
          <w:p w14:paraId="4A327B3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DAEF04A"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0B44F68A"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FB2D3B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A6FF2AF"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BE7F1E4" w14:textId="77777777" w:rsidTr="001C61B4">
        <w:trPr>
          <w:trHeight w:val="330"/>
        </w:trPr>
        <w:tc>
          <w:tcPr>
            <w:tcW w:w="724" w:type="dxa"/>
            <w:shd w:val="clear" w:color="auto" w:fill="auto"/>
            <w:vAlign w:val="center"/>
            <w:hideMark/>
          </w:tcPr>
          <w:p w14:paraId="5BDA8FBA"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26</w:t>
            </w:r>
          </w:p>
        </w:tc>
        <w:tc>
          <w:tcPr>
            <w:tcW w:w="3260" w:type="dxa"/>
            <w:shd w:val="clear" w:color="auto" w:fill="auto"/>
            <w:hideMark/>
          </w:tcPr>
          <w:p w14:paraId="6AC8CBE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32A</w:t>
            </w:r>
          </w:p>
        </w:tc>
        <w:tc>
          <w:tcPr>
            <w:tcW w:w="993" w:type="dxa"/>
          </w:tcPr>
          <w:p w14:paraId="3442538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F8A2A8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228EF68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1957A5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E82D31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4FD6146" w14:textId="77777777" w:rsidTr="001C61B4">
        <w:trPr>
          <w:trHeight w:val="330"/>
        </w:trPr>
        <w:tc>
          <w:tcPr>
            <w:tcW w:w="724" w:type="dxa"/>
            <w:shd w:val="clear" w:color="auto" w:fill="auto"/>
            <w:vAlign w:val="center"/>
            <w:hideMark/>
          </w:tcPr>
          <w:p w14:paraId="4C3792F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27</w:t>
            </w:r>
          </w:p>
        </w:tc>
        <w:tc>
          <w:tcPr>
            <w:tcW w:w="3260" w:type="dxa"/>
            <w:shd w:val="clear" w:color="auto" w:fill="auto"/>
            <w:hideMark/>
          </w:tcPr>
          <w:p w14:paraId="0B0CFC9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Disjuntor bipolar com 40A</w:t>
            </w:r>
          </w:p>
        </w:tc>
        <w:tc>
          <w:tcPr>
            <w:tcW w:w="993" w:type="dxa"/>
          </w:tcPr>
          <w:p w14:paraId="0C43334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912FF6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38DC559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7CBD5B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1D2F492"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67361B8" w14:textId="77777777" w:rsidTr="001C61B4">
        <w:trPr>
          <w:trHeight w:val="330"/>
        </w:trPr>
        <w:tc>
          <w:tcPr>
            <w:tcW w:w="724" w:type="dxa"/>
            <w:shd w:val="clear" w:color="auto" w:fill="auto"/>
            <w:vAlign w:val="center"/>
            <w:hideMark/>
          </w:tcPr>
          <w:p w14:paraId="3789AB4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28</w:t>
            </w:r>
          </w:p>
        </w:tc>
        <w:tc>
          <w:tcPr>
            <w:tcW w:w="3260" w:type="dxa"/>
            <w:shd w:val="clear" w:color="auto" w:fill="auto"/>
            <w:hideMark/>
          </w:tcPr>
          <w:p w14:paraId="377C653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Campainha cigarra 127V</w:t>
            </w:r>
          </w:p>
        </w:tc>
        <w:tc>
          <w:tcPr>
            <w:tcW w:w="993" w:type="dxa"/>
          </w:tcPr>
          <w:p w14:paraId="3A42A43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9A30AF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EE904B7"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C66CFE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F42884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D9AB0B6" w14:textId="77777777" w:rsidTr="001C61B4">
        <w:trPr>
          <w:trHeight w:val="330"/>
        </w:trPr>
        <w:tc>
          <w:tcPr>
            <w:tcW w:w="724" w:type="dxa"/>
            <w:shd w:val="clear" w:color="auto" w:fill="auto"/>
            <w:vAlign w:val="center"/>
            <w:hideMark/>
          </w:tcPr>
          <w:p w14:paraId="1378735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29</w:t>
            </w:r>
          </w:p>
        </w:tc>
        <w:tc>
          <w:tcPr>
            <w:tcW w:w="3260" w:type="dxa"/>
            <w:shd w:val="clear" w:color="auto" w:fill="auto"/>
            <w:hideMark/>
          </w:tcPr>
          <w:p w14:paraId="0EEE6E03"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2 seções</w:t>
            </w:r>
          </w:p>
        </w:tc>
        <w:tc>
          <w:tcPr>
            <w:tcW w:w="993" w:type="dxa"/>
          </w:tcPr>
          <w:p w14:paraId="6BFF178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437210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41FA511F"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B06F4B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4E7043F"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12C8B5E" w14:textId="77777777" w:rsidTr="001C61B4">
        <w:trPr>
          <w:trHeight w:val="330"/>
        </w:trPr>
        <w:tc>
          <w:tcPr>
            <w:tcW w:w="724" w:type="dxa"/>
            <w:shd w:val="clear" w:color="auto" w:fill="auto"/>
            <w:vAlign w:val="center"/>
            <w:hideMark/>
          </w:tcPr>
          <w:p w14:paraId="327A2F6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3260" w:type="dxa"/>
            <w:shd w:val="clear" w:color="auto" w:fill="auto"/>
            <w:hideMark/>
          </w:tcPr>
          <w:p w14:paraId="147A457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3 seções</w:t>
            </w:r>
          </w:p>
        </w:tc>
        <w:tc>
          <w:tcPr>
            <w:tcW w:w="993" w:type="dxa"/>
          </w:tcPr>
          <w:p w14:paraId="31C68F3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96FF27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46B48FE6"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80142E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3702AF4"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63D870F" w14:textId="77777777" w:rsidTr="001C61B4">
        <w:trPr>
          <w:trHeight w:val="330"/>
        </w:trPr>
        <w:tc>
          <w:tcPr>
            <w:tcW w:w="724" w:type="dxa"/>
            <w:shd w:val="clear" w:color="auto" w:fill="auto"/>
            <w:vAlign w:val="center"/>
            <w:hideMark/>
          </w:tcPr>
          <w:p w14:paraId="24EB358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31</w:t>
            </w:r>
          </w:p>
        </w:tc>
        <w:tc>
          <w:tcPr>
            <w:tcW w:w="3260" w:type="dxa"/>
            <w:shd w:val="clear" w:color="auto" w:fill="auto"/>
            <w:hideMark/>
          </w:tcPr>
          <w:p w14:paraId="6E70F4C6"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de embutir 2 1 seção</w:t>
            </w:r>
          </w:p>
        </w:tc>
        <w:tc>
          <w:tcPr>
            <w:tcW w:w="993" w:type="dxa"/>
          </w:tcPr>
          <w:p w14:paraId="7E6B43E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417FF3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57A6607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4CF380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CA44D7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251C59D" w14:textId="77777777" w:rsidTr="001C61B4">
        <w:trPr>
          <w:trHeight w:val="330"/>
        </w:trPr>
        <w:tc>
          <w:tcPr>
            <w:tcW w:w="724" w:type="dxa"/>
            <w:shd w:val="clear" w:color="auto" w:fill="auto"/>
            <w:vAlign w:val="center"/>
            <w:hideMark/>
          </w:tcPr>
          <w:p w14:paraId="01730B5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32</w:t>
            </w:r>
          </w:p>
        </w:tc>
        <w:tc>
          <w:tcPr>
            <w:tcW w:w="3260" w:type="dxa"/>
            <w:shd w:val="clear" w:color="auto" w:fill="auto"/>
            <w:hideMark/>
          </w:tcPr>
          <w:p w14:paraId="3586C79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campainha de embutir</w:t>
            </w:r>
          </w:p>
        </w:tc>
        <w:tc>
          <w:tcPr>
            <w:tcW w:w="993" w:type="dxa"/>
          </w:tcPr>
          <w:p w14:paraId="0EA4EF6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88078F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23AE5B7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2F726F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E9DAF11"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327F6A2" w14:textId="77777777" w:rsidTr="001C61B4">
        <w:trPr>
          <w:trHeight w:val="330"/>
        </w:trPr>
        <w:tc>
          <w:tcPr>
            <w:tcW w:w="724" w:type="dxa"/>
            <w:shd w:val="clear" w:color="auto" w:fill="auto"/>
            <w:vAlign w:val="center"/>
            <w:hideMark/>
          </w:tcPr>
          <w:p w14:paraId="2616F8D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33</w:t>
            </w:r>
          </w:p>
        </w:tc>
        <w:tc>
          <w:tcPr>
            <w:tcW w:w="3260" w:type="dxa"/>
            <w:shd w:val="clear" w:color="auto" w:fill="auto"/>
            <w:hideMark/>
          </w:tcPr>
          <w:p w14:paraId="5A55440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simples com tomada 10A de embutir</w:t>
            </w:r>
          </w:p>
        </w:tc>
        <w:tc>
          <w:tcPr>
            <w:tcW w:w="993" w:type="dxa"/>
          </w:tcPr>
          <w:p w14:paraId="141F4D9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FF017D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08CF23E5"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DA0AFA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880757C"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023F3FE" w14:textId="77777777" w:rsidTr="001C61B4">
        <w:trPr>
          <w:trHeight w:val="330"/>
        </w:trPr>
        <w:tc>
          <w:tcPr>
            <w:tcW w:w="724" w:type="dxa"/>
            <w:shd w:val="clear" w:color="auto" w:fill="auto"/>
            <w:vAlign w:val="center"/>
            <w:hideMark/>
          </w:tcPr>
          <w:p w14:paraId="4F2D5D7F"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34</w:t>
            </w:r>
          </w:p>
        </w:tc>
        <w:tc>
          <w:tcPr>
            <w:tcW w:w="3260" w:type="dxa"/>
            <w:shd w:val="clear" w:color="auto" w:fill="auto"/>
            <w:hideMark/>
          </w:tcPr>
          <w:p w14:paraId="1A68B744"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duplo com tomada 10A de embutir</w:t>
            </w:r>
          </w:p>
        </w:tc>
        <w:tc>
          <w:tcPr>
            <w:tcW w:w="993" w:type="dxa"/>
          </w:tcPr>
          <w:p w14:paraId="3E4B754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FDF333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60BD43BC"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7DC735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F40B31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6994424" w14:textId="77777777" w:rsidTr="001C61B4">
        <w:trPr>
          <w:trHeight w:val="330"/>
        </w:trPr>
        <w:tc>
          <w:tcPr>
            <w:tcW w:w="724" w:type="dxa"/>
            <w:shd w:val="clear" w:color="auto" w:fill="auto"/>
            <w:vAlign w:val="center"/>
            <w:hideMark/>
          </w:tcPr>
          <w:p w14:paraId="6E54214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35</w:t>
            </w:r>
          </w:p>
        </w:tc>
        <w:tc>
          <w:tcPr>
            <w:tcW w:w="3260" w:type="dxa"/>
            <w:shd w:val="clear" w:color="auto" w:fill="auto"/>
            <w:hideMark/>
          </w:tcPr>
          <w:p w14:paraId="2C8E727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intermediário de embutir</w:t>
            </w:r>
          </w:p>
        </w:tc>
        <w:tc>
          <w:tcPr>
            <w:tcW w:w="993" w:type="dxa"/>
          </w:tcPr>
          <w:p w14:paraId="6FCB3EC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3349E4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74A7F98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B1DA38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B17AEC9"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2CBE22F" w14:textId="77777777" w:rsidTr="001C61B4">
        <w:trPr>
          <w:trHeight w:val="330"/>
        </w:trPr>
        <w:tc>
          <w:tcPr>
            <w:tcW w:w="724" w:type="dxa"/>
            <w:shd w:val="clear" w:color="auto" w:fill="auto"/>
            <w:vAlign w:val="center"/>
            <w:hideMark/>
          </w:tcPr>
          <w:p w14:paraId="40D7DAF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36</w:t>
            </w:r>
          </w:p>
        </w:tc>
        <w:tc>
          <w:tcPr>
            <w:tcW w:w="3260" w:type="dxa"/>
            <w:shd w:val="clear" w:color="auto" w:fill="auto"/>
            <w:hideMark/>
          </w:tcPr>
          <w:p w14:paraId="33F71C6E"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paralelo de embutir</w:t>
            </w:r>
          </w:p>
        </w:tc>
        <w:tc>
          <w:tcPr>
            <w:tcW w:w="993" w:type="dxa"/>
          </w:tcPr>
          <w:p w14:paraId="2A0A696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C79514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20</w:t>
            </w:r>
          </w:p>
        </w:tc>
        <w:tc>
          <w:tcPr>
            <w:tcW w:w="850" w:type="dxa"/>
          </w:tcPr>
          <w:p w14:paraId="0530F77B"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292CA9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4725FA4"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B09EE7C" w14:textId="77777777" w:rsidTr="001C61B4">
        <w:trPr>
          <w:trHeight w:val="330"/>
        </w:trPr>
        <w:tc>
          <w:tcPr>
            <w:tcW w:w="724" w:type="dxa"/>
            <w:shd w:val="clear" w:color="auto" w:fill="auto"/>
            <w:vAlign w:val="center"/>
            <w:hideMark/>
          </w:tcPr>
          <w:p w14:paraId="62B0E31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37</w:t>
            </w:r>
          </w:p>
        </w:tc>
        <w:tc>
          <w:tcPr>
            <w:tcW w:w="3260" w:type="dxa"/>
            <w:shd w:val="clear" w:color="auto" w:fill="auto"/>
            <w:hideMark/>
          </w:tcPr>
          <w:p w14:paraId="3705B8A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Receptáculo termoplástico E-27</w:t>
            </w:r>
          </w:p>
        </w:tc>
        <w:tc>
          <w:tcPr>
            <w:tcW w:w="993" w:type="dxa"/>
          </w:tcPr>
          <w:p w14:paraId="718A162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981433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4EFD7046"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BC9039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99BDA14"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F7EA1A3" w14:textId="77777777" w:rsidTr="001C61B4">
        <w:trPr>
          <w:trHeight w:val="330"/>
        </w:trPr>
        <w:tc>
          <w:tcPr>
            <w:tcW w:w="724" w:type="dxa"/>
            <w:shd w:val="clear" w:color="auto" w:fill="auto"/>
            <w:vAlign w:val="center"/>
            <w:hideMark/>
          </w:tcPr>
          <w:p w14:paraId="170ECDE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38</w:t>
            </w:r>
          </w:p>
        </w:tc>
        <w:tc>
          <w:tcPr>
            <w:tcW w:w="3260" w:type="dxa"/>
            <w:shd w:val="clear" w:color="auto" w:fill="auto"/>
            <w:hideMark/>
          </w:tcPr>
          <w:p w14:paraId="2DFD31D7"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Tomada de embutir 10A</w:t>
            </w:r>
          </w:p>
        </w:tc>
        <w:tc>
          <w:tcPr>
            <w:tcW w:w="993" w:type="dxa"/>
          </w:tcPr>
          <w:p w14:paraId="656DDDA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42DDDDC9"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54923ABD"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8E452E2"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A4C62FF"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C22FF01" w14:textId="77777777" w:rsidTr="001C61B4">
        <w:trPr>
          <w:trHeight w:val="330"/>
        </w:trPr>
        <w:tc>
          <w:tcPr>
            <w:tcW w:w="724" w:type="dxa"/>
            <w:shd w:val="clear" w:color="auto" w:fill="auto"/>
            <w:vAlign w:val="center"/>
            <w:hideMark/>
          </w:tcPr>
          <w:p w14:paraId="580BAB4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39</w:t>
            </w:r>
          </w:p>
        </w:tc>
        <w:tc>
          <w:tcPr>
            <w:tcW w:w="3260" w:type="dxa"/>
            <w:shd w:val="clear" w:color="auto" w:fill="auto"/>
            <w:hideMark/>
          </w:tcPr>
          <w:p w14:paraId="52B5A99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embutir 4 x 2 Retangular</w:t>
            </w:r>
          </w:p>
        </w:tc>
        <w:tc>
          <w:tcPr>
            <w:tcW w:w="993" w:type="dxa"/>
          </w:tcPr>
          <w:p w14:paraId="1E36E80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B714CC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049A88F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7863BE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3B61A7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B8595EA" w14:textId="77777777" w:rsidTr="001C61B4">
        <w:trPr>
          <w:trHeight w:val="330"/>
        </w:trPr>
        <w:tc>
          <w:tcPr>
            <w:tcW w:w="724" w:type="dxa"/>
            <w:shd w:val="clear" w:color="auto" w:fill="auto"/>
            <w:vAlign w:val="center"/>
            <w:hideMark/>
          </w:tcPr>
          <w:p w14:paraId="159DC22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3260" w:type="dxa"/>
            <w:shd w:val="clear" w:color="auto" w:fill="auto"/>
            <w:hideMark/>
          </w:tcPr>
          <w:p w14:paraId="602DFE26"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embutir 4 x 4 Retangular</w:t>
            </w:r>
          </w:p>
        </w:tc>
        <w:tc>
          <w:tcPr>
            <w:tcW w:w="993" w:type="dxa"/>
          </w:tcPr>
          <w:p w14:paraId="5F7BE98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FBB6F5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44ABEB8C"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2782C82"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750381E"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D0A07D0" w14:textId="77777777" w:rsidTr="001C61B4">
        <w:trPr>
          <w:trHeight w:val="330"/>
        </w:trPr>
        <w:tc>
          <w:tcPr>
            <w:tcW w:w="724" w:type="dxa"/>
            <w:shd w:val="clear" w:color="auto" w:fill="FFFFFF"/>
            <w:vAlign w:val="center"/>
            <w:hideMark/>
          </w:tcPr>
          <w:p w14:paraId="5ED502A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41</w:t>
            </w:r>
          </w:p>
        </w:tc>
        <w:tc>
          <w:tcPr>
            <w:tcW w:w="3260" w:type="dxa"/>
            <w:shd w:val="clear" w:color="auto" w:fill="FFFFFF"/>
            <w:hideMark/>
          </w:tcPr>
          <w:p w14:paraId="2CD2C56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De Luz 4x4 Plástica Octogonal</w:t>
            </w:r>
          </w:p>
        </w:tc>
        <w:tc>
          <w:tcPr>
            <w:tcW w:w="993" w:type="dxa"/>
            <w:shd w:val="clear" w:color="auto" w:fill="FFFFFF"/>
          </w:tcPr>
          <w:p w14:paraId="2CEC2EB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7BC875E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shd w:val="clear" w:color="auto" w:fill="FFFFFF"/>
          </w:tcPr>
          <w:p w14:paraId="545FCF78"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7AA72367"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shd w:val="clear" w:color="auto" w:fill="FFFFFF"/>
          </w:tcPr>
          <w:p w14:paraId="79062D7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A228040" w14:textId="77777777" w:rsidTr="001C61B4">
        <w:trPr>
          <w:trHeight w:val="330"/>
        </w:trPr>
        <w:tc>
          <w:tcPr>
            <w:tcW w:w="724" w:type="dxa"/>
            <w:shd w:val="clear" w:color="auto" w:fill="FFFFFF"/>
            <w:vAlign w:val="center"/>
            <w:hideMark/>
          </w:tcPr>
          <w:p w14:paraId="04DAA69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42</w:t>
            </w:r>
          </w:p>
        </w:tc>
        <w:tc>
          <w:tcPr>
            <w:tcW w:w="3260" w:type="dxa"/>
            <w:shd w:val="clear" w:color="auto" w:fill="FFFFFF"/>
            <w:hideMark/>
          </w:tcPr>
          <w:p w14:paraId="53356AE2"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Eletroduto corrugado flexível 3/4" 50m</w:t>
            </w:r>
          </w:p>
        </w:tc>
        <w:tc>
          <w:tcPr>
            <w:tcW w:w="993" w:type="dxa"/>
            <w:shd w:val="clear" w:color="auto" w:fill="FFFFFF"/>
          </w:tcPr>
          <w:p w14:paraId="4352484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46AAAB8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shd w:val="clear" w:color="auto" w:fill="FFFFFF"/>
          </w:tcPr>
          <w:p w14:paraId="1C82F937"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679F7C0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shd w:val="clear" w:color="auto" w:fill="FFFFFF"/>
          </w:tcPr>
          <w:p w14:paraId="6C6642E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8912E85" w14:textId="77777777" w:rsidTr="001C61B4">
        <w:trPr>
          <w:trHeight w:val="495"/>
        </w:trPr>
        <w:tc>
          <w:tcPr>
            <w:tcW w:w="724" w:type="dxa"/>
            <w:shd w:val="clear" w:color="auto" w:fill="auto"/>
            <w:vAlign w:val="center"/>
            <w:hideMark/>
          </w:tcPr>
          <w:p w14:paraId="089EDE5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43</w:t>
            </w:r>
          </w:p>
        </w:tc>
        <w:tc>
          <w:tcPr>
            <w:tcW w:w="3260" w:type="dxa"/>
            <w:shd w:val="clear" w:color="auto" w:fill="auto"/>
            <w:hideMark/>
          </w:tcPr>
          <w:p w14:paraId="51C5315C"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Quadro para 12 disjuntores Din Sobrepor com barramento de neutro e terra</w:t>
            </w:r>
          </w:p>
        </w:tc>
        <w:tc>
          <w:tcPr>
            <w:tcW w:w="993" w:type="dxa"/>
          </w:tcPr>
          <w:p w14:paraId="15036A4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F10965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w:t>
            </w:r>
          </w:p>
        </w:tc>
        <w:tc>
          <w:tcPr>
            <w:tcW w:w="850" w:type="dxa"/>
          </w:tcPr>
          <w:p w14:paraId="7A65113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252B4B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9EA9CE2"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0DAF124" w14:textId="77777777" w:rsidTr="001C61B4">
        <w:trPr>
          <w:trHeight w:val="330"/>
        </w:trPr>
        <w:tc>
          <w:tcPr>
            <w:tcW w:w="724" w:type="dxa"/>
            <w:shd w:val="clear" w:color="auto" w:fill="auto"/>
            <w:vAlign w:val="center"/>
            <w:hideMark/>
          </w:tcPr>
          <w:p w14:paraId="44B2626F"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lastRenderedPageBreak/>
              <w:t>44</w:t>
            </w:r>
          </w:p>
        </w:tc>
        <w:tc>
          <w:tcPr>
            <w:tcW w:w="3260" w:type="dxa"/>
            <w:shd w:val="clear" w:color="auto" w:fill="auto"/>
            <w:hideMark/>
          </w:tcPr>
          <w:p w14:paraId="0A77060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7W bivolt luz branca fria E-27</w:t>
            </w:r>
          </w:p>
        </w:tc>
        <w:tc>
          <w:tcPr>
            <w:tcW w:w="993" w:type="dxa"/>
          </w:tcPr>
          <w:p w14:paraId="133016B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6E5075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0B581ED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EA36CA7"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E8C210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275206A" w14:textId="77777777" w:rsidTr="001C61B4">
        <w:trPr>
          <w:trHeight w:val="330"/>
        </w:trPr>
        <w:tc>
          <w:tcPr>
            <w:tcW w:w="724" w:type="dxa"/>
            <w:shd w:val="clear" w:color="auto" w:fill="auto"/>
            <w:vAlign w:val="center"/>
            <w:hideMark/>
          </w:tcPr>
          <w:p w14:paraId="3A61BA89"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45</w:t>
            </w:r>
          </w:p>
        </w:tc>
        <w:tc>
          <w:tcPr>
            <w:tcW w:w="3260" w:type="dxa"/>
            <w:shd w:val="clear" w:color="auto" w:fill="auto"/>
            <w:hideMark/>
          </w:tcPr>
          <w:p w14:paraId="523DE60C"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7W bivolt luz quente E-27</w:t>
            </w:r>
          </w:p>
        </w:tc>
        <w:tc>
          <w:tcPr>
            <w:tcW w:w="993" w:type="dxa"/>
          </w:tcPr>
          <w:p w14:paraId="2BAF30C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AEE202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1C5428F3"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3B3AF5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F5A9E3A"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DFCA7B6" w14:textId="77777777" w:rsidTr="001C61B4">
        <w:trPr>
          <w:trHeight w:val="330"/>
        </w:trPr>
        <w:tc>
          <w:tcPr>
            <w:tcW w:w="724" w:type="dxa"/>
            <w:shd w:val="clear" w:color="auto" w:fill="auto"/>
            <w:vAlign w:val="center"/>
            <w:hideMark/>
          </w:tcPr>
          <w:p w14:paraId="72695A6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46</w:t>
            </w:r>
          </w:p>
        </w:tc>
        <w:tc>
          <w:tcPr>
            <w:tcW w:w="3260" w:type="dxa"/>
            <w:shd w:val="clear" w:color="auto" w:fill="auto"/>
            <w:hideMark/>
          </w:tcPr>
          <w:p w14:paraId="4EBDD75E"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Lâmpada Led 7W bivolt luz neutra E-27</w:t>
            </w:r>
          </w:p>
        </w:tc>
        <w:tc>
          <w:tcPr>
            <w:tcW w:w="993" w:type="dxa"/>
          </w:tcPr>
          <w:p w14:paraId="63FC029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5FC6C1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80</w:t>
            </w:r>
          </w:p>
        </w:tc>
        <w:tc>
          <w:tcPr>
            <w:tcW w:w="850" w:type="dxa"/>
          </w:tcPr>
          <w:p w14:paraId="4FCAA2C3"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BD303D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946D8E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3285E6C" w14:textId="77777777" w:rsidTr="001C61B4">
        <w:trPr>
          <w:trHeight w:val="330"/>
        </w:trPr>
        <w:tc>
          <w:tcPr>
            <w:tcW w:w="724" w:type="dxa"/>
            <w:shd w:val="clear" w:color="auto" w:fill="auto"/>
            <w:vAlign w:val="center"/>
            <w:hideMark/>
          </w:tcPr>
          <w:p w14:paraId="30BA99A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47</w:t>
            </w:r>
          </w:p>
        </w:tc>
        <w:tc>
          <w:tcPr>
            <w:tcW w:w="3260" w:type="dxa"/>
            <w:shd w:val="clear" w:color="auto" w:fill="auto"/>
            <w:hideMark/>
          </w:tcPr>
          <w:p w14:paraId="01A57FC7"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Chuveiro tipo ducha eletrica 3200W 127V</w:t>
            </w:r>
          </w:p>
        </w:tc>
        <w:tc>
          <w:tcPr>
            <w:tcW w:w="993" w:type="dxa"/>
          </w:tcPr>
          <w:p w14:paraId="45239C2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22B74F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58330E62"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9BB999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D0064D0"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E157556" w14:textId="77777777" w:rsidTr="001C61B4">
        <w:trPr>
          <w:trHeight w:val="330"/>
        </w:trPr>
        <w:tc>
          <w:tcPr>
            <w:tcW w:w="724" w:type="dxa"/>
            <w:shd w:val="clear" w:color="auto" w:fill="auto"/>
            <w:vAlign w:val="center"/>
            <w:hideMark/>
          </w:tcPr>
          <w:p w14:paraId="7EBB2D9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48</w:t>
            </w:r>
          </w:p>
        </w:tc>
        <w:tc>
          <w:tcPr>
            <w:tcW w:w="3260" w:type="dxa"/>
            <w:shd w:val="clear" w:color="auto" w:fill="auto"/>
            <w:hideMark/>
          </w:tcPr>
          <w:p w14:paraId="6DD0402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DR Diferencial Residual Tetrapolar 40A 30 ma-Din</w:t>
            </w:r>
          </w:p>
        </w:tc>
        <w:tc>
          <w:tcPr>
            <w:tcW w:w="993" w:type="dxa"/>
          </w:tcPr>
          <w:p w14:paraId="693A442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B547AB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35</w:t>
            </w:r>
          </w:p>
        </w:tc>
        <w:tc>
          <w:tcPr>
            <w:tcW w:w="850" w:type="dxa"/>
          </w:tcPr>
          <w:p w14:paraId="72F5427B"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46044DE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E2DCCC5"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3706B35" w14:textId="77777777" w:rsidTr="001C61B4">
        <w:trPr>
          <w:trHeight w:val="330"/>
        </w:trPr>
        <w:tc>
          <w:tcPr>
            <w:tcW w:w="724" w:type="dxa"/>
            <w:shd w:val="clear" w:color="auto" w:fill="auto"/>
            <w:vAlign w:val="center"/>
            <w:hideMark/>
          </w:tcPr>
          <w:p w14:paraId="084340EF"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49</w:t>
            </w:r>
          </w:p>
        </w:tc>
        <w:tc>
          <w:tcPr>
            <w:tcW w:w="3260" w:type="dxa"/>
            <w:shd w:val="clear" w:color="auto" w:fill="auto"/>
            <w:hideMark/>
          </w:tcPr>
          <w:p w14:paraId="171EB864"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Interruptor Diferencial DR 2P 40A 30ma - Din</w:t>
            </w:r>
          </w:p>
        </w:tc>
        <w:tc>
          <w:tcPr>
            <w:tcW w:w="993" w:type="dxa"/>
          </w:tcPr>
          <w:p w14:paraId="1094843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CA0C1B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2E3468D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BA7C8E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ED2AE2A"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D4725AE" w14:textId="77777777" w:rsidTr="001C61B4">
        <w:trPr>
          <w:trHeight w:val="510"/>
        </w:trPr>
        <w:tc>
          <w:tcPr>
            <w:tcW w:w="724" w:type="dxa"/>
            <w:shd w:val="clear" w:color="auto" w:fill="FFFFFF"/>
            <w:vAlign w:val="center"/>
            <w:hideMark/>
          </w:tcPr>
          <w:p w14:paraId="1ACDA3F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50</w:t>
            </w:r>
          </w:p>
        </w:tc>
        <w:tc>
          <w:tcPr>
            <w:tcW w:w="3260" w:type="dxa"/>
            <w:shd w:val="clear" w:color="auto" w:fill="FFFFFF"/>
            <w:hideMark/>
          </w:tcPr>
          <w:p w14:paraId="5E1776FE"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Fita Isolante Preta 18 mm x 20 m</w:t>
            </w:r>
          </w:p>
        </w:tc>
        <w:tc>
          <w:tcPr>
            <w:tcW w:w="993" w:type="dxa"/>
            <w:shd w:val="clear" w:color="auto" w:fill="FFFFFF"/>
          </w:tcPr>
          <w:p w14:paraId="453CE6A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shd w:val="clear" w:color="auto" w:fill="FFFFFF"/>
            <w:vAlign w:val="center"/>
          </w:tcPr>
          <w:p w14:paraId="4C6A9D71"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shd w:val="clear" w:color="auto" w:fill="FFFFFF"/>
          </w:tcPr>
          <w:p w14:paraId="3126D80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shd w:val="clear" w:color="auto" w:fill="FFFFFF"/>
          </w:tcPr>
          <w:p w14:paraId="3A3A9EE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shd w:val="clear" w:color="auto" w:fill="FFFFFF"/>
          </w:tcPr>
          <w:p w14:paraId="75EE97EC"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C2CBB3E" w14:textId="77777777" w:rsidTr="001C61B4">
        <w:trPr>
          <w:trHeight w:val="330"/>
        </w:trPr>
        <w:tc>
          <w:tcPr>
            <w:tcW w:w="724" w:type="dxa"/>
            <w:shd w:val="clear" w:color="auto" w:fill="auto"/>
            <w:vAlign w:val="center"/>
            <w:hideMark/>
          </w:tcPr>
          <w:p w14:paraId="0D7D624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51</w:t>
            </w:r>
          </w:p>
        </w:tc>
        <w:tc>
          <w:tcPr>
            <w:tcW w:w="3260" w:type="dxa"/>
            <w:shd w:val="clear" w:color="auto" w:fill="auto"/>
            <w:hideMark/>
          </w:tcPr>
          <w:p w14:paraId="1E2EE32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1/8 x 3" (3,5 x 75 mm)</w:t>
            </w:r>
          </w:p>
        </w:tc>
        <w:tc>
          <w:tcPr>
            <w:tcW w:w="993" w:type="dxa"/>
          </w:tcPr>
          <w:p w14:paraId="07CD27F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6482C53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07D46EFB"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BB235C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EC6D029"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B18E0DD" w14:textId="77777777" w:rsidTr="001C61B4">
        <w:trPr>
          <w:trHeight w:val="330"/>
        </w:trPr>
        <w:tc>
          <w:tcPr>
            <w:tcW w:w="724" w:type="dxa"/>
            <w:shd w:val="clear" w:color="auto" w:fill="auto"/>
            <w:vAlign w:val="center"/>
            <w:hideMark/>
          </w:tcPr>
          <w:p w14:paraId="4B180739"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52</w:t>
            </w:r>
          </w:p>
        </w:tc>
        <w:tc>
          <w:tcPr>
            <w:tcW w:w="3260" w:type="dxa"/>
            <w:shd w:val="clear" w:color="auto" w:fill="auto"/>
            <w:hideMark/>
          </w:tcPr>
          <w:p w14:paraId="73D9FD6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3/16" x 4" (5 x 100 mm)</w:t>
            </w:r>
          </w:p>
        </w:tc>
        <w:tc>
          <w:tcPr>
            <w:tcW w:w="993" w:type="dxa"/>
          </w:tcPr>
          <w:p w14:paraId="0CDB679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82283A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F211EB8"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4A4412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C643382"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C10B044" w14:textId="77777777" w:rsidTr="001C61B4">
        <w:trPr>
          <w:trHeight w:val="330"/>
        </w:trPr>
        <w:tc>
          <w:tcPr>
            <w:tcW w:w="724" w:type="dxa"/>
            <w:shd w:val="clear" w:color="auto" w:fill="auto"/>
            <w:vAlign w:val="center"/>
            <w:hideMark/>
          </w:tcPr>
          <w:p w14:paraId="5477419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53</w:t>
            </w:r>
          </w:p>
        </w:tc>
        <w:tc>
          <w:tcPr>
            <w:tcW w:w="3260" w:type="dxa"/>
            <w:shd w:val="clear" w:color="auto" w:fill="auto"/>
            <w:hideMark/>
          </w:tcPr>
          <w:p w14:paraId="7E1B5C3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1/4" x 5" (6 x 125 mm)</w:t>
            </w:r>
          </w:p>
        </w:tc>
        <w:tc>
          <w:tcPr>
            <w:tcW w:w="993" w:type="dxa"/>
          </w:tcPr>
          <w:p w14:paraId="7AADDCE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B00A730"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631AE6D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A163FB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297FEA3"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F24DDF2" w14:textId="77777777" w:rsidTr="001C61B4">
        <w:trPr>
          <w:trHeight w:val="330"/>
        </w:trPr>
        <w:tc>
          <w:tcPr>
            <w:tcW w:w="724" w:type="dxa"/>
            <w:shd w:val="clear" w:color="auto" w:fill="auto"/>
            <w:vAlign w:val="center"/>
            <w:hideMark/>
          </w:tcPr>
          <w:p w14:paraId="274726FA"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54</w:t>
            </w:r>
          </w:p>
        </w:tc>
        <w:tc>
          <w:tcPr>
            <w:tcW w:w="3260" w:type="dxa"/>
            <w:shd w:val="clear" w:color="auto" w:fill="auto"/>
            <w:hideMark/>
          </w:tcPr>
          <w:p w14:paraId="6FAF0B7A"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 simples 5/16" x 8" (8 x 200mm)</w:t>
            </w:r>
          </w:p>
        </w:tc>
        <w:tc>
          <w:tcPr>
            <w:tcW w:w="993" w:type="dxa"/>
          </w:tcPr>
          <w:p w14:paraId="29582C2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6A380B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98D68BC"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00F7CAF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D332BD2"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1626D23C" w14:textId="77777777" w:rsidTr="001C61B4">
        <w:trPr>
          <w:trHeight w:val="660"/>
        </w:trPr>
        <w:tc>
          <w:tcPr>
            <w:tcW w:w="724" w:type="dxa"/>
            <w:shd w:val="clear" w:color="auto" w:fill="auto"/>
            <w:vAlign w:val="center"/>
            <w:hideMark/>
          </w:tcPr>
          <w:p w14:paraId="74637D3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55</w:t>
            </w:r>
          </w:p>
        </w:tc>
        <w:tc>
          <w:tcPr>
            <w:tcW w:w="3260" w:type="dxa"/>
            <w:shd w:val="clear" w:color="auto" w:fill="auto"/>
            <w:hideMark/>
          </w:tcPr>
          <w:p w14:paraId="27C8251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simples 3/16" × 3"</w:t>
            </w:r>
            <w:r w:rsidRPr="00AF12BE">
              <w:rPr>
                <w:rFonts w:ascii="Arial" w:eastAsia="Times New Roman" w:hAnsi="Arial" w:cs="Arial"/>
                <w:sz w:val="24"/>
                <w:szCs w:val="24"/>
                <w:lang w:eastAsia="pt-BR"/>
              </w:rPr>
              <w:br/>
              <w:t>(PH1 x 75 mm)</w:t>
            </w:r>
          </w:p>
        </w:tc>
        <w:tc>
          <w:tcPr>
            <w:tcW w:w="993" w:type="dxa"/>
          </w:tcPr>
          <w:p w14:paraId="4442AE8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4D2F4BF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2A81F60F"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6C9612F"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06A229B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D8B4F45" w14:textId="77777777" w:rsidTr="001C61B4">
        <w:trPr>
          <w:trHeight w:val="675"/>
        </w:trPr>
        <w:tc>
          <w:tcPr>
            <w:tcW w:w="724" w:type="dxa"/>
            <w:shd w:val="clear" w:color="auto" w:fill="auto"/>
            <w:vAlign w:val="center"/>
            <w:hideMark/>
          </w:tcPr>
          <w:p w14:paraId="6A5BF43A"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56</w:t>
            </w:r>
          </w:p>
        </w:tc>
        <w:tc>
          <w:tcPr>
            <w:tcW w:w="3260" w:type="dxa"/>
            <w:shd w:val="clear" w:color="auto" w:fill="auto"/>
            <w:hideMark/>
          </w:tcPr>
          <w:p w14:paraId="64B54A42"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1/4" × 5" (PH2 x</w:t>
            </w:r>
            <w:r w:rsidRPr="00AF12BE">
              <w:rPr>
                <w:rFonts w:ascii="Arial" w:eastAsia="Times New Roman" w:hAnsi="Arial" w:cs="Arial"/>
                <w:sz w:val="24"/>
                <w:szCs w:val="24"/>
                <w:lang w:eastAsia="pt-BR"/>
              </w:rPr>
              <w:br/>
              <w:t>125 mm)</w:t>
            </w:r>
          </w:p>
        </w:tc>
        <w:tc>
          <w:tcPr>
            <w:tcW w:w="993" w:type="dxa"/>
          </w:tcPr>
          <w:p w14:paraId="19EEA31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2F460E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2436882A"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B126BA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6CB9C36E"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F4158A4" w14:textId="77777777" w:rsidTr="001C61B4">
        <w:trPr>
          <w:trHeight w:val="735"/>
        </w:trPr>
        <w:tc>
          <w:tcPr>
            <w:tcW w:w="724" w:type="dxa"/>
            <w:shd w:val="clear" w:color="auto" w:fill="auto"/>
            <w:vAlign w:val="center"/>
            <w:hideMark/>
          </w:tcPr>
          <w:p w14:paraId="546CCAB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57</w:t>
            </w:r>
          </w:p>
        </w:tc>
        <w:tc>
          <w:tcPr>
            <w:tcW w:w="3260" w:type="dxa"/>
            <w:shd w:val="clear" w:color="auto" w:fill="auto"/>
            <w:hideMark/>
          </w:tcPr>
          <w:p w14:paraId="6CAA3867"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Chave de fendas cruzadas (philips) 5/16" x 8" (PH8 x</w:t>
            </w:r>
            <w:r w:rsidRPr="00AF12BE">
              <w:rPr>
                <w:rFonts w:ascii="Arial" w:eastAsia="Times New Roman" w:hAnsi="Arial" w:cs="Arial"/>
                <w:sz w:val="24"/>
                <w:szCs w:val="24"/>
                <w:lang w:eastAsia="pt-BR"/>
              </w:rPr>
              <w:br/>
              <w:t>200 mm)</w:t>
            </w:r>
          </w:p>
        </w:tc>
        <w:tc>
          <w:tcPr>
            <w:tcW w:w="993" w:type="dxa"/>
          </w:tcPr>
          <w:p w14:paraId="5942CAC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269AB1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AD4EAF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547EC1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339E636"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87AA9BB" w14:textId="77777777" w:rsidTr="001C61B4">
        <w:trPr>
          <w:trHeight w:val="330"/>
        </w:trPr>
        <w:tc>
          <w:tcPr>
            <w:tcW w:w="724" w:type="dxa"/>
            <w:shd w:val="clear" w:color="auto" w:fill="auto"/>
            <w:vAlign w:val="center"/>
            <w:hideMark/>
          </w:tcPr>
          <w:p w14:paraId="08F2802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58</w:t>
            </w:r>
          </w:p>
        </w:tc>
        <w:tc>
          <w:tcPr>
            <w:tcW w:w="3260" w:type="dxa"/>
            <w:shd w:val="clear" w:color="auto" w:fill="auto"/>
            <w:hideMark/>
          </w:tcPr>
          <w:p w14:paraId="5A2BBD5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Universal 8"</w:t>
            </w:r>
          </w:p>
        </w:tc>
        <w:tc>
          <w:tcPr>
            <w:tcW w:w="993" w:type="dxa"/>
          </w:tcPr>
          <w:p w14:paraId="5B0CD7D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6C1A71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1E337ECA"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3893BAA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66CD6D7"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6183EEE" w14:textId="77777777" w:rsidTr="001C61B4">
        <w:trPr>
          <w:trHeight w:val="330"/>
        </w:trPr>
        <w:tc>
          <w:tcPr>
            <w:tcW w:w="724" w:type="dxa"/>
            <w:shd w:val="clear" w:color="auto" w:fill="auto"/>
            <w:vAlign w:val="center"/>
            <w:hideMark/>
          </w:tcPr>
          <w:p w14:paraId="44CE4A8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59</w:t>
            </w:r>
          </w:p>
        </w:tc>
        <w:tc>
          <w:tcPr>
            <w:tcW w:w="3260" w:type="dxa"/>
            <w:shd w:val="clear" w:color="auto" w:fill="auto"/>
            <w:hideMark/>
          </w:tcPr>
          <w:p w14:paraId="390E87A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 corte 6"</w:t>
            </w:r>
          </w:p>
        </w:tc>
        <w:tc>
          <w:tcPr>
            <w:tcW w:w="993" w:type="dxa"/>
          </w:tcPr>
          <w:p w14:paraId="7D7693E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4915631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486E5D5"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62C07F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23AD55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0BB6D29" w14:textId="77777777" w:rsidTr="001C61B4">
        <w:trPr>
          <w:trHeight w:val="330"/>
        </w:trPr>
        <w:tc>
          <w:tcPr>
            <w:tcW w:w="724" w:type="dxa"/>
            <w:shd w:val="clear" w:color="auto" w:fill="auto"/>
            <w:vAlign w:val="center"/>
            <w:hideMark/>
          </w:tcPr>
          <w:p w14:paraId="7B330AE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60</w:t>
            </w:r>
          </w:p>
        </w:tc>
        <w:tc>
          <w:tcPr>
            <w:tcW w:w="3260" w:type="dxa"/>
            <w:shd w:val="clear" w:color="auto" w:fill="auto"/>
            <w:hideMark/>
          </w:tcPr>
          <w:p w14:paraId="7035FC9B"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 Bico Meia Cana 6"</w:t>
            </w:r>
          </w:p>
        </w:tc>
        <w:tc>
          <w:tcPr>
            <w:tcW w:w="993" w:type="dxa"/>
          </w:tcPr>
          <w:p w14:paraId="6228CB9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217D88B"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77DB212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C942BD7"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4B629A04"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B8A0170" w14:textId="77777777" w:rsidTr="001C61B4">
        <w:trPr>
          <w:trHeight w:val="330"/>
        </w:trPr>
        <w:tc>
          <w:tcPr>
            <w:tcW w:w="724" w:type="dxa"/>
            <w:shd w:val="clear" w:color="auto" w:fill="auto"/>
            <w:vAlign w:val="center"/>
            <w:hideMark/>
          </w:tcPr>
          <w:p w14:paraId="5157925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61</w:t>
            </w:r>
          </w:p>
        </w:tc>
        <w:tc>
          <w:tcPr>
            <w:tcW w:w="3260" w:type="dxa"/>
            <w:shd w:val="clear" w:color="auto" w:fill="auto"/>
            <w:hideMark/>
          </w:tcPr>
          <w:p w14:paraId="2795E24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Alicate desencapador automático, com crimpador</w:t>
            </w:r>
          </w:p>
        </w:tc>
        <w:tc>
          <w:tcPr>
            <w:tcW w:w="993" w:type="dxa"/>
          </w:tcPr>
          <w:p w14:paraId="3C16B35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4DEB83AC"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5F27409D"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FE6ACC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4F7F8E7C"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072C339" w14:textId="77777777" w:rsidTr="001C61B4">
        <w:trPr>
          <w:trHeight w:val="330"/>
        </w:trPr>
        <w:tc>
          <w:tcPr>
            <w:tcW w:w="724" w:type="dxa"/>
            <w:shd w:val="clear" w:color="auto" w:fill="auto"/>
            <w:vAlign w:val="center"/>
            <w:hideMark/>
          </w:tcPr>
          <w:p w14:paraId="2866101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62</w:t>
            </w:r>
          </w:p>
        </w:tc>
        <w:tc>
          <w:tcPr>
            <w:tcW w:w="3260" w:type="dxa"/>
            <w:shd w:val="clear" w:color="auto" w:fill="auto"/>
            <w:hideMark/>
          </w:tcPr>
          <w:p w14:paraId="6E83F322"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Abraçadeira copo 3/4 em PVC</w:t>
            </w:r>
          </w:p>
        </w:tc>
        <w:tc>
          <w:tcPr>
            <w:tcW w:w="993" w:type="dxa"/>
          </w:tcPr>
          <w:p w14:paraId="571342B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8F2EE3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AA8E93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D073F16"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A0C2EF9"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529AAAA" w14:textId="77777777" w:rsidTr="001C61B4">
        <w:trPr>
          <w:trHeight w:val="330"/>
        </w:trPr>
        <w:tc>
          <w:tcPr>
            <w:tcW w:w="724" w:type="dxa"/>
            <w:shd w:val="clear" w:color="auto" w:fill="auto"/>
            <w:vAlign w:val="center"/>
            <w:hideMark/>
          </w:tcPr>
          <w:p w14:paraId="2DB8477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63</w:t>
            </w:r>
          </w:p>
        </w:tc>
        <w:tc>
          <w:tcPr>
            <w:tcW w:w="3260" w:type="dxa"/>
            <w:shd w:val="clear" w:color="auto" w:fill="auto"/>
            <w:hideMark/>
          </w:tcPr>
          <w:p w14:paraId="119A46F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Terminal Tubular 1,5mm</w:t>
            </w:r>
          </w:p>
        </w:tc>
        <w:tc>
          <w:tcPr>
            <w:tcW w:w="993" w:type="dxa"/>
          </w:tcPr>
          <w:p w14:paraId="66A16E69"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A15959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091803AB"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795173B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44D1F17A"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F87B4D7" w14:textId="77777777" w:rsidTr="001C61B4">
        <w:trPr>
          <w:trHeight w:val="330"/>
        </w:trPr>
        <w:tc>
          <w:tcPr>
            <w:tcW w:w="724" w:type="dxa"/>
            <w:shd w:val="clear" w:color="auto" w:fill="auto"/>
            <w:vAlign w:val="center"/>
            <w:hideMark/>
          </w:tcPr>
          <w:p w14:paraId="6A85115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lastRenderedPageBreak/>
              <w:t>64</w:t>
            </w:r>
          </w:p>
        </w:tc>
        <w:tc>
          <w:tcPr>
            <w:tcW w:w="3260" w:type="dxa"/>
            <w:shd w:val="clear" w:color="auto" w:fill="auto"/>
            <w:hideMark/>
          </w:tcPr>
          <w:p w14:paraId="0DF687A1"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Terminal Tubular 2,5mm</w:t>
            </w:r>
          </w:p>
        </w:tc>
        <w:tc>
          <w:tcPr>
            <w:tcW w:w="993" w:type="dxa"/>
          </w:tcPr>
          <w:p w14:paraId="45BDE33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0C3540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007B8B9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EA669F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13CAB62"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75B0884E" w14:textId="77777777" w:rsidTr="001C61B4">
        <w:trPr>
          <w:trHeight w:val="330"/>
        </w:trPr>
        <w:tc>
          <w:tcPr>
            <w:tcW w:w="724" w:type="dxa"/>
            <w:shd w:val="clear" w:color="auto" w:fill="auto"/>
            <w:vAlign w:val="center"/>
            <w:hideMark/>
          </w:tcPr>
          <w:p w14:paraId="5431836E"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65</w:t>
            </w:r>
          </w:p>
        </w:tc>
        <w:tc>
          <w:tcPr>
            <w:tcW w:w="3260" w:type="dxa"/>
            <w:shd w:val="clear" w:color="auto" w:fill="auto"/>
            <w:hideMark/>
          </w:tcPr>
          <w:p w14:paraId="0A8BFF50"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Quadro de distribuição para 4 disjuntores Din</w:t>
            </w:r>
          </w:p>
        </w:tc>
        <w:tc>
          <w:tcPr>
            <w:tcW w:w="993" w:type="dxa"/>
          </w:tcPr>
          <w:p w14:paraId="37CE4634"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F67FDD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538165B0"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626E94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DD0288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0A998757" w14:textId="77777777" w:rsidTr="001C61B4">
        <w:trPr>
          <w:trHeight w:val="330"/>
        </w:trPr>
        <w:tc>
          <w:tcPr>
            <w:tcW w:w="724" w:type="dxa"/>
            <w:shd w:val="clear" w:color="auto" w:fill="auto"/>
            <w:vAlign w:val="center"/>
            <w:hideMark/>
          </w:tcPr>
          <w:p w14:paraId="106A056F"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66</w:t>
            </w:r>
          </w:p>
        </w:tc>
        <w:tc>
          <w:tcPr>
            <w:tcW w:w="3260" w:type="dxa"/>
            <w:shd w:val="clear" w:color="auto" w:fill="auto"/>
            <w:hideMark/>
          </w:tcPr>
          <w:p w14:paraId="4E5F38C8"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Compensado retangular medidas (1000mm x 600mm x 15mm)</w:t>
            </w:r>
          </w:p>
        </w:tc>
        <w:tc>
          <w:tcPr>
            <w:tcW w:w="993" w:type="dxa"/>
          </w:tcPr>
          <w:p w14:paraId="3612391B"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7425A296"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62DB5644"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3895FA0"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18262657"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4C6962F1" w14:textId="77777777" w:rsidTr="001C61B4">
        <w:trPr>
          <w:trHeight w:val="330"/>
        </w:trPr>
        <w:tc>
          <w:tcPr>
            <w:tcW w:w="724" w:type="dxa"/>
            <w:shd w:val="clear" w:color="auto" w:fill="auto"/>
            <w:vAlign w:val="center"/>
            <w:hideMark/>
          </w:tcPr>
          <w:p w14:paraId="3EE9BCC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67</w:t>
            </w:r>
          </w:p>
        </w:tc>
        <w:tc>
          <w:tcPr>
            <w:tcW w:w="3260" w:type="dxa"/>
            <w:shd w:val="clear" w:color="auto" w:fill="auto"/>
            <w:hideMark/>
          </w:tcPr>
          <w:p w14:paraId="27FB92D5"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Monofásicos Din P/ t2 Disjuntores</w:t>
            </w:r>
          </w:p>
        </w:tc>
        <w:tc>
          <w:tcPr>
            <w:tcW w:w="993" w:type="dxa"/>
          </w:tcPr>
          <w:p w14:paraId="793CB0D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285A3D6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28F21233"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69B10571"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472AB4DD"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5138A4D" w14:textId="77777777" w:rsidTr="001C61B4">
        <w:trPr>
          <w:trHeight w:val="330"/>
        </w:trPr>
        <w:tc>
          <w:tcPr>
            <w:tcW w:w="724" w:type="dxa"/>
            <w:shd w:val="clear" w:color="auto" w:fill="auto"/>
            <w:vAlign w:val="center"/>
            <w:hideMark/>
          </w:tcPr>
          <w:p w14:paraId="02059D8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68</w:t>
            </w:r>
          </w:p>
        </w:tc>
        <w:tc>
          <w:tcPr>
            <w:tcW w:w="3260" w:type="dxa"/>
            <w:shd w:val="clear" w:color="auto" w:fill="auto"/>
            <w:hideMark/>
          </w:tcPr>
          <w:p w14:paraId="2C79260D"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bifásico Din P/ 12 Disjuntores</w:t>
            </w:r>
          </w:p>
        </w:tc>
        <w:tc>
          <w:tcPr>
            <w:tcW w:w="993" w:type="dxa"/>
          </w:tcPr>
          <w:p w14:paraId="3EB58AA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5960A67"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15</w:t>
            </w:r>
          </w:p>
        </w:tc>
        <w:tc>
          <w:tcPr>
            <w:tcW w:w="850" w:type="dxa"/>
          </w:tcPr>
          <w:p w14:paraId="7819FF6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186851DD"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7519425B"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57AC72A1" w14:textId="77777777" w:rsidTr="001C61B4">
        <w:trPr>
          <w:trHeight w:val="330"/>
        </w:trPr>
        <w:tc>
          <w:tcPr>
            <w:tcW w:w="724" w:type="dxa"/>
            <w:shd w:val="clear" w:color="auto" w:fill="auto"/>
            <w:vAlign w:val="center"/>
          </w:tcPr>
          <w:p w14:paraId="39ADA5E2"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69</w:t>
            </w:r>
          </w:p>
        </w:tc>
        <w:tc>
          <w:tcPr>
            <w:tcW w:w="3260" w:type="dxa"/>
            <w:shd w:val="clear" w:color="auto" w:fill="auto"/>
          </w:tcPr>
          <w:p w14:paraId="55C196E2"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Barramento Pente Trifásico Din P/ 12 Disjuntores</w:t>
            </w:r>
          </w:p>
        </w:tc>
        <w:tc>
          <w:tcPr>
            <w:tcW w:w="993" w:type="dxa"/>
          </w:tcPr>
          <w:p w14:paraId="7EC6366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5216F73"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10</w:t>
            </w:r>
          </w:p>
        </w:tc>
        <w:tc>
          <w:tcPr>
            <w:tcW w:w="850" w:type="dxa"/>
          </w:tcPr>
          <w:p w14:paraId="3EBD4F71" w14:textId="77777777" w:rsidR="00AF12BE" w:rsidRPr="00AF12BE" w:rsidRDefault="00AF12BE" w:rsidP="00E34692">
            <w:pPr>
              <w:spacing w:after="200" w:line="276" w:lineRule="auto"/>
              <w:jc w:val="center"/>
              <w:rPr>
                <w:rFonts w:ascii="Arial" w:eastAsia="Times New Roman" w:hAnsi="Arial" w:cs="Arial"/>
                <w:bCs/>
                <w:lang w:eastAsia="pt-BR"/>
              </w:rPr>
            </w:pPr>
            <w:r w:rsidRPr="00AF12BE">
              <w:rPr>
                <w:rFonts w:ascii="Arial" w:eastAsia="Times New Roman" w:hAnsi="Arial" w:cs="Arial"/>
                <w:bCs/>
                <w:lang w:eastAsia="pt-BR"/>
              </w:rPr>
              <w:t>UNID</w:t>
            </w:r>
          </w:p>
        </w:tc>
        <w:tc>
          <w:tcPr>
            <w:tcW w:w="880" w:type="dxa"/>
          </w:tcPr>
          <w:p w14:paraId="7F9D7285"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63F5BAA"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3CB5E97" w14:textId="77777777" w:rsidTr="001C61B4">
        <w:trPr>
          <w:trHeight w:val="465"/>
        </w:trPr>
        <w:tc>
          <w:tcPr>
            <w:tcW w:w="724" w:type="dxa"/>
            <w:shd w:val="clear" w:color="auto" w:fill="auto"/>
            <w:vAlign w:val="center"/>
            <w:hideMark/>
          </w:tcPr>
          <w:p w14:paraId="0DB67D95"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70</w:t>
            </w:r>
          </w:p>
        </w:tc>
        <w:tc>
          <w:tcPr>
            <w:tcW w:w="3260" w:type="dxa"/>
            <w:shd w:val="clear" w:color="auto" w:fill="auto"/>
            <w:hideMark/>
          </w:tcPr>
          <w:p w14:paraId="2CFC709B"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Prensa-cabo rosqueàvel para furo de Ø SO mm e cabo com Ø de 15 a 22 mm</w:t>
            </w:r>
          </w:p>
        </w:tc>
        <w:tc>
          <w:tcPr>
            <w:tcW w:w="993" w:type="dxa"/>
          </w:tcPr>
          <w:p w14:paraId="6B78BBFA"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11D0659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02D586B5"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549D7A1C"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38627265"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264CB942" w14:textId="77777777" w:rsidTr="001C61B4">
        <w:trPr>
          <w:trHeight w:val="330"/>
        </w:trPr>
        <w:tc>
          <w:tcPr>
            <w:tcW w:w="724" w:type="dxa"/>
            <w:shd w:val="clear" w:color="auto" w:fill="auto"/>
            <w:vAlign w:val="center"/>
            <w:hideMark/>
          </w:tcPr>
          <w:p w14:paraId="1BF88ECA"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71</w:t>
            </w:r>
          </w:p>
        </w:tc>
        <w:tc>
          <w:tcPr>
            <w:tcW w:w="3260" w:type="dxa"/>
            <w:shd w:val="clear" w:color="auto" w:fill="auto"/>
            <w:hideMark/>
          </w:tcPr>
          <w:p w14:paraId="298A9D3F"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Prensa-cabo rosqueável parafuso de Ø 21 mm</w:t>
            </w:r>
          </w:p>
        </w:tc>
        <w:tc>
          <w:tcPr>
            <w:tcW w:w="993" w:type="dxa"/>
          </w:tcPr>
          <w:p w14:paraId="45BF46C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560A8E9D"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40</w:t>
            </w:r>
          </w:p>
        </w:tc>
        <w:tc>
          <w:tcPr>
            <w:tcW w:w="850" w:type="dxa"/>
          </w:tcPr>
          <w:p w14:paraId="6E0E0CD3"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C0EFB28"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55C5F4C9"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6D2FE090" w14:textId="77777777" w:rsidTr="001C61B4">
        <w:trPr>
          <w:trHeight w:val="330"/>
        </w:trPr>
        <w:tc>
          <w:tcPr>
            <w:tcW w:w="724" w:type="dxa"/>
            <w:shd w:val="clear" w:color="auto" w:fill="auto"/>
            <w:vAlign w:val="center"/>
            <w:hideMark/>
          </w:tcPr>
          <w:p w14:paraId="686BE49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72</w:t>
            </w:r>
          </w:p>
        </w:tc>
        <w:tc>
          <w:tcPr>
            <w:tcW w:w="3260" w:type="dxa"/>
            <w:shd w:val="clear" w:color="auto" w:fill="auto"/>
            <w:hideMark/>
          </w:tcPr>
          <w:p w14:paraId="0E2CE62C"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Haste de aterramento 1m com conector</w:t>
            </w:r>
          </w:p>
        </w:tc>
        <w:tc>
          <w:tcPr>
            <w:tcW w:w="993" w:type="dxa"/>
          </w:tcPr>
          <w:p w14:paraId="6B86E8BE"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319BBB28"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25</w:t>
            </w:r>
          </w:p>
        </w:tc>
        <w:tc>
          <w:tcPr>
            <w:tcW w:w="850" w:type="dxa"/>
          </w:tcPr>
          <w:p w14:paraId="3E67CA5E"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ECB540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4962C517" w14:textId="77777777" w:rsidR="00AF12BE" w:rsidRPr="00AF12BE" w:rsidRDefault="00AF12BE" w:rsidP="00E34692">
            <w:pPr>
              <w:spacing w:after="0" w:line="240" w:lineRule="auto"/>
              <w:rPr>
                <w:rFonts w:ascii="Arial" w:eastAsia="Times New Roman" w:hAnsi="Arial" w:cs="Arial"/>
                <w:sz w:val="24"/>
                <w:szCs w:val="24"/>
                <w:lang w:eastAsia="pt-BR"/>
              </w:rPr>
            </w:pPr>
          </w:p>
        </w:tc>
      </w:tr>
      <w:tr w:rsidR="00AF12BE" w:rsidRPr="00AF12BE" w14:paraId="339235ED" w14:textId="77777777" w:rsidTr="001C61B4">
        <w:trPr>
          <w:trHeight w:val="330"/>
        </w:trPr>
        <w:tc>
          <w:tcPr>
            <w:tcW w:w="724" w:type="dxa"/>
            <w:shd w:val="clear" w:color="auto" w:fill="auto"/>
            <w:vAlign w:val="center"/>
            <w:hideMark/>
          </w:tcPr>
          <w:p w14:paraId="60C6F30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73</w:t>
            </w:r>
          </w:p>
        </w:tc>
        <w:tc>
          <w:tcPr>
            <w:tcW w:w="3260" w:type="dxa"/>
            <w:shd w:val="clear" w:color="auto" w:fill="auto"/>
            <w:hideMark/>
          </w:tcPr>
          <w:p w14:paraId="4B65C049" w14:textId="77777777" w:rsidR="00AF12BE" w:rsidRPr="00AF12BE" w:rsidRDefault="00AF12BE" w:rsidP="00E34692">
            <w:pPr>
              <w:spacing w:after="0" w:line="240" w:lineRule="auto"/>
              <w:rPr>
                <w:rFonts w:ascii="Arial" w:eastAsia="Times New Roman" w:hAnsi="Arial" w:cs="Arial"/>
                <w:sz w:val="24"/>
                <w:szCs w:val="24"/>
                <w:lang w:eastAsia="pt-BR"/>
              </w:rPr>
            </w:pPr>
            <w:r w:rsidRPr="00AF12BE">
              <w:rPr>
                <w:rFonts w:ascii="Arial" w:eastAsia="Times New Roman" w:hAnsi="Arial" w:cs="Arial"/>
                <w:sz w:val="24"/>
                <w:szCs w:val="24"/>
                <w:lang w:eastAsia="pt-BR"/>
              </w:rPr>
              <w:t>Caixa Para Aterramento De Instalações Elétricas</w:t>
            </w:r>
          </w:p>
        </w:tc>
        <w:tc>
          <w:tcPr>
            <w:tcW w:w="993" w:type="dxa"/>
          </w:tcPr>
          <w:p w14:paraId="198E969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992" w:type="dxa"/>
            <w:vAlign w:val="center"/>
          </w:tcPr>
          <w:p w14:paraId="0E334804" w14:textId="77777777" w:rsidR="00AF12BE" w:rsidRPr="00AF12BE" w:rsidRDefault="00AF12BE" w:rsidP="00E34692">
            <w:pPr>
              <w:spacing w:after="0" w:line="240" w:lineRule="auto"/>
              <w:jc w:val="center"/>
              <w:rPr>
                <w:rFonts w:ascii="Arial" w:eastAsia="Times New Roman" w:hAnsi="Arial" w:cs="Arial"/>
                <w:sz w:val="24"/>
                <w:szCs w:val="24"/>
                <w:lang w:eastAsia="pt-BR"/>
              </w:rPr>
            </w:pPr>
            <w:r w:rsidRPr="00AF12BE">
              <w:rPr>
                <w:rFonts w:ascii="Arial" w:eastAsia="Times New Roman" w:hAnsi="Arial" w:cs="Arial"/>
                <w:sz w:val="24"/>
                <w:szCs w:val="24"/>
                <w:lang w:eastAsia="pt-BR"/>
              </w:rPr>
              <w:t>30</w:t>
            </w:r>
          </w:p>
        </w:tc>
        <w:tc>
          <w:tcPr>
            <w:tcW w:w="850" w:type="dxa"/>
          </w:tcPr>
          <w:p w14:paraId="605E8749" w14:textId="77777777" w:rsidR="00AF12BE" w:rsidRPr="00AF12BE" w:rsidRDefault="00AF12BE" w:rsidP="00E34692">
            <w:pPr>
              <w:spacing w:after="200" w:line="276" w:lineRule="auto"/>
              <w:jc w:val="center"/>
              <w:rPr>
                <w:rFonts w:ascii="Calibri" w:eastAsia="Calibri" w:hAnsi="Calibri" w:cs="Times New Roman"/>
              </w:rPr>
            </w:pPr>
            <w:r w:rsidRPr="00AF12BE">
              <w:rPr>
                <w:rFonts w:ascii="Arial" w:eastAsia="Times New Roman" w:hAnsi="Arial" w:cs="Arial"/>
                <w:bCs/>
                <w:lang w:eastAsia="pt-BR"/>
              </w:rPr>
              <w:t>UNID.</w:t>
            </w:r>
          </w:p>
        </w:tc>
        <w:tc>
          <w:tcPr>
            <w:tcW w:w="880" w:type="dxa"/>
          </w:tcPr>
          <w:p w14:paraId="2578E073" w14:textId="77777777" w:rsidR="00AF12BE" w:rsidRPr="00AF12BE" w:rsidRDefault="00AF12BE" w:rsidP="00E34692">
            <w:pPr>
              <w:spacing w:after="0" w:line="240" w:lineRule="auto"/>
              <w:rPr>
                <w:rFonts w:ascii="Arial" w:eastAsia="Times New Roman" w:hAnsi="Arial" w:cs="Arial"/>
                <w:sz w:val="24"/>
                <w:szCs w:val="24"/>
                <w:lang w:eastAsia="pt-BR"/>
              </w:rPr>
            </w:pPr>
          </w:p>
        </w:tc>
        <w:tc>
          <w:tcPr>
            <w:tcW w:w="890" w:type="dxa"/>
          </w:tcPr>
          <w:p w14:paraId="294768F5" w14:textId="77777777" w:rsidR="00AF12BE" w:rsidRPr="00AF12BE" w:rsidRDefault="00AF12BE" w:rsidP="00E34692">
            <w:pPr>
              <w:spacing w:after="0" w:line="240" w:lineRule="auto"/>
              <w:rPr>
                <w:rFonts w:ascii="Arial" w:eastAsia="Times New Roman" w:hAnsi="Arial" w:cs="Arial"/>
                <w:sz w:val="24"/>
                <w:szCs w:val="24"/>
                <w:lang w:eastAsia="pt-BR"/>
              </w:rPr>
            </w:pPr>
          </w:p>
        </w:tc>
      </w:tr>
    </w:tbl>
    <w:p w14:paraId="3265A723" w14:textId="45CC466A" w:rsidR="003E4338" w:rsidRPr="001E6EFE" w:rsidRDefault="00A62C82" w:rsidP="00FE3425">
      <w:pPr>
        <w:spacing w:after="0" w:line="276" w:lineRule="auto"/>
        <w:ind w:left="-567" w:right="-285"/>
        <w:jc w:val="both"/>
        <w:rPr>
          <w:rFonts w:ascii="Arial" w:hAnsi="Arial" w:cs="Arial"/>
          <w:sz w:val="24"/>
          <w:szCs w:val="24"/>
        </w:rPr>
      </w:pPr>
      <w:r w:rsidRPr="001E6EFE">
        <w:rPr>
          <w:rFonts w:ascii="Arial" w:hAnsi="Arial" w:cs="Arial"/>
          <w:sz w:val="24"/>
          <w:szCs w:val="24"/>
        </w:rPr>
        <w:t xml:space="preserve">    </w:t>
      </w:r>
    </w:p>
    <w:p w14:paraId="00C9B7F2" w14:textId="77777777" w:rsidR="00DB31DE" w:rsidRPr="001E6EFE" w:rsidRDefault="003E4338" w:rsidP="00FE3425">
      <w:pPr>
        <w:spacing w:after="0" w:line="276" w:lineRule="auto"/>
        <w:ind w:left="-567" w:right="-285"/>
        <w:jc w:val="both"/>
        <w:rPr>
          <w:rFonts w:ascii="Arial" w:hAnsi="Arial" w:cs="Arial"/>
          <w:sz w:val="24"/>
          <w:szCs w:val="24"/>
        </w:rPr>
      </w:pPr>
      <w:r w:rsidRPr="001E6EFE">
        <w:rPr>
          <w:rFonts w:ascii="Arial" w:hAnsi="Arial" w:cs="Arial"/>
          <w:sz w:val="24"/>
          <w:szCs w:val="24"/>
        </w:rPr>
        <w:t xml:space="preserve">         </w:t>
      </w:r>
      <w:r w:rsidR="00A62C82" w:rsidRPr="001E6EFE">
        <w:rPr>
          <w:rFonts w:ascii="Arial" w:hAnsi="Arial" w:cs="Arial"/>
          <w:sz w:val="24"/>
          <w:szCs w:val="24"/>
        </w:rPr>
        <w:t>Valor total por extenso: (xxxxxxxxxxxxxxxxxxxxxxxxxxx)</w:t>
      </w:r>
    </w:p>
    <w:p w14:paraId="55A2644D" w14:textId="77777777" w:rsidR="003E4338" w:rsidRPr="001E6EFE" w:rsidRDefault="003E4338" w:rsidP="003E4338">
      <w:pPr>
        <w:spacing w:after="0" w:line="276" w:lineRule="auto"/>
        <w:jc w:val="both"/>
        <w:rPr>
          <w:rFonts w:ascii="Arial" w:hAnsi="Arial" w:cs="Arial"/>
          <w:b/>
          <w:sz w:val="24"/>
          <w:szCs w:val="24"/>
        </w:rPr>
      </w:pPr>
    </w:p>
    <w:p w14:paraId="51EED050" w14:textId="77777777" w:rsidR="00DB31DE" w:rsidRPr="001E6EFE" w:rsidRDefault="00DB31DE" w:rsidP="003E4338">
      <w:pPr>
        <w:spacing w:after="0" w:line="276" w:lineRule="auto"/>
        <w:jc w:val="both"/>
        <w:rPr>
          <w:rFonts w:ascii="Arial" w:hAnsi="Arial" w:cs="Arial"/>
          <w:b/>
          <w:sz w:val="24"/>
          <w:szCs w:val="24"/>
        </w:rPr>
      </w:pPr>
      <w:r w:rsidRPr="001E6EFE">
        <w:rPr>
          <w:rFonts w:ascii="Arial" w:hAnsi="Arial" w:cs="Arial"/>
          <w:b/>
          <w:sz w:val="24"/>
          <w:szCs w:val="24"/>
        </w:rPr>
        <w:t xml:space="preserve">Validade da proposta de </w:t>
      </w:r>
      <w:r w:rsidR="00B217FE" w:rsidRPr="001E6EFE">
        <w:rPr>
          <w:rFonts w:ascii="Arial" w:hAnsi="Arial" w:cs="Arial"/>
          <w:b/>
          <w:sz w:val="24"/>
          <w:szCs w:val="24"/>
        </w:rPr>
        <w:t>6</w:t>
      </w:r>
      <w:r w:rsidRPr="001E6EFE">
        <w:rPr>
          <w:rFonts w:ascii="Arial" w:hAnsi="Arial" w:cs="Arial"/>
          <w:b/>
          <w:sz w:val="24"/>
          <w:szCs w:val="24"/>
        </w:rPr>
        <w:t>0 dias</w:t>
      </w:r>
    </w:p>
    <w:p w14:paraId="51BA7968" w14:textId="77777777" w:rsidR="003E4338" w:rsidRPr="001E6EFE" w:rsidRDefault="003E4338" w:rsidP="00FE3425">
      <w:pPr>
        <w:spacing w:after="0" w:line="276" w:lineRule="auto"/>
        <w:ind w:right="-285"/>
        <w:jc w:val="both"/>
        <w:rPr>
          <w:rFonts w:ascii="Arial" w:eastAsia="Times New Roman" w:hAnsi="Arial" w:cs="Arial"/>
          <w:b/>
          <w:sz w:val="24"/>
          <w:szCs w:val="24"/>
        </w:rPr>
      </w:pPr>
    </w:p>
    <w:p w14:paraId="79D07DA5"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DADOS BANCÁRIOS:</w:t>
      </w:r>
    </w:p>
    <w:p w14:paraId="4E710E3D" w14:textId="77777777" w:rsidR="00DB31DE"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Banco:</w:t>
      </w:r>
    </w:p>
    <w:p w14:paraId="623C1832"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Agência:</w:t>
      </w:r>
    </w:p>
    <w:p w14:paraId="36790E6E"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Conta nº</w:t>
      </w:r>
      <w:r w:rsidR="00221433" w:rsidRPr="001E6EFE">
        <w:rPr>
          <w:rFonts w:ascii="Arial" w:eastAsia="Times New Roman" w:hAnsi="Arial" w:cs="Arial"/>
          <w:sz w:val="24"/>
          <w:szCs w:val="24"/>
        </w:rPr>
        <w:t>:</w:t>
      </w:r>
    </w:p>
    <w:p w14:paraId="4B90ED7C" w14:textId="77777777" w:rsidR="00CA4330" w:rsidRDefault="00CA4330" w:rsidP="00FE3425">
      <w:pPr>
        <w:spacing w:after="0" w:line="276" w:lineRule="auto"/>
        <w:ind w:right="-285"/>
        <w:jc w:val="both"/>
        <w:rPr>
          <w:rFonts w:ascii="Arial" w:eastAsia="Times New Roman" w:hAnsi="Arial" w:cs="Arial"/>
          <w:b/>
          <w:sz w:val="24"/>
          <w:szCs w:val="24"/>
        </w:rPr>
      </w:pPr>
    </w:p>
    <w:p w14:paraId="5D2B6AC0"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CONTATO:</w:t>
      </w:r>
    </w:p>
    <w:p w14:paraId="65AB2AF4"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E-MAIL:</w:t>
      </w:r>
    </w:p>
    <w:p w14:paraId="729BBF5C"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TELEFONE:</w:t>
      </w:r>
    </w:p>
    <w:p w14:paraId="375518DB"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6A75B01"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C091BC4" w14:textId="77777777" w:rsidR="00DB31DE" w:rsidRPr="001E6EFE" w:rsidRDefault="00DB31DE" w:rsidP="004461FC">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647B050B" w14:textId="77777777" w:rsidR="00DB31DE" w:rsidRPr="001E6EFE" w:rsidRDefault="00DB31DE" w:rsidP="004461FC">
      <w:pPr>
        <w:pStyle w:val="Corpodetexto"/>
        <w:spacing w:line="276" w:lineRule="auto"/>
        <w:ind w:right="-285"/>
        <w:jc w:val="center"/>
      </w:pPr>
      <w:r w:rsidRPr="001E6EFE">
        <w:t>EMPRESA</w:t>
      </w:r>
    </w:p>
    <w:p w14:paraId="5E7D64D7" w14:textId="77777777" w:rsidR="00DB31DE" w:rsidRPr="001E6EFE" w:rsidRDefault="00DB31DE" w:rsidP="004461FC">
      <w:pPr>
        <w:pStyle w:val="Corpodetexto"/>
        <w:spacing w:line="276" w:lineRule="auto"/>
        <w:ind w:right="-285"/>
        <w:jc w:val="center"/>
      </w:pPr>
      <w:r w:rsidRPr="001E6EFE">
        <w:t>REPRESENTANTE LEGAL DA EMPRESA</w:t>
      </w:r>
    </w:p>
    <w:p w14:paraId="0B9270E3" w14:textId="77777777" w:rsidR="00DB31DE" w:rsidRPr="001E6EFE" w:rsidRDefault="00DB31DE" w:rsidP="004461FC">
      <w:pPr>
        <w:pStyle w:val="Corpodetexto"/>
        <w:spacing w:line="276" w:lineRule="auto"/>
        <w:ind w:right="-285"/>
        <w:jc w:val="center"/>
      </w:pPr>
      <w:r w:rsidRPr="001E6EFE">
        <w:t>(Nome, cargo e carimbo da empresa)</w:t>
      </w:r>
    </w:p>
    <w:p w14:paraId="2EC0A5EB" w14:textId="15FE5FC1" w:rsidR="0043488B" w:rsidRPr="001E6EFE" w:rsidRDefault="001C61B4" w:rsidP="00FE3425">
      <w:pPr>
        <w:spacing w:after="0" w:line="276" w:lineRule="auto"/>
        <w:jc w:val="both"/>
        <w:rPr>
          <w:rFonts w:ascii="Arial" w:hAnsi="Arial" w:cs="Arial"/>
          <w:b/>
          <w:sz w:val="24"/>
          <w:szCs w:val="24"/>
        </w:rPr>
      </w:pPr>
      <w:r>
        <w:rPr>
          <w:rFonts w:ascii="Arial" w:hAnsi="Arial" w:cs="Arial"/>
          <w:b/>
          <w:sz w:val="24"/>
          <w:szCs w:val="24"/>
        </w:rPr>
        <w:lastRenderedPageBreak/>
        <w:t>‘</w:t>
      </w:r>
      <w:r w:rsidR="0043488B" w:rsidRPr="001E6EFE">
        <w:rPr>
          <w:rFonts w:ascii="Arial" w:hAnsi="Arial" w:cs="Arial"/>
          <w:b/>
          <w:sz w:val="24"/>
          <w:szCs w:val="24"/>
        </w:rPr>
        <w:t xml:space="preserve">Ata de Registro de Preços nº </w:t>
      </w:r>
      <w:r w:rsidR="000E7944" w:rsidRPr="001E6EFE">
        <w:rPr>
          <w:rFonts w:ascii="Arial" w:hAnsi="Arial" w:cs="Arial"/>
          <w:b/>
          <w:sz w:val="24"/>
          <w:szCs w:val="24"/>
        </w:rPr>
        <w:t>___/______</w:t>
      </w:r>
    </w:p>
    <w:p w14:paraId="2FAA06EF" w14:textId="7777777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Pregão Eletrônico nº </w:t>
      </w:r>
      <w:r w:rsidR="001B221B" w:rsidRPr="001E6EFE">
        <w:rPr>
          <w:rFonts w:ascii="Arial" w:hAnsi="Arial" w:cs="Arial"/>
          <w:b/>
          <w:sz w:val="24"/>
          <w:szCs w:val="24"/>
        </w:rPr>
        <w:t>______/</w:t>
      </w:r>
      <w:r w:rsidR="000E7944" w:rsidRPr="001E6EFE">
        <w:rPr>
          <w:rFonts w:ascii="Arial" w:hAnsi="Arial" w:cs="Arial"/>
          <w:b/>
          <w:sz w:val="24"/>
          <w:szCs w:val="24"/>
        </w:rPr>
        <w:t>_______</w:t>
      </w:r>
    </w:p>
    <w:p w14:paraId="28D8BB25" w14:textId="025381B8"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D8411F">
        <w:rPr>
          <w:rFonts w:ascii="Arial" w:hAnsi="Arial" w:cs="Arial"/>
          <w:b/>
          <w:sz w:val="24"/>
          <w:szCs w:val="24"/>
        </w:rPr>
        <w:t>XXX/2026</w:t>
      </w:r>
    </w:p>
    <w:p w14:paraId="1D903663" w14:textId="77777777" w:rsidR="0043488B" w:rsidRPr="001E6EFE" w:rsidRDefault="0043488B" w:rsidP="00FE3425">
      <w:pPr>
        <w:spacing w:after="0" w:line="276" w:lineRule="auto"/>
        <w:jc w:val="both"/>
        <w:rPr>
          <w:rFonts w:ascii="Arial" w:hAnsi="Arial" w:cs="Arial"/>
          <w:b/>
          <w:sz w:val="24"/>
          <w:szCs w:val="24"/>
        </w:rPr>
      </w:pPr>
    </w:p>
    <w:p w14:paraId="4083336E" w14:textId="77777777" w:rsidR="0043488B" w:rsidRPr="001E6EFE" w:rsidRDefault="0043488B" w:rsidP="00FE3425">
      <w:pPr>
        <w:spacing w:after="0" w:line="276" w:lineRule="auto"/>
        <w:jc w:val="both"/>
        <w:rPr>
          <w:rFonts w:ascii="Arial" w:hAnsi="Arial" w:cs="Arial"/>
          <w:b/>
          <w:sz w:val="24"/>
          <w:szCs w:val="24"/>
        </w:rPr>
      </w:pPr>
    </w:p>
    <w:p w14:paraId="0458D709" w14:textId="5CB6991B" w:rsidR="0043488B" w:rsidRPr="001E6EFE" w:rsidRDefault="0043488B" w:rsidP="00FE3425">
      <w:pPr>
        <w:jc w:val="both"/>
        <w:rPr>
          <w:rFonts w:ascii="Arial" w:eastAsia="Times New Roman" w:hAnsi="Arial" w:cs="Arial"/>
          <w:sz w:val="24"/>
          <w:szCs w:val="24"/>
        </w:rPr>
      </w:pPr>
      <w:r w:rsidRPr="001E6EFE">
        <w:rPr>
          <w:rFonts w:ascii="Arial" w:hAnsi="Arial" w:cs="Arial"/>
          <w:b/>
          <w:bCs/>
          <w:sz w:val="24"/>
          <w:szCs w:val="24"/>
        </w:rPr>
        <w:t xml:space="preserve">MUNICÍPIO DE </w:t>
      </w:r>
      <w:r w:rsidR="00CA2A5C" w:rsidRPr="001E6EFE">
        <w:rPr>
          <w:rFonts w:ascii="Arial" w:hAnsi="Arial" w:cs="Arial"/>
          <w:b/>
          <w:bCs/>
          <w:sz w:val="24"/>
          <w:szCs w:val="24"/>
        </w:rPr>
        <w:t xml:space="preserve">SÃO FRANCISCO DE ITABAPOANA </w:t>
      </w:r>
      <w:r w:rsidRPr="001E6EFE">
        <w:rPr>
          <w:rFonts w:ascii="Arial" w:hAnsi="Arial" w:cs="Arial"/>
          <w:b/>
          <w:bCs/>
          <w:sz w:val="24"/>
          <w:szCs w:val="24"/>
        </w:rPr>
        <w:t>R</w:t>
      </w:r>
      <w:r w:rsidR="00144D7F" w:rsidRPr="001E6EFE">
        <w:rPr>
          <w:rFonts w:ascii="Arial" w:hAnsi="Arial" w:cs="Arial"/>
          <w:b/>
          <w:bCs/>
          <w:sz w:val="24"/>
          <w:szCs w:val="24"/>
        </w:rPr>
        <w:t>/</w:t>
      </w:r>
      <w:r w:rsidRPr="001E6EFE">
        <w:rPr>
          <w:rFonts w:ascii="Arial" w:hAnsi="Arial" w:cs="Arial"/>
          <w:b/>
          <w:bCs/>
          <w:sz w:val="24"/>
          <w:szCs w:val="24"/>
        </w:rPr>
        <w:t>J</w:t>
      </w:r>
      <w:r w:rsidRPr="001E6EFE">
        <w:rPr>
          <w:rFonts w:ascii="Arial" w:hAnsi="Arial" w:cs="Arial"/>
          <w:bCs/>
          <w:sz w:val="24"/>
          <w:szCs w:val="24"/>
        </w:rPr>
        <w:t xml:space="preserve">, pessoa jurídica de direito público, inscrita no CNPJ Nº </w:t>
      </w:r>
      <w:r w:rsidR="00144D7F" w:rsidRPr="001E6EFE">
        <w:rPr>
          <w:rFonts w:ascii="Arial" w:hAnsi="Arial" w:cs="Arial"/>
          <w:bCs/>
          <w:sz w:val="24"/>
          <w:szCs w:val="24"/>
        </w:rPr>
        <w:t>14.937.038/000108</w:t>
      </w:r>
      <w:r w:rsidRPr="001E6EFE">
        <w:rPr>
          <w:rFonts w:ascii="Arial" w:hAnsi="Arial" w:cs="Arial"/>
          <w:bCs/>
          <w:sz w:val="24"/>
          <w:szCs w:val="24"/>
        </w:rPr>
        <w:t xml:space="preserve">, com sede </w:t>
      </w:r>
      <w:r w:rsidR="00144D7F" w:rsidRPr="001E6EFE">
        <w:rPr>
          <w:rFonts w:ascii="Arial" w:hAnsi="Arial" w:cs="Arial"/>
          <w:bCs/>
          <w:sz w:val="24"/>
          <w:szCs w:val="24"/>
        </w:rPr>
        <w:t>n</w:t>
      </w:r>
      <w:r w:rsidRPr="001E6EFE">
        <w:rPr>
          <w:rFonts w:ascii="Arial" w:hAnsi="Arial" w:cs="Arial"/>
          <w:bCs/>
          <w:sz w:val="24"/>
          <w:szCs w:val="24"/>
        </w:rPr>
        <w:t xml:space="preserve">a </w:t>
      </w:r>
      <w:r w:rsidR="00144D7F" w:rsidRPr="001E6EFE">
        <w:rPr>
          <w:rFonts w:ascii="Arial" w:eastAsia="Times New Roman" w:hAnsi="Arial" w:cs="Arial"/>
          <w:color w:val="000000"/>
          <w:sz w:val="24"/>
          <w:szCs w:val="24"/>
        </w:rPr>
        <w:t>Avenida Vereador Edenites da Silva Viana, n° 141</w:t>
      </w:r>
      <w:r w:rsidRPr="001E6EFE">
        <w:rPr>
          <w:rFonts w:ascii="Arial" w:hAnsi="Arial" w:cs="Arial"/>
          <w:bCs/>
          <w:sz w:val="24"/>
          <w:szCs w:val="24"/>
        </w:rPr>
        <w:t xml:space="preserve">, Centro, </w:t>
      </w:r>
      <w:r w:rsidR="005A65F7" w:rsidRPr="001E6EFE">
        <w:rPr>
          <w:rFonts w:ascii="Arial" w:hAnsi="Arial" w:cs="Arial"/>
          <w:bCs/>
          <w:sz w:val="24"/>
          <w:szCs w:val="24"/>
        </w:rPr>
        <w:t xml:space="preserve">São Francisco de Itabapoana </w:t>
      </w:r>
      <w:r w:rsidRPr="001E6EFE">
        <w:rPr>
          <w:rFonts w:ascii="Arial" w:hAnsi="Arial" w:cs="Arial"/>
          <w:bCs/>
          <w:sz w:val="24"/>
          <w:szCs w:val="24"/>
        </w:rPr>
        <w:t>-RJ, através d</w:t>
      </w:r>
      <w:r w:rsidR="00A62C82" w:rsidRPr="001E6EFE">
        <w:rPr>
          <w:rFonts w:ascii="Arial" w:hAnsi="Arial" w:cs="Arial"/>
          <w:bCs/>
          <w:sz w:val="24"/>
          <w:szCs w:val="24"/>
        </w:rPr>
        <w:t xml:space="preserve">o </w:t>
      </w:r>
      <w:r w:rsidRPr="001E6EFE">
        <w:rPr>
          <w:rFonts w:ascii="Arial" w:hAnsi="Arial" w:cs="Arial"/>
          <w:bCs/>
          <w:sz w:val="24"/>
          <w:szCs w:val="24"/>
        </w:rPr>
        <w:t xml:space="preserve"> SECRETARIA </w:t>
      </w:r>
      <w:r w:rsidR="005A65F7" w:rsidRPr="001E6EFE">
        <w:rPr>
          <w:rFonts w:ascii="Arial" w:hAnsi="Arial" w:cs="Arial"/>
          <w:bCs/>
          <w:sz w:val="24"/>
          <w:szCs w:val="24"/>
        </w:rPr>
        <w:t>MUNICIPAL DE TRABALHO E DESENVOLVIMENTO HUMANO</w:t>
      </w:r>
      <w:r w:rsidRPr="001E6EFE">
        <w:rPr>
          <w:rFonts w:ascii="Arial" w:hAnsi="Arial" w:cs="Arial"/>
          <w:b/>
          <w:bCs/>
          <w:sz w:val="24"/>
          <w:szCs w:val="24"/>
        </w:rPr>
        <w:t xml:space="preserve">, </w:t>
      </w:r>
      <w:r w:rsidRPr="001E6EFE">
        <w:rPr>
          <w:rFonts w:ascii="Arial" w:hAnsi="Arial" w:cs="Arial"/>
          <w:bCs/>
          <w:sz w:val="24"/>
          <w:szCs w:val="24"/>
        </w:rPr>
        <w:t xml:space="preserve">doravante denominada </w:t>
      </w:r>
      <w:r w:rsidRPr="001E6EFE">
        <w:rPr>
          <w:rFonts w:ascii="Arial" w:hAnsi="Arial" w:cs="Arial"/>
          <w:b/>
          <w:bCs/>
          <w:sz w:val="24"/>
          <w:szCs w:val="24"/>
        </w:rPr>
        <w:t>ÓRGÃO GERENCIADOR</w:t>
      </w:r>
      <w:r w:rsidRPr="001E6EFE">
        <w:rPr>
          <w:rFonts w:ascii="Arial" w:hAnsi="Arial" w:cs="Arial"/>
          <w:bCs/>
          <w:sz w:val="24"/>
          <w:szCs w:val="24"/>
        </w:rPr>
        <w:t>, neste ato representado por seu Ordenador de Despesas Sr</w:t>
      </w:r>
      <w:r w:rsidR="006F0FDB">
        <w:rPr>
          <w:rFonts w:ascii="Arial" w:hAnsi="Arial" w:cs="Arial"/>
          <w:bCs/>
          <w:sz w:val="24"/>
          <w:szCs w:val="24"/>
        </w:rPr>
        <w:t>ª</w:t>
      </w:r>
      <w:r w:rsidRPr="001E6EFE">
        <w:rPr>
          <w:rFonts w:ascii="Arial" w:hAnsi="Arial" w:cs="Arial"/>
          <w:bCs/>
          <w:sz w:val="24"/>
          <w:szCs w:val="24"/>
        </w:rPr>
        <w:t xml:space="preserve">. </w:t>
      </w:r>
      <w:r w:rsidR="006F0FDB">
        <w:rPr>
          <w:rFonts w:ascii="Arial" w:eastAsia="Calibri" w:hAnsi="Arial" w:cs="Arial"/>
          <w:sz w:val="24"/>
          <w:szCs w:val="24"/>
        </w:rPr>
        <w:t>Claudinei</w:t>
      </w:r>
      <w:r w:rsidR="006F0FDB" w:rsidRPr="004B52A0">
        <w:rPr>
          <w:rFonts w:ascii="Arial" w:eastAsia="Calibri" w:hAnsi="Arial" w:cs="Arial"/>
          <w:sz w:val="24"/>
          <w:szCs w:val="24"/>
        </w:rPr>
        <w:t xml:space="preserve">a </w:t>
      </w:r>
      <w:r w:rsidR="006F0FDB">
        <w:rPr>
          <w:rFonts w:ascii="Arial" w:eastAsia="Calibri" w:hAnsi="Arial" w:cs="Arial"/>
          <w:sz w:val="24"/>
          <w:szCs w:val="24"/>
        </w:rPr>
        <w:t>A</w:t>
      </w:r>
      <w:r w:rsidR="006F0FDB" w:rsidRPr="004B52A0">
        <w:rPr>
          <w:rFonts w:ascii="Arial" w:eastAsia="Calibri" w:hAnsi="Arial" w:cs="Arial"/>
          <w:sz w:val="24"/>
          <w:szCs w:val="24"/>
        </w:rPr>
        <w:t xml:space="preserve">lves </w:t>
      </w:r>
      <w:r w:rsidR="006F0FDB">
        <w:rPr>
          <w:rFonts w:ascii="Arial" w:eastAsia="Calibri" w:hAnsi="Arial" w:cs="Arial"/>
          <w:sz w:val="24"/>
          <w:szCs w:val="24"/>
        </w:rPr>
        <w:t>R</w:t>
      </w:r>
      <w:r w:rsidR="006F0FDB" w:rsidRPr="004B52A0">
        <w:rPr>
          <w:rFonts w:ascii="Arial" w:eastAsia="Calibri" w:hAnsi="Arial" w:cs="Arial"/>
          <w:sz w:val="24"/>
          <w:szCs w:val="24"/>
        </w:rPr>
        <w:t>odrigues</w:t>
      </w:r>
      <w:r w:rsidRPr="001E6EFE">
        <w:rPr>
          <w:rFonts w:ascii="Arial" w:hAnsi="Arial" w:cs="Arial"/>
          <w:bCs/>
          <w:sz w:val="24"/>
          <w:szCs w:val="24"/>
        </w:rPr>
        <w:t xml:space="preserve">, </w:t>
      </w:r>
      <w:r w:rsidR="006F0FDB">
        <w:rPr>
          <w:rFonts w:ascii="Arial" w:hAnsi="Arial" w:cs="Arial"/>
          <w:bCs/>
          <w:sz w:val="24"/>
          <w:szCs w:val="24"/>
        </w:rPr>
        <w:t>brasileira</w:t>
      </w:r>
      <w:r w:rsidRPr="001E6EFE">
        <w:rPr>
          <w:rFonts w:ascii="Arial" w:hAnsi="Arial" w:cs="Arial"/>
          <w:bCs/>
          <w:sz w:val="24"/>
          <w:szCs w:val="24"/>
        </w:rPr>
        <w:t xml:space="preserve">, </w:t>
      </w:r>
      <w:r w:rsidR="006F0FDB">
        <w:rPr>
          <w:rFonts w:ascii="Arial" w:hAnsi="Arial" w:cs="Arial"/>
          <w:bCs/>
          <w:sz w:val="24"/>
          <w:szCs w:val="24"/>
        </w:rPr>
        <w:t>(estado civil)</w:t>
      </w:r>
      <w:r w:rsidRPr="001E6EFE">
        <w:rPr>
          <w:rFonts w:ascii="Arial" w:hAnsi="Arial" w:cs="Arial"/>
          <w:bCs/>
          <w:sz w:val="24"/>
          <w:szCs w:val="24"/>
        </w:rPr>
        <w:t>, portador</w:t>
      </w:r>
      <w:r w:rsidR="006F0FDB">
        <w:rPr>
          <w:rFonts w:ascii="Arial" w:hAnsi="Arial" w:cs="Arial"/>
          <w:bCs/>
          <w:sz w:val="24"/>
          <w:szCs w:val="24"/>
        </w:rPr>
        <w:t>a</w:t>
      </w:r>
      <w:r w:rsidRPr="001E6EFE">
        <w:rPr>
          <w:rFonts w:ascii="Arial" w:hAnsi="Arial" w:cs="Arial"/>
          <w:bCs/>
          <w:sz w:val="24"/>
          <w:szCs w:val="24"/>
        </w:rPr>
        <w:t xml:space="preserve"> da Carteira de Identidade RG n° XXXXXXX, expedida pelo XXXXX/UF inscrita no CPF sob o n° XXXXXXXX, residente e domiciliado </w:t>
      </w:r>
      <w:r w:rsidR="00F55B4C" w:rsidRPr="001E6EFE">
        <w:rPr>
          <w:rFonts w:ascii="Arial" w:hAnsi="Arial" w:cs="Arial"/>
          <w:bCs/>
          <w:sz w:val="24"/>
          <w:szCs w:val="24"/>
        </w:rPr>
        <w:t>nesta cidade</w:t>
      </w:r>
      <w:r w:rsidRPr="001E6EFE">
        <w:rPr>
          <w:rFonts w:ascii="Arial" w:hAnsi="Arial" w:cs="Arial"/>
          <w:bCs/>
          <w:sz w:val="24"/>
          <w:szCs w:val="24"/>
        </w:rPr>
        <w:t xml:space="preserve">, e a empresa </w:t>
      </w:r>
      <w:r w:rsidRPr="001E6EFE">
        <w:rPr>
          <w:rFonts w:ascii="Arial" w:hAnsi="Arial" w:cs="Arial"/>
          <w:b/>
          <w:bCs/>
          <w:sz w:val="24"/>
          <w:szCs w:val="24"/>
        </w:rPr>
        <w:t>XXXXXXXXXXXXXXXXXX,</w:t>
      </w:r>
      <w:r w:rsidRPr="001E6EFE">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E6EFE">
        <w:rPr>
          <w:rFonts w:ascii="Arial" w:hAnsi="Arial" w:cs="Arial"/>
          <w:b/>
          <w:bCs/>
          <w:sz w:val="24"/>
          <w:szCs w:val="24"/>
        </w:rPr>
        <w:t>FORNECEDOR</w:t>
      </w:r>
      <w:r w:rsidRPr="001E6EFE">
        <w:rPr>
          <w:rFonts w:ascii="Arial" w:hAnsi="Arial" w:cs="Arial"/>
          <w:bCs/>
          <w:sz w:val="24"/>
          <w:szCs w:val="24"/>
        </w:rPr>
        <w:t xml:space="preserve">, considerando o julgamento da licitação na modalidade Pregão, na forma eletrônica, nº XX/XXXX, publicada no XXXXX de XX/XX/XXXX, Processo Administrativo nº </w:t>
      </w:r>
      <w:r w:rsidR="00D8411F">
        <w:rPr>
          <w:rFonts w:ascii="Arial" w:hAnsi="Arial" w:cs="Arial"/>
          <w:bCs/>
          <w:sz w:val="24"/>
          <w:szCs w:val="24"/>
        </w:rPr>
        <w:t>XXX/2026</w:t>
      </w:r>
      <w:r w:rsidRPr="001E6EFE">
        <w:rPr>
          <w:rFonts w:ascii="Arial" w:hAnsi="Arial" w:cs="Arial"/>
          <w:bCs/>
          <w:sz w:val="24"/>
          <w:szCs w:val="24"/>
        </w:rPr>
        <w:t xml:space="preserve">, RESOLVEM lavrar a presente </w:t>
      </w:r>
      <w:r w:rsidRPr="001E6EFE">
        <w:rPr>
          <w:rFonts w:ascii="Arial" w:hAnsi="Arial" w:cs="Arial"/>
          <w:b/>
          <w:bCs/>
          <w:sz w:val="24"/>
          <w:szCs w:val="24"/>
        </w:rPr>
        <w:t>ATA DE REGISTRO DE PREÇOS</w:t>
      </w:r>
      <w:r w:rsidRPr="001E6EFE">
        <w:rPr>
          <w:rFonts w:ascii="Arial" w:hAnsi="Arial" w:cs="Arial"/>
          <w:bCs/>
          <w:sz w:val="24"/>
          <w:szCs w:val="24"/>
        </w:rPr>
        <w:t>, de acordo com sua classificação alcançada e quantidades cotadas no referido certame, atendendo as condições previstas no edital, sujeitando-se as partes aos ditames da Lei Federal nº 14.133/20</w:t>
      </w:r>
      <w:r w:rsidR="003E4338" w:rsidRPr="001E6EFE">
        <w:rPr>
          <w:rFonts w:ascii="Arial" w:hAnsi="Arial" w:cs="Arial"/>
          <w:bCs/>
          <w:sz w:val="24"/>
          <w:szCs w:val="24"/>
        </w:rPr>
        <w:t>21</w:t>
      </w:r>
      <w:r w:rsidR="007066B2" w:rsidRPr="001E6EFE">
        <w:rPr>
          <w:rFonts w:ascii="Arial" w:hAnsi="Arial" w:cs="Arial"/>
          <w:bCs/>
          <w:sz w:val="24"/>
          <w:szCs w:val="24"/>
        </w:rPr>
        <w:t xml:space="preserve">, do </w:t>
      </w:r>
      <w:r w:rsidR="002776EC" w:rsidRPr="001E6EFE">
        <w:rPr>
          <w:rFonts w:ascii="Arial" w:hAnsi="Arial" w:cs="Arial"/>
          <w:bCs/>
          <w:sz w:val="24"/>
          <w:szCs w:val="24"/>
        </w:rPr>
        <w:t>Decreto Municipal 7.074/2023</w:t>
      </w:r>
      <w:r w:rsidR="007066B2" w:rsidRPr="001E6EFE">
        <w:rPr>
          <w:rFonts w:ascii="Arial" w:hAnsi="Arial" w:cs="Arial"/>
          <w:bCs/>
          <w:sz w:val="24"/>
          <w:szCs w:val="24"/>
        </w:rPr>
        <w:t>, bem como das condições e normativas constantes no competente Edital e seus anexos, especialmente quanto</w:t>
      </w:r>
      <w:r w:rsidR="00070174" w:rsidRPr="001E6EFE">
        <w:rPr>
          <w:rFonts w:ascii="Arial" w:hAnsi="Arial" w:cs="Arial"/>
          <w:bCs/>
          <w:sz w:val="24"/>
          <w:szCs w:val="24"/>
        </w:rPr>
        <w:t xml:space="preserve"> </w:t>
      </w:r>
      <w:r w:rsidR="007066B2" w:rsidRPr="001E6EFE">
        <w:rPr>
          <w:rFonts w:ascii="Arial" w:hAnsi="Arial" w:cs="Arial"/>
          <w:bCs/>
          <w:sz w:val="24"/>
          <w:szCs w:val="24"/>
        </w:rPr>
        <w:t>à</w:t>
      </w:r>
      <w:r w:rsidRPr="001E6EFE">
        <w:rPr>
          <w:rFonts w:ascii="Arial" w:hAnsi="Arial" w:cs="Arial"/>
          <w:bCs/>
          <w:sz w:val="24"/>
          <w:szCs w:val="24"/>
        </w:rPr>
        <w:t>s disposições a seguir:</w:t>
      </w:r>
    </w:p>
    <w:p w14:paraId="5F3E201A" w14:textId="77777777" w:rsidR="0043488B" w:rsidRPr="001E6EFE" w:rsidRDefault="0043488B" w:rsidP="00FE3425">
      <w:pPr>
        <w:spacing w:after="0" w:line="276" w:lineRule="auto"/>
        <w:jc w:val="both"/>
        <w:rPr>
          <w:rFonts w:ascii="Arial" w:hAnsi="Arial" w:cs="Arial"/>
          <w:bCs/>
          <w:sz w:val="24"/>
          <w:szCs w:val="24"/>
        </w:rPr>
      </w:pPr>
    </w:p>
    <w:p w14:paraId="6D62693F" w14:textId="77777777" w:rsidR="0043488B" w:rsidRPr="001E6EFE" w:rsidRDefault="0043488B" w:rsidP="00FE3425">
      <w:pPr>
        <w:spacing w:after="0" w:line="276" w:lineRule="auto"/>
        <w:jc w:val="both"/>
        <w:rPr>
          <w:rFonts w:ascii="Arial" w:hAnsi="Arial" w:cs="Arial"/>
          <w:b/>
          <w:sz w:val="24"/>
          <w:szCs w:val="24"/>
          <w:u w:val="single"/>
        </w:rPr>
      </w:pPr>
      <w:r w:rsidRPr="001E6EFE">
        <w:rPr>
          <w:rFonts w:ascii="Arial" w:hAnsi="Arial" w:cs="Arial"/>
          <w:b/>
          <w:sz w:val="24"/>
          <w:szCs w:val="24"/>
          <w:u w:val="single"/>
        </w:rPr>
        <w:t xml:space="preserve">CLÁUSULA PRIMEIRA – </w:t>
      </w:r>
      <w:r w:rsidR="00C353CC" w:rsidRPr="001E6EFE">
        <w:rPr>
          <w:rFonts w:ascii="Arial" w:hAnsi="Arial" w:cs="Arial"/>
          <w:b/>
          <w:sz w:val="24"/>
          <w:szCs w:val="24"/>
          <w:u w:val="single"/>
        </w:rPr>
        <w:t xml:space="preserve">DO </w:t>
      </w:r>
      <w:r w:rsidRPr="001E6EFE">
        <w:rPr>
          <w:rFonts w:ascii="Arial" w:hAnsi="Arial" w:cs="Arial"/>
          <w:b/>
          <w:sz w:val="24"/>
          <w:szCs w:val="24"/>
          <w:u w:val="single"/>
        </w:rPr>
        <w:t>OBJETO</w:t>
      </w:r>
    </w:p>
    <w:p w14:paraId="736C93FD" w14:textId="77777777" w:rsidR="0043488B" w:rsidRPr="001E6EFE" w:rsidRDefault="0043488B" w:rsidP="00FE3425">
      <w:pPr>
        <w:spacing w:after="0" w:line="276" w:lineRule="auto"/>
        <w:jc w:val="both"/>
        <w:rPr>
          <w:rFonts w:ascii="Arial" w:hAnsi="Arial" w:cs="Arial"/>
          <w:bCs/>
          <w:sz w:val="24"/>
          <w:szCs w:val="24"/>
        </w:rPr>
      </w:pPr>
    </w:p>
    <w:p w14:paraId="277645BA" w14:textId="278BA8F1" w:rsidR="00C353CC" w:rsidRPr="001E6EFE" w:rsidRDefault="00C353CC" w:rsidP="00FE3425">
      <w:pPr>
        <w:spacing w:after="0" w:line="276" w:lineRule="auto"/>
        <w:jc w:val="both"/>
        <w:rPr>
          <w:rFonts w:ascii="Arial" w:hAnsi="Arial" w:cs="Arial"/>
          <w:bCs/>
          <w:sz w:val="24"/>
          <w:szCs w:val="24"/>
        </w:rPr>
      </w:pPr>
      <w:r w:rsidRPr="001E6EFE">
        <w:rPr>
          <w:rFonts w:ascii="Arial" w:hAnsi="Arial" w:cs="Arial"/>
          <w:b/>
          <w:sz w:val="24"/>
          <w:szCs w:val="24"/>
        </w:rPr>
        <w:t>1.1</w:t>
      </w:r>
      <w:r w:rsidR="00461EA5" w:rsidRPr="001E6EFE">
        <w:rPr>
          <w:rFonts w:ascii="Arial" w:hAnsi="Arial" w:cs="Arial"/>
          <w:b/>
          <w:sz w:val="24"/>
          <w:szCs w:val="24"/>
        </w:rPr>
        <w:t xml:space="preserve">. </w:t>
      </w:r>
      <w:r w:rsidR="0043488B" w:rsidRPr="001E6EFE">
        <w:rPr>
          <w:rFonts w:ascii="Arial" w:hAnsi="Arial" w:cs="Arial"/>
          <w:bCs/>
          <w:sz w:val="24"/>
          <w:szCs w:val="24"/>
        </w:rPr>
        <w:t xml:space="preserve">A presente Ata de Registro de Preços tem por objeto o registro de preços para a </w:t>
      </w:r>
      <w:r w:rsidR="00F55B4C" w:rsidRPr="001E6EFE">
        <w:rPr>
          <w:rFonts w:ascii="Arial" w:hAnsi="Arial" w:cs="Arial"/>
          <w:sz w:val="24"/>
          <w:szCs w:val="24"/>
        </w:rPr>
        <w:t xml:space="preserve">aquisição </w:t>
      </w:r>
      <w:r w:rsidR="007142A7" w:rsidRPr="001E6EFE">
        <w:rPr>
          <w:rFonts w:ascii="Arial" w:hAnsi="Arial" w:cs="Arial"/>
          <w:sz w:val="24"/>
          <w:szCs w:val="24"/>
        </w:rPr>
        <w:t xml:space="preserve">de </w:t>
      </w:r>
      <w:r w:rsidR="00AC31B8">
        <w:rPr>
          <w:rFonts w:ascii="Arial" w:hAnsi="Arial" w:cs="Arial"/>
          <w:b/>
          <w:sz w:val="24"/>
          <w:szCs w:val="24"/>
        </w:rPr>
        <w:t xml:space="preserve">MATERIAIS </w:t>
      </w:r>
      <w:r w:rsidR="004D28FB">
        <w:rPr>
          <w:rFonts w:ascii="Arial" w:hAnsi="Arial" w:cs="Arial"/>
          <w:b/>
          <w:sz w:val="24"/>
          <w:szCs w:val="24"/>
        </w:rPr>
        <w:t>ELÉTRICOS</w:t>
      </w:r>
      <w:r w:rsidR="0043488B" w:rsidRPr="001E6EFE">
        <w:rPr>
          <w:rFonts w:ascii="Arial" w:hAnsi="Arial" w:cs="Arial"/>
          <w:bCs/>
          <w:sz w:val="24"/>
          <w:szCs w:val="24"/>
        </w:rPr>
        <w:t xml:space="preserve"> que </w:t>
      </w:r>
      <w:r w:rsidR="00B86283" w:rsidRPr="001E6EFE">
        <w:rPr>
          <w:rFonts w:ascii="Arial" w:hAnsi="Arial" w:cs="Arial"/>
          <w:bCs/>
          <w:sz w:val="24"/>
          <w:szCs w:val="24"/>
        </w:rPr>
        <w:t>figurarem como órgão</w:t>
      </w:r>
      <w:r w:rsidRPr="001E6EFE">
        <w:rPr>
          <w:rFonts w:ascii="Arial" w:hAnsi="Arial" w:cs="Arial"/>
          <w:bCs/>
          <w:sz w:val="24"/>
          <w:szCs w:val="24"/>
        </w:rPr>
        <w:t xml:space="preserve"> particip</w:t>
      </w:r>
      <w:r w:rsidR="00B86283" w:rsidRPr="001E6EFE">
        <w:rPr>
          <w:rFonts w:ascii="Arial" w:hAnsi="Arial" w:cs="Arial"/>
          <w:bCs/>
          <w:sz w:val="24"/>
          <w:szCs w:val="24"/>
        </w:rPr>
        <w:t>ante</w:t>
      </w:r>
      <w:r w:rsidRPr="001E6EFE">
        <w:rPr>
          <w:rFonts w:ascii="Arial" w:hAnsi="Arial" w:cs="Arial"/>
          <w:bCs/>
          <w:sz w:val="24"/>
          <w:szCs w:val="24"/>
        </w:rPr>
        <w:t xml:space="preserve"> do certame</w:t>
      </w:r>
      <w:r w:rsidR="0043488B" w:rsidRPr="001E6EFE">
        <w:rPr>
          <w:rFonts w:ascii="Arial" w:hAnsi="Arial" w:cs="Arial"/>
          <w:bCs/>
          <w:sz w:val="24"/>
          <w:szCs w:val="24"/>
        </w:rPr>
        <w:t xml:space="preserve">, consoante o disposto no Edital de </w:t>
      </w:r>
      <w:r w:rsidRPr="001E6EFE">
        <w:rPr>
          <w:rFonts w:ascii="Arial" w:hAnsi="Arial" w:cs="Arial"/>
          <w:bCs/>
          <w:sz w:val="24"/>
          <w:szCs w:val="24"/>
        </w:rPr>
        <w:t>Pregão Eletrônico para Registro de Preços</w:t>
      </w:r>
      <w:r w:rsidR="00BF6C31" w:rsidRPr="001E6EFE">
        <w:rPr>
          <w:rFonts w:ascii="Arial" w:hAnsi="Arial" w:cs="Arial"/>
          <w:bCs/>
          <w:sz w:val="24"/>
          <w:szCs w:val="24"/>
        </w:rPr>
        <w:t xml:space="preserve"> </w:t>
      </w:r>
      <w:r w:rsidRPr="001E6EFE">
        <w:rPr>
          <w:rFonts w:ascii="Arial" w:hAnsi="Arial" w:cs="Arial"/>
          <w:bCs/>
          <w:sz w:val="24"/>
          <w:szCs w:val="24"/>
        </w:rPr>
        <w:t>n</w:t>
      </w:r>
      <w:r w:rsidR="0043488B" w:rsidRPr="001E6EFE">
        <w:rPr>
          <w:rFonts w:ascii="Arial" w:hAnsi="Arial" w:cs="Arial"/>
          <w:bCs/>
          <w:sz w:val="24"/>
          <w:szCs w:val="24"/>
        </w:rPr>
        <w:t xml:space="preserve">º </w:t>
      </w:r>
      <w:r w:rsidR="006F1655" w:rsidRPr="001E6EFE">
        <w:rPr>
          <w:rFonts w:ascii="Arial" w:hAnsi="Arial" w:cs="Arial"/>
          <w:bCs/>
          <w:sz w:val="24"/>
          <w:szCs w:val="24"/>
        </w:rPr>
        <w:t>X</w:t>
      </w:r>
      <w:r w:rsidR="00D8411F">
        <w:rPr>
          <w:rFonts w:ascii="Arial" w:hAnsi="Arial" w:cs="Arial"/>
          <w:bCs/>
          <w:sz w:val="24"/>
          <w:szCs w:val="24"/>
        </w:rPr>
        <w:t>XXX/2026</w:t>
      </w:r>
      <w:r w:rsidR="0043488B" w:rsidRPr="001E6EFE">
        <w:rPr>
          <w:rFonts w:ascii="Arial" w:hAnsi="Arial" w:cs="Arial"/>
          <w:bCs/>
          <w:sz w:val="24"/>
          <w:szCs w:val="24"/>
        </w:rPr>
        <w:t>.</w:t>
      </w:r>
    </w:p>
    <w:p w14:paraId="7F5DAAF0" w14:textId="77777777" w:rsidR="00C353CC" w:rsidRPr="001E6EFE" w:rsidRDefault="00C353CC" w:rsidP="00FE3425">
      <w:pPr>
        <w:spacing w:after="0" w:line="276" w:lineRule="auto"/>
        <w:jc w:val="both"/>
        <w:rPr>
          <w:rFonts w:ascii="Arial" w:hAnsi="Arial" w:cs="Arial"/>
          <w:b/>
          <w:bCs/>
          <w:sz w:val="24"/>
          <w:szCs w:val="24"/>
        </w:rPr>
      </w:pPr>
      <w:r w:rsidRPr="001E6EFE">
        <w:rPr>
          <w:rFonts w:ascii="Arial" w:hAnsi="Arial" w:cs="Arial"/>
          <w:b/>
          <w:bCs/>
          <w:sz w:val="24"/>
          <w:szCs w:val="24"/>
        </w:rPr>
        <w:t xml:space="preserve">1.2. </w:t>
      </w:r>
      <w:r w:rsidRPr="001E6EFE">
        <w:rPr>
          <w:rFonts w:ascii="Arial" w:hAnsi="Arial" w:cs="Arial"/>
          <w:bCs/>
          <w:sz w:val="24"/>
          <w:szCs w:val="24"/>
        </w:rPr>
        <w:t xml:space="preserve">O preço registrado, as especificações do objeto, a quantidade, e as demais condições ofertadas na proposta são as que seguem: </w:t>
      </w:r>
    </w:p>
    <w:p w14:paraId="4773A622" w14:textId="77777777" w:rsidR="00F55B4C" w:rsidRPr="001E6EFE" w:rsidRDefault="00F55B4C" w:rsidP="00FE3425">
      <w:pPr>
        <w:spacing w:after="0" w:line="276" w:lineRule="auto"/>
        <w:jc w:val="both"/>
        <w:rPr>
          <w:rFonts w:ascii="Arial" w:hAnsi="Arial" w:cs="Arial"/>
          <w:bCs/>
          <w:sz w:val="24"/>
          <w:szCs w:val="24"/>
        </w:rPr>
      </w:pPr>
      <w:r w:rsidRPr="001E6EFE">
        <w:rPr>
          <w:rFonts w:ascii="Arial" w:hAnsi="Arial" w:cs="Arial"/>
          <w:bCs/>
          <w:sz w:val="24"/>
          <w:szCs w:val="24"/>
        </w:rPr>
        <w:t>xxxxxxx.</w:t>
      </w:r>
    </w:p>
    <w:p w14:paraId="3AB94463" w14:textId="77777777" w:rsidR="00F55B4C" w:rsidRPr="001E6EFE" w:rsidRDefault="00F55B4C" w:rsidP="00FE3425">
      <w:pPr>
        <w:spacing w:after="0" w:line="276" w:lineRule="auto"/>
        <w:jc w:val="both"/>
        <w:rPr>
          <w:rFonts w:ascii="Arial" w:hAnsi="Arial" w:cs="Arial"/>
          <w:bCs/>
          <w:sz w:val="24"/>
          <w:szCs w:val="24"/>
        </w:rPr>
      </w:pPr>
    </w:p>
    <w:p w14:paraId="7081623A" w14:textId="77777777" w:rsidR="00F55B4C" w:rsidRPr="002079E7" w:rsidRDefault="0043488B" w:rsidP="00FE3425">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SEGUNDA – </w:t>
      </w:r>
      <w:r w:rsidR="00C353CC" w:rsidRPr="002079E7">
        <w:rPr>
          <w:rFonts w:ascii="Arial" w:hAnsi="Arial" w:cs="Arial"/>
          <w:b/>
          <w:sz w:val="24"/>
          <w:szCs w:val="24"/>
          <w:u w:val="single"/>
        </w:rPr>
        <w:t xml:space="preserve">DA </w:t>
      </w:r>
      <w:r w:rsidRPr="002079E7">
        <w:rPr>
          <w:rFonts w:ascii="Arial" w:hAnsi="Arial" w:cs="Arial"/>
          <w:b/>
          <w:sz w:val="24"/>
          <w:szCs w:val="24"/>
          <w:u w:val="single"/>
        </w:rPr>
        <w:t>VIGÊNCIA</w:t>
      </w:r>
    </w:p>
    <w:p w14:paraId="2EA24A3A" w14:textId="77777777" w:rsidR="00F55B4C" w:rsidRPr="001E6EFE" w:rsidRDefault="00461EA5" w:rsidP="00FE3425">
      <w:pPr>
        <w:spacing w:after="0" w:line="276" w:lineRule="auto"/>
        <w:jc w:val="both"/>
        <w:rPr>
          <w:rFonts w:ascii="Arial" w:hAnsi="Arial" w:cs="Arial"/>
          <w:bCs/>
          <w:sz w:val="24"/>
          <w:szCs w:val="24"/>
        </w:rPr>
      </w:pPr>
      <w:r w:rsidRPr="001E6EFE">
        <w:rPr>
          <w:rFonts w:ascii="Arial" w:hAnsi="Arial" w:cs="Arial"/>
          <w:sz w:val="24"/>
          <w:szCs w:val="24"/>
        </w:rPr>
        <w:lastRenderedPageBreak/>
        <w:t>2.1.</w:t>
      </w:r>
      <w:r w:rsidR="00C353CC" w:rsidRPr="001E6EFE">
        <w:rPr>
          <w:rFonts w:ascii="Arial" w:hAnsi="Arial" w:cs="Arial"/>
          <w:bCs/>
          <w:sz w:val="24"/>
          <w:szCs w:val="24"/>
        </w:rPr>
        <w:t>A presente Ata de Registro de Preços vigorar</w:t>
      </w:r>
      <w:r w:rsidRPr="001E6EFE">
        <w:rPr>
          <w:rFonts w:ascii="Arial" w:hAnsi="Arial" w:cs="Arial"/>
          <w:bCs/>
          <w:sz w:val="24"/>
          <w:szCs w:val="24"/>
        </w:rPr>
        <w:t>á</w:t>
      </w:r>
      <w:r w:rsidR="00C353CC" w:rsidRPr="001E6EFE">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3064FFD" w14:textId="77777777" w:rsidR="00F55B4C" w:rsidRPr="001E6EFE" w:rsidRDefault="00F55B4C" w:rsidP="00FE3425">
      <w:pPr>
        <w:spacing w:after="0" w:line="276" w:lineRule="auto"/>
        <w:jc w:val="both"/>
        <w:rPr>
          <w:rFonts w:ascii="Arial" w:hAnsi="Arial" w:cs="Arial"/>
          <w:sz w:val="24"/>
          <w:szCs w:val="24"/>
        </w:rPr>
      </w:pPr>
    </w:p>
    <w:p w14:paraId="44376A3C"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 xml:space="preserve">2.2. </w:t>
      </w:r>
      <w:r w:rsidR="0043488B" w:rsidRPr="001E6EFE">
        <w:rPr>
          <w:rFonts w:ascii="Arial" w:hAnsi="Arial" w:cs="Arial"/>
          <w:bCs/>
          <w:sz w:val="24"/>
          <w:szCs w:val="24"/>
        </w:rPr>
        <w:t>No ato de prorrogação da vigência da ata de registro de preços poderá haver a renovação dos quantitativos registrados, até o limite do quantitativo original.</w:t>
      </w:r>
    </w:p>
    <w:p w14:paraId="1CF36B06" w14:textId="77777777" w:rsidR="00665459" w:rsidRPr="001E6EFE" w:rsidRDefault="00665459" w:rsidP="00665459">
      <w:pPr>
        <w:spacing w:after="0" w:line="276" w:lineRule="auto"/>
        <w:jc w:val="both"/>
        <w:rPr>
          <w:rFonts w:ascii="Arial" w:hAnsi="Arial" w:cs="Arial"/>
          <w:b/>
          <w:bCs/>
          <w:sz w:val="24"/>
          <w:szCs w:val="24"/>
        </w:rPr>
      </w:pPr>
    </w:p>
    <w:p w14:paraId="415D75E2"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2.3.</w:t>
      </w:r>
      <w:r w:rsidR="0043488B" w:rsidRPr="001E6EF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9803B7D" w14:textId="77777777" w:rsidR="00665459" w:rsidRPr="001E6EFE" w:rsidRDefault="00665459" w:rsidP="00665459">
      <w:pPr>
        <w:spacing w:after="0" w:line="276" w:lineRule="auto"/>
        <w:jc w:val="both"/>
        <w:rPr>
          <w:rFonts w:ascii="Arial" w:hAnsi="Arial" w:cs="Arial"/>
          <w:sz w:val="24"/>
          <w:szCs w:val="24"/>
        </w:rPr>
      </w:pPr>
    </w:p>
    <w:p w14:paraId="077702D4" w14:textId="77777777" w:rsidR="00665459" w:rsidRPr="001E6EFE" w:rsidRDefault="00A34417" w:rsidP="00665459">
      <w:pPr>
        <w:spacing w:after="0" w:line="276" w:lineRule="auto"/>
        <w:jc w:val="both"/>
        <w:rPr>
          <w:rFonts w:ascii="Arial" w:hAnsi="Arial" w:cs="Arial"/>
          <w:bCs/>
          <w:sz w:val="24"/>
          <w:szCs w:val="24"/>
        </w:rPr>
      </w:pPr>
      <w:r w:rsidRPr="001E6EFE">
        <w:rPr>
          <w:rFonts w:ascii="Arial" w:hAnsi="Arial" w:cs="Arial"/>
          <w:sz w:val="24"/>
          <w:szCs w:val="24"/>
        </w:rPr>
        <w:t>2.4.</w:t>
      </w:r>
      <w:r w:rsidR="0043488B" w:rsidRPr="001E6EF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7BB43F60" w14:textId="77777777" w:rsidR="00665459" w:rsidRPr="001E6EFE" w:rsidRDefault="00665459" w:rsidP="00665459">
      <w:pPr>
        <w:spacing w:after="0" w:line="276" w:lineRule="auto"/>
        <w:jc w:val="both"/>
        <w:rPr>
          <w:rFonts w:ascii="Arial" w:hAnsi="Arial" w:cs="Arial"/>
          <w:bCs/>
          <w:sz w:val="24"/>
          <w:szCs w:val="24"/>
        </w:rPr>
      </w:pPr>
    </w:p>
    <w:p w14:paraId="4CF04733" w14:textId="77777777" w:rsidR="004A39C2"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2.5.</w:t>
      </w:r>
      <w:r w:rsidR="0043488B" w:rsidRPr="001E6EF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8E85D26" w14:textId="77777777" w:rsidR="004A39C2" w:rsidRPr="001E6EFE" w:rsidRDefault="004A39C2" w:rsidP="002549E1">
      <w:pPr>
        <w:spacing w:after="0" w:line="276" w:lineRule="auto"/>
        <w:jc w:val="both"/>
        <w:rPr>
          <w:rFonts w:ascii="Arial" w:hAnsi="Arial" w:cs="Arial"/>
          <w:bCs/>
          <w:sz w:val="24"/>
          <w:szCs w:val="24"/>
        </w:rPr>
      </w:pPr>
    </w:p>
    <w:p w14:paraId="454A4AAE" w14:textId="77777777" w:rsidR="002549E1" w:rsidRPr="002079E7" w:rsidRDefault="0043488B" w:rsidP="002549E1">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TERCEIRA – </w:t>
      </w:r>
      <w:r w:rsidR="00A34417" w:rsidRPr="002079E7">
        <w:rPr>
          <w:rFonts w:ascii="Arial" w:hAnsi="Arial" w:cs="Arial"/>
          <w:b/>
          <w:sz w:val="24"/>
          <w:szCs w:val="24"/>
          <w:u w:val="single"/>
        </w:rPr>
        <w:t xml:space="preserve">DA </w:t>
      </w:r>
      <w:r w:rsidRPr="002079E7">
        <w:rPr>
          <w:rFonts w:ascii="Arial" w:hAnsi="Arial" w:cs="Arial"/>
          <w:b/>
          <w:sz w:val="24"/>
          <w:szCs w:val="24"/>
          <w:u w:val="single"/>
        </w:rPr>
        <w:t>ORDEM DE FORNECIMENTO</w:t>
      </w:r>
    </w:p>
    <w:p w14:paraId="4E1FC0D0" w14:textId="77777777" w:rsidR="002549E1" w:rsidRPr="001E6EFE" w:rsidRDefault="002549E1" w:rsidP="002549E1">
      <w:pPr>
        <w:spacing w:after="0" w:line="276" w:lineRule="auto"/>
        <w:jc w:val="both"/>
        <w:rPr>
          <w:rFonts w:ascii="Arial" w:hAnsi="Arial" w:cs="Arial"/>
          <w:sz w:val="24"/>
          <w:szCs w:val="24"/>
        </w:rPr>
      </w:pPr>
    </w:p>
    <w:p w14:paraId="3334CFF8" w14:textId="3EB4A2B8"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 xml:space="preserve">3.1. </w:t>
      </w:r>
      <w:r w:rsidR="0043488B" w:rsidRPr="001E6EFE">
        <w:rPr>
          <w:rFonts w:ascii="Arial" w:hAnsi="Arial" w:cs="Arial"/>
          <w:bCs/>
          <w:sz w:val="24"/>
          <w:szCs w:val="24"/>
        </w:rPr>
        <w:t xml:space="preserve">O fornecimento dos materiais cujos preços ora são registrados será requisitada por intermédio da apresentação da </w:t>
      </w:r>
      <w:r w:rsidR="00CA4330">
        <w:rPr>
          <w:rFonts w:ascii="Arial" w:hAnsi="Arial" w:cs="Arial"/>
          <w:bCs/>
          <w:sz w:val="24"/>
          <w:szCs w:val="24"/>
        </w:rPr>
        <w:t xml:space="preserve">ÓRDEM DE FORNECIMENTO DOS MATERIAIS </w:t>
      </w:r>
      <w:r w:rsidR="004D28FB">
        <w:rPr>
          <w:rFonts w:ascii="Arial" w:hAnsi="Arial" w:cs="Arial"/>
          <w:bCs/>
          <w:sz w:val="24"/>
          <w:szCs w:val="24"/>
        </w:rPr>
        <w:t>ELÉTRICOS</w:t>
      </w:r>
      <w:r w:rsidR="0043488B" w:rsidRPr="001E6EFE">
        <w:rPr>
          <w:rFonts w:ascii="Arial" w:hAnsi="Arial" w:cs="Arial"/>
          <w:bCs/>
          <w:sz w:val="24"/>
          <w:szCs w:val="24"/>
        </w:rPr>
        <w:t xml:space="preserve"> correspondente.</w:t>
      </w:r>
    </w:p>
    <w:p w14:paraId="0C1B1FDC" w14:textId="6C996CC6"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3.2.</w:t>
      </w:r>
      <w:r w:rsidR="0043488B" w:rsidRPr="001E6EFE">
        <w:rPr>
          <w:rFonts w:ascii="Arial" w:hAnsi="Arial" w:cs="Arial"/>
          <w:bCs/>
          <w:sz w:val="24"/>
          <w:szCs w:val="24"/>
        </w:rPr>
        <w:t xml:space="preserve"> Cada </w:t>
      </w:r>
      <w:r w:rsidR="00CA4330">
        <w:rPr>
          <w:rFonts w:ascii="Arial" w:hAnsi="Arial" w:cs="Arial"/>
          <w:bCs/>
          <w:sz w:val="24"/>
          <w:szCs w:val="24"/>
        </w:rPr>
        <w:t xml:space="preserve">ÓRDEM DE FORNECIMENTO DOS MATERIAIS </w:t>
      </w:r>
      <w:r w:rsidR="004D28FB">
        <w:rPr>
          <w:rFonts w:ascii="Arial" w:hAnsi="Arial" w:cs="Arial"/>
          <w:bCs/>
          <w:sz w:val="24"/>
          <w:szCs w:val="24"/>
        </w:rPr>
        <w:t>ELÉTRICOS</w:t>
      </w:r>
      <w:r w:rsidR="0043488B" w:rsidRPr="001E6EFE">
        <w:rPr>
          <w:rFonts w:ascii="Arial" w:hAnsi="Arial" w:cs="Arial"/>
          <w:bCs/>
          <w:sz w:val="24"/>
          <w:szCs w:val="24"/>
        </w:rPr>
        <w:t xml:space="preserve"> conterá, sucintamente:</w:t>
      </w:r>
    </w:p>
    <w:p w14:paraId="07A1E855"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a) o número da Ata;</w:t>
      </w:r>
    </w:p>
    <w:p w14:paraId="695ABB3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b) a descrição do produto;</w:t>
      </w:r>
    </w:p>
    <w:p w14:paraId="58CC87D1"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c) o local, hora e prazo do fornecimento;</w:t>
      </w:r>
    </w:p>
    <w:p w14:paraId="3983332B"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d) o valor da requisição;</w:t>
      </w:r>
    </w:p>
    <w:p w14:paraId="794ED514"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e) as condições de pagamento;</w:t>
      </w:r>
    </w:p>
    <w:p w14:paraId="6051660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f) as penalidades;</w:t>
      </w:r>
    </w:p>
    <w:p w14:paraId="2DC363C6" w14:textId="77777777" w:rsidR="002549E1" w:rsidRPr="001E6EFE" w:rsidRDefault="002549E1" w:rsidP="002549E1">
      <w:pPr>
        <w:spacing w:after="0" w:line="276" w:lineRule="auto"/>
        <w:jc w:val="both"/>
        <w:rPr>
          <w:rFonts w:ascii="Arial" w:hAnsi="Arial" w:cs="Arial"/>
          <w:b/>
          <w:bCs/>
          <w:sz w:val="24"/>
          <w:szCs w:val="24"/>
        </w:rPr>
      </w:pPr>
    </w:p>
    <w:p w14:paraId="3BD75EDF"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QUARTA – </w:t>
      </w:r>
      <w:r w:rsidR="00A34417" w:rsidRPr="002079E7">
        <w:rPr>
          <w:rFonts w:ascii="Arial" w:hAnsi="Arial" w:cs="Arial"/>
          <w:b/>
          <w:sz w:val="24"/>
          <w:szCs w:val="24"/>
          <w:u w:val="single"/>
        </w:rPr>
        <w:t xml:space="preserve">DA </w:t>
      </w:r>
      <w:r w:rsidRPr="002079E7">
        <w:rPr>
          <w:rFonts w:ascii="Arial" w:hAnsi="Arial" w:cs="Arial"/>
          <w:b/>
          <w:sz w:val="24"/>
          <w:szCs w:val="24"/>
          <w:u w:val="single"/>
        </w:rPr>
        <w:t>FORMA E PRAZO DE PAGAMENTO</w:t>
      </w:r>
      <w:r w:rsidR="006F6A54" w:rsidRPr="002079E7">
        <w:rPr>
          <w:rFonts w:ascii="Arial" w:hAnsi="Arial" w:cs="Arial"/>
          <w:b/>
          <w:sz w:val="24"/>
          <w:szCs w:val="24"/>
          <w:u w:val="single"/>
        </w:rPr>
        <w:t xml:space="preserve">    </w:t>
      </w:r>
    </w:p>
    <w:p w14:paraId="505F76D7" w14:textId="77777777" w:rsidR="006F6A54" w:rsidRPr="001E6EFE" w:rsidRDefault="006F6A54" w:rsidP="006F6A54">
      <w:pPr>
        <w:spacing w:after="0" w:line="276" w:lineRule="auto"/>
        <w:jc w:val="both"/>
        <w:rPr>
          <w:rFonts w:ascii="Arial" w:hAnsi="Arial" w:cs="Arial"/>
          <w:sz w:val="24"/>
          <w:szCs w:val="24"/>
          <w:u w:val="single"/>
        </w:rPr>
      </w:pPr>
    </w:p>
    <w:p w14:paraId="795EEA2C"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 xml:space="preserve">4.1. </w:t>
      </w:r>
      <w:r w:rsidR="0043488B" w:rsidRPr="001E6EFE">
        <w:rPr>
          <w:rFonts w:ascii="Arial" w:hAnsi="Arial" w:cs="Arial"/>
          <w:bCs/>
          <w:sz w:val="24"/>
          <w:szCs w:val="24"/>
        </w:rPr>
        <w:t xml:space="preserve">Os pagamentos serão efetuados à </w:t>
      </w:r>
      <w:r w:rsidRPr="001E6EFE">
        <w:rPr>
          <w:rFonts w:ascii="Arial" w:hAnsi="Arial" w:cs="Arial"/>
          <w:bCs/>
          <w:sz w:val="24"/>
          <w:szCs w:val="24"/>
        </w:rPr>
        <w:t>fornecedora</w:t>
      </w:r>
      <w:r w:rsidR="0043488B" w:rsidRPr="001E6EFE">
        <w:rPr>
          <w:rFonts w:ascii="Arial" w:hAnsi="Arial" w:cs="Arial"/>
          <w:bCs/>
          <w:sz w:val="24"/>
          <w:szCs w:val="24"/>
        </w:rPr>
        <w:t xml:space="preserve"> após a regular liquidação da despesa, nos termos do art. 63 da Lei Federal nº 4.320/1964, observado o </w:t>
      </w:r>
      <w:r w:rsidR="0043488B" w:rsidRPr="001E6EFE">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1E6EFE">
        <w:rPr>
          <w:rFonts w:ascii="Arial" w:hAnsi="Arial" w:cs="Arial"/>
          <w:bCs/>
          <w:sz w:val="24"/>
          <w:szCs w:val="24"/>
        </w:rPr>
        <w:t xml:space="preserve"> </w:t>
      </w:r>
    </w:p>
    <w:p w14:paraId="494A928B" w14:textId="77777777" w:rsidR="006F6A54" w:rsidRPr="001E6EFE" w:rsidRDefault="006F6A54" w:rsidP="006F6A54">
      <w:pPr>
        <w:spacing w:after="0" w:line="276" w:lineRule="auto"/>
        <w:jc w:val="both"/>
        <w:rPr>
          <w:rFonts w:ascii="Arial" w:hAnsi="Arial" w:cs="Arial"/>
          <w:bCs/>
          <w:sz w:val="24"/>
          <w:szCs w:val="24"/>
        </w:rPr>
      </w:pPr>
    </w:p>
    <w:p w14:paraId="4CE4C26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4.2.</w:t>
      </w:r>
      <w:r w:rsidR="0043488B" w:rsidRPr="001E6EFE">
        <w:rPr>
          <w:rFonts w:ascii="Arial" w:hAnsi="Arial" w:cs="Arial"/>
          <w:bCs/>
          <w:sz w:val="24"/>
          <w:szCs w:val="24"/>
        </w:rPr>
        <w:t xml:space="preserve"> O documento de cobrança será apresentado à Fiscalização, para atestação, e, após, protocolado no</w:t>
      </w:r>
      <w:r w:rsidR="00BF6C31" w:rsidRPr="001E6EFE">
        <w:rPr>
          <w:rFonts w:ascii="Arial" w:hAnsi="Arial" w:cs="Arial"/>
          <w:bCs/>
          <w:sz w:val="24"/>
          <w:szCs w:val="24"/>
        </w:rPr>
        <w:t xml:space="preserve"> </w:t>
      </w:r>
      <w:r w:rsidR="0043488B" w:rsidRPr="001E6EFE">
        <w:rPr>
          <w:rFonts w:ascii="Arial" w:hAnsi="Arial" w:cs="Arial"/>
          <w:bCs/>
          <w:sz w:val="24"/>
          <w:szCs w:val="24"/>
        </w:rPr>
        <w:t>setor competente do órgão ou entidade requisitante.</w:t>
      </w:r>
      <w:r w:rsidR="006F6A54" w:rsidRPr="001E6EFE">
        <w:rPr>
          <w:rFonts w:ascii="Arial" w:hAnsi="Arial" w:cs="Arial"/>
          <w:bCs/>
          <w:sz w:val="24"/>
          <w:szCs w:val="24"/>
        </w:rPr>
        <w:t xml:space="preserve"> </w:t>
      </w:r>
    </w:p>
    <w:p w14:paraId="7F01BB95" w14:textId="77777777" w:rsidR="006F6A54" w:rsidRPr="001E6EFE" w:rsidRDefault="006F6A54" w:rsidP="006F6A54">
      <w:pPr>
        <w:spacing w:after="0" w:line="276" w:lineRule="auto"/>
        <w:jc w:val="both"/>
        <w:rPr>
          <w:rFonts w:ascii="Arial" w:hAnsi="Arial" w:cs="Arial"/>
          <w:bCs/>
          <w:sz w:val="24"/>
          <w:szCs w:val="24"/>
        </w:rPr>
      </w:pPr>
    </w:p>
    <w:p w14:paraId="008633C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4.3.</w:t>
      </w:r>
      <w:r w:rsidR="0043488B" w:rsidRPr="001E6EFE">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1E6EFE">
        <w:rPr>
          <w:rFonts w:ascii="Arial" w:hAnsi="Arial" w:cs="Arial"/>
          <w:bCs/>
          <w:sz w:val="24"/>
          <w:szCs w:val="24"/>
        </w:rPr>
        <w:t xml:space="preserve"> </w:t>
      </w:r>
    </w:p>
    <w:p w14:paraId="377C0087" w14:textId="77777777" w:rsidR="006F6A54" w:rsidRPr="001E6EFE" w:rsidRDefault="006F6A54" w:rsidP="006F6A54">
      <w:pPr>
        <w:spacing w:after="0" w:line="276" w:lineRule="auto"/>
        <w:jc w:val="both"/>
        <w:rPr>
          <w:rFonts w:ascii="Arial" w:hAnsi="Arial" w:cs="Arial"/>
          <w:bCs/>
          <w:sz w:val="24"/>
          <w:szCs w:val="24"/>
        </w:rPr>
      </w:pPr>
    </w:p>
    <w:p w14:paraId="2B2D023A"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 xml:space="preserve">4.4. </w:t>
      </w:r>
      <w:r w:rsidR="0043488B" w:rsidRPr="001E6EFE">
        <w:rPr>
          <w:rFonts w:ascii="Arial" w:hAnsi="Arial" w:cs="Arial"/>
          <w:bCs/>
          <w:sz w:val="24"/>
          <w:szCs w:val="24"/>
        </w:rPr>
        <w:t>O pagamento à empresa beneficiária será realizado em razão do efetivo fornecimento realizado e aceito, sem que o</w:t>
      </w:r>
      <w:r w:rsidR="00D04F67" w:rsidRPr="001E6EFE">
        <w:rPr>
          <w:rFonts w:ascii="Arial" w:hAnsi="Arial" w:cs="Arial"/>
          <w:bCs/>
          <w:sz w:val="24"/>
          <w:szCs w:val="24"/>
        </w:rPr>
        <w:t xml:space="preserve"> contratante </w:t>
      </w:r>
      <w:r w:rsidR="0043488B" w:rsidRPr="001E6EFE">
        <w:rPr>
          <w:rFonts w:ascii="Arial" w:hAnsi="Arial" w:cs="Arial"/>
          <w:bCs/>
          <w:sz w:val="24"/>
          <w:szCs w:val="24"/>
        </w:rPr>
        <w:t xml:space="preserve">esteja obrigado a pagar o valor total do contrato caso todo o quantitativo do objeto </w:t>
      </w:r>
      <w:r w:rsidR="00D04F67" w:rsidRPr="001E6EFE">
        <w:rPr>
          <w:rFonts w:ascii="Arial" w:hAnsi="Arial" w:cs="Arial"/>
          <w:bCs/>
          <w:sz w:val="24"/>
          <w:szCs w:val="24"/>
        </w:rPr>
        <w:t xml:space="preserve">solicitado </w:t>
      </w:r>
      <w:r w:rsidR="0043488B" w:rsidRPr="001E6EFE">
        <w:rPr>
          <w:rFonts w:ascii="Arial" w:hAnsi="Arial" w:cs="Arial"/>
          <w:bCs/>
          <w:sz w:val="24"/>
          <w:szCs w:val="24"/>
        </w:rPr>
        <w:t>não tenha sido regularmente entregue e aceito.</w:t>
      </w:r>
      <w:r w:rsidR="006F6A54" w:rsidRPr="001E6EFE">
        <w:rPr>
          <w:rFonts w:ascii="Arial" w:hAnsi="Arial" w:cs="Arial"/>
          <w:bCs/>
          <w:sz w:val="24"/>
          <w:szCs w:val="24"/>
        </w:rPr>
        <w:t xml:space="preserve"> </w:t>
      </w:r>
    </w:p>
    <w:p w14:paraId="78BB3F70" w14:textId="77777777" w:rsidR="006F6A54" w:rsidRPr="001E6EFE" w:rsidRDefault="006F6A54" w:rsidP="006F6A54">
      <w:pPr>
        <w:spacing w:after="0" w:line="276" w:lineRule="auto"/>
        <w:jc w:val="both"/>
        <w:rPr>
          <w:rFonts w:ascii="Arial" w:hAnsi="Arial" w:cs="Arial"/>
          <w:bCs/>
          <w:sz w:val="24"/>
          <w:szCs w:val="24"/>
        </w:rPr>
      </w:pPr>
    </w:p>
    <w:p w14:paraId="427D99C2" w14:textId="77777777" w:rsidR="006F6A54" w:rsidRPr="001E6EFE" w:rsidRDefault="00D04F67" w:rsidP="006F6A54">
      <w:pPr>
        <w:spacing w:after="0" w:line="276" w:lineRule="auto"/>
        <w:jc w:val="both"/>
        <w:rPr>
          <w:rFonts w:ascii="Arial" w:hAnsi="Arial" w:cs="Arial"/>
          <w:bCs/>
          <w:sz w:val="24"/>
          <w:szCs w:val="24"/>
        </w:rPr>
      </w:pPr>
      <w:r w:rsidRPr="001E6EFE">
        <w:rPr>
          <w:rFonts w:ascii="Arial" w:hAnsi="Arial" w:cs="Arial"/>
          <w:sz w:val="24"/>
          <w:szCs w:val="24"/>
        </w:rPr>
        <w:t>4.5.</w:t>
      </w:r>
      <w:r w:rsidR="0043488B" w:rsidRPr="001E6EF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1E6EFE">
        <w:rPr>
          <w:rFonts w:ascii="Arial" w:hAnsi="Arial" w:cs="Arial"/>
          <w:bCs/>
          <w:sz w:val="24"/>
          <w:szCs w:val="24"/>
        </w:rPr>
        <w:t xml:space="preserve"> </w:t>
      </w:r>
    </w:p>
    <w:p w14:paraId="67807ADF" w14:textId="77777777" w:rsidR="006F6A54" w:rsidRPr="001E6EFE" w:rsidRDefault="006F6A54" w:rsidP="006F6A54">
      <w:pPr>
        <w:spacing w:after="0" w:line="276" w:lineRule="auto"/>
        <w:jc w:val="both"/>
        <w:rPr>
          <w:rFonts w:ascii="Arial" w:hAnsi="Arial" w:cs="Arial"/>
          <w:bCs/>
          <w:sz w:val="24"/>
          <w:szCs w:val="24"/>
        </w:rPr>
      </w:pPr>
    </w:p>
    <w:p w14:paraId="46F69D3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4.6.</w:t>
      </w:r>
      <w:r w:rsidR="0043488B" w:rsidRPr="001E6EFE">
        <w:rPr>
          <w:rFonts w:ascii="Arial" w:hAnsi="Arial" w:cs="Arial"/>
          <w:bCs/>
          <w:sz w:val="24"/>
          <w:szCs w:val="24"/>
        </w:rPr>
        <w:t xml:space="preserve"> O pagamento será efetuado à CONTRATADA por meio de crédito em conta corrente aberta em banco a ser indicado pelo CONTRATANTE</w:t>
      </w:r>
      <w:r w:rsidRPr="001E6EFE">
        <w:rPr>
          <w:rFonts w:ascii="Arial" w:hAnsi="Arial" w:cs="Arial"/>
          <w:bCs/>
          <w:sz w:val="24"/>
          <w:szCs w:val="24"/>
        </w:rPr>
        <w:t>.</w:t>
      </w:r>
      <w:r w:rsidR="006F6A54" w:rsidRPr="001E6EFE">
        <w:rPr>
          <w:rFonts w:ascii="Arial" w:hAnsi="Arial" w:cs="Arial"/>
          <w:bCs/>
          <w:sz w:val="24"/>
          <w:szCs w:val="24"/>
        </w:rPr>
        <w:t xml:space="preserve"> </w:t>
      </w:r>
    </w:p>
    <w:p w14:paraId="7DFA4FDF" w14:textId="77777777" w:rsidR="006F6A54" w:rsidRPr="001E6EFE" w:rsidRDefault="006F6A54" w:rsidP="006F6A54">
      <w:pPr>
        <w:spacing w:after="0" w:line="276" w:lineRule="auto"/>
        <w:jc w:val="both"/>
        <w:rPr>
          <w:rFonts w:ascii="Arial" w:hAnsi="Arial" w:cs="Arial"/>
          <w:bCs/>
          <w:sz w:val="24"/>
          <w:szCs w:val="24"/>
        </w:rPr>
      </w:pPr>
    </w:p>
    <w:p w14:paraId="06D718C0"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QUINTA – </w:t>
      </w:r>
      <w:r w:rsidR="00902C07" w:rsidRPr="002079E7">
        <w:rPr>
          <w:rFonts w:ascii="Arial" w:hAnsi="Arial" w:cs="Arial"/>
          <w:b/>
          <w:sz w:val="24"/>
          <w:szCs w:val="24"/>
          <w:u w:val="single"/>
        </w:rPr>
        <w:t xml:space="preserve">DAS </w:t>
      </w:r>
      <w:r w:rsidRPr="002079E7">
        <w:rPr>
          <w:rFonts w:ascii="Arial" w:hAnsi="Arial" w:cs="Arial"/>
          <w:b/>
          <w:sz w:val="24"/>
          <w:szCs w:val="24"/>
          <w:u w:val="single"/>
        </w:rPr>
        <w:t>CONDIÇÕES DO FORNECIMENTO DO MATERIAL</w:t>
      </w:r>
      <w:r w:rsidR="006F6A54" w:rsidRPr="002079E7">
        <w:rPr>
          <w:rFonts w:ascii="Arial" w:hAnsi="Arial" w:cs="Arial"/>
          <w:b/>
          <w:sz w:val="24"/>
          <w:szCs w:val="24"/>
          <w:u w:val="single"/>
        </w:rPr>
        <w:t xml:space="preserve"> </w:t>
      </w:r>
    </w:p>
    <w:p w14:paraId="04DD1F3F" w14:textId="77777777" w:rsidR="006F6A54" w:rsidRPr="001E6EFE" w:rsidRDefault="006F6A54" w:rsidP="006F6A54">
      <w:pPr>
        <w:spacing w:after="0" w:line="276" w:lineRule="auto"/>
        <w:jc w:val="both"/>
        <w:rPr>
          <w:rFonts w:ascii="Arial" w:hAnsi="Arial" w:cs="Arial"/>
          <w:sz w:val="24"/>
          <w:szCs w:val="24"/>
          <w:u w:val="single"/>
        </w:rPr>
      </w:pPr>
    </w:p>
    <w:p w14:paraId="32046EC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 xml:space="preserve">5.1. </w:t>
      </w:r>
      <w:r w:rsidR="0043488B" w:rsidRPr="001E6EFE">
        <w:rPr>
          <w:rFonts w:ascii="Arial" w:hAnsi="Arial" w:cs="Arial"/>
          <w:bCs/>
          <w:sz w:val="24"/>
          <w:szCs w:val="24"/>
        </w:rPr>
        <w:t>O fornecimento dos materiais obedecerá à conveniência e às necessidades da Administração.</w:t>
      </w:r>
      <w:r w:rsidR="006F6A54" w:rsidRPr="001E6EFE">
        <w:rPr>
          <w:rFonts w:ascii="Arial" w:hAnsi="Arial" w:cs="Arial"/>
          <w:bCs/>
          <w:sz w:val="24"/>
          <w:szCs w:val="24"/>
        </w:rPr>
        <w:t xml:space="preserve"> </w:t>
      </w:r>
    </w:p>
    <w:p w14:paraId="6F1ABFA7" w14:textId="77777777" w:rsidR="006F6A54" w:rsidRPr="001E6EFE" w:rsidRDefault="006F6A54" w:rsidP="006F6A54">
      <w:pPr>
        <w:spacing w:after="0" w:line="276" w:lineRule="auto"/>
        <w:jc w:val="both"/>
        <w:rPr>
          <w:rFonts w:ascii="Arial" w:hAnsi="Arial" w:cs="Arial"/>
          <w:bCs/>
          <w:sz w:val="24"/>
          <w:szCs w:val="24"/>
        </w:rPr>
      </w:pPr>
    </w:p>
    <w:p w14:paraId="70375111"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5.2.</w:t>
      </w:r>
      <w:r w:rsidR="0043488B" w:rsidRPr="001E6EFE">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1E6EFE">
        <w:rPr>
          <w:rFonts w:ascii="Arial" w:hAnsi="Arial" w:cs="Arial"/>
          <w:bCs/>
          <w:sz w:val="24"/>
          <w:szCs w:val="24"/>
        </w:rPr>
        <w:t>objetos</w:t>
      </w:r>
      <w:r w:rsidR="0043488B" w:rsidRPr="001E6EFE">
        <w:rPr>
          <w:rFonts w:ascii="Arial" w:hAnsi="Arial" w:cs="Arial"/>
          <w:bCs/>
          <w:sz w:val="24"/>
          <w:szCs w:val="24"/>
        </w:rPr>
        <w:t xml:space="preserve">, observadas as condições do </w:t>
      </w:r>
      <w:r w:rsidR="00B6072E" w:rsidRPr="001E6EFE">
        <w:rPr>
          <w:rFonts w:ascii="Arial" w:hAnsi="Arial" w:cs="Arial"/>
          <w:b/>
          <w:bCs/>
          <w:sz w:val="24"/>
          <w:szCs w:val="24"/>
        </w:rPr>
        <w:t>TERMO DE REFERÊNCIA</w:t>
      </w:r>
      <w:r w:rsidR="0043488B" w:rsidRPr="001E6EFE">
        <w:rPr>
          <w:rFonts w:ascii="Arial" w:hAnsi="Arial" w:cs="Arial"/>
          <w:bCs/>
          <w:sz w:val="24"/>
          <w:szCs w:val="24"/>
        </w:rPr>
        <w:t xml:space="preserve"> e desta Ata de Registro de Preços.</w:t>
      </w:r>
      <w:r w:rsidR="006F6A54" w:rsidRPr="001E6EFE">
        <w:rPr>
          <w:rFonts w:ascii="Arial" w:hAnsi="Arial" w:cs="Arial"/>
          <w:bCs/>
          <w:sz w:val="24"/>
          <w:szCs w:val="24"/>
        </w:rPr>
        <w:t xml:space="preserve"> </w:t>
      </w:r>
    </w:p>
    <w:p w14:paraId="152DEC7E" w14:textId="77777777" w:rsidR="006F6A54" w:rsidRPr="001E6EFE" w:rsidRDefault="006F6A54" w:rsidP="006F6A54">
      <w:pPr>
        <w:spacing w:after="0" w:line="276" w:lineRule="auto"/>
        <w:jc w:val="both"/>
        <w:rPr>
          <w:rFonts w:ascii="Arial" w:hAnsi="Arial" w:cs="Arial"/>
          <w:bCs/>
          <w:sz w:val="24"/>
          <w:szCs w:val="24"/>
        </w:rPr>
      </w:pPr>
    </w:p>
    <w:p w14:paraId="1DD6663B"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5.3.</w:t>
      </w:r>
      <w:r w:rsidR="0043488B" w:rsidRPr="001E6EF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1E6EFE">
        <w:rPr>
          <w:rFonts w:ascii="Arial" w:hAnsi="Arial" w:cs="Arial"/>
          <w:bCs/>
          <w:sz w:val="24"/>
          <w:szCs w:val="24"/>
        </w:rPr>
        <w:t>.</w:t>
      </w:r>
    </w:p>
    <w:p w14:paraId="78DA6982" w14:textId="67C0068C"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5.4.</w:t>
      </w:r>
      <w:r w:rsidR="0043488B" w:rsidRPr="001E6EFE">
        <w:rPr>
          <w:rFonts w:ascii="Arial" w:hAnsi="Arial" w:cs="Arial"/>
          <w:b/>
          <w:bCs/>
          <w:sz w:val="24"/>
          <w:szCs w:val="24"/>
        </w:rPr>
        <w:t xml:space="preserve"> </w:t>
      </w:r>
      <w:r w:rsidR="0043488B" w:rsidRPr="001E6EFE">
        <w:rPr>
          <w:rFonts w:ascii="Arial" w:hAnsi="Arial" w:cs="Arial"/>
          <w:bCs/>
          <w:sz w:val="24"/>
          <w:szCs w:val="24"/>
        </w:rPr>
        <w:t>O fornecimento dos materiais será precedido de preenc</w:t>
      </w:r>
      <w:r w:rsidR="00D35192" w:rsidRPr="001E6EFE">
        <w:rPr>
          <w:rFonts w:ascii="Arial" w:hAnsi="Arial" w:cs="Arial"/>
          <w:bCs/>
          <w:sz w:val="24"/>
          <w:szCs w:val="24"/>
        </w:rPr>
        <w:t>himento, pelo Órgão Gerenciador</w:t>
      </w:r>
      <w:r w:rsidR="0043488B" w:rsidRPr="001E6EFE">
        <w:rPr>
          <w:rFonts w:ascii="Arial" w:hAnsi="Arial" w:cs="Arial"/>
          <w:bCs/>
          <w:sz w:val="24"/>
          <w:szCs w:val="24"/>
        </w:rPr>
        <w:t>, do respectivo formulário “</w:t>
      </w:r>
      <w:r w:rsidR="00CA4330">
        <w:rPr>
          <w:rFonts w:ascii="Arial" w:hAnsi="Arial" w:cs="Arial"/>
          <w:bCs/>
          <w:sz w:val="24"/>
          <w:szCs w:val="24"/>
        </w:rPr>
        <w:t xml:space="preserve">ÓRDEM DE FORNECIMENTO DOS MATERIAIS </w:t>
      </w:r>
      <w:r w:rsidR="004D28FB">
        <w:rPr>
          <w:rFonts w:ascii="Arial" w:hAnsi="Arial" w:cs="Arial"/>
          <w:bCs/>
          <w:sz w:val="24"/>
          <w:szCs w:val="24"/>
        </w:rPr>
        <w:t>ELÉTRICOS</w:t>
      </w:r>
      <w:r w:rsidR="0043488B" w:rsidRPr="001E6EFE">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para entrega no local indicado.</w:t>
      </w:r>
    </w:p>
    <w:p w14:paraId="6E0E8A9F" w14:textId="77777777" w:rsidR="00D34D63" w:rsidRPr="001E6EFE" w:rsidRDefault="00D34D63" w:rsidP="00D34D63">
      <w:pPr>
        <w:spacing w:after="0" w:line="276" w:lineRule="auto"/>
        <w:jc w:val="both"/>
        <w:rPr>
          <w:rFonts w:ascii="Arial" w:hAnsi="Arial" w:cs="Arial"/>
          <w:bCs/>
          <w:sz w:val="24"/>
          <w:szCs w:val="24"/>
        </w:rPr>
      </w:pPr>
    </w:p>
    <w:p w14:paraId="3EE8F344" w14:textId="350A45ED"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5.5.</w:t>
      </w:r>
      <w:r w:rsidR="0043488B" w:rsidRPr="001E6EFE">
        <w:rPr>
          <w:rFonts w:ascii="Arial" w:hAnsi="Arial" w:cs="Arial"/>
          <w:bCs/>
          <w:sz w:val="24"/>
          <w:szCs w:val="24"/>
        </w:rPr>
        <w:t xml:space="preserve"> A contratação somente estará caracterizada após o recebi</w:t>
      </w:r>
      <w:r w:rsidR="003C5016" w:rsidRPr="001E6EFE">
        <w:rPr>
          <w:rFonts w:ascii="Arial" w:hAnsi="Arial" w:cs="Arial"/>
          <w:bCs/>
          <w:sz w:val="24"/>
          <w:szCs w:val="24"/>
        </w:rPr>
        <w:t>mento da “</w:t>
      </w:r>
      <w:r w:rsidR="00CA4330">
        <w:rPr>
          <w:rFonts w:ascii="Arial" w:hAnsi="Arial" w:cs="Arial"/>
          <w:bCs/>
          <w:sz w:val="24"/>
          <w:szCs w:val="24"/>
        </w:rPr>
        <w:t xml:space="preserve">ÓRDEM DE FORNECIMENTO DOS MATERIAIS </w:t>
      </w:r>
      <w:r w:rsidR="004D28FB">
        <w:rPr>
          <w:rFonts w:ascii="Arial" w:hAnsi="Arial" w:cs="Arial"/>
          <w:bCs/>
          <w:sz w:val="24"/>
          <w:szCs w:val="24"/>
        </w:rPr>
        <w:t>ELÉTRICOS</w:t>
      </w:r>
      <w:r w:rsidR="0043488B" w:rsidRPr="001E6EFE">
        <w:rPr>
          <w:rFonts w:ascii="Arial" w:hAnsi="Arial" w:cs="Arial"/>
          <w:bCs/>
          <w:sz w:val="24"/>
          <w:szCs w:val="24"/>
        </w:rPr>
        <w:t>”, devidamente acompanhada da competente Nota de Empenho.</w:t>
      </w:r>
    </w:p>
    <w:p w14:paraId="09C95B23" w14:textId="77777777" w:rsidR="00D34D63" w:rsidRPr="001E6EFE" w:rsidRDefault="00D34D63" w:rsidP="00D34D63">
      <w:pPr>
        <w:spacing w:after="0" w:line="276" w:lineRule="auto"/>
        <w:jc w:val="both"/>
        <w:rPr>
          <w:rFonts w:ascii="Arial" w:hAnsi="Arial" w:cs="Arial"/>
          <w:bCs/>
          <w:sz w:val="24"/>
          <w:szCs w:val="24"/>
        </w:rPr>
      </w:pPr>
    </w:p>
    <w:p w14:paraId="0CBA029E"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5.6.</w:t>
      </w:r>
      <w:r w:rsidR="0043488B" w:rsidRPr="001E6EF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7032404" w14:textId="77777777" w:rsidR="00D34D63" w:rsidRPr="001E6EFE" w:rsidRDefault="00D34D63" w:rsidP="00D34D63">
      <w:pPr>
        <w:spacing w:after="0" w:line="276" w:lineRule="auto"/>
        <w:jc w:val="both"/>
        <w:rPr>
          <w:rFonts w:ascii="Arial" w:hAnsi="Arial" w:cs="Arial"/>
          <w:bCs/>
          <w:sz w:val="24"/>
          <w:szCs w:val="24"/>
        </w:rPr>
      </w:pPr>
    </w:p>
    <w:p w14:paraId="2E89854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5.7.</w:t>
      </w:r>
      <w:r w:rsidR="0043488B" w:rsidRPr="001E6EFE">
        <w:rPr>
          <w:rFonts w:ascii="Arial" w:hAnsi="Arial" w:cs="Arial"/>
          <w:bCs/>
          <w:sz w:val="24"/>
          <w:szCs w:val="24"/>
        </w:rPr>
        <w:t xml:space="preserve"> No caso de produtos importados, toda a documentação relativa à importação deverá estar disponível a qualquer tempo.</w:t>
      </w:r>
    </w:p>
    <w:p w14:paraId="6CCA7D68" w14:textId="77777777" w:rsidR="00D34D63" w:rsidRPr="001E6EFE" w:rsidRDefault="00D34D63" w:rsidP="00D34D63">
      <w:pPr>
        <w:spacing w:after="0" w:line="276" w:lineRule="auto"/>
        <w:jc w:val="both"/>
        <w:rPr>
          <w:rFonts w:ascii="Arial" w:hAnsi="Arial" w:cs="Arial"/>
          <w:bCs/>
          <w:sz w:val="24"/>
          <w:szCs w:val="24"/>
        </w:rPr>
      </w:pPr>
    </w:p>
    <w:p w14:paraId="2F39FAB7"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5.8.</w:t>
      </w:r>
      <w:r w:rsidR="0043488B" w:rsidRPr="001E6EF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ainda que verificados posteriormente.</w:t>
      </w:r>
    </w:p>
    <w:p w14:paraId="5E5402BD" w14:textId="77777777" w:rsidR="00D34D63" w:rsidRPr="001E6EFE" w:rsidRDefault="00D34D63" w:rsidP="00D34D63">
      <w:pPr>
        <w:spacing w:after="0" w:line="276" w:lineRule="auto"/>
        <w:jc w:val="both"/>
        <w:rPr>
          <w:rFonts w:ascii="Arial" w:hAnsi="Arial" w:cs="Arial"/>
          <w:bCs/>
          <w:sz w:val="24"/>
          <w:szCs w:val="24"/>
        </w:rPr>
      </w:pPr>
    </w:p>
    <w:p w14:paraId="57F9F8B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5.9.</w:t>
      </w:r>
      <w:r w:rsidR="0043488B" w:rsidRPr="001E6EFE">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2BC70EBF" w14:textId="77777777" w:rsidR="00D34D63" w:rsidRPr="001E6EFE" w:rsidRDefault="00D34D63" w:rsidP="00D34D63">
      <w:pPr>
        <w:spacing w:after="0" w:line="276" w:lineRule="auto"/>
        <w:jc w:val="both"/>
        <w:rPr>
          <w:rFonts w:ascii="Arial" w:hAnsi="Arial" w:cs="Arial"/>
          <w:bCs/>
          <w:sz w:val="24"/>
          <w:szCs w:val="24"/>
        </w:rPr>
      </w:pPr>
    </w:p>
    <w:p w14:paraId="0E8D8ACF"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5.10.</w:t>
      </w:r>
      <w:r w:rsidR="0043488B" w:rsidRPr="001E6EFE">
        <w:rPr>
          <w:rFonts w:ascii="Arial" w:hAnsi="Arial" w:cs="Arial"/>
          <w:bCs/>
          <w:sz w:val="24"/>
          <w:szCs w:val="24"/>
        </w:rPr>
        <w:t xml:space="preserve"> Será de responsabilidade do Beneficiário que tiver seu</w:t>
      </w:r>
      <w:r w:rsidRPr="001E6EFE">
        <w:rPr>
          <w:rFonts w:ascii="Arial" w:hAnsi="Arial" w:cs="Arial"/>
          <w:bCs/>
          <w:sz w:val="24"/>
          <w:szCs w:val="24"/>
        </w:rPr>
        <w:t>(</w:t>
      </w:r>
      <w:r w:rsidR="0043488B" w:rsidRPr="001E6EFE">
        <w:rPr>
          <w:rFonts w:ascii="Arial" w:hAnsi="Arial" w:cs="Arial"/>
          <w:bCs/>
          <w:sz w:val="24"/>
          <w:szCs w:val="24"/>
        </w:rPr>
        <w:t>s</w:t>
      </w:r>
      <w:r w:rsidRPr="001E6EFE">
        <w:rPr>
          <w:rFonts w:ascii="Arial" w:hAnsi="Arial" w:cs="Arial"/>
          <w:bCs/>
          <w:sz w:val="24"/>
          <w:szCs w:val="24"/>
        </w:rPr>
        <w:t>)</w:t>
      </w:r>
      <w:r w:rsidR="0043488B" w:rsidRPr="001E6EFE">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712DD5F" w14:textId="77777777" w:rsidR="00D34D63" w:rsidRPr="001E6EFE" w:rsidRDefault="00D34D63" w:rsidP="00D34D63">
      <w:pPr>
        <w:spacing w:after="0" w:line="276" w:lineRule="auto"/>
        <w:jc w:val="both"/>
        <w:rPr>
          <w:rFonts w:ascii="Arial" w:hAnsi="Arial" w:cs="Arial"/>
          <w:bCs/>
          <w:sz w:val="24"/>
          <w:szCs w:val="24"/>
        </w:rPr>
      </w:pPr>
    </w:p>
    <w:p w14:paraId="59C36BDD" w14:textId="77777777" w:rsidR="0043488B"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5.11.</w:t>
      </w:r>
      <w:r w:rsidR="0043488B" w:rsidRPr="001E6EFE">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90DDBC5" w14:textId="77777777" w:rsidR="0043488B" w:rsidRPr="001E6EFE" w:rsidRDefault="0043488B" w:rsidP="00FE3425">
      <w:pPr>
        <w:pStyle w:val="Ttulo1"/>
        <w:spacing w:before="0" w:line="276" w:lineRule="auto"/>
        <w:rPr>
          <w:rFonts w:ascii="Arial" w:hAnsi="Arial" w:cs="Arial"/>
          <w:b w:val="0"/>
          <w:bCs/>
          <w:szCs w:val="24"/>
        </w:rPr>
      </w:pPr>
    </w:p>
    <w:p w14:paraId="63B4F047"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SEXTA – </w:t>
      </w:r>
      <w:r w:rsidR="00902C07" w:rsidRPr="001E6EFE">
        <w:rPr>
          <w:rFonts w:ascii="Arial" w:hAnsi="Arial" w:cs="Arial"/>
          <w:szCs w:val="24"/>
          <w:u w:val="single"/>
        </w:rPr>
        <w:t xml:space="preserve">DAS </w:t>
      </w:r>
      <w:r w:rsidRPr="001E6EFE">
        <w:rPr>
          <w:rFonts w:ascii="Arial" w:hAnsi="Arial" w:cs="Arial"/>
          <w:szCs w:val="24"/>
          <w:u w:val="single"/>
        </w:rPr>
        <w:t>SANÇÕES ADMINISTRATIVAS</w:t>
      </w:r>
    </w:p>
    <w:p w14:paraId="2F72BA39" w14:textId="67CF6509" w:rsidR="0043488B" w:rsidRPr="001E6EFE" w:rsidRDefault="00711CEF" w:rsidP="00FE3425">
      <w:pPr>
        <w:pStyle w:val="Ttulo1"/>
        <w:spacing w:before="0" w:line="276" w:lineRule="auto"/>
        <w:rPr>
          <w:rFonts w:ascii="Arial" w:hAnsi="Arial" w:cs="Arial"/>
          <w:b w:val="0"/>
          <w:bCs/>
          <w:szCs w:val="24"/>
        </w:rPr>
      </w:pPr>
      <w:r w:rsidRPr="003F1597">
        <w:rPr>
          <w:rFonts w:ascii="Arial" w:hAnsi="Arial" w:cs="Arial"/>
          <w:b w:val="0"/>
          <w:szCs w:val="24"/>
        </w:rPr>
        <w:t>6.1.</w:t>
      </w:r>
      <w:r w:rsidRPr="001E6EFE">
        <w:rPr>
          <w:rFonts w:ascii="Arial" w:hAnsi="Arial" w:cs="Arial"/>
          <w:szCs w:val="24"/>
        </w:rPr>
        <w:t xml:space="preserve"> </w:t>
      </w:r>
      <w:r w:rsidR="00902C07" w:rsidRPr="001E6EFE">
        <w:rPr>
          <w:rFonts w:ascii="Arial" w:hAnsi="Arial" w:cs="Arial"/>
          <w:b w:val="0"/>
          <w:bCs/>
          <w:szCs w:val="24"/>
        </w:rPr>
        <w:t>O descumprimento total ou parcial dos termos do Edital, desta Ata e do Contrato; a</w:t>
      </w:r>
      <w:r w:rsidR="0043488B" w:rsidRPr="001E6EFE">
        <w:rPr>
          <w:rFonts w:ascii="Arial" w:hAnsi="Arial" w:cs="Arial"/>
          <w:b w:val="0"/>
          <w:bCs/>
          <w:szCs w:val="24"/>
        </w:rPr>
        <w:t xml:space="preserve"> recusa das licitantes vencedoras em assinar a presente Ata de Registro de Preços dentro do prazo estabelecido</w:t>
      </w:r>
      <w:r w:rsidR="00902C07" w:rsidRPr="001E6EFE">
        <w:rPr>
          <w:rFonts w:ascii="Arial" w:hAnsi="Arial" w:cs="Arial"/>
          <w:b w:val="0"/>
          <w:bCs/>
          <w:szCs w:val="24"/>
        </w:rPr>
        <w:t>; bem como</w:t>
      </w:r>
      <w:r w:rsidR="00F55B4C" w:rsidRPr="001E6EFE">
        <w:rPr>
          <w:rFonts w:ascii="Arial" w:hAnsi="Arial" w:cs="Arial"/>
          <w:b w:val="0"/>
          <w:bCs/>
          <w:szCs w:val="24"/>
        </w:rPr>
        <w:t xml:space="preserve"> a prá</w:t>
      </w:r>
      <w:r w:rsidR="00902C07" w:rsidRPr="001E6EFE">
        <w:rPr>
          <w:rFonts w:ascii="Arial" w:hAnsi="Arial" w:cs="Arial"/>
          <w:b w:val="0"/>
          <w:bCs/>
          <w:szCs w:val="24"/>
        </w:rPr>
        <w:t>tica das condutas previstas no artigo 155 da Lei Federal 14.133, sujeita o FORNECEDOR</w:t>
      </w:r>
      <w:r w:rsidR="0043488B" w:rsidRPr="001E6EFE">
        <w:rPr>
          <w:rFonts w:ascii="Arial" w:hAnsi="Arial" w:cs="Arial"/>
          <w:b w:val="0"/>
          <w:bCs/>
          <w:szCs w:val="24"/>
        </w:rPr>
        <w:t xml:space="preserve"> às penalidades previstas no </w:t>
      </w:r>
      <w:r w:rsidR="000B5A43">
        <w:rPr>
          <w:rFonts w:ascii="Arial" w:hAnsi="Arial" w:cs="Arial"/>
          <w:b w:val="0"/>
          <w:bCs/>
          <w:szCs w:val="24"/>
        </w:rPr>
        <w:t>item 22</w:t>
      </w:r>
      <w:r w:rsidRPr="001E6EFE">
        <w:rPr>
          <w:rFonts w:ascii="Arial" w:hAnsi="Arial" w:cs="Arial"/>
          <w:b w:val="0"/>
          <w:bCs/>
          <w:szCs w:val="24"/>
        </w:rPr>
        <w:t xml:space="preserve"> do edital, bem como na Cláusula Décima Sexta do Contrato Administrativo competente</w:t>
      </w:r>
      <w:r w:rsidR="0043488B" w:rsidRPr="001E6EFE">
        <w:rPr>
          <w:rFonts w:ascii="Arial" w:hAnsi="Arial" w:cs="Arial"/>
          <w:b w:val="0"/>
          <w:bCs/>
          <w:szCs w:val="24"/>
        </w:rPr>
        <w:t>.</w:t>
      </w:r>
    </w:p>
    <w:p w14:paraId="5F5EDBCC" w14:textId="77777777" w:rsidR="0043488B" w:rsidRPr="001E6EFE" w:rsidRDefault="0043488B" w:rsidP="00FE3425">
      <w:pPr>
        <w:pStyle w:val="Ttulo1"/>
        <w:spacing w:before="0" w:line="276" w:lineRule="auto"/>
        <w:rPr>
          <w:rFonts w:ascii="Arial" w:hAnsi="Arial" w:cs="Arial"/>
          <w:b w:val="0"/>
          <w:bCs/>
          <w:szCs w:val="24"/>
        </w:rPr>
      </w:pPr>
    </w:p>
    <w:p w14:paraId="5522F8B3"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SÉTIMA – </w:t>
      </w:r>
      <w:r w:rsidR="0080497C" w:rsidRPr="001E6EFE">
        <w:rPr>
          <w:rFonts w:ascii="Arial" w:hAnsi="Arial" w:cs="Arial"/>
          <w:szCs w:val="24"/>
          <w:u w:val="single"/>
        </w:rPr>
        <w:t xml:space="preserve">DA </w:t>
      </w:r>
      <w:r w:rsidRPr="001E6EFE">
        <w:rPr>
          <w:rFonts w:ascii="Arial" w:hAnsi="Arial" w:cs="Arial"/>
          <w:szCs w:val="24"/>
          <w:u w:val="single"/>
        </w:rPr>
        <w:t>ALTERAÇÃO DOS PREÇOS REGISTRADOS E CANCELAMENTO DA ATA E DO PREÇO REGISTRADO</w:t>
      </w:r>
    </w:p>
    <w:p w14:paraId="39ABD1D4" w14:textId="77777777" w:rsidR="0043488B" w:rsidRPr="001E6EFE" w:rsidRDefault="0043488B" w:rsidP="00FE3425">
      <w:pPr>
        <w:pStyle w:val="Ttulo1"/>
        <w:spacing w:before="0" w:line="276" w:lineRule="auto"/>
        <w:rPr>
          <w:rFonts w:ascii="Arial" w:hAnsi="Arial" w:cs="Arial"/>
          <w:b w:val="0"/>
          <w:bCs/>
          <w:szCs w:val="24"/>
        </w:rPr>
      </w:pPr>
    </w:p>
    <w:p w14:paraId="0F9D93F3" w14:textId="77777777" w:rsidR="00711CEF" w:rsidRPr="001E6EFE" w:rsidRDefault="00711CEF" w:rsidP="001C61B4">
      <w:pPr>
        <w:pStyle w:val="TEXTO"/>
      </w:pPr>
      <w:r w:rsidRPr="001E6EFE">
        <w:t>7.1. Os preços registrados poderão ser alterados por ocasião de sua atualização periódica, voltada à manutenção da conformidade dos valores com a realidade de mercado dos respectivos insumos.</w:t>
      </w:r>
    </w:p>
    <w:p w14:paraId="2B419444" w14:textId="77777777" w:rsidR="00711CEF" w:rsidRPr="001E6EFE" w:rsidRDefault="00711CEF" w:rsidP="001C61B4">
      <w:pPr>
        <w:pStyle w:val="TEXTO"/>
      </w:pPr>
    </w:p>
    <w:p w14:paraId="0DE1B705" w14:textId="77777777" w:rsidR="00711CEF" w:rsidRPr="001E6EFE" w:rsidRDefault="00711CEF" w:rsidP="001C61B4">
      <w:pPr>
        <w:pStyle w:val="TEXTO"/>
      </w:pPr>
      <w:r w:rsidRPr="001E6EFE">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736E4C7" w14:textId="77777777" w:rsidR="00711CEF" w:rsidRPr="001E6EFE" w:rsidRDefault="00711CEF" w:rsidP="001C61B4">
      <w:pPr>
        <w:pStyle w:val="TEXTO"/>
      </w:pPr>
    </w:p>
    <w:p w14:paraId="7FF37557" w14:textId="77777777" w:rsidR="00711CEF" w:rsidRPr="001E6EFE" w:rsidRDefault="00711CEF" w:rsidP="001C61B4">
      <w:pPr>
        <w:pStyle w:val="TEXTO"/>
      </w:pPr>
      <w:r w:rsidRPr="001E6EFE">
        <w:t>7.2.1. Observado o disposto no item 7.2, quando o preço inicialmente registrado, por motivos adversos e imprevistos, tornar–se superior ao preço praticado no mercado o órgão gerenciador poderá:</w:t>
      </w:r>
    </w:p>
    <w:p w14:paraId="39E97CA6" w14:textId="77777777" w:rsidR="00711CEF" w:rsidRPr="001E6EFE" w:rsidRDefault="00711CEF" w:rsidP="001C61B4">
      <w:pPr>
        <w:pStyle w:val="TEXTO"/>
      </w:pPr>
    </w:p>
    <w:p w14:paraId="4D5FB177" w14:textId="77777777" w:rsidR="00711CEF" w:rsidRPr="001E6EFE" w:rsidRDefault="00711CEF" w:rsidP="001C61B4">
      <w:pPr>
        <w:pStyle w:val="TEXTO"/>
      </w:pPr>
      <w:r w:rsidRPr="001E6EFE">
        <w:t>a)</w:t>
      </w:r>
      <w:r w:rsidR="004A39C2" w:rsidRPr="001E6EFE">
        <w:t xml:space="preserve"> </w:t>
      </w:r>
      <w:r w:rsidRPr="001E6EFE">
        <w:t>liberar o fornecedor do compromisso assumido, caso a comunicação ocorra antes do pedido de fornecimento, e sem aplicação da penalidade se confirmada a veracidade dos motivos e comprovantes apresentados; e</w:t>
      </w:r>
    </w:p>
    <w:p w14:paraId="6B27EECE" w14:textId="77777777" w:rsidR="00711CEF" w:rsidRPr="001E6EFE" w:rsidRDefault="00711CEF" w:rsidP="001C61B4">
      <w:pPr>
        <w:pStyle w:val="TEXTO"/>
      </w:pPr>
    </w:p>
    <w:p w14:paraId="76014719" w14:textId="77777777" w:rsidR="00711CEF" w:rsidRPr="001E6EFE" w:rsidRDefault="00711CEF" w:rsidP="001C61B4">
      <w:pPr>
        <w:pStyle w:val="TEXTO"/>
      </w:pPr>
      <w:r w:rsidRPr="001E6EFE">
        <w:t>b) convocar os demais fornecedores para assegurar igual oportunidade de negociação.</w:t>
      </w:r>
    </w:p>
    <w:p w14:paraId="2A118A70" w14:textId="77777777" w:rsidR="00711CEF" w:rsidRPr="001E6EFE" w:rsidRDefault="00711CEF" w:rsidP="001C61B4">
      <w:pPr>
        <w:pStyle w:val="TEXTO"/>
      </w:pPr>
    </w:p>
    <w:p w14:paraId="7DF8A401" w14:textId="77777777" w:rsidR="00711CEF" w:rsidRPr="001E6EFE" w:rsidRDefault="00711CEF" w:rsidP="001C61B4">
      <w:pPr>
        <w:pStyle w:val="TEXTO"/>
      </w:pPr>
      <w:r w:rsidRPr="001E6EFE">
        <w:t>7.2.2. Não havendo êxito nas negociações, o órgão gerenciador deverá proceder ao cancelamento da Ata de Registro de Preços para aquele(s) item(ns) específico(s), adotando as medidas cabíveis para obtenção de contratação mais vantajosa.</w:t>
      </w:r>
    </w:p>
    <w:p w14:paraId="46B8B8D8" w14:textId="77777777" w:rsidR="00711CEF" w:rsidRPr="001E6EFE" w:rsidRDefault="00711CEF" w:rsidP="001C61B4">
      <w:pPr>
        <w:pStyle w:val="TEXTO"/>
      </w:pPr>
    </w:p>
    <w:p w14:paraId="37980153" w14:textId="77777777" w:rsidR="00711CEF" w:rsidRPr="001E6EFE" w:rsidRDefault="00711CEF" w:rsidP="001C61B4">
      <w:pPr>
        <w:pStyle w:val="TEXTO"/>
      </w:pPr>
      <w:r w:rsidRPr="001E6EFE">
        <w:lastRenderedPageBreak/>
        <w:t>7.3. A Ata de Registro de Preços será cancelada, total ou parcialmente, pelo órgão gerenciador:</w:t>
      </w:r>
    </w:p>
    <w:p w14:paraId="5D77923C" w14:textId="77777777" w:rsidR="00711CEF" w:rsidRPr="001E6EFE" w:rsidRDefault="00711CEF" w:rsidP="001C61B4">
      <w:pPr>
        <w:pStyle w:val="TEXTO"/>
      </w:pPr>
      <w:r w:rsidRPr="001E6EFE">
        <w:t>a) pelo decurso do prazo de vigência;</w:t>
      </w:r>
    </w:p>
    <w:p w14:paraId="4F31F3C5" w14:textId="77777777" w:rsidR="00711CEF" w:rsidRPr="001E6EFE" w:rsidRDefault="00711CEF" w:rsidP="001C61B4">
      <w:pPr>
        <w:pStyle w:val="TEXTO"/>
      </w:pPr>
      <w:r w:rsidRPr="001E6EFE">
        <w:t>b) pelo cancelamento de todos os preços registrados;</w:t>
      </w:r>
    </w:p>
    <w:p w14:paraId="4A619C97" w14:textId="77777777" w:rsidR="00711CEF" w:rsidRPr="001E6EFE" w:rsidRDefault="00711CEF" w:rsidP="001C61B4">
      <w:pPr>
        <w:pStyle w:val="TEXTO"/>
      </w:pPr>
      <w:r w:rsidRPr="001E6EF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DC12666" w14:textId="77777777" w:rsidR="00711CEF" w:rsidRPr="001E6EFE" w:rsidRDefault="00711CEF" w:rsidP="001C61B4">
      <w:pPr>
        <w:pStyle w:val="TEXTO"/>
      </w:pPr>
      <w:r w:rsidRPr="001E6EFE">
        <w:t>d) por razões de interesse público, devidamente justificadas;</w:t>
      </w:r>
    </w:p>
    <w:p w14:paraId="15EACCDB" w14:textId="77777777" w:rsidR="00711CEF" w:rsidRPr="001E6EFE" w:rsidRDefault="00711CEF" w:rsidP="001C61B4">
      <w:pPr>
        <w:pStyle w:val="TEXTO"/>
      </w:pPr>
      <w:r w:rsidRPr="001E6EFE">
        <w:t>e) no caso de substancial alteração das condições de mercado.</w:t>
      </w:r>
    </w:p>
    <w:p w14:paraId="6BC1B111" w14:textId="77777777" w:rsidR="00711CEF" w:rsidRPr="001E6EFE" w:rsidRDefault="00711CEF" w:rsidP="001C61B4">
      <w:pPr>
        <w:pStyle w:val="TEXTO"/>
      </w:pPr>
    </w:p>
    <w:p w14:paraId="00B2CC45" w14:textId="77777777" w:rsidR="00711CEF" w:rsidRPr="001E6EFE" w:rsidRDefault="00711CEF" w:rsidP="001C61B4">
      <w:pPr>
        <w:pStyle w:val="TEXTO"/>
      </w:pPr>
      <w:r w:rsidRPr="001E6EFE">
        <w:t>7.4</w:t>
      </w:r>
      <w:r w:rsidR="001332C4" w:rsidRPr="001E6EFE">
        <w:t>.</w:t>
      </w:r>
      <w:r w:rsidRPr="001E6EFE">
        <w:t xml:space="preserve"> O preço registrado será cancelado nos seguintes casos:</w:t>
      </w:r>
    </w:p>
    <w:p w14:paraId="6653268A" w14:textId="77777777" w:rsidR="00711CEF" w:rsidRPr="001E6EFE" w:rsidRDefault="00711CEF" w:rsidP="001C61B4">
      <w:pPr>
        <w:pStyle w:val="TEXTO"/>
      </w:pPr>
      <w:r w:rsidRPr="001E6EFE">
        <w:t>7.4.1</w:t>
      </w:r>
      <w:r w:rsidR="001332C4" w:rsidRPr="001E6EFE">
        <w:t>.</w:t>
      </w:r>
      <w:r w:rsidRPr="001E6EFE">
        <w:t>Por iniciativa da Administração:</w:t>
      </w:r>
    </w:p>
    <w:p w14:paraId="1EFA742C" w14:textId="77777777" w:rsidR="00711CEF" w:rsidRPr="001E6EFE" w:rsidRDefault="00711CEF" w:rsidP="001C61B4">
      <w:pPr>
        <w:pStyle w:val="TEXTO"/>
      </w:pPr>
    </w:p>
    <w:p w14:paraId="09477A7A" w14:textId="77777777" w:rsidR="00711CEF" w:rsidRPr="001E6EFE" w:rsidRDefault="00711CEF" w:rsidP="001C61B4">
      <w:pPr>
        <w:pStyle w:val="TEXTO"/>
      </w:pPr>
      <w:r w:rsidRPr="001E6EFE">
        <w:t>a) quando a empresa beneficiária do registro não assinar o contrato de prestação de serviços no prazo estabelecido pela Administração, sem justificativa aceitável.</w:t>
      </w:r>
    </w:p>
    <w:p w14:paraId="16326088" w14:textId="77777777" w:rsidR="00711CEF" w:rsidRPr="001E6EFE" w:rsidRDefault="00711CEF" w:rsidP="001C61B4">
      <w:pPr>
        <w:pStyle w:val="TEXTO"/>
      </w:pPr>
      <w:r w:rsidRPr="001E6EFE">
        <w:t>b) em qualquer das hipóteses de inexecução total ou parcial do contrato;</w:t>
      </w:r>
    </w:p>
    <w:p w14:paraId="25ADFC74" w14:textId="77777777" w:rsidR="00711CEF" w:rsidRPr="001E6EFE" w:rsidRDefault="00711CEF" w:rsidP="001C61B4">
      <w:pPr>
        <w:pStyle w:val="TEXTO"/>
      </w:pPr>
      <w:r w:rsidRPr="001E6EFE">
        <w:t>c) quando a empresa beneficiária do registro for liberada das obrigações;</w:t>
      </w:r>
    </w:p>
    <w:p w14:paraId="1EBAA6B7" w14:textId="77777777" w:rsidR="00711CEF" w:rsidRPr="001E6EFE" w:rsidRDefault="00711CEF" w:rsidP="001C61B4">
      <w:pPr>
        <w:pStyle w:val="TEXTO"/>
      </w:pPr>
      <w:r w:rsidRPr="001E6EFE">
        <w:t>d) quando a empresa beneficiária do registro descumprir as condições da ata de registro de preços, sem justificativa aceitável;</w:t>
      </w:r>
    </w:p>
    <w:p w14:paraId="799A7346" w14:textId="77777777" w:rsidR="00711CEF" w:rsidRPr="001E6EFE" w:rsidRDefault="00711CEF" w:rsidP="001C61B4">
      <w:pPr>
        <w:pStyle w:val="TEXTO"/>
      </w:pPr>
      <w:r w:rsidRPr="001E6EFE">
        <w:t>e) quando a empresa beneficiária do registro não aceitar reduzir o seu preço registrado, na hipótese desse se tornar superior àqueles praticados no mercado;</w:t>
      </w:r>
    </w:p>
    <w:p w14:paraId="3545387F" w14:textId="77777777" w:rsidR="00711CEF" w:rsidRPr="001E6EFE" w:rsidRDefault="00711CEF" w:rsidP="001C61B4">
      <w:pPr>
        <w:pStyle w:val="TEXTO"/>
      </w:pPr>
      <w:r w:rsidRPr="001E6EFE">
        <w:t>f) quando a empresa beneficiária do registro sofrer a sanção prevista no inciso IV do art. 156 da Lei Federal nº 14.133/2021;</w:t>
      </w:r>
    </w:p>
    <w:p w14:paraId="3B95218D" w14:textId="77777777" w:rsidR="00711CEF" w:rsidRPr="001E6EFE" w:rsidRDefault="00711CEF" w:rsidP="001C61B4">
      <w:pPr>
        <w:pStyle w:val="TEXTO"/>
      </w:pPr>
      <w:r w:rsidRPr="001E6EFE">
        <w:t>g) quando a empresa beneficiária do registro não aceitar o preço revisado pela Administração;</w:t>
      </w:r>
    </w:p>
    <w:p w14:paraId="6334E7A7" w14:textId="77777777" w:rsidR="00711CEF" w:rsidRPr="001E6EFE" w:rsidRDefault="00711CEF" w:rsidP="001C61B4">
      <w:pPr>
        <w:pStyle w:val="TEXTO"/>
      </w:pPr>
    </w:p>
    <w:p w14:paraId="7FA7CBCE" w14:textId="77777777" w:rsidR="00711CEF" w:rsidRPr="001E6EFE" w:rsidRDefault="00711CEF" w:rsidP="001C61B4">
      <w:pPr>
        <w:pStyle w:val="TEXTO"/>
      </w:pPr>
      <w:r w:rsidRPr="001E6EFE">
        <w:t>7.4.2</w:t>
      </w:r>
      <w:r w:rsidR="001332C4" w:rsidRPr="001E6EFE">
        <w:t>.</w:t>
      </w:r>
      <w:r w:rsidRPr="001E6EFE">
        <w:t xml:space="preserve"> Por iniciativa da empresa beneficiária do registro, mediante solicitação formal, comprovando a impossibilidade de cumprir as obrigações decorrentes da Ata de Registro de Preços, devidamente aceita pela Administração.</w:t>
      </w:r>
    </w:p>
    <w:p w14:paraId="63428B61" w14:textId="77777777" w:rsidR="00711CEF" w:rsidRPr="001E6EFE" w:rsidRDefault="00711CEF" w:rsidP="001C61B4">
      <w:pPr>
        <w:pStyle w:val="TEXTO"/>
      </w:pPr>
    </w:p>
    <w:p w14:paraId="0AE9F7A9" w14:textId="77777777" w:rsidR="00711CEF" w:rsidRPr="001E6EFE" w:rsidRDefault="00711CEF" w:rsidP="001C61B4">
      <w:pPr>
        <w:pStyle w:val="TEXTO"/>
      </w:pPr>
      <w:r w:rsidRPr="001E6EFE">
        <w:t>7.5</w:t>
      </w:r>
      <w:r w:rsidR="001332C4" w:rsidRPr="001E6EFE">
        <w:t>.</w:t>
      </w:r>
      <w:r w:rsidRPr="001E6EFE">
        <w:t xml:space="preserve"> No caso de cancelamento da ata ou do registro do preço por iniciativa da Administração Pública Municipal, será assegurado o contraditório e a ampla defesa.</w:t>
      </w:r>
    </w:p>
    <w:p w14:paraId="4CCEC5B1" w14:textId="77777777" w:rsidR="00711CEF" w:rsidRPr="001E6EFE" w:rsidRDefault="00711CEF" w:rsidP="001C61B4">
      <w:pPr>
        <w:pStyle w:val="TEXTO"/>
      </w:pPr>
    </w:p>
    <w:p w14:paraId="3382F317" w14:textId="77777777" w:rsidR="00711CEF" w:rsidRPr="001E6EFE" w:rsidRDefault="00711CEF" w:rsidP="001C61B4">
      <w:pPr>
        <w:pStyle w:val="TEXTO"/>
      </w:pPr>
      <w:r w:rsidRPr="001E6EFE">
        <w:t>7.5.1</w:t>
      </w:r>
      <w:r w:rsidR="001332C4" w:rsidRPr="001E6EFE">
        <w:t>.</w:t>
      </w:r>
      <w:r w:rsidRPr="001E6EFE">
        <w:t xml:space="preserve"> Na hipótese prevista no subitem 7.5, o prestador será notificado por meio eletrônico para apresentar defesa no prazo de 5 (cinco) dias, a contar do recebimento da comunicação.</w:t>
      </w:r>
    </w:p>
    <w:p w14:paraId="6F28C717" w14:textId="77777777" w:rsidR="00B86283" w:rsidRPr="001E6EFE" w:rsidRDefault="00B86283" w:rsidP="001C61B4">
      <w:pPr>
        <w:pStyle w:val="TEXTO"/>
      </w:pPr>
    </w:p>
    <w:p w14:paraId="41B48063" w14:textId="77777777" w:rsidR="00711CEF" w:rsidRPr="001E6EFE" w:rsidRDefault="00711CEF" w:rsidP="001C61B4">
      <w:pPr>
        <w:pStyle w:val="TEXTO"/>
      </w:pPr>
      <w:r w:rsidRPr="001E6EFE">
        <w:t>7.6</w:t>
      </w:r>
      <w:r w:rsidR="001332C4" w:rsidRPr="001E6EFE">
        <w:t>.</w:t>
      </w:r>
      <w:r w:rsidRPr="001E6EF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4AE374C" w14:textId="77777777" w:rsidR="00711CEF" w:rsidRPr="001E6EFE" w:rsidRDefault="00711CEF" w:rsidP="001C61B4">
      <w:pPr>
        <w:pStyle w:val="TEXTO"/>
      </w:pPr>
    </w:p>
    <w:p w14:paraId="6A8C3693" w14:textId="77777777" w:rsidR="0080497C" w:rsidRPr="001C61B4" w:rsidRDefault="0043488B" w:rsidP="001C61B4">
      <w:pPr>
        <w:pStyle w:val="TEXTO"/>
        <w:rPr>
          <w:b/>
        </w:rPr>
      </w:pPr>
      <w:r w:rsidRPr="001C61B4">
        <w:rPr>
          <w:b/>
        </w:rPr>
        <w:t xml:space="preserve">CLÁUSULA OITAVA – </w:t>
      </w:r>
      <w:r w:rsidR="0080497C" w:rsidRPr="001C61B4">
        <w:rPr>
          <w:b/>
        </w:rPr>
        <w:t>DA ADESÃO POR ÓRGÃO NÃO PARTICIPANTE</w:t>
      </w:r>
    </w:p>
    <w:p w14:paraId="201688AF" w14:textId="77777777" w:rsidR="0080497C" w:rsidRPr="001C61B4" w:rsidRDefault="0080497C" w:rsidP="001C61B4">
      <w:pPr>
        <w:pStyle w:val="TEXTO"/>
        <w:rPr>
          <w:b/>
        </w:rPr>
      </w:pPr>
    </w:p>
    <w:p w14:paraId="1B866EE7" w14:textId="77777777" w:rsidR="001332C4" w:rsidRPr="001E6EFE" w:rsidRDefault="001332C4" w:rsidP="001C61B4">
      <w:pPr>
        <w:pStyle w:val="TEXTO"/>
      </w:pPr>
      <w:r w:rsidRPr="001E6EFE">
        <w:lastRenderedPageBreak/>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F5958C8" w14:textId="77777777" w:rsidR="001332C4" w:rsidRPr="001E6EFE" w:rsidRDefault="001332C4" w:rsidP="001C61B4">
      <w:pPr>
        <w:pStyle w:val="TEXTO"/>
      </w:pPr>
    </w:p>
    <w:p w14:paraId="71AFA15B" w14:textId="77777777" w:rsidR="001332C4" w:rsidRPr="001E6EFE" w:rsidRDefault="001332C4" w:rsidP="001C61B4">
      <w:pPr>
        <w:pStyle w:val="TEXTO"/>
      </w:pPr>
      <w:r w:rsidRPr="001E6EF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79CE22CE" w14:textId="77777777" w:rsidR="001332C4" w:rsidRPr="001E6EFE" w:rsidRDefault="001332C4" w:rsidP="001C61B4">
      <w:pPr>
        <w:pStyle w:val="TEXTO"/>
      </w:pPr>
    </w:p>
    <w:p w14:paraId="741A37B0" w14:textId="77777777" w:rsidR="001332C4" w:rsidRPr="001E6EFE" w:rsidRDefault="001332C4" w:rsidP="001C61B4">
      <w:pPr>
        <w:pStyle w:val="TEXTO"/>
      </w:pPr>
      <w:r w:rsidRPr="001E6EF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2CD748B5" w14:textId="77777777" w:rsidR="001332C4" w:rsidRPr="001E6EFE" w:rsidRDefault="001332C4" w:rsidP="001C61B4">
      <w:pPr>
        <w:pStyle w:val="TEXTO"/>
      </w:pPr>
    </w:p>
    <w:p w14:paraId="5A0D25A3" w14:textId="77777777" w:rsidR="001332C4" w:rsidRPr="001E6EFE" w:rsidRDefault="008F4699" w:rsidP="001C61B4">
      <w:pPr>
        <w:pStyle w:val="TEXTO"/>
      </w:pPr>
      <w:r w:rsidRPr="001E6EFE">
        <w:t>8.4.</w:t>
      </w:r>
      <w:r w:rsidR="001332C4" w:rsidRPr="001E6EFE">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569CEE8" w14:textId="77777777" w:rsidR="001332C4" w:rsidRPr="001E6EFE" w:rsidRDefault="001332C4" w:rsidP="001C61B4">
      <w:pPr>
        <w:pStyle w:val="TEXTO"/>
      </w:pPr>
    </w:p>
    <w:p w14:paraId="07337B51" w14:textId="77777777" w:rsidR="0080497C" w:rsidRPr="001E6EFE" w:rsidRDefault="008F4699" w:rsidP="001C61B4">
      <w:pPr>
        <w:pStyle w:val="TEXTO"/>
      </w:pPr>
      <w:r w:rsidRPr="001E6EFE">
        <w:t>8.5.</w:t>
      </w:r>
      <w:r w:rsidR="001332C4" w:rsidRPr="001E6EFE">
        <w:t xml:space="preserve"> Não será concedida nova adesão ao órgão ou entidade que não tenha consumido ou contratado o quantitativo autorizado anteriormente.</w:t>
      </w:r>
    </w:p>
    <w:p w14:paraId="5D0E8E84" w14:textId="77777777" w:rsidR="00BE1EA8" w:rsidRPr="001E6EFE" w:rsidRDefault="00BE1EA8" w:rsidP="001C61B4">
      <w:pPr>
        <w:pStyle w:val="TEXTO"/>
      </w:pPr>
    </w:p>
    <w:p w14:paraId="127E51B8" w14:textId="77777777" w:rsidR="00BE1EA8" w:rsidRPr="001E6EFE" w:rsidRDefault="00BE1EA8" w:rsidP="001C61B4">
      <w:pPr>
        <w:pStyle w:val="TEXTO"/>
      </w:pPr>
      <w:r w:rsidRPr="001E6EFE">
        <w:t xml:space="preserve">8.6. Após a autorização do órgão gerenciador, o órgão não participante deverá efetivar a aquisição ou contratação solicitada em até </w:t>
      </w:r>
      <w:r w:rsidR="006F794C" w:rsidRPr="001E6EFE">
        <w:t>60 (sessenta)</w:t>
      </w:r>
      <w:r w:rsidRPr="001E6EFE">
        <w:t xml:space="preserve"> dias, observado o prazo de vigência da ata.</w:t>
      </w:r>
    </w:p>
    <w:p w14:paraId="1311CBAD" w14:textId="77777777" w:rsidR="00BE1EA8" w:rsidRPr="001E6EFE" w:rsidRDefault="00BE1EA8" w:rsidP="001C61B4">
      <w:pPr>
        <w:pStyle w:val="TEXTO"/>
      </w:pPr>
    </w:p>
    <w:p w14:paraId="2CBF586E" w14:textId="77777777" w:rsidR="00D34D63" w:rsidRPr="001E6EFE" w:rsidRDefault="00BE1EA8" w:rsidP="001C61B4">
      <w:pPr>
        <w:pStyle w:val="TEXTO"/>
      </w:pPr>
      <w:r w:rsidRPr="001E6EFE">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3B050B9" w14:textId="77777777" w:rsidR="00D34D63" w:rsidRPr="006A2ADC" w:rsidRDefault="00D34D63" w:rsidP="001C61B4">
      <w:pPr>
        <w:pStyle w:val="TEXTO"/>
      </w:pPr>
    </w:p>
    <w:p w14:paraId="5E159E19" w14:textId="77777777" w:rsidR="00D34D63" w:rsidRPr="001C61B4" w:rsidRDefault="00BE1EA8" w:rsidP="001C61B4">
      <w:pPr>
        <w:pStyle w:val="TEXTO"/>
        <w:rPr>
          <w:b/>
        </w:rPr>
      </w:pPr>
      <w:r w:rsidRPr="001C61B4">
        <w:rPr>
          <w:b/>
        </w:rPr>
        <w:t xml:space="preserve">CLÁUSULA NONA – DO FORO </w:t>
      </w:r>
    </w:p>
    <w:p w14:paraId="7E5F1D90" w14:textId="77777777" w:rsidR="00D34D63" w:rsidRPr="001C61B4" w:rsidRDefault="00D34D63" w:rsidP="001C61B4">
      <w:pPr>
        <w:pStyle w:val="TEXTO"/>
        <w:rPr>
          <w:b/>
        </w:rPr>
      </w:pPr>
    </w:p>
    <w:p w14:paraId="21FE2084" w14:textId="77777777" w:rsidR="00D34D63" w:rsidRPr="001E6EFE" w:rsidRDefault="00BE1EA8" w:rsidP="001C61B4">
      <w:pPr>
        <w:pStyle w:val="TEXTO"/>
      </w:pPr>
      <w:r w:rsidRPr="001E6EFE">
        <w:t xml:space="preserve">9.1. </w:t>
      </w:r>
      <w:r w:rsidR="0043488B" w:rsidRPr="001E6EFE">
        <w:t xml:space="preserve">Fica eleito o Foro da Comarca </w:t>
      </w:r>
      <w:r w:rsidR="0080497C" w:rsidRPr="001E6EFE">
        <w:t xml:space="preserve">de </w:t>
      </w:r>
      <w:r w:rsidR="003C5016" w:rsidRPr="001E6EFE">
        <w:t>São Francisco de Itabapoana</w:t>
      </w:r>
      <w:r w:rsidR="0080497C" w:rsidRPr="001E6EFE">
        <w:t>/RJ</w:t>
      </w:r>
      <w:r w:rsidR="0043488B" w:rsidRPr="001E6EFE">
        <w:t xml:space="preserve"> para dirimir quaisquer dúvidas oriundas da presente Ata de Registro de Preços, renunciando as partes desde já a qualquer outro, por mais especial ou privilegiado que seja.</w:t>
      </w:r>
    </w:p>
    <w:p w14:paraId="2D321D87" w14:textId="77777777" w:rsidR="00D34D63" w:rsidRPr="001E6EFE" w:rsidRDefault="00D34D63" w:rsidP="001C61B4">
      <w:pPr>
        <w:pStyle w:val="TEXTO"/>
      </w:pPr>
    </w:p>
    <w:p w14:paraId="76A39902" w14:textId="77777777" w:rsidR="0080497C" w:rsidRPr="001C61B4" w:rsidRDefault="0043488B" w:rsidP="001C61B4">
      <w:pPr>
        <w:pStyle w:val="TEXTO"/>
        <w:rPr>
          <w:b/>
        </w:rPr>
      </w:pPr>
      <w:r w:rsidRPr="001C61B4">
        <w:rPr>
          <w:b/>
        </w:rPr>
        <w:t xml:space="preserve">CLÁUSULA </w:t>
      </w:r>
      <w:r w:rsidR="00BE1EA8" w:rsidRPr="001C61B4">
        <w:rPr>
          <w:b/>
        </w:rPr>
        <w:t>DÉCIMA</w:t>
      </w:r>
      <w:r w:rsidRPr="001C61B4">
        <w:rPr>
          <w:b/>
        </w:rPr>
        <w:t xml:space="preserve"> – DAS DISPOSIÇÕES FINAIS  </w:t>
      </w:r>
    </w:p>
    <w:p w14:paraId="7D31E12D" w14:textId="77777777" w:rsidR="00BE1EA8" w:rsidRPr="001E6EFE" w:rsidRDefault="00BE1EA8" w:rsidP="00FE3425">
      <w:pPr>
        <w:pStyle w:val="Ttulo1"/>
        <w:spacing w:before="0" w:line="276" w:lineRule="auto"/>
        <w:rPr>
          <w:rFonts w:ascii="Arial" w:hAnsi="Arial" w:cs="Arial"/>
          <w:b w:val="0"/>
          <w:bCs/>
          <w:szCs w:val="24"/>
        </w:rPr>
      </w:pPr>
      <w:r w:rsidRPr="001E6EFE">
        <w:rPr>
          <w:rFonts w:ascii="Arial" w:hAnsi="Arial" w:cs="Arial"/>
          <w:b w:val="0"/>
          <w:szCs w:val="24"/>
        </w:rPr>
        <w:lastRenderedPageBreak/>
        <w:t>10.1.</w:t>
      </w:r>
      <w:r w:rsidR="0043488B" w:rsidRPr="001E6EFE">
        <w:rPr>
          <w:rFonts w:ascii="Arial" w:hAnsi="Arial" w:cs="Arial"/>
          <w:b w:val="0"/>
          <w:bCs/>
          <w:szCs w:val="24"/>
        </w:rPr>
        <w:t xml:space="preserve">Integram esta Ata, o </w:t>
      </w:r>
      <w:r w:rsidR="0080497C" w:rsidRPr="001E6EFE">
        <w:rPr>
          <w:rFonts w:ascii="Arial" w:hAnsi="Arial" w:cs="Arial"/>
          <w:b w:val="0"/>
          <w:bCs/>
          <w:szCs w:val="24"/>
        </w:rPr>
        <w:t xml:space="preserve">Edital de Pregão Eletrônico para Registro de Preços nº XXXXXX, o </w:t>
      </w:r>
      <w:r w:rsidR="00B6072E" w:rsidRPr="001E6EFE">
        <w:rPr>
          <w:rFonts w:ascii="Arial" w:hAnsi="Arial" w:cs="Arial"/>
          <w:b w:val="0"/>
          <w:bCs/>
          <w:szCs w:val="24"/>
        </w:rPr>
        <w:t>TERMO DE REFERÊNCIA</w:t>
      </w:r>
      <w:r w:rsidR="0043488B" w:rsidRPr="001E6EFE">
        <w:rPr>
          <w:rFonts w:ascii="Arial" w:hAnsi="Arial" w:cs="Arial"/>
          <w:b w:val="0"/>
          <w:bCs/>
          <w:szCs w:val="24"/>
        </w:rPr>
        <w:t xml:space="preserve"> e as propostas de preço das licitantes vencedoras do mencionado Pregão.</w:t>
      </w:r>
    </w:p>
    <w:p w14:paraId="7D987A7F" w14:textId="77777777" w:rsidR="0080497C" w:rsidRPr="001E6EFE" w:rsidRDefault="0080497C" w:rsidP="00FE3425">
      <w:pPr>
        <w:pStyle w:val="Corpodetexto"/>
        <w:spacing w:line="276" w:lineRule="au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DA063C7" w14:textId="77777777" w:rsidR="0080497C" w:rsidRPr="001E6EFE" w:rsidRDefault="0080497C" w:rsidP="00FE3425">
      <w:pPr>
        <w:pStyle w:val="Corpodetexto"/>
        <w:spacing w:line="276" w:lineRule="auto"/>
        <w:jc w:val="both"/>
      </w:pPr>
    </w:p>
    <w:p w14:paraId="6D20BD0E" w14:textId="77777777" w:rsidR="0080497C" w:rsidRPr="001E6EFE" w:rsidRDefault="00CA2A5C" w:rsidP="00FE3425">
      <w:pPr>
        <w:pStyle w:val="Corpodetexto"/>
        <w:tabs>
          <w:tab w:val="left" w:pos="2655"/>
          <w:tab w:val="left" w:pos="5123"/>
          <w:tab w:val="left" w:pos="6126"/>
        </w:tabs>
        <w:spacing w:line="276" w:lineRule="auto"/>
        <w:jc w:val="both"/>
      </w:pPr>
      <w:r w:rsidRPr="001E6EFE">
        <w:t>SÃO FRANCISCO DE ITABAPOANA R/J</w:t>
      </w:r>
      <w:r w:rsidR="0080497C" w:rsidRPr="001E6EFE">
        <w:t>,</w:t>
      </w:r>
      <w:r w:rsidR="0080497C" w:rsidRPr="001E6EFE">
        <w:rPr>
          <w:u w:val="single"/>
        </w:rPr>
        <w:tab/>
      </w:r>
      <w:r w:rsidR="0080497C" w:rsidRPr="001E6EFE">
        <w:t>de</w:t>
      </w:r>
      <w:r w:rsidR="0080497C" w:rsidRPr="001E6EFE">
        <w:rPr>
          <w:u w:val="single"/>
        </w:rPr>
        <w:tab/>
      </w:r>
      <w:r w:rsidR="0080497C" w:rsidRPr="001E6EFE">
        <w:t>de</w:t>
      </w:r>
      <w:r w:rsidR="0080497C" w:rsidRPr="001E6EFE">
        <w:rPr>
          <w:u w:val="single"/>
        </w:rPr>
        <w:tab/>
      </w:r>
      <w:r w:rsidR="0080497C" w:rsidRPr="001E6EFE">
        <w:t>.</w:t>
      </w:r>
    </w:p>
    <w:p w14:paraId="1C01B447" w14:textId="77777777" w:rsidR="0080497C" w:rsidRPr="001E6EFE" w:rsidRDefault="0080497C" w:rsidP="00FE3425">
      <w:pPr>
        <w:pStyle w:val="Corpodetexto"/>
        <w:tabs>
          <w:tab w:val="left" w:pos="2655"/>
          <w:tab w:val="left" w:pos="5123"/>
          <w:tab w:val="left" w:pos="6126"/>
        </w:tabs>
        <w:spacing w:line="276" w:lineRule="auto"/>
        <w:jc w:val="both"/>
        <w:rPr>
          <w:b/>
        </w:rPr>
      </w:pPr>
    </w:p>
    <w:p w14:paraId="086DDABE" w14:textId="77777777" w:rsidR="0080497C" w:rsidRPr="001E6EFE" w:rsidRDefault="0080497C" w:rsidP="00FE3425">
      <w:pPr>
        <w:pStyle w:val="Corpodetexto"/>
        <w:tabs>
          <w:tab w:val="left" w:pos="2655"/>
          <w:tab w:val="left" w:pos="5123"/>
          <w:tab w:val="left" w:pos="6126"/>
        </w:tabs>
        <w:spacing w:line="276" w:lineRule="auto"/>
        <w:jc w:val="both"/>
        <w:rPr>
          <w:b/>
        </w:rPr>
      </w:pPr>
    </w:p>
    <w:p w14:paraId="796D616B" w14:textId="77777777" w:rsidR="0080497C" w:rsidRPr="001E6EFE" w:rsidRDefault="0080497C" w:rsidP="00FE3425">
      <w:pPr>
        <w:pStyle w:val="Corpodetexto"/>
        <w:tabs>
          <w:tab w:val="left" w:pos="2655"/>
          <w:tab w:val="left" w:pos="5123"/>
          <w:tab w:val="left" w:pos="6126"/>
        </w:tabs>
        <w:spacing w:line="276" w:lineRule="auto"/>
        <w:jc w:val="both"/>
        <w:rPr>
          <w:b/>
        </w:rPr>
      </w:pPr>
    </w:p>
    <w:p w14:paraId="743F4120"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39B2612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 xml:space="preserve">MUNICÍPIO DE </w:t>
      </w:r>
      <w:r w:rsidR="00CA2A5C" w:rsidRPr="001E6EFE">
        <w:rPr>
          <w:b/>
          <w:bCs/>
          <w:lang w:val="pt-BR"/>
        </w:rPr>
        <w:t>SÃO FRANCISCO DE ITABAPOANA R/J</w:t>
      </w:r>
    </w:p>
    <w:p w14:paraId="0B472BF5" w14:textId="4F06677B" w:rsidR="0080497C" w:rsidRPr="001E6EFE" w:rsidRDefault="00A15919" w:rsidP="00AD1F8B">
      <w:pPr>
        <w:pStyle w:val="Corpodetexto"/>
        <w:tabs>
          <w:tab w:val="left" w:pos="2655"/>
          <w:tab w:val="left" w:pos="5123"/>
          <w:tab w:val="left" w:pos="6126"/>
        </w:tabs>
        <w:spacing w:line="276" w:lineRule="auto"/>
        <w:jc w:val="center"/>
        <w:rPr>
          <w:b/>
          <w:bCs/>
          <w:lang w:val="pt-BR"/>
        </w:rPr>
      </w:pPr>
      <w:r>
        <w:rPr>
          <w:b/>
          <w:bCs/>
          <w:lang w:val="pt-BR"/>
        </w:rPr>
        <w:t>Secretária</w:t>
      </w:r>
      <w:r w:rsidR="00A42BA0" w:rsidRPr="001E6EFE">
        <w:rPr>
          <w:b/>
          <w:bCs/>
          <w:lang w:val="pt-BR"/>
        </w:rPr>
        <w:t xml:space="preserve"> Municipal do Trabalho e Desenvolvimento Humano</w:t>
      </w:r>
    </w:p>
    <w:p w14:paraId="446E0E5A"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Órgão Gerenciador</w:t>
      </w:r>
    </w:p>
    <w:p w14:paraId="4D295CF3"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46DFB057"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0E7CE030" w14:textId="77777777" w:rsidR="0080497C" w:rsidRPr="001E6EFE" w:rsidRDefault="0080497C" w:rsidP="00AD1F8B">
      <w:pPr>
        <w:pStyle w:val="Corpodetexto"/>
        <w:tabs>
          <w:tab w:val="left" w:pos="2655"/>
          <w:tab w:val="left" w:pos="5123"/>
          <w:tab w:val="left" w:pos="6126"/>
        </w:tabs>
        <w:spacing w:line="276" w:lineRule="auto"/>
        <w:jc w:val="center"/>
        <w:rPr>
          <w:bCs/>
          <w:lang w:val="pt-BR"/>
        </w:rPr>
      </w:pPr>
    </w:p>
    <w:p w14:paraId="67B13819"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14C20CCC"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XXXXXXXXXXXXXX</w:t>
      </w:r>
    </w:p>
    <w:p w14:paraId="7371AF4B"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Representante Legal</w:t>
      </w:r>
    </w:p>
    <w:p w14:paraId="6B5ED17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Fornecedor</w:t>
      </w:r>
    </w:p>
    <w:p w14:paraId="2F97DBB7"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FD4C894"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511FD272"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CD942D8"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5E633BB"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2B5B6FEA"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DE13BD2" w14:textId="77777777" w:rsidR="006F6A54" w:rsidRPr="001E6EFE"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1E6EFE" w14:paraId="40B6634F"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4C0E2F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26D1264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80497C" w:rsidRPr="001E6EFE" w14:paraId="058C45D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00CAEA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71953E84"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80497C" w:rsidRPr="001E6EFE" w14:paraId="6BDB3C06"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160148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0E01886B"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80497C" w:rsidRPr="001E6EFE" w14:paraId="596E392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549A9323"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490B815A"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80497C" w:rsidRPr="001E6EFE" w14:paraId="0ADDC47D"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49376B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583F2E3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78C79938" w14:textId="77777777" w:rsidR="0080497C" w:rsidRPr="001E6EFE" w:rsidRDefault="0080497C" w:rsidP="00FE3425">
      <w:pPr>
        <w:pStyle w:val="Corpodetexto"/>
        <w:tabs>
          <w:tab w:val="left" w:pos="2655"/>
          <w:tab w:val="left" w:pos="5123"/>
          <w:tab w:val="left" w:pos="6126"/>
        </w:tabs>
        <w:spacing w:line="276" w:lineRule="auto"/>
        <w:jc w:val="both"/>
        <w:rPr>
          <w:b/>
        </w:rPr>
      </w:pPr>
    </w:p>
    <w:p w14:paraId="72B6AC48"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 xml:space="preserve">ANEXO </w:t>
      </w:r>
      <w:r w:rsidR="000E5436" w:rsidRPr="001E6EFE">
        <w:rPr>
          <w:rFonts w:ascii="Arial" w:hAnsi="Arial" w:cs="Arial"/>
          <w:szCs w:val="24"/>
          <w:u w:val="single"/>
        </w:rPr>
        <w:t>X</w:t>
      </w:r>
      <w:r w:rsidR="00B26A6E" w:rsidRPr="001E6EFE">
        <w:rPr>
          <w:rFonts w:ascii="Arial" w:hAnsi="Arial" w:cs="Arial"/>
          <w:szCs w:val="24"/>
          <w:u w:val="single"/>
        </w:rPr>
        <w:t>I</w:t>
      </w:r>
      <w:r w:rsidRPr="001E6EFE">
        <w:rPr>
          <w:rFonts w:ascii="Arial" w:hAnsi="Arial" w:cs="Arial"/>
          <w:szCs w:val="24"/>
          <w:u w:val="single"/>
        </w:rPr>
        <w:t xml:space="preserve"> – MINUTA DE CONTRATO</w:t>
      </w:r>
    </w:p>
    <w:p w14:paraId="64FC37BF" w14:textId="77777777" w:rsidR="00786E26" w:rsidRPr="001E6EFE" w:rsidRDefault="00786E26" w:rsidP="001C61B4">
      <w:pPr>
        <w:pStyle w:val="TEXTO"/>
      </w:pPr>
    </w:p>
    <w:p w14:paraId="3AF38250" w14:textId="77777777"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Contrato nº XX/XXXX</w:t>
      </w:r>
    </w:p>
    <w:p w14:paraId="2ADB0E6E" w14:textId="77777777" w:rsidR="003E28F9" w:rsidRPr="001E6EFE" w:rsidRDefault="003E28F9" w:rsidP="00FE3425">
      <w:pPr>
        <w:spacing w:after="0" w:line="276" w:lineRule="auto"/>
        <w:jc w:val="both"/>
        <w:rPr>
          <w:rFonts w:ascii="Arial" w:hAnsi="Arial" w:cs="Arial"/>
          <w:b/>
          <w:sz w:val="24"/>
          <w:szCs w:val="24"/>
        </w:rPr>
      </w:pPr>
      <w:r w:rsidRPr="001E6EFE">
        <w:rPr>
          <w:rFonts w:ascii="Arial" w:hAnsi="Arial" w:cs="Arial"/>
          <w:b/>
          <w:sz w:val="24"/>
          <w:szCs w:val="24"/>
        </w:rPr>
        <w:t>Ata de Registro de Preços nº XX/XXXX</w:t>
      </w:r>
    </w:p>
    <w:p w14:paraId="30C563DC" w14:textId="2E72955E"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D8411F">
        <w:rPr>
          <w:rFonts w:ascii="Arial" w:hAnsi="Arial" w:cs="Arial"/>
          <w:b/>
          <w:sz w:val="24"/>
          <w:szCs w:val="24"/>
        </w:rPr>
        <w:t>XXX/2026</w:t>
      </w:r>
    </w:p>
    <w:p w14:paraId="1F94B6DB" w14:textId="77777777" w:rsidR="003E28F9" w:rsidRPr="001E6EFE" w:rsidRDefault="003E28F9" w:rsidP="00FE3425">
      <w:pPr>
        <w:spacing w:after="0" w:line="276" w:lineRule="auto"/>
        <w:jc w:val="both"/>
        <w:rPr>
          <w:rFonts w:ascii="Arial" w:hAnsi="Arial" w:cs="Arial"/>
          <w:b/>
          <w:sz w:val="24"/>
          <w:szCs w:val="24"/>
        </w:rPr>
      </w:pPr>
    </w:p>
    <w:p w14:paraId="2737B16C" w14:textId="77777777" w:rsidR="00520616" w:rsidRPr="001E6EFE" w:rsidRDefault="00520616" w:rsidP="00FE3425">
      <w:pPr>
        <w:spacing w:after="0" w:line="276" w:lineRule="auto"/>
        <w:jc w:val="both"/>
        <w:rPr>
          <w:rFonts w:ascii="Arial" w:hAnsi="Arial" w:cs="Arial"/>
          <w:b/>
          <w:color w:val="FF0000"/>
          <w:sz w:val="24"/>
          <w:szCs w:val="24"/>
        </w:rPr>
      </w:pPr>
      <w:r w:rsidRPr="001E6EFE">
        <w:rPr>
          <w:rFonts w:ascii="Arial" w:hAnsi="Arial" w:cs="Arial"/>
          <w:b/>
          <w:color w:val="FF0000"/>
          <w:sz w:val="24"/>
          <w:szCs w:val="24"/>
        </w:rPr>
        <w:t>MINUTA</w:t>
      </w:r>
    </w:p>
    <w:p w14:paraId="1E9E491D" w14:textId="77777777" w:rsidR="00520616" w:rsidRPr="001E6EFE" w:rsidRDefault="00520616" w:rsidP="00FE3425">
      <w:pPr>
        <w:pStyle w:val="Corpodetexto"/>
        <w:spacing w:line="276" w:lineRule="auto"/>
        <w:jc w:val="both"/>
        <w:rPr>
          <w:b/>
        </w:rPr>
      </w:pPr>
    </w:p>
    <w:p w14:paraId="39679EF3" w14:textId="5D97AA1C" w:rsidR="00520616" w:rsidRDefault="00520616" w:rsidP="00FE3425">
      <w:pPr>
        <w:spacing w:after="0" w:line="276" w:lineRule="auto"/>
        <w:ind w:left="4253"/>
        <w:jc w:val="both"/>
        <w:rPr>
          <w:rFonts w:ascii="Arial" w:hAnsi="Arial" w:cs="Arial"/>
          <w:b/>
          <w:sz w:val="24"/>
          <w:szCs w:val="24"/>
        </w:rPr>
      </w:pPr>
      <w:r w:rsidRPr="001E6EFE">
        <w:rPr>
          <w:rFonts w:ascii="Arial" w:hAnsi="Arial" w:cs="Arial"/>
          <w:b/>
          <w:sz w:val="24"/>
          <w:szCs w:val="24"/>
        </w:rPr>
        <w:t xml:space="preserve">TERMO DE CONTRATO CELEBRADO ENTRE O MUNICÍPIO DE </w:t>
      </w:r>
      <w:r w:rsidR="00CA2A5C" w:rsidRPr="001E6EFE">
        <w:rPr>
          <w:rFonts w:ascii="Arial" w:hAnsi="Arial" w:cs="Arial"/>
          <w:b/>
          <w:sz w:val="24"/>
          <w:szCs w:val="24"/>
        </w:rPr>
        <w:t>SÃO FRANCISCO DE ITABAPOANA R/J</w:t>
      </w:r>
      <w:r w:rsidRPr="001E6EFE">
        <w:rPr>
          <w:rFonts w:ascii="Arial" w:hAnsi="Arial" w:cs="Arial"/>
          <w:b/>
          <w:sz w:val="24"/>
          <w:szCs w:val="24"/>
        </w:rPr>
        <w:t xml:space="preserve">, POR MEIO </w:t>
      </w:r>
      <w:r w:rsidR="00990305">
        <w:rPr>
          <w:rFonts w:ascii="Arial" w:hAnsi="Arial" w:cs="Arial"/>
          <w:b/>
          <w:sz w:val="24"/>
          <w:szCs w:val="24"/>
        </w:rPr>
        <w:t>SECRETARIA MUNICIPAL DO TRABALHO E DESENVOLVIMENTO HUMANO</w:t>
      </w:r>
      <w:r w:rsidRPr="001E6EFE">
        <w:rPr>
          <w:rFonts w:ascii="Arial" w:hAnsi="Arial" w:cs="Arial"/>
          <w:b/>
          <w:sz w:val="24"/>
          <w:szCs w:val="24"/>
        </w:rPr>
        <w:t>, NESTE ATO DESIGNADA COMO CONTRATANTE, E A XXXXXXXXXXXXXXXX, NESTE ATO DESIGNADA COMO</w:t>
      </w:r>
      <w:r w:rsidR="004A39C2" w:rsidRPr="001E6EFE">
        <w:rPr>
          <w:rFonts w:ascii="Arial" w:hAnsi="Arial" w:cs="Arial"/>
          <w:b/>
          <w:sz w:val="24"/>
          <w:szCs w:val="24"/>
        </w:rPr>
        <w:t xml:space="preserve"> </w:t>
      </w:r>
      <w:r w:rsidRPr="001E6EFE">
        <w:rPr>
          <w:rFonts w:ascii="Arial" w:hAnsi="Arial" w:cs="Arial"/>
          <w:b/>
          <w:sz w:val="24"/>
          <w:szCs w:val="24"/>
        </w:rPr>
        <w:t xml:space="preserve">CONTRATADA, PARA </w:t>
      </w:r>
      <w:r w:rsidR="003C5016" w:rsidRPr="001E6EFE">
        <w:rPr>
          <w:rFonts w:ascii="Arial" w:hAnsi="Arial" w:cs="Arial"/>
          <w:b/>
          <w:sz w:val="24"/>
          <w:szCs w:val="24"/>
        </w:rPr>
        <w:t xml:space="preserve">AQUISIÇÃO DE </w:t>
      </w:r>
      <w:r w:rsidR="00AC31B8">
        <w:rPr>
          <w:rFonts w:ascii="Arial" w:hAnsi="Arial" w:cs="Arial"/>
          <w:b/>
          <w:sz w:val="24"/>
          <w:szCs w:val="24"/>
        </w:rPr>
        <w:t xml:space="preserve">MATERIAIS </w:t>
      </w:r>
      <w:r w:rsidR="004D28FB">
        <w:rPr>
          <w:rFonts w:ascii="Arial" w:hAnsi="Arial" w:cs="Arial"/>
          <w:b/>
          <w:sz w:val="24"/>
          <w:szCs w:val="24"/>
        </w:rPr>
        <w:t>ELÉTRICOS</w:t>
      </w:r>
      <w:r w:rsidRPr="001E6EFE">
        <w:rPr>
          <w:rFonts w:ascii="Arial" w:hAnsi="Arial" w:cs="Arial"/>
          <w:b/>
          <w:sz w:val="24"/>
          <w:szCs w:val="24"/>
        </w:rPr>
        <w:t xml:space="preserve"> NA FORMA ABAIXO.</w:t>
      </w:r>
    </w:p>
    <w:p w14:paraId="574999B5" w14:textId="18B9334D" w:rsidR="00520616" w:rsidRPr="001E6EFE" w:rsidRDefault="00520616" w:rsidP="00990305">
      <w:pPr>
        <w:pStyle w:val="Corpodetexto"/>
        <w:tabs>
          <w:tab w:val="left" w:pos="7290"/>
        </w:tabs>
        <w:spacing w:line="276" w:lineRule="auto"/>
        <w:jc w:val="both"/>
        <w:rPr>
          <w:b/>
        </w:rPr>
      </w:pPr>
    </w:p>
    <w:p w14:paraId="3D9A8EE5" w14:textId="5CD6C6E5" w:rsidR="00520616" w:rsidRPr="001E6EFE" w:rsidRDefault="00520616" w:rsidP="00FE3425">
      <w:pPr>
        <w:pStyle w:val="Corpodetexto"/>
        <w:tabs>
          <w:tab w:val="left" w:pos="1983"/>
          <w:tab w:val="left" w:pos="4863"/>
          <w:tab w:val="left" w:pos="6800"/>
          <w:tab w:val="left" w:pos="9639"/>
        </w:tabs>
        <w:spacing w:line="276" w:lineRule="auto"/>
        <w:jc w:val="both"/>
      </w:pPr>
      <w:r w:rsidRPr="001E6EFE">
        <w:rPr>
          <w:b/>
        </w:rPr>
        <w:t xml:space="preserve">MUNICÍPIO DE </w:t>
      </w:r>
      <w:r w:rsidR="00CA2A5C" w:rsidRPr="001E6EFE">
        <w:rPr>
          <w:b/>
        </w:rPr>
        <w:t>SÃO FRANCISCO DE ITABAPOANA R/J</w:t>
      </w:r>
      <w:r w:rsidRPr="001E6EFE">
        <w:rPr>
          <w:b/>
        </w:rPr>
        <w:t>,</w:t>
      </w:r>
      <w:r w:rsidRPr="001E6EFE">
        <w:t xml:space="preserve"> por meio d</w:t>
      </w:r>
      <w:r w:rsidR="00A42BA0" w:rsidRPr="001E6EFE">
        <w:t xml:space="preserve">o </w:t>
      </w:r>
      <w:r w:rsidR="006F6A54" w:rsidRPr="001E6EFE">
        <w:t>Fundo Municipal do Trabalho e D</w:t>
      </w:r>
      <w:r w:rsidR="00A42BA0" w:rsidRPr="001E6EFE">
        <w:t>esenvolvimento Humano</w:t>
      </w:r>
      <w:r w:rsidRPr="001E6EFE">
        <w:t xml:space="preserve">,  a  seguir denominado </w:t>
      </w:r>
      <w:r w:rsidRPr="001E6EFE">
        <w:rPr>
          <w:b/>
        </w:rPr>
        <w:t>CONTRATANTE</w:t>
      </w:r>
      <w:r w:rsidR="006F0FDB">
        <w:t>, representado pela</w:t>
      </w:r>
      <w:r w:rsidRPr="001E6EFE">
        <w:t xml:space="preserve"> </w:t>
      </w:r>
      <w:r w:rsidR="009B2A91" w:rsidRPr="001E6EFE">
        <w:t>Sr</w:t>
      </w:r>
      <w:r w:rsidR="006F0FDB">
        <w:t>ª</w:t>
      </w:r>
      <w:r w:rsidR="009B2A91" w:rsidRPr="001E6EFE">
        <w:t>. Gestor</w:t>
      </w:r>
      <w:r w:rsidR="006F0FDB">
        <w:t>a</w:t>
      </w:r>
      <w:r w:rsidR="009B2A91" w:rsidRPr="001E6EFE">
        <w:t xml:space="preserve"> </w:t>
      </w:r>
      <w:r w:rsidR="00D34D63" w:rsidRPr="001E6EFE">
        <w:t>XXXXXXX</w:t>
      </w:r>
      <w:r w:rsidR="009B2A91" w:rsidRPr="001E6EFE">
        <w:t xml:space="preserve"> </w:t>
      </w:r>
      <w:r w:rsidRPr="001E6EFE">
        <w:t xml:space="preserve"> XXXXXXXXXXXXXXXXXXXX,      e      a     sociedade XXXXXXXXXXXXXX , estabelecida </w:t>
      </w:r>
      <w:r w:rsidRPr="001E6EFE">
        <w:rPr>
          <w:spacing w:val="-9"/>
        </w:rPr>
        <w:t>na XXXXXXXXXXXXXX</w:t>
      </w:r>
      <w:r w:rsidRPr="001E6EFE">
        <w:t>, inscrita no</w:t>
      </w:r>
      <w:r w:rsidR="00E719EE" w:rsidRPr="001E6EFE">
        <w:t xml:space="preserve"> </w:t>
      </w:r>
      <w:r w:rsidRPr="001E6EFE">
        <w:t>Cadastro</w:t>
      </w:r>
      <w:r w:rsidR="00E719EE" w:rsidRPr="001E6EFE">
        <w:t xml:space="preserve"> </w:t>
      </w:r>
      <w:r w:rsidRPr="001E6EFE">
        <w:t>Nacional</w:t>
      </w:r>
      <w:r w:rsidR="00E719EE" w:rsidRPr="001E6EFE">
        <w:t xml:space="preserve"> </w:t>
      </w:r>
      <w:r w:rsidRPr="001E6EFE">
        <w:t>de</w:t>
      </w:r>
      <w:r w:rsidR="00E719EE" w:rsidRPr="001E6EFE">
        <w:t xml:space="preserve"> </w:t>
      </w:r>
      <w:r w:rsidRPr="001E6EFE">
        <w:t>Pessoas</w:t>
      </w:r>
      <w:r w:rsidR="00E719EE" w:rsidRPr="001E6EFE">
        <w:t xml:space="preserve"> </w:t>
      </w:r>
      <w:r w:rsidRPr="001E6EFE">
        <w:t>Jurídicas–CNPJ</w:t>
      </w:r>
      <w:r w:rsidR="00E719EE" w:rsidRPr="001E6EFE">
        <w:t xml:space="preserve"> </w:t>
      </w:r>
      <w:r w:rsidRPr="001E6EFE">
        <w:t>sob</w:t>
      </w:r>
      <w:r w:rsidR="00E719EE" w:rsidRPr="001E6EFE">
        <w:t xml:space="preserve"> </w:t>
      </w:r>
      <w:r w:rsidRPr="001E6EFE">
        <w:t>o</w:t>
      </w:r>
      <w:r w:rsidR="00E719EE" w:rsidRPr="001E6EFE">
        <w:t xml:space="preserve"> </w:t>
      </w:r>
      <w:r w:rsidRPr="001E6EFE">
        <w:t>nº XXXXXXXXXXX</w:t>
      </w:r>
      <w:r w:rsidRPr="001E6EFE">
        <w:rPr>
          <w:spacing w:val="-18"/>
        </w:rPr>
        <w:t xml:space="preserve">a </w:t>
      </w:r>
      <w:r w:rsidRPr="001E6EFE">
        <w:t xml:space="preserve">seguir denominada </w:t>
      </w:r>
      <w:r w:rsidRPr="001E6EFE">
        <w:rPr>
          <w:b/>
        </w:rPr>
        <w:t>CONTRATADA</w:t>
      </w:r>
      <w:r w:rsidRPr="001E6EFE">
        <w:t>,  neste ato representadapor XXXXXXXXXXXX (</w:t>
      </w:r>
      <w:r w:rsidRPr="001E6EFE">
        <w:rPr>
          <w:i/>
        </w:rPr>
        <w:t>representante da sociedade CONTRATADA</w:t>
      </w:r>
      <w:r w:rsidRPr="001E6EFE">
        <w:t xml:space="preserve">) têm justo e acordado o presente Contrato, </w:t>
      </w:r>
      <w:r w:rsidRPr="001E6EFE">
        <w:rPr>
          <w:color w:val="000000"/>
        </w:rPr>
        <w:t>que é celebrado em decorrência do resultado d</w:t>
      </w:r>
      <w:r w:rsidR="00161359" w:rsidRPr="001E6EFE">
        <w:rPr>
          <w:color w:val="000000"/>
        </w:rPr>
        <w:t>o</w:t>
      </w:r>
      <w:r w:rsidR="003C5016" w:rsidRPr="001E6EFE">
        <w:rPr>
          <w:color w:val="000000"/>
        </w:rPr>
        <w:t xml:space="preserve"> </w:t>
      </w:r>
      <w:r w:rsidR="00161359" w:rsidRPr="001E6EFE">
        <w:rPr>
          <w:color w:val="000000"/>
        </w:rPr>
        <w:t>Pregão</w:t>
      </w:r>
      <w:r w:rsidRPr="001E6EFE">
        <w:rPr>
          <w:color w:val="000000"/>
        </w:rPr>
        <w:t xml:space="preserve"> Eletrônic</w:t>
      </w:r>
      <w:r w:rsidR="00161359" w:rsidRPr="001E6EFE">
        <w:rPr>
          <w:color w:val="000000"/>
        </w:rPr>
        <w:t>o</w:t>
      </w:r>
      <w:r w:rsidRPr="001E6EFE">
        <w:rPr>
          <w:color w:val="000000"/>
        </w:rPr>
        <w:t xml:space="preserve"> nº XXX</w:t>
      </w:r>
      <w:r w:rsidR="00161359" w:rsidRPr="001E6EFE">
        <w:rPr>
          <w:color w:val="000000"/>
        </w:rPr>
        <w:t>/XX</w:t>
      </w:r>
      <w:r w:rsidRPr="001E6EFE">
        <w:t>, que se regerá pelas seguintes cláusulas econdições.</w:t>
      </w:r>
    </w:p>
    <w:p w14:paraId="6D68AE5F" w14:textId="77777777" w:rsidR="00520616" w:rsidRPr="001E6EFE" w:rsidRDefault="00520616" w:rsidP="00FE3425">
      <w:pPr>
        <w:pStyle w:val="Corpodetexto"/>
        <w:spacing w:line="276" w:lineRule="auto"/>
        <w:jc w:val="both"/>
      </w:pPr>
    </w:p>
    <w:p w14:paraId="63F661C7"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t>CLÁUSULA PRIMEIRA – DA LEGISLAÇÃO APLICÁVEL</w:t>
      </w:r>
    </w:p>
    <w:p w14:paraId="7E120574" w14:textId="77777777" w:rsidR="00520616" w:rsidRPr="001E6EFE" w:rsidRDefault="00520616" w:rsidP="00FE3425">
      <w:pPr>
        <w:pStyle w:val="Ttulo1"/>
        <w:spacing w:before="0" w:line="276" w:lineRule="auto"/>
        <w:rPr>
          <w:rFonts w:ascii="Arial" w:hAnsi="Arial" w:cs="Arial"/>
          <w:szCs w:val="24"/>
        </w:rPr>
      </w:pPr>
    </w:p>
    <w:p w14:paraId="14681E24" w14:textId="77777777" w:rsidR="00520616" w:rsidRPr="001E6EFE" w:rsidRDefault="006F6A54" w:rsidP="00FE3425">
      <w:pPr>
        <w:pStyle w:val="Corpodetexto"/>
        <w:spacing w:line="276" w:lineRule="auto"/>
        <w:jc w:val="both"/>
      </w:pPr>
      <w:r w:rsidRPr="001E6EFE">
        <w:t xml:space="preserve">1.1 - </w:t>
      </w:r>
      <w:r w:rsidR="00520616" w:rsidRPr="001E6EFE">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w:t>
      </w:r>
      <w:r w:rsidR="00520616" w:rsidRPr="001E6EFE">
        <w:lastRenderedPageBreak/>
        <w:t xml:space="preserve">suas alterações, </w:t>
      </w:r>
      <w:r w:rsidR="00932F26" w:rsidRPr="001E6EFE">
        <w:t xml:space="preserve">pelo Decreto Municipal 7.074/2023, </w:t>
      </w:r>
      <w:r w:rsidR="00520616" w:rsidRPr="001E6EFE">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79590D3D" w14:textId="77777777" w:rsidR="00520616" w:rsidRPr="001E6EFE" w:rsidRDefault="00520616" w:rsidP="00FE3425">
      <w:pPr>
        <w:pStyle w:val="Corpodetexto"/>
        <w:spacing w:line="276" w:lineRule="auto"/>
        <w:jc w:val="both"/>
      </w:pPr>
    </w:p>
    <w:p w14:paraId="685DC5E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SEGUNDA – DO OBJETO</w:t>
      </w:r>
    </w:p>
    <w:p w14:paraId="707E5315" w14:textId="77777777" w:rsidR="007A5162" w:rsidRPr="001E6EFE" w:rsidRDefault="007A5162" w:rsidP="007A5162">
      <w:pPr>
        <w:pStyle w:val="Ttulo1"/>
        <w:spacing w:before="0" w:line="240" w:lineRule="auto"/>
        <w:rPr>
          <w:rFonts w:ascii="Arial" w:hAnsi="Arial" w:cs="Arial"/>
          <w:szCs w:val="24"/>
        </w:rPr>
      </w:pPr>
    </w:p>
    <w:p w14:paraId="39464BDC" w14:textId="4488A4A6" w:rsidR="007A5162" w:rsidRPr="001E6EFE" w:rsidRDefault="006F6A54" w:rsidP="007A5162">
      <w:pPr>
        <w:pStyle w:val="Corpodetexto"/>
        <w:jc w:val="both"/>
      </w:pPr>
      <w:r w:rsidRPr="001E6EFE">
        <w:t xml:space="preserve">2.1 - </w:t>
      </w:r>
      <w:r w:rsidR="007A5162" w:rsidRPr="001E6EFE">
        <w:t>O objeto do pre</w:t>
      </w:r>
      <w:r w:rsidR="003C5016" w:rsidRPr="001E6EFE">
        <w:t xml:space="preserve">sente Contrato é a aquisição  </w:t>
      </w:r>
      <w:r w:rsidR="00367393" w:rsidRPr="001E6EFE">
        <w:t xml:space="preserve">de </w:t>
      </w:r>
      <w:r w:rsidR="003C5016" w:rsidRPr="001E6EFE">
        <w:t xml:space="preserve"> </w:t>
      </w:r>
      <w:r w:rsidR="00AC31B8">
        <w:t xml:space="preserve">MATERIAIS </w:t>
      </w:r>
      <w:r w:rsidR="004D28FB">
        <w:t>ELÉTRICOS</w:t>
      </w:r>
      <w:r w:rsidR="007A5162" w:rsidRPr="001E6EFE">
        <w:t xml:space="preserve"> conforme especificações constantes no </w:t>
      </w:r>
      <w:r w:rsidR="00B6072E" w:rsidRPr="001E6EFE">
        <w:t>TERMO DE REFERÊNCIA</w:t>
      </w:r>
      <w:r w:rsidR="007A5162" w:rsidRPr="001E6EFE">
        <w:t>, na forma abaixo descrita:</w:t>
      </w:r>
    </w:p>
    <w:p w14:paraId="58D8FAE1" w14:textId="77777777" w:rsidR="007A5162" w:rsidRPr="001E6EFE" w:rsidRDefault="007A5162" w:rsidP="007A5162">
      <w:pPr>
        <w:pStyle w:val="Corpodetexto"/>
        <w:jc w:val="both"/>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1E6EFE" w14:paraId="6C47EE2F" w14:textId="77777777"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71D8047" w14:textId="77777777" w:rsidR="007A5162" w:rsidRPr="001E6EFE" w:rsidRDefault="007A5162" w:rsidP="00070174">
            <w:pPr>
              <w:pStyle w:val="TableParagraph"/>
              <w:spacing w:before="0"/>
              <w:ind w:left="129"/>
              <w:jc w:val="center"/>
              <w:rPr>
                <w:b/>
                <w:sz w:val="24"/>
                <w:szCs w:val="24"/>
              </w:rPr>
            </w:pPr>
            <w:r w:rsidRPr="001E6EFE">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CEE4E7" w14:textId="77777777" w:rsidR="007A5162" w:rsidRPr="001E6EFE" w:rsidRDefault="007A5162" w:rsidP="00070174">
            <w:pPr>
              <w:pStyle w:val="TableParagraph"/>
              <w:spacing w:before="0"/>
              <w:ind w:left="129"/>
              <w:jc w:val="center"/>
              <w:rPr>
                <w:b/>
                <w:sz w:val="24"/>
                <w:szCs w:val="24"/>
              </w:rPr>
            </w:pPr>
            <w:r w:rsidRPr="001E6EFE">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9306C33" w14:textId="77777777" w:rsidR="007A5162" w:rsidRPr="001E6EFE" w:rsidRDefault="007A5162" w:rsidP="00070174">
            <w:pPr>
              <w:pStyle w:val="TableParagraph"/>
              <w:spacing w:before="0"/>
              <w:ind w:left="129"/>
              <w:jc w:val="center"/>
              <w:rPr>
                <w:b/>
                <w:sz w:val="24"/>
                <w:szCs w:val="24"/>
              </w:rPr>
            </w:pPr>
            <w:r w:rsidRPr="001E6EFE">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1B3CB27" w14:textId="77777777" w:rsidR="007A5162" w:rsidRPr="001E6EFE" w:rsidRDefault="007A5162" w:rsidP="00070174">
            <w:pPr>
              <w:pStyle w:val="TableParagraph"/>
              <w:spacing w:before="0"/>
              <w:ind w:left="129"/>
              <w:jc w:val="center"/>
              <w:rPr>
                <w:b/>
                <w:sz w:val="24"/>
                <w:szCs w:val="24"/>
              </w:rPr>
            </w:pPr>
            <w:r w:rsidRPr="001E6EFE">
              <w:rPr>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59855CDA" w14:textId="77777777" w:rsidR="007A5162" w:rsidRPr="001E6EFE" w:rsidRDefault="007A5162" w:rsidP="00070174">
            <w:pPr>
              <w:pStyle w:val="TableParagraph"/>
              <w:spacing w:before="0"/>
              <w:ind w:left="129"/>
              <w:jc w:val="center"/>
              <w:rPr>
                <w:b/>
                <w:sz w:val="24"/>
                <w:szCs w:val="24"/>
              </w:rPr>
            </w:pPr>
            <w:r w:rsidRPr="001E6EFE">
              <w:rPr>
                <w:b/>
                <w:sz w:val="24"/>
                <w:szCs w:val="24"/>
              </w:rPr>
              <w:t>PREÇO</w:t>
            </w:r>
            <w:r w:rsidR="00F50E26" w:rsidRPr="001E6EFE">
              <w:rPr>
                <w:b/>
                <w:sz w:val="24"/>
                <w:szCs w:val="24"/>
              </w:rPr>
              <w:t xml:space="preserve"> </w:t>
            </w:r>
            <w:r w:rsidRPr="001E6EFE">
              <w:rPr>
                <w:b/>
                <w:sz w:val="24"/>
                <w:szCs w:val="24"/>
              </w:rPr>
              <w:t>UNIT.</w:t>
            </w:r>
          </w:p>
        </w:tc>
      </w:tr>
      <w:tr w:rsidR="007A5162" w:rsidRPr="001E6EFE" w14:paraId="53495C41" w14:textId="77777777"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14:paraId="1E897CDC" w14:textId="77777777" w:rsidR="007A5162" w:rsidRPr="001E6EFE"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B87BA19" w14:textId="77777777" w:rsidR="007A5162" w:rsidRPr="001E6EFE"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0FB1112" w14:textId="77777777" w:rsidR="007A5162" w:rsidRPr="001E6EFE"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ACABE05" w14:textId="77777777" w:rsidR="007A5162" w:rsidRPr="001E6EFE" w:rsidRDefault="007A5162" w:rsidP="00070174">
            <w:pPr>
              <w:pStyle w:val="TableParagraph"/>
              <w:spacing w:before="0"/>
              <w:ind w:left="108"/>
              <w:jc w:val="both"/>
              <w:rPr>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14:paraId="4EE8C7E4" w14:textId="77777777" w:rsidR="007A5162" w:rsidRPr="001E6EFE" w:rsidRDefault="007A5162" w:rsidP="00070174">
            <w:pPr>
              <w:pStyle w:val="TableParagraph"/>
              <w:spacing w:before="0"/>
              <w:ind w:left="108"/>
              <w:jc w:val="both"/>
              <w:rPr>
                <w:b/>
                <w:sz w:val="24"/>
                <w:szCs w:val="24"/>
              </w:rPr>
            </w:pPr>
            <w:r w:rsidRPr="001E6EFE">
              <w:rPr>
                <w:b/>
                <w:sz w:val="24"/>
                <w:szCs w:val="24"/>
              </w:rPr>
              <w:t>R$</w:t>
            </w:r>
          </w:p>
        </w:tc>
      </w:tr>
      <w:tr w:rsidR="007A5162" w:rsidRPr="001E6EFE" w14:paraId="7FFFD6C3" w14:textId="77777777"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40650F11" w14:textId="77777777" w:rsidR="007A5162" w:rsidRPr="001E6EFE" w:rsidRDefault="007A5162" w:rsidP="00070174">
            <w:pPr>
              <w:pStyle w:val="TableParagraph"/>
              <w:spacing w:before="0"/>
              <w:ind w:left="108"/>
              <w:jc w:val="both"/>
              <w:rPr>
                <w:b/>
                <w:sz w:val="24"/>
                <w:szCs w:val="24"/>
              </w:rPr>
            </w:pPr>
            <w:r w:rsidRPr="001E6EFE">
              <w:rPr>
                <w:b/>
                <w:sz w:val="24"/>
                <w:szCs w:val="24"/>
              </w:rPr>
              <w:t>PREÇO</w:t>
            </w:r>
            <w:r w:rsidR="00C956A7" w:rsidRPr="001E6EFE">
              <w:rPr>
                <w:b/>
                <w:sz w:val="24"/>
                <w:szCs w:val="24"/>
              </w:rPr>
              <w:t xml:space="preserve">  </w:t>
            </w:r>
            <w:r w:rsidRPr="001E6EFE">
              <w:rPr>
                <w:b/>
                <w:sz w:val="24"/>
                <w:szCs w:val="24"/>
              </w:rPr>
              <w:t>TOTAL</w:t>
            </w:r>
            <w:r w:rsidR="00C956A7" w:rsidRPr="001E6EFE">
              <w:rPr>
                <w:b/>
                <w:sz w:val="24"/>
                <w:szCs w:val="24"/>
              </w:rPr>
              <w:t xml:space="preserve"> </w:t>
            </w:r>
            <w:r w:rsidRPr="001E6EFE">
              <w:rPr>
                <w:b/>
                <w:sz w:val="24"/>
                <w:szCs w:val="24"/>
              </w:rPr>
              <w:t>R$</w:t>
            </w:r>
            <w:r w:rsidR="00C956A7" w:rsidRPr="001E6EFE">
              <w:rPr>
                <w:b/>
                <w:sz w:val="24"/>
                <w:szCs w:val="24"/>
              </w:rPr>
              <w:t xml:space="preserve"> </w:t>
            </w:r>
            <w:r w:rsidRPr="001E6EFE">
              <w:rPr>
                <w:b/>
                <w:sz w:val="24"/>
                <w:szCs w:val="24"/>
              </w:rPr>
              <w:t>XXXXXXXXX</w:t>
            </w:r>
          </w:p>
        </w:tc>
      </w:tr>
    </w:tbl>
    <w:p w14:paraId="14DF0402" w14:textId="77777777" w:rsidR="007A5162" w:rsidRPr="001E6EFE" w:rsidRDefault="007A5162" w:rsidP="007A5162">
      <w:pPr>
        <w:pStyle w:val="Corpodetexto"/>
        <w:jc w:val="both"/>
      </w:pPr>
    </w:p>
    <w:p w14:paraId="4AA97C4B" w14:textId="5465CEF9" w:rsidR="007A5162" w:rsidRPr="001E6EFE" w:rsidRDefault="007A5162" w:rsidP="007A5162">
      <w:pPr>
        <w:pStyle w:val="Corpodetexto"/>
        <w:jc w:val="both"/>
      </w:pPr>
      <w:r w:rsidRPr="001E6EFE">
        <w:rPr>
          <w:b/>
        </w:rPr>
        <w:t>Parágrafo Único</w:t>
      </w:r>
      <w:r w:rsidRPr="001E6EFE">
        <w:t xml:space="preserve"> – O objeto do contrato será entregue/instalado em conforme condições estabelecidas no </w:t>
      </w:r>
      <w:r w:rsidR="00B6072E" w:rsidRPr="001E6EFE">
        <w:t>TERMO DE REFERÊNCIA</w:t>
      </w:r>
      <w:r w:rsidRPr="001E6EFE">
        <w:t>, com obediência rigorosa, fiel e integral de todas as exigências, normas, itens, elementos, condições gerais, e especiais contidos no pro</w:t>
      </w:r>
      <w:r w:rsidR="00393AEB" w:rsidRPr="001E6EFE">
        <w:t xml:space="preserve">cesso administrativo nº </w:t>
      </w:r>
      <w:r w:rsidR="00D8411F">
        <w:t>XXX/2026</w:t>
      </w:r>
      <w:r w:rsidRPr="001E6EFE">
        <w:t xml:space="preserve">, no presente contrato, no </w:t>
      </w:r>
      <w:r w:rsidR="00B6072E" w:rsidRPr="001E6EFE">
        <w:t>TERMO DE REFERÊNCIA</w:t>
      </w:r>
      <w:r w:rsidRPr="001E6EFE">
        <w:t>, bem como em detalhes e informações fornecidas pelo CONTRATANTE.</w:t>
      </w:r>
    </w:p>
    <w:p w14:paraId="63123298" w14:textId="77777777" w:rsidR="007A5162" w:rsidRPr="001E6EFE" w:rsidRDefault="007A5162" w:rsidP="007A5162">
      <w:pPr>
        <w:pStyle w:val="Corpodetexto"/>
        <w:jc w:val="both"/>
      </w:pPr>
    </w:p>
    <w:p w14:paraId="4C2BD9E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TERCEIRA – DO VALOR</w:t>
      </w:r>
    </w:p>
    <w:p w14:paraId="4952F684" w14:textId="77777777" w:rsidR="007A5162" w:rsidRPr="001E6EFE" w:rsidRDefault="007A5162" w:rsidP="007A5162">
      <w:pPr>
        <w:pStyle w:val="Ttulo1"/>
        <w:spacing w:before="0" w:line="240" w:lineRule="auto"/>
        <w:rPr>
          <w:rFonts w:ascii="Arial" w:hAnsi="Arial" w:cs="Arial"/>
          <w:szCs w:val="24"/>
        </w:rPr>
      </w:pPr>
    </w:p>
    <w:p w14:paraId="0EC7F501" w14:textId="77777777" w:rsidR="007A5162" w:rsidRPr="001E6EFE"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1E6EFE">
        <w:t xml:space="preserve">3.1 - </w:t>
      </w:r>
      <w:r w:rsidR="007A5162" w:rsidRPr="001E6EFE">
        <w:t>O valor total do presente Contrato é de R$</w:t>
      </w:r>
      <w:r w:rsidR="00C956A7" w:rsidRPr="001E6EFE">
        <w:t xml:space="preserve"> </w:t>
      </w:r>
      <w:r w:rsidR="007A5162" w:rsidRPr="001E6EFE">
        <w:t>XXXXXXXX (por extenso).</w:t>
      </w:r>
    </w:p>
    <w:p w14:paraId="280EF30B" w14:textId="77777777" w:rsidR="007A5162" w:rsidRPr="001E6EFE" w:rsidRDefault="007A5162" w:rsidP="007A5162">
      <w:pPr>
        <w:pStyle w:val="Corpodetexto"/>
        <w:jc w:val="both"/>
      </w:pPr>
    </w:p>
    <w:p w14:paraId="608EB201"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QUARTA – DA FORMA E PRAZO DE PAGAMENTO</w:t>
      </w:r>
    </w:p>
    <w:p w14:paraId="5D4FB55D" w14:textId="77777777" w:rsidR="007A5162" w:rsidRPr="001E6EFE" w:rsidRDefault="007A5162" w:rsidP="007A5162">
      <w:pPr>
        <w:pStyle w:val="Ttulo1"/>
        <w:spacing w:before="0" w:line="240" w:lineRule="auto"/>
        <w:rPr>
          <w:rFonts w:ascii="Arial" w:hAnsi="Arial" w:cs="Arial"/>
          <w:szCs w:val="24"/>
        </w:rPr>
      </w:pPr>
    </w:p>
    <w:p w14:paraId="55EDAB4B" w14:textId="77777777" w:rsidR="007A5162" w:rsidRPr="001E6EFE" w:rsidRDefault="006F6A54" w:rsidP="007A5162">
      <w:pPr>
        <w:pStyle w:val="Corpodetexto"/>
        <w:jc w:val="both"/>
        <w:rPr>
          <w:lang w:val="pt-BR"/>
        </w:rPr>
      </w:pPr>
      <w:r w:rsidRPr="001E6EFE">
        <w:t xml:space="preserve">4.1 - </w:t>
      </w:r>
      <w:r w:rsidR="007A5162" w:rsidRPr="001E6EFE">
        <w:t xml:space="preserve">Os pagamentos serão efetuados à CONTRATADA, após a regular liquidação da despesa, nos termos do art. 63 da Lei Federal nº 4.320/1964, observado o disposto nos arts. 140 e seguintes da Lei Federal nº 14.133/2021, </w:t>
      </w:r>
      <w:r w:rsidR="007A5162" w:rsidRPr="001E6EFE">
        <w:rPr>
          <w:color w:val="000000" w:themeColor="text1"/>
        </w:rPr>
        <w:t xml:space="preserve">em 30 (trinta) dias, </w:t>
      </w:r>
      <w:r w:rsidR="007A5162" w:rsidRPr="001E6EFE">
        <w:rPr>
          <w:rFonts w:eastAsia="Times New Roman"/>
          <w:color w:val="000000" w:themeColor="text1"/>
          <w:lang w:val="pt-BR" w:eastAsia="pt-BR"/>
        </w:rPr>
        <w:t>a contar da data do protocol</w:t>
      </w:r>
      <w:r w:rsidR="00C956A7" w:rsidRPr="001E6EFE">
        <w:rPr>
          <w:rFonts w:eastAsia="Times New Roman"/>
          <w:color w:val="000000" w:themeColor="text1"/>
          <w:lang w:val="pt-BR" w:eastAsia="pt-BR"/>
        </w:rPr>
        <w:t>o do documento de cobrança no setor de Protocolo Geral da PMSFI.</w:t>
      </w:r>
      <w:r w:rsidR="007A5162" w:rsidRPr="001E6EFE">
        <w:rPr>
          <w:rFonts w:eastAsia="Times New Roman"/>
          <w:color w:val="000000" w:themeColor="text1"/>
          <w:lang w:val="pt-BR" w:eastAsia="pt-BR"/>
        </w:rPr>
        <w:t xml:space="preserve"> </w:t>
      </w:r>
    </w:p>
    <w:p w14:paraId="19D1356A" w14:textId="77777777" w:rsidR="007A5162" w:rsidRPr="001E6EFE" w:rsidRDefault="007A5162" w:rsidP="007A5162">
      <w:pPr>
        <w:pStyle w:val="Corpodetexto"/>
        <w:jc w:val="both"/>
        <w:rPr>
          <w:b/>
          <w:color w:val="00B050"/>
        </w:rPr>
      </w:pPr>
    </w:p>
    <w:p w14:paraId="09FADCD5" w14:textId="77777777" w:rsidR="00C956A7" w:rsidRPr="001E6EFE" w:rsidRDefault="007A5162" w:rsidP="00C956A7">
      <w:pPr>
        <w:pStyle w:val="Corpodetexto"/>
        <w:jc w:val="both"/>
        <w:rPr>
          <w:lang w:val="pt-BR"/>
        </w:rPr>
      </w:pPr>
      <w:r w:rsidRPr="001E6EFE">
        <w:rPr>
          <w:b/>
        </w:rPr>
        <w:t xml:space="preserve">Parágrafo Primeiro– </w:t>
      </w:r>
      <w:r w:rsidRPr="001E6EFE">
        <w:t>O documento de cobrança será apresentado à Fiscalização, para a</w:t>
      </w:r>
      <w:r w:rsidR="00C956A7" w:rsidRPr="001E6EFE">
        <w:t>testo, e, após, protocolado no</w:t>
      </w:r>
      <w:r w:rsidRPr="001E6EFE">
        <w:t xml:space="preserve"> </w:t>
      </w:r>
      <w:r w:rsidR="00C956A7" w:rsidRPr="001E6EFE">
        <w:rPr>
          <w:rFonts w:eastAsia="Times New Roman"/>
          <w:color w:val="000000" w:themeColor="text1"/>
          <w:lang w:val="pt-BR" w:eastAsia="pt-BR"/>
        </w:rPr>
        <w:t xml:space="preserve">setor de Protocolo Geral da PMSFI. </w:t>
      </w:r>
    </w:p>
    <w:p w14:paraId="77F68921" w14:textId="77777777" w:rsidR="007A5162" w:rsidRPr="001E6EFE" w:rsidRDefault="007A5162" w:rsidP="00C956A7">
      <w:pPr>
        <w:spacing w:after="0" w:line="240" w:lineRule="auto"/>
        <w:jc w:val="both"/>
        <w:rPr>
          <w:rFonts w:ascii="Arial" w:hAnsi="Arial" w:cs="Arial"/>
          <w:sz w:val="24"/>
          <w:szCs w:val="24"/>
        </w:rPr>
      </w:pPr>
    </w:p>
    <w:p w14:paraId="47F7A834" w14:textId="77777777" w:rsidR="007A5162" w:rsidRPr="001E6EFE" w:rsidRDefault="007A5162" w:rsidP="007A5162">
      <w:pPr>
        <w:pStyle w:val="Corpodetexto"/>
        <w:jc w:val="both"/>
      </w:pPr>
      <w:r w:rsidRPr="001E6EFE">
        <w:rPr>
          <w:b/>
        </w:rPr>
        <w:t>Parágrafo Segundo –</w:t>
      </w:r>
      <w:r w:rsidRPr="001E6EFE">
        <w:t xml:space="preserve"> No caso de erro nos documentos de faturamento ou cobrança, estes serão devolvidos à CONTRATADA para retificação ou substituição, passando o prazo de pagamento a fluir, então, a partir da </w:t>
      </w:r>
      <w:r w:rsidRPr="001E6EFE">
        <w:lastRenderedPageBreak/>
        <w:t>reapresentação válida desses documentos.</w:t>
      </w:r>
    </w:p>
    <w:p w14:paraId="02FCBE6B" w14:textId="77777777" w:rsidR="007A5162" w:rsidRPr="001E6EFE" w:rsidRDefault="007A5162" w:rsidP="007A5162">
      <w:pPr>
        <w:pStyle w:val="Corpodetexto"/>
        <w:jc w:val="both"/>
        <w:rPr>
          <w:b/>
        </w:rPr>
      </w:pPr>
    </w:p>
    <w:p w14:paraId="3521B516" w14:textId="77777777" w:rsidR="007A5162" w:rsidRPr="001E6EFE" w:rsidRDefault="007A5162" w:rsidP="007A5162">
      <w:pPr>
        <w:pStyle w:val="Corpodetexto"/>
        <w:jc w:val="both"/>
      </w:pPr>
      <w:r w:rsidRPr="001E6EFE">
        <w:rPr>
          <w:b/>
        </w:rPr>
        <w:t xml:space="preserve">Parágrafo Terceiro - </w:t>
      </w:r>
      <w:r w:rsidRPr="001E6EFE">
        <w:t xml:space="preserve">O valor dos pagamentos eventualmente efetuados com atraso, </w:t>
      </w:r>
      <w:r w:rsidRPr="001E6EFE">
        <w:rPr>
          <w:rFonts w:eastAsia="Times New Roman"/>
          <w:iCs/>
          <w:color w:val="000000"/>
        </w:rPr>
        <w:t>desde que não decorra de fato ou ato imputável à CONTRATADA,</w:t>
      </w:r>
      <w:r w:rsidRPr="001E6EFE">
        <w:t xml:space="preserve"> sofrerá a incidência de juros e correção monetária, de acordo com a variação da Taxa Selic aplicável à mora da Administração Pública, limitados a 12% ao ano.</w:t>
      </w:r>
    </w:p>
    <w:p w14:paraId="692CD8E5" w14:textId="77777777" w:rsidR="007A5162" w:rsidRPr="001E6EFE" w:rsidRDefault="007A5162" w:rsidP="007A5162">
      <w:pPr>
        <w:pStyle w:val="Corpodetexto"/>
        <w:jc w:val="both"/>
      </w:pPr>
    </w:p>
    <w:p w14:paraId="7889BA1B" w14:textId="77777777" w:rsidR="007A5162" w:rsidRPr="001E6EFE" w:rsidRDefault="007A5162" w:rsidP="007A5162">
      <w:pPr>
        <w:pStyle w:val="Corpodetexto"/>
        <w:jc w:val="both"/>
      </w:pPr>
      <w:r w:rsidRPr="001E6EFE">
        <w:rPr>
          <w:b/>
        </w:rPr>
        <w:t>Parágrafo Quarto</w:t>
      </w:r>
      <w:r w:rsidRPr="001E6EFE">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6B593BF" w14:textId="77777777" w:rsidR="007A5162" w:rsidRPr="001E6EFE" w:rsidRDefault="007A5162" w:rsidP="007A5162">
      <w:pPr>
        <w:pStyle w:val="Corpodetexto"/>
        <w:jc w:val="both"/>
      </w:pPr>
    </w:p>
    <w:p w14:paraId="0EF1DCA2" w14:textId="77777777" w:rsidR="007A5162" w:rsidRPr="001E6EFE" w:rsidRDefault="007A5162" w:rsidP="007A5162">
      <w:pPr>
        <w:pStyle w:val="Corpodetexto"/>
        <w:jc w:val="both"/>
      </w:pPr>
      <w:r w:rsidRPr="001E6EFE">
        <w:rPr>
          <w:b/>
        </w:rPr>
        <w:t>Parágrafo Quinto</w:t>
      </w:r>
      <w:r w:rsidRPr="001E6EFE">
        <w:t xml:space="preserve"> – O </w:t>
      </w:r>
      <w:r w:rsidRPr="001E6EFE">
        <w:rPr>
          <w:color w:val="000000" w:themeColor="text1"/>
        </w:rPr>
        <w:t xml:space="preserve">pagamento </w:t>
      </w:r>
      <w:r w:rsidRPr="001E6EFE">
        <w:t>será efetuado à CONTRATADA por meio de crédito em conta corrente aberta em banco a ser indicado pelo CONTRATANTE.</w:t>
      </w:r>
    </w:p>
    <w:p w14:paraId="6FA9E8F2" w14:textId="77777777" w:rsidR="007A5162" w:rsidRPr="001E6EFE" w:rsidRDefault="007A5162" w:rsidP="007A5162">
      <w:pPr>
        <w:pStyle w:val="Corpodetexto"/>
        <w:jc w:val="both"/>
      </w:pPr>
    </w:p>
    <w:p w14:paraId="645A91A9"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QUINTA – DO REAJUSTE</w:t>
      </w:r>
    </w:p>
    <w:p w14:paraId="0192E314" w14:textId="77777777" w:rsidR="007A5162" w:rsidRPr="001E6EFE" w:rsidRDefault="006F6A54" w:rsidP="007A5162">
      <w:pPr>
        <w:pStyle w:val="Corpodetexto"/>
        <w:spacing w:line="276" w:lineRule="auto"/>
        <w:jc w:val="both"/>
      </w:pPr>
      <w:r w:rsidRPr="001E6EFE">
        <w:t xml:space="preserve">5.1- </w:t>
      </w:r>
      <w:r w:rsidR="007A5162" w:rsidRPr="001E6EFE">
        <w:t xml:space="preserve">Somente ocorrerá reajustamento do Contrato decorrido o prazo de 12 (doze) meses  contados da </w:t>
      </w:r>
      <w:r w:rsidR="007A5162" w:rsidRPr="001E6EFE">
        <w:rPr>
          <w:color w:val="000000" w:themeColor="text1"/>
        </w:rPr>
        <w:t>data do orçamento estimado,</w:t>
      </w:r>
      <w:r w:rsidR="007A5162" w:rsidRPr="001E6EFE">
        <w:t xml:space="preserve"> observada a Lei Federal nº 10.192, de 14 de fevereiro de 2001.</w:t>
      </w:r>
    </w:p>
    <w:p w14:paraId="7B1E3234" w14:textId="77777777" w:rsidR="007A5162" w:rsidRPr="001E6EFE" w:rsidRDefault="007A5162" w:rsidP="007A5162">
      <w:pPr>
        <w:pStyle w:val="Corpodetexto"/>
        <w:spacing w:line="276" w:lineRule="auto"/>
        <w:jc w:val="both"/>
      </w:pPr>
    </w:p>
    <w:p w14:paraId="50790115" w14:textId="77777777" w:rsidR="007A5162" w:rsidRPr="001E6EFE" w:rsidRDefault="007A5162" w:rsidP="007A5162">
      <w:pPr>
        <w:pStyle w:val="Corpodetexto"/>
        <w:spacing w:line="276" w:lineRule="auto"/>
        <w:jc w:val="both"/>
      </w:pPr>
      <w:r w:rsidRPr="001E6EFE">
        <w:rPr>
          <w:b/>
        </w:rPr>
        <w:t>Parágrafo Primeiro</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4D2B6250" w14:textId="77777777" w:rsidR="007A5162" w:rsidRPr="001E6EFE" w:rsidRDefault="007A5162" w:rsidP="007A5162">
      <w:pPr>
        <w:pStyle w:val="Corpodetexto"/>
        <w:spacing w:line="276" w:lineRule="auto"/>
        <w:jc w:val="both"/>
      </w:pPr>
    </w:p>
    <w:p w14:paraId="14676F2E" w14:textId="77777777" w:rsidR="007A5162" w:rsidRPr="001E6EFE" w:rsidRDefault="007A5162" w:rsidP="007A5162">
      <w:pPr>
        <w:pStyle w:val="Corpodetexto"/>
        <w:spacing w:line="276" w:lineRule="auto"/>
        <w:ind w:left="1134"/>
        <w:jc w:val="both"/>
      </w:pPr>
      <w:r w:rsidRPr="001E6EFE">
        <w:t>R = Po [(I-Io)/Io]</w:t>
      </w:r>
    </w:p>
    <w:p w14:paraId="5F210290" w14:textId="77777777" w:rsidR="007A5162" w:rsidRPr="001E6EFE" w:rsidRDefault="007A5162" w:rsidP="007A5162">
      <w:pPr>
        <w:pStyle w:val="Corpodetexto"/>
        <w:spacing w:line="276" w:lineRule="auto"/>
        <w:ind w:left="1134"/>
        <w:jc w:val="both"/>
        <w:rPr>
          <w:b/>
        </w:rPr>
      </w:pPr>
      <w:r w:rsidRPr="001E6EFE">
        <w:rPr>
          <w:b/>
        </w:rPr>
        <w:t>Onde:</w:t>
      </w:r>
    </w:p>
    <w:p w14:paraId="106C39C3" w14:textId="77777777" w:rsidR="007A5162" w:rsidRPr="001E6EFE" w:rsidRDefault="007A5162" w:rsidP="007A5162">
      <w:pPr>
        <w:pStyle w:val="Corpodetexto"/>
        <w:spacing w:line="276" w:lineRule="auto"/>
        <w:ind w:left="1134"/>
        <w:jc w:val="both"/>
      </w:pPr>
      <w:r w:rsidRPr="001E6EFE">
        <w:t>R = valor do reajuste;</w:t>
      </w:r>
    </w:p>
    <w:p w14:paraId="22F0B373" w14:textId="77777777" w:rsidR="007A5162" w:rsidRPr="001E6EFE" w:rsidRDefault="007A5162" w:rsidP="007A5162">
      <w:pPr>
        <w:pStyle w:val="Corpodetexto"/>
        <w:spacing w:line="276" w:lineRule="auto"/>
        <w:ind w:left="1134"/>
        <w:jc w:val="both"/>
      </w:pPr>
      <w:r w:rsidRPr="001E6EFE">
        <w:t>I = índice IPCA-E mensal relativo ao mês anterior ao de aniversário do Contrato;</w:t>
      </w:r>
    </w:p>
    <w:p w14:paraId="072112CE" w14:textId="77777777" w:rsidR="007A5162" w:rsidRPr="001E6EFE" w:rsidRDefault="007A5162" w:rsidP="007A5162">
      <w:pPr>
        <w:pStyle w:val="Corpodetexto"/>
        <w:spacing w:line="276" w:lineRule="auto"/>
        <w:ind w:left="1134"/>
        <w:jc w:val="both"/>
      </w:pPr>
      <w:r w:rsidRPr="001E6EFE">
        <w:t>Io = índice do IPCA-E mensal relativo ao mês anterior ao da apresentação da Proposta;</w:t>
      </w:r>
    </w:p>
    <w:p w14:paraId="1ADB1C04" w14:textId="77777777" w:rsidR="007A5162" w:rsidRPr="001E6EFE" w:rsidRDefault="007A5162" w:rsidP="007A5162">
      <w:pPr>
        <w:pStyle w:val="Corpodetexto"/>
        <w:spacing w:line="276" w:lineRule="auto"/>
        <w:ind w:left="1134"/>
        <w:jc w:val="both"/>
      </w:pPr>
      <w:r w:rsidRPr="001E6EFE">
        <w:t>Po = preço unitário contratual, objeto do reajustamento.</w:t>
      </w:r>
    </w:p>
    <w:p w14:paraId="62CE7B40" w14:textId="77777777" w:rsidR="007A5162" w:rsidRPr="001E6EFE" w:rsidRDefault="007A5162" w:rsidP="007A5162">
      <w:pPr>
        <w:pStyle w:val="Corpodetexto"/>
        <w:spacing w:line="276" w:lineRule="auto"/>
        <w:jc w:val="both"/>
      </w:pPr>
    </w:p>
    <w:p w14:paraId="265B3020" w14:textId="77777777" w:rsidR="007A5162" w:rsidRPr="001E6EFE" w:rsidRDefault="007A5162" w:rsidP="007A5162">
      <w:pPr>
        <w:pStyle w:val="Corpodetexto"/>
        <w:spacing w:line="276" w:lineRule="auto"/>
        <w:jc w:val="both"/>
      </w:pPr>
      <w:r w:rsidRPr="001E6EFE">
        <w:rPr>
          <w:b/>
        </w:rPr>
        <w:t>Parágrafo Segundo</w:t>
      </w:r>
      <w:r w:rsidRPr="001E6EFE">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352085B" w14:textId="77777777" w:rsidR="007A5162" w:rsidRPr="001E6EFE" w:rsidRDefault="007A5162" w:rsidP="007A5162">
      <w:pPr>
        <w:pStyle w:val="Ttulo1"/>
        <w:spacing w:before="0" w:line="240" w:lineRule="auto"/>
        <w:rPr>
          <w:rFonts w:ascii="Arial" w:hAnsi="Arial" w:cs="Arial"/>
          <w:szCs w:val="24"/>
        </w:rPr>
      </w:pPr>
    </w:p>
    <w:p w14:paraId="4D173E89" w14:textId="77777777" w:rsidR="007A5162" w:rsidRPr="001E6EFE" w:rsidRDefault="007A5162" w:rsidP="007A5162">
      <w:pPr>
        <w:pStyle w:val="Corpodetexto"/>
        <w:jc w:val="both"/>
      </w:pPr>
    </w:p>
    <w:p w14:paraId="0FC6DF7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color w:val="000000"/>
          <w:szCs w:val="24"/>
          <w:u w:val="single"/>
        </w:rPr>
        <w:t>CLÁUSULA</w:t>
      </w:r>
      <w:r w:rsidRPr="001E6EFE">
        <w:rPr>
          <w:rFonts w:ascii="Arial" w:hAnsi="Arial" w:cs="Arial"/>
          <w:szCs w:val="24"/>
          <w:u w:val="single"/>
        </w:rPr>
        <w:t xml:space="preserve"> SEXTA – DO REEQUILÍBRIO ECONÔMICO-FINANCEIRO </w:t>
      </w:r>
    </w:p>
    <w:p w14:paraId="5B76CB70" w14:textId="77777777" w:rsidR="007A5162" w:rsidRPr="001E6EFE" w:rsidRDefault="007A5162" w:rsidP="007A5162">
      <w:pPr>
        <w:pStyle w:val="Ttulo1"/>
        <w:spacing w:before="0" w:line="240" w:lineRule="auto"/>
        <w:rPr>
          <w:rFonts w:ascii="Arial" w:hAnsi="Arial" w:cs="Arial"/>
          <w:b w:val="0"/>
          <w:szCs w:val="24"/>
          <w:highlight w:val="yellow"/>
        </w:rPr>
      </w:pPr>
    </w:p>
    <w:p w14:paraId="77677C46" w14:textId="77777777" w:rsidR="007A5162" w:rsidRPr="001E6EFE" w:rsidRDefault="006F6A54" w:rsidP="007A5162">
      <w:pPr>
        <w:pStyle w:val="Corpodetexto"/>
        <w:jc w:val="both"/>
      </w:pPr>
      <w:r w:rsidRPr="001E6EFE">
        <w:t xml:space="preserve">6.1 - </w:t>
      </w:r>
      <w:r w:rsidR="007A5162" w:rsidRPr="001E6EFE">
        <w:t xml:space="preserve">O preço definido na cláusula quarta permanecerá fixo e irreajustável, salvo </w:t>
      </w:r>
      <w:r w:rsidR="007A5162" w:rsidRPr="001E6EFE">
        <w:lastRenderedPageBreak/>
        <w:t>hipóteses de manutenção do equilíbrio econômico-financeiro, que deverá ser comprovado pelo CONTRATADO e aprovado pelo CONTRATANTE;</w:t>
      </w:r>
    </w:p>
    <w:p w14:paraId="58177B8B" w14:textId="77777777" w:rsidR="007A5162" w:rsidRPr="001E6EFE" w:rsidRDefault="007A5162" w:rsidP="007A5162">
      <w:pPr>
        <w:pStyle w:val="Corpodetexto"/>
        <w:jc w:val="both"/>
      </w:pPr>
    </w:p>
    <w:p w14:paraId="17EB75EA" w14:textId="77777777" w:rsidR="007A5162" w:rsidRPr="001E6EFE" w:rsidRDefault="007A5162" w:rsidP="007A5162">
      <w:pPr>
        <w:pStyle w:val="Corpodetexto"/>
        <w:jc w:val="both"/>
      </w:pPr>
      <w:r w:rsidRPr="001E6EFE">
        <w:rPr>
          <w:b/>
        </w:rPr>
        <w:t xml:space="preserve">Parágrafo Primeiro </w:t>
      </w:r>
      <w:r w:rsidRPr="001E6EFE">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F17537F" w14:textId="77777777" w:rsidR="007A5162" w:rsidRPr="001E6EFE" w:rsidRDefault="007A5162" w:rsidP="007A5162">
      <w:pPr>
        <w:pStyle w:val="Corpodetexto"/>
        <w:jc w:val="both"/>
      </w:pPr>
    </w:p>
    <w:p w14:paraId="7CEAFF88" w14:textId="77777777" w:rsidR="007A5162" w:rsidRPr="001E6EFE" w:rsidRDefault="007A5162" w:rsidP="007A5162">
      <w:pPr>
        <w:pStyle w:val="Corpodetexto"/>
        <w:jc w:val="both"/>
        <w:rPr>
          <w:b/>
        </w:rPr>
      </w:pPr>
      <w:r w:rsidRPr="001E6EFE">
        <w:rPr>
          <w:b/>
        </w:rPr>
        <w:t>Parágrafo Segundo</w:t>
      </w:r>
      <w:r w:rsidRPr="001E6EFE">
        <w:t xml:space="preserve"> – O requerimento realizado pelo CONTRATADO para fins de reequilíbrio econômico-financeiro do contrato deverá ser respondido pela autoridade competente no prazo máximo de </w:t>
      </w:r>
      <w:r w:rsidR="00613102" w:rsidRPr="001E6EFE">
        <w:t>30</w:t>
      </w:r>
      <w:r w:rsidRPr="001E6EFE">
        <w:t xml:space="preserve"> (</w:t>
      </w:r>
      <w:r w:rsidR="00613102" w:rsidRPr="001E6EFE">
        <w:t>trinta</w:t>
      </w:r>
      <w:r w:rsidRPr="001E6EFE">
        <w:t>) dias.</w:t>
      </w:r>
    </w:p>
    <w:p w14:paraId="5E5A00C9" w14:textId="77777777" w:rsidR="007A5162" w:rsidRPr="001E6EFE" w:rsidRDefault="007A5162" w:rsidP="007A5162">
      <w:pPr>
        <w:pStyle w:val="Corpodetexto"/>
        <w:jc w:val="both"/>
        <w:rPr>
          <w:b/>
          <w:color w:val="00B050"/>
        </w:rPr>
      </w:pPr>
    </w:p>
    <w:p w14:paraId="3DDD0CF1" w14:textId="77777777" w:rsidR="007A5162" w:rsidRPr="001E6EFE" w:rsidRDefault="007A5162" w:rsidP="007A5162">
      <w:pPr>
        <w:pStyle w:val="Ttulo1"/>
        <w:spacing w:before="0" w:line="240" w:lineRule="auto"/>
        <w:rPr>
          <w:rFonts w:ascii="Arial" w:hAnsi="Arial" w:cs="Arial"/>
          <w:color w:val="000000"/>
          <w:szCs w:val="24"/>
          <w:u w:val="single"/>
        </w:rPr>
      </w:pPr>
      <w:r w:rsidRPr="001E6EFE">
        <w:rPr>
          <w:rFonts w:ascii="Arial" w:hAnsi="Arial" w:cs="Arial"/>
          <w:color w:val="000000"/>
          <w:szCs w:val="24"/>
          <w:u w:val="single"/>
        </w:rPr>
        <w:t xml:space="preserve">CLÁUSULA SÉTIMA – DA FORMA DE FORNECIMENTO </w:t>
      </w:r>
    </w:p>
    <w:p w14:paraId="64463EEF" w14:textId="77777777" w:rsidR="007A5162" w:rsidRPr="001E6EFE" w:rsidRDefault="007A5162" w:rsidP="007A5162">
      <w:pPr>
        <w:pStyle w:val="Ttulo1"/>
        <w:spacing w:before="0" w:line="240" w:lineRule="auto"/>
        <w:rPr>
          <w:rFonts w:ascii="Arial" w:hAnsi="Arial" w:cs="Arial"/>
          <w:color w:val="000000"/>
          <w:szCs w:val="24"/>
        </w:rPr>
      </w:pPr>
    </w:p>
    <w:p w14:paraId="75E9384E" w14:textId="2B14F21F" w:rsidR="007A5162" w:rsidRPr="001E6EFE" w:rsidRDefault="006F6A54" w:rsidP="007A5162">
      <w:pPr>
        <w:pStyle w:val="Corpodetexto"/>
        <w:jc w:val="both"/>
        <w:rPr>
          <w:color w:val="000000"/>
        </w:rPr>
      </w:pPr>
      <w:r w:rsidRPr="001E6EFE">
        <w:rPr>
          <w:color w:val="000000"/>
        </w:rPr>
        <w:t xml:space="preserve">7.1 - </w:t>
      </w:r>
      <w:r w:rsidR="007A5162" w:rsidRPr="001E6EFE">
        <w:rPr>
          <w:color w:val="000000"/>
        </w:rPr>
        <w:t xml:space="preserve">A forma de </w:t>
      </w:r>
      <w:r w:rsidR="007A5162" w:rsidRPr="001E6EFE">
        <w:t>fornecimento</w:t>
      </w:r>
      <w:r w:rsidR="007A5162" w:rsidRPr="001E6EFE">
        <w:rPr>
          <w:color w:val="000000"/>
        </w:rPr>
        <w:t xml:space="preserve"> </w:t>
      </w:r>
      <w:r w:rsidR="00CB3A91" w:rsidRPr="001E6EFE">
        <w:rPr>
          <w:color w:val="000000"/>
        </w:rPr>
        <w:t>dos objetos</w:t>
      </w:r>
      <w:r w:rsidR="007A5162" w:rsidRPr="001E6EFE">
        <w:rPr>
          <w:color w:val="000000"/>
        </w:rPr>
        <w:t xml:space="preserve"> do presente contrato, obedecerá ao </w:t>
      </w:r>
      <w:r w:rsidR="00B6072E" w:rsidRPr="001E6EFE">
        <w:rPr>
          <w:color w:val="000000"/>
        </w:rPr>
        <w:t>TERMO DE REFERÊNCIA</w:t>
      </w:r>
      <w:r w:rsidR="007A5162" w:rsidRPr="001E6EFE">
        <w:rPr>
          <w:color w:val="000000"/>
        </w:rPr>
        <w:t xml:space="preserve"> constante nos autos do Processo Administrativo </w:t>
      </w:r>
      <w:r w:rsidR="00D8411F">
        <w:rPr>
          <w:color w:val="000000"/>
        </w:rPr>
        <w:t>XXX/2026</w:t>
      </w:r>
      <w:r w:rsidR="007A5162" w:rsidRPr="001E6EFE">
        <w:rPr>
          <w:color w:val="000000"/>
        </w:rPr>
        <w:t xml:space="preserve">.  </w:t>
      </w:r>
    </w:p>
    <w:p w14:paraId="0F21EE3E" w14:textId="77777777" w:rsidR="007A5162" w:rsidRPr="001E6EFE" w:rsidRDefault="007A5162" w:rsidP="007A5162">
      <w:pPr>
        <w:pStyle w:val="Corpodetexto"/>
        <w:jc w:val="both"/>
      </w:pPr>
    </w:p>
    <w:p w14:paraId="23BD7533"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OITAVA – DA FISCALIZAÇÃO</w:t>
      </w:r>
    </w:p>
    <w:p w14:paraId="3645F39B" w14:textId="77777777" w:rsidR="007A5162" w:rsidRPr="001E6EFE" w:rsidRDefault="007A5162" w:rsidP="007A5162">
      <w:pPr>
        <w:pStyle w:val="Ttulo1"/>
        <w:spacing w:before="0" w:line="240" w:lineRule="auto"/>
        <w:rPr>
          <w:rFonts w:ascii="Arial" w:hAnsi="Arial" w:cs="Arial"/>
          <w:szCs w:val="24"/>
          <w:u w:val="single"/>
        </w:rPr>
      </w:pPr>
    </w:p>
    <w:p w14:paraId="349F3F20" w14:textId="77777777" w:rsidR="007A5162" w:rsidRPr="001E6EFE" w:rsidRDefault="006F6A54" w:rsidP="007A5162">
      <w:pPr>
        <w:pStyle w:val="Corpodetexto"/>
        <w:jc w:val="both"/>
      </w:pPr>
      <w:r w:rsidRPr="001E6EFE">
        <w:t xml:space="preserve">8.1 - </w:t>
      </w:r>
      <w:r w:rsidR="007A5162" w:rsidRPr="001E6EFE">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C4582D8" w14:textId="77777777" w:rsidR="007A5162" w:rsidRPr="001E6EFE" w:rsidRDefault="007A5162" w:rsidP="007A5162">
      <w:pPr>
        <w:pStyle w:val="Corpodetexto"/>
        <w:jc w:val="both"/>
      </w:pPr>
    </w:p>
    <w:p w14:paraId="71B97899" w14:textId="1B8F2C56" w:rsidR="007A5162" w:rsidRPr="001E6EFE" w:rsidRDefault="007A5162" w:rsidP="007A5162">
      <w:pPr>
        <w:pStyle w:val="Corpodetexto"/>
        <w:jc w:val="both"/>
      </w:pPr>
      <w:r w:rsidRPr="001E6EFE">
        <w:rPr>
          <w:b/>
        </w:rPr>
        <w:t>Parágrafo Primeiro</w:t>
      </w:r>
      <w:r w:rsidRPr="001E6EFE">
        <w:t xml:space="preserve"> – A Fiscalização da entrega </w:t>
      </w:r>
      <w:r w:rsidR="006727BE" w:rsidRPr="001E6EFE">
        <w:t xml:space="preserve">DO </w:t>
      </w:r>
      <w:r w:rsidR="00AC31B8">
        <w:t xml:space="preserve">MATERIAIS </w:t>
      </w:r>
      <w:r w:rsidR="004D28FB">
        <w:t>ELÉTRICOS</w:t>
      </w:r>
      <w:r w:rsidRPr="001E6EFE">
        <w:t xml:space="preserve"> caberá a comissão designada por ato do orgao licitante. Incumbe à Fiscalização a prática de todos os atos que lhe são próprios nos termos da legislação em vigor, respeitados o contraditório e a ampla defesa.</w:t>
      </w:r>
    </w:p>
    <w:p w14:paraId="73548781" w14:textId="77777777" w:rsidR="007A5162" w:rsidRPr="001E6EFE" w:rsidRDefault="007A5162" w:rsidP="007A5162">
      <w:pPr>
        <w:pStyle w:val="Corpodetexto"/>
        <w:jc w:val="both"/>
      </w:pPr>
    </w:p>
    <w:p w14:paraId="0CDF5EDF" w14:textId="77777777" w:rsidR="007A5162" w:rsidRPr="001E6EFE" w:rsidRDefault="007A5162" w:rsidP="007A5162">
      <w:pPr>
        <w:pStyle w:val="Corpodetexto"/>
        <w:jc w:val="both"/>
      </w:pPr>
      <w:r w:rsidRPr="001E6EFE">
        <w:rPr>
          <w:b/>
        </w:rPr>
        <w:t>Parágrafo Segundo</w:t>
      </w:r>
      <w:r w:rsidRPr="001E6EFE">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473FFD" w14:textId="77777777" w:rsidR="007A5162" w:rsidRPr="001E6EFE" w:rsidRDefault="007A5162" w:rsidP="007A5162">
      <w:pPr>
        <w:pStyle w:val="Corpodetexto"/>
        <w:jc w:val="both"/>
      </w:pPr>
    </w:p>
    <w:p w14:paraId="786EC8D7" w14:textId="77777777" w:rsidR="007A5162" w:rsidRPr="001E6EFE" w:rsidRDefault="007A5162" w:rsidP="007A5162">
      <w:pPr>
        <w:pStyle w:val="Corpodetexto"/>
        <w:jc w:val="both"/>
      </w:pPr>
      <w:r w:rsidRPr="001E6EFE">
        <w:rPr>
          <w:b/>
        </w:rPr>
        <w:t>Parágrafo Terceiro</w:t>
      </w:r>
      <w:r w:rsidRPr="001E6EFE">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D1BCABA" w14:textId="77777777" w:rsidR="007A5162" w:rsidRPr="001E6EFE" w:rsidRDefault="007A5162" w:rsidP="007A5162">
      <w:pPr>
        <w:pStyle w:val="Corpodetexto"/>
        <w:jc w:val="both"/>
      </w:pPr>
    </w:p>
    <w:p w14:paraId="3E3D2DB1" w14:textId="77777777" w:rsidR="007A5162" w:rsidRPr="001E6EFE" w:rsidRDefault="007A5162" w:rsidP="007A5162">
      <w:pPr>
        <w:pStyle w:val="Corpodetexto"/>
        <w:jc w:val="both"/>
      </w:pPr>
      <w:r w:rsidRPr="001E6EFE">
        <w:rPr>
          <w:b/>
        </w:rPr>
        <w:t>Parágrafo Quarto</w:t>
      </w:r>
      <w:r w:rsidRPr="001E6EFE">
        <w:t xml:space="preserve"> – Compete à CONTRATADA fazer minucioso exame das </w:t>
      </w:r>
      <w:r w:rsidRPr="001E6EFE">
        <w:lastRenderedPageBreak/>
        <w:t xml:space="preserve">especificações dos </w:t>
      </w:r>
      <w:r w:rsidR="00CA436D" w:rsidRPr="001E6EFE">
        <w:t>objetos</w:t>
      </w:r>
      <w:r w:rsidRPr="001E6EFE">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C0EBD43" w14:textId="77777777" w:rsidR="007A5162" w:rsidRPr="001E6EFE" w:rsidRDefault="007A5162" w:rsidP="007A5162">
      <w:pPr>
        <w:pStyle w:val="Corpodetexto"/>
        <w:jc w:val="both"/>
      </w:pPr>
    </w:p>
    <w:p w14:paraId="6C7F84A2" w14:textId="77777777" w:rsidR="007A5162" w:rsidRPr="001E6EFE" w:rsidRDefault="007A5162" w:rsidP="007A5162">
      <w:pPr>
        <w:pStyle w:val="Corpodetexto"/>
        <w:jc w:val="both"/>
      </w:pPr>
      <w:r w:rsidRPr="001E6EFE">
        <w:rPr>
          <w:b/>
        </w:rPr>
        <w:t>Parágrafo Quinto</w:t>
      </w:r>
      <w:r w:rsidRPr="001E6EFE">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73103E20" w14:textId="77777777" w:rsidR="007A5162" w:rsidRPr="001E6EFE" w:rsidRDefault="007A5162" w:rsidP="007A5162">
      <w:pPr>
        <w:pStyle w:val="Corpodetexto"/>
        <w:tabs>
          <w:tab w:val="left" w:pos="2314"/>
          <w:tab w:val="left" w:pos="5128"/>
          <w:tab w:val="left" w:pos="8209"/>
        </w:tabs>
        <w:jc w:val="both"/>
      </w:pPr>
    </w:p>
    <w:p w14:paraId="512C3474" w14:textId="6F0F78D6" w:rsidR="00813B6F" w:rsidRPr="001E6EFE" w:rsidRDefault="00813B6F" w:rsidP="00813B6F">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6F6A54" w:rsidRPr="001E6EFE">
        <w:rPr>
          <w:rFonts w:ascii="Arial" w:hAnsi="Arial" w:cs="Arial"/>
          <w:szCs w:val="24"/>
          <w:u w:val="single"/>
        </w:rPr>
        <w:t>NONA</w:t>
      </w:r>
      <w:r w:rsidRPr="001E6EFE">
        <w:rPr>
          <w:rFonts w:ascii="Arial" w:hAnsi="Arial" w:cs="Arial"/>
          <w:szCs w:val="24"/>
          <w:u w:val="single"/>
        </w:rPr>
        <w:t xml:space="preserve"> – DO PRAZO </w:t>
      </w:r>
      <w:r w:rsidR="00B86283" w:rsidRPr="001E6EFE">
        <w:rPr>
          <w:rFonts w:ascii="Arial" w:hAnsi="Arial" w:cs="Arial"/>
          <w:szCs w:val="24"/>
          <w:u w:val="single"/>
        </w:rPr>
        <w:t>DE VIGÊNCIA DO CONTRATO</w:t>
      </w:r>
    </w:p>
    <w:p w14:paraId="27E53676" w14:textId="77777777" w:rsidR="007A5162" w:rsidRPr="001E6EFE" w:rsidRDefault="007A5162" w:rsidP="007A5162">
      <w:pPr>
        <w:pStyle w:val="Ttulo1"/>
        <w:spacing w:before="0" w:line="240" w:lineRule="auto"/>
        <w:rPr>
          <w:rFonts w:ascii="Arial" w:hAnsi="Arial" w:cs="Arial"/>
          <w:szCs w:val="24"/>
        </w:rPr>
      </w:pPr>
    </w:p>
    <w:p w14:paraId="1F670B0F" w14:textId="77777777" w:rsidR="007A5162" w:rsidRPr="001E6EFE" w:rsidRDefault="006F6A54" w:rsidP="007A5162">
      <w:pPr>
        <w:pStyle w:val="Corpodetexto"/>
        <w:jc w:val="both"/>
      </w:pPr>
      <w:r w:rsidRPr="001E6EFE">
        <w:t>9</w:t>
      </w:r>
      <w:r w:rsidR="00CA436D" w:rsidRPr="001E6EFE">
        <w:t>.</w:t>
      </w:r>
      <w:r w:rsidRPr="001E6EFE">
        <w:t xml:space="preserve">1 - </w:t>
      </w:r>
      <w:r w:rsidR="007A5162" w:rsidRPr="001E6EFE">
        <w:t>A contratação terá eficácia a partir da data da publicação do instrumento correspondente no Portal Nacional de Contratações Públicas e vigorará por 12 (doze) meses contados da data de assinatura deste contrato.</w:t>
      </w:r>
    </w:p>
    <w:p w14:paraId="4F200F25" w14:textId="77777777" w:rsidR="007A5162" w:rsidRPr="001E6EFE" w:rsidRDefault="007A5162" w:rsidP="007A5162">
      <w:pPr>
        <w:pStyle w:val="Corpodetexto"/>
        <w:jc w:val="both"/>
        <w:rPr>
          <w:i/>
        </w:rPr>
      </w:pPr>
    </w:p>
    <w:p w14:paraId="1BF1F056" w14:textId="77777777" w:rsidR="007A5162" w:rsidRPr="001E6EFE" w:rsidRDefault="007A5162" w:rsidP="007A5162">
      <w:pPr>
        <w:pStyle w:val="Corpodetexto"/>
        <w:jc w:val="both"/>
        <w:rPr>
          <w:color w:val="000000" w:themeColor="text1"/>
        </w:rPr>
      </w:pPr>
      <w:r w:rsidRPr="001E6EFE">
        <w:rPr>
          <w:b/>
          <w:color w:val="000000" w:themeColor="text1"/>
        </w:rPr>
        <w:t>Parágrafo Primeiro</w:t>
      </w:r>
      <w:r w:rsidRPr="001E6EFE">
        <w:rPr>
          <w:color w:val="000000" w:themeColor="text1"/>
        </w:rPr>
        <w:t xml:space="preserve"> – O prazo de vigência do contrato poderá ser prorrogado ou alterado nos termos da Lei Federal nº 14.133</w:t>
      </w:r>
      <w:r w:rsidR="003E4338" w:rsidRPr="001E6EFE">
        <w:rPr>
          <w:color w:val="000000" w:themeColor="text1"/>
        </w:rPr>
        <w:t>/2021</w:t>
      </w:r>
      <w:r w:rsidRPr="001E6EFE">
        <w:rPr>
          <w:color w:val="000000" w:themeColor="text1"/>
        </w:rPr>
        <w:t>, de 1º de abril de 2021.</w:t>
      </w:r>
    </w:p>
    <w:p w14:paraId="2B9DCA51" w14:textId="77777777" w:rsidR="00E66C84" w:rsidRPr="001E6EFE" w:rsidRDefault="00E66C84" w:rsidP="007A5162">
      <w:pPr>
        <w:pStyle w:val="Corpodetexto"/>
        <w:jc w:val="both"/>
        <w:rPr>
          <w:color w:val="000000" w:themeColor="text1"/>
        </w:rPr>
      </w:pPr>
    </w:p>
    <w:p w14:paraId="5F674C4E"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 DAS OBRIGAÇÕES DA CONTRATADA </w:t>
      </w:r>
    </w:p>
    <w:p w14:paraId="18E74619" w14:textId="77777777" w:rsidR="007A5162" w:rsidRPr="001E6EFE" w:rsidRDefault="007A5162" w:rsidP="007A5162">
      <w:pPr>
        <w:pStyle w:val="Ttulo1"/>
        <w:spacing w:before="0" w:line="240" w:lineRule="auto"/>
        <w:rPr>
          <w:rFonts w:ascii="Arial" w:hAnsi="Arial" w:cs="Arial"/>
          <w:szCs w:val="24"/>
        </w:rPr>
      </w:pPr>
    </w:p>
    <w:p w14:paraId="7B78E6EC" w14:textId="77777777" w:rsidR="007A5162" w:rsidRPr="001E6EFE" w:rsidRDefault="007A5162" w:rsidP="007A5162">
      <w:pPr>
        <w:pStyle w:val="Corpodetexto"/>
        <w:jc w:val="both"/>
      </w:pPr>
      <w:r w:rsidRPr="001E6EFE">
        <w:t>São obrigações da CONTRATADA:</w:t>
      </w:r>
    </w:p>
    <w:p w14:paraId="683FF4A0" w14:textId="77777777" w:rsidR="007A5162" w:rsidRPr="001E6EFE" w:rsidRDefault="007A5162" w:rsidP="007A5162">
      <w:pPr>
        <w:pStyle w:val="Corpodetexto"/>
        <w:jc w:val="both"/>
      </w:pPr>
    </w:p>
    <w:p w14:paraId="789898EE"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 xml:space="preserve"> fornecer os bens</w:t>
      </w:r>
      <w:r w:rsidRPr="001E6EFE">
        <w:rPr>
          <w:sz w:val="24"/>
          <w:szCs w:val="24"/>
        </w:rPr>
        <w:t xml:space="preserve">de acordo com todas as exigências contidas no </w:t>
      </w:r>
      <w:r w:rsidR="00B6072E" w:rsidRPr="001E6EFE">
        <w:rPr>
          <w:b/>
          <w:sz w:val="24"/>
          <w:szCs w:val="24"/>
        </w:rPr>
        <w:t>TERMO DE REFERÊNCIA</w:t>
      </w:r>
      <w:r w:rsidRPr="001E6EFE">
        <w:rPr>
          <w:sz w:val="24"/>
          <w:szCs w:val="24"/>
        </w:rPr>
        <w:t>;</w:t>
      </w:r>
    </w:p>
    <w:p w14:paraId="112FD781"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tomar as medidas preventivas necessárias para evitar danos a terceiros, em consequência da execução </w:t>
      </w:r>
      <w:r w:rsidRPr="001E6EFE">
        <w:rPr>
          <w:color w:val="000000"/>
          <w:sz w:val="24"/>
          <w:szCs w:val="24"/>
        </w:rPr>
        <w:t>do objeto deste Contrato;</w:t>
      </w:r>
    </w:p>
    <w:p w14:paraId="736B18D9"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EA52461"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atender às determinações e exigências formuladas pelo</w:t>
      </w:r>
      <w:r w:rsidR="00CA436D" w:rsidRPr="001E6EFE">
        <w:rPr>
          <w:sz w:val="24"/>
          <w:szCs w:val="24"/>
        </w:rPr>
        <w:t xml:space="preserve"> </w:t>
      </w:r>
      <w:r w:rsidRPr="001E6EFE">
        <w:rPr>
          <w:sz w:val="24"/>
          <w:szCs w:val="24"/>
        </w:rPr>
        <w:t>CONTRATANTE;</w:t>
      </w:r>
    </w:p>
    <w:p w14:paraId="50719EA4"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reparar, corrigir, remover, reconstruir ou substituir</w:t>
      </w:r>
      <w:r w:rsidRPr="001E6EFE">
        <w:rPr>
          <w:sz w:val="24"/>
          <w:szCs w:val="24"/>
        </w:rPr>
        <w:t xml:space="preserve">, por sua conta e responsabilidade, os </w:t>
      </w:r>
      <w:r w:rsidRPr="001E6EFE">
        <w:rPr>
          <w:color w:val="000000"/>
          <w:sz w:val="24"/>
          <w:szCs w:val="24"/>
        </w:rPr>
        <w:t xml:space="preserve">bens </w:t>
      </w:r>
      <w:r w:rsidRPr="001E6EFE">
        <w:rPr>
          <w:sz w:val="24"/>
          <w:szCs w:val="24"/>
        </w:rPr>
        <w:t>recusados pelo CONTRATANTE no prazo determinado pela</w:t>
      </w:r>
      <w:r w:rsidR="00CA436D" w:rsidRPr="001E6EFE">
        <w:rPr>
          <w:sz w:val="24"/>
          <w:szCs w:val="24"/>
        </w:rPr>
        <w:t xml:space="preserve"> </w:t>
      </w:r>
      <w:r w:rsidRPr="001E6EFE">
        <w:rPr>
          <w:sz w:val="24"/>
          <w:szCs w:val="24"/>
        </w:rPr>
        <w:t>Fiscalização;</w:t>
      </w:r>
    </w:p>
    <w:p w14:paraId="31DFC7BB"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E6EFE">
        <w:rPr>
          <w:bCs/>
          <w:sz w:val="24"/>
          <w:szCs w:val="24"/>
        </w:rPr>
        <w:t>:</w:t>
      </w:r>
    </w:p>
    <w:p w14:paraId="70FE15B7" w14:textId="77777777" w:rsidR="007A5162" w:rsidRPr="001E6EFE" w:rsidRDefault="007A5162" w:rsidP="00D34D63">
      <w:pPr>
        <w:pStyle w:val="PargrafodaLista"/>
        <w:numPr>
          <w:ilvl w:val="0"/>
          <w:numId w:val="4"/>
        </w:numPr>
        <w:tabs>
          <w:tab w:val="clear" w:pos="0"/>
          <w:tab w:val="left" w:pos="510"/>
          <w:tab w:val="num" w:pos="567"/>
        </w:tabs>
        <w:ind w:left="0" w:right="0" w:firstLine="0"/>
        <w:rPr>
          <w:sz w:val="24"/>
          <w:szCs w:val="24"/>
        </w:rPr>
      </w:pPr>
      <w:r w:rsidRPr="001E6EFE">
        <w:rPr>
          <w:sz w:val="24"/>
          <w:szCs w:val="24"/>
        </w:rPr>
        <w:t xml:space="preserve">em caso de ajuizamento de ações trabalhistas em face da CONTRATADA, decorrentes da execução do presente Contrato, com a inclusão do Município de </w:t>
      </w:r>
      <w:r w:rsidRPr="001E6EFE">
        <w:rPr>
          <w:sz w:val="24"/>
          <w:szCs w:val="24"/>
        </w:rPr>
        <w:lastRenderedPageBreak/>
        <w:t xml:space="preserve">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E9403F1" w14:textId="77777777" w:rsidR="007A5162" w:rsidRPr="001E6EFE" w:rsidRDefault="007A5162" w:rsidP="00D34D63">
      <w:pPr>
        <w:pStyle w:val="PargrafodaLista"/>
        <w:numPr>
          <w:ilvl w:val="0"/>
          <w:numId w:val="4"/>
        </w:numPr>
        <w:tabs>
          <w:tab w:val="clear" w:pos="0"/>
          <w:tab w:val="num" w:pos="567"/>
        </w:tabs>
        <w:ind w:left="0" w:right="0" w:firstLine="0"/>
        <w:rPr>
          <w:sz w:val="24"/>
          <w:szCs w:val="24"/>
        </w:rPr>
      </w:pPr>
      <w:r w:rsidRPr="001E6EF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6F681521" w14:textId="77777777" w:rsidR="007A5162" w:rsidRPr="001E6EFE" w:rsidRDefault="007A5162" w:rsidP="00D34D63">
      <w:pPr>
        <w:pStyle w:val="PargrafodaLista"/>
        <w:numPr>
          <w:ilvl w:val="0"/>
          <w:numId w:val="4"/>
        </w:numPr>
        <w:tabs>
          <w:tab w:val="clear" w:pos="0"/>
          <w:tab w:val="left" w:pos="515"/>
          <w:tab w:val="num" w:pos="567"/>
        </w:tabs>
        <w:ind w:left="0" w:right="0" w:firstLine="0"/>
        <w:rPr>
          <w:sz w:val="24"/>
          <w:szCs w:val="24"/>
        </w:rPr>
      </w:pPr>
      <w:r w:rsidRPr="001E6EFE">
        <w:rPr>
          <w:sz w:val="24"/>
          <w:szCs w:val="24"/>
        </w:rPr>
        <w:t xml:space="preserve">as retenções previstas nas alíneas “a” e “b” poderão ser realizadas tão logo tenha ciência o CONTRATANTE da existência de </w:t>
      </w:r>
      <w:r w:rsidRPr="001E6EFE">
        <w:rPr>
          <w:color w:val="000000" w:themeColor="text1"/>
          <w:sz w:val="24"/>
          <w:szCs w:val="24"/>
        </w:rPr>
        <w:t>ação trabalhista</w:t>
      </w:r>
      <w:r w:rsidRPr="001E6EFE">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474893" w:rsidRPr="001E6EFE">
        <w:rPr>
          <w:sz w:val="24"/>
          <w:szCs w:val="24"/>
        </w:rPr>
        <w:t xml:space="preserve"> </w:t>
      </w:r>
      <w:r w:rsidRPr="001E6EFE">
        <w:rPr>
          <w:sz w:val="24"/>
          <w:szCs w:val="24"/>
        </w:rPr>
        <w:t>CONTRATADA;</w:t>
      </w:r>
    </w:p>
    <w:p w14:paraId="06FF985D" w14:textId="77777777" w:rsidR="007A5162" w:rsidRPr="001E6EFE" w:rsidRDefault="007A5162" w:rsidP="00D34D63">
      <w:pPr>
        <w:pStyle w:val="PargrafodaLista"/>
        <w:numPr>
          <w:ilvl w:val="0"/>
          <w:numId w:val="4"/>
        </w:numPr>
        <w:tabs>
          <w:tab w:val="clear" w:pos="0"/>
          <w:tab w:val="left" w:pos="541"/>
          <w:tab w:val="num" w:pos="567"/>
        </w:tabs>
        <w:ind w:left="0" w:right="0" w:firstLine="0"/>
        <w:rPr>
          <w:sz w:val="24"/>
          <w:szCs w:val="24"/>
        </w:rPr>
      </w:pPr>
      <w:r w:rsidRPr="001E6EFE">
        <w:rPr>
          <w:sz w:val="24"/>
          <w:szCs w:val="24"/>
        </w:rPr>
        <w:t>eventuais retenções previstas nas alíneas “a” e “b” somente serão liberadas pelo CONTRATANTE se houver justa causa devidamentefundamentada.</w:t>
      </w:r>
    </w:p>
    <w:p w14:paraId="1684E78D" w14:textId="77777777" w:rsidR="007A5162" w:rsidRPr="001E6EFE" w:rsidRDefault="007A5162" w:rsidP="007A5162">
      <w:pPr>
        <w:pStyle w:val="PargrafodaLista"/>
        <w:tabs>
          <w:tab w:val="left" w:pos="541"/>
        </w:tabs>
        <w:ind w:left="1134" w:right="0"/>
        <w:rPr>
          <w:sz w:val="24"/>
          <w:szCs w:val="24"/>
        </w:rPr>
      </w:pPr>
    </w:p>
    <w:p w14:paraId="03B3D5CE"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manter as condições de habilitação e qualificação exigidas </w:t>
      </w:r>
      <w:r w:rsidRPr="001E6EFE">
        <w:rPr>
          <w:color w:val="000000"/>
          <w:sz w:val="24"/>
          <w:szCs w:val="24"/>
        </w:rPr>
        <w:t>para a celebração do contrato</w:t>
      </w:r>
      <w:r w:rsidR="00CA436D" w:rsidRPr="001E6EFE">
        <w:rPr>
          <w:color w:val="000000"/>
          <w:sz w:val="24"/>
          <w:szCs w:val="24"/>
        </w:rPr>
        <w:t xml:space="preserve"> </w:t>
      </w:r>
      <w:r w:rsidRPr="001E6EFE">
        <w:rPr>
          <w:sz w:val="24"/>
          <w:szCs w:val="24"/>
        </w:rPr>
        <w:t>durante todo prazo de execução</w:t>
      </w:r>
      <w:r w:rsidR="00CA436D" w:rsidRPr="001E6EFE">
        <w:rPr>
          <w:sz w:val="24"/>
          <w:szCs w:val="24"/>
        </w:rPr>
        <w:t xml:space="preserve"> </w:t>
      </w:r>
      <w:r w:rsidRPr="001E6EFE">
        <w:rPr>
          <w:sz w:val="24"/>
          <w:szCs w:val="24"/>
        </w:rPr>
        <w:t>contratual;</w:t>
      </w:r>
    </w:p>
    <w:p w14:paraId="251E018D"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1E6EFE">
        <w:rPr>
          <w:sz w:val="24"/>
          <w:szCs w:val="24"/>
        </w:rPr>
        <w:t xml:space="preserve"> </w:t>
      </w:r>
      <w:r w:rsidRPr="001E6EFE">
        <w:rPr>
          <w:sz w:val="24"/>
          <w:szCs w:val="24"/>
        </w:rPr>
        <w:t>indevida;</w:t>
      </w:r>
    </w:p>
    <w:p w14:paraId="0B2E3D2A"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1E6EFE">
        <w:rPr>
          <w:sz w:val="24"/>
          <w:szCs w:val="24"/>
        </w:rPr>
        <w:t>;</w:t>
      </w:r>
    </w:p>
    <w:p w14:paraId="07ED3DE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themeColor="text1"/>
          <w:sz w:val="24"/>
          <w:szCs w:val="24"/>
        </w:rPr>
        <w:t xml:space="preserve">manter </w:t>
      </w:r>
      <w:r w:rsidRPr="001E6EFE">
        <w:rPr>
          <w:sz w:val="24"/>
          <w:szCs w:val="24"/>
        </w:rPr>
        <w:t>hígidas as garantias contratuais (caso houver) até o recebimento definitivo do objeto do contrato;</w:t>
      </w:r>
    </w:p>
    <w:p w14:paraId="336D02B0"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 xml:space="preserve">comprometer-se a não subcontratar </w:t>
      </w:r>
      <w:r w:rsidRPr="001E6EFE">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780CFB1E"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color w:val="000000"/>
          <w:sz w:val="24"/>
          <w:szCs w:val="24"/>
          <w:shd w:val="clear" w:color="auto" w:fill="FFFFFF"/>
        </w:rPr>
        <w:t>– informar</w:t>
      </w:r>
      <w:r w:rsidRPr="001E6EFE">
        <w:rPr>
          <w:sz w:val="24"/>
          <w:szCs w:val="24"/>
        </w:rPr>
        <w:t xml:space="preserve"> endereço(s) eletrônico(s) para comunicação e recebimento de notificações e intimações, inclusive para fim de eventual citação judicial;</w:t>
      </w:r>
    </w:p>
    <w:p w14:paraId="250A9E4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shd w:val="clear" w:color="auto" w:fill="FFFFFF"/>
        </w:rPr>
        <w:t>comprovar</w:t>
      </w:r>
      <w:r w:rsidRPr="001E6EFE">
        <w:rPr>
          <w:sz w:val="24"/>
          <w:szCs w:val="24"/>
        </w:rPr>
        <w:t xml:space="preserve"> o cadastramento de seu endereço eletrônico</w:t>
      </w:r>
      <w:r w:rsidRPr="001E6EFE">
        <w:rPr>
          <w:color w:val="000000"/>
          <w:sz w:val="24"/>
          <w:szCs w:val="24"/>
        </w:rPr>
        <w:t xml:space="preserve"> perante os órgãos do Poder Judiciário</w:t>
      </w:r>
      <w:r w:rsidRPr="001E6EFE">
        <w:rPr>
          <w:sz w:val="24"/>
          <w:szCs w:val="24"/>
        </w:rPr>
        <w:t xml:space="preserve">, </w:t>
      </w:r>
      <w:r w:rsidRPr="001E6EFE">
        <w:rPr>
          <w:color w:val="000000"/>
          <w:sz w:val="24"/>
          <w:szCs w:val="24"/>
        </w:rPr>
        <w:t>mantendo seus dados atualizados para fins de eventual recebimento de citações e intimações;</w:t>
      </w:r>
    </w:p>
    <w:p w14:paraId="23676868"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t xml:space="preserve">– </w:t>
      </w:r>
      <w:r w:rsidRPr="001E6EF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511D2A5B"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lastRenderedPageBreak/>
        <w:t>–</w:t>
      </w:r>
      <w:r w:rsidRPr="001E6EFE">
        <w:rPr>
          <w:color w:val="000000"/>
          <w:sz w:val="24"/>
          <w:szCs w:val="24"/>
        </w:rPr>
        <w:t xml:space="preserve"> observar o disposto na legislação municipal pertinente, bem como as demais obrigações constantes no </w:t>
      </w:r>
      <w:r w:rsidR="00B6072E" w:rsidRPr="001E6EFE">
        <w:rPr>
          <w:color w:val="000000"/>
          <w:sz w:val="24"/>
          <w:szCs w:val="24"/>
        </w:rPr>
        <w:t>TERMO DE REFERÊNCIA</w:t>
      </w:r>
      <w:r w:rsidRPr="001E6EFE">
        <w:rPr>
          <w:color w:val="000000"/>
          <w:sz w:val="24"/>
          <w:szCs w:val="24"/>
        </w:rPr>
        <w:t>, que faz parte deste instrumento contratual indepentende de transcrição.</w:t>
      </w:r>
    </w:p>
    <w:p w14:paraId="66EED752" w14:textId="77777777" w:rsidR="007A5162" w:rsidRPr="001E6EFE" w:rsidRDefault="007A5162" w:rsidP="007A5162">
      <w:pPr>
        <w:pStyle w:val="Corpodetexto"/>
        <w:tabs>
          <w:tab w:val="num" w:pos="567"/>
        </w:tabs>
        <w:jc w:val="both"/>
      </w:pPr>
    </w:p>
    <w:p w14:paraId="73C76510"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 xml:space="preserve">PRIMEIRA </w:t>
      </w:r>
      <w:r w:rsidRPr="001E6EFE">
        <w:rPr>
          <w:rFonts w:ascii="Arial" w:hAnsi="Arial" w:cs="Arial"/>
          <w:szCs w:val="24"/>
          <w:u w:val="single"/>
        </w:rPr>
        <w:t>– DAS OBRIGAÇÕES DO CONTRATANTE</w:t>
      </w:r>
    </w:p>
    <w:p w14:paraId="437D15D1" w14:textId="77777777" w:rsidR="007A5162" w:rsidRPr="001E6EFE" w:rsidRDefault="007A5162" w:rsidP="007A5162">
      <w:pPr>
        <w:pStyle w:val="Ttulo1"/>
        <w:spacing w:before="0" w:line="240" w:lineRule="auto"/>
        <w:rPr>
          <w:rFonts w:ascii="Arial" w:hAnsi="Arial" w:cs="Arial"/>
          <w:szCs w:val="24"/>
        </w:rPr>
      </w:pPr>
    </w:p>
    <w:p w14:paraId="30BAC845" w14:textId="77777777" w:rsidR="007A5162" w:rsidRPr="001E6EFE" w:rsidRDefault="007A5162" w:rsidP="007A5162">
      <w:pPr>
        <w:pStyle w:val="Corpodetexto"/>
        <w:jc w:val="both"/>
      </w:pPr>
      <w:r w:rsidRPr="001E6EFE">
        <w:t>São obrigações do CONTRATANTE:</w:t>
      </w:r>
    </w:p>
    <w:p w14:paraId="08A1D4A3" w14:textId="77777777" w:rsidR="007A5162" w:rsidRPr="001E6EFE" w:rsidRDefault="007A5162" w:rsidP="007A5162">
      <w:pPr>
        <w:pStyle w:val="Corpodetexto"/>
        <w:jc w:val="both"/>
      </w:pPr>
    </w:p>
    <w:p w14:paraId="43673553" w14:textId="77777777" w:rsidR="007A5162" w:rsidRPr="001E6EFE" w:rsidRDefault="007A5162" w:rsidP="007A5162">
      <w:pPr>
        <w:pStyle w:val="Corpodetexto"/>
        <w:numPr>
          <w:ilvl w:val="0"/>
          <w:numId w:val="11"/>
        </w:numPr>
        <w:jc w:val="both"/>
      </w:pPr>
      <w:r w:rsidRPr="001E6EFE">
        <w:t>Receber o objeto no prazo e condições estabelecidas no TR e seus anexos;</w:t>
      </w:r>
    </w:p>
    <w:p w14:paraId="69758F43" w14:textId="77777777" w:rsidR="007A5162" w:rsidRPr="001E6EFE" w:rsidRDefault="007A5162" w:rsidP="007A5162">
      <w:pPr>
        <w:pStyle w:val="Corpodetexto"/>
        <w:numPr>
          <w:ilvl w:val="0"/>
          <w:numId w:val="11"/>
        </w:numPr>
        <w:jc w:val="both"/>
      </w:pPr>
      <w:r w:rsidRPr="001E6EFE">
        <w:t xml:space="preserve">Verificar minuciosamente, no prazo fixado, a conformidade dos bens recebidos provisoriamente com as especificações constantes do TR e da proposta, para fins de aceitação e recebimento definitivo; </w:t>
      </w:r>
    </w:p>
    <w:p w14:paraId="5E05DC92" w14:textId="77777777" w:rsidR="007A5162" w:rsidRPr="001E6EFE" w:rsidRDefault="007A5162" w:rsidP="007A5162">
      <w:pPr>
        <w:pStyle w:val="Corpodetexto"/>
        <w:numPr>
          <w:ilvl w:val="0"/>
          <w:numId w:val="11"/>
        </w:numPr>
        <w:jc w:val="both"/>
      </w:pPr>
      <w:r w:rsidRPr="001E6EFE">
        <w:t>Comunicar à CONTRATADA, por escrito, sobre imperfeições, falhas ou irregularidades verificadas no objeto fornecido, para que seja substituído, reparado ou corrigido;</w:t>
      </w:r>
    </w:p>
    <w:p w14:paraId="21EBC813" w14:textId="77777777" w:rsidR="007A5162" w:rsidRPr="001E6EFE" w:rsidRDefault="007A5162" w:rsidP="007A5162">
      <w:pPr>
        <w:pStyle w:val="Corpodetexto"/>
        <w:numPr>
          <w:ilvl w:val="0"/>
          <w:numId w:val="11"/>
        </w:numPr>
        <w:jc w:val="both"/>
      </w:pPr>
      <w:r w:rsidRPr="001E6EFE">
        <w:t xml:space="preserve">Acompanhar e fiscalizar o cumprimento das obrigações da Contratada, através de comissão/servidor especialmente designado; </w:t>
      </w:r>
    </w:p>
    <w:p w14:paraId="6D673E1E" w14:textId="77777777" w:rsidR="007A5162" w:rsidRPr="001E6EFE" w:rsidRDefault="007A5162" w:rsidP="007A5162">
      <w:pPr>
        <w:pStyle w:val="Corpodetexto"/>
        <w:numPr>
          <w:ilvl w:val="0"/>
          <w:numId w:val="11"/>
        </w:numPr>
        <w:jc w:val="both"/>
      </w:pPr>
      <w:r w:rsidRPr="001E6EFE">
        <w:t xml:space="preserve">Efetuar o pagamento à Contratada no valor correspondente ao fornecimento do objeto, no prazo e forma estabelecidos neste contrato; </w:t>
      </w:r>
    </w:p>
    <w:p w14:paraId="2CC6EE19" w14:textId="77777777" w:rsidR="007A5162" w:rsidRPr="001E6EFE" w:rsidRDefault="007A5162" w:rsidP="007A5162">
      <w:pPr>
        <w:pStyle w:val="Corpodetexto"/>
        <w:numPr>
          <w:ilvl w:val="0"/>
          <w:numId w:val="11"/>
        </w:numPr>
        <w:jc w:val="both"/>
      </w:pPr>
      <w:r w:rsidRPr="001E6EFE">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6A90FD1" w14:textId="77777777" w:rsidR="007A5162" w:rsidRPr="001E6EFE" w:rsidRDefault="007A5162" w:rsidP="007A5162">
      <w:pPr>
        <w:pStyle w:val="Corpodetexto"/>
        <w:jc w:val="both"/>
      </w:pPr>
    </w:p>
    <w:p w14:paraId="7ED0C3D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SEGUNDA</w:t>
      </w:r>
      <w:r w:rsidRPr="001E6EFE">
        <w:rPr>
          <w:rFonts w:ascii="Arial" w:hAnsi="Arial" w:cs="Arial"/>
          <w:szCs w:val="24"/>
          <w:u w:val="single"/>
        </w:rPr>
        <w:t xml:space="preserve"> – DO </w:t>
      </w:r>
      <w:r w:rsidRPr="001E6EFE">
        <w:rPr>
          <w:rFonts w:ascii="Arial" w:hAnsi="Arial" w:cs="Arial"/>
          <w:color w:val="000000"/>
          <w:szCs w:val="24"/>
          <w:u w:val="single"/>
        </w:rPr>
        <w:t>RECEBIMENTO</w:t>
      </w:r>
      <w:r w:rsidRPr="001E6EFE">
        <w:rPr>
          <w:rFonts w:ascii="Arial" w:hAnsi="Arial" w:cs="Arial"/>
          <w:szCs w:val="24"/>
          <w:u w:val="single"/>
        </w:rPr>
        <w:t xml:space="preserve"> DO OBJETO DO CONTRATO</w:t>
      </w:r>
    </w:p>
    <w:p w14:paraId="29F676DC" w14:textId="77777777" w:rsidR="007A5162" w:rsidRPr="001E6EFE" w:rsidRDefault="007A5162" w:rsidP="007A5162">
      <w:pPr>
        <w:pStyle w:val="Ttulo1"/>
        <w:spacing w:before="0" w:line="240" w:lineRule="auto"/>
        <w:rPr>
          <w:rFonts w:ascii="Arial" w:hAnsi="Arial" w:cs="Arial"/>
          <w:szCs w:val="24"/>
        </w:rPr>
      </w:pPr>
    </w:p>
    <w:p w14:paraId="6F3AA8B7" w14:textId="77777777" w:rsidR="007A5162" w:rsidRPr="001E6EFE" w:rsidRDefault="007A5162" w:rsidP="007A5162">
      <w:pPr>
        <w:pStyle w:val="Corpodetexto"/>
        <w:jc w:val="both"/>
      </w:pPr>
      <w:r w:rsidRPr="001E6EFE">
        <w:rPr>
          <w:bCs/>
          <w:color w:val="000000"/>
        </w:rPr>
        <w:t>O recebimento do objeto do contrato previsto na CLÁUSULA SEGUNDA se dará mediante a avaliação de servidores designados pela autoridade competente, que constatarão se o objeto</w:t>
      </w:r>
      <w:r w:rsidR="00955000" w:rsidRPr="001E6EFE">
        <w:rPr>
          <w:bCs/>
          <w:color w:val="000000"/>
        </w:rPr>
        <w:t xml:space="preserve"> </w:t>
      </w:r>
      <w:r w:rsidRPr="001E6EFE">
        <w:rPr>
          <w:bCs/>
          <w:color w:val="111111"/>
        </w:rPr>
        <w:t>entregue</w:t>
      </w:r>
      <w:r w:rsidR="00955000" w:rsidRPr="001E6EFE">
        <w:rPr>
          <w:bCs/>
          <w:color w:val="111111"/>
        </w:rPr>
        <w:t xml:space="preserve"> </w:t>
      </w:r>
      <w:r w:rsidRPr="001E6EFE">
        <w:rPr>
          <w:bCs/>
        </w:rPr>
        <w:t xml:space="preserve">atende a todas as especificações contidas no </w:t>
      </w:r>
      <w:r w:rsidR="00B6072E" w:rsidRPr="001E6EFE">
        <w:rPr>
          <w:bCs/>
        </w:rPr>
        <w:t>TERMO DE REFERÊNCIA</w:t>
      </w:r>
      <w:r w:rsidRPr="001E6EFE">
        <w:rPr>
          <w:bCs/>
        </w:rPr>
        <w:t>.</w:t>
      </w:r>
    </w:p>
    <w:p w14:paraId="386769AB" w14:textId="77777777" w:rsidR="007A5162" w:rsidRPr="001E6EFE" w:rsidRDefault="007A5162" w:rsidP="007A5162">
      <w:pPr>
        <w:pStyle w:val="Corpodetexto"/>
        <w:jc w:val="both"/>
        <w:rPr>
          <w:b/>
        </w:rPr>
      </w:pPr>
    </w:p>
    <w:p w14:paraId="724DA241" w14:textId="77777777" w:rsidR="007A5162" w:rsidRPr="001E6EFE" w:rsidRDefault="007A5162" w:rsidP="007A5162">
      <w:pPr>
        <w:pStyle w:val="Corpodetexto"/>
        <w:jc w:val="both"/>
      </w:pPr>
      <w:r w:rsidRPr="001E6EFE">
        <w:rPr>
          <w:b/>
        </w:rPr>
        <w:t>Parágrafo Primeiro</w:t>
      </w:r>
      <w:r w:rsidRPr="001E6EFE">
        <w:t xml:space="preserve"> – O objeto do presente contrato será recebido em tantas parcelas quantas forem as relativas ao pagamento, conforme </w:t>
      </w:r>
      <w:r w:rsidR="00E01AC7" w:rsidRPr="001E6EFE">
        <w:t>ordem de fornecimento</w:t>
      </w:r>
      <w:r w:rsidRPr="001E6EFE">
        <w:t xml:space="preserve"> a ser expedida pela Secretaria competente.</w:t>
      </w:r>
    </w:p>
    <w:p w14:paraId="27568F5A" w14:textId="77777777" w:rsidR="007A5162" w:rsidRPr="001E6EFE" w:rsidRDefault="007A5162" w:rsidP="007A5162">
      <w:pPr>
        <w:pStyle w:val="Corpodetexto"/>
        <w:jc w:val="both"/>
      </w:pPr>
    </w:p>
    <w:p w14:paraId="3EC62D5D" w14:textId="77777777" w:rsidR="007A5162" w:rsidRPr="001E6EFE" w:rsidRDefault="007A5162" w:rsidP="007A5162">
      <w:pPr>
        <w:pStyle w:val="Corpodetexto"/>
        <w:jc w:val="both"/>
      </w:pPr>
      <w:r w:rsidRPr="001E6EFE">
        <w:rPr>
          <w:b/>
        </w:rPr>
        <w:t>Parágrafo Segundo</w:t>
      </w:r>
      <w:r w:rsidRPr="001E6EFE">
        <w:t xml:space="preserve"> – Os </w:t>
      </w:r>
      <w:r w:rsidR="00E01AC7" w:rsidRPr="001E6EFE">
        <w:t>objetos</w:t>
      </w:r>
      <w:r w:rsidRPr="001E6EFE">
        <w:t xml:space="preserve"> cujos padrões de qualidade estejam em desacordo com a especificação do </w:t>
      </w:r>
      <w:r w:rsidR="00BC2AFC" w:rsidRPr="001E6EFE">
        <w:t>TERMO DE REFERÊNCIA</w:t>
      </w:r>
      <w:r w:rsidRPr="001E6EFE">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699E78E" w14:textId="77777777" w:rsidR="007A5162" w:rsidRPr="001E6EFE" w:rsidRDefault="007A5162" w:rsidP="007A5162">
      <w:pPr>
        <w:pStyle w:val="Corpodetexto"/>
        <w:jc w:val="both"/>
      </w:pPr>
      <w:r w:rsidRPr="001E6EFE">
        <w:rPr>
          <w:b/>
        </w:rPr>
        <w:lastRenderedPageBreak/>
        <w:t>Parágrafo Terceiro</w:t>
      </w:r>
      <w:r w:rsidRPr="001E6EFE">
        <w:t xml:space="preserve"> – Na hipótese de recusa de </w:t>
      </w:r>
      <w:r w:rsidRPr="001E6EFE">
        <w:rPr>
          <w:color w:val="111111"/>
        </w:rPr>
        <w:t>recebimento, p</w:t>
      </w:r>
      <w:r w:rsidRPr="001E6EF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954E70A" w14:textId="77777777" w:rsidR="007A5162" w:rsidRPr="001E6EFE" w:rsidRDefault="007A5162" w:rsidP="007A5162">
      <w:pPr>
        <w:pStyle w:val="Corpodetexto"/>
        <w:jc w:val="both"/>
      </w:pPr>
    </w:p>
    <w:p w14:paraId="393023CE" w14:textId="77777777" w:rsidR="007A5162" w:rsidRPr="001E6EFE" w:rsidRDefault="007A5162" w:rsidP="007A5162">
      <w:pPr>
        <w:pStyle w:val="Corpodetexto"/>
        <w:jc w:val="both"/>
      </w:pPr>
      <w:r w:rsidRPr="001E6EFE">
        <w:rPr>
          <w:b/>
          <w:lang w:val="pt-BR"/>
        </w:rPr>
        <w:t xml:space="preserve">Parágrafo Quarto </w:t>
      </w:r>
      <w:r w:rsidRPr="001E6EFE">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6DA6005" w14:textId="77777777" w:rsidR="007A5162" w:rsidRPr="001E6EFE" w:rsidRDefault="007A5162" w:rsidP="007A5162">
      <w:pPr>
        <w:pStyle w:val="Corpodetexto"/>
        <w:jc w:val="both"/>
        <w:rPr>
          <w:b/>
        </w:rPr>
      </w:pPr>
    </w:p>
    <w:p w14:paraId="02A24C8D" w14:textId="77777777" w:rsidR="007A5162" w:rsidRPr="001E6EFE" w:rsidRDefault="007A5162" w:rsidP="007A5162">
      <w:pPr>
        <w:pStyle w:val="Ttulo1"/>
        <w:spacing w:before="0" w:line="240" w:lineRule="auto"/>
        <w:rPr>
          <w:rFonts w:ascii="Arial" w:hAnsi="Arial" w:cs="Arial"/>
          <w:szCs w:val="24"/>
        </w:rPr>
      </w:pPr>
      <w:r w:rsidRPr="001E6EFE">
        <w:rPr>
          <w:rFonts w:ascii="Arial" w:hAnsi="Arial" w:cs="Arial"/>
          <w:szCs w:val="24"/>
          <w:u w:val="single"/>
        </w:rPr>
        <w:t xml:space="preserve">CLÁUSULA DÉCIMA </w:t>
      </w:r>
      <w:r w:rsidR="00B963AF" w:rsidRPr="001E6EFE">
        <w:rPr>
          <w:rFonts w:ascii="Arial" w:hAnsi="Arial" w:cs="Arial"/>
          <w:szCs w:val="24"/>
          <w:u w:val="single"/>
        </w:rPr>
        <w:t>TERCEIRA</w:t>
      </w:r>
    </w:p>
    <w:p w14:paraId="275F818F" w14:textId="77777777" w:rsidR="007A5162" w:rsidRPr="001E6EFE" w:rsidRDefault="007A5162" w:rsidP="007A5162">
      <w:pPr>
        <w:pStyle w:val="Corpodetexto"/>
        <w:jc w:val="both"/>
        <w:rPr>
          <w:bCs/>
          <w:color w:val="000000" w:themeColor="text1"/>
        </w:rPr>
      </w:pPr>
      <w:r w:rsidRPr="001E6EFE">
        <w:rPr>
          <w:bCs/>
          <w:color w:val="000000"/>
        </w:rPr>
        <w:t xml:space="preserve">Os </w:t>
      </w:r>
      <w:r w:rsidRPr="001E6EFE">
        <w:t>motivos</w:t>
      </w:r>
      <w:r w:rsidRPr="001E6EF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1E6EFE">
        <w:rPr>
          <w:bCs/>
          <w:color w:val="000000" w:themeColor="text1"/>
        </w:rPr>
        <w:t>ocorrências não comunicadas e nem aceitas pela Fiscalização nas épocas oportunas. Os motivos de força maior e caso fortuito poderão autorizar a suspensão da execução do Contrato.</w:t>
      </w:r>
    </w:p>
    <w:p w14:paraId="15FA179B" w14:textId="77777777" w:rsidR="007A5162" w:rsidRPr="001E6EFE" w:rsidRDefault="007A5162" w:rsidP="007A5162">
      <w:pPr>
        <w:pStyle w:val="Corpodetexto"/>
        <w:jc w:val="both"/>
      </w:pPr>
    </w:p>
    <w:p w14:paraId="366858D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QUARTA</w:t>
      </w:r>
      <w:r w:rsidRPr="001E6EFE">
        <w:rPr>
          <w:rFonts w:ascii="Arial" w:hAnsi="Arial" w:cs="Arial"/>
          <w:szCs w:val="24"/>
          <w:u w:val="single"/>
        </w:rPr>
        <w:t xml:space="preserve"> – DA SUSPENSÃO DA EXECUÇÃO</w:t>
      </w:r>
    </w:p>
    <w:p w14:paraId="5C243D04" w14:textId="77777777" w:rsidR="007A5162" w:rsidRPr="001E6EFE" w:rsidRDefault="007A5162" w:rsidP="007A5162">
      <w:pPr>
        <w:pStyle w:val="Ttulo1"/>
        <w:spacing w:before="0" w:line="240" w:lineRule="auto"/>
        <w:rPr>
          <w:rFonts w:ascii="Arial" w:hAnsi="Arial" w:cs="Arial"/>
          <w:szCs w:val="24"/>
        </w:rPr>
      </w:pPr>
    </w:p>
    <w:p w14:paraId="75459C4A" w14:textId="77777777" w:rsidR="007A5162" w:rsidRPr="001E6EFE" w:rsidRDefault="007A5162" w:rsidP="007A5162">
      <w:pPr>
        <w:pStyle w:val="Corpodetexto"/>
        <w:jc w:val="both"/>
      </w:pPr>
      <w:r w:rsidRPr="001E6EFE">
        <w:t>É facultado ao CONTRATANTE suspender a execução do Contrato e a contagem dos prazos mediante justificativas, que deverão constar nos autos no processo administrativo em epígrafe.</w:t>
      </w:r>
    </w:p>
    <w:p w14:paraId="0A89BAEC" w14:textId="77777777" w:rsidR="007A5162" w:rsidRPr="001E6EFE" w:rsidRDefault="007A5162" w:rsidP="007A5162">
      <w:pPr>
        <w:pStyle w:val="Corpodetexto"/>
        <w:jc w:val="both"/>
      </w:pPr>
    </w:p>
    <w:p w14:paraId="60D4A2E9" w14:textId="77777777" w:rsidR="007A5162" w:rsidRPr="001E6EFE" w:rsidRDefault="007A5162" w:rsidP="007A5162">
      <w:pPr>
        <w:pStyle w:val="Ttulo1"/>
        <w:spacing w:before="0" w:line="240" w:lineRule="auto"/>
        <w:rPr>
          <w:rFonts w:ascii="Arial" w:hAnsi="Arial" w:cs="Arial"/>
          <w:color w:val="800080"/>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QUINTA</w:t>
      </w:r>
      <w:r w:rsidRPr="001E6EFE">
        <w:rPr>
          <w:rFonts w:ascii="Arial" w:hAnsi="Arial" w:cs="Arial"/>
          <w:szCs w:val="24"/>
          <w:u w:val="single"/>
        </w:rPr>
        <w:t xml:space="preserve"> – DAS SANÇÕES ADMINISTRATIVAS</w:t>
      </w:r>
    </w:p>
    <w:p w14:paraId="587AA0CE" w14:textId="77777777" w:rsidR="007A5162" w:rsidRPr="001E6EFE" w:rsidRDefault="007A5162" w:rsidP="007A5162">
      <w:pPr>
        <w:pStyle w:val="Ttulo1"/>
        <w:spacing w:before="0" w:line="240" w:lineRule="auto"/>
        <w:rPr>
          <w:rFonts w:ascii="Arial" w:hAnsi="Arial" w:cs="Arial"/>
          <w:szCs w:val="24"/>
        </w:rPr>
      </w:pPr>
    </w:p>
    <w:p w14:paraId="7377E8B5" w14:textId="77777777" w:rsidR="007A5162" w:rsidRPr="001E6EFE" w:rsidRDefault="007A5162" w:rsidP="007A5162">
      <w:pPr>
        <w:pStyle w:val="Corpodetexto"/>
        <w:tabs>
          <w:tab w:val="left" w:pos="8511"/>
        </w:tabs>
        <w:jc w:val="both"/>
        <w:rPr>
          <w:color w:val="000000" w:themeColor="text1"/>
        </w:rPr>
      </w:pPr>
      <w:r w:rsidRPr="001E6EFE">
        <w:t>Pelo descumprimento total ou parcial do</w:t>
      </w:r>
      <w:r w:rsidR="00DC4ED5" w:rsidRPr="001E6EFE">
        <w:t xml:space="preserve"> </w:t>
      </w:r>
      <w:r w:rsidRPr="001E6EFE">
        <w:t xml:space="preserve">Contrato,o CONTRATANTE poderá, sem prejuízo responsabilidade civil e criminal que couber, aplicar as seguintes </w:t>
      </w:r>
      <w:r w:rsidRPr="001E6EFE">
        <w:rPr>
          <w:b/>
        </w:rPr>
        <w:t>sanções</w:t>
      </w:r>
      <w:r w:rsidRPr="001E6EFE">
        <w:t xml:space="preserve">, </w:t>
      </w:r>
      <w:r w:rsidRPr="001E6EFE">
        <w:rPr>
          <w:color w:val="000000" w:themeColor="text1"/>
        </w:rPr>
        <w:t>previstas no art. 156 Lei nº 14.133/2021:</w:t>
      </w:r>
    </w:p>
    <w:p w14:paraId="5A275AD8" w14:textId="77777777" w:rsidR="007A5162" w:rsidRPr="001E6EFE" w:rsidRDefault="007A5162" w:rsidP="007A5162">
      <w:pPr>
        <w:pStyle w:val="Corpodetexto"/>
        <w:tabs>
          <w:tab w:val="left" w:pos="8511"/>
        </w:tabs>
        <w:jc w:val="both"/>
        <w:rPr>
          <w:b/>
          <w:color w:val="000000" w:themeColor="text1"/>
        </w:rPr>
      </w:pPr>
    </w:p>
    <w:p w14:paraId="32D4EA4F" w14:textId="77777777" w:rsidR="007A5162" w:rsidRPr="001E6EFE" w:rsidRDefault="007A5162" w:rsidP="007A5162">
      <w:pPr>
        <w:pStyle w:val="PargrafodaLista"/>
        <w:numPr>
          <w:ilvl w:val="0"/>
          <w:numId w:val="1"/>
        </w:numPr>
        <w:tabs>
          <w:tab w:val="left" w:pos="582"/>
        </w:tabs>
        <w:ind w:left="0" w:right="0" w:firstLine="0"/>
        <w:rPr>
          <w:b/>
          <w:sz w:val="24"/>
          <w:szCs w:val="24"/>
        </w:rPr>
      </w:pPr>
      <w:r w:rsidRPr="001E6EFE">
        <w:rPr>
          <w:b/>
          <w:sz w:val="24"/>
          <w:szCs w:val="24"/>
        </w:rPr>
        <w:t>Advertência;</w:t>
      </w:r>
    </w:p>
    <w:p w14:paraId="2D2DAA5F" w14:textId="77777777" w:rsidR="007A5162" w:rsidRPr="001E6EFE" w:rsidRDefault="007A5162" w:rsidP="007A5162">
      <w:pPr>
        <w:pStyle w:val="PargrafodaLista"/>
        <w:numPr>
          <w:ilvl w:val="0"/>
          <w:numId w:val="1"/>
        </w:numPr>
        <w:tabs>
          <w:tab w:val="left" w:pos="604"/>
        </w:tabs>
        <w:ind w:left="0" w:right="0" w:firstLine="0"/>
        <w:rPr>
          <w:b/>
          <w:sz w:val="24"/>
          <w:szCs w:val="24"/>
        </w:rPr>
      </w:pPr>
      <w:r w:rsidRPr="001E6EFE">
        <w:rPr>
          <w:b/>
          <w:sz w:val="24"/>
          <w:szCs w:val="24"/>
        </w:rPr>
        <w:t xml:space="preserve">Multa </w:t>
      </w:r>
      <w:r w:rsidRPr="001E6EFE">
        <w:rPr>
          <w:sz w:val="24"/>
          <w:szCs w:val="24"/>
        </w:rPr>
        <w:t>de mora de até 1% (um por cento) por dia útil sobre o valor do Contrato ou saldo não atendido doContrato;</w:t>
      </w:r>
    </w:p>
    <w:p w14:paraId="4BEDD7E7" w14:textId="77777777" w:rsidR="007A5162" w:rsidRPr="001E6EFE" w:rsidRDefault="007A5162" w:rsidP="007A5162">
      <w:pPr>
        <w:pStyle w:val="PargrafodaLista"/>
        <w:numPr>
          <w:ilvl w:val="0"/>
          <w:numId w:val="1"/>
        </w:numPr>
        <w:tabs>
          <w:tab w:val="left" w:pos="616"/>
        </w:tabs>
        <w:ind w:left="0" w:right="0" w:firstLine="0"/>
        <w:rPr>
          <w:b/>
          <w:sz w:val="24"/>
          <w:szCs w:val="24"/>
        </w:rPr>
      </w:pPr>
      <w:r w:rsidRPr="001E6EFE">
        <w:rPr>
          <w:b/>
          <w:sz w:val="24"/>
          <w:szCs w:val="24"/>
        </w:rPr>
        <w:t xml:space="preserve">Multa </w:t>
      </w:r>
      <w:r w:rsidRPr="001E6EFE">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7E808724"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b/>
          <w:color w:val="000000" w:themeColor="text1"/>
          <w:sz w:val="24"/>
          <w:szCs w:val="24"/>
        </w:rPr>
        <w:t>Impedimento de licitar e contratar</w:t>
      </w:r>
      <w:r w:rsidRPr="001E6EFE">
        <w:rPr>
          <w:color w:val="000000" w:themeColor="text1"/>
          <w:sz w:val="24"/>
          <w:szCs w:val="24"/>
        </w:rPr>
        <w:t>, pelo prazo de até 3 (três) anos;</w:t>
      </w:r>
    </w:p>
    <w:p w14:paraId="23CD6232"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rFonts w:eastAsia="Times New Roman"/>
          <w:b/>
          <w:color w:val="000000" w:themeColor="text1"/>
          <w:sz w:val="24"/>
          <w:szCs w:val="24"/>
          <w:lang w:val="pt-BR" w:eastAsia="pt-BR"/>
        </w:rPr>
        <w:t xml:space="preserve">Declaração de inidoneidade para licitar ou contratar </w:t>
      </w:r>
      <w:r w:rsidRPr="001E6EF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1E6EFE">
        <w:rPr>
          <w:rFonts w:eastAsia="Times New Roman"/>
          <w:color w:val="000000" w:themeColor="text1"/>
          <w:sz w:val="24"/>
          <w:szCs w:val="24"/>
          <w:lang w:val="pt-BR" w:eastAsia="pt-BR"/>
        </w:rPr>
        <w:t>.</w:t>
      </w:r>
    </w:p>
    <w:p w14:paraId="500BF9D5" w14:textId="77777777" w:rsidR="007A5162" w:rsidRPr="001E6EFE" w:rsidRDefault="007A5162" w:rsidP="007A5162">
      <w:pPr>
        <w:pStyle w:val="Corpodetexto"/>
        <w:jc w:val="both"/>
      </w:pPr>
      <w:r w:rsidRPr="001E6EFE">
        <w:rPr>
          <w:b/>
        </w:rPr>
        <w:lastRenderedPageBreak/>
        <w:t>Parágrafo Primeiro</w:t>
      </w:r>
      <w:r w:rsidRPr="001E6EFE">
        <w:t xml:space="preserve"> – A aplicação das sanções previstas nas alíneas “b” e “c” observará os seguintes parâmetros:</w:t>
      </w:r>
    </w:p>
    <w:p w14:paraId="767C30C6" w14:textId="77777777" w:rsidR="007A5162" w:rsidRPr="001E6EFE" w:rsidRDefault="007A5162" w:rsidP="007A5162">
      <w:pPr>
        <w:pStyle w:val="Corpodetexto"/>
        <w:jc w:val="both"/>
      </w:pPr>
    </w:p>
    <w:p w14:paraId="15681850" w14:textId="77777777" w:rsidR="007A5162" w:rsidRPr="001E6EFE" w:rsidRDefault="007A5162" w:rsidP="002B4BE3">
      <w:pPr>
        <w:pStyle w:val="Corpodetexto"/>
        <w:tabs>
          <w:tab w:val="left" w:pos="8511"/>
        </w:tabs>
        <w:jc w:val="both"/>
      </w:pPr>
      <w:r w:rsidRPr="001E6EFE">
        <w:rPr>
          <w:b/>
          <w:bCs/>
        </w:rPr>
        <w:t>1)</w:t>
      </w:r>
      <w:r w:rsidRPr="001E6EFE">
        <w:t xml:space="preserve">0,1% (um décimo por cento) até 1% (um por cento) por dia útil sobre o valor da parcela em atraso do Contrato, em caso de </w:t>
      </w:r>
      <w:r w:rsidRPr="001E6EFE">
        <w:rPr>
          <w:b/>
        </w:rPr>
        <w:t>atraso</w:t>
      </w:r>
      <w:r w:rsidRPr="001E6EFE">
        <w:t xml:space="preserve"> no fornecimento, a título de </w:t>
      </w:r>
      <w:r w:rsidRPr="001E6EFE">
        <w:rPr>
          <w:b/>
        </w:rPr>
        <w:t>multa moratória</w:t>
      </w:r>
      <w:r w:rsidRPr="001E6EFE">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5797C9E" w14:textId="77777777" w:rsidR="007A5162" w:rsidRPr="001E6EFE" w:rsidRDefault="007A5162" w:rsidP="002B4BE3">
      <w:pPr>
        <w:pStyle w:val="Corpodetexto"/>
        <w:tabs>
          <w:tab w:val="left" w:pos="8511"/>
        </w:tabs>
        <w:jc w:val="both"/>
      </w:pPr>
      <w:r w:rsidRPr="001E6EFE">
        <w:rPr>
          <w:b/>
        </w:rPr>
        <w:t>2)</w:t>
      </w:r>
      <w:r w:rsidRPr="001E6EFE">
        <w:t xml:space="preserve">  10% (dez por cento) até 15% (quinze por cento) sobre o valor da parcela em atraso do Contrato, em caso de atraso no fornecimento por período superior ao previsto no subitem anterior ou de inadimplmento parcial da obrigação assumida;</w:t>
      </w:r>
    </w:p>
    <w:p w14:paraId="30AEA526" w14:textId="77777777" w:rsidR="007A5162" w:rsidRPr="001E6EFE" w:rsidRDefault="007A5162" w:rsidP="002B4BE3">
      <w:pPr>
        <w:pStyle w:val="Corpodetexto"/>
        <w:tabs>
          <w:tab w:val="left" w:pos="8511"/>
        </w:tabs>
        <w:jc w:val="both"/>
      </w:pPr>
      <w:r w:rsidRPr="001E6EFE">
        <w:rPr>
          <w:b/>
        </w:rPr>
        <w:t>3)</w:t>
      </w:r>
      <w:r w:rsidRPr="001E6EFE">
        <w:t xml:space="preserve">  15% (quinze por cento) até 20% (vinte por cento) sobre o valor do Contrato ou do saldo não atendido do Contrato, em caso de inadimplemento total da obrigação, inclusive nos casos de extinção por culpa da CONTRATADA; e</w:t>
      </w:r>
    </w:p>
    <w:p w14:paraId="37025DED" w14:textId="77777777" w:rsidR="007A5162" w:rsidRPr="001E6EFE" w:rsidRDefault="007A5162" w:rsidP="002B4BE3">
      <w:pPr>
        <w:pStyle w:val="Corpodetexto"/>
        <w:tabs>
          <w:tab w:val="left" w:pos="8511"/>
        </w:tabs>
        <w:jc w:val="both"/>
      </w:pPr>
      <w:r w:rsidRPr="001E6EFE">
        <w:rPr>
          <w:b/>
        </w:rPr>
        <w:t>4)</w:t>
      </w:r>
      <w:r w:rsidRPr="001E6EFE">
        <w:t xml:space="preserve"> 0,1% (um décimo por cento) do valor do Contrato por dia de atraso, observado o máximo de 2% (dois por cento). O atraso superior a 25 (vinte e cinco) dias autorizará o CONTRATANTE a promover a rescisão do Contrato. (QUANDO FOR O CASO)</w:t>
      </w:r>
    </w:p>
    <w:p w14:paraId="70DA0CA2" w14:textId="77777777" w:rsidR="007A5162" w:rsidRPr="001E6EFE" w:rsidRDefault="007A5162" w:rsidP="002B4BE3">
      <w:pPr>
        <w:pStyle w:val="Corpodetexto"/>
        <w:tabs>
          <w:tab w:val="left" w:pos="8511"/>
        </w:tabs>
        <w:jc w:val="both"/>
        <w:rPr>
          <w:color w:val="FF0000"/>
        </w:rPr>
      </w:pPr>
    </w:p>
    <w:p w14:paraId="7823A440" w14:textId="77777777" w:rsidR="007A5162" w:rsidRPr="001E6EFE" w:rsidRDefault="007A5162" w:rsidP="002B4BE3">
      <w:pPr>
        <w:spacing w:after="0" w:line="240" w:lineRule="auto"/>
        <w:jc w:val="both"/>
        <w:rPr>
          <w:rFonts w:ascii="Arial" w:hAnsi="Arial" w:cs="Arial"/>
          <w:sz w:val="24"/>
          <w:szCs w:val="24"/>
        </w:rPr>
      </w:pPr>
      <w:r w:rsidRPr="001E6EFE">
        <w:rPr>
          <w:rFonts w:ascii="Arial" w:hAnsi="Arial" w:cs="Arial"/>
          <w:b/>
          <w:sz w:val="24"/>
          <w:szCs w:val="24"/>
        </w:rPr>
        <w:t xml:space="preserve">5) </w:t>
      </w:r>
      <w:r w:rsidRPr="001E6EFE">
        <w:rPr>
          <w:rFonts w:ascii="Arial" w:hAnsi="Arial" w:cs="Arial"/>
          <w:sz w:val="24"/>
          <w:szCs w:val="24"/>
        </w:rPr>
        <w:t>As penalidades de multa decorrentes de fatos diversos serão consideradas independentes entre si.</w:t>
      </w:r>
    </w:p>
    <w:p w14:paraId="0A611FC4" w14:textId="77777777" w:rsidR="007A5162" w:rsidRPr="001E6EFE" w:rsidRDefault="007A5162" w:rsidP="007A5162">
      <w:pPr>
        <w:spacing w:after="0" w:line="240" w:lineRule="auto"/>
        <w:ind w:left="1134"/>
        <w:jc w:val="both"/>
        <w:rPr>
          <w:rFonts w:ascii="Arial" w:hAnsi="Arial" w:cs="Arial"/>
          <w:sz w:val="24"/>
          <w:szCs w:val="24"/>
        </w:rPr>
      </w:pPr>
    </w:p>
    <w:p w14:paraId="4B0C6710" w14:textId="77777777" w:rsidR="007A5162" w:rsidRPr="001E6EFE" w:rsidRDefault="007A5162" w:rsidP="007A5162">
      <w:pPr>
        <w:pStyle w:val="Corpodetexto"/>
        <w:jc w:val="both"/>
      </w:pPr>
      <w:r w:rsidRPr="001E6EFE">
        <w:rPr>
          <w:b/>
        </w:rPr>
        <w:t xml:space="preserve">Parágrafo Segundo – </w:t>
      </w:r>
      <w:r w:rsidRPr="001E6EFE">
        <w:t>As sanções somente serão aplicadas após o decurso do prazo para apresentação de defesa prévia do interessado no respectivo processo, no prazo de 15 (quinze) diasúteis, observadas as demais formalidades legais.</w:t>
      </w:r>
    </w:p>
    <w:p w14:paraId="35DAA7E1" w14:textId="77777777" w:rsidR="007A5162" w:rsidRPr="001E6EFE" w:rsidRDefault="007A5162" w:rsidP="007A5162">
      <w:pPr>
        <w:spacing w:after="0" w:line="240" w:lineRule="auto"/>
        <w:jc w:val="both"/>
        <w:rPr>
          <w:rFonts w:ascii="Arial" w:hAnsi="Arial" w:cs="Arial"/>
          <w:b/>
          <w:sz w:val="24"/>
          <w:szCs w:val="24"/>
        </w:rPr>
      </w:pPr>
    </w:p>
    <w:p w14:paraId="20673F21" w14:textId="77777777" w:rsidR="007A5162" w:rsidRPr="001E6EFE" w:rsidRDefault="007A5162" w:rsidP="007A5162">
      <w:pPr>
        <w:pStyle w:val="Corpodetexto"/>
        <w:jc w:val="both"/>
      </w:pPr>
      <w:r w:rsidRPr="001E6EFE">
        <w:rPr>
          <w:b/>
        </w:rPr>
        <w:t>Parágrafo Terceiro –</w:t>
      </w:r>
      <w:r w:rsidRPr="001E6EFE">
        <w:t xml:space="preserve"> As sanções previstas nas alíneas “a”, “d” e “e” do caput desta Cláusula poderão ser aplicadas juntamente com aquelas previstas nas alíneas “b” e “c”, e não excluem a possibilidade de rescisão unilateral do Contrato.</w:t>
      </w:r>
    </w:p>
    <w:p w14:paraId="33ED870B" w14:textId="77777777" w:rsidR="007A5162" w:rsidRPr="001E6EFE" w:rsidRDefault="007A5162" w:rsidP="007A5162">
      <w:pPr>
        <w:pStyle w:val="Corpodetexto"/>
        <w:jc w:val="both"/>
      </w:pPr>
    </w:p>
    <w:p w14:paraId="3A62715C" w14:textId="77777777" w:rsidR="007A5162" w:rsidRPr="001E6EFE" w:rsidRDefault="007A5162" w:rsidP="007A5162">
      <w:pPr>
        <w:pStyle w:val="Corpodetexto"/>
        <w:jc w:val="both"/>
      </w:pPr>
      <w:r w:rsidRPr="001E6EFE">
        <w:rPr>
          <w:b/>
        </w:rPr>
        <w:t>Parágrafo Quarto</w:t>
      </w:r>
      <w:r w:rsidRPr="001E6EFE">
        <w:t xml:space="preserve"> – As multas deverão ser recolhidas no prazo de 03 (três) dias úteis, contados da ciência da aplicação da penalidade ou da publicação do ato que as impuser no Diário Oficial do MUNICÍPIO DE SÃO FRANCISCO DE ITABAPOANA R/J.</w:t>
      </w:r>
    </w:p>
    <w:p w14:paraId="6DA3B162" w14:textId="77777777" w:rsidR="007A5162" w:rsidRPr="001E6EFE" w:rsidRDefault="007A5162" w:rsidP="007A5162">
      <w:pPr>
        <w:pStyle w:val="Corpodetexto"/>
        <w:jc w:val="both"/>
      </w:pPr>
    </w:p>
    <w:p w14:paraId="3BD8EA13" w14:textId="77777777" w:rsidR="007A5162" w:rsidRPr="001E6EFE" w:rsidRDefault="007A5162" w:rsidP="007A5162">
      <w:pPr>
        <w:pStyle w:val="Corpodetexto"/>
        <w:jc w:val="both"/>
      </w:pPr>
      <w:r w:rsidRPr="001E6EFE">
        <w:rPr>
          <w:b/>
        </w:rPr>
        <w:t xml:space="preserve">Parágrafo Quinto </w:t>
      </w:r>
      <w:r w:rsidRPr="001E6EFE">
        <w:t>– As multas aplicadas poderão ser compensadas com valores devidos à CONTRATADA mediante requerimento expresso nessesentido.</w:t>
      </w:r>
    </w:p>
    <w:p w14:paraId="0B989CEB" w14:textId="77777777" w:rsidR="007A5162" w:rsidRPr="001E6EFE" w:rsidRDefault="007A5162" w:rsidP="007A5162">
      <w:pPr>
        <w:pStyle w:val="Corpodetexto"/>
        <w:jc w:val="both"/>
      </w:pPr>
    </w:p>
    <w:p w14:paraId="78C897D1" w14:textId="77777777" w:rsidR="007A5162" w:rsidRPr="001E6EFE" w:rsidRDefault="007A5162" w:rsidP="007A5162">
      <w:pPr>
        <w:pStyle w:val="Corpodetexto"/>
        <w:jc w:val="both"/>
      </w:pPr>
      <w:r w:rsidRPr="001E6EFE">
        <w:rPr>
          <w:b/>
        </w:rPr>
        <w:t>Parágrafo Sexto</w:t>
      </w:r>
      <w:r w:rsidRPr="001E6EFE">
        <w:t xml:space="preserve"> – Se, no prazo previsto nesta Cláusula, não for feita a prova do recolhimento da multa, promover-se-ão as medidas necessárias ao seu desconto, mediante despacho regular da autoridade contratante.</w:t>
      </w:r>
    </w:p>
    <w:p w14:paraId="427532D3" w14:textId="77777777" w:rsidR="007A5162" w:rsidRPr="001E6EFE" w:rsidRDefault="007A5162" w:rsidP="007A5162">
      <w:pPr>
        <w:pStyle w:val="Corpodetexto"/>
        <w:jc w:val="both"/>
      </w:pPr>
    </w:p>
    <w:p w14:paraId="252B92E9" w14:textId="77777777" w:rsidR="007A5162" w:rsidRPr="001E6EFE" w:rsidRDefault="007A5162" w:rsidP="007A5162">
      <w:pPr>
        <w:pStyle w:val="Corpodetexto"/>
        <w:jc w:val="both"/>
      </w:pPr>
      <w:r w:rsidRPr="001E6EFE">
        <w:rPr>
          <w:b/>
        </w:rPr>
        <w:t>Parágrafo Sétimo</w:t>
      </w:r>
      <w:r w:rsidRPr="001E6EFE">
        <w:t xml:space="preserve"> – Ressalvada a hipótese de existir requerimento de </w:t>
      </w:r>
      <w:r w:rsidRPr="001E6EFE">
        <w:lastRenderedPageBreak/>
        <w:t>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13AFA859" w14:textId="77777777" w:rsidR="007A5162" w:rsidRPr="001E6EFE" w:rsidRDefault="007A5162" w:rsidP="007A5162">
      <w:pPr>
        <w:pStyle w:val="Corpodetexto"/>
        <w:jc w:val="both"/>
      </w:pPr>
    </w:p>
    <w:p w14:paraId="54DA1E8B" w14:textId="77777777" w:rsidR="007A5162" w:rsidRPr="001E6EFE" w:rsidRDefault="007A5162" w:rsidP="007A5162">
      <w:pPr>
        <w:pStyle w:val="Corpodetexto"/>
        <w:jc w:val="both"/>
      </w:pPr>
      <w:r w:rsidRPr="001E6EFE">
        <w:rPr>
          <w:b/>
        </w:rPr>
        <w:t>Parágrafo Oitavo</w:t>
      </w:r>
      <w:r w:rsidRPr="001E6EFE">
        <w:t>– Se a CONTRATANTE verificar que o valor dos pagamentos ainda devidos são suficientes à satisfação do valor da multa, o processo de pagamento retomará o seu curso.</w:t>
      </w:r>
    </w:p>
    <w:p w14:paraId="4ED2ADE3" w14:textId="77777777" w:rsidR="007A5162" w:rsidRPr="001E6EFE" w:rsidRDefault="007A5162" w:rsidP="007A5162">
      <w:pPr>
        <w:pStyle w:val="Corpodetexto"/>
        <w:jc w:val="both"/>
      </w:pPr>
    </w:p>
    <w:p w14:paraId="0365ACD1" w14:textId="77777777" w:rsidR="007A5162" w:rsidRPr="001E6EFE" w:rsidRDefault="007A5162" w:rsidP="007A5162">
      <w:pPr>
        <w:pStyle w:val="Corpodetexto"/>
        <w:jc w:val="both"/>
      </w:pPr>
      <w:r w:rsidRPr="001E6EFE">
        <w:rPr>
          <w:b/>
        </w:rPr>
        <w:t>Parágrafo Nono</w:t>
      </w:r>
      <w:r w:rsidRPr="001E6EFE">
        <w:t xml:space="preserve"> – As multas previstas nas alíneas “b” e “c” do caput desta Cláusula não possuem caráter compensatório, e, assim, o pagamento delas não eximirá a CONTRATADA de responsabilidade pelas perdas e danos decorrentes das infraçõescometidas.</w:t>
      </w:r>
    </w:p>
    <w:p w14:paraId="6EA38F1C" w14:textId="77777777" w:rsidR="007A5162" w:rsidRPr="001E6EFE" w:rsidRDefault="007A5162" w:rsidP="007A5162">
      <w:pPr>
        <w:pStyle w:val="Corpodetexto"/>
        <w:jc w:val="both"/>
      </w:pPr>
    </w:p>
    <w:p w14:paraId="13B6266D" w14:textId="77777777" w:rsidR="007A5162" w:rsidRPr="001E6EFE" w:rsidRDefault="007A5162" w:rsidP="007A5162">
      <w:pPr>
        <w:pStyle w:val="Corpodetexto"/>
        <w:tabs>
          <w:tab w:val="left" w:pos="5783"/>
          <w:tab w:val="left" w:pos="8965"/>
        </w:tabs>
        <w:jc w:val="both"/>
      </w:pPr>
      <w:r w:rsidRPr="001E6EFE">
        <w:rPr>
          <w:b/>
        </w:rPr>
        <w:t xml:space="preserve">Parágrafo Décimo </w:t>
      </w:r>
      <w:r w:rsidRPr="001E6EFE">
        <w:t>– A aplicação da sanção constante na alínea “e” é da competência exclusiva do titular do órgão ou autoridade máxima da entidade CONTRATANTE, enquanto as demais penalidades poderão ser aplicadas por setor competente do órgão/entidade CONTRATANTE.</w:t>
      </w:r>
    </w:p>
    <w:p w14:paraId="4DECE3D0" w14:textId="77777777" w:rsidR="007A5162" w:rsidRPr="001E6EFE" w:rsidRDefault="007A5162" w:rsidP="007A5162">
      <w:pPr>
        <w:pStyle w:val="Corpodetexto"/>
        <w:tabs>
          <w:tab w:val="left" w:pos="5783"/>
          <w:tab w:val="left" w:pos="8965"/>
        </w:tabs>
        <w:jc w:val="both"/>
      </w:pPr>
    </w:p>
    <w:p w14:paraId="13EC6F98" w14:textId="77777777" w:rsidR="007A5162" w:rsidRPr="001E6EFE" w:rsidRDefault="007A5162" w:rsidP="007A5162">
      <w:pPr>
        <w:pStyle w:val="Corpodetexto"/>
        <w:tabs>
          <w:tab w:val="left" w:pos="5783"/>
          <w:tab w:val="left" w:pos="8965"/>
        </w:tabs>
        <w:jc w:val="both"/>
      </w:pPr>
      <w:r w:rsidRPr="001E6EFE">
        <w:rPr>
          <w:b/>
        </w:rPr>
        <w:t>Parágrafo Décimo Primeiro</w:t>
      </w:r>
      <w:r w:rsidRPr="001E6EFE">
        <w:t xml:space="preserve"> – A aplicação das sanções previstas nesta cláusula não exclui, em hipótese alguma, a obrigação de reparação integral do dano causado à Administração Pública.</w:t>
      </w:r>
    </w:p>
    <w:p w14:paraId="7081C334" w14:textId="77777777" w:rsidR="007A5162" w:rsidRPr="001E6EFE" w:rsidRDefault="007A5162" w:rsidP="007A5162">
      <w:pPr>
        <w:pStyle w:val="Corpodetexto"/>
        <w:tabs>
          <w:tab w:val="left" w:pos="5783"/>
          <w:tab w:val="left" w:pos="8965"/>
        </w:tabs>
        <w:jc w:val="both"/>
      </w:pPr>
    </w:p>
    <w:p w14:paraId="3D2A8971" w14:textId="77777777" w:rsidR="007A5162" w:rsidRPr="001E6EFE" w:rsidRDefault="007A5162" w:rsidP="007A5162">
      <w:pPr>
        <w:pStyle w:val="Corpodetexto"/>
        <w:tabs>
          <w:tab w:val="left" w:pos="5783"/>
          <w:tab w:val="left" w:pos="8965"/>
        </w:tabs>
        <w:jc w:val="both"/>
      </w:pPr>
      <w:r w:rsidRPr="001E6EFE">
        <w:rPr>
          <w:b/>
        </w:rPr>
        <w:t>Parágrafo Décimo Segundo</w:t>
      </w:r>
      <w:r w:rsidRPr="001E6EF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3E78F17" w14:textId="77777777" w:rsidR="007A5162" w:rsidRPr="001E6EFE" w:rsidRDefault="007A5162" w:rsidP="007A5162">
      <w:pPr>
        <w:pStyle w:val="Corpodetexto"/>
        <w:tabs>
          <w:tab w:val="left" w:pos="5783"/>
          <w:tab w:val="left" w:pos="8965"/>
        </w:tabs>
        <w:jc w:val="both"/>
      </w:pPr>
    </w:p>
    <w:p w14:paraId="056933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DÉCIMA S</w:t>
      </w:r>
      <w:r w:rsidR="00B963AF" w:rsidRPr="001E6EFE">
        <w:rPr>
          <w:rFonts w:ascii="Arial" w:hAnsi="Arial" w:cs="Arial"/>
          <w:szCs w:val="24"/>
          <w:u w:val="single"/>
        </w:rPr>
        <w:t>EXTA</w:t>
      </w:r>
      <w:r w:rsidRPr="001E6EFE">
        <w:rPr>
          <w:rFonts w:ascii="Arial" w:hAnsi="Arial" w:cs="Arial"/>
          <w:szCs w:val="24"/>
          <w:u w:val="single"/>
        </w:rPr>
        <w:t>– DOS RECURSOS</w:t>
      </w:r>
    </w:p>
    <w:p w14:paraId="2FE6E724" w14:textId="77777777" w:rsidR="007A5162" w:rsidRPr="001E6EFE" w:rsidRDefault="007A5162" w:rsidP="007A5162">
      <w:pPr>
        <w:pStyle w:val="Ttulo1"/>
        <w:spacing w:before="0" w:line="240" w:lineRule="auto"/>
        <w:rPr>
          <w:rFonts w:ascii="Arial" w:hAnsi="Arial" w:cs="Arial"/>
          <w:szCs w:val="24"/>
        </w:rPr>
      </w:pPr>
    </w:p>
    <w:p w14:paraId="483E244C" w14:textId="77777777" w:rsidR="007A5162" w:rsidRPr="001E6EFE" w:rsidRDefault="007A5162" w:rsidP="007A5162">
      <w:pPr>
        <w:pStyle w:val="Corpodetexto"/>
        <w:jc w:val="both"/>
      </w:pPr>
      <w:r w:rsidRPr="001E6EFE">
        <w:t>A CONTRATADA poderá apresentar:</w:t>
      </w:r>
    </w:p>
    <w:p w14:paraId="130357BF" w14:textId="77777777" w:rsidR="007A5162" w:rsidRPr="001E6EFE" w:rsidRDefault="007A5162" w:rsidP="007A5162">
      <w:pPr>
        <w:pStyle w:val="Corpodetexto"/>
        <w:jc w:val="both"/>
      </w:pPr>
    </w:p>
    <w:p w14:paraId="0249EF97" w14:textId="77777777" w:rsidR="007A5162" w:rsidRPr="001E6EFE" w:rsidRDefault="007A5162" w:rsidP="007A5162">
      <w:pPr>
        <w:pStyle w:val="Corpodetexto"/>
        <w:numPr>
          <w:ilvl w:val="0"/>
          <w:numId w:val="6"/>
        </w:numPr>
        <w:ind w:left="0" w:firstLine="0"/>
        <w:jc w:val="both"/>
      </w:pPr>
      <w:r w:rsidRPr="001E6EFE">
        <w:rPr>
          <w:b/>
          <w:u w:val="single"/>
        </w:rPr>
        <w:t>Recurso</w:t>
      </w:r>
      <w:r w:rsidRPr="001E6EFE">
        <w:t xml:space="preserve"> a ser interposto perante a autoridade </w:t>
      </w:r>
      <w:r w:rsidRPr="001E6EFE">
        <w:rPr>
          <w:color w:val="111111"/>
        </w:rPr>
        <w:t xml:space="preserve">que tiver proferido a decisão recorrida, no prazo de </w:t>
      </w:r>
      <w:r w:rsidRPr="001E6EFE">
        <w:rPr>
          <w:b/>
          <w:color w:val="111111"/>
          <w:u w:val="single"/>
        </w:rPr>
        <w:t>15 (quinze) dias úteis)</w:t>
      </w:r>
      <w:r w:rsidRPr="001E6EFE">
        <w:rPr>
          <w:color w:val="111111"/>
        </w:rPr>
        <w:t>contados da intimação da aplicação das penalidades estabelecidas nas alíneas “a”, “b”, “c” e “d” do caput da Cláusula anterior;</w:t>
      </w:r>
    </w:p>
    <w:p w14:paraId="697925FB" w14:textId="77777777" w:rsidR="007A5162" w:rsidRPr="001E6EFE" w:rsidRDefault="007A5162" w:rsidP="007A5162">
      <w:pPr>
        <w:pStyle w:val="Corpodetexto"/>
        <w:numPr>
          <w:ilvl w:val="0"/>
          <w:numId w:val="6"/>
        </w:numPr>
        <w:ind w:left="0" w:firstLine="0"/>
        <w:jc w:val="both"/>
        <w:rPr>
          <w:color w:val="00B050"/>
        </w:rPr>
      </w:pPr>
      <w:r w:rsidRPr="001E6EFE">
        <w:rPr>
          <w:b/>
          <w:color w:val="111111"/>
          <w:u w:val="single"/>
        </w:rPr>
        <w:t>Recurso</w:t>
      </w:r>
      <w:r w:rsidRPr="001E6EFE">
        <w:rPr>
          <w:color w:val="111111"/>
        </w:rPr>
        <w:t xml:space="preserve"> a ser interposto perante a autoridade que tiver proferido a decisão recorrida, no prazo de </w:t>
      </w:r>
      <w:r w:rsidRPr="001E6EFE">
        <w:rPr>
          <w:b/>
          <w:color w:val="111111"/>
          <w:u w:val="single"/>
        </w:rPr>
        <w:t>3(três) dias úteis)</w:t>
      </w:r>
      <w:r w:rsidRPr="001E6EFE">
        <w:rPr>
          <w:color w:val="111111"/>
        </w:rPr>
        <w:t xml:space="preserve">contados da intimação da extinção do </w:t>
      </w:r>
      <w:r w:rsidRPr="001E6EFE">
        <w:rPr>
          <w:color w:val="111111"/>
        </w:rPr>
        <w:lastRenderedPageBreak/>
        <w:t>contrato quando promovido por ato unilateral e escrito da Administração;</w:t>
      </w:r>
    </w:p>
    <w:p w14:paraId="67B2FBE1" w14:textId="77777777" w:rsidR="007A5162" w:rsidRPr="001E6EFE" w:rsidRDefault="007A5162" w:rsidP="007A5162">
      <w:pPr>
        <w:pStyle w:val="Corpodetexto"/>
        <w:numPr>
          <w:ilvl w:val="0"/>
          <w:numId w:val="6"/>
        </w:numPr>
        <w:ind w:left="0" w:firstLine="0"/>
        <w:jc w:val="both"/>
      </w:pPr>
      <w:r w:rsidRPr="001E6EFE">
        <w:rPr>
          <w:b/>
          <w:u w:val="single"/>
        </w:rPr>
        <w:t>Pedido de Reconsideração</w:t>
      </w:r>
      <w:r w:rsidRPr="001E6EFE">
        <w:t xml:space="preserve"> no prazo de</w:t>
      </w:r>
      <w:r w:rsidR="00BC2AFC" w:rsidRPr="001E6EFE">
        <w:t xml:space="preserve"> </w:t>
      </w:r>
      <w:r w:rsidRPr="001E6EFE">
        <w:rPr>
          <w:b/>
          <w:color w:val="111111"/>
          <w:u w:val="single"/>
        </w:rPr>
        <w:t>15 (quinze) dias úteis</w:t>
      </w:r>
      <w:r w:rsidRPr="001E6EFE">
        <w:rPr>
          <w:color w:val="111111"/>
        </w:rPr>
        <w:t>contados da ciência da aplicação da penalidade estabelecida na alínea “e” do caput da Clá</w:t>
      </w:r>
      <w:r w:rsidRPr="001E6EFE">
        <w:t>usula anterior;</w:t>
      </w:r>
    </w:p>
    <w:p w14:paraId="5875D495" w14:textId="77777777" w:rsidR="007A5162" w:rsidRPr="001E6EFE" w:rsidRDefault="007A5162" w:rsidP="007A5162">
      <w:pPr>
        <w:pStyle w:val="Corpodetexto"/>
        <w:jc w:val="both"/>
      </w:pPr>
    </w:p>
    <w:p w14:paraId="3B693CE8" w14:textId="77777777" w:rsidR="007A5162" w:rsidRPr="001E6EFE" w:rsidRDefault="007A5162" w:rsidP="007A5162">
      <w:pPr>
        <w:pStyle w:val="Corpodetexto"/>
        <w:jc w:val="both"/>
        <w:rPr>
          <w:color w:val="111111"/>
        </w:rPr>
      </w:pPr>
      <w:r w:rsidRPr="001E6EFE">
        <w:rPr>
          <w:b/>
        </w:rPr>
        <w:t xml:space="preserve">Parágrafo único </w:t>
      </w:r>
      <w:r w:rsidRPr="001E6EFE">
        <w:t>–</w:t>
      </w:r>
      <w:r w:rsidRPr="001E6EFE">
        <w:rPr>
          <w:color w:val="111111"/>
        </w:rPr>
        <w:t xml:space="preserve"> Os recursos a que aludem as </w:t>
      </w:r>
      <w:r w:rsidRPr="001E6EFE">
        <w:rPr>
          <w:b/>
          <w:color w:val="111111"/>
        </w:rPr>
        <w:t>alíneas “a” e “b”</w:t>
      </w:r>
      <w:r w:rsidRPr="001E6EFE">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4F5275E2" w14:textId="77777777" w:rsidR="007A5162" w:rsidRPr="001E6EFE" w:rsidRDefault="007A5162" w:rsidP="007A5162">
      <w:pPr>
        <w:pStyle w:val="Corpodetexto"/>
        <w:jc w:val="both"/>
        <w:rPr>
          <w:color w:val="111111"/>
        </w:rPr>
      </w:pPr>
    </w:p>
    <w:p w14:paraId="298144A2" w14:textId="77777777" w:rsidR="007A5162" w:rsidRPr="001E6EFE" w:rsidRDefault="007A5162" w:rsidP="007A5162">
      <w:pPr>
        <w:pStyle w:val="Ttulo1"/>
        <w:spacing w:before="0" w:line="240" w:lineRule="auto"/>
        <w:rPr>
          <w:rFonts w:ascii="Arial" w:hAnsi="Arial" w:cs="Arial"/>
          <w:color w:val="111111"/>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SÉTIMA</w:t>
      </w:r>
      <w:r w:rsidRPr="001E6EFE">
        <w:rPr>
          <w:rFonts w:ascii="Arial" w:hAnsi="Arial" w:cs="Arial"/>
          <w:szCs w:val="24"/>
          <w:u w:val="single"/>
        </w:rPr>
        <w:t xml:space="preserve"> –</w:t>
      </w:r>
      <w:r w:rsidRPr="001E6EFE">
        <w:rPr>
          <w:rFonts w:ascii="Arial" w:hAnsi="Arial" w:cs="Arial"/>
          <w:color w:val="111111"/>
          <w:szCs w:val="24"/>
          <w:u w:val="single"/>
        </w:rPr>
        <w:t xml:space="preserve"> DA EXTINÇÃO CONTRATUAL</w:t>
      </w:r>
    </w:p>
    <w:p w14:paraId="5F32B30C" w14:textId="77777777" w:rsidR="007A5162" w:rsidRPr="001E6EFE" w:rsidRDefault="007A5162" w:rsidP="007A5162">
      <w:pPr>
        <w:pStyle w:val="Ttulo1"/>
        <w:spacing w:before="0" w:line="240" w:lineRule="auto"/>
        <w:rPr>
          <w:rFonts w:ascii="Arial" w:hAnsi="Arial" w:cs="Arial"/>
          <w:szCs w:val="24"/>
        </w:rPr>
      </w:pPr>
    </w:p>
    <w:p w14:paraId="370BB60A" w14:textId="77777777" w:rsidR="007A5162" w:rsidRPr="001E6EFE" w:rsidRDefault="007A5162" w:rsidP="007A5162">
      <w:pPr>
        <w:pStyle w:val="Corpodetexto"/>
        <w:jc w:val="both"/>
        <w:rPr>
          <w:color w:val="111111"/>
        </w:rPr>
      </w:pPr>
      <w:r w:rsidRPr="001E6EFE">
        <w:t xml:space="preserve">O CONTRATANTE poderá </w:t>
      </w:r>
      <w:r w:rsidRPr="001E6EF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7537FF0" w14:textId="77777777" w:rsidR="007A5162" w:rsidRPr="001E6EFE" w:rsidRDefault="007A5162" w:rsidP="007A5162">
      <w:pPr>
        <w:pStyle w:val="Corpodetexto"/>
        <w:jc w:val="both"/>
        <w:rPr>
          <w:color w:val="111111"/>
        </w:rPr>
      </w:pPr>
    </w:p>
    <w:p w14:paraId="39600004" w14:textId="77777777" w:rsidR="007A5162" w:rsidRPr="001E6EFE" w:rsidRDefault="007A5162" w:rsidP="007A5162">
      <w:pPr>
        <w:pStyle w:val="Corpodetexto"/>
        <w:jc w:val="both"/>
        <w:rPr>
          <w:color w:val="538135" w:themeColor="accent6" w:themeShade="BF"/>
        </w:rPr>
      </w:pPr>
      <w:r w:rsidRPr="001E6EFE">
        <w:rPr>
          <w:b/>
        </w:rPr>
        <w:t>Parágrafo Primeiro</w:t>
      </w:r>
      <w:r w:rsidRPr="001E6EFE">
        <w:t xml:space="preserve"> – O ato administrativo de</w:t>
      </w:r>
      <w:r w:rsidRPr="001E6EFE">
        <w:rPr>
          <w:color w:val="111111"/>
        </w:rPr>
        <w:t xml:space="preserve"> extinção contratual deverá ser publicado </w:t>
      </w:r>
      <w:r w:rsidRPr="001E6EFE">
        <w:t>no Diário Oficial do Município e no Portal Nacional de Compras Públicas (PNCP), operando seus efeitos apenas a partir da competente publicação.</w:t>
      </w:r>
    </w:p>
    <w:p w14:paraId="32ED6D86" w14:textId="77777777" w:rsidR="007A5162" w:rsidRPr="001E6EFE" w:rsidRDefault="007A5162" w:rsidP="007A5162">
      <w:pPr>
        <w:pStyle w:val="Corpodetexto"/>
        <w:jc w:val="both"/>
      </w:pPr>
    </w:p>
    <w:p w14:paraId="598F7FE0" w14:textId="77777777" w:rsidR="007A5162" w:rsidRPr="001E6EFE" w:rsidRDefault="007A5162" w:rsidP="007A5162">
      <w:pPr>
        <w:pStyle w:val="Corpodetexto"/>
        <w:jc w:val="both"/>
      </w:pPr>
      <w:r w:rsidRPr="001E6EFE">
        <w:rPr>
          <w:b/>
        </w:rPr>
        <w:t>Parágrafo Segundo</w:t>
      </w:r>
      <w:r w:rsidRPr="001E6EFE">
        <w:t xml:space="preserve"> – </w:t>
      </w:r>
      <w:r w:rsidRPr="001E6EFE">
        <w:rPr>
          <w:color w:val="111111"/>
        </w:rPr>
        <w:t xml:space="preserve">Extinto </w:t>
      </w:r>
      <w:r w:rsidRPr="001E6EFE">
        <w:t>o Contrato, a CONTRATANTE assumirá imediatamente o seu objeto no local e no estado em que a sua execução se encontrar.</w:t>
      </w:r>
    </w:p>
    <w:p w14:paraId="7129982D" w14:textId="77777777" w:rsidR="007A5162" w:rsidRPr="001E6EFE" w:rsidRDefault="007A5162" w:rsidP="007A5162">
      <w:pPr>
        <w:pStyle w:val="Corpodetexto"/>
        <w:jc w:val="both"/>
      </w:pPr>
    </w:p>
    <w:p w14:paraId="63BFF473" w14:textId="77777777" w:rsidR="007A5162" w:rsidRPr="001E6EFE" w:rsidRDefault="007A5162" w:rsidP="007A5162">
      <w:pPr>
        <w:pStyle w:val="Corpodetexto"/>
        <w:jc w:val="both"/>
      </w:pPr>
      <w:r w:rsidRPr="001E6EFE">
        <w:rPr>
          <w:b/>
        </w:rPr>
        <w:t>Parágrafo Terceiro</w:t>
      </w:r>
      <w:r w:rsidRPr="001E6EFE">
        <w:t xml:space="preserve"> – Na hipótese de</w:t>
      </w:r>
      <w:r w:rsidRPr="001E6EFE">
        <w:rPr>
          <w:color w:val="111111"/>
        </w:rPr>
        <w:t xml:space="preserve"> extinção por culpa da contratada, a CONTRATADA, além das demais sanções cabíveis, ficará sujeita à </w:t>
      </w:r>
      <w:r w:rsidRPr="001E6EFE">
        <w:rPr>
          <w:b/>
          <w:color w:val="111111"/>
        </w:rPr>
        <w:t xml:space="preserve">multa </w:t>
      </w:r>
      <w:r w:rsidRPr="001E6EFE">
        <w:rPr>
          <w:color w:val="111111"/>
        </w:rPr>
        <w:t>de até 20% (vinte por cento)</w:t>
      </w:r>
      <w:r w:rsidRPr="001E6EFE">
        <w:t xml:space="preserve"> calculada sobre o saldo reajustado </w:t>
      </w:r>
      <w:r w:rsidRPr="001E6EFE">
        <w:rPr>
          <w:color w:val="000000" w:themeColor="text1"/>
        </w:rPr>
        <w:t>do Contrato</w:t>
      </w:r>
      <w:r w:rsidRPr="001E6EFE">
        <w:t xml:space="preserve">, ou, ainda, sobre o valor do Contrato, conforme o caso, na forma da Cláusula Terceira e da Cláusula Décima Sexta, caput, alínea “c”, deste Contrato. </w:t>
      </w:r>
    </w:p>
    <w:p w14:paraId="5611D497" w14:textId="77777777" w:rsidR="007A5162" w:rsidRPr="001E6EFE" w:rsidRDefault="007A5162" w:rsidP="007A5162">
      <w:pPr>
        <w:pStyle w:val="Corpodetexto"/>
        <w:jc w:val="both"/>
      </w:pPr>
    </w:p>
    <w:p w14:paraId="05158584" w14:textId="77777777" w:rsidR="007A5162" w:rsidRPr="001E6EFE" w:rsidRDefault="007A5162" w:rsidP="007A5162">
      <w:pPr>
        <w:pStyle w:val="Corpodetexto"/>
        <w:jc w:val="both"/>
      </w:pPr>
      <w:r w:rsidRPr="001E6EFE">
        <w:rPr>
          <w:b/>
        </w:rPr>
        <w:t>Parágrafo Quarto</w:t>
      </w:r>
      <w:r w:rsidRPr="001E6EFE">
        <w:t xml:space="preserve"> – A </w:t>
      </w:r>
      <w:r w:rsidRPr="001E6EFE">
        <w:rPr>
          <w:b/>
        </w:rPr>
        <w:t>multa</w:t>
      </w:r>
      <w:r w:rsidRPr="001E6EFE">
        <w:t xml:space="preserve"> referida no parágrafo anterior não tem caráter compensatório. O débito remanescente, inclusive o decorrente de penalidades anteriormente aplicadas, poderá ser compensado com eventuais créditos devidos pelo CONTRATANTE.</w:t>
      </w:r>
    </w:p>
    <w:p w14:paraId="25AFD892" w14:textId="77777777" w:rsidR="007A5162" w:rsidRPr="001E6EFE" w:rsidRDefault="007A5162" w:rsidP="007A5162">
      <w:pPr>
        <w:pStyle w:val="Corpodetexto"/>
        <w:jc w:val="both"/>
      </w:pPr>
    </w:p>
    <w:p w14:paraId="661414AE" w14:textId="77777777" w:rsidR="007A5162" w:rsidRPr="001E6EFE" w:rsidRDefault="007A5162" w:rsidP="007A5162">
      <w:pPr>
        <w:pStyle w:val="Corpodetexto"/>
        <w:jc w:val="both"/>
      </w:pPr>
      <w:r w:rsidRPr="001E6EFE">
        <w:rPr>
          <w:b/>
        </w:rPr>
        <w:t>Parágrafo Quinto</w:t>
      </w:r>
      <w:r w:rsidRPr="001E6EFE">
        <w:t xml:space="preserve"> – Nos casos de </w:t>
      </w:r>
      <w:r w:rsidRPr="001E6EFE">
        <w:rPr>
          <w:color w:val="111111"/>
        </w:rPr>
        <w:t>extinção</w:t>
      </w:r>
      <w:r w:rsidR="00BC2AFC" w:rsidRPr="001E6EFE">
        <w:rPr>
          <w:color w:val="111111"/>
        </w:rPr>
        <w:t xml:space="preserve"> </w:t>
      </w:r>
      <w:r w:rsidRPr="001E6EFE">
        <w:rPr>
          <w:color w:val="111111"/>
        </w:rPr>
        <w:t xml:space="preserve">com culpa exclusiva da CONTRATANTE, deverão ser promovidos: </w:t>
      </w:r>
    </w:p>
    <w:p w14:paraId="2B6A4788"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os pagamentos devidos pela execução do Contrato até a data da</w:t>
      </w:r>
      <w:r w:rsidRPr="001E6EFE">
        <w:rPr>
          <w:color w:val="111111"/>
          <w:sz w:val="24"/>
          <w:szCs w:val="24"/>
        </w:rPr>
        <w:t>extinção</w:t>
      </w:r>
      <w:r w:rsidRPr="001E6EFE">
        <w:rPr>
          <w:sz w:val="24"/>
          <w:szCs w:val="24"/>
        </w:rPr>
        <w:t>;</w:t>
      </w:r>
    </w:p>
    <w:p w14:paraId="2746EA99" w14:textId="77777777" w:rsidR="007A5162" w:rsidRPr="001E6EFE" w:rsidRDefault="007A5162" w:rsidP="007A5162">
      <w:pPr>
        <w:pStyle w:val="PargrafodaLista"/>
        <w:numPr>
          <w:ilvl w:val="0"/>
          <w:numId w:val="3"/>
        </w:numPr>
        <w:tabs>
          <w:tab w:val="left" w:pos="568"/>
        </w:tabs>
        <w:ind w:left="0" w:right="0" w:firstLine="0"/>
        <w:rPr>
          <w:sz w:val="24"/>
          <w:szCs w:val="24"/>
        </w:rPr>
      </w:pPr>
      <w:r w:rsidRPr="001E6EFE">
        <w:rPr>
          <w:sz w:val="24"/>
          <w:szCs w:val="24"/>
        </w:rPr>
        <w:t>o pagamento do custo de desmobilização, caso haja;</w:t>
      </w:r>
    </w:p>
    <w:p w14:paraId="66A2C047"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 ressarcimento dos prejuízos comprovadamente</w:t>
      </w:r>
      <w:r w:rsidR="007567C5" w:rsidRPr="001E6EFE">
        <w:rPr>
          <w:sz w:val="24"/>
          <w:szCs w:val="24"/>
        </w:rPr>
        <w:t xml:space="preserve"> </w:t>
      </w:r>
      <w:r w:rsidRPr="001E6EFE">
        <w:rPr>
          <w:sz w:val="24"/>
          <w:szCs w:val="24"/>
        </w:rPr>
        <w:t>sofridos.</w:t>
      </w:r>
    </w:p>
    <w:p w14:paraId="0CB755B0" w14:textId="77777777" w:rsidR="007A5162" w:rsidRPr="001E6EFE" w:rsidRDefault="007A5162" w:rsidP="007A5162">
      <w:pPr>
        <w:pStyle w:val="PargrafodaLista"/>
        <w:tabs>
          <w:tab w:val="left" w:pos="582"/>
        </w:tabs>
        <w:ind w:left="0" w:right="0"/>
        <w:rPr>
          <w:sz w:val="24"/>
          <w:szCs w:val="24"/>
        </w:rPr>
      </w:pPr>
    </w:p>
    <w:p w14:paraId="705EF802" w14:textId="77777777" w:rsidR="007A5162" w:rsidRPr="001E6EFE" w:rsidRDefault="007A5162" w:rsidP="007A5162">
      <w:pPr>
        <w:pStyle w:val="Corpodetexto"/>
        <w:jc w:val="both"/>
      </w:pPr>
      <w:r w:rsidRPr="001E6EFE">
        <w:rPr>
          <w:b/>
        </w:rPr>
        <w:t>Parágrafo Sexto</w:t>
      </w:r>
      <w:r w:rsidRPr="001E6EFE">
        <w:t xml:space="preserve"> – Na hipótese de </w:t>
      </w:r>
      <w:r w:rsidRPr="001E6EFE">
        <w:rPr>
          <w:color w:val="111111"/>
        </w:rPr>
        <w:t xml:space="preserve">extinção do Contrato por culpa da </w:t>
      </w:r>
      <w:r w:rsidRPr="001E6EFE">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1E6EFE">
        <w:t>esta Cláusula.</w:t>
      </w:r>
    </w:p>
    <w:p w14:paraId="065D51FA" w14:textId="77777777" w:rsidR="007A5162" w:rsidRPr="001E6EFE" w:rsidRDefault="007A5162" w:rsidP="007A5162">
      <w:pPr>
        <w:pStyle w:val="Corpodetexto"/>
        <w:jc w:val="both"/>
      </w:pPr>
    </w:p>
    <w:p w14:paraId="451E9101" w14:textId="77777777" w:rsidR="007A5162" w:rsidRPr="001E6EFE" w:rsidRDefault="007A5162" w:rsidP="007A5162">
      <w:pPr>
        <w:pStyle w:val="Corpodetexto"/>
        <w:jc w:val="both"/>
      </w:pPr>
      <w:r w:rsidRPr="001E6EFE">
        <w:rPr>
          <w:b/>
        </w:rPr>
        <w:t>Parágrafo Sétimo</w:t>
      </w:r>
      <w:r w:rsidRPr="001E6EFE">
        <w:t xml:space="preserve"> – No caso de</w:t>
      </w:r>
      <w:r w:rsidRPr="001E6EFE">
        <w:rPr>
          <w:color w:val="111111"/>
        </w:rPr>
        <w:t xml:space="preserve"> extinção</w:t>
      </w:r>
      <w:r w:rsidRPr="001E6EFE">
        <w:t xml:space="preserve"> amigável, esta será reduzida a termo, tendo a CONTRATADA direito aos pagamentos devidos pela execução do Contrato, conforme atestado em laudo da comissão especial designada para esse fim.</w:t>
      </w:r>
    </w:p>
    <w:p w14:paraId="40AD9B25" w14:textId="77777777" w:rsidR="007A5162" w:rsidRPr="001E6EFE" w:rsidRDefault="007A5162" w:rsidP="007A5162">
      <w:pPr>
        <w:pStyle w:val="Corpodetexto"/>
        <w:jc w:val="both"/>
      </w:pPr>
    </w:p>
    <w:p w14:paraId="5F25B4B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OITAVA</w:t>
      </w:r>
      <w:r w:rsidRPr="001E6EFE">
        <w:rPr>
          <w:rFonts w:ascii="Arial" w:hAnsi="Arial" w:cs="Arial"/>
          <w:szCs w:val="24"/>
          <w:u w:val="single"/>
        </w:rPr>
        <w:t>–DA SUBCONTRATAÇÃO</w:t>
      </w:r>
    </w:p>
    <w:p w14:paraId="44933F0D" w14:textId="77777777" w:rsidR="007A5162" w:rsidRPr="001E6EFE" w:rsidRDefault="007A5162" w:rsidP="007A5162">
      <w:pPr>
        <w:pStyle w:val="Ttulo1"/>
        <w:spacing w:before="0" w:line="240" w:lineRule="auto"/>
        <w:rPr>
          <w:rFonts w:ascii="Arial" w:hAnsi="Arial" w:cs="Arial"/>
          <w:szCs w:val="24"/>
        </w:rPr>
      </w:pPr>
    </w:p>
    <w:p w14:paraId="5FE6BCBF" w14:textId="77777777" w:rsidR="007A5162" w:rsidRPr="001E6EFE" w:rsidRDefault="007A5162" w:rsidP="007A5162">
      <w:pPr>
        <w:pStyle w:val="Corpodetexto"/>
        <w:tabs>
          <w:tab w:val="left" w:pos="3968"/>
        </w:tabs>
        <w:jc w:val="both"/>
      </w:pPr>
      <w:r w:rsidRPr="001E6EFE">
        <w:t>A CONTRATADA não poderá subcontratar, nem ceder sem a prévia e expressa anuênciado CONTRATANTE e sempre mediante instrumento próprio, a ser publicado na imprensa</w:t>
      </w:r>
      <w:r w:rsidR="007567C5" w:rsidRPr="001E6EFE">
        <w:t xml:space="preserve"> </w:t>
      </w:r>
      <w:r w:rsidRPr="001E6EFE">
        <w:t>oficial.</w:t>
      </w:r>
    </w:p>
    <w:p w14:paraId="31E3E239" w14:textId="77777777" w:rsidR="007A5162" w:rsidRPr="001E6EFE" w:rsidRDefault="007A5162" w:rsidP="007A5162">
      <w:pPr>
        <w:pStyle w:val="Corpodetexto"/>
        <w:jc w:val="both"/>
      </w:pPr>
    </w:p>
    <w:p w14:paraId="0E6A81B2" w14:textId="77777777" w:rsidR="007A5162" w:rsidRPr="001E6EFE" w:rsidRDefault="007A5162" w:rsidP="007A5162">
      <w:pPr>
        <w:pStyle w:val="Corpodetexto"/>
        <w:jc w:val="both"/>
      </w:pPr>
      <w:r w:rsidRPr="001E6EFE">
        <w:rPr>
          <w:b/>
        </w:rPr>
        <w:t>Parágrafo Único</w:t>
      </w:r>
      <w:r w:rsidRPr="001E6EFE">
        <w:t xml:space="preserve"> – A SUBCONTRATADA será solidariamente responsável com a CONTRATADA por todas as obrigações legais e contratuais decorrentes do objeto do Contrato, nos limites da subcontratação, inclusive as de natureza trabalhista e previdenciária.</w:t>
      </w:r>
    </w:p>
    <w:p w14:paraId="26FE4D1A" w14:textId="77777777" w:rsidR="007A5162" w:rsidRPr="001E6EFE" w:rsidRDefault="007A5162" w:rsidP="007A5162">
      <w:pPr>
        <w:pStyle w:val="Corpodetexto"/>
        <w:tabs>
          <w:tab w:val="left" w:pos="3536"/>
          <w:tab w:val="left" w:pos="4708"/>
          <w:tab w:val="left" w:pos="6943"/>
          <w:tab w:val="left" w:pos="8804"/>
        </w:tabs>
        <w:jc w:val="both"/>
      </w:pPr>
    </w:p>
    <w:p w14:paraId="04E0A43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B963AF" w:rsidRPr="001E6EFE">
        <w:rPr>
          <w:rFonts w:ascii="Arial" w:hAnsi="Arial" w:cs="Arial"/>
          <w:szCs w:val="24"/>
          <w:u w:val="single"/>
        </w:rPr>
        <w:t>NONA</w:t>
      </w:r>
      <w:r w:rsidRPr="001E6EFE">
        <w:rPr>
          <w:rFonts w:ascii="Arial" w:hAnsi="Arial" w:cs="Arial"/>
          <w:szCs w:val="24"/>
          <w:u w:val="single"/>
        </w:rPr>
        <w:t>– DA DOTAÇÃO ORÇAMENTÁRIA</w:t>
      </w:r>
    </w:p>
    <w:p w14:paraId="39083CDA" w14:textId="77777777" w:rsidR="007A5162" w:rsidRPr="001E6EFE" w:rsidRDefault="007A5162" w:rsidP="007A5162">
      <w:pPr>
        <w:pStyle w:val="Ttulo1"/>
        <w:spacing w:before="0" w:line="240" w:lineRule="auto"/>
        <w:rPr>
          <w:rFonts w:ascii="Arial" w:hAnsi="Arial" w:cs="Arial"/>
          <w:szCs w:val="24"/>
        </w:rPr>
      </w:pPr>
    </w:p>
    <w:p w14:paraId="0C13487F" w14:textId="1375DC98"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 xml:space="preserve">As despesas com a execução do presente contrato correrão à conta das seguintes dotações orçamentárias, para o corrente exercício de </w:t>
      </w:r>
      <w:r w:rsidR="00FD5F6C">
        <w:rPr>
          <w:lang w:val="pt-BR"/>
        </w:rPr>
        <w:t>2026</w:t>
      </w:r>
      <w:r w:rsidRPr="001E6EFE">
        <w:rPr>
          <w:lang w:val="pt-BR"/>
        </w:rPr>
        <w:t>, assim classificados:</w:t>
      </w:r>
    </w:p>
    <w:p w14:paraId="5AD0E6AF" w14:textId="77777777" w:rsidR="007A5162" w:rsidRPr="001E6EFE" w:rsidRDefault="007A5162" w:rsidP="007A5162">
      <w:pPr>
        <w:pStyle w:val="Corpodetexto"/>
        <w:tabs>
          <w:tab w:val="left" w:pos="3536"/>
          <w:tab w:val="left" w:pos="4708"/>
          <w:tab w:val="left" w:pos="6943"/>
          <w:tab w:val="left" w:pos="8804"/>
        </w:tabs>
        <w:jc w:val="both"/>
        <w:rPr>
          <w:lang w:val="pt-BR"/>
        </w:rPr>
      </w:pPr>
    </w:p>
    <w:p w14:paraId="1B2EAA68"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Órgão: XX</w:t>
      </w:r>
    </w:p>
    <w:p w14:paraId="684C21A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Unidade: XXXX</w:t>
      </w:r>
    </w:p>
    <w:p w14:paraId="4BB42DFB"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Função: XXX</w:t>
      </w:r>
    </w:p>
    <w:p w14:paraId="5A54CB0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Subfunção: XXXX</w:t>
      </w:r>
    </w:p>
    <w:p w14:paraId="01FCB085"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Fonte de Recurso: XX</w:t>
      </w:r>
    </w:p>
    <w:p w14:paraId="560C98E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Programa: XXX</w:t>
      </w:r>
    </w:p>
    <w:p w14:paraId="3C52FE23"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Proj/Ativ: XXXX</w:t>
      </w:r>
    </w:p>
    <w:p w14:paraId="56EC46E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Ficha: XXXX</w:t>
      </w:r>
    </w:p>
    <w:p w14:paraId="4167E820" w14:textId="77777777" w:rsidR="007A5162" w:rsidRDefault="007A5162" w:rsidP="007A5162">
      <w:pPr>
        <w:pStyle w:val="Corpodetexto"/>
        <w:tabs>
          <w:tab w:val="left" w:pos="3536"/>
          <w:tab w:val="left" w:pos="4708"/>
          <w:tab w:val="left" w:pos="6943"/>
          <w:tab w:val="left" w:pos="8804"/>
        </w:tabs>
        <w:jc w:val="both"/>
        <w:rPr>
          <w:lang w:val="pt-BR"/>
        </w:rPr>
      </w:pPr>
      <w:r w:rsidRPr="001E6EFE">
        <w:rPr>
          <w:lang w:val="pt-BR"/>
        </w:rPr>
        <w:t>Elemento: XXXXXXX</w:t>
      </w:r>
    </w:p>
    <w:p w14:paraId="60D72BEB" w14:textId="77777777" w:rsidR="002B4BE3" w:rsidRPr="001E6EFE" w:rsidRDefault="002B4BE3" w:rsidP="007A5162">
      <w:pPr>
        <w:pStyle w:val="Corpodetexto"/>
        <w:tabs>
          <w:tab w:val="left" w:pos="3536"/>
          <w:tab w:val="left" w:pos="4708"/>
          <w:tab w:val="left" w:pos="6943"/>
          <w:tab w:val="left" w:pos="8804"/>
        </w:tabs>
        <w:jc w:val="both"/>
        <w:rPr>
          <w:lang w:val="pt-BR"/>
        </w:rPr>
      </w:pPr>
    </w:p>
    <w:p w14:paraId="3781044D"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VIGÉSIMA – DO FORO</w:t>
      </w:r>
    </w:p>
    <w:p w14:paraId="6B8ECA06" w14:textId="77777777" w:rsidR="007A5162" w:rsidRPr="001E6EFE" w:rsidRDefault="007A5162" w:rsidP="007A5162">
      <w:pPr>
        <w:pStyle w:val="Ttulo1"/>
        <w:spacing w:before="0" w:line="240" w:lineRule="auto"/>
        <w:rPr>
          <w:rFonts w:ascii="Arial" w:hAnsi="Arial" w:cs="Arial"/>
          <w:szCs w:val="24"/>
        </w:rPr>
      </w:pPr>
    </w:p>
    <w:p w14:paraId="5FE93007" w14:textId="77777777" w:rsidR="007A5162" w:rsidRPr="001E6EFE" w:rsidRDefault="007A5162" w:rsidP="007A5162">
      <w:pPr>
        <w:pStyle w:val="Corpodetexto"/>
        <w:jc w:val="both"/>
      </w:pPr>
      <w:r w:rsidRPr="001E6EFE">
        <w:t>Fica eleito o Foro Central de SÃO FRANCISCO DE ITABAPOANA R/J para dirimir quaisquer dúvidas oriundas do presente Contrato, renunciando as partes desde já a qualquer outro, por mais especial ou privilegiado que seja.</w:t>
      </w:r>
    </w:p>
    <w:p w14:paraId="0FE47375" w14:textId="77777777" w:rsidR="007A5162" w:rsidRPr="001E6EFE" w:rsidRDefault="007A5162" w:rsidP="007A5162">
      <w:pPr>
        <w:pStyle w:val="Corpodetexto"/>
        <w:jc w:val="both"/>
      </w:pPr>
    </w:p>
    <w:p w14:paraId="4A2E0D1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PRIMEIRA</w:t>
      </w:r>
      <w:r w:rsidRPr="001E6EFE">
        <w:rPr>
          <w:rFonts w:ascii="Arial" w:hAnsi="Arial" w:cs="Arial"/>
          <w:szCs w:val="24"/>
          <w:u w:val="single"/>
        </w:rPr>
        <w:t xml:space="preserve"> – DA PUBLICAÇÃO</w:t>
      </w:r>
    </w:p>
    <w:p w14:paraId="63B93765" w14:textId="77777777" w:rsidR="007A5162" w:rsidRPr="001E6EFE" w:rsidRDefault="007A5162" w:rsidP="007A5162">
      <w:pPr>
        <w:pStyle w:val="Ttulo1"/>
        <w:spacing w:before="0" w:line="240" w:lineRule="auto"/>
        <w:rPr>
          <w:rFonts w:ascii="Arial" w:hAnsi="Arial" w:cs="Arial"/>
          <w:szCs w:val="24"/>
        </w:rPr>
      </w:pPr>
    </w:p>
    <w:p w14:paraId="538F0A30" w14:textId="77777777" w:rsidR="007A5162" w:rsidRPr="001E6EFE" w:rsidRDefault="007A5162" w:rsidP="007A5162">
      <w:pPr>
        <w:pStyle w:val="Corpodetexto"/>
        <w:jc w:val="both"/>
        <w:rPr>
          <w:b/>
          <w:i/>
          <w:u w:val="single"/>
        </w:rPr>
      </w:pPr>
      <w:r w:rsidRPr="001E6EFE">
        <w:t xml:space="preserve">O CONTRATANTE promoverá a publicação do extrato deste instrumento no </w:t>
      </w:r>
      <w:r w:rsidRPr="001E6EFE">
        <w:lastRenderedPageBreak/>
        <w:t>Diário Oficial do Município no prazo de 20 (vinte) dias úteis</w:t>
      </w:r>
      <w:r w:rsidRPr="001E6EFE">
        <w:rPr>
          <w:color w:val="111111"/>
        </w:rPr>
        <w:t>, além da divulgação no Portal Nacional de Contratações Públicas (PNCP), nos termos do art. 94 da Lei Federal nº 14.133/2021.</w:t>
      </w:r>
    </w:p>
    <w:p w14:paraId="3186ADE1" w14:textId="77777777" w:rsidR="007A5162" w:rsidRPr="001E6EFE" w:rsidRDefault="007A5162" w:rsidP="007A5162">
      <w:pPr>
        <w:pStyle w:val="Corpodetexto"/>
        <w:jc w:val="both"/>
      </w:pPr>
    </w:p>
    <w:p w14:paraId="16C94D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SEGUNDA</w:t>
      </w:r>
      <w:r w:rsidRPr="001E6EFE">
        <w:rPr>
          <w:rFonts w:ascii="Arial" w:hAnsi="Arial" w:cs="Arial"/>
          <w:szCs w:val="24"/>
          <w:u w:val="single"/>
        </w:rPr>
        <w:t xml:space="preserve"> – DAS DISPOSIÇÕES FINAIS</w:t>
      </w:r>
    </w:p>
    <w:p w14:paraId="43AC53BF" w14:textId="77777777" w:rsidR="007A5162" w:rsidRPr="001E6EFE" w:rsidRDefault="007A5162" w:rsidP="007A5162">
      <w:pPr>
        <w:pStyle w:val="Ttulo1"/>
        <w:spacing w:before="0" w:line="240" w:lineRule="auto"/>
        <w:rPr>
          <w:rFonts w:ascii="Arial" w:hAnsi="Arial" w:cs="Arial"/>
          <w:szCs w:val="24"/>
          <w:u w:val="single"/>
        </w:rPr>
      </w:pPr>
    </w:p>
    <w:p w14:paraId="4515979C" w14:textId="77777777" w:rsidR="007A5162" w:rsidRPr="001E6EFE" w:rsidRDefault="007A5162" w:rsidP="007A5162">
      <w:pPr>
        <w:pStyle w:val="Corpodetexto"/>
        <w:jc w:val="both"/>
        <w:rPr>
          <w:color w:val="000000"/>
        </w:rPr>
      </w:pPr>
      <w:r w:rsidRPr="001E6EFE">
        <w:t>a) Fazem parte do presente contrato as prerrogativas constantes do art. 104 da Lei Federal nº 14.133/2021</w:t>
      </w:r>
      <w:r w:rsidRPr="001E6EFE">
        <w:rPr>
          <w:color w:val="000000"/>
        </w:rPr>
        <w:t>.</w:t>
      </w:r>
    </w:p>
    <w:p w14:paraId="6866119D" w14:textId="77777777" w:rsidR="007A5162" w:rsidRPr="001E6EFE" w:rsidRDefault="007A5162" w:rsidP="007A5162">
      <w:pPr>
        <w:pStyle w:val="Corpodetexto"/>
        <w:jc w:val="both"/>
      </w:pPr>
    </w:p>
    <w:p w14:paraId="2EBE9AFD" w14:textId="77777777" w:rsidR="007A5162" w:rsidRPr="001E6EFE" w:rsidRDefault="007A5162" w:rsidP="007A5162">
      <w:pPr>
        <w:pStyle w:val="Corpodetexto"/>
        <w:jc w:val="both"/>
      </w:pPr>
      <w:r w:rsidRPr="001E6EFE">
        <w:t xml:space="preserve">b) Na contagem dos prazos, é excluído o dia de início e incluído o do vencimento, e considerar-se-ão os dias consecutivos, salvo disposição em contrário. Os prazos somente se iniciam e vencem em dias de expediente no CONTRATANTE. </w:t>
      </w:r>
    </w:p>
    <w:p w14:paraId="614CA56A" w14:textId="77777777" w:rsidR="007A5162" w:rsidRPr="001E6EFE" w:rsidRDefault="007A5162" w:rsidP="007A5162">
      <w:pPr>
        <w:pStyle w:val="Corpodetexto"/>
        <w:jc w:val="both"/>
      </w:pPr>
    </w:p>
    <w:p w14:paraId="5472B49D" w14:textId="77777777" w:rsidR="007A5162" w:rsidRPr="001E6EFE" w:rsidRDefault="007A5162" w:rsidP="007A5162">
      <w:pPr>
        <w:pStyle w:val="Corpodetex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87D475" w14:textId="77777777" w:rsidR="007A5162" w:rsidRPr="001E6EFE" w:rsidRDefault="007A5162" w:rsidP="007A5162">
      <w:pPr>
        <w:pStyle w:val="Corpodetexto"/>
        <w:jc w:val="both"/>
      </w:pPr>
    </w:p>
    <w:p w14:paraId="28EE7C26" w14:textId="77777777" w:rsidR="007A5162" w:rsidRPr="001E6EFE" w:rsidRDefault="007A5162" w:rsidP="007A5162">
      <w:pPr>
        <w:pStyle w:val="Corpodetexto"/>
        <w:jc w:val="both"/>
      </w:pPr>
    </w:p>
    <w:p w14:paraId="601D8A01" w14:textId="77777777" w:rsidR="007A5162" w:rsidRPr="001E6EFE" w:rsidRDefault="007A5162" w:rsidP="007A5162">
      <w:pPr>
        <w:pStyle w:val="Corpodetexto"/>
        <w:tabs>
          <w:tab w:val="left" w:pos="2655"/>
          <w:tab w:val="left" w:pos="5123"/>
          <w:tab w:val="left" w:pos="6126"/>
        </w:tabs>
        <w:jc w:val="center"/>
      </w:pPr>
      <w:r w:rsidRPr="001E6EFE">
        <w:t>SÃO FRANCISCO DE ITABAPOANA R/J,</w:t>
      </w:r>
      <w:r w:rsidRPr="001E6EFE">
        <w:rPr>
          <w:u w:val="single"/>
        </w:rPr>
        <w:tab/>
      </w:r>
      <w:r w:rsidRPr="001E6EFE">
        <w:t>de</w:t>
      </w:r>
      <w:r w:rsidRPr="001E6EFE">
        <w:rPr>
          <w:u w:val="single"/>
        </w:rPr>
        <w:tab/>
      </w:r>
      <w:r w:rsidRPr="001E6EFE">
        <w:t>de</w:t>
      </w:r>
      <w:r w:rsidRPr="001E6EFE">
        <w:rPr>
          <w:u w:val="single"/>
        </w:rPr>
        <w:tab/>
      </w:r>
      <w:r w:rsidRPr="001E6EFE">
        <w:t>.</w:t>
      </w:r>
    </w:p>
    <w:p w14:paraId="68443E26" w14:textId="77777777" w:rsidR="00520616" w:rsidRPr="001E6EFE" w:rsidRDefault="00520616" w:rsidP="00FE3425">
      <w:pPr>
        <w:pStyle w:val="Corpodetexto"/>
        <w:tabs>
          <w:tab w:val="left" w:pos="2655"/>
          <w:tab w:val="left" w:pos="5123"/>
          <w:tab w:val="left" w:pos="6126"/>
        </w:tabs>
        <w:spacing w:line="276" w:lineRule="auto"/>
        <w:jc w:val="both"/>
        <w:rPr>
          <w:b/>
        </w:rPr>
      </w:pPr>
    </w:p>
    <w:p w14:paraId="1D112654" w14:textId="77777777" w:rsidR="00E948B8" w:rsidRPr="001E6EFE" w:rsidRDefault="00E948B8" w:rsidP="002549E1">
      <w:pPr>
        <w:pStyle w:val="Corpodetexto"/>
        <w:tabs>
          <w:tab w:val="left" w:pos="2655"/>
          <w:tab w:val="left" w:pos="5123"/>
          <w:tab w:val="left" w:pos="6126"/>
        </w:tabs>
        <w:spacing w:line="276" w:lineRule="auto"/>
        <w:jc w:val="center"/>
        <w:rPr>
          <w:b/>
        </w:rPr>
      </w:pPr>
    </w:p>
    <w:p w14:paraId="35F814EC"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09476240"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 xml:space="preserve">MUNICÍPIO DE </w:t>
      </w:r>
      <w:r w:rsidR="002549E1" w:rsidRPr="001E6EFE">
        <w:rPr>
          <w:bCs/>
          <w:lang w:val="pt-BR"/>
        </w:rPr>
        <w:t>SÃO FRANCISCO DE ITABAPOANA R/J</w:t>
      </w:r>
    </w:p>
    <w:p w14:paraId="1290F3CA" w14:textId="70B60353" w:rsidR="00520616" w:rsidRPr="001E6EFE" w:rsidRDefault="00A15919" w:rsidP="002549E1">
      <w:pPr>
        <w:pStyle w:val="Corpodetexto"/>
        <w:tabs>
          <w:tab w:val="left" w:pos="2655"/>
          <w:tab w:val="left" w:pos="5123"/>
          <w:tab w:val="left" w:pos="6126"/>
        </w:tabs>
        <w:spacing w:line="276" w:lineRule="auto"/>
        <w:jc w:val="center"/>
        <w:rPr>
          <w:bCs/>
          <w:lang w:val="pt-BR"/>
        </w:rPr>
      </w:pPr>
      <w:r>
        <w:rPr>
          <w:bCs/>
          <w:lang w:val="pt-BR"/>
        </w:rPr>
        <w:t>Secretária</w:t>
      </w:r>
      <w:r w:rsidR="00520616" w:rsidRPr="001E6EFE">
        <w:rPr>
          <w:bCs/>
          <w:lang w:val="pt-BR"/>
        </w:rPr>
        <w:t xml:space="preserve"> Municipal de </w:t>
      </w:r>
      <w:r w:rsidR="002549E1" w:rsidRPr="001E6EFE">
        <w:rPr>
          <w:bCs/>
          <w:lang w:val="pt-BR"/>
        </w:rPr>
        <w:t>Assistência e Promoção Social</w:t>
      </w:r>
    </w:p>
    <w:p w14:paraId="5DE54B3F" w14:textId="77777777" w:rsidR="002549E1" w:rsidRPr="001E6EFE" w:rsidRDefault="002549E1" w:rsidP="002549E1">
      <w:pPr>
        <w:pStyle w:val="Corpodetexto"/>
        <w:tabs>
          <w:tab w:val="left" w:pos="2655"/>
          <w:tab w:val="left" w:pos="5123"/>
          <w:tab w:val="left" w:pos="6126"/>
        </w:tabs>
        <w:spacing w:line="276" w:lineRule="auto"/>
        <w:jc w:val="center"/>
        <w:rPr>
          <w:bCs/>
          <w:lang w:val="pt-BR"/>
        </w:rPr>
      </w:pPr>
    </w:p>
    <w:p w14:paraId="408498F0" w14:textId="77777777" w:rsidR="002549E1" w:rsidRPr="001E6EFE" w:rsidRDefault="002549E1" w:rsidP="002549E1">
      <w:pPr>
        <w:pStyle w:val="Corpodetexto"/>
        <w:tabs>
          <w:tab w:val="left" w:pos="2655"/>
          <w:tab w:val="left" w:pos="5123"/>
          <w:tab w:val="left" w:pos="6126"/>
        </w:tabs>
        <w:spacing w:line="276" w:lineRule="auto"/>
        <w:jc w:val="center"/>
        <w:rPr>
          <w:b/>
          <w:bCs/>
          <w:lang w:val="pt-BR"/>
        </w:rPr>
      </w:pPr>
    </w:p>
    <w:p w14:paraId="39EBFBFD" w14:textId="77777777" w:rsidR="00520616" w:rsidRPr="001E6EFE" w:rsidRDefault="00520616" w:rsidP="002549E1">
      <w:pPr>
        <w:pStyle w:val="Corpodetexto"/>
        <w:tabs>
          <w:tab w:val="left" w:pos="2655"/>
          <w:tab w:val="left" w:pos="5123"/>
          <w:tab w:val="left" w:pos="6126"/>
        </w:tabs>
        <w:spacing w:line="276" w:lineRule="auto"/>
        <w:jc w:val="center"/>
        <w:rPr>
          <w:b/>
          <w:bCs/>
          <w:lang w:val="pt-BR"/>
        </w:rPr>
      </w:pPr>
      <w:r w:rsidRPr="001E6EFE">
        <w:rPr>
          <w:b/>
          <w:bCs/>
          <w:lang w:val="pt-BR"/>
        </w:rPr>
        <w:t>CONTRATANTE</w:t>
      </w:r>
    </w:p>
    <w:p w14:paraId="2D2EF9B8"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p>
    <w:p w14:paraId="7E2ED564"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65BD5D74"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XXXXXXXXXXXXXX</w:t>
      </w:r>
    </w:p>
    <w:p w14:paraId="2CB71C5C"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Representante Legal</w:t>
      </w:r>
    </w:p>
    <w:p w14:paraId="07C7BA82"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CONTRATADA</w:t>
      </w:r>
    </w:p>
    <w:p w14:paraId="144AD2D7"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p w14:paraId="15872BC5"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7DA6D7BD"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1E6EFE" w14:paraId="2B1D8ABF" w14:textId="77777777" w:rsidTr="00CA2A5C">
        <w:trPr>
          <w:trHeight w:val="340"/>
        </w:trPr>
        <w:tc>
          <w:tcPr>
            <w:tcW w:w="4438" w:type="dxa"/>
            <w:shd w:val="clear" w:color="auto" w:fill="auto"/>
          </w:tcPr>
          <w:p w14:paraId="04AF703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shd w:val="clear" w:color="auto" w:fill="auto"/>
          </w:tcPr>
          <w:p w14:paraId="596FA519"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520616" w:rsidRPr="001E6EFE" w14:paraId="234CBF71" w14:textId="77777777" w:rsidTr="00CA2A5C">
        <w:trPr>
          <w:trHeight w:val="567"/>
        </w:trPr>
        <w:tc>
          <w:tcPr>
            <w:tcW w:w="4438" w:type="dxa"/>
            <w:shd w:val="clear" w:color="auto" w:fill="auto"/>
          </w:tcPr>
          <w:p w14:paraId="276092FC"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shd w:val="clear" w:color="auto" w:fill="auto"/>
          </w:tcPr>
          <w:p w14:paraId="3EF39FF8"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520616" w:rsidRPr="001E6EFE" w14:paraId="634581FD" w14:textId="77777777" w:rsidTr="00CA2A5C">
        <w:trPr>
          <w:trHeight w:val="567"/>
        </w:trPr>
        <w:tc>
          <w:tcPr>
            <w:tcW w:w="4438" w:type="dxa"/>
            <w:shd w:val="clear" w:color="auto" w:fill="auto"/>
          </w:tcPr>
          <w:p w14:paraId="52591D6E"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shd w:val="clear" w:color="auto" w:fill="auto"/>
          </w:tcPr>
          <w:p w14:paraId="3FCAD476"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520616" w:rsidRPr="001E6EFE" w14:paraId="3A04964A" w14:textId="77777777" w:rsidTr="00CA2A5C">
        <w:trPr>
          <w:trHeight w:val="567"/>
        </w:trPr>
        <w:tc>
          <w:tcPr>
            <w:tcW w:w="4438" w:type="dxa"/>
            <w:shd w:val="clear" w:color="auto" w:fill="auto"/>
          </w:tcPr>
          <w:p w14:paraId="7C98BFEA"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lastRenderedPageBreak/>
              <w:t>RG</w:t>
            </w:r>
          </w:p>
        </w:tc>
        <w:tc>
          <w:tcPr>
            <w:tcW w:w="4438" w:type="dxa"/>
            <w:shd w:val="clear" w:color="auto" w:fill="auto"/>
          </w:tcPr>
          <w:p w14:paraId="0B0781A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520616" w:rsidRPr="001E6EFE" w14:paraId="7BFB203C" w14:textId="77777777" w:rsidTr="00CA2A5C">
        <w:trPr>
          <w:trHeight w:val="567"/>
        </w:trPr>
        <w:tc>
          <w:tcPr>
            <w:tcW w:w="4438" w:type="dxa"/>
            <w:shd w:val="clear" w:color="auto" w:fill="auto"/>
          </w:tcPr>
          <w:p w14:paraId="5D067371"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shd w:val="clear" w:color="auto" w:fill="auto"/>
          </w:tcPr>
          <w:p w14:paraId="5B8798BB"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6C10A9FC" w14:textId="77777777" w:rsidR="00520616" w:rsidRPr="001E6EFE" w:rsidRDefault="00520616" w:rsidP="00FE3425">
      <w:pPr>
        <w:pStyle w:val="Corpodetexto"/>
        <w:tabs>
          <w:tab w:val="left" w:pos="2655"/>
          <w:tab w:val="left" w:pos="5123"/>
          <w:tab w:val="left" w:pos="6126"/>
        </w:tabs>
        <w:spacing w:line="276" w:lineRule="auto"/>
        <w:jc w:val="both"/>
        <w:rPr>
          <w:b/>
        </w:rPr>
      </w:pPr>
    </w:p>
    <w:p w14:paraId="5656230E" w14:textId="77777777" w:rsidR="00520616" w:rsidRPr="001E6EFE" w:rsidRDefault="00520616" w:rsidP="001C61B4">
      <w:pPr>
        <w:pStyle w:val="TEXTO"/>
      </w:pPr>
    </w:p>
    <w:p w14:paraId="418BA953" w14:textId="77777777" w:rsidR="00200C08" w:rsidRPr="001E6EFE" w:rsidRDefault="00200C08" w:rsidP="001C61B4">
      <w:pPr>
        <w:pStyle w:val="TEXTO"/>
      </w:pPr>
    </w:p>
    <w:sectPr w:rsidR="00200C08" w:rsidRPr="001E6EFE" w:rsidSect="00C47D88">
      <w:headerReference w:type="default" r:id="rId24"/>
      <w:footerReference w:type="default" r:id="rId25"/>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61C7" w14:textId="77777777" w:rsidR="004E69D6" w:rsidRDefault="004E69D6" w:rsidP="001978E3">
      <w:pPr>
        <w:spacing w:after="0" w:line="240" w:lineRule="auto"/>
      </w:pPr>
      <w:r>
        <w:separator/>
      </w:r>
    </w:p>
  </w:endnote>
  <w:endnote w:type="continuationSeparator" w:id="0">
    <w:p w14:paraId="2BF3C0CD" w14:textId="77777777" w:rsidR="004E69D6" w:rsidRDefault="004E69D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73F418BC" w14:textId="77777777" w:rsidR="004E69D6" w:rsidRDefault="004E69D6">
        <w:pPr>
          <w:pStyle w:val="Rodap"/>
          <w:jc w:val="right"/>
        </w:pPr>
        <w:r>
          <w:fldChar w:fldCharType="begin"/>
        </w:r>
        <w:r>
          <w:instrText>PAGE   \* MERGEFORMAT</w:instrText>
        </w:r>
        <w:r>
          <w:fldChar w:fldCharType="separate"/>
        </w:r>
        <w:r w:rsidR="00744228">
          <w:rPr>
            <w:noProof/>
          </w:rPr>
          <w:t>3</w:t>
        </w:r>
        <w:r>
          <w:fldChar w:fldCharType="end"/>
        </w:r>
      </w:p>
    </w:sdtContent>
  </w:sdt>
  <w:p w14:paraId="7665D091" w14:textId="77777777" w:rsidR="004E69D6" w:rsidRDefault="004E69D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7492F" w14:textId="77777777" w:rsidR="004E69D6" w:rsidRDefault="004E69D6" w:rsidP="001978E3">
      <w:pPr>
        <w:spacing w:after="0" w:line="240" w:lineRule="auto"/>
      </w:pPr>
      <w:r>
        <w:separator/>
      </w:r>
    </w:p>
  </w:footnote>
  <w:footnote w:type="continuationSeparator" w:id="0">
    <w:p w14:paraId="50F40493" w14:textId="77777777" w:rsidR="004E69D6" w:rsidRDefault="004E69D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CF92" w14:textId="77777777" w:rsidR="004E69D6" w:rsidRDefault="004E69D6">
    <w:pPr>
      <w:pStyle w:val="Cabealho"/>
    </w:pPr>
  </w:p>
  <w:p w14:paraId="74E2DC0B" w14:textId="77777777" w:rsidR="004E69D6" w:rsidRDefault="004E69D6">
    <w:pPr>
      <w:pStyle w:val="Cabealho"/>
      <w:rPr>
        <w:rFonts w:ascii="Arial" w:eastAsia="MS Gothic" w:hAnsi="Arial" w:cs="Arial"/>
        <w:b/>
        <w:kern w:val="2"/>
        <w:sz w:val="20"/>
        <w:szCs w:val="20"/>
      </w:rPr>
    </w:pPr>
    <w:r>
      <w:rPr>
        <w:noProof/>
        <w:lang w:eastAsia="pt-BR"/>
      </w:rPr>
      <w:drawing>
        <wp:inline distT="0" distB="0" distL="0" distR="0" wp14:anchorId="7D3BEE06" wp14:editId="7F275230">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E208131" w14:textId="77777777" w:rsidR="004E69D6" w:rsidRDefault="004E69D6">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6"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8"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9"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1"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3"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7"/>
  </w:num>
  <w:num w:numId="3">
    <w:abstractNumId w:val="2"/>
  </w:num>
  <w:num w:numId="4">
    <w:abstractNumId w:val="11"/>
  </w:num>
  <w:num w:numId="5">
    <w:abstractNumId w:val="4"/>
  </w:num>
  <w:num w:numId="6">
    <w:abstractNumId w:val="22"/>
  </w:num>
  <w:num w:numId="7">
    <w:abstractNumId w:val="3"/>
  </w:num>
  <w:num w:numId="8">
    <w:abstractNumId w:val="0"/>
  </w:num>
  <w:num w:numId="9">
    <w:abstractNumId w:val="20"/>
  </w:num>
  <w:num w:numId="10">
    <w:abstractNumId w:val="10"/>
  </w:num>
  <w:num w:numId="11">
    <w:abstractNumId w:val="7"/>
  </w:num>
  <w:num w:numId="12">
    <w:abstractNumId w:val="14"/>
  </w:num>
  <w:num w:numId="13">
    <w:abstractNumId w:val="12"/>
  </w:num>
  <w:num w:numId="14">
    <w:abstractNumId w:val="16"/>
  </w:num>
  <w:num w:numId="15">
    <w:abstractNumId w:val="1"/>
  </w:num>
  <w:num w:numId="16">
    <w:abstractNumId w:val="23"/>
  </w:num>
  <w:num w:numId="17">
    <w:abstractNumId w:val="24"/>
  </w:num>
  <w:num w:numId="18">
    <w:abstractNumId w:val="15"/>
  </w:num>
  <w:num w:numId="19">
    <w:abstractNumId w:val="6"/>
  </w:num>
  <w:num w:numId="20">
    <w:abstractNumId w:val="21"/>
  </w:num>
  <w:num w:numId="21">
    <w:abstractNumId w:val="19"/>
  </w:num>
  <w:num w:numId="22">
    <w:abstractNumId w:val="18"/>
  </w:num>
  <w:num w:numId="23">
    <w:abstractNumId w:val="1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FB0"/>
    <w:rsid w:val="00012561"/>
    <w:rsid w:val="00013DFB"/>
    <w:rsid w:val="000247E4"/>
    <w:rsid w:val="00030216"/>
    <w:rsid w:val="000349F6"/>
    <w:rsid w:val="000365F9"/>
    <w:rsid w:val="0004354E"/>
    <w:rsid w:val="0005138D"/>
    <w:rsid w:val="0006197E"/>
    <w:rsid w:val="000634F8"/>
    <w:rsid w:val="00063C8A"/>
    <w:rsid w:val="00070174"/>
    <w:rsid w:val="00071B1C"/>
    <w:rsid w:val="00071F6A"/>
    <w:rsid w:val="000733FD"/>
    <w:rsid w:val="00080CFC"/>
    <w:rsid w:val="00080F62"/>
    <w:rsid w:val="00081B62"/>
    <w:rsid w:val="0008489C"/>
    <w:rsid w:val="0009290A"/>
    <w:rsid w:val="000A0579"/>
    <w:rsid w:val="000A7BB6"/>
    <w:rsid w:val="000B2126"/>
    <w:rsid w:val="000B2857"/>
    <w:rsid w:val="000B2BA7"/>
    <w:rsid w:val="000B4FDF"/>
    <w:rsid w:val="000B5A43"/>
    <w:rsid w:val="000C44E7"/>
    <w:rsid w:val="000C6580"/>
    <w:rsid w:val="000C790B"/>
    <w:rsid w:val="000D108D"/>
    <w:rsid w:val="000E1FE3"/>
    <w:rsid w:val="000E3E50"/>
    <w:rsid w:val="000E5436"/>
    <w:rsid w:val="000E7944"/>
    <w:rsid w:val="001041D7"/>
    <w:rsid w:val="00105313"/>
    <w:rsid w:val="00111F19"/>
    <w:rsid w:val="0011525B"/>
    <w:rsid w:val="001237C1"/>
    <w:rsid w:val="00124027"/>
    <w:rsid w:val="00125565"/>
    <w:rsid w:val="00125FBE"/>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C61B4"/>
    <w:rsid w:val="001D0053"/>
    <w:rsid w:val="001E6EFE"/>
    <w:rsid w:val="001E741E"/>
    <w:rsid w:val="001F00A8"/>
    <w:rsid w:val="001F2634"/>
    <w:rsid w:val="00200C08"/>
    <w:rsid w:val="00201394"/>
    <w:rsid w:val="00204296"/>
    <w:rsid w:val="0020553C"/>
    <w:rsid w:val="00206243"/>
    <w:rsid w:val="002079E7"/>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379B"/>
    <w:rsid w:val="002776EC"/>
    <w:rsid w:val="00277B9D"/>
    <w:rsid w:val="00277C3E"/>
    <w:rsid w:val="00291D9B"/>
    <w:rsid w:val="00295EB5"/>
    <w:rsid w:val="002970A0"/>
    <w:rsid w:val="002A088F"/>
    <w:rsid w:val="002A749D"/>
    <w:rsid w:val="002A7604"/>
    <w:rsid w:val="002B10C5"/>
    <w:rsid w:val="002B22C0"/>
    <w:rsid w:val="002B4BE3"/>
    <w:rsid w:val="002B7F53"/>
    <w:rsid w:val="002C292F"/>
    <w:rsid w:val="002C6955"/>
    <w:rsid w:val="002C6CFE"/>
    <w:rsid w:val="002D1B41"/>
    <w:rsid w:val="002D68AF"/>
    <w:rsid w:val="002D7EA5"/>
    <w:rsid w:val="002E02FC"/>
    <w:rsid w:val="002E2213"/>
    <w:rsid w:val="002F1298"/>
    <w:rsid w:val="002F6B12"/>
    <w:rsid w:val="0030232D"/>
    <w:rsid w:val="0030438E"/>
    <w:rsid w:val="003078D6"/>
    <w:rsid w:val="00315EA6"/>
    <w:rsid w:val="00316F61"/>
    <w:rsid w:val="0032030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67393"/>
    <w:rsid w:val="0037127C"/>
    <w:rsid w:val="003749E1"/>
    <w:rsid w:val="00377C05"/>
    <w:rsid w:val="00380735"/>
    <w:rsid w:val="00380F57"/>
    <w:rsid w:val="00393AEB"/>
    <w:rsid w:val="00395F43"/>
    <w:rsid w:val="00397332"/>
    <w:rsid w:val="003A2BB5"/>
    <w:rsid w:val="003C1D65"/>
    <w:rsid w:val="003C31E7"/>
    <w:rsid w:val="003C5016"/>
    <w:rsid w:val="003D1055"/>
    <w:rsid w:val="003D1BE6"/>
    <w:rsid w:val="003D3480"/>
    <w:rsid w:val="003D7732"/>
    <w:rsid w:val="003E17D8"/>
    <w:rsid w:val="003E28F9"/>
    <w:rsid w:val="003E4338"/>
    <w:rsid w:val="003E7979"/>
    <w:rsid w:val="003F1597"/>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2D0B"/>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E97"/>
    <w:rsid w:val="004920D0"/>
    <w:rsid w:val="00497833"/>
    <w:rsid w:val="004A1F7F"/>
    <w:rsid w:val="004A39C2"/>
    <w:rsid w:val="004B2FA7"/>
    <w:rsid w:val="004C10FD"/>
    <w:rsid w:val="004D0A3D"/>
    <w:rsid w:val="004D28FB"/>
    <w:rsid w:val="004D5D6B"/>
    <w:rsid w:val="004E2AAD"/>
    <w:rsid w:val="004E436B"/>
    <w:rsid w:val="004E69D6"/>
    <w:rsid w:val="004F158D"/>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67815"/>
    <w:rsid w:val="00572D43"/>
    <w:rsid w:val="005752C3"/>
    <w:rsid w:val="00575462"/>
    <w:rsid w:val="0058553A"/>
    <w:rsid w:val="00590538"/>
    <w:rsid w:val="005964F4"/>
    <w:rsid w:val="005A029D"/>
    <w:rsid w:val="005A1D33"/>
    <w:rsid w:val="005A2C56"/>
    <w:rsid w:val="005A65F7"/>
    <w:rsid w:val="005B11DB"/>
    <w:rsid w:val="005B59E5"/>
    <w:rsid w:val="005C0D75"/>
    <w:rsid w:val="005D55AB"/>
    <w:rsid w:val="005D740E"/>
    <w:rsid w:val="005E6479"/>
    <w:rsid w:val="005F1705"/>
    <w:rsid w:val="005F26C7"/>
    <w:rsid w:val="005F7140"/>
    <w:rsid w:val="00600AB0"/>
    <w:rsid w:val="00607FDF"/>
    <w:rsid w:val="00613102"/>
    <w:rsid w:val="00613790"/>
    <w:rsid w:val="0061534C"/>
    <w:rsid w:val="00622D25"/>
    <w:rsid w:val="00624FA1"/>
    <w:rsid w:val="006253B3"/>
    <w:rsid w:val="00627B40"/>
    <w:rsid w:val="00627C98"/>
    <w:rsid w:val="00627F80"/>
    <w:rsid w:val="006320FF"/>
    <w:rsid w:val="00633575"/>
    <w:rsid w:val="00635959"/>
    <w:rsid w:val="00636949"/>
    <w:rsid w:val="00640D17"/>
    <w:rsid w:val="00641654"/>
    <w:rsid w:val="00650107"/>
    <w:rsid w:val="006540EA"/>
    <w:rsid w:val="00655B26"/>
    <w:rsid w:val="00655E38"/>
    <w:rsid w:val="00665459"/>
    <w:rsid w:val="006727BE"/>
    <w:rsid w:val="006745B0"/>
    <w:rsid w:val="006758B3"/>
    <w:rsid w:val="006858FD"/>
    <w:rsid w:val="0068751F"/>
    <w:rsid w:val="00691602"/>
    <w:rsid w:val="006938C9"/>
    <w:rsid w:val="006A2ADC"/>
    <w:rsid w:val="006A381F"/>
    <w:rsid w:val="006A490E"/>
    <w:rsid w:val="006A5393"/>
    <w:rsid w:val="006A5DE4"/>
    <w:rsid w:val="006A689B"/>
    <w:rsid w:val="006A6A22"/>
    <w:rsid w:val="006A6C97"/>
    <w:rsid w:val="006B2AB1"/>
    <w:rsid w:val="006C02F0"/>
    <w:rsid w:val="006C54D9"/>
    <w:rsid w:val="006E6B03"/>
    <w:rsid w:val="006F0FDB"/>
    <w:rsid w:val="006F1655"/>
    <w:rsid w:val="006F2659"/>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3E10"/>
    <w:rsid w:val="00744228"/>
    <w:rsid w:val="00744B4C"/>
    <w:rsid w:val="0074611F"/>
    <w:rsid w:val="00754F55"/>
    <w:rsid w:val="007567C5"/>
    <w:rsid w:val="00765330"/>
    <w:rsid w:val="0077120F"/>
    <w:rsid w:val="0078284E"/>
    <w:rsid w:val="00786E26"/>
    <w:rsid w:val="007923BF"/>
    <w:rsid w:val="00797546"/>
    <w:rsid w:val="00797B81"/>
    <w:rsid w:val="00797BB6"/>
    <w:rsid w:val="007A5162"/>
    <w:rsid w:val="007B00EF"/>
    <w:rsid w:val="007B31B7"/>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C1E"/>
    <w:rsid w:val="0094280F"/>
    <w:rsid w:val="00943C4E"/>
    <w:rsid w:val="00946A37"/>
    <w:rsid w:val="009509D4"/>
    <w:rsid w:val="00955000"/>
    <w:rsid w:val="009554D1"/>
    <w:rsid w:val="009613BC"/>
    <w:rsid w:val="009672B6"/>
    <w:rsid w:val="009678E3"/>
    <w:rsid w:val="00972097"/>
    <w:rsid w:val="00974271"/>
    <w:rsid w:val="009820C3"/>
    <w:rsid w:val="00985A22"/>
    <w:rsid w:val="00990305"/>
    <w:rsid w:val="00990B30"/>
    <w:rsid w:val="00990F9C"/>
    <w:rsid w:val="00992D28"/>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474A"/>
    <w:rsid w:val="009F694D"/>
    <w:rsid w:val="00A05BFE"/>
    <w:rsid w:val="00A12323"/>
    <w:rsid w:val="00A14F0E"/>
    <w:rsid w:val="00A15919"/>
    <w:rsid w:val="00A22646"/>
    <w:rsid w:val="00A244C7"/>
    <w:rsid w:val="00A26154"/>
    <w:rsid w:val="00A33034"/>
    <w:rsid w:val="00A33D5B"/>
    <w:rsid w:val="00A34417"/>
    <w:rsid w:val="00A35915"/>
    <w:rsid w:val="00A42BA0"/>
    <w:rsid w:val="00A42D1D"/>
    <w:rsid w:val="00A45AA3"/>
    <w:rsid w:val="00A519FB"/>
    <w:rsid w:val="00A5608B"/>
    <w:rsid w:val="00A62C82"/>
    <w:rsid w:val="00A64ED2"/>
    <w:rsid w:val="00A73B6C"/>
    <w:rsid w:val="00A74488"/>
    <w:rsid w:val="00A80E97"/>
    <w:rsid w:val="00A96055"/>
    <w:rsid w:val="00A9683D"/>
    <w:rsid w:val="00A97148"/>
    <w:rsid w:val="00AA00DD"/>
    <w:rsid w:val="00AA1CAE"/>
    <w:rsid w:val="00AA452E"/>
    <w:rsid w:val="00AB0953"/>
    <w:rsid w:val="00AB2F63"/>
    <w:rsid w:val="00AB2FF9"/>
    <w:rsid w:val="00AC059D"/>
    <w:rsid w:val="00AC31B8"/>
    <w:rsid w:val="00AC73FC"/>
    <w:rsid w:val="00AD0DE6"/>
    <w:rsid w:val="00AD1E2A"/>
    <w:rsid w:val="00AD1F8B"/>
    <w:rsid w:val="00AD2BC1"/>
    <w:rsid w:val="00AD5D04"/>
    <w:rsid w:val="00AE0FED"/>
    <w:rsid w:val="00AE5104"/>
    <w:rsid w:val="00AE664D"/>
    <w:rsid w:val="00AF12BE"/>
    <w:rsid w:val="00AF2184"/>
    <w:rsid w:val="00B033CF"/>
    <w:rsid w:val="00B157FB"/>
    <w:rsid w:val="00B2082C"/>
    <w:rsid w:val="00B217FE"/>
    <w:rsid w:val="00B24E7C"/>
    <w:rsid w:val="00B2684D"/>
    <w:rsid w:val="00B26A6E"/>
    <w:rsid w:val="00B271E8"/>
    <w:rsid w:val="00B27FB6"/>
    <w:rsid w:val="00B32F1C"/>
    <w:rsid w:val="00B432DF"/>
    <w:rsid w:val="00B45179"/>
    <w:rsid w:val="00B4625B"/>
    <w:rsid w:val="00B47EFD"/>
    <w:rsid w:val="00B5658C"/>
    <w:rsid w:val="00B6072E"/>
    <w:rsid w:val="00B60FC7"/>
    <w:rsid w:val="00B6271A"/>
    <w:rsid w:val="00B73F41"/>
    <w:rsid w:val="00B76321"/>
    <w:rsid w:val="00B8143E"/>
    <w:rsid w:val="00B82C1B"/>
    <w:rsid w:val="00B85F0C"/>
    <w:rsid w:val="00B86283"/>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108E"/>
    <w:rsid w:val="00BF5E45"/>
    <w:rsid w:val="00BF6C31"/>
    <w:rsid w:val="00C00D8F"/>
    <w:rsid w:val="00C020C0"/>
    <w:rsid w:val="00C040F3"/>
    <w:rsid w:val="00C11FBD"/>
    <w:rsid w:val="00C14FCB"/>
    <w:rsid w:val="00C259CD"/>
    <w:rsid w:val="00C353CC"/>
    <w:rsid w:val="00C35879"/>
    <w:rsid w:val="00C35973"/>
    <w:rsid w:val="00C35E0E"/>
    <w:rsid w:val="00C41398"/>
    <w:rsid w:val="00C47929"/>
    <w:rsid w:val="00C47D88"/>
    <w:rsid w:val="00C528B8"/>
    <w:rsid w:val="00C5419D"/>
    <w:rsid w:val="00C60522"/>
    <w:rsid w:val="00C619BC"/>
    <w:rsid w:val="00C646C7"/>
    <w:rsid w:val="00C67240"/>
    <w:rsid w:val="00C732AB"/>
    <w:rsid w:val="00C73940"/>
    <w:rsid w:val="00C75834"/>
    <w:rsid w:val="00C81247"/>
    <w:rsid w:val="00C8639D"/>
    <w:rsid w:val="00C92A1C"/>
    <w:rsid w:val="00C956A7"/>
    <w:rsid w:val="00CA2A5C"/>
    <w:rsid w:val="00CA4330"/>
    <w:rsid w:val="00CA436D"/>
    <w:rsid w:val="00CA746B"/>
    <w:rsid w:val="00CA7524"/>
    <w:rsid w:val="00CB175C"/>
    <w:rsid w:val="00CB1D82"/>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1690A"/>
    <w:rsid w:val="00D17C79"/>
    <w:rsid w:val="00D20E62"/>
    <w:rsid w:val="00D24027"/>
    <w:rsid w:val="00D255F0"/>
    <w:rsid w:val="00D34D63"/>
    <w:rsid w:val="00D35192"/>
    <w:rsid w:val="00D429DC"/>
    <w:rsid w:val="00D45CE0"/>
    <w:rsid w:val="00D45D50"/>
    <w:rsid w:val="00D4623C"/>
    <w:rsid w:val="00D57733"/>
    <w:rsid w:val="00D57E7B"/>
    <w:rsid w:val="00D6794F"/>
    <w:rsid w:val="00D72201"/>
    <w:rsid w:val="00D74D9A"/>
    <w:rsid w:val="00D76243"/>
    <w:rsid w:val="00D81D67"/>
    <w:rsid w:val="00D8411F"/>
    <w:rsid w:val="00D95234"/>
    <w:rsid w:val="00D95701"/>
    <w:rsid w:val="00DA3A32"/>
    <w:rsid w:val="00DA4EB0"/>
    <w:rsid w:val="00DB2985"/>
    <w:rsid w:val="00DB31DE"/>
    <w:rsid w:val="00DB41B9"/>
    <w:rsid w:val="00DB7264"/>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2F1F"/>
    <w:rsid w:val="00E63EA8"/>
    <w:rsid w:val="00E63EE3"/>
    <w:rsid w:val="00E65714"/>
    <w:rsid w:val="00E66C84"/>
    <w:rsid w:val="00E719EE"/>
    <w:rsid w:val="00E87F3C"/>
    <w:rsid w:val="00E87F9D"/>
    <w:rsid w:val="00E9193A"/>
    <w:rsid w:val="00E948B8"/>
    <w:rsid w:val="00EA0D8C"/>
    <w:rsid w:val="00EA77CC"/>
    <w:rsid w:val="00EB1D06"/>
    <w:rsid w:val="00EB427E"/>
    <w:rsid w:val="00ED019D"/>
    <w:rsid w:val="00ED0EC5"/>
    <w:rsid w:val="00ED4322"/>
    <w:rsid w:val="00ED637E"/>
    <w:rsid w:val="00EE1F1E"/>
    <w:rsid w:val="00EE347E"/>
    <w:rsid w:val="00EF0618"/>
    <w:rsid w:val="00EF42A4"/>
    <w:rsid w:val="00EF6AD0"/>
    <w:rsid w:val="00F03B26"/>
    <w:rsid w:val="00F05632"/>
    <w:rsid w:val="00F07E1F"/>
    <w:rsid w:val="00F11DE7"/>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B66F1"/>
    <w:rsid w:val="00FB735A"/>
    <w:rsid w:val="00FC62BE"/>
    <w:rsid w:val="00FC7F6B"/>
    <w:rsid w:val="00FD32BF"/>
    <w:rsid w:val="00FD4080"/>
    <w:rsid w:val="00FD5F6C"/>
    <w:rsid w:val="00FD752B"/>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7C4B"/>
  <w15:docId w15:val="{71031DFA-4D18-4664-BA4A-FB10354E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1C61B4"/>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
    <w:name w:val="Sem lista1"/>
    <w:next w:val="Semlista"/>
    <w:uiPriority w:val="99"/>
    <w:semiHidden/>
    <w:unhideWhenUsed/>
    <w:rsid w:val="005D55AB"/>
  </w:style>
  <w:style w:type="table" w:customStyle="1" w:styleId="Tabelacomgrade2">
    <w:name w:val="Tabela com grade2"/>
    <w:basedOn w:val="Tabelanormal"/>
    <w:next w:val="Tabelacomgrade"/>
    <w:rsid w:val="005D55A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19">
    <w:name w:val="xl119"/>
    <w:basedOn w:val="Normal"/>
    <w:rsid w:val="005D55AB"/>
    <w:pP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20">
    <w:name w:val="xl120"/>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5D55A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5D55A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4">
    <w:name w:val="xl124"/>
    <w:basedOn w:val="Normal"/>
    <w:rsid w:val="005D55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5">
    <w:name w:val="xl125"/>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pt-BR"/>
    </w:rPr>
  </w:style>
  <w:style w:type="paragraph" w:customStyle="1" w:styleId="xl126">
    <w:name w:val="xl126"/>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lang w:eastAsia="pt-BR"/>
    </w:rPr>
  </w:style>
  <w:style w:type="paragraph" w:customStyle="1" w:styleId="xl127">
    <w:name w:val="xl127"/>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EE00A-0EC1-4A2D-8E80-D49DB94A2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74</Pages>
  <Words>21698</Words>
  <Characters>117170</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200</cp:revision>
  <cp:lastPrinted>2025-03-11T23:46:00Z</cp:lastPrinted>
  <dcterms:created xsi:type="dcterms:W3CDTF">2024-03-07T20:53:00Z</dcterms:created>
  <dcterms:modified xsi:type="dcterms:W3CDTF">2026-06-15T18:43:00Z</dcterms:modified>
</cp:coreProperties>
</file>