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jpeg" ContentType="image/jpeg"/>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header6.xml" ContentType="application/vnd.openxmlformats-officedocument.wordprocessingml.header+xml"/>
  <Override PartName="/word/footer2.xml" ContentType="application/vnd.openxmlformats-officedocument.wordprocessingml.footer+xml"/>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jc w:val="left"/>
        <w:rPr>
          <w:rFonts w:ascii="Times New Roman"/>
        </w:rPr>
      </w:pPr>
    </w:p>
    <w:p>
      <w:pPr>
        <w:pStyle w:val="BodyText"/>
        <w:spacing w:before="252"/>
        <w:jc w:val="left"/>
        <w:rPr>
          <w:rFonts w:ascii="Times New Roman"/>
        </w:rPr>
      </w:pPr>
    </w:p>
    <w:p>
      <w:pPr>
        <w:spacing w:line="343" w:lineRule="auto" w:before="0"/>
        <w:ind w:left="448" w:right="1" w:firstLine="0"/>
        <w:jc w:val="left"/>
        <w:rPr>
          <w:b/>
          <w:sz w:val="24"/>
        </w:rPr>
      </w:pPr>
      <w:r>
        <w:rPr>
          <w:b/>
          <w:sz w:val="24"/>
        </w:rPr>
        <w:t>CONTRATANTE:</w:t>
      </w:r>
      <w:r>
        <w:rPr>
          <w:b/>
          <w:spacing w:val="-9"/>
          <w:sz w:val="24"/>
        </w:rPr>
        <w:t> </w:t>
      </w:r>
      <w:r>
        <w:rPr>
          <w:sz w:val="24"/>
        </w:rPr>
        <w:t>FUNDO</w:t>
      </w:r>
      <w:r>
        <w:rPr>
          <w:spacing w:val="-6"/>
          <w:sz w:val="24"/>
        </w:rPr>
        <w:t> </w:t>
      </w:r>
      <w:r>
        <w:rPr>
          <w:sz w:val="24"/>
        </w:rPr>
        <w:t>MUNICIPAL</w:t>
      </w:r>
      <w:r>
        <w:rPr>
          <w:spacing w:val="-6"/>
          <w:sz w:val="24"/>
        </w:rPr>
        <w:t> </w:t>
      </w:r>
      <w:r>
        <w:rPr>
          <w:sz w:val="24"/>
        </w:rPr>
        <w:t>DE</w:t>
      </w:r>
      <w:r>
        <w:rPr>
          <w:spacing w:val="-8"/>
          <w:sz w:val="24"/>
        </w:rPr>
        <w:t> </w:t>
      </w:r>
      <w:r>
        <w:rPr>
          <w:sz w:val="24"/>
        </w:rPr>
        <w:t>ASSISTÊNCIA</w:t>
      </w:r>
      <w:r>
        <w:rPr>
          <w:spacing w:val="-8"/>
          <w:sz w:val="24"/>
        </w:rPr>
        <w:t> </w:t>
      </w:r>
      <w:r>
        <w:rPr>
          <w:sz w:val="24"/>
        </w:rPr>
        <w:t>E</w:t>
      </w:r>
      <w:r>
        <w:rPr>
          <w:spacing w:val="-4"/>
          <w:sz w:val="24"/>
        </w:rPr>
        <w:t> </w:t>
      </w:r>
      <w:r>
        <w:rPr>
          <w:sz w:val="24"/>
        </w:rPr>
        <w:t>PROMOÇÃO</w:t>
      </w:r>
      <w:r>
        <w:rPr>
          <w:spacing w:val="-6"/>
          <w:sz w:val="24"/>
        </w:rPr>
        <w:t> </w:t>
      </w:r>
      <w:r>
        <w:rPr>
          <w:sz w:val="24"/>
        </w:rPr>
        <w:t>SOCIAL </w:t>
      </w:r>
      <w:r>
        <w:rPr>
          <w:b/>
          <w:sz w:val="24"/>
        </w:rPr>
        <w:t>PREFEITURA MUNICIPAL DE SÃO FRANCISCO DE ITABAPOANA RJ PROCESSO ADMINISTRATIVO Nº 2338/2026</w:t>
      </w:r>
    </w:p>
    <w:p>
      <w:pPr>
        <w:pStyle w:val="BodyText"/>
        <w:spacing w:before="125"/>
        <w:jc w:val="left"/>
        <w:rPr>
          <w:b/>
        </w:rPr>
      </w:pPr>
    </w:p>
    <w:p>
      <w:pPr>
        <w:pStyle w:val="Heading1"/>
        <w:ind w:left="448"/>
      </w:pPr>
      <w:r>
        <w:rPr>
          <w:spacing w:val="-2"/>
        </w:rPr>
        <w:t>OBJETO</w:t>
      </w:r>
    </w:p>
    <w:p>
      <w:pPr>
        <w:spacing w:line="242" w:lineRule="auto" w:before="122"/>
        <w:ind w:left="448" w:right="125" w:firstLine="0"/>
        <w:jc w:val="both"/>
        <w:rPr>
          <w:sz w:val="24"/>
        </w:rPr>
      </w:pPr>
      <w:r>
        <w:rPr>
          <w:sz w:val="24"/>
        </w:rPr>
        <w:t>Contratação de empresa especializada para </w:t>
      </w:r>
      <w:r>
        <w:rPr>
          <w:b/>
          <w:sz w:val="24"/>
        </w:rPr>
        <w:t>aquisição de extintores de incêndio, </w:t>
      </w:r>
      <w:r>
        <w:rPr>
          <w:sz w:val="24"/>
        </w:rPr>
        <w:t>com</w:t>
      </w:r>
      <w:r>
        <w:rPr>
          <w:spacing w:val="-1"/>
          <w:sz w:val="24"/>
        </w:rPr>
        <w:t> </w:t>
      </w:r>
      <w:r>
        <w:rPr>
          <w:sz w:val="24"/>
        </w:rPr>
        <w:t>critério de julgamento menor preço, na hipótese do art. 75</w:t>
      </w:r>
      <w:r>
        <w:rPr>
          <w:i/>
          <w:sz w:val="24"/>
        </w:rPr>
        <w:t>, inciso II</w:t>
      </w:r>
      <w:r>
        <w:rPr>
          <w:sz w:val="24"/>
        </w:rPr>
        <w:t>, nos termos da Lei nº 14.133, de 1º de abril de 2021 e demais legislação aplicável.</w:t>
      </w:r>
    </w:p>
    <w:p>
      <w:pPr>
        <w:pStyle w:val="BodyText"/>
        <w:spacing w:before="175"/>
        <w:jc w:val="left"/>
      </w:pPr>
    </w:p>
    <w:p>
      <w:pPr>
        <w:pStyle w:val="Heading1"/>
        <w:tabs>
          <w:tab w:pos="1316" w:val="left" w:leader="none"/>
          <w:tab w:pos="2309" w:val="left" w:leader="none"/>
          <w:tab w:pos="3192" w:val="left" w:leader="none"/>
          <w:tab w:pos="3574" w:val="left" w:leader="none"/>
          <w:tab w:pos="5786" w:val="left" w:leader="none"/>
          <w:tab w:pos="6324" w:val="left" w:leader="none"/>
          <w:tab w:pos="7876" w:val="left" w:leader="none"/>
          <w:tab w:pos="8410" w:val="left" w:leader="none"/>
        </w:tabs>
        <w:spacing w:line="275" w:lineRule="exact"/>
        <w:ind w:left="448"/>
      </w:pPr>
      <w:r>
        <w:rPr>
          <w:spacing w:val="-4"/>
        </w:rPr>
        <w:t>DATA</w:t>
      </w:r>
      <w:r>
        <w:rPr/>
        <w:tab/>
      </w:r>
      <w:r>
        <w:rPr>
          <w:spacing w:val="-2"/>
        </w:rPr>
        <w:t>LIMITE</w:t>
      </w:r>
      <w:r>
        <w:rPr/>
        <w:tab/>
      </w:r>
      <w:r>
        <w:rPr>
          <w:spacing w:val="-4"/>
        </w:rPr>
        <w:t>PARA</w:t>
      </w:r>
      <w:r>
        <w:rPr/>
        <w:tab/>
      </w:r>
      <w:r>
        <w:rPr>
          <w:spacing w:val="-10"/>
        </w:rPr>
        <w:t>A</w:t>
      </w:r>
      <w:r>
        <w:rPr/>
        <w:tab/>
      </w:r>
      <w:r>
        <w:rPr>
          <w:spacing w:val="-2"/>
        </w:rPr>
        <w:t>APRESENTAÇÃO</w:t>
      </w:r>
      <w:r>
        <w:rPr/>
        <w:tab/>
      </w:r>
      <w:r>
        <w:rPr>
          <w:spacing w:val="-5"/>
        </w:rPr>
        <w:t>DE</w:t>
      </w:r>
      <w:r>
        <w:rPr/>
        <w:tab/>
      </w:r>
      <w:r>
        <w:rPr>
          <w:spacing w:val="-2"/>
        </w:rPr>
        <w:t>PROPOSTA</w:t>
      </w:r>
      <w:r>
        <w:rPr/>
        <w:tab/>
      </w:r>
      <w:r>
        <w:rPr>
          <w:spacing w:val="-5"/>
        </w:rPr>
        <w:t>DE</w:t>
      </w:r>
      <w:r>
        <w:rPr/>
        <w:tab/>
      </w:r>
      <w:r>
        <w:rPr>
          <w:spacing w:val="-2"/>
        </w:rPr>
        <w:t>PREÇOS:</w:t>
      </w:r>
    </w:p>
    <w:p>
      <w:pPr>
        <w:spacing w:line="275" w:lineRule="exact" w:before="0"/>
        <w:ind w:left="448" w:right="0" w:firstLine="0"/>
        <w:jc w:val="both"/>
        <w:rPr>
          <w:b/>
          <w:sz w:val="24"/>
        </w:rPr>
      </w:pPr>
      <w:r>
        <w:rPr>
          <w:b/>
          <w:sz w:val="24"/>
        </w:rPr>
        <w:t>30/06/2026</w:t>
      </w:r>
      <w:r>
        <w:rPr>
          <w:b/>
          <w:spacing w:val="-1"/>
          <w:sz w:val="24"/>
        </w:rPr>
        <w:t> </w:t>
      </w:r>
      <w:r>
        <w:rPr>
          <w:b/>
          <w:sz w:val="24"/>
        </w:rPr>
        <w:t>às</w:t>
      </w:r>
      <w:r>
        <w:rPr>
          <w:b/>
          <w:spacing w:val="-4"/>
          <w:sz w:val="24"/>
        </w:rPr>
        <w:t> </w:t>
      </w:r>
      <w:r>
        <w:rPr>
          <w:b/>
          <w:spacing w:val="-2"/>
          <w:sz w:val="24"/>
        </w:rPr>
        <w:t>09h59min</w:t>
      </w:r>
    </w:p>
    <w:p>
      <w:pPr>
        <w:pStyle w:val="BodyText"/>
        <w:jc w:val="left"/>
        <w:rPr>
          <w:b/>
        </w:rPr>
      </w:pPr>
    </w:p>
    <w:p>
      <w:pPr>
        <w:pStyle w:val="BodyText"/>
        <w:spacing w:before="41"/>
        <w:jc w:val="left"/>
        <w:rPr>
          <w:b/>
        </w:rPr>
      </w:pPr>
    </w:p>
    <w:p>
      <w:pPr>
        <w:pStyle w:val="Heading1"/>
        <w:spacing w:line="391" w:lineRule="auto"/>
        <w:ind w:left="448" w:right="4658"/>
      </w:pPr>
      <w:r>
        <w:rPr/>
        <w:t>PREFERÊNCIA</w:t>
      </w:r>
      <w:r>
        <w:rPr>
          <w:spacing w:val="-17"/>
        </w:rPr>
        <w:t> </w:t>
      </w:r>
      <w:r>
        <w:rPr/>
        <w:t>ME/EPP/EQUIPARADAS </w:t>
      </w:r>
      <w:r>
        <w:rPr>
          <w:spacing w:val="-4"/>
        </w:rPr>
        <w:t>SIM</w:t>
      </w:r>
    </w:p>
    <w:p>
      <w:pPr>
        <w:pStyle w:val="Heading1"/>
        <w:spacing w:after="0" w:line="391" w:lineRule="auto"/>
        <w:sectPr>
          <w:headerReference w:type="default" r:id="rId5"/>
          <w:type w:val="continuous"/>
          <w:pgSz w:w="11910" w:h="16840"/>
          <w:pgMar w:header="325" w:footer="0" w:top="2320" w:bottom="280" w:left="992" w:right="1275"/>
          <w:pgNumType w:start="1"/>
        </w:sectPr>
      </w:pPr>
    </w:p>
    <w:p>
      <w:pPr>
        <w:pStyle w:val="BodyText"/>
        <w:spacing w:before="139"/>
        <w:jc w:val="left"/>
        <w:rPr>
          <w:b/>
        </w:rPr>
      </w:pPr>
    </w:p>
    <w:p>
      <w:pPr>
        <w:pStyle w:val="BodyText"/>
        <w:spacing w:before="1"/>
        <w:ind w:left="448" w:right="124"/>
      </w:pPr>
      <w:r>
        <w:rPr/>
        <w:t>Torna-se</w:t>
      </w:r>
      <w:r>
        <w:rPr>
          <w:spacing w:val="-17"/>
        </w:rPr>
        <w:t> </w:t>
      </w:r>
      <w:r>
        <w:rPr/>
        <w:t>público</w:t>
      </w:r>
      <w:r>
        <w:rPr>
          <w:spacing w:val="-17"/>
        </w:rPr>
        <w:t> </w:t>
      </w:r>
      <w:r>
        <w:rPr/>
        <w:t>que</w:t>
      </w:r>
      <w:r>
        <w:rPr>
          <w:spacing w:val="-16"/>
        </w:rPr>
        <w:t> </w:t>
      </w:r>
      <w:r>
        <w:rPr/>
        <w:t>o</w:t>
      </w:r>
      <w:r>
        <w:rPr>
          <w:spacing w:val="-15"/>
        </w:rPr>
        <w:t> </w:t>
      </w:r>
      <w:r>
        <w:rPr/>
        <w:t>Município</w:t>
      </w:r>
      <w:r>
        <w:rPr>
          <w:spacing w:val="-15"/>
        </w:rPr>
        <w:t> </w:t>
      </w:r>
      <w:r>
        <w:rPr/>
        <w:t>de</w:t>
      </w:r>
      <w:r>
        <w:rPr>
          <w:spacing w:val="-16"/>
        </w:rPr>
        <w:t> </w:t>
      </w:r>
      <w:r>
        <w:rPr/>
        <w:t>São</w:t>
      </w:r>
      <w:r>
        <w:rPr>
          <w:spacing w:val="-17"/>
        </w:rPr>
        <w:t> </w:t>
      </w:r>
      <w:r>
        <w:rPr/>
        <w:t>Francisco</w:t>
      </w:r>
      <w:r>
        <w:rPr>
          <w:spacing w:val="-15"/>
        </w:rPr>
        <w:t> </w:t>
      </w:r>
      <w:r>
        <w:rPr/>
        <w:t>de</w:t>
      </w:r>
      <w:r>
        <w:rPr>
          <w:spacing w:val="-16"/>
        </w:rPr>
        <w:t> </w:t>
      </w:r>
      <w:r>
        <w:rPr/>
        <w:t>Itabapoana,</w:t>
      </w:r>
      <w:r>
        <w:rPr>
          <w:spacing w:val="-16"/>
        </w:rPr>
        <w:t> </w:t>
      </w:r>
      <w:r>
        <w:rPr/>
        <w:t>por</w:t>
      </w:r>
      <w:r>
        <w:rPr>
          <w:spacing w:val="-15"/>
        </w:rPr>
        <w:t> </w:t>
      </w:r>
      <w:r>
        <w:rPr/>
        <w:t>meio</w:t>
      </w:r>
      <w:r>
        <w:rPr>
          <w:spacing w:val="-16"/>
        </w:rPr>
        <w:t> </w:t>
      </w:r>
      <w:r>
        <w:rPr/>
        <w:t>do</w:t>
      </w:r>
      <w:r>
        <w:rPr>
          <w:spacing w:val="-15"/>
        </w:rPr>
        <w:t> </w:t>
      </w:r>
      <w:r>
        <w:rPr/>
        <w:t>Fundo Municipal de Assistência e Promoção Social, realizará Dispensa Eletrônica, com critério de julgamento menor preço, com</w:t>
      </w:r>
      <w:r>
        <w:rPr>
          <w:spacing w:val="-6"/>
        </w:rPr>
        <w:t> </w:t>
      </w:r>
      <w:r>
        <w:rPr/>
        <w:t>critério de julgamento menor preço unitário, na</w:t>
      </w:r>
      <w:r>
        <w:rPr>
          <w:spacing w:val="-2"/>
        </w:rPr>
        <w:t> </w:t>
      </w:r>
      <w:r>
        <w:rPr/>
        <w:t>hipótese</w:t>
      </w:r>
      <w:r>
        <w:rPr>
          <w:spacing w:val="-2"/>
        </w:rPr>
        <w:t> </w:t>
      </w:r>
      <w:r>
        <w:rPr/>
        <w:t>do</w:t>
      </w:r>
      <w:r>
        <w:rPr>
          <w:spacing w:val="-6"/>
        </w:rPr>
        <w:t> </w:t>
      </w:r>
      <w:r>
        <w:rPr/>
        <w:t>art.</w:t>
      </w:r>
      <w:r>
        <w:rPr>
          <w:spacing w:val="-6"/>
        </w:rPr>
        <w:t> </w:t>
      </w:r>
      <w:r>
        <w:rPr/>
        <w:t>75</w:t>
      </w:r>
      <w:r>
        <w:rPr>
          <w:i/>
        </w:rPr>
        <w:t>,</w:t>
      </w:r>
      <w:r>
        <w:rPr>
          <w:i/>
          <w:spacing w:val="-7"/>
        </w:rPr>
        <w:t> </w:t>
      </w:r>
      <w:r>
        <w:rPr>
          <w:i/>
        </w:rPr>
        <w:t>inciso II</w:t>
      </w:r>
      <w:r>
        <w:rPr/>
        <w:t>,</w:t>
      </w:r>
      <w:r>
        <w:rPr>
          <w:spacing w:val="-2"/>
        </w:rPr>
        <w:t> </w:t>
      </w:r>
      <w:r>
        <w:rPr/>
        <w:t>nos</w:t>
      </w:r>
      <w:r>
        <w:rPr>
          <w:spacing w:val="-2"/>
        </w:rPr>
        <w:t> </w:t>
      </w:r>
      <w:r>
        <w:rPr/>
        <w:t>termos</w:t>
      </w:r>
      <w:r>
        <w:rPr>
          <w:spacing w:val="-2"/>
        </w:rPr>
        <w:t> </w:t>
      </w:r>
      <w:r>
        <w:rPr/>
        <w:t>da</w:t>
      </w:r>
      <w:r>
        <w:rPr>
          <w:spacing w:val="-2"/>
        </w:rPr>
        <w:t> </w:t>
      </w:r>
      <w:r>
        <w:rPr/>
        <w:t>Lei nº</w:t>
      </w:r>
      <w:r>
        <w:rPr>
          <w:spacing w:val="-4"/>
        </w:rPr>
        <w:t> </w:t>
      </w:r>
      <w:r>
        <w:rPr/>
        <w:t>14.133,</w:t>
      </w:r>
      <w:r>
        <w:rPr>
          <w:spacing w:val="-2"/>
        </w:rPr>
        <w:t> </w:t>
      </w:r>
      <w:r>
        <w:rPr/>
        <w:t>de</w:t>
      </w:r>
      <w:r>
        <w:rPr>
          <w:spacing w:val="-6"/>
        </w:rPr>
        <w:t> </w:t>
      </w:r>
      <w:r>
        <w:rPr/>
        <w:t>1º</w:t>
      </w:r>
      <w:r>
        <w:rPr>
          <w:spacing w:val="-4"/>
        </w:rPr>
        <w:t> </w:t>
      </w:r>
      <w:r>
        <w:rPr/>
        <w:t>de</w:t>
      </w:r>
      <w:r>
        <w:rPr>
          <w:spacing w:val="-6"/>
        </w:rPr>
        <w:t> </w:t>
      </w:r>
      <w:r>
        <w:rPr/>
        <w:t>abril</w:t>
      </w:r>
      <w:r>
        <w:rPr>
          <w:spacing w:val="-3"/>
        </w:rPr>
        <w:t> </w:t>
      </w:r>
      <w:r>
        <w:rPr/>
        <w:t>de</w:t>
      </w:r>
      <w:r>
        <w:rPr>
          <w:spacing w:val="-2"/>
        </w:rPr>
        <w:t> </w:t>
      </w:r>
      <w:r>
        <w:rPr/>
        <w:t>2021 e demais legislação aplicável.</w:t>
      </w:r>
    </w:p>
    <w:p>
      <w:pPr>
        <w:pStyle w:val="BodyText"/>
        <w:jc w:val="left"/>
      </w:pPr>
    </w:p>
    <w:p>
      <w:pPr>
        <w:pStyle w:val="BodyText"/>
        <w:spacing w:before="2"/>
        <w:jc w:val="left"/>
      </w:pPr>
    </w:p>
    <w:p>
      <w:pPr>
        <w:pStyle w:val="BodyText"/>
        <w:spacing w:line="345" w:lineRule="auto" w:before="1"/>
        <w:ind w:left="448" w:right="5744"/>
        <w:jc w:val="left"/>
      </w:pPr>
      <w:r>
        <w:rPr/>
        <w:t>Data</w:t>
      </w:r>
      <w:r>
        <w:rPr>
          <w:spacing w:val="-15"/>
        </w:rPr>
        <w:t> </w:t>
      </w:r>
      <w:r>
        <w:rPr/>
        <w:t>da</w:t>
      </w:r>
      <w:r>
        <w:rPr>
          <w:spacing w:val="-12"/>
        </w:rPr>
        <w:t> </w:t>
      </w:r>
      <w:r>
        <w:rPr/>
        <w:t>sessão:</w:t>
      </w:r>
      <w:r>
        <w:rPr>
          <w:spacing w:val="-12"/>
        </w:rPr>
        <w:t> </w:t>
      </w:r>
      <w:r>
        <w:rPr/>
        <w:t>30/06/2026 Link:</w:t>
      </w:r>
      <w:r>
        <w:rPr>
          <w:spacing w:val="-1"/>
        </w:rPr>
        <w:t> </w:t>
      </w:r>
      <w:r>
        <w:rPr>
          <w:color w:val="0000FF"/>
          <w:spacing w:val="-2"/>
          <w:u w:val="single" w:color="0000FF"/>
        </w:rPr>
        <w:t>https://www.bnc.org,br</w:t>
      </w:r>
    </w:p>
    <w:p>
      <w:pPr>
        <w:pStyle w:val="BodyText"/>
        <w:spacing w:line="348" w:lineRule="auto"/>
        <w:ind w:left="448" w:right="3728"/>
        <w:jc w:val="left"/>
      </w:pPr>
      <w:r>
        <w:rPr/>
        <w:t>Horário</w:t>
      </w:r>
      <w:r>
        <w:rPr>
          <w:spacing w:val="-12"/>
        </w:rPr>
        <w:t> </w:t>
      </w:r>
      <w:r>
        <w:rPr/>
        <w:t>Inicial</w:t>
      </w:r>
      <w:r>
        <w:rPr>
          <w:spacing w:val="-9"/>
        </w:rPr>
        <w:t> </w:t>
      </w:r>
      <w:r>
        <w:rPr/>
        <w:t>da</w:t>
      </w:r>
      <w:r>
        <w:rPr>
          <w:spacing w:val="-9"/>
        </w:rPr>
        <w:t> </w:t>
      </w:r>
      <w:r>
        <w:rPr/>
        <w:t>Fase</w:t>
      </w:r>
      <w:r>
        <w:rPr>
          <w:spacing w:val="-13"/>
        </w:rPr>
        <w:t> </w:t>
      </w:r>
      <w:r>
        <w:rPr/>
        <w:t>de</w:t>
      </w:r>
      <w:r>
        <w:rPr>
          <w:spacing w:val="-12"/>
        </w:rPr>
        <w:t> </w:t>
      </w:r>
      <w:r>
        <w:rPr/>
        <w:t>Lances:</w:t>
      </w:r>
      <w:r>
        <w:rPr>
          <w:spacing w:val="-8"/>
        </w:rPr>
        <w:t> </w:t>
      </w:r>
      <w:r>
        <w:rPr/>
        <w:t>10h00min Horário Final da Fase de Lances: 16h00min</w:t>
      </w:r>
    </w:p>
    <w:p>
      <w:pPr>
        <w:pStyle w:val="BodyText"/>
        <w:spacing w:before="106"/>
        <w:jc w:val="left"/>
      </w:pPr>
    </w:p>
    <w:p>
      <w:pPr>
        <w:pStyle w:val="Heading1"/>
        <w:numPr>
          <w:ilvl w:val="0"/>
          <w:numId w:val="1"/>
        </w:numPr>
        <w:tabs>
          <w:tab w:pos="446" w:val="left" w:leader="none"/>
        </w:tabs>
        <w:spacing w:line="240" w:lineRule="auto" w:before="1" w:after="0"/>
        <w:ind w:left="446" w:right="0" w:hanging="358"/>
        <w:jc w:val="left"/>
      </w:pPr>
      <w:bookmarkStart w:name="1. OBJETO DA CONTRATAÇÃO  DIRETA" w:id="1"/>
      <w:bookmarkEnd w:id="1"/>
      <w:r>
        <w:rPr/>
        <w:t>OBJ</w:t>
      </w:r>
      <w:r>
        <w:rPr/>
        <w:t>ETO</w:t>
      </w:r>
      <w:r>
        <w:rPr>
          <w:spacing w:val="-4"/>
        </w:rPr>
        <w:t> </w:t>
      </w:r>
      <w:r>
        <w:rPr/>
        <w:t>DA</w:t>
      </w:r>
      <w:r>
        <w:rPr>
          <w:spacing w:val="-6"/>
        </w:rPr>
        <w:t> </w:t>
      </w:r>
      <w:r>
        <w:rPr/>
        <w:t>CONTRATAÇÃO</w:t>
      </w:r>
      <w:r>
        <w:rPr>
          <w:spacing w:val="67"/>
        </w:rPr>
        <w:t> </w:t>
      </w:r>
      <w:r>
        <w:rPr>
          <w:spacing w:val="-2"/>
        </w:rPr>
        <w:t>DIRETA</w:t>
      </w:r>
    </w:p>
    <w:p>
      <w:pPr>
        <w:spacing w:line="240" w:lineRule="auto" w:before="122"/>
        <w:ind w:left="448" w:right="130" w:firstLine="0"/>
        <w:jc w:val="both"/>
        <w:rPr>
          <w:sz w:val="24"/>
        </w:rPr>
      </w:pPr>
      <w:r>
        <w:rPr>
          <w:sz w:val="24"/>
        </w:rPr>
        <w:t>1.1.</w:t>
      </w:r>
      <w:r>
        <w:rPr>
          <w:spacing w:val="-17"/>
          <w:sz w:val="24"/>
        </w:rPr>
        <w:t> </w:t>
      </w:r>
      <w:r>
        <w:rPr>
          <w:sz w:val="24"/>
        </w:rPr>
        <w:t>O objeto da presente dispensa é a escolha da proposta mais vantajosa para a </w:t>
      </w:r>
      <w:r>
        <w:rPr>
          <w:b/>
          <w:sz w:val="24"/>
        </w:rPr>
        <w:t>aquisição</w:t>
      </w:r>
      <w:r>
        <w:rPr>
          <w:b/>
          <w:spacing w:val="-9"/>
          <w:sz w:val="24"/>
        </w:rPr>
        <w:t> </w:t>
      </w:r>
      <w:r>
        <w:rPr>
          <w:b/>
          <w:sz w:val="24"/>
        </w:rPr>
        <w:t>de</w:t>
      </w:r>
      <w:r>
        <w:rPr>
          <w:b/>
          <w:spacing w:val="-6"/>
          <w:sz w:val="24"/>
        </w:rPr>
        <w:t> </w:t>
      </w:r>
      <w:r>
        <w:rPr>
          <w:b/>
          <w:sz w:val="24"/>
        </w:rPr>
        <w:t>extintores</w:t>
      </w:r>
      <w:r>
        <w:rPr>
          <w:b/>
          <w:spacing w:val="-7"/>
          <w:sz w:val="24"/>
        </w:rPr>
        <w:t> </w:t>
      </w:r>
      <w:r>
        <w:rPr>
          <w:b/>
          <w:sz w:val="24"/>
        </w:rPr>
        <w:t>de</w:t>
      </w:r>
      <w:r>
        <w:rPr>
          <w:b/>
          <w:spacing w:val="-5"/>
          <w:sz w:val="24"/>
        </w:rPr>
        <w:t> </w:t>
      </w:r>
      <w:r>
        <w:rPr>
          <w:b/>
          <w:sz w:val="24"/>
        </w:rPr>
        <w:t>incêndio</w:t>
      </w:r>
      <w:r>
        <w:rPr>
          <w:sz w:val="24"/>
        </w:rPr>
        <w:t>,</w:t>
      </w:r>
      <w:r>
        <w:rPr>
          <w:spacing w:val="-7"/>
          <w:sz w:val="24"/>
        </w:rPr>
        <w:t> </w:t>
      </w:r>
      <w:r>
        <w:rPr>
          <w:sz w:val="24"/>
        </w:rPr>
        <w:t>do</w:t>
      </w:r>
      <w:r>
        <w:rPr>
          <w:spacing w:val="-7"/>
          <w:sz w:val="24"/>
        </w:rPr>
        <w:t> </w:t>
      </w:r>
      <w:r>
        <w:rPr>
          <w:sz w:val="24"/>
        </w:rPr>
        <w:t>Município</w:t>
      </w:r>
      <w:r>
        <w:rPr>
          <w:spacing w:val="-12"/>
          <w:sz w:val="24"/>
        </w:rPr>
        <w:t> </w:t>
      </w:r>
      <w:r>
        <w:rPr>
          <w:sz w:val="24"/>
        </w:rPr>
        <w:t>de</w:t>
      </w:r>
      <w:r>
        <w:rPr>
          <w:spacing w:val="-7"/>
          <w:sz w:val="24"/>
        </w:rPr>
        <w:t> </w:t>
      </w:r>
      <w:r>
        <w:rPr>
          <w:sz w:val="24"/>
        </w:rPr>
        <w:t>São</w:t>
      </w:r>
      <w:r>
        <w:rPr>
          <w:spacing w:val="-7"/>
          <w:sz w:val="24"/>
        </w:rPr>
        <w:t> </w:t>
      </w:r>
      <w:r>
        <w:rPr>
          <w:sz w:val="24"/>
        </w:rPr>
        <w:t>Francisco</w:t>
      </w:r>
      <w:r>
        <w:rPr>
          <w:spacing w:val="-7"/>
          <w:sz w:val="24"/>
        </w:rPr>
        <w:t> </w:t>
      </w:r>
      <w:r>
        <w:rPr>
          <w:sz w:val="24"/>
        </w:rPr>
        <w:t>de</w:t>
      </w:r>
      <w:r>
        <w:rPr>
          <w:spacing w:val="-7"/>
          <w:sz w:val="24"/>
        </w:rPr>
        <w:t> </w:t>
      </w:r>
      <w:r>
        <w:rPr>
          <w:sz w:val="24"/>
        </w:rPr>
        <w:t>Itabapoana </w:t>
      </w:r>
      <w:r>
        <w:rPr>
          <w:spacing w:val="-4"/>
          <w:sz w:val="24"/>
        </w:rPr>
        <w:t>RJ.</w:t>
      </w:r>
    </w:p>
    <w:p>
      <w:pPr>
        <w:pStyle w:val="ListParagraph"/>
        <w:numPr>
          <w:ilvl w:val="1"/>
          <w:numId w:val="2"/>
        </w:numPr>
        <w:tabs>
          <w:tab w:pos="879" w:val="left" w:leader="none"/>
        </w:tabs>
        <w:spacing w:line="240" w:lineRule="auto" w:before="123" w:after="0"/>
        <w:ind w:left="879" w:right="0" w:hanging="431"/>
        <w:jc w:val="both"/>
        <w:rPr>
          <w:sz w:val="24"/>
        </w:rPr>
      </w:pPr>
      <w:r>
        <w:rPr>
          <w:sz w:val="24"/>
        </w:rPr>
        <w:t>A</w:t>
      </w:r>
      <w:r>
        <w:rPr>
          <w:spacing w:val="-12"/>
          <w:sz w:val="24"/>
        </w:rPr>
        <w:t> </w:t>
      </w:r>
      <w:r>
        <w:rPr>
          <w:sz w:val="24"/>
        </w:rPr>
        <w:t>contratação</w:t>
      </w:r>
      <w:r>
        <w:rPr>
          <w:spacing w:val="-9"/>
          <w:sz w:val="24"/>
        </w:rPr>
        <w:t> </w:t>
      </w:r>
      <w:r>
        <w:rPr>
          <w:sz w:val="24"/>
        </w:rPr>
        <w:t>ocorrerá,</w:t>
      </w:r>
      <w:r>
        <w:rPr>
          <w:spacing w:val="-8"/>
          <w:sz w:val="24"/>
        </w:rPr>
        <w:t> </w:t>
      </w:r>
      <w:r>
        <w:rPr>
          <w:sz w:val="24"/>
        </w:rPr>
        <w:t>conforme</w:t>
      </w:r>
      <w:r>
        <w:rPr>
          <w:spacing w:val="-5"/>
          <w:sz w:val="24"/>
        </w:rPr>
        <w:t> </w:t>
      </w:r>
      <w:r>
        <w:rPr>
          <w:sz w:val="24"/>
        </w:rPr>
        <w:t>tabela</w:t>
      </w:r>
      <w:r>
        <w:rPr>
          <w:spacing w:val="-6"/>
          <w:sz w:val="24"/>
        </w:rPr>
        <w:t> </w:t>
      </w:r>
      <w:r>
        <w:rPr>
          <w:sz w:val="24"/>
        </w:rPr>
        <w:t>constante</w:t>
      </w:r>
      <w:r>
        <w:rPr>
          <w:spacing w:val="-11"/>
          <w:sz w:val="24"/>
        </w:rPr>
        <w:t> </w:t>
      </w:r>
      <w:r>
        <w:rPr>
          <w:spacing w:val="-2"/>
          <w:sz w:val="24"/>
        </w:rPr>
        <w:t>abaixo.</w:t>
      </w:r>
    </w:p>
    <w:p>
      <w:pPr>
        <w:pStyle w:val="BodyText"/>
        <w:spacing w:before="170"/>
        <w:jc w:val="left"/>
        <w:rPr>
          <w:sz w:val="20"/>
        </w:rPr>
      </w:pPr>
    </w:p>
    <w:tbl>
      <w:tblPr>
        <w:tblW w:w="0" w:type="auto"/>
        <w:jc w:val="left"/>
        <w:tblInd w:w="5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39"/>
        <w:gridCol w:w="941"/>
        <w:gridCol w:w="792"/>
        <w:gridCol w:w="6464"/>
      </w:tblGrid>
      <w:tr>
        <w:trPr>
          <w:trHeight w:val="359" w:hRule="atLeast"/>
        </w:trPr>
        <w:tc>
          <w:tcPr>
            <w:tcW w:w="639" w:type="dxa"/>
          </w:tcPr>
          <w:p>
            <w:pPr>
              <w:pStyle w:val="TableParagraph"/>
              <w:spacing w:before="34"/>
              <w:ind w:left="15" w:right="16"/>
              <w:rPr>
                <w:b/>
                <w:sz w:val="24"/>
              </w:rPr>
            </w:pPr>
            <w:r>
              <w:rPr>
                <w:b/>
                <w:spacing w:val="-4"/>
                <w:sz w:val="24"/>
              </w:rPr>
              <w:t>Item</w:t>
            </w:r>
          </w:p>
        </w:tc>
        <w:tc>
          <w:tcPr>
            <w:tcW w:w="941" w:type="dxa"/>
          </w:tcPr>
          <w:p>
            <w:pPr>
              <w:pStyle w:val="TableParagraph"/>
              <w:spacing w:before="34"/>
              <w:rPr>
                <w:b/>
                <w:sz w:val="24"/>
              </w:rPr>
            </w:pPr>
            <w:r>
              <w:rPr>
                <w:b/>
                <w:spacing w:val="-2"/>
                <w:sz w:val="24"/>
              </w:rPr>
              <w:t>Quant.</w:t>
            </w:r>
          </w:p>
        </w:tc>
        <w:tc>
          <w:tcPr>
            <w:tcW w:w="792" w:type="dxa"/>
          </w:tcPr>
          <w:p>
            <w:pPr>
              <w:pStyle w:val="TableParagraph"/>
              <w:spacing w:before="34"/>
              <w:ind w:left="4" w:right="4"/>
              <w:rPr>
                <w:b/>
                <w:sz w:val="24"/>
              </w:rPr>
            </w:pPr>
            <w:r>
              <w:rPr>
                <w:b/>
                <w:spacing w:val="-2"/>
                <w:sz w:val="24"/>
              </w:rPr>
              <w:t>Unid.</w:t>
            </w:r>
          </w:p>
        </w:tc>
        <w:tc>
          <w:tcPr>
            <w:tcW w:w="6464" w:type="dxa"/>
          </w:tcPr>
          <w:p>
            <w:pPr>
              <w:pStyle w:val="TableParagraph"/>
              <w:spacing w:before="34"/>
              <w:ind w:left="16"/>
              <w:rPr>
                <w:b/>
                <w:sz w:val="24"/>
              </w:rPr>
            </w:pPr>
            <w:r>
              <w:rPr>
                <w:b/>
                <w:spacing w:val="-2"/>
                <w:sz w:val="24"/>
              </w:rPr>
              <w:t>Descrição</w:t>
            </w:r>
          </w:p>
        </w:tc>
      </w:tr>
      <w:tr>
        <w:trPr>
          <w:trHeight w:val="811" w:hRule="atLeast"/>
        </w:trPr>
        <w:tc>
          <w:tcPr>
            <w:tcW w:w="639" w:type="dxa"/>
          </w:tcPr>
          <w:p>
            <w:pPr>
              <w:pStyle w:val="TableParagraph"/>
              <w:ind w:left="15" w:right="11"/>
              <w:rPr>
                <w:sz w:val="24"/>
              </w:rPr>
            </w:pPr>
            <w:r>
              <w:rPr>
                <w:spacing w:val="-10"/>
                <w:sz w:val="24"/>
              </w:rPr>
              <w:t>1</w:t>
            </w:r>
          </w:p>
        </w:tc>
        <w:tc>
          <w:tcPr>
            <w:tcW w:w="941" w:type="dxa"/>
          </w:tcPr>
          <w:p>
            <w:pPr>
              <w:pStyle w:val="TableParagraph"/>
              <w:rPr>
                <w:sz w:val="24"/>
              </w:rPr>
            </w:pPr>
            <w:r>
              <w:rPr>
                <w:spacing w:val="-10"/>
                <w:sz w:val="24"/>
              </w:rPr>
              <w:t>1</w:t>
            </w:r>
          </w:p>
        </w:tc>
        <w:tc>
          <w:tcPr>
            <w:tcW w:w="792" w:type="dxa"/>
          </w:tcPr>
          <w:p>
            <w:pPr>
              <w:pStyle w:val="TableParagraph"/>
              <w:ind w:left="4"/>
              <w:rPr>
                <w:sz w:val="24"/>
              </w:rPr>
            </w:pPr>
            <w:r>
              <w:rPr>
                <w:spacing w:val="-2"/>
                <w:sz w:val="24"/>
              </w:rPr>
              <w:t>UNID.</w:t>
            </w:r>
          </w:p>
        </w:tc>
        <w:tc>
          <w:tcPr>
            <w:tcW w:w="6464" w:type="dxa"/>
          </w:tcPr>
          <w:p>
            <w:pPr>
              <w:pStyle w:val="TableParagraph"/>
              <w:ind w:left="71"/>
              <w:jc w:val="left"/>
              <w:rPr>
                <w:sz w:val="24"/>
              </w:rPr>
            </w:pPr>
            <w:r>
              <w:rPr>
                <w:sz w:val="24"/>
              </w:rPr>
              <w:t>Aquisição</w:t>
            </w:r>
            <w:r>
              <w:rPr>
                <w:spacing w:val="-6"/>
                <w:sz w:val="24"/>
              </w:rPr>
              <w:t> </w:t>
            </w:r>
            <w:r>
              <w:rPr>
                <w:sz w:val="24"/>
              </w:rPr>
              <w:t>de</w:t>
            </w:r>
            <w:r>
              <w:rPr>
                <w:spacing w:val="-2"/>
                <w:sz w:val="24"/>
              </w:rPr>
              <w:t> </w:t>
            </w:r>
            <w:r>
              <w:rPr>
                <w:sz w:val="24"/>
              </w:rPr>
              <w:t>extintor</w:t>
            </w:r>
            <w:r>
              <w:rPr>
                <w:spacing w:val="-1"/>
                <w:sz w:val="24"/>
              </w:rPr>
              <w:t> </w:t>
            </w:r>
            <w:r>
              <w:rPr>
                <w:sz w:val="24"/>
              </w:rPr>
              <w:t>do</w:t>
            </w:r>
            <w:r>
              <w:rPr>
                <w:spacing w:val="-5"/>
                <w:sz w:val="24"/>
              </w:rPr>
              <w:t> </w:t>
            </w:r>
            <w:r>
              <w:rPr>
                <w:sz w:val="24"/>
              </w:rPr>
              <w:t>tipo</w:t>
            </w:r>
            <w:r>
              <w:rPr>
                <w:spacing w:val="-2"/>
                <w:sz w:val="24"/>
              </w:rPr>
              <w:t> </w:t>
            </w:r>
            <w:r>
              <w:rPr>
                <w:sz w:val="24"/>
              </w:rPr>
              <w:t>ABC</w:t>
            </w:r>
            <w:r>
              <w:rPr>
                <w:spacing w:val="-2"/>
                <w:sz w:val="24"/>
              </w:rPr>
              <w:t> </w:t>
            </w:r>
            <w:r>
              <w:rPr>
                <w:sz w:val="24"/>
              </w:rPr>
              <w:t>6</w:t>
            </w:r>
            <w:r>
              <w:rPr>
                <w:spacing w:val="-2"/>
                <w:sz w:val="24"/>
              </w:rPr>
              <w:t> </w:t>
            </w:r>
            <w:r>
              <w:rPr>
                <w:spacing w:val="-5"/>
                <w:sz w:val="24"/>
              </w:rPr>
              <w:t>kg</w:t>
            </w:r>
          </w:p>
        </w:tc>
      </w:tr>
      <w:tr>
        <w:trPr>
          <w:trHeight w:val="810" w:hRule="atLeast"/>
        </w:trPr>
        <w:tc>
          <w:tcPr>
            <w:tcW w:w="639" w:type="dxa"/>
          </w:tcPr>
          <w:p>
            <w:pPr>
              <w:pStyle w:val="TableParagraph"/>
              <w:ind w:left="15" w:right="11"/>
              <w:rPr>
                <w:sz w:val="24"/>
              </w:rPr>
            </w:pPr>
            <w:r>
              <w:rPr>
                <w:spacing w:val="-10"/>
                <w:sz w:val="24"/>
              </w:rPr>
              <w:t>2</w:t>
            </w:r>
          </w:p>
        </w:tc>
        <w:tc>
          <w:tcPr>
            <w:tcW w:w="941" w:type="dxa"/>
          </w:tcPr>
          <w:p>
            <w:pPr>
              <w:pStyle w:val="TableParagraph"/>
              <w:rPr>
                <w:sz w:val="24"/>
              </w:rPr>
            </w:pPr>
            <w:r>
              <w:rPr>
                <w:spacing w:val="-10"/>
                <w:sz w:val="24"/>
              </w:rPr>
              <w:t>1</w:t>
            </w:r>
          </w:p>
        </w:tc>
        <w:tc>
          <w:tcPr>
            <w:tcW w:w="792" w:type="dxa"/>
          </w:tcPr>
          <w:p>
            <w:pPr>
              <w:pStyle w:val="TableParagraph"/>
              <w:ind w:left="4"/>
              <w:rPr>
                <w:sz w:val="24"/>
              </w:rPr>
            </w:pPr>
            <w:r>
              <w:rPr>
                <w:spacing w:val="-2"/>
                <w:sz w:val="24"/>
              </w:rPr>
              <w:t>UNID.</w:t>
            </w:r>
          </w:p>
        </w:tc>
        <w:tc>
          <w:tcPr>
            <w:tcW w:w="6464" w:type="dxa"/>
          </w:tcPr>
          <w:p>
            <w:pPr>
              <w:pStyle w:val="TableParagraph"/>
              <w:ind w:left="71"/>
              <w:jc w:val="left"/>
              <w:rPr>
                <w:sz w:val="24"/>
              </w:rPr>
            </w:pPr>
            <w:r>
              <w:rPr>
                <w:sz w:val="24"/>
              </w:rPr>
              <w:t>Aquisição</w:t>
            </w:r>
            <w:r>
              <w:rPr>
                <w:spacing w:val="-7"/>
                <w:sz w:val="24"/>
              </w:rPr>
              <w:t> </w:t>
            </w:r>
            <w:r>
              <w:rPr>
                <w:sz w:val="24"/>
              </w:rPr>
              <w:t>de</w:t>
            </w:r>
            <w:r>
              <w:rPr>
                <w:spacing w:val="-2"/>
                <w:sz w:val="24"/>
              </w:rPr>
              <w:t> </w:t>
            </w:r>
            <w:r>
              <w:rPr>
                <w:sz w:val="24"/>
              </w:rPr>
              <w:t>extintor</w:t>
            </w:r>
            <w:r>
              <w:rPr>
                <w:spacing w:val="-2"/>
                <w:sz w:val="24"/>
              </w:rPr>
              <w:t> </w:t>
            </w:r>
            <w:r>
              <w:rPr>
                <w:sz w:val="24"/>
              </w:rPr>
              <w:t>do</w:t>
            </w:r>
            <w:r>
              <w:rPr>
                <w:spacing w:val="-6"/>
                <w:sz w:val="24"/>
              </w:rPr>
              <w:t> </w:t>
            </w:r>
            <w:r>
              <w:rPr>
                <w:sz w:val="24"/>
              </w:rPr>
              <w:t>tipo</w:t>
            </w:r>
            <w:r>
              <w:rPr>
                <w:spacing w:val="3"/>
                <w:sz w:val="24"/>
              </w:rPr>
              <w:t> </w:t>
            </w:r>
            <w:r>
              <w:rPr>
                <w:sz w:val="24"/>
              </w:rPr>
              <w:t>5-B:C</w:t>
            </w:r>
            <w:r>
              <w:rPr>
                <w:spacing w:val="-2"/>
                <w:sz w:val="24"/>
              </w:rPr>
              <w:t> </w:t>
            </w:r>
            <w:r>
              <w:rPr>
                <w:sz w:val="24"/>
              </w:rPr>
              <w:t>6</w:t>
            </w:r>
            <w:r>
              <w:rPr>
                <w:spacing w:val="-3"/>
                <w:sz w:val="24"/>
              </w:rPr>
              <w:t> </w:t>
            </w:r>
            <w:r>
              <w:rPr>
                <w:spacing w:val="-5"/>
                <w:sz w:val="24"/>
              </w:rPr>
              <w:t>kg</w:t>
            </w:r>
          </w:p>
        </w:tc>
      </w:tr>
      <w:tr>
        <w:trPr>
          <w:trHeight w:val="806" w:hRule="atLeast"/>
        </w:trPr>
        <w:tc>
          <w:tcPr>
            <w:tcW w:w="639" w:type="dxa"/>
          </w:tcPr>
          <w:p>
            <w:pPr>
              <w:pStyle w:val="TableParagraph"/>
              <w:spacing w:before="260"/>
              <w:ind w:left="15" w:right="11"/>
              <w:rPr>
                <w:sz w:val="24"/>
              </w:rPr>
            </w:pPr>
            <w:r>
              <w:rPr>
                <w:spacing w:val="-10"/>
                <w:sz w:val="24"/>
              </w:rPr>
              <w:t>3</w:t>
            </w:r>
          </w:p>
        </w:tc>
        <w:tc>
          <w:tcPr>
            <w:tcW w:w="941" w:type="dxa"/>
          </w:tcPr>
          <w:p>
            <w:pPr>
              <w:pStyle w:val="TableParagraph"/>
              <w:spacing w:before="260"/>
              <w:rPr>
                <w:sz w:val="24"/>
              </w:rPr>
            </w:pPr>
            <w:r>
              <w:rPr>
                <w:spacing w:val="-10"/>
                <w:sz w:val="24"/>
              </w:rPr>
              <w:t>1</w:t>
            </w:r>
          </w:p>
        </w:tc>
        <w:tc>
          <w:tcPr>
            <w:tcW w:w="792" w:type="dxa"/>
          </w:tcPr>
          <w:p>
            <w:pPr>
              <w:pStyle w:val="TableParagraph"/>
              <w:spacing w:before="260"/>
              <w:ind w:left="4"/>
              <w:rPr>
                <w:sz w:val="24"/>
              </w:rPr>
            </w:pPr>
            <w:r>
              <w:rPr>
                <w:spacing w:val="-2"/>
                <w:sz w:val="24"/>
              </w:rPr>
              <w:t>UNID.</w:t>
            </w:r>
          </w:p>
        </w:tc>
        <w:tc>
          <w:tcPr>
            <w:tcW w:w="6464" w:type="dxa"/>
          </w:tcPr>
          <w:p>
            <w:pPr>
              <w:pStyle w:val="TableParagraph"/>
              <w:spacing w:before="260"/>
              <w:ind w:left="71"/>
              <w:jc w:val="left"/>
              <w:rPr>
                <w:sz w:val="24"/>
              </w:rPr>
            </w:pPr>
            <w:r>
              <w:rPr>
                <w:sz w:val="24"/>
              </w:rPr>
              <w:t>Aquisição</w:t>
            </w:r>
            <w:r>
              <w:rPr>
                <w:spacing w:val="-5"/>
                <w:sz w:val="24"/>
              </w:rPr>
              <w:t> </w:t>
            </w:r>
            <w:r>
              <w:rPr>
                <w:sz w:val="24"/>
              </w:rPr>
              <w:t>de</w:t>
            </w:r>
            <w:r>
              <w:rPr>
                <w:spacing w:val="-1"/>
                <w:sz w:val="24"/>
              </w:rPr>
              <w:t> </w:t>
            </w:r>
            <w:r>
              <w:rPr>
                <w:sz w:val="24"/>
              </w:rPr>
              <w:t>extintor do</w:t>
            </w:r>
            <w:r>
              <w:rPr>
                <w:spacing w:val="-5"/>
                <w:sz w:val="24"/>
              </w:rPr>
              <w:t> </w:t>
            </w:r>
            <w:r>
              <w:rPr>
                <w:sz w:val="24"/>
              </w:rPr>
              <w:t>tipo</w:t>
            </w:r>
            <w:r>
              <w:rPr>
                <w:spacing w:val="-1"/>
                <w:sz w:val="24"/>
              </w:rPr>
              <w:t> </w:t>
            </w:r>
            <w:r>
              <w:rPr>
                <w:sz w:val="24"/>
              </w:rPr>
              <w:t>A</w:t>
            </w:r>
            <w:r>
              <w:rPr>
                <w:spacing w:val="-3"/>
                <w:sz w:val="24"/>
              </w:rPr>
              <w:t> </w:t>
            </w:r>
            <w:r>
              <w:rPr>
                <w:sz w:val="24"/>
              </w:rPr>
              <w:t>10</w:t>
            </w:r>
            <w:r>
              <w:rPr>
                <w:spacing w:val="-1"/>
                <w:sz w:val="24"/>
              </w:rPr>
              <w:t> </w:t>
            </w:r>
            <w:r>
              <w:rPr>
                <w:spacing w:val="-5"/>
                <w:sz w:val="24"/>
              </w:rPr>
              <w:t>kg</w:t>
            </w:r>
          </w:p>
        </w:tc>
      </w:tr>
      <w:tr>
        <w:trPr>
          <w:trHeight w:val="810" w:hRule="atLeast"/>
        </w:trPr>
        <w:tc>
          <w:tcPr>
            <w:tcW w:w="639" w:type="dxa"/>
          </w:tcPr>
          <w:p>
            <w:pPr>
              <w:pStyle w:val="TableParagraph"/>
              <w:ind w:left="15" w:right="11"/>
              <w:rPr>
                <w:sz w:val="24"/>
              </w:rPr>
            </w:pPr>
            <w:r>
              <w:rPr>
                <w:spacing w:val="-10"/>
                <w:sz w:val="24"/>
              </w:rPr>
              <w:t>4</w:t>
            </w:r>
          </w:p>
        </w:tc>
        <w:tc>
          <w:tcPr>
            <w:tcW w:w="941" w:type="dxa"/>
          </w:tcPr>
          <w:p>
            <w:pPr>
              <w:pStyle w:val="TableParagraph"/>
              <w:rPr>
                <w:sz w:val="24"/>
              </w:rPr>
            </w:pPr>
            <w:r>
              <w:rPr>
                <w:spacing w:val="-10"/>
                <w:sz w:val="24"/>
              </w:rPr>
              <w:t>3</w:t>
            </w:r>
          </w:p>
        </w:tc>
        <w:tc>
          <w:tcPr>
            <w:tcW w:w="792" w:type="dxa"/>
          </w:tcPr>
          <w:p>
            <w:pPr>
              <w:pStyle w:val="TableParagraph"/>
              <w:ind w:left="4"/>
              <w:rPr>
                <w:sz w:val="24"/>
              </w:rPr>
            </w:pPr>
            <w:r>
              <w:rPr>
                <w:spacing w:val="-2"/>
                <w:sz w:val="24"/>
              </w:rPr>
              <w:t>UNID.</w:t>
            </w:r>
          </w:p>
        </w:tc>
        <w:tc>
          <w:tcPr>
            <w:tcW w:w="6464" w:type="dxa"/>
          </w:tcPr>
          <w:p>
            <w:pPr>
              <w:pStyle w:val="TableParagraph"/>
              <w:ind w:left="71"/>
              <w:jc w:val="left"/>
              <w:rPr>
                <w:sz w:val="24"/>
              </w:rPr>
            </w:pPr>
            <w:r>
              <w:rPr>
                <w:sz w:val="24"/>
              </w:rPr>
              <w:t>Suporte</w:t>
            </w:r>
            <w:r>
              <w:rPr>
                <w:spacing w:val="-2"/>
                <w:sz w:val="24"/>
              </w:rPr>
              <w:t> </w:t>
            </w:r>
            <w:r>
              <w:rPr>
                <w:sz w:val="24"/>
              </w:rPr>
              <w:t>de</w:t>
            </w:r>
            <w:r>
              <w:rPr>
                <w:spacing w:val="-6"/>
                <w:sz w:val="24"/>
              </w:rPr>
              <w:t> </w:t>
            </w:r>
            <w:r>
              <w:rPr>
                <w:sz w:val="24"/>
              </w:rPr>
              <w:t>solo</w:t>
            </w:r>
            <w:r>
              <w:rPr>
                <w:spacing w:val="-2"/>
                <w:sz w:val="24"/>
              </w:rPr>
              <w:t> </w:t>
            </w:r>
            <w:r>
              <w:rPr>
                <w:sz w:val="24"/>
              </w:rPr>
              <w:t>para</w:t>
            </w:r>
            <w:r>
              <w:rPr>
                <w:spacing w:val="-3"/>
                <w:sz w:val="24"/>
              </w:rPr>
              <w:t> </w:t>
            </w:r>
            <w:r>
              <w:rPr>
                <w:sz w:val="24"/>
              </w:rPr>
              <w:t>extintor</w:t>
            </w:r>
            <w:r>
              <w:rPr>
                <w:spacing w:val="-1"/>
                <w:sz w:val="24"/>
              </w:rPr>
              <w:t> </w:t>
            </w:r>
            <w:r>
              <w:rPr>
                <w:sz w:val="24"/>
              </w:rPr>
              <w:t>de</w:t>
            </w:r>
            <w:r>
              <w:rPr>
                <w:spacing w:val="-6"/>
                <w:sz w:val="24"/>
              </w:rPr>
              <w:t> </w:t>
            </w:r>
            <w:r>
              <w:rPr>
                <w:spacing w:val="-2"/>
                <w:sz w:val="24"/>
              </w:rPr>
              <w:t>incêndio</w:t>
            </w:r>
          </w:p>
        </w:tc>
      </w:tr>
    </w:tbl>
    <w:p>
      <w:pPr>
        <w:pStyle w:val="ListParagraph"/>
        <w:numPr>
          <w:ilvl w:val="1"/>
          <w:numId w:val="2"/>
        </w:numPr>
        <w:tabs>
          <w:tab w:pos="972" w:val="left" w:leader="none"/>
        </w:tabs>
        <w:spacing w:line="276" w:lineRule="auto" w:before="114" w:after="0"/>
        <w:ind w:left="448" w:right="113" w:firstLine="28"/>
        <w:jc w:val="both"/>
        <w:rPr>
          <w:b/>
          <w:sz w:val="24"/>
        </w:rPr>
      </w:pPr>
      <w:r>
        <w:rPr>
          <w:sz w:val="24"/>
        </w:rPr>
        <w:t>VALOR TOTAL ESTIMADO: </w:t>
      </w:r>
      <w:r>
        <w:rPr>
          <w:b/>
          <w:sz w:val="24"/>
        </w:rPr>
        <w:t>R$ 1.759,64 (um mil setecentos e cinquenta e nove reais e sessenta e quatro centavos).</w:t>
      </w:r>
    </w:p>
    <w:p>
      <w:pPr>
        <w:pStyle w:val="ListParagraph"/>
        <w:numPr>
          <w:ilvl w:val="1"/>
          <w:numId w:val="2"/>
        </w:numPr>
        <w:tabs>
          <w:tab w:pos="936" w:val="left" w:leader="none"/>
        </w:tabs>
        <w:spacing w:line="278" w:lineRule="auto" w:before="123" w:after="0"/>
        <w:ind w:left="448" w:right="124" w:firstLine="0"/>
        <w:jc w:val="both"/>
        <w:rPr>
          <w:sz w:val="24"/>
        </w:rPr>
      </w:pPr>
      <w:r>
        <w:rPr>
          <w:sz w:val="24"/>
        </w:rPr>
        <w:t>O critério de julgamento adotado será o menor </w:t>
      </w:r>
      <w:r>
        <w:rPr>
          <w:b/>
          <w:sz w:val="24"/>
        </w:rPr>
        <w:t>preço unitário</w:t>
      </w:r>
      <w:r>
        <w:rPr>
          <w:i/>
          <w:sz w:val="24"/>
        </w:rPr>
        <w:t>, </w:t>
      </w:r>
      <w:r>
        <w:rPr>
          <w:sz w:val="24"/>
        </w:rPr>
        <w:t>observadas as exigências contidas neste Aviso de Contratação Direta e seus Anexos quanto às especificações do objeto.</w:t>
      </w:r>
    </w:p>
    <w:p>
      <w:pPr>
        <w:pStyle w:val="Heading1"/>
        <w:numPr>
          <w:ilvl w:val="0"/>
          <w:numId w:val="1"/>
        </w:numPr>
        <w:tabs>
          <w:tab w:pos="648" w:val="left" w:leader="none"/>
        </w:tabs>
        <w:spacing w:line="240" w:lineRule="auto" w:before="87" w:after="0"/>
        <w:ind w:left="648" w:right="0" w:hanging="200"/>
        <w:jc w:val="both"/>
      </w:pPr>
      <w:bookmarkStart w:name="2.PARTICIPAÇÃO NA DISPENSA ELETRÔNICA." w:id="2"/>
      <w:bookmarkEnd w:id="2"/>
      <w:r>
        <w:rPr>
          <w:b w:val="0"/>
        </w:rPr>
      </w:r>
      <w:r>
        <w:rPr/>
        <w:t>PARTICIPAÇÃO</w:t>
      </w:r>
      <w:r>
        <w:rPr>
          <w:spacing w:val="-3"/>
        </w:rPr>
        <w:t> </w:t>
      </w:r>
      <w:r>
        <w:rPr/>
        <w:t>NA</w:t>
      </w:r>
      <w:r>
        <w:rPr>
          <w:spacing w:val="-13"/>
        </w:rPr>
        <w:t> </w:t>
      </w:r>
      <w:r>
        <w:rPr/>
        <w:t>DISPENSA</w:t>
      </w:r>
      <w:r>
        <w:rPr>
          <w:spacing w:val="-7"/>
        </w:rPr>
        <w:t> </w:t>
      </w:r>
      <w:r>
        <w:rPr>
          <w:spacing w:val="-2"/>
        </w:rPr>
        <w:t>ELETRÔNICA.</w:t>
      </w:r>
    </w:p>
    <w:p>
      <w:pPr>
        <w:pStyle w:val="ListParagraph"/>
        <w:numPr>
          <w:ilvl w:val="1"/>
          <w:numId w:val="1"/>
        </w:numPr>
        <w:tabs>
          <w:tab w:pos="973" w:val="left" w:leader="none"/>
        </w:tabs>
        <w:spacing w:line="276" w:lineRule="auto" w:before="122" w:after="0"/>
        <w:ind w:left="448" w:right="120" w:firstLine="0"/>
        <w:jc w:val="both"/>
        <w:rPr>
          <w:sz w:val="24"/>
        </w:rPr>
      </w:pPr>
      <w:r>
        <w:rPr>
          <w:sz w:val="24"/>
        </w:rPr>
        <w:t>A participação na presente dispensa eletrônica se dará mediante Dispensa Eletrônica integrante do Sistema BNC – Bolsa Nacional de Compras, disponível no endereço eletrônico </w:t>
      </w:r>
      <w:hyperlink r:id="rId6">
        <w:r>
          <w:rPr>
            <w:sz w:val="24"/>
          </w:rPr>
          <w:t>https://bnc.org.br/</w:t>
        </w:r>
      </w:hyperlink>
      <w:r>
        <w:rPr>
          <w:sz w:val="24"/>
        </w:rPr>
        <w:t>.</w:t>
      </w:r>
    </w:p>
    <w:p>
      <w:pPr>
        <w:pStyle w:val="ListParagraph"/>
        <w:spacing w:after="0" w:line="276" w:lineRule="auto"/>
        <w:jc w:val="both"/>
        <w:rPr>
          <w:sz w:val="24"/>
        </w:rPr>
        <w:sectPr>
          <w:pgSz w:w="11910" w:h="16840"/>
          <w:pgMar w:header="325" w:footer="0" w:top="2320" w:bottom="280" w:left="992" w:right="1275"/>
        </w:sectPr>
      </w:pPr>
    </w:p>
    <w:p>
      <w:pPr>
        <w:pStyle w:val="BodyText"/>
        <w:spacing w:before="19"/>
        <w:jc w:val="left"/>
      </w:pPr>
    </w:p>
    <w:p>
      <w:pPr>
        <w:pStyle w:val="ListParagraph"/>
        <w:numPr>
          <w:ilvl w:val="2"/>
          <w:numId w:val="1"/>
        </w:numPr>
        <w:tabs>
          <w:tab w:pos="1156" w:val="left" w:leader="none"/>
        </w:tabs>
        <w:spacing w:line="276" w:lineRule="auto" w:before="1" w:after="0"/>
        <w:ind w:left="448" w:right="127" w:firstLine="0"/>
        <w:jc w:val="both"/>
        <w:rPr>
          <w:sz w:val="24"/>
        </w:rPr>
      </w:pPr>
      <w:r>
        <w:rPr>
          <w:sz w:val="24"/>
        </w:rPr>
        <w:t>Os fornecedores deverão atender aos procedimentos previstos no Manual do Sistema de Dispensa Eletrônica, disponível no Portal do BNC - Bolsa Nacional de Compras, para acesso ao sistema e operacionalização, no endereço </w:t>
      </w:r>
      <w:hyperlink r:id="rId6">
        <w:r>
          <w:rPr>
            <w:spacing w:val="-2"/>
            <w:sz w:val="24"/>
          </w:rPr>
          <w:t>https://bnc.org.br/</w:t>
        </w:r>
      </w:hyperlink>
      <w:r>
        <w:rPr>
          <w:spacing w:val="-2"/>
          <w:sz w:val="24"/>
        </w:rPr>
        <w:t>.</w:t>
      </w:r>
    </w:p>
    <w:p>
      <w:pPr>
        <w:pStyle w:val="ListParagraph"/>
        <w:numPr>
          <w:ilvl w:val="2"/>
          <w:numId w:val="1"/>
        </w:numPr>
        <w:tabs>
          <w:tab w:pos="1156" w:val="left" w:leader="none"/>
        </w:tabs>
        <w:spacing w:line="276" w:lineRule="auto" w:before="118" w:after="0"/>
        <w:ind w:left="448" w:right="129" w:firstLine="0"/>
        <w:jc w:val="both"/>
        <w:rPr>
          <w:sz w:val="24"/>
        </w:rPr>
      </w:pPr>
      <w:r>
        <w:rPr>
          <w:sz w:val="24"/>
        </w:rPr>
        <w:t>O</w:t>
      </w:r>
      <w:r>
        <w:rPr>
          <w:spacing w:val="-7"/>
          <w:sz w:val="24"/>
        </w:rPr>
        <w:t> </w:t>
      </w:r>
      <w:r>
        <w:rPr>
          <w:sz w:val="24"/>
        </w:rPr>
        <w:t>fornecedor</w:t>
      </w:r>
      <w:r>
        <w:rPr>
          <w:spacing w:val="-4"/>
          <w:sz w:val="24"/>
        </w:rPr>
        <w:t> </w:t>
      </w:r>
      <w:r>
        <w:rPr>
          <w:sz w:val="24"/>
        </w:rPr>
        <w:t>é</w:t>
      </w:r>
      <w:r>
        <w:rPr>
          <w:spacing w:val="-7"/>
          <w:sz w:val="24"/>
        </w:rPr>
        <w:t> </w:t>
      </w:r>
      <w:r>
        <w:rPr>
          <w:sz w:val="24"/>
        </w:rPr>
        <w:t>o</w:t>
      </w:r>
      <w:r>
        <w:rPr>
          <w:spacing w:val="-7"/>
          <w:sz w:val="24"/>
        </w:rPr>
        <w:t> </w:t>
      </w:r>
      <w:r>
        <w:rPr>
          <w:sz w:val="24"/>
        </w:rPr>
        <w:t>responsável</w:t>
      </w:r>
      <w:r>
        <w:rPr>
          <w:spacing w:val="-1"/>
          <w:sz w:val="24"/>
        </w:rPr>
        <w:t> </w:t>
      </w:r>
      <w:r>
        <w:rPr>
          <w:sz w:val="24"/>
        </w:rPr>
        <w:t>por</w:t>
      </w:r>
      <w:r>
        <w:rPr>
          <w:spacing w:val="-6"/>
          <w:sz w:val="24"/>
        </w:rPr>
        <w:t> </w:t>
      </w:r>
      <w:r>
        <w:rPr>
          <w:sz w:val="24"/>
        </w:rPr>
        <w:t>qualquer</w:t>
      </w:r>
      <w:r>
        <w:rPr>
          <w:spacing w:val="-4"/>
          <w:sz w:val="24"/>
        </w:rPr>
        <w:t> </w:t>
      </w:r>
      <w:r>
        <w:rPr>
          <w:sz w:val="24"/>
        </w:rPr>
        <w:t>transação</w:t>
      </w:r>
      <w:r>
        <w:rPr>
          <w:spacing w:val="-5"/>
          <w:sz w:val="24"/>
        </w:rPr>
        <w:t> </w:t>
      </w:r>
      <w:r>
        <w:rPr>
          <w:sz w:val="24"/>
        </w:rPr>
        <w:t>efetuada</w:t>
      </w:r>
      <w:r>
        <w:rPr>
          <w:spacing w:val="-5"/>
          <w:sz w:val="24"/>
        </w:rPr>
        <w:t> </w:t>
      </w:r>
      <w:r>
        <w:rPr>
          <w:sz w:val="24"/>
        </w:rPr>
        <w:t>diretamente</w:t>
      </w:r>
      <w:r>
        <w:rPr>
          <w:spacing w:val="-4"/>
          <w:sz w:val="24"/>
        </w:rPr>
        <w:t> </w:t>
      </w:r>
      <w:r>
        <w:rPr>
          <w:sz w:val="24"/>
        </w:rPr>
        <w:t>ou por seu</w:t>
      </w:r>
      <w:r>
        <w:rPr>
          <w:spacing w:val="-2"/>
          <w:sz w:val="24"/>
        </w:rPr>
        <w:t> </w:t>
      </w:r>
      <w:r>
        <w:rPr>
          <w:sz w:val="24"/>
        </w:rPr>
        <w:t>representante no Sistema de Dispensa Eletrônica,</w:t>
      </w:r>
      <w:r>
        <w:rPr>
          <w:spacing w:val="-3"/>
          <w:sz w:val="24"/>
        </w:rPr>
        <w:t> </w:t>
      </w:r>
      <w:r>
        <w:rPr>
          <w:sz w:val="24"/>
        </w:rPr>
        <w:t>não</w:t>
      </w:r>
      <w:r>
        <w:rPr>
          <w:spacing w:val="-2"/>
          <w:sz w:val="24"/>
        </w:rPr>
        <w:t> </w:t>
      </w:r>
      <w:r>
        <w:rPr>
          <w:sz w:val="24"/>
        </w:rPr>
        <w:t>cabendo</w:t>
      </w:r>
      <w:r>
        <w:rPr>
          <w:spacing w:val="-2"/>
          <w:sz w:val="24"/>
        </w:rPr>
        <w:t> </w:t>
      </w:r>
      <w:r>
        <w:rPr>
          <w:sz w:val="24"/>
        </w:rPr>
        <w:t>ao</w:t>
      </w:r>
      <w:r>
        <w:rPr>
          <w:spacing w:val="-2"/>
          <w:sz w:val="24"/>
        </w:rPr>
        <w:t> </w:t>
      </w:r>
      <w:r>
        <w:rPr>
          <w:sz w:val="24"/>
        </w:rPr>
        <w:t>provedor do Sistema ou ao órgão entidade</w:t>
      </w:r>
      <w:r>
        <w:rPr>
          <w:spacing w:val="40"/>
          <w:sz w:val="24"/>
        </w:rPr>
        <w:t> </w:t>
      </w:r>
      <w:r>
        <w:rPr>
          <w:sz w:val="24"/>
        </w:rPr>
        <w:t>promotor do procedimento a responsabilidade por eventuais danos decorrentes de uso indevido da senha, ainda que por terceiros não </w:t>
      </w:r>
      <w:r>
        <w:rPr>
          <w:spacing w:val="-2"/>
          <w:sz w:val="24"/>
        </w:rPr>
        <w:t>autorizados.</w:t>
      </w:r>
    </w:p>
    <w:p>
      <w:pPr>
        <w:pStyle w:val="ListParagraph"/>
        <w:numPr>
          <w:ilvl w:val="1"/>
          <w:numId w:val="1"/>
        </w:numPr>
        <w:tabs>
          <w:tab w:pos="874" w:val="left" w:leader="none"/>
        </w:tabs>
        <w:spacing w:line="240" w:lineRule="auto" w:before="122" w:after="0"/>
        <w:ind w:left="874" w:right="0" w:hanging="426"/>
        <w:jc w:val="both"/>
        <w:rPr>
          <w:sz w:val="24"/>
        </w:rPr>
      </w:pPr>
      <w:r>
        <w:rPr>
          <w:sz w:val="24"/>
        </w:rPr>
        <w:t>Não</w:t>
      </w:r>
      <w:r>
        <w:rPr>
          <w:spacing w:val="-2"/>
          <w:sz w:val="24"/>
        </w:rPr>
        <w:t> </w:t>
      </w:r>
      <w:r>
        <w:rPr>
          <w:sz w:val="24"/>
        </w:rPr>
        <w:t>poderão</w:t>
      </w:r>
      <w:r>
        <w:rPr>
          <w:spacing w:val="-5"/>
          <w:sz w:val="24"/>
        </w:rPr>
        <w:t> </w:t>
      </w:r>
      <w:r>
        <w:rPr>
          <w:sz w:val="24"/>
        </w:rPr>
        <w:t>participar</w:t>
      </w:r>
      <w:r>
        <w:rPr>
          <w:spacing w:val="-9"/>
          <w:sz w:val="24"/>
        </w:rPr>
        <w:t> </w:t>
      </w:r>
      <w:r>
        <w:rPr>
          <w:sz w:val="24"/>
        </w:rPr>
        <w:t>desta</w:t>
      </w:r>
      <w:r>
        <w:rPr>
          <w:spacing w:val="-7"/>
          <w:sz w:val="24"/>
        </w:rPr>
        <w:t> </w:t>
      </w:r>
      <w:r>
        <w:rPr>
          <w:sz w:val="24"/>
        </w:rPr>
        <w:t>dispensa</w:t>
      </w:r>
      <w:r>
        <w:rPr>
          <w:spacing w:val="-5"/>
          <w:sz w:val="24"/>
        </w:rPr>
        <w:t> </w:t>
      </w:r>
      <w:r>
        <w:rPr>
          <w:sz w:val="24"/>
        </w:rPr>
        <w:t>os</w:t>
      </w:r>
      <w:r>
        <w:rPr>
          <w:spacing w:val="-3"/>
          <w:sz w:val="24"/>
        </w:rPr>
        <w:t> </w:t>
      </w:r>
      <w:r>
        <w:rPr>
          <w:spacing w:val="-2"/>
          <w:sz w:val="24"/>
        </w:rPr>
        <w:t>fornecedores:</w:t>
      </w:r>
    </w:p>
    <w:p>
      <w:pPr>
        <w:pStyle w:val="ListParagraph"/>
        <w:numPr>
          <w:ilvl w:val="2"/>
          <w:numId w:val="1"/>
        </w:numPr>
        <w:tabs>
          <w:tab w:pos="1156" w:val="left" w:leader="none"/>
        </w:tabs>
        <w:spacing w:line="276" w:lineRule="auto" w:before="161" w:after="0"/>
        <w:ind w:left="448" w:right="132" w:firstLine="0"/>
        <w:jc w:val="left"/>
        <w:rPr>
          <w:sz w:val="24"/>
        </w:rPr>
      </w:pPr>
      <w:r>
        <w:rPr>
          <w:sz w:val="24"/>
        </w:rPr>
        <w:t>que</w:t>
      </w:r>
      <w:r>
        <w:rPr>
          <w:spacing w:val="29"/>
          <w:sz w:val="24"/>
        </w:rPr>
        <w:t> </w:t>
      </w:r>
      <w:r>
        <w:rPr>
          <w:sz w:val="24"/>
        </w:rPr>
        <w:t>não</w:t>
      </w:r>
      <w:r>
        <w:rPr>
          <w:spacing w:val="29"/>
          <w:sz w:val="24"/>
        </w:rPr>
        <w:t> </w:t>
      </w:r>
      <w:r>
        <w:rPr>
          <w:sz w:val="24"/>
        </w:rPr>
        <w:t>atendam às</w:t>
      </w:r>
      <w:r>
        <w:rPr>
          <w:spacing w:val="29"/>
          <w:sz w:val="24"/>
        </w:rPr>
        <w:t> </w:t>
      </w:r>
      <w:r>
        <w:rPr>
          <w:sz w:val="24"/>
        </w:rPr>
        <w:t>condições</w:t>
      </w:r>
      <w:r>
        <w:rPr>
          <w:spacing w:val="29"/>
          <w:sz w:val="24"/>
        </w:rPr>
        <w:t> </w:t>
      </w:r>
      <w:r>
        <w:rPr>
          <w:sz w:val="24"/>
        </w:rPr>
        <w:t>deste</w:t>
      </w:r>
      <w:r>
        <w:rPr>
          <w:spacing w:val="30"/>
          <w:sz w:val="24"/>
        </w:rPr>
        <w:t> </w:t>
      </w:r>
      <w:r>
        <w:rPr>
          <w:sz w:val="24"/>
        </w:rPr>
        <w:t>Aviso de</w:t>
      </w:r>
      <w:r>
        <w:rPr>
          <w:spacing w:val="29"/>
          <w:sz w:val="24"/>
        </w:rPr>
        <w:t> </w:t>
      </w:r>
      <w:r>
        <w:rPr>
          <w:sz w:val="24"/>
        </w:rPr>
        <w:t>Contratação Direta e</w:t>
      </w:r>
      <w:r>
        <w:rPr>
          <w:spacing w:val="40"/>
          <w:sz w:val="24"/>
        </w:rPr>
        <w:t> </w:t>
      </w:r>
      <w:r>
        <w:rPr>
          <w:sz w:val="24"/>
        </w:rPr>
        <w:t>seu(s) </w:t>
      </w:r>
      <w:r>
        <w:rPr>
          <w:spacing w:val="-2"/>
          <w:sz w:val="24"/>
        </w:rPr>
        <w:t>anexo(s);</w:t>
      </w:r>
    </w:p>
    <w:p>
      <w:pPr>
        <w:pStyle w:val="ListParagraph"/>
        <w:numPr>
          <w:ilvl w:val="2"/>
          <w:numId w:val="1"/>
        </w:numPr>
        <w:tabs>
          <w:tab w:pos="1156" w:val="left" w:leader="none"/>
        </w:tabs>
        <w:spacing w:line="276" w:lineRule="auto" w:before="124" w:after="0"/>
        <w:ind w:left="448" w:right="131" w:firstLine="0"/>
        <w:jc w:val="left"/>
        <w:rPr>
          <w:sz w:val="24"/>
        </w:rPr>
      </w:pPr>
      <w:r>
        <w:rPr>
          <w:sz w:val="24"/>
        </w:rPr>
        <w:t>estrangeiros</w:t>
      </w:r>
      <w:r>
        <w:rPr>
          <w:spacing w:val="40"/>
          <w:sz w:val="24"/>
        </w:rPr>
        <w:t> </w:t>
      </w:r>
      <w:r>
        <w:rPr>
          <w:sz w:val="24"/>
        </w:rPr>
        <w:t>que</w:t>
      </w:r>
      <w:r>
        <w:rPr>
          <w:spacing w:val="40"/>
          <w:sz w:val="24"/>
        </w:rPr>
        <w:t> </w:t>
      </w:r>
      <w:r>
        <w:rPr>
          <w:sz w:val="24"/>
        </w:rPr>
        <w:t>não</w:t>
      </w:r>
      <w:r>
        <w:rPr>
          <w:spacing w:val="40"/>
          <w:sz w:val="24"/>
        </w:rPr>
        <w:t> </w:t>
      </w:r>
      <w:r>
        <w:rPr>
          <w:sz w:val="24"/>
        </w:rPr>
        <w:t>tenham</w:t>
      </w:r>
      <w:r>
        <w:rPr>
          <w:spacing w:val="40"/>
          <w:sz w:val="24"/>
        </w:rPr>
        <w:t> </w:t>
      </w:r>
      <w:r>
        <w:rPr>
          <w:sz w:val="24"/>
        </w:rPr>
        <w:t>representação</w:t>
      </w:r>
      <w:r>
        <w:rPr>
          <w:spacing w:val="40"/>
          <w:sz w:val="24"/>
        </w:rPr>
        <w:t> </w:t>
      </w:r>
      <w:r>
        <w:rPr>
          <w:sz w:val="24"/>
        </w:rPr>
        <w:t>legal</w:t>
      </w:r>
      <w:r>
        <w:rPr>
          <w:spacing w:val="40"/>
          <w:sz w:val="24"/>
        </w:rPr>
        <w:t> </w:t>
      </w:r>
      <w:r>
        <w:rPr>
          <w:sz w:val="24"/>
        </w:rPr>
        <w:t>no</w:t>
      </w:r>
      <w:r>
        <w:rPr>
          <w:spacing w:val="40"/>
          <w:sz w:val="24"/>
        </w:rPr>
        <w:t> </w:t>
      </w:r>
      <w:r>
        <w:rPr>
          <w:sz w:val="24"/>
        </w:rPr>
        <w:t>Brasil</w:t>
      </w:r>
      <w:r>
        <w:rPr>
          <w:spacing w:val="40"/>
          <w:sz w:val="24"/>
        </w:rPr>
        <w:t> </w:t>
      </w:r>
      <w:r>
        <w:rPr>
          <w:sz w:val="24"/>
        </w:rPr>
        <w:t>com</w:t>
      </w:r>
      <w:r>
        <w:rPr>
          <w:spacing w:val="-27"/>
          <w:sz w:val="24"/>
        </w:rPr>
        <w:t> </w:t>
      </w:r>
      <w:r>
        <w:rPr>
          <w:sz w:val="24"/>
        </w:rPr>
        <w:t>poderes</w:t>
      </w:r>
      <w:r>
        <w:rPr>
          <w:spacing w:val="80"/>
          <w:sz w:val="24"/>
        </w:rPr>
        <w:t> </w:t>
      </w:r>
      <w:r>
        <w:rPr>
          <w:sz w:val="24"/>
        </w:rPr>
        <w:t>expressos para receber citação e responder administrativa oujudicialmente;</w:t>
      </w:r>
    </w:p>
    <w:p>
      <w:pPr>
        <w:pStyle w:val="ListParagraph"/>
        <w:numPr>
          <w:ilvl w:val="2"/>
          <w:numId w:val="1"/>
        </w:numPr>
        <w:tabs>
          <w:tab w:pos="1156" w:val="left" w:leader="none"/>
        </w:tabs>
        <w:spacing w:line="240" w:lineRule="auto" w:before="119" w:after="0"/>
        <w:ind w:left="1156" w:right="0" w:hanging="708"/>
        <w:jc w:val="left"/>
        <w:rPr>
          <w:sz w:val="24"/>
        </w:rPr>
      </w:pPr>
      <w:r>
        <w:rPr>
          <w:sz w:val="24"/>
        </w:rPr>
        <w:t>que</w:t>
      </w:r>
      <w:r>
        <w:rPr>
          <w:spacing w:val="-6"/>
          <w:sz w:val="24"/>
        </w:rPr>
        <w:t> </w:t>
      </w:r>
      <w:r>
        <w:rPr>
          <w:sz w:val="24"/>
        </w:rPr>
        <w:t>se</w:t>
      </w:r>
      <w:r>
        <w:rPr>
          <w:spacing w:val="-2"/>
          <w:sz w:val="24"/>
        </w:rPr>
        <w:t> </w:t>
      </w:r>
      <w:r>
        <w:rPr>
          <w:sz w:val="24"/>
        </w:rPr>
        <w:t>enquadrem</w:t>
      </w:r>
      <w:r>
        <w:rPr>
          <w:spacing w:val="-11"/>
          <w:sz w:val="24"/>
        </w:rPr>
        <w:t> </w:t>
      </w:r>
      <w:r>
        <w:rPr>
          <w:sz w:val="24"/>
        </w:rPr>
        <w:t>nas</w:t>
      </w:r>
      <w:r>
        <w:rPr>
          <w:spacing w:val="-7"/>
          <w:sz w:val="24"/>
        </w:rPr>
        <w:t> </w:t>
      </w:r>
      <w:r>
        <w:rPr>
          <w:sz w:val="24"/>
        </w:rPr>
        <w:t>seguintes </w:t>
      </w:r>
      <w:r>
        <w:rPr>
          <w:spacing w:val="-2"/>
          <w:sz w:val="24"/>
        </w:rPr>
        <w:t>vedações:</w:t>
      </w:r>
    </w:p>
    <w:p>
      <w:pPr>
        <w:pStyle w:val="ListParagraph"/>
        <w:numPr>
          <w:ilvl w:val="0"/>
          <w:numId w:val="3"/>
        </w:numPr>
        <w:tabs>
          <w:tab w:pos="730" w:val="left" w:leader="none"/>
        </w:tabs>
        <w:spacing w:line="276" w:lineRule="auto" w:before="161" w:after="0"/>
        <w:ind w:left="448" w:right="135" w:firstLine="0"/>
        <w:jc w:val="both"/>
        <w:rPr>
          <w:sz w:val="24"/>
        </w:rPr>
      </w:pPr>
      <w:r>
        <w:rPr>
          <w:sz w:val="24"/>
        </w:rPr>
        <w:t>autor do anteprojeto, do projeto básico ou do projeto executivo, pessoa física ou jurídica,</w:t>
      </w:r>
      <w:r>
        <w:rPr>
          <w:spacing w:val="-4"/>
          <w:sz w:val="24"/>
        </w:rPr>
        <w:t> </w:t>
      </w:r>
      <w:r>
        <w:rPr>
          <w:sz w:val="24"/>
        </w:rPr>
        <w:t>quando</w:t>
      </w:r>
      <w:r>
        <w:rPr>
          <w:spacing w:val="-4"/>
          <w:sz w:val="24"/>
        </w:rPr>
        <w:t> </w:t>
      </w:r>
      <w:r>
        <w:rPr>
          <w:sz w:val="24"/>
        </w:rPr>
        <w:t>a contratação versar sobre</w:t>
      </w:r>
      <w:r>
        <w:rPr>
          <w:spacing w:val="-3"/>
          <w:sz w:val="24"/>
        </w:rPr>
        <w:t> </w:t>
      </w:r>
      <w:r>
        <w:rPr>
          <w:sz w:val="24"/>
        </w:rPr>
        <w:t>obra,serviços</w:t>
      </w:r>
      <w:r>
        <w:rPr>
          <w:spacing w:val="-3"/>
          <w:sz w:val="24"/>
        </w:rPr>
        <w:t> </w:t>
      </w:r>
      <w:r>
        <w:rPr>
          <w:sz w:val="24"/>
        </w:rPr>
        <w:t>ou</w:t>
      </w:r>
      <w:r>
        <w:rPr>
          <w:spacing w:val="-2"/>
          <w:sz w:val="24"/>
        </w:rPr>
        <w:t> </w:t>
      </w:r>
      <w:r>
        <w:rPr>
          <w:sz w:val="24"/>
        </w:rPr>
        <w:t>fornecimento de</w:t>
      </w:r>
      <w:r>
        <w:rPr>
          <w:spacing w:val="-3"/>
          <w:sz w:val="24"/>
        </w:rPr>
        <w:t> </w:t>
      </w:r>
      <w:r>
        <w:rPr>
          <w:sz w:val="24"/>
        </w:rPr>
        <w:t>bens</w:t>
      </w:r>
      <w:r>
        <w:rPr>
          <w:spacing w:val="-8"/>
          <w:sz w:val="24"/>
        </w:rPr>
        <w:t> </w:t>
      </w:r>
      <w:r>
        <w:rPr>
          <w:sz w:val="24"/>
        </w:rPr>
        <w:t>a ele relacionados;</w:t>
      </w:r>
    </w:p>
    <w:p>
      <w:pPr>
        <w:pStyle w:val="ListParagraph"/>
        <w:numPr>
          <w:ilvl w:val="0"/>
          <w:numId w:val="3"/>
        </w:numPr>
        <w:tabs>
          <w:tab w:pos="730" w:val="left" w:leader="none"/>
        </w:tabs>
        <w:spacing w:line="276" w:lineRule="auto" w:before="118" w:after="0"/>
        <w:ind w:left="448" w:right="132" w:firstLine="0"/>
        <w:jc w:val="both"/>
        <w:rPr>
          <w:sz w:val="24"/>
        </w:rPr>
      </w:pPr>
      <w:r>
        <w:rPr>
          <w:sz w:val="24"/>
        </w:rPr>
        <w:t>empresa, isoladamente ou em consórcio, responsável pelaelaboração do projeto básico ou do projeto executivo, ou empresada qual o autor do projeto seja dirigente, gerente,</w:t>
      </w:r>
      <w:r>
        <w:rPr>
          <w:spacing w:val="-7"/>
          <w:sz w:val="24"/>
        </w:rPr>
        <w:t> </w:t>
      </w:r>
      <w:r>
        <w:rPr>
          <w:sz w:val="24"/>
        </w:rPr>
        <w:t>controlador,</w:t>
      </w:r>
      <w:r>
        <w:rPr>
          <w:spacing w:val="-4"/>
          <w:sz w:val="24"/>
        </w:rPr>
        <w:t> </w:t>
      </w:r>
      <w:r>
        <w:rPr>
          <w:sz w:val="24"/>
        </w:rPr>
        <w:t>acionista</w:t>
      </w:r>
      <w:r>
        <w:rPr>
          <w:spacing w:val="-7"/>
          <w:sz w:val="24"/>
        </w:rPr>
        <w:t> </w:t>
      </w:r>
      <w:r>
        <w:rPr>
          <w:sz w:val="24"/>
        </w:rPr>
        <w:t>ou</w:t>
      </w:r>
      <w:r>
        <w:rPr>
          <w:spacing w:val="-7"/>
          <w:sz w:val="24"/>
        </w:rPr>
        <w:t> </w:t>
      </w:r>
      <w:r>
        <w:rPr>
          <w:sz w:val="24"/>
        </w:rPr>
        <w:t>detentor</w:t>
      </w:r>
      <w:r>
        <w:rPr>
          <w:spacing w:val="-6"/>
          <w:sz w:val="24"/>
        </w:rPr>
        <w:t> </w:t>
      </w:r>
      <w:r>
        <w:rPr>
          <w:sz w:val="24"/>
        </w:rPr>
        <w:t>de</w:t>
      </w:r>
      <w:r>
        <w:rPr>
          <w:spacing w:val="-12"/>
          <w:sz w:val="24"/>
        </w:rPr>
        <w:t> </w:t>
      </w:r>
      <w:r>
        <w:rPr>
          <w:sz w:val="24"/>
        </w:rPr>
        <w:t>mais</w:t>
      </w:r>
      <w:r>
        <w:rPr>
          <w:spacing w:val="-8"/>
          <w:sz w:val="24"/>
        </w:rPr>
        <w:t> </w:t>
      </w:r>
      <w:r>
        <w:rPr>
          <w:sz w:val="24"/>
        </w:rPr>
        <w:t>de</w:t>
      </w:r>
      <w:r>
        <w:rPr>
          <w:spacing w:val="-7"/>
          <w:sz w:val="24"/>
        </w:rPr>
        <w:t> </w:t>
      </w:r>
      <w:r>
        <w:rPr>
          <w:sz w:val="24"/>
        </w:rPr>
        <w:t>5%</w:t>
      </w:r>
      <w:r>
        <w:rPr>
          <w:spacing w:val="-10"/>
          <w:sz w:val="24"/>
        </w:rPr>
        <w:t> </w:t>
      </w:r>
      <w:r>
        <w:rPr>
          <w:sz w:val="24"/>
        </w:rPr>
        <w:t>(cinco</w:t>
      </w:r>
      <w:r>
        <w:rPr>
          <w:spacing w:val="-12"/>
          <w:sz w:val="24"/>
        </w:rPr>
        <w:t> </w:t>
      </w:r>
      <w:r>
        <w:rPr>
          <w:sz w:val="24"/>
        </w:rPr>
        <w:t>por</w:t>
      </w:r>
      <w:r>
        <w:rPr>
          <w:spacing w:val="-6"/>
          <w:sz w:val="24"/>
        </w:rPr>
        <w:t> </w:t>
      </w:r>
      <w:r>
        <w:rPr>
          <w:sz w:val="24"/>
        </w:rPr>
        <w:t>cento)</w:t>
      </w:r>
      <w:r>
        <w:rPr>
          <w:spacing w:val="-6"/>
          <w:sz w:val="24"/>
        </w:rPr>
        <w:t> </w:t>
      </w:r>
      <w:r>
        <w:rPr>
          <w:sz w:val="24"/>
        </w:rPr>
        <w:t>do</w:t>
      </w:r>
      <w:r>
        <w:rPr>
          <w:spacing w:val="-7"/>
          <w:sz w:val="24"/>
        </w:rPr>
        <w:t> </w:t>
      </w:r>
      <w:r>
        <w:rPr>
          <w:sz w:val="24"/>
        </w:rPr>
        <w:t>capital com</w:t>
      </w:r>
      <w:r>
        <w:rPr>
          <w:spacing w:val="-17"/>
          <w:sz w:val="24"/>
        </w:rPr>
        <w:t> </w:t>
      </w:r>
      <w:r>
        <w:rPr>
          <w:sz w:val="24"/>
        </w:rPr>
        <w:t>direito</w:t>
      </w:r>
      <w:r>
        <w:rPr>
          <w:spacing w:val="-17"/>
          <w:sz w:val="24"/>
        </w:rPr>
        <w:t> </w:t>
      </w:r>
      <w:r>
        <w:rPr>
          <w:sz w:val="24"/>
        </w:rPr>
        <w:t>a</w:t>
      </w:r>
      <w:r>
        <w:rPr>
          <w:spacing w:val="-16"/>
          <w:sz w:val="24"/>
        </w:rPr>
        <w:t> </w:t>
      </w:r>
      <w:r>
        <w:rPr>
          <w:sz w:val="24"/>
        </w:rPr>
        <w:t>voto,</w:t>
      </w:r>
      <w:r>
        <w:rPr>
          <w:spacing w:val="-17"/>
          <w:sz w:val="24"/>
        </w:rPr>
        <w:t> </w:t>
      </w:r>
      <w:r>
        <w:rPr>
          <w:sz w:val="24"/>
        </w:rPr>
        <w:t>responsável</w:t>
      </w:r>
      <w:r>
        <w:rPr>
          <w:spacing w:val="-17"/>
          <w:sz w:val="24"/>
        </w:rPr>
        <w:t> </w:t>
      </w:r>
      <w:r>
        <w:rPr>
          <w:sz w:val="24"/>
        </w:rPr>
        <w:t>técnico</w:t>
      </w:r>
      <w:r>
        <w:rPr>
          <w:spacing w:val="-17"/>
          <w:sz w:val="24"/>
        </w:rPr>
        <w:t> </w:t>
      </w:r>
      <w:r>
        <w:rPr>
          <w:sz w:val="24"/>
        </w:rPr>
        <w:t>ou</w:t>
      </w:r>
      <w:r>
        <w:rPr>
          <w:spacing w:val="-16"/>
          <w:sz w:val="24"/>
        </w:rPr>
        <w:t> </w:t>
      </w:r>
      <w:r>
        <w:rPr>
          <w:sz w:val="24"/>
        </w:rPr>
        <w:t>subcontratado,</w:t>
      </w:r>
      <w:r>
        <w:rPr>
          <w:spacing w:val="-17"/>
          <w:sz w:val="24"/>
        </w:rPr>
        <w:t> </w:t>
      </w:r>
      <w:r>
        <w:rPr>
          <w:sz w:val="24"/>
        </w:rPr>
        <w:t>quandoa</w:t>
      </w:r>
      <w:r>
        <w:rPr>
          <w:spacing w:val="-17"/>
          <w:sz w:val="24"/>
        </w:rPr>
        <w:t> </w:t>
      </w:r>
      <w:r>
        <w:rPr>
          <w:sz w:val="24"/>
        </w:rPr>
        <w:t>contratação</w:t>
      </w:r>
      <w:r>
        <w:rPr>
          <w:spacing w:val="-16"/>
          <w:sz w:val="24"/>
        </w:rPr>
        <w:t> </w:t>
      </w:r>
      <w:r>
        <w:rPr>
          <w:sz w:val="24"/>
        </w:rPr>
        <w:t>versar sobre obra, serviços ou fornecimento de bensa ela necessários;</w:t>
      </w:r>
    </w:p>
    <w:p>
      <w:pPr>
        <w:pStyle w:val="ListParagraph"/>
        <w:numPr>
          <w:ilvl w:val="0"/>
          <w:numId w:val="3"/>
        </w:numPr>
        <w:tabs>
          <w:tab w:pos="730" w:val="left" w:leader="none"/>
        </w:tabs>
        <w:spacing w:line="276" w:lineRule="auto" w:before="123" w:after="0"/>
        <w:ind w:left="448" w:right="128" w:firstLine="0"/>
        <w:jc w:val="both"/>
        <w:rPr>
          <w:sz w:val="24"/>
        </w:rPr>
      </w:pPr>
      <w:r>
        <w:rPr>
          <w:sz w:val="24"/>
        </w:rPr>
        <w:t>pessoa</w:t>
      </w:r>
      <w:r>
        <w:rPr>
          <w:spacing w:val="-4"/>
          <w:sz w:val="24"/>
        </w:rPr>
        <w:t> </w:t>
      </w:r>
      <w:r>
        <w:rPr>
          <w:sz w:val="24"/>
        </w:rPr>
        <w:t>física</w:t>
      </w:r>
      <w:r>
        <w:rPr>
          <w:spacing w:val="-4"/>
          <w:sz w:val="24"/>
        </w:rPr>
        <w:t> </w:t>
      </w:r>
      <w:r>
        <w:rPr>
          <w:sz w:val="24"/>
        </w:rPr>
        <w:t>ou</w:t>
      </w:r>
      <w:r>
        <w:rPr>
          <w:spacing w:val="-9"/>
          <w:sz w:val="24"/>
        </w:rPr>
        <w:t> </w:t>
      </w:r>
      <w:r>
        <w:rPr>
          <w:sz w:val="24"/>
        </w:rPr>
        <w:t>jurídica</w:t>
      </w:r>
      <w:r>
        <w:rPr>
          <w:spacing w:val="-4"/>
          <w:sz w:val="24"/>
        </w:rPr>
        <w:t> </w:t>
      </w:r>
      <w:r>
        <w:rPr>
          <w:sz w:val="24"/>
        </w:rPr>
        <w:t>que</w:t>
      </w:r>
      <w:r>
        <w:rPr>
          <w:spacing w:val="-5"/>
          <w:sz w:val="24"/>
        </w:rPr>
        <w:t> </w:t>
      </w:r>
      <w:r>
        <w:rPr>
          <w:sz w:val="24"/>
        </w:rPr>
        <w:t>se</w:t>
      </w:r>
      <w:r>
        <w:rPr>
          <w:spacing w:val="-9"/>
          <w:sz w:val="24"/>
        </w:rPr>
        <w:t> </w:t>
      </w:r>
      <w:r>
        <w:rPr>
          <w:sz w:val="24"/>
        </w:rPr>
        <w:t>encontre,</w:t>
      </w:r>
      <w:r>
        <w:rPr>
          <w:spacing w:val="-4"/>
          <w:sz w:val="24"/>
        </w:rPr>
        <w:t> </w:t>
      </w:r>
      <w:r>
        <w:rPr>
          <w:sz w:val="24"/>
        </w:rPr>
        <w:t>ao</w:t>
      </w:r>
      <w:r>
        <w:rPr>
          <w:spacing w:val="-5"/>
          <w:sz w:val="24"/>
        </w:rPr>
        <w:t> </w:t>
      </w:r>
      <w:r>
        <w:rPr>
          <w:sz w:val="24"/>
        </w:rPr>
        <w:t>tempo</w:t>
      </w:r>
      <w:r>
        <w:rPr>
          <w:spacing w:val="-5"/>
          <w:sz w:val="24"/>
        </w:rPr>
        <w:t> </w:t>
      </w:r>
      <w:r>
        <w:rPr>
          <w:sz w:val="24"/>
        </w:rPr>
        <w:t>da</w:t>
      </w:r>
      <w:r>
        <w:rPr>
          <w:spacing w:val="-5"/>
          <w:sz w:val="24"/>
        </w:rPr>
        <w:t> </w:t>
      </w:r>
      <w:r>
        <w:rPr>
          <w:sz w:val="24"/>
        </w:rPr>
        <w:t>contratação,impossibilitada de contratar em decorrência de sanção que lhe foi imposta;</w:t>
      </w:r>
    </w:p>
    <w:p>
      <w:pPr>
        <w:pStyle w:val="ListParagraph"/>
        <w:numPr>
          <w:ilvl w:val="0"/>
          <w:numId w:val="3"/>
        </w:numPr>
        <w:tabs>
          <w:tab w:pos="730" w:val="left" w:leader="none"/>
        </w:tabs>
        <w:spacing w:line="276" w:lineRule="auto" w:before="90" w:after="0"/>
        <w:ind w:left="448" w:right="126" w:firstLine="0"/>
        <w:jc w:val="both"/>
        <w:rPr>
          <w:sz w:val="24"/>
        </w:rPr>
      </w:pPr>
      <w:r>
        <w:rPr>
          <w:sz w:val="24"/>
        </w:rPr>
        <w:t>aquele que mantenha vínculo de natureza técnica, comercial, econômica, financeira,</w:t>
      </w:r>
      <w:r>
        <w:rPr>
          <w:spacing w:val="-3"/>
          <w:sz w:val="24"/>
        </w:rPr>
        <w:t> </w:t>
      </w:r>
      <w:r>
        <w:rPr>
          <w:sz w:val="24"/>
        </w:rPr>
        <w:t>trabalhista</w:t>
      </w:r>
      <w:r>
        <w:rPr>
          <w:spacing w:val="-3"/>
          <w:sz w:val="24"/>
        </w:rPr>
        <w:t> </w:t>
      </w:r>
      <w:r>
        <w:rPr>
          <w:sz w:val="24"/>
        </w:rPr>
        <w:t>ou</w:t>
      </w:r>
      <w:r>
        <w:rPr>
          <w:spacing w:val="-3"/>
          <w:sz w:val="24"/>
        </w:rPr>
        <w:t> </w:t>
      </w:r>
      <w:r>
        <w:rPr>
          <w:sz w:val="24"/>
        </w:rPr>
        <w:t>civil com</w:t>
      </w:r>
      <w:r>
        <w:rPr>
          <w:spacing w:val="-10"/>
          <w:sz w:val="24"/>
        </w:rPr>
        <w:t> </w:t>
      </w:r>
      <w:r>
        <w:rPr>
          <w:sz w:val="24"/>
        </w:rPr>
        <w:t>dirigente</w:t>
      </w:r>
      <w:r>
        <w:rPr>
          <w:spacing w:val="-2"/>
          <w:sz w:val="24"/>
        </w:rPr>
        <w:t> </w:t>
      </w:r>
      <w:r>
        <w:rPr>
          <w:sz w:val="24"/>
        </w:rPr>
        <w:t>do</w:t>
      </w:r>
      <w:r>
        <w:rPr>
          <w:spacing w:val="-3"/>
          <w:sz w:val="24"/>
        </w:rPr>
        <w:t> </w:t>
      </w:r>
      <w:r>
        <w:rPr>
          <w:sz w:val="24"/>
        </w:rPr>
        <w:t>órgão ou</w:t>
      </w:r>
      <w:r>
        <w:rPr>
          <w:spacing w:val="-3"/>
          <w:sz w:val="24"/>
        </w:rPr>
        <w:t> </w:t>
      </w:r>
      <w:r>
        <w:rPr>
          <w:sz w:val="24"/>
        </w:rPr>
        <w:t>entidade</w:t>
      </w:r>
      <w:r>
        <w:rPr>
          <w:spacing w:val="-3"/>
          <w:sz w:val="24"/>
        </w:rPr>
        <w:t> </w:t>
      </w:r>
      <w:r>
        <w:rPr>
          <w:sz w:val="24"/>
        </w:rPr>
        <w:t>contratante</w:t>
      </w:r>
      <w:r>
        <w:rPr>
          <w:spacing w:val="-2"/>
          <w:sz w:val="24"/>
        </w:rPr>
        <w:t> </w:t>
      </w:r>
      <w:r>
        <w:rPr>
          <w:sz w:val="24"/>
        </w:rPr>
        <w:t>ou</w:t>
      </w:r>
      <w:r>
        <w:rPr>
          <w:spacing w:val="-3"/>
          <w:sz w:val="24"/>
        </w:rPr>
        <w:t> </w:t>
      </w:r>
      <w:r>
        <w:rPr>
          <w:sz w:val="24"/>
        </w:rPr>
        <w:t>com agente público que desempenhe função na licitação ou atue na fiscalização ou na gestão</w:t>
      </w:r>
      <w:r>
        <w:rPr>
          <w:spacing w:val="-9"/>
          <w:sz w:val="24"/>
        </w:rPr>
        <w:t> </w:t>
      </w:r>
      <w:r>
        <w:rPr>
          <w:sz w:val="24"/>
        </w:rPr>
        <w:t>do</w:t>
      </w:r>
      <w:r>
        <w:rPr>
          <w:spacing w:val="-11"/>
          <w:sz w:val="24"/>
        </w:rPr>
        <w:t> </w:t>
      </w:r>
      <w:r>
        <w:rPr>
          <w:sz w:val="24"/>
        </w:rPr>
        <w:t>contrato,</w:t>
      </w:r>
      <w:r>
        <w:rPr>
          <w:spacing w:val="-11"/>
          <w:sz w:val="24"/>
        </w:rPr>
        <w:t> </w:t>
      </w:r>
      <w:r>
        <w:rPr>
          <w:sz w:val="24"/>
        </w:rPr>
        <w:t>ou</w:t>
      </w:r>
      <w:r>
        <w:rPr>
          <w:spacing w:val="-11"/>
          <w:sz w:val="24"/>
        </w:rPr>
        <w:t> </w:t>
      </w:r>
      <w:r>
        <w:rPr>
          <w:sz w:val="24"/>
        </w:rPr>
        <w:t>que</w:t>
      </w:r>
      <w:r>
        <w:rPr>
          <w:spacing w:val="-11"/>
          <w:sz w:val="24"/>
        </w:rPr>
        <w:t> </w:t>
      </w:r>
      <w:r>
        <w:rPr>
          <w:sz w:val="24"/>
        </w:rPr>
        <w:t>deles</w:t>
      </w:r>
      <w:r>
        <w:rPr>
          <w:spacing w:val="-12"/>
          <w:sz w:val="24"/>
        </w:rPr>
        <w:t> </w:t>
      </w:r>
      <w:r>
        <w:rPr>
          <w:sz w:val="24"/>
        </w:rPr>
        <w:t>seja</w:t>
      </w:r>
      <w:r>
        <w:rPr>
          <w:spacing w:val="-11"/>
          <w:sz w:val="24"/>
        </w:rPr>
        <w:t> </w:t>
      </w:r>
      <w:r>
        <w:rPr>
          <w:sz w:val="24"/>
        </w:rPr>
        <w:t>cônjuge,</w:t>
      </w:r>
      <w:r>
        <w:rPr>
          <w:spacing w:val="-11"/>
          <w:sz w:val="24"/>
        </w:rPr>
        <w:t> </w:t>
      </w:r>
      <w:r>
        <w:rPr>
          <w:sz w:val="24"/>
        </w:rPr>
        <w:t>companheiro</w:t>
      </w:r>
      <w:r>
        <w:rPr>
          <w:spacing w:val="-11"/>
          <w:sz w:val="24"/>
        </w:rPr>
        <w:t> </w:t>
      </w:r>
      <w:r>
        <w:rPr>
          <w:sz w:val="24"/>
        </w:rPr>
        <w:t>ou</w:t>
      </w:r>
      <w:r>
        <w:rPr>
          <w:spacing w:val="-11"/>
          <w:sz w:val="24"/>
        </w:rPr>
        <w:t> </w:t>
      </w:r>
      <w:r>
        <w:rPr>
          <w:sz w:val="24"/>
        </w:rPr>
        <w:t>parente</w:t>
      </w:r>
      <w:r>
        <w:rPr>
          <w:spacing w:val="-11"/>
          <w:sz w:val="24"/>
        </w:rPr>
        <w:t> </w:t>
      </w:r>
      <w:r>
        <w:rPr>
          <w:sz w:val="24"/>
        </w:rPr>
        <w:t>em</w:t>
      </w:r>
      <w:r>
        <w:rPr>
          <w:spacing w:val="-9"/>
          <w:sz w:val="24"/>
        </w:rPr>
        <w:t> </w:t>
      </w:r>
      <w:r>
        <w:rPr>
          <w:sz w:val="24"/>
        </w:rPr>
        <w:t>linha</w:t>
      </w:r>
      <w:r>
        <w:rPr>
          <w:spacing w:val="-10"/>
          <w:sz w:val="24"/>
        </w:rPr>
        <w:t> </w:t>
      </w:r>
      <w:r>
        <w:rPr>
          <w:sz w:val="24"/>
        </w:rPr>
        <w:t>reta, colateral ou por afinidade, até o terceiro grau;</w:t>
      </w:r>
    </w:p>
    <w:p>
      <w:pPr>
        <w:pStyle w:val="ListParagraph"/>
        <w:numPr>
          <w:ilvl w:val="0"/>
          <w:numId w:val="3"/>
        </w:numPr>
        <w:tabs>
          <w:tab w:pos="730" w:val="left" w:leader="none"/>
        </w:tabs>
        <w:spacing w:line="276" w:lineRule="auto" w:before="122" w:after="0"/>
        <w:ind w:left="448" w:right="127" w:firstLine="0"/>
        <w:jc w:val="both"/>
        <w:rPr>
          <w:sz w:val="24"/>
        </w:rPr>
      </w:pPr>
      <w:r>
        <w:rPr>
          <w:sz w:val="24"/>
        </w:rPr>
        <w:t>empresas controladoras, controladas ou</w:t>
      </w:r>
      <w:r>
        <w:rPr>
          <w:spacing w:val="40"/>
          <w:sz w:val="24"/>
        </w:rPr>
        <w:t> </w:t>
      </w:r>
      <w:r>
        <w:rPr>
          <w:sz w:val="24"/>
        </w:rPr>
        <w:t>coligadas,</w:t>
      </w:r>
      <w:r>
        <w:rPr>
          <w:spacing w:val="40"/>
          <w:sz w:val="24"/>
        </w:rPr>
        <w:t> </w:t>
      </w:r>
      <w:r>
        <w:rPr>
          <w:sz w:val="24"/>
        </w:rPr>
        <w:t>nos termos</w:t>
      </w:r>
      <w:r>
        <w:rPr>
          <w:spacing w:val="40"/>
          <w:sz w:val="24"/>
        </w:rPr>
        <w:t> </w:t>
      </w:r>
      <w:r>
        <w:rPr>
          <w:sz w:val="24"/>
        </w:rPr>
        <w:t>da </w:t>
      </w:r>
      <w:hyperlink r:id="rId7">
        <w:r>
          <w:rPr>
            <w:sz w:val="24"/>
            <w:u w:val="single"/>
          </w:rPr>
          <w:t>Lei nº 6.404,</w:t>
        </w:r>
      </w:hyperlink>
      <w:r>
        <w:rPr>
          <w:sz w:val="24"/>
          <w:u w:val="none"/>
        </w:rPr>
        <w:t> </w:t>
      </w:r>
      <w:hyperlink r:id="rId7">
        <w:r>
          <w:rPr>
            <w:sz w:val="24"/>
            <w:u w:val="single"/>
          </w:rPr>
          <w:t>de 15 de dezembro de 1976</w:t>
        </w:r>
        <w:r>
          <w:rPr>
            <w:sz w:val="24"/>
            <w:u w:val="none"/>
          </w:rPr>
          <w:t>,</w:t>
        </w:r>
      </w:hyperlink>
      <w:r>
        <w:rPr>
          <w:sz w:val="24"/>
          <w:u w:val="none"/>
        </w:rPr>
        <w:t> concorrendo entre si;</w:t>
      </w:r>
    </w:p>
    <w:p>
      <w:pPr>
        <w:pStyle w:val="ListParagraph"/>
        <w:numPr>
          <w:ilvl w:val="0"/>
          <w:numId w:val="3"/>
        </w:numPr>
        <w:tabs>
          <w:tab w:pos="730" w:val="left" w:leader="none"/>
        </w:tabs>
        <w:spacing w:line="276" w:lineRule="auto" w:before="120" w:after="0"/>
        <w:ind w:left="448" w:right="134" w:firstLine="0"/>
        <w:jc w:val="both"/>
        <w:rPr>
          <w:sz w:val="24"/>
        </w:rPr>
      </w:pPr>
      <w:r>
        <w:rPr>
          <w:sz w:val="24"/>
        </w:rPr>
        <w:t>pessoa física</w:t>
      </w:r>
      <w:r>
        <w:rPr>
          <w:spacing w:val="-2"/>
          <w:sz w:val="24"/>
        </w:rPr>
        <w:t> </w:t>
      </w:r>
      <w:r>
        <w:rPr>
          <w:sz w:val="24"/>
        </w:rPr>
        <w:t>ou jurídica que, nos</w:t>
      </w:r>
      <w:r>
        <w:rPr>
          <w:spacing w:val="-3"/>
          <w:sz w:val="24"/>
        </w:rPr>
        <w:t> </w:t>
      </w:r>
      <w:r>
        <w:rPr>
          <w:sz w:val="24"/>
        </w:rPr>
        <w:t>5 (cinco)</w:t>
      </w:r>
      <w:r>
        <w:rPr>
          <w:spacing w:val="-2"/>
          <w:sz w:val="24"/>
        </w:rPr>
        <w:t> </w:t>
      </w:r>
      <w:r>
        <w:rPr>
          <w:sz w:val="24"/>
        </w:rPr>
        <w:t>anos anteriores</w:t>
      </w:r>
      <w:r>
        <w:rPr>
          <w:spacing w:val="-3"/>
          <w:sz w:val="24"/>
        </w:rPr>
        <w:t> </w:t>
      </w:r>
      <w:r>
        <w:rPr>
          <w:sz w:val="24"/>
        </w:rPr>
        <w:t>à divulgação do</w:t>
      </w:r>
      <w:r>
        <w:rPr>
          <w:spacing w:val="-3"/>
          <w:sz w:val="24"/>
        </w:rPr>
        <w:t> </w:t>
      </w:r>
      <w:r>
        <w:rPr>
          <w:sz w:val="24"/>
        </w:rPr>
        <w:t>aviso, tenha sido condenada judicialmente, com trânsito em julgado, por exploração de trabalho</w:t>
      </w:r>
      <w:r>
        <w:rPr>
          <w:spacing w:val="-14"/>
          <w:sz w:val="24"/>
        </w:rPr>
        <w:t> </w:t>
      </w:r>
      <w:r>
        <w:rPr>
          <w:sz w:val="24"/>
        </w:rPr>
        <w:t>infantil,</w:t>
      </w:r>
      <w:r>
        <w:rPr>
          <w:spacing w:val="-10"/>
          <w:sz w:val="24"/>
        </w:rPr>
        <w:t> </w:t>
      </w:r>
      <w:r>
        <w:rPr>
          <w:sz w:val="24"/>
        </w:rPr>
        <w:t>por</w:t>
      </w:r>
      <w:r>
        <w:rPr>
          <w:spacing w:val="-10"/>
          <w:sz w:val="24"/>
        </w:rPr>
        <w:t> </w:t>
      </w:r>
      <w:r>
        <w:rPr>
          <w:sz w:val="24"/>
        </w:rPr>
        <w:t>submissão</w:t>
      </w:r>
      <w:r>
        <w:rPr>
          <w:spacing w:val="-11"/>
          <w:sz w:val="24"/>
        </w:rPr>
        <w:t> </w:t>
      </w:r>
      <w:r>
        <w:rPr>
          <w:sz w:val="24"/>
        </w:rPr>
        <w:t>de</w:t>
      </w:r>
      <w:r>
        <w:rPr>
          <w:spacing w:val="-11"/>
          <w:sz w:val="24"/>
        </w:rPr>
        <w:t> </w:t>
      </w:r>
      <w:r>
        <w:rPr>
          <w:sz w:val="24"/>
        </w:rPr>
        <w:t>trabalhadores</w:t>
      </w:r>
      <w:r>
        <w:rPr>
          <w:spacing w:val="-12"/>
          <w:sz w:val="24"/>
        </w:rPr>
        <w:t> </w:t>
      </w:r>
      <w:r>
        <w:rPr>
          <w:sz w:val="24"/>
        </w:rPr>
        <w:t>a</w:t>
      </w:r>
      <w:r>
        <w:rPr>
          <w:spacing w:val="-11"/>
          <w:sz w:val="24"/>
        </w:rPr>
        <w:t> </w:t>
      </w:r>
      <w:r>
        <w:rPr>
          <w:sz w:val="24"/>
        </w:rPr>
        <w:t>condições</w:t>
      </w:r>
      <w:r>
        <w:rPr>
          <w:spacing w:val="-12"/>
          <w:sz w:val="24"/>
        </w:rPr>
        <w:t> </w:t>
      </w:r>
      <w:r>
        <w:rPr>
          <w:sz w:val="24"/>
        </w:rPr>
        <w:t>análogas</w:t>
      </w:r>
      <w:r>
        <w:rPr>
          <w:spacing w:val="-12"/>
          <w:sz w:val="24"/>
        </w:rPr>
        <w:t> </w:t>
      </w:r>
      <w:r>
        <w:rPr>
          <w:sz w:val="24"/>
        </w:rPr>
        <w:t>às</w:t>
      </w:r>
      <w:r>
        <w:rPr>
          <w:spacing w:val="-12"/>
          <w:sz w:val="24"/>
        </w:rPr>
        <w:t> </w:t>
      </w:r>
      <w:r>
        <w:rPr>
          <w:sz w:val="24"/>
        </w:rPr>
        <w:t>de</w:t>
      </w:r>
      <w:r>
        <w:rPr>
          <w:spacing w:val="-11"/>
          <w:sz w:val="24"/>
        </w:rPr>
        <w:t> </w:t>
      </w:r>
      <w:r>
        <w:rPr>
          <w:sz w:val="24"/>
        </w:rPr>
        <w:t>escravo ou por contratação de adolescentes nos casos vedados pela legislação trabalhista</w:t>
      </w:r>
    </w:p>
    <w:p>
      <w:pPr>
        <w:pStyle w:val="ListParagraph"/>
        <w:numPr>
          <w:ilvl w:val="3"/>
          <w:numId w:val="1"/>
        </w:numPr>
        <w:tabs>
          <w:tab w:pos="1295" w:val="left" w:leader="none"/>
        </w:tabs>
        <w:spacing w:line="240" w:lineRule="auto" w:before="122" w:after="0"/>
        <w:ind w:left="1295" w:right="0" w:hanging="847"/>
        <w:jc w:val="both"/>
        <w:rPr>
          <w:sz w:val="24"/>
        </w:rPr>
      </w:pPr>
      <w:r>
        <w:rPr>
          <w:sz w:val="24"/>
        </w:rPr>
        <w:t>Equiparam-se</w:t>
      </w:r>
      <w:r>
        <w:rPr>
          <w:spacing w:val="45"/>
          <w:sz w:val="24"/>
        </w:rPr>
        <w:t> </w:t>
      </w:r>
      <w:r>
        <w:rPr>
          <w:sz w:val="24"/>
        </w:rPr>
        <w:t>aos</w:t>
      </w:r>
      <w:r>
        <w:rPr>
          <w:spacing w:val="48"/>
          <w:sz w:val="24"/>
        </w:rPr>
        <w:t> </w:t>
      </w:r>
      <w:r>
        <w:rPr>
          <w:sz w:val="24"/>
        </w:rPr>
        <w:t>autores</w:t>
      </w:r>
      <w:r>
        <w:rPr>
          <w:spacing w:val="48"/>
          <w:sz w:val="24"/>
        </w:rPr>
        <w:t> </w:t>
      </w:r>
      <w:r>
        <w:rPr>
          <w:sz w:val="24"/>
        </w:rPr>
        <w:t>do</w:t>
      </w:r>
      <w:r>
        <w:rPr>
          <w:spacing w:val="49"/>
          <w:sz w:val="24"/>
        </w:rPr>
        <w:t> </w:t>
      </w:r>
      <w:r>
        <w:rPr>
          <w:sz w:val="24"/>
        </w:rPr>
        <w:t>projeto</w:t>
      </w:r>
      <w:r>
        <w:rPr>
          <w:spacing w:val="49"/>
          <w:sz w:val="24"/>
        </w:rPr>
        <w:t> </w:t>
      </w:r>
      <w:r>
        <w:rPr>
          <w:sz w:val="24"/>
        </w:rPr>
        <w:t>as</w:t>
      </w:r>
      <w:r>
        <w:rPr>
          <w:spacing w:val="48"/>
          <w:sz w:val="24"/>
        </w:rPr>
        <w:t> </w:t>
      </w:r>
      <w:r>
        <w:rPr>
          <w:sz w:val="24"/>
        </w:rPr>
        <w:t>empresas</w:t>
      </w:r>
      <w:r>
        <w:rPr>
          <w:spacing w:val="48"/>
          <w:sz w:val="24"/>
        </w:rPr>
        <w:t> </w:t>
      </w:r>
      <w:r>
        <w:rPr>
          <w:sz w:val="24"/>
        </w:rPr>
        <w:t>integrantes</w:t>
      </w:r>
      <w:r>
        <w:rPr>
          <w:spacing w:val="-33"/>
          <w:sz w:val="24"/>
        </w:rPr>
        <w:t> </w:t>
      </w:r>
      <w:r>
        <w:rPr>
          <w:sz w:val="24"/>
        </w:rPr>
        <w:t>do</w:t>
      </w:r>
      <w:r>
        <w:rPr>
          <w:spacing w:val="45"/>
          <w:sz w:val="24"/>
        </w:rPr>
        <w:t> </w:t>
      </w:r>
      <w:r>
        <w:rPr>
          <w:spacing w:val="-2"/>
          <w:sz w:val="24"/>
        </w:rPr>
        <w:t>mesmo</w:t>
      </w:r>
    </w:p>
    <w:p>
      <w:pPr>
        <w:pStyle w:val="ListParagraph"/>
        <w:spacing w:after="0" w:line="240" w:lineRule="auto"/>
        <w:jc w:val="both"/>
        <w:rPr>
          <w:sz w:val="24"/>
        </w:rPr>
        <w:sectPr>
          <w:pgSz w:w="11910" w:h="16840"/>
          <w:pgMar w:header="325" w:footer="0" w:top="2320" w:bottom="280" w:left="992" w:right="1275"/>
        </w:sectPr>
      </w:pPr>
    </w:p>
    <w:p>
      <w:pPr>
        <w:pStyle w:val="BodyText"/>
        <w:spacing w:before="19"/>
        <w:jc w:val="left"/>
      </w:pPr>
    </w:p>
    <w:p>
      <w:pPr>
        <w:pStyle w:val="BodyText"/>
        <w:spacing w:before="1"/>
        <w:ind w:left="448"/>
        <w:jc w:val="left"/>
      </w:pPr>
      <w:r>
        <w:rPr/>
        <w:t>grupo</w:t>
      </w:r>
      <w:r>
        <w:rPr>
          <w:spacing w:val="1"/>
        </w:rPr>
        <w:t> </w:t>
      </w:r>
      <w:r>
        <w:rPr>
          <w:spacing w:val="-2"/>
        </w:rPr>
        <w:t>econômico;</w:t>
      </w:r>
    </w:p>
    <w:p>
      <w:pPr>
        <w:pStyle w:val="ListParagraph"/>
        <w:numPr>
          <w:ilvl w:val="3"/>
          <w:numId w:val="1"/>
        </w:numPr>
        <w:tabs>
          <w:tab w:pos="1295" w:val="left" w:leader="none"/>
        </w:tabs>
        <w:spacing w:line="276" w:lineRule="auto" w:before="160" w:after="0"/>
        <w:ind w:left="448" w:right="130" w:firstLine="0"/>
        <w:jc w:val="both"/>
        <w:rPr>
          <w:sz w:val="24"/>
        </w:rPr>
      </w:pPr>
      <w:r>
        <w:rPr>
          <w:sz w:val="24"/>
        </w:rPr>
        <w:t>aplica-se o disposto na alínea “c” também ao fornecedor que atue em substituição</w:t>
      </w:r>
      <w:r>
        <w:rPr>
          <w:spacing w:val="-1"/>
          <w:sz w:val="24"/>
        </w:rPr>
        <w:t> </w:t>
      </w:r>
      <w:r>
        <w:rPr>
          <w:sz w:val="24"/>
        </w:rPr>
        <w:t>a</w:t>
      </w:r>
      <w:r>
        <w:rPr>
          <w:spacing w:val="-2"/>
          <w:sz w:val="24"/>
        </w:rPr>
        <w:t> </w:t>
      </w:r>
      <w:r>
        <w:rPr>
          <w:sz w:val="24"/>
        </w:rPr>
        <w:t>outra</w:t>
      </w:r>
      <w:r>
        <w:rPr>
          <w:spacing w:val="-6"/>
          <w:sz w:val="24"/>
        </w:rPr>
        <w:t> </w:t>
      </w:r>
      <w:r>
        <w:rPr>
          <w:sz w:val="24"/>
        </w:rPr>
        <w:t>pessoa,</w:t>
      </w:r>
      <w:r>
        <w:rPr>
          <w:spacing w:val="-1"/>
          <w:sz w:val="24"/>
        </w:rPr>
        <w:t> </w:t>
      </w:r>
      <w:r>
        <w:rPr>
          <w:sz w:val="24"/>
        </w:rPr>
        <w:t>física</w:t>
      </w:r>
      <w:r>
        <w:rPr>
          <w:spacing w:val="-2"/>
          <w:sz w:val="24"/>
        </w:rPr>
        <w:t> </w:t>
      </w:r>
      <w:r>
        <w:rPr>
          <w:sz w:val="24"/>
        </w:rPr>
        <w:t>ou</w:t>
      </w:r>
      <w:r>
        <w:rPr>
          <w:spacing w:val="-6"/>
          <w:sz w:val="24"/>
        </w:rPr>
        <w:t> </w:t>
      </w:r>
      <w:r>
        <w:rPr>
          <w:sz w:val="24"/>
        </w:rPr>
        <w:t>jurídica,</w:t>
      </w:r>
      <w:r>
        <w:rPr>
          <w:spacing w:val="-6"/>
          <w:sz w:val="24"/>
        </w:rPr>
        <w:t> </w:t>
      </w:r>
      <w:r>
        <w:rPr>
          <w:sz w:val="24"/>
        </w:rPr>
        <w:t>com</w:t>
      </w:r>
      <w:r>
        <w:rPr>
          <w:spacing w:val="-10"/>
          <w:sz w:val="24"/>
        </w:rPr>
        <w:t> </w:t>
      </w:r>
      <w:r>
        <w:rPr>
          <w:sz w:val="24"/>
        </w:rPr>
        <w:t>o</w:t>
      </w:r>
      <w:r>
        <w:rPr>
          <w:spacing w:val="-2"/>
          <w:sz w:val="24"/>
        </w:rPr>
        <w:t> </w:t>
      </w:r>
      <w:r>
        <w:rPr>
          <w:sz w:val="24"/>
        </w:rPr>
        <w:t>intuitode burlar a efetividade da sanção a ela aplicada, inclusive a sua controladora, controlada ou coligada, desde que devidamente comprovado o ilícito ou a utilização fraudulenta da personalidade jurídica do fornecedor;</w:t>
      </w:r>
    </w:p>
    <w:p>
      <w:pPr>
        <w:pStyle w:val="ListParagraph"/>
        <w:numPr>
          <w:ilvl w:val="2"/>
          <w:numId w:val="1"/>
        </w:numPr>
        <w:tabs>
          <w:tab w:pos="1156" w:val="left" w:leader="none"/>
        </w:tabs>
        <w:spacing w:line="276" w:lineRule="auto" w:before="123" w:after="0"/>
        <w:ind w:left="448" w:right="122" w:firstLine="0"/>
        <w:jc w:val="both"/>
        <w:rPr>
          <w:sz w:val="24"/>
        </w:rPr>
      </w:pPr>
      <w:r>
        <w:rPr>
          <w:sz w:val="24"/>
        </w:rPr>
        <w:t>organizações</w:t>
      </w:r>
      <w:r>
        <w:rPr>
          <w:spacing w:val="-6"/>
          <w:sz w:val="24"/>
        </w:rPr>
        <w:t> </w:t>
      </w:r>
      <w:r>
        <w:rPr>
          <w:sz w:val="24"/>
        </w:rPr>
        <w:t>da</w:t>
      </w:r>
      <w:r>
        <w:rPr>
          <w:spacing w:val="-7"/>
          <w:sz w:val="24"/>
        </w:rPr>
        <w:t> </w:t>
      </w:r>
      <w:r>
        <w:rPr>
          <w:sz w:val="24"/>
        </w:rPr>
        <w:t>Sociedade</w:t>
      </w:r>
      <w:r>
        <w:rPr>
          <w:spacing w:val="-5"/>
          <w:sz w:val="24"/>
        </w:rPr>
        <w:t> </w:t>
      </w:r>
      <w:r>
        <w:rPr>
          <w:sz w:val="24"/>
        </w:rPr>
        <w:t>Civil</w:t>
      </w:r>
      <w:r>
        <w:rPr>
          <w:spacing w:val="-4"/>
          <w:sz w:val="24"/>
        </w:rPr>
        <w:t> </w:t>
      </w:r>
      <w:r>
        <w:rPr>
          <w:sz w:val="24"/>
        </w:rPr>
        <w:t>de</w:t>
      </w:r>
      <w:r>
        <w:rPr>
          <w:spacing w:val="-7"/>
          <w:sz w:val="24"/>
        </w:rPr>
        <w:t> </w:t>
      </w:r>
      <w:r>
        <w:rPr>
          <w:sz w:val="24"/>
        </w:rPr>
        <w:t>Interesse</w:t>
      </w:r>
      <w:r>
        <w:rPr>
          <w:spacing w:val="-10"/>
          <w:sz w:val="24"/>
        </w:rPr>
        <w:t> </w:t>
      </w:r>
      <w:r>
        <w:rPr>
          <w:sz w:val="24"/>
        </w:rPr>
        <w:t>Público</w:t>
      </w:r>
      <w:r>
        <w:rPr>
          <w:spacing w:val="-5"/>
          <w:sz w:val="24"/>
        </w:rPr>
        <w:t> </w:t>
      </w:r>
      <w:r>
        <w:rPr>
          <w:sz w:val="24"/>
        </w:rPr>
        <w:t>-</w:t>
      </w:r>
      <w:r>
        <w:rPr>
          <w:spacing w:val="-6"/>
          <w:sz w:val="24"/>
        </w:rPr>
        <w:t> </w:t>
      </w:r>
      <w:r>
        <w:rPr>
          <w:sz w:val="24"/>
        </w:rPr>
        <w:t>OSCIP,</w:t>
      </w:r>
      <w:r>
        <w:rPr>
          <w:spacing w:val="-7"/>
          <w:sz w:val="24"/>
        </w:rPr>
        <w:t> </w:t>
      </w:r>
      <w:r>
        <w:rPr>
          <w:sz w:val="24"/>
        </w:rPr>
        <w:t>atuando</w:t>
      </w:r>
      <w:r>
        <w:rPr>
          <w:spacing w:val="-12"/>
          <w:sz w:val="24"/>
        </w:rPr>
        <w:t> </w:t>
      </w:r>
      <w:r>
        <w:rPr>
          <w:sz w:val="24"/>
        </w:rPr>
        <w:t>nessa condição (Acórdão nº 746/2014-TCU-Plenário);</w:t>
      </w:r>
    </w:p>
    <w:p>
      <w:pPr>
        <w:pStyle w:val="Heading2"/>
        <w:numPr>
          <w:ilvl w:val="2"/>
          <w:numId w:val="1"/>
        </w:numPr>
        <w:tabs>
          <w:tab w:pos="1156" w:val="left" w:leader="none"/>
        </w:tabs>
        <w:spacing w:line="276" w:lineRule="auto" w:before="114" w:after="0"/>
        <w:ind w:left="448" w:right="131" w:firstLine="0"/>
        <w:jc w:val="both"/>
        <w:rPr>
          <w:b w:val="0"/>
        </w:rPr>
      </w:pPr>
      <w:r>
        <w:rPr/>
        <w:t>que</w:t>
      </w:r>
      <w:r>
        <w:rPr>
          <w:spacing w:val="-4"/>
        </w:rPr>
        <w:t> </w:t>
      </w:r>
      <w:r>
        <w:rPr/>
        <w:t>não</w:t>
      </w:r>
      <w:r>
        <w:rPr>
          <w:spacing w:val="-7"/>
        </w:rPr>
        <w:t> </w:t>
      </w:r>
      <w:r>
        <w:rPr/>
        <w:t>estejam</w:t>
      </w:r>
      <w:r>
        <w:rPr>
          <w:spacing w:val="-11"/>
        </w:rPr>
        <w:t> </w:t>
      </w:r>
      <w:r>
        <w:rPr/>
        <w:t>legalmente</w:t>
      </w:r>
      <w:r>
        <w:rPr>
          <w:spacing w:val="-2"/>
        </w:rPr>
        <w:t> </w:t>
      </w:r>
      <w:r>
        <w:rPr/>
        <w:t>estabelecidas</w:t>
      </w:r>
      <w:r>
        <w:rPr>
          <w:spacing w:val="-7"/>
        </w:rPr>
        <w:t> </w:t>
      </w:r>
      <w:r>
        <w:rPr/>
        <w:t>ou</w:t>
      </w:r>
      <w:r>
        <w:rPr>
          <w:spacing w:val="-8"/>
        </w:rPr>
        <w:t> </w:t>
      </w:r>
      <w:r>
        <w:rPr/>
        <w:t>que</w:t>
      </w:r>
      <w:r>
        <w:rPr>
          <w:spacing w:val="-3"/>
        </w:rPr>
        <w:t> </w:t>
      </w:r>
      <w:r>
        <w:rPr/>
        <w:t>não</w:t>
      </w:r>
      <w:r>
        <w:rPr>
          <w:spacing w:val="-7"/>
        </w:rPr>
        <w:t> </w:t>
      </w:r>
      <w:r>
        <w:rPr/>
        <w:t>explorem ramo de atividade compatível com o objeto desta licitação, devendo tal fato ser oportunamente comprovado mediante exame dos atos constitutivos da empresa; </w:t>
      </w:r>
      <w:r>
        <w:rPr>
          <w:b w:val="0"/>
        </w:rPr>
        <w:t>e</w:t>
      </w:r>
    </w:p>
    <w:p>
      <w:pPr>
        <w:pStyle w:val="ListParagraph"/>
        <w:numPr>
          <w:ilvl w:val="1"/>
          <w:numId w:val="1"/>
        </w:numPr>
        <w:tabs>
          <w:tab w:pos="874" w:val="left" w:leader="none"/>
        </w:tabs>
        <w:spacing w:line="278" w:lineRule="auto" w:before="123" w:after="0"/>
        <w:ind w:left="448" w:right="125" w:firstLine="0"/>
        <w:jc w:val="both"/>
        <w:rPr>
          <w:sz w:val="24"/>
        </w:rPr>
      </w:pPr>
      <w:r>
        <w:rPr>
          <w:sz w:val="24"/>
        </w:rPr>
        <w:t>Será permitida a participação de cooperativas, desde que apresentem demonstrativo de atuação em regime cooperado, com repartição de receitas e despesas entre os cooperados e atendam ao art. 16 da Lei nº 14.133/21.</w:t>
      </w:r>
    </w:p>
    <w:p>
      <w:pPr>
        <w:pStyle w:val="ListParagraph"/>
        <w:numPr>
          <w:ilvl w:val="2"/>
          <w:numId w:val="1"/>
        </w:numPr>
        <w:tabs>
          <w:tab w:pos="1156" w:val="left" w:leader="none"/>
        </w:tabs>
        <w:spacing w:line="276" w:lineRule="auto" w:before="115" w:after="0"/>
        <w:ind w:left="448" w:right="131" w:firstLine="0"/>
        <w:jc w:val="both"/>
        <w:rPr>
          <w:sz w:val="24"/>
        </w:rPr>
      </w:pPr>
      <w:r>
        <w:rPr>
          <w:sz w:val="24"/>
        </w:rPr>
        <w:t>Em</w:t>
      </w:r>
      <w:r>
        <w:rPr>
          <w:spacing w:val="-15"/>
          <w:sz w:val="24"/>
        </w:rPr>
        <w:t> </w:t>
      </w:r>
      <w:r>
        <w:rPr>
          <w:sz w:val="24"/>
        </w:rPr>
        <w:t>sendo</w:t>
      </w:r>
      <w:r>
        <w:rPr>
          <w:spacing w:val="-5"/>
          <w:sz w:val="24"/>
        </w:rPr>
        <w:t> </w:t>
      </w:r>
      <w:r>
        <w:rPr>
          <w:sz w:val="24"/>
        </w:rPr>
        <w:t>permitida</w:t>
      </w:r>
      <w:r>
        <w:rPr>
          <w:spacing w:val="-9"/>
          <w:sz w:val="24"/>
        </w:rPr>
        <w:t> </w:t>
      </w:r>
      <w:r>
        <w:rPr>
          <w:sz w:val="24"/>
        </w:rPr>
        <w:t>a</w:t>
      </w:r>
      <w:r>
        <w:rPr>
          <w:spacing w:val="-11"/>
          <w:sz w:val="24"/>
        </w:rPr>
        <w:t> </w:t>
      </w:r>
      <w:r>
        <w:rPr>
          <w:sz w:val="24"/>
        </w:rPr>
        <w:t>participação</w:t>
      </w:r>
      <w:r>
        <w:rPr>
          <w:spacing w:val="-5"/>
          <w:sz w:val="24"/>
        </w:rPr>
        <w:t> </w:t>
      </w:r>
      <w:r>
        <w:rPr>
          <w:sz w:val="24"/>
        </w:rPr>
        <w:t>de</w:t>
      </w:r>
      <w:r>
        <w:rPr>
          <w:spacing w:val="-11"/>
          <w:sz w:val="24"/>
        </w:rPr>
        <w:t> </w:t>
      </w:r>
      <w:r>
        <w:rPr>
          <w:sz w:val="24"/>
        </w:rPr>
        <w:t>cooperativas,</w:t>
      </w:r>
      <w:r>
        <w:rPr>
          <w:spacing w:val="-5"/>
          <w:sz w:val="24"/>
        </w:rPr>
        <w:t> </w:t>
      </w:r>
      <w:r>
        <w:rPr>
          <w:sz w:val="24"/>
        </w:rPr>
        <w:t>serão</w:t>
      </w:r>
      <w:r>
        <w:rPr>
          <w:spacing w:val="-5"/>
          <w:sz w:val="24"/>
        </w:rPr>
        <w:t> </w:t>
      </w:r>
      <w:r>
        <w:rPr>
          <w:sz w:val="24"/>
        </w:rPr>
        <w:t>estendidasa elas</w:t>
      </w:r>
      <w:r>
        <w:rPr>
          <w:spacing w:val="-3"/>
          <w:sz w:val="24"/>
        </w:rPr>
        <w:t> </w:t>
      </w:r>
      <w:r>
        <w:rPr>
          <w:sz w:val="24"/>
        </w:rPr>
        <w:t>os benefícios previstos para as microempresas e empresas de pequeno porte quando elas atenderem ao disposto no art. 34 da Lei nº11.488, de 15 de junho de 2007.</w:t>
      </w:r>
    </w:p>
    <w:p>
      <w:pPr>
        <w:pStyle w:val="Heading1"/>
        <w:numPr>
          <w:ilvl w:val="0"/>
          <w:numId w:val="1"/>
        </w:numPr>
        <w:tabs>
          <w:tab w:pos="648" w:val="left" w:leader="none"/>
        </w:tabs>
        <w:spacing w:line="237" w:lineRule="auto" w:before="92" w:after="0"/>
        <w:ind w:left="448" w:right="139" w:firstLine="0"/>
        <w:jc w:val="both"/>
      </w:pPr>
      <w:bookmarkStart w:name="3.INGRESSO NA DISPENSA ELETRÔNICA E CADA" w:id="3"/>
      <w:bookmarkEnd w:id="3"/>
      <w:r>
        <w:rPr>
          <w:b w:val="0"/>
        </w:rPr>
      </w:r>
      <w:r>
        <w:rPr/>
        <w:t>INGRESSO</w:t>
      </w:r>
      <w:r>
        <w:rPr>
          <w:spacing w:val="80"/>
        </w:rPr>
        <w:t> </w:t>
      </w:r>
      <w:r>
        <w:rPr/>
        <w:t>NA DISPENSA ELETRÔNICA E CADASTRAMENTO DA PROPOSTA INICIAL</w:t>
      </w:r>
    </w:p>
    <w:p>
      <w:pPr>
        <w:pStyle w:val="ListParagraph"/>
        <w:numPr>
          <w:ilvl w:val="1"/>
          <w:numId w:val="1"/>
        </w:numPr>
        <w:tabs>
          <w:tab w:pos="964" w:val="left" w:leader="none"/>
        </w:tabs>
        <w:spacing w:line="276" w:lineRule="auto" w:before="124" w:after="0"/>
        <w:ind w:left="448" w:right="149" w:firstLine="0"/>
        <w:jc w:val="both"/>
        <w:rPr>
          <w:sz w:val="24"/>
        </w:rPr>
      </w:pPr>
      <w:r>
        <w:rPr>
          <w:sz w:val="24"/>
        </w:rPr>
        <w:t>O ingresso do fornecedor na disputa da dispensa eletrônica se dará com o cadastramento de sua proposta inicial, na forma deste item.</w:t>
      </w:r>
    </w:p>
    <w:p>
      <w:pPr>
        <w:pStyle w:val="ListParagraph"/>
        <w:numPr>
          <w:ilvl w:val="1"/>
          <w:numId w:val="1"/>
        </w:numPr>
        <w:tabs>
          <w:tab w:pos="1014" w:val="left" w:leader="none"/>
        </w:tabs>
        <w:spacing w:line="276" w:lineRule="auto" w:before="123" w:after="0"/>
        <w:ind w:left="448" w:right="130" w:firstLine="0"/>
        <w:jc w:val="both"/>
        <w:rPr>
          <w:sz w:val="24"/>
        </w:rPr>
      </w:pPr>
      <w:r>
        <w:rPr>
          <w:sz w:val="24"/>
        </w:rPr>
        <w:t>O fornecedor interessado, após a divulgação do aviso de contratação</w:t>
      </w:r>
      <w:r>
        <w:rPr>
          <w:spacing w:val="40"/>
          <w:sz w:val="24"/>
        </w:rPr>
        <w:t> </w:t>
      </w:r>
      <w:r>
        <w:rPr>
          <w:sz w:val="24"/>
        </w:rPr>
        <w:t>direta, encaminhará, exclusivamente por meio do Sistema de Dispensa Eletrônica, a proposta</w:t>
      </w:r>
      <w:r>
        <w:rPr>
          <w:spacing w:val="-17"/>
          <w:sz w:val="24"/>
        </w:rPr>
        <w:t> </w:t>
      </w:r>
      <w:r>
        <w:rPr>
          <w:sz w:val="24"/>
        </w:rPr>
        <w:t>com</w:t>
      </w:r>
      <w:r>
        <w:rPr>
          <w:spacing w:val="-17"/>
          <w:sz w:val="24"/>
        </w:rPr>
        <w:t> </w:t>
      </w:r>
      <w:r>
        <w:rPr>
          <w:sz w:val="24"/>
        </w:rPr>
        <w:t>a</w:t>
      </w:r>
      <w:r>
        <w:rPr>
          <w:spacing w:val="-15"/>
          <w:sz w:val="24"/>
        </w:rPr>
        <w:t> </w:t>
      </w:r>
      <w:r>
        <w:rPr>
          <w:sz w:val="24"/>
        </w:rPr>
        <w:t>descrição</w:t>
      </w:r>
      <w:r>
        <w:rPr>
          <w:spacing w:val="-9"/>
          <w:sz w:val="24"/>
        </w:rPr>
        <w:t> </w:t>
      </w:r>
      <w:r>
        <w:rPr>
          <w:sz w:val="24"/>
        </w:rPr>
        <w:t>do</w:t>
      </w:r>
      <w:r>
        <w:rPr>
          <w:spacing w:val="-15"/>
          <w:sz w:val="24"/>
        </w:rPr>
        <w:t> </w:t>
      </w:r>
      <w:r>
        <w:rPr>
          <w:sz w:val="24"/>
        </w:rPr>
        <w:t>objeto</w:t>
      </w:r>
      <w:r>
        <w:rPr>
          <w:spacing w:val="-9"/>
          <w:sz w:val="24"/>
        </w:rPr>
        <w:t> </w:t>
      </w:r>
      <w:r>
        <w:rPr>
          <w:sz w:val="24"/>
        </w:rPr>
        <w:t>ofertado,</w:t>
      </w:r>
      <w:r>
        <w:rPr>
          <w:spacing w:val="-14"/>
          <w:sz w:val="24"/>
        </w:rPr>
        <w:t> </w:t>
      </w:r>
      <w:r>
        <w:rPr>
          <w:sz w:val="24"/>
        </w:rPr>
        <w:t>a</w:t>
      </w:r>
      <w:r>
        <w:rPr>
          <w:spacing w:val="-11"/>
          <w:sz w:val="24"/>
        </w:rPr>
        <w:t> </w:t>
      </w:r>
      <w:r>
        <w:rPr>
          <w:sz w:val="24"/>
        </w:rPr>
        <w:t>marca</w:t>
      </w:r>
      <w:r>
        <w:rPr>
          <w:spacing w:val="-15"/>
          <w:sz w:val="24"/>
        </w:rPr>
        <w:t> </w:t>
      </w:r>
      <w:r>
        <w:rPr>
          <w:sz w:val="24"/>
        </w:rPr>
        <w:t>do</w:t>
      </w:r>
      <w:r>
        <w:rPr>
          <w:spacing w:val="-15"/>
          <w:sz w:val="24"/>
        </w:rPr>
        <w:t> </w:t>
      </w:r>
      <w:r>
        <w:rPr>
          <w:sz w:val="24"/>
        </w:rPr>
        <w:t>produto,quando</w:t>
      </w:r>
      <w:r>
        <w:rPr>
          <w:spacing w:val="-17"/>
          <w:sz w:val="24"/>
        </w:rPr>
        <w:t> </w:t>
      </w:r>
      <w:r>
        <w:rPr>
          <w:sz w:val="24"/>
        </w:rPr>
        <w:t>for</w:t>
      </w:r>
      <w:r>
        <w:rPr>
          <w:spacing w:val="-17"/>
          <w:sz w:val="24"/>
        </w:rPr>
        <w:t> </w:t>
      </w:r>
      <w:r>
        <w:rPr>
          <w:sz w:val="24"/>
        </w:rPr>
        <w:t>o</w:t>
      </w:r>
      <w:r>
        <w:rPr>
          <w:spacing w:val="-14"/>
          <w:sz w:val="24"/>
        </w:rPr>
        <w:t> </w:t>
      </w:r>
      <w:r>
        <w:rPr>
          <w:sz w:val="24"/>
        </w:rPr>
        <w:t>caso,</w:t>
      </w:r>
      <w:r>
        <w:rPr>
          <w:spacing w:val="-17"/>
          <w:sz w:val="24"/>
        </w:rPr>
        <w:t> </w:t>
      </w:r>
      <w:r>
        <w:rPr>
          <w:sz w:val="24"/>
        </w:rPr>
        <w:t>e o</w:t>
      </w:r>
      <w:r>
        <w:rPr>
          <w:spacing w:val="-3"/>
          <w:sz w:val="24"/>
        </w:rPr>
        <w:t> </w:t>
      </w:r>
      <w:r>
        <w:rPr>
          <w:sz w:val="24"/>
        </w:rPr>
        <w:t>preço,</w:t>
      </w:r>
      <w:r>
        <w:rPr>
          <w:spacing w:val="-2"/>
          <w:sz w:val="24"/>
        </w:rPr>
        <w:t> </w:t>
      </w:r>
      <w:r>
        <w:rPr>
          <w:sz w:val="24"/>
        </w:rPr>
        <w:t>até</w:t>
      </w:r>
      <w:r>
        <w:rPr>
          <w:spacing w:val="-3"/>
          <w:sz w:val="24"/>
        </w:rPr>
        <w:t> </w:t>
      </w:r>
      <w:r>
        <w:rPr>
          <w:sz w:val="24"/>
        </w:rPr>
        <w:t>a</w:t>
      </w:r>
      <w:r>
        <w:rPr>
          <w:spacing w:val="-3"/>
          <w:sz w:val="24"/>
        </w:rPr>
        <w:t> </w:t>
      </w:r>
      <w:r>
        <w:rPr>
          <w:sz w:val="24"/>
        </w:rPr>
        <w:t>data e</w:t>
      </w:r>
      <w:r>
        <w:rPr>
          <w:spacing w:val="-3"/>
          <w:sz w:val="24"/>
        </w:rPr>
        <w:t> </w:t>
      </w:r>
      <w:r>
        <w:rPr>
          <w:sz w:val="24"/>
        </w:rPr>
        <w:t>o</w:t>
      </w:r>
      <w:r>
        <w:rPr>
          <w:spacing w:val="-3"/>
          <w:sz w:val="24"/>
        </w:rPr>
        <w:t> </w:t>
      </w:r>
      <w:r>
        <w:rPr>
          <w:sz w:val="24"/>
        </w:rPr>
        <w:t>horário</w:t>
      </w:r>
      <w:r>
        <w:rPr>
          <w:spacing w:val="-2"/>
          <w:sz w:val="24"/>
        </w:rPr>
        <w:t> </w:t>
      </w:r>
      <w:r>
        <w:rPr>
          <w:sz w:val="24"/>
        </w:rPr>
        <w:t>estabelecidos</w:t>
      </w:r>
      <w:r>
        <w:rPr>
          <w:spacing w:val="-2"/>
          <w:sz w:val="24"/>
        </w:rPr>
        <w:t> </w:t>
      </w:r>
      <w:r>
        <w:rPr>
          <w:sz w:val="24"/>
        </w:rPr>
        <w:t>para aberturado procedimento.</w:t>
      </w:r>
    </w:p>
    <w:p>
      <w:pPr>
        <w:pStyle w:val="ListParagraph"/>
        <w:numPr>
          <w:ilvl w:val="2"/>
          <w:numId w:val="1"/>
        </w:numPr>
        <w:tabs>
          <w:tab w:pos="1156" w:val="left" w:leader="none"/>
        </w:tabs>
        <w:spacing w:line="276" w:lineRule="auto" w:before="118" w:after="0"/>
        <w:ind w:left="448" w:right="125" w:firstLine="0"/>
        <w:jc w:val="both"/>
        <w:rPr>
          <w:sz w:val="24"/>
        </w:rPr>
      </w:pPr>
      <w:r>
        <w:rPr>
          <w:sz w:val="24"/>
        </w:rPr>
        <w:t>A proposta também deverá conter declaração de que compreende a integralidade dos custos para atendimento dos direitos trabalhistas assegurados na Constituição Federal, nas leis trabalhistas, nas normasinfralegais, nas convenções coletivas de trabalho e nos termos de ajustamento de conduta vigentes na data de entrega das propostas.</w:t>
      </w:r>
    </w:p>
    <w:p>
      <w:pPr>
        <w:pStyle w:val="ListParagraph"/>
        <w:numPr>
          <w:ilvl w:val="1"/>
          <w:numId w:val="1"/>
        </w:numPr>
        <w:tabs>
          <w:tab w:pos="1158" w:val="left" w:leader="none"/>
        </w:tabs>
        <w:spacing w:line="276" w:lineRule="auto" w:before="123" w:after="0"/>
        <w:ind w:left="448" w:right="127" w:firstLine="0"/>
        <w:jc w:val="both"/>
        <w:rPr>
          <w:sz w:val="24"/>
        </w:rPr>
      </w:pPr>
      <w:r>
        <w:rPr>
          <w:sz w:val="24"/>
        </w:rPr>
        <w:t>Todas</w:t>
      </w:r>
      <w:r>
        <w:rPr>
          <w:spacing w:val="-2"/>
          <w:sz w:val="24"/>
        </w:rPr>
        <w:t> </w:t>
      </w:r>
      <w:r>
        <w:rPr>
          <w:sz w:val="24"/>
        </w:rPr>
        <w:t>as</w:t>
      </w:r>
      <w:r>
        <w:rPr>
          <w:spacing w:val="-7"/>
          <w:sz w:val="24"/>
        </w:rPr>
        <w:t> </w:t>
      </w:r>
      <w:r>
        <w:rPr>
          <w:sz w:val="24"/>
        </w:rPr>
        <w:t>especificações do</w:t>
      </w:r>
      <w:r>
        <w:rPr>
          <w:spacing w:val="-2"/>
          <w:sz w:val="24"/>
        </w:rPr>
        <w:t> </w:t>
      </w:r>
      <w:r>
        <w:rPr>
          <w:sz w:val="24"/>
        </w:rPr>
        <w:t>objeto contidas</w:t>
      </w:r>
      <w:r>
        <w:rPr>
          <w:spacing w:val="-2"/>
          <w:sz w:val="24"/>
        </w:rPr>
        <w:t> </w:t>
      </w:r>
      <w:r>
        <w:rPr>
          <w:sz w:val="24"/>
        </w:rPr>
        <w:t>na</w:t>
      </w:r>
      <w:r>
        <w:rPr>
          <w:spacing w:val="-2"/>
          <w:sz w:val="24"/>
        </w:rPr>
        <w:t> </w:t>
      </w:r>
      <w:r>
        <w:rPr>
          <w:sz w:val="24"/>
        </w:rPr>
        <w:t>proposta,</w:t>
      </w:r>
      <w:r>
        <w:rPr>
          <w:spacing w:val="-1"/>
          <w:sz w:val="24"/>
        </w:rPr>
        <w:t> </w:t>
      </w:r>
      <w:r>
        <w:rPr>
          <w:sz w:val="24"/>
        </w:rPr>
        <w:t>em</w:t>
      </w:r>
      <w:r>
        <w:rPr>
          <w:spacing w:val="-10"/>
          <w:sz w:val="24"/>
        </w:rPr>
        <w:t> </w:t>
      </w:r>
      <w:r>
        <w:rPr>
          <w:sz w:val="24"/>
        </w:rPr>
        <w:t>especial o preço, vinculam a Contratada.</w:t>
      </w:r>
    </w:p>
    <w:p>
      <w:pPr>
        <w:pStyle w:val="ListParagraph"/>
        <w:numPr>
          <w:ilvl w:val="1"/>
          <w:numId w:val="1"/>
        </w:numPr>
        <w:tabs>
          <w:tab w:pos="1158" w:val="left" w:leader="none"/>
        </w:tabs>
        <w:spacing w:line="276" w:lineRule="auto" w:before="119" w:after="0"/>
        <w:ind w:left="448" w:right="131" w:firstLine="0"/>
        <w:jc w:val="both"/>
        <w:rPr>
          <w:sz w:val="24"/>
        </w:rPr>
      </w:pPr>
      <w:r>
        <w:rPr>
          <w:sz w:val="24"/>
        </w:rPr>
        <w:t>Nos</w:t>
      </w:r>
      <w:r>
        <w:rPr>
          <w:spacing w:val="-8"/>
          <w:sz w:val="24"/>
        </w:rPr>
        <w:t> </w:t>
      </w:r>
      <w:r>
        <w:rPr>
          <w:sz w:val="24"/>
        </w:rPr>
        <w:t>valores</w:t>
      </w:r>
      <w:r>
        <w:rPr>
          <w:spacing w:val="-12"/>
          <w:sz w:val="24"/>
        </w:rPr>
        <w:t> </w:t>
      </w:r>
      <w:r>
        <w:rPr>
          <w:sz w:val="24"/>
        </w:rPr>
        <w:t>propostos</w:t>
      </w:r>
      <w:r>
        <w:rPr>
          <w:spacing w:val="-12"/>
          <w:sz w:val="24"/>
        </w:rPr>
        <w:t> </w:t>
      </w:r>
      <w:r>
        <w:rPr>
          <w:sz w:val="24"/>
        </w:rPr>
        <w:t>estarão</w:t>
      </w:r>
      <w:r>
        <w:rPr>
          <w:spacing w:val="-11"/>
          <w:sz w:val="24"/>
        </w:rPr>
        <w:t> </w:t>
      </w:r>
      <w:r>
        <w:rPr>
          <w:sz w:val="24"/>
        </w:rPr>
        <w:t>inclusos</w:t>
      </w:r>
      <w:r>
        <w:rPr>
          <w:spacing w:val="-8"/>
          <w:sz w:val="24"/>
        </w:rPr>
        <w:t> </w:t>
      </w:r>
      <w:r>
        <w:rPr>
          <w:sz w:val="24"/>
        </w:rPr>
        <w:t>todos</w:t>
      </w:r>
      <w:r>
        <w:rPr>
          <w:spacing w:val="-17"/>
          <w:sz w:val="24"/>
        </w:rPr>
        <w:t> </w:t>
      </w:r>
      <w:r>
        <w:rPr>
          <w:sz w:val="24"/>
        </w:rPr>
        <w:t>os</w:t>
      </w:r>
      <w:r>
        <w:rPr>
          <w:spacing w:val="-14"/>
          <w:sz w:val="24"/>
        </w:rPr>
        <w:t> </w:t>
      </w:r>
      <w:r>
        <w:rPr>
          <w:sz w:val="24"/>
        </w:rPr>
        <w:t>custos</w:t>
      </w:r>
      <w:r>
        <w:rPr>
          <w:spacing w:val="-12"/>
          <w:sz w:val="24"/>
        </w:rPr>
        <w:t> </w:t>
      </w:r>
      <w:r>
        <w:rPr>
          <w:sz w:val="24"/>
        </w:rPr>
        <w:t>operacionais,encargos previdenciários, trabalhistas, tributários, comerciais e quaisquer outros que incidam direta ou indiretamente na prestação dos serviços;</w:t>
      </w:r>
    </w:p>
    <w:p>
      <w:pPr>
        <w:pStyle w:val="ListParagraph"/>
        <w:numPr>
          <w:ilvl w:val="2"/>
          <w:numId w:val="1"/>
        </w:numPr>
        <w:tabs>
          <w:tab w:pos="1156" w:val="left" w:leader="none"/>
        </w:tabs>
        <w:spacing w:line="240" w:lineRule="auto" w:before="118" w:after="0"/>
        <w:ind w:left="1156" w:right="0" w:hanging="708"/>
        <w:jc w:val="both"/>
        <w:rPr>
          <w:sz w:val="24"/>
        </w:rPr>
      </w:pPr>
      <w:r>
        <w:rPr>
          <w:sz w:val="24"/>
        </w:rPr>
        <w:t>Os</w:t>
      </w:r>
      <w:r>
        <w:rPr>
          <w:spacing w:val="-17"/>
          <w:sz w:val="24"/>
        </w:rPr>
        <w:t> </w:t>
      </w:r>
      <w:r>
        <w:rPr>
          <w:sz w:val="24"/>
        </w:rPr>
        <w:t>preços</w:t>
      </w:r>
      <w:r>
        <w:rPr>
          <w:spacing w:val="-19"/>
          <w:sz w:val="24"/>
        </w:rPr>
        <w:t> </w:t>
      </w:r>
      <w:r>
        <w:rPr>
          <w:sz w:val="24"/>
        </w:rPr>
        <w:t>ofertados,</w:t>
      </w:r>
      <w:r>
        <w:rPr>
          <w:spacing w:val="-17"/>
          <w:sz w:val="24"/>
        </w:rPr>
        <w:t> </w:t>
      </w:r>
      <w:r>
        <w:rPr>
          <w:sz w:val="24"/>
        </w:rPr>
        <w:t>tanto</w:t>
      </w:r>
      <w:r>
        <w:rPr>
          <w:spacing w:val="-18"/>
          <w:sz w:val="24"/>
        </w:rPr>
        <w:t> </w:t>
      </w:r>
      <w:r>
        <w:rPr>
          <w:sz w:val="24"/>
        </w:rPr>
        <w:t>na</w:t>
      </w:r>
      <w:r>
        <w:rPr>
          <w:spacing w:val="-16"/>
          <w:sz w:val="24"/>
        </w:rPr>
        <w:t> </w:t>
      </w:r>
      <w:r>
        <w:rPr>
          <w:sz w:val="24"/>
        </w:rPr>
        <w:t>proposta</w:t>
      </w:r>
      <w:r>
        <w:rPr>
          <w:spacing w:val="-23"/>
          <w:sz w:val="24"/>
        </w:rPr>
        <w:t> </w:t>
      </w:r>
      <w:r>
        <w:rPr>
          <w:sz w:val="24"/>
        </w:rPr>
        <w:t>inicial,</w:t>
      </w:r>
      <w:r>
        <w:rPr>
          <w:spacing w:val="-19"/>
          <w:sz w:val="24"/>
        </w:rPr>
        <w:t> </w:t>
      </w:r>
      <w:r>
        <w:rPr>
          <w:sz w:val="24"/>
        </w:rPr>
        <w:t>quanto</w:t>
      </w:r>
      <w:r>
        <w:rPr>
          <w:spacing w:val="-17"/>
          <w:sz w:val="24"/>
        </w:rPr>
        <w:t> </w:t>
      </w:r>
      <w:r>
        <w:rPr>
          <w:sz w:val="24"/>
        </w:rPr>
        <w:t>na</w:t>
      </w:r>
      <w:r>
        <w:rPr>
          <w:spacing w:val="-17"/>
          <w:sz w:val="24"/>
        </w:rPr>
        <w:t> </w:t>
      </w:r>
      <w:r>
        <w:rPr>
          <w:sz w:val="24"/>
        </w:rPr>
        <w:t>etapa</w:t>
      </w:r>
      <w:r>
        <w:rPr>
          <w:spacing w:val="-17"/>
          <w:sz w:val="24"/>
        </w:rPr>
        <w:t> </w:t>
      </w:r>
      <w:r>
        <w:rPr>
          <w:sz w:val="24"/>
        </w:rPr>
        <w:t>de</w:t>
      </w:r>
      <w:r>
        <w:rPr>
          <w:spacing w:val="-11"/>
          <w:sz w:val="24"/>
        </w:rPr>
        <w:t> </w:t>
      </w:r>
      <w:r>
        <w:rPr>
          <w:sz w:val="24"/>
        </w:rPr>
        <w:t>lances,</w:t>
      </w:r>
      <w:r>
        <w:rPr>
          <w:spacing w:val="-16"/>
          <w:sz w:val="24"/>
        </w:rPr>
        <w:t> </w:t>
      </w:r>
      <w:r>
        <w:rPr>
          <w:spacing w:val="-2"/>
          <w:sz w:val="24"/>
        </w:rPr>
        <w:t>serão</w:t>
      </w:r>
    </w:p>
    <w:p>
      <w:pPr>
        <w:pStyle w:val="ListParagraph"/>
        <w:spacing w:after="0" w:line="240" w:lineRule="auto"/>
        <w:jc w:val="both"/>
        <w:rPr>
          <w:sz w:val="24"/>
        </w:rPr>
        <w:sectPr>
          <w:pgSz w:w="11910" w:h="16840"/>
          <w:pgMar w:header="325" w:footer="0" w:top="2320" w:bottom="280" w:left="992" w:right="1275"/>
        </w:sectPr>
      </w:pPr>
    </w:p>
    <w:p>
      <w:pPr>
        <w:pStyle w:val="BodyText"/>
        <w:spacing w:before="19"/>
        <w:jc w:val="left"/>
      </w:pPr>
    </w:p>
    <w:p>
      <w:pPr>
        <w:pStyle w:val="BodyText"/>
        <w:spacing w:line="276" w:lineRule="auto" w:before="1"/>
        <w:ind w:left="448" w:right="128"/>
      </w:pPr>
      <w:r>
        <w:rPr/>
        <w:t>de exclusiva responsabilidade do fornecedor, não lhe assistindo</w:t>
      </w:r>
      <w:r>
        <w:rPr>
          <w:spacing w:val="-4"/>
        </w:rPr>
        <w:t> </w:t>
      </w:r>
      <w:r>
        <w:rPr/>
        <w:t>o</w:t>
      </w:r>
      <w:r>
        <w:rPr>
          <w:spacing w:val="-2"/>
        </w:rPr>
        <w:t> </w:t>
      </w:r>
      <w:r>
        <w:rPr/>
        <w:t>direito de</w:t>
      </w:r>
      <w:r>
        <w:rPr>
          <w:spacing w:val="-2"/>
        </w:rPr>
        <w:t> </w:t>
      </w:r>
      <w:r>
        <w:rPr/>
        <w:t>pleitear qualquer</w:t>
      </w:r>
      <w:r>
        <w:rPr>
          <w:spacing w:val="-5"/>
        </w:rPr>
        <w:t> </w:t>
      </w:r>
      <w:r>
        <w:rPr/>
        <w:t>alteração, sob</w:t>
      </w:r>
      <w:r>
        <w:rPr>
          <w:spacing w:val="-7"/>
        </w:rPr>
        <w:t> </w:t>
      </w:r>
      <w:r>
        <w:rPr/>
        <w:t>alegação de</w:t>
      </w:r>
      <w:r>
        <w:rPr>
          <w:spacing w:val="-7"/>
        </w:rPr>
        <w:t> </w:t>
      </w:r>
      <w:r>
        <w:rPr/>
        <w:t>erro,omissão ou qualquer outro pretexto.</w:t>
      </w:r>
    </w:p>
    <w:p>
      <w:pPr>
        <w:pStyle w:val="ListParagraph"/>
        <w:numPr>
          <w:ilvl w:val="1"/>
          <w:numId w:val="1"/>
        </w:numPr>
        <w:tabs>
          <w:tab w:pos="1014" w:val="left" w:leader="none"/>
        </w:tabs>
        <w:spacing w:line="276" w:lineRule="auto" w:before="118" w:after="0"/>
        <w:ind w:left="448" w:right="130" w:firstLine="0"/>
        <w:jc w:val="both"/>
        <w:rPr>
          <w:sz w:val="24"/>
        </w:rPr>
      </w:pPr>
      <w:r>
        <w:rPr>
          <w:sz w:val="24"/>
        </w:rPr>
        <w:t>Se o regime tributário da empresa implicar o recolhimento de tributos</w:t>
      </w:r>
      <w:r>
        <w:rPr>
          <w:spacing w:val="-11"/>
          <w:sz w:val="24"/>
        </w:rPr>
        <w:t> </w:t>
      </w:r>
      <w:r>
        <w:rPr>
          <w:sz w:val="24"/>
        </w:rPr>
        <w:t>em percentuais variáveis, a cotação adequada será a que corresponde à média</w:t>
      </w:r>
      <w:r>
        <w:rPr>
          <w:spacing w:val="-17"/>
          <w:sz w:val="24"/>
        </w:rPr>
        <w:t> </w:t>
      </w:r>
      <w:r>
        <w:rPr>
          <w:sz w:val="24"/>
        </w:rPr>
        <w:t>dos efetivos recolhimentos da empresa nos últimos doze meses.</w:t>
      </w:r>
    </w:p>
    <w:p>
      <w:pPr>
        <w:pStyle w:val="ListParagraph"/>
        <w:numPr>
          <w:ilvl w:val="1"/>
          <w:numId w:val="1"/>
        </w:numPr>
        <w:tabs>
          <w:tab w:pos="1014" w:val="left" w:leader="none"/>
        </w:tabs>
        <w:spacing w:line="276" w:lineRule="auto" w:before="119" w:after="0"/>
        <w:ind w:left="448" w:right="142" w:firstLine="0"/>
        <w:jc w:val="both"/>
        <w:rPr>
          <w:sz w:val="24"/>
        </w:rPr>
      </w:pPr>
      <w:r>
        <w:rPr>
          <w:sz w:val="24"/>
        </w:rPr>
        <w:t>Independentemente</w:t>
      </w:r>
      <w:r>
        <w:rPr>
          <w:spacing w:val="-10"/>
          <w:sz w:val="24"/>
        </w:rPr>
        <w:t> </w:t>
      </w:r>
      <w:r>
        <w:rPr>
          <w:sz w:val="24"/>
        </w:rPr>
        <w:t>do</w:t>
      </w:r>
      <w:r>
        <w:rPr>
          <w:spacing w:val="-10"/>
          <w:sz w:val="24"/>
        </w:rPr>
        <w:t> </w:t>
      </w:r>
      <w:r>
        <w:rPr>
          <w:sz w:val="24"/>
        </w:rPr>
        <w:t>percentual</w:t>
      </w:r>
      <w:r>
        <w:rPr>
          <w:spacing w:val="-10"/>
          <w:sz w:val="24"/>
        </w:rPr>
        <w:t> </w:t>
      </w:r>
      <w:r>
        <w:rPr>
          <w:sz w:val="24"/>
        </w:rPr>
        <w:t>de</w:t>
      </w:r>
      <w:r>
        <w:rPr>
          <w:spacing w:val="-10"/>
          <w:sz w:val="24"/>
        </w:rPr>
        <w:t> </w:t>
      </w:r>
      <w:r>
        <w:rPr>
          <w:sz w:val="24"/>
        </w:rPr>
        <w:t>tributo</w:t>
      </w:r>
      <w:r>
        <w:rPr>
          <w:spacing w:val="-13"/>
          <w:sz w:val="24"/>
        </w:rPr>
        <w:t> </w:t>
      </w:r>
      <w:r>
        <w:rPr>
          <w:sz w:val="24"/>
        </w:rPr>
        <w:t>inserido</w:t>
      </w:r>
      <w:r>
        <w:rPr>
          <w:spacing w:val="-10"/>
          <w:sz w:val="24"/>
        </w:rPr>
        <w:t> </w:t>
      </w:r>
      <w:r>
        <w:rPr>
          <w:sz w:val="24"/>
        </w:rPr>
        <w:t>na</w:t>
      </w:r>
      <w:r>
        <w:rPr>
          <w:spacing w:val="-10"/>
          <w:sz w:val="24"/>
        </w:rPr>
        <w:t> </w:t>
      </w:r>
      <w:r>
        <w:rPr>
          <w:sz w:val="24"/>
        </w:rPr>
        <w:t>planilha,</w:t>
      </w:r>
      <w:r>
        <w:rPr>
          <w:spacing w:val="-14"/>
          <w:sz w:val="24"/>
        </w:rPr>
        <w:t> </w:t>
      </w:r>
      <w:r>
        <w:rPr>
          <w:sz w:val="24"/>
        </w:rPr>
        <w:t>no pagamento serão retidos na fonte os percentuais estabelecidos na legislação vigente.</w:t>
      </w:r>
    </w:p>
    <w:p>
      <w:pPr>
        <w:pStyle w:val="ListParagraph"/>
        <w:numPr>
          <w:ilvl w:val="1"/>
          <w:numId w:val="1"/>
        </w:numPr>
        <w:tabs>
          <w:tab w:pos="874" w:val="left" w:leader="none"/>
        </w:tabs>
        <w:spacing w:line="276" w:lineRule="auto" w:before="119" w:after="0"/>
        <w:ind w:left="448" w:right="129" w:firstLine="0"/>
        <w:jc w:val="both"/>
        <w:rPr>
          <w:sz w:val="24"/>
        </w:rPr>
      </w:pPr>
      <w:r>
        <w:rPr>
          <w:sz w:val="24"/>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w:t>
      </w:r>
      <w:r>
        <w:rPr>
          <w:spacing w:val="-1"/>
          <w:sz w:val="24"/>
        </w:rPr>
        <w:t> </w:t>
      </w:r>
      <w:r>
        <w:rPr>
          <w:sz w:val="24"/>
        </w:rPr>
        <w:t>necessários,</w:t>
      </w:r>
      <w:r>
        <w:rPr>
          <w:spacing w:val="-1"/>
          <w:sz w:val="24"/>
        </w:rPr>
        <w:t> </w:t>
      </w:r>
      <w:r>
        <w:rPr>
          <w:sz w:val="24"/>
        </w:rPr>
        <w:t>em</w:t>
      </w:r>
      <w:r>
        <w:rPr>
          <w:spacing w:val="-10"/>
          <w:sz w:val="24"/>
        </w:rPr>
        <w:t> </w:t>
      </w:r>
      <w:r>
        <w:rPr>
          <w:sz w:val="24"/>
        </w:rPr>
        <w:t>quantidades</w:t>
      </w:r>
      <w:r>
        <w:rPr>
          <w:spacing w:val="-1"/>
          <w:sz w:val="24"/>
        </w:rPr>
        <w:t> </w:t>
      </w:r>
      <w:r>
        <w:rPr>
          <w:sz w:val="24"/>
        </w:rPr>
        <w:t>e</w:t>
      </w:r>
      <w:r>
        <w:rPr>
          <w:spacing w:val="-2"/>
          <w:sz w:val="24"/>
        </w:rPr>
        <w:t> </w:t>
      </w:r>
      <w:r>
        <w:rPr>
          <w:sz w:val="24"/>
        </w:rPr>
        <w:t>qualidades</w:t>
      </w:r>
      <w:r>
        <w:rPr>
          <w:spacing w:val="-3"/>
          <w:sz w:val="24"/>
        </w:rPr>
        <w:t> </w:t>
      </w:r>
      <w:r>
        <w:rPr>
          <w:sz w:val="24"/>
        </w:rPr>
        <w:t>adequadas</w:t>
      </w:r>
      <w:r>
        <w:rPr>
          <w:spacing w:val="-3"/>
          <w:sz w:val="24"/>
        </w:rPr>
        <w:t> </w:t>
      </w:r>
      <w:r>
        <w:rPr>
          <w:sz w:val="24"/>
        </w:rPr>
        <w:t>à</w:t>
      </w:r>
      <w:r>
        <w:rPr>
          <w:spacing w:val="-2"/>
          <w:sz w:val="24"/>
        </w:rPr>
        <w:t> </w:t>
      </w:r>
      <w:r>
        <w:rPr>
          <w:sz w:val="24"/>
        </w:rPr>
        <w:t>perfeita</w:t>
      </w:r>
      <w:r>
        <w:rPr>
          <w:spacing w:val="-3"/>
          <w:sz w:val="24"/>
        </w:rPr>
        <w:t> </w:t>
      </w:r>
      <w:r>
        <w:rPr>
          <w:sz w:val="24"/>
        </w:rPr>
        <w:t>execução contratual, promovendo, quando requerido, sua substituição.</w:t>
      </w:r>
    </w:p>
    <w:p>
      <w:pPr>
        <w:pStyle w:val="ListParagraph"/>
        <w:numPr>
          <w:ilvl w:val="1"/>
          <w:numId w:val="1"/>
        </w:numPr>
        <w:tabs>
          <w:tab w:pos="1014" w:val="left" w:leader="none"/>
        </w:tabs>
        <w:spacing w:line="242" w:lineRule="auto" w:before="93" w:after="0"/>
        <w:ind w:left="448" w:right="113" w:firstLine="0"/>
        <w:jc w:val="both"/>
        <w:rPr>
          <w:sz w:val="24"/>
        </w:rPr>
      </w:pPr>
      <w:r>
        <w:rPr>
          <w:sz w:val="24"/>
        </w:rPr>
        <w:t>Uma vez</w:t>
      </w:r>
      <w:r>
        <w:rPr>
          <w:spacing w:val="40"/>
          <w:sz w:val="24"/>
        </w:rPr>
        <w:t> </w:t>
      </w:r>
      <w:r>
        <w:rPr>
          <w:sz w:val="24"/>
        </w:rPr>
        <w:t>enviada</w:t>
      </w:r>
      <w:r>
        <w:rPr>
          <w:spacing w:val="40"/>
          <w:sz w:val="24"/>
        </w:rPr>
        <w:t> </w:t>
      </w:r>
      <w:r>
        <w:rPr>
          <w:sz w:val="24"/>
        </w:rPr>
        <w:t>a</w:t>
      </w:r>
      <w:r>
        <w:rPr>
          <w:spacing w:val="40"/>
          <w:sz w:val="24"/>
        </w:rPr>
        <w:t> </w:t>
      </w:r>
      <w:r>
        <w:rPr>
          <w:sz w:val="24"/>
        </w:rPr>
        <w:t>proposta</w:t>
      </w:r>
      <w:r>
        <w:rPr>
          <w:spacing w:val="40"/>
          <w:sz w:val="24"/>
        </w:rPr>
        <w:t> </w:t>
      </w:r>
      <w:r>
        <w:rPr>
          <w:sz w:val="24"/>
        </w:rPr>
        <w:t>no</w:t>
      </w:r>
      <w:r>
        <w:rPr>
          <w:spacing w:val="40"/>
          <w:sz w:val="24"/>
        </w:rPr>
        <w:t> </w:t>
      </w:r>
      <w:r>
        <w:rPr>
          <w:sz w:val="24"/>
        </w:rPr>
        <w:t>sistema,</w:t>
      </w:r>
      <w:r>
        <w:rPr>
          <w:spacing w:val="40"/>
          <w:sz w:val="24"/>
        </w:rPr>
        <w:t> </w:t>
      </w:r>
      <w:r>
        <w:rPr>
          <w:sz w:val="24"/>
        </w:rPr>
        <w:t>os</w:t>
      </w:r>
      <w:r>
        <w:rPr>
          <w:spacing w:val="40"/>
          <w:sz w:val="24"/>
        </w:rPr>
        <w:t> </w:t>
      </w:r>
      <w:r>
        <w:rPr>
          <w:sz w:val="24"/>
        </w:rPr>
        <w:t>fornecedores</w:t>
      </w:r>
      <w:r>
        <w:rPr>
          <w:spacing w:val="40"/>
          <w:sz w:val="24"/>
        </w:rPr>
        <w:t> </w:t>
      </w:r>
      <w:r>
        <w:rPr>
          <w:b/>
          <w:sz w:val="24"/>
        </w:rPr>
        <w:t>NÃO </w:t>
      </w:r>
      <w:r>
        <w:rPr>
          <w:sz w:val="24"/>
        </w:rPr>
        <w:t>poderão retirá-la, substituí-la ou modificá-la;</w:t>
      </w:r>
    </w:p>
    <w:p>
      <w:pPr>
        <w:pStyle w:val="ListParagraph"/>
        <w:numPr>
          <w:ilvl w:val="1"/>
          <w:numId w:val="1"/>
        </w:numPr>
        <w:tabs>
          <w:tab w:pos="874" w:val="left" w:leader="none"/>
        </w:tabs>
        <w:spacing w:line="271" w:lineRule="auto" w:before="163" w:after="0"/>
        <w:ind w:left="448" w:right="127" w:firstLine="0"/>
        <w:jc w:val="both"/>
        <w:rPr>
          <w:sz w:val="24"/>
        </w:rPr>
      </w:pPr>
      <w:r>
        <w:rPr>
          <w:sz w:val="24"/>
        </w:rPr>
        <w:t>No</w:t>
      </w:r>
      <w:r>
        <w:rPr>
          <w:spacing w:val="-7"/>
          <w:sz w:val="24"/>
        </w:rPr>
        <w:t> </w:t>
      </w:r>
      <w:r>
        <w:rPr>
          <w:sz w:val="24"/>
        </w:rPr>
        <w:t>cadastramento</w:t>
      </w:r>
      <w:r>
        <w:rPr>
          <w:spacing w:val="-7"/>
          <w:sz w:val="24"/>
        </w:rPr>
        <w:t> </w:t>
      </w:r>
      <w:r>
        <w:rPr>
          <w:sz w:val="24"/>
        </w:rPr>
        <w:t>da</w:t>
      </w:r>
      <w:r>
        <w:rPr>
          <w:spacing w:val="-7"/>
          <w:sz w:val="24"/>
        </w:rPr>
        <w:t> </w:t>
      </w:r>
      <w:r>
        <w:rPr>
          <w:sz w:val="24"/>
        </w:rPr>
        <w:t>proposta</w:t>
      </w:r>
      <w:r>
        <w:rPr>
          <w:spacing w:val="-11"/>
          <w:sz w:val="24"/>
        </w:rPr>
        <w:t> </w:t>
      </w:r>
      <w:r>
        <w:rPr>
          <w:sz w:val="24"/>
        </w:rPr>
        <w:t>inicial,</w:t>
      </w:r>
      <w:r>
        <w:rPr>
          <w:spacing w:val="-7"/>
          <w:sz w:val="24"/>
        </w:rPr>
        <w:t> </w:t>
      </w:r>
      <w:r>
        <w:rPr>
          <w:sz w:val="24"/>
        </w:rPr>
        <w:t>o</w:t>
      </w:r>
      <w:r>
        <w:rPr>
          <w:spacing w:val="-7"/>
          <w:sz w:val="24"/>
        </w:rPr>
        <w:t> </w:t>
      </w:r>
      <w:r>
        <w:rPr>
          <w:sz w:val="24"/>
        </w:rPr>
        <w:t>fornecedor</w:t>
      </w:r>
      <w:r>
        <w:rPr>
          <w:spacing w:val="-6"/>
          <w:sz w:val="24"/>
        </w:rPr>
        <w:t> </w:t>
      </w:r>
      <w:r>
        <w:rPr>
          <w:sz w:val="24"/>
        </w:rPr>
        <w:t>deverá,</w:t>
      </w:r>
      <w:r>
        <w:rPr>
          <w:spacing w:val="-7"/>
          <w:sz w:val="24"/>
        </w:rPr>
        <w:t> </w:t>
      </w:r>
      <w:r>
        <w:rPr>
          <w:sz w:val="24"/>
        </w:rPr>
        <w:t>também</w:t>
      </w:r>
      <w:r>
        <w:rPr>
          <w:spacing w:val="-4"/>
          <w:sz w:val="24"/>
        </w:rPr>
        <w:t> </w:t>
      </w:r>
      <w:r>
        <w:rPr>
          <w:sz w:val="24"/>
        </w:rPr>
        <w:t>providencias às seguintes</w:t>
      </w:r>
      <w:r>
        <w:rPr>
          <w:spacing w:val="40"/>
          <w:sz w:val="24"/>
        </w:rPr>
        <w:t> </w:t>
      </w:r>
      <w:r>
        <w:rPr>
          <w:sz w:val="24"/>
        </w:rPr>
        <w:t>declarações:</w:t>
      </w:r>
    </w:p>
    <w:p>
      <w:pPr>
        <w:pStyle w:val="ListParagraph"/>
        <w:numPr>
          <w:ilvl w:val="2"/>
          <w:numId w:val="1"/>
        </w:numPr>
        <w:tabs>
          <w:tab w:pos="1156" w:val="left" w:leader="none"/>
        </w:tabs>
        <w:spacing w:line="280" w:lineRule="auto" w:before="125" w:after="0"/>
        <w:ind w:left="448" w:right="134" w:firstLine="0"/>
        <w:jc w:val="both"/>
        <w:rPr>
          <w:sz w:val="24"/>
        </w:rPr>
      </w:pPr>
      <w:r>
        <w:rPr>
          <w:sz w:val="24"/>
        </w:rPr>
        <w:t>que inexistem fatos impeditivos para sua habilitação no certame, ciente da obrigatoriedade de declarar ocorrências posteriores;</w:t>
      </w:r>
    </w:p>
    <w:p>
      <w:pPr>
        <w:pStyle w:val="ListParagraph"/>
        <w:numPr>
          <w:ilvl w:val="2"/>
          <w:numId w:val="1"/>
        </w:numPr>
        <w:tabs>
          <w:tab w:pos="1156" w:val="left" w:leader="none"/>
        </w:tabs>
        <w:spacing w:line="276" w:lineRule="auto" w:before="113" w:after="0"/>
        <w:ind w:left="448" w:right="130" w:firstLine="0"/>
        <w:jc w:val="both"/>
        <w:rPr>
          <w:sz w:val="24"/>
        </w:rPr>
      </w:pPr>
      <w:r>
        <w:rPr>
          <w:sz w:val="24"/>
        </w:rPr>
        <w:t>que cumpre os requisitos estabelecidos no artigo 3° da Lei Complementar nº 123,</w:t>
      </w:r>
      <w:r>
        <w:rPr>
          <w:spacing w:val="-7"/>
          <w:sz w:val="24"/>
        </w:rPr>
        <w:t> </w:t>
      </w:r>
      <w:r>
        <w:rPr>
          <w:sz w:val="24"/>
        </w:rPr>
        <w:t>de</w:t>
      </w:r>
      <w:r>
        <w:rPr>
          <w:spacing w:val="-7"/>
          <w:sz w:val="24"/>
        </w:rPr>
        <w:t> </w:t>
      </w:r>
      <w:r>
        <w:rPr>
          <w:sz w:val="24"/>
        </w:rPr>
        <w:t>2006,</w:t>
      </w:r>
      <w:r>
        <w:rPr>
          <w:spacing w:val="-7"/>
          <w:sz w:val="24"/>
        </w:rPr>
        <w:t> </w:t>
      </w:r>
      <w:r>
        <w:rPr>
          <w:sz w:val="24"/>
        </w:rPr>
        <w:t>estando</w:t>
      </w:r>
      <w:r>
        <w:rPr>
          <w:spacing w:val="-7"/>
          <w:sz w:val="24"/>
        </w:rPr>
        <w:t> </w:t>
      </w:r>
      <w:r>
        <w:rPr>
          <w:sz w:val="24"/>
        </w:rPr>
        <w:t>apto</w:t>
      </w:r>
      <w:r>
        <w:rPr>
          <w:spacing w:val="-7"/>
          <w:sz w:val="24"/>
        </w:rPr>
        <w:t> </w:t>
      </w:r>
      <w:r>
        <w:rPr>
          <w:sz w:val="24"/>
        </w:rPr>
        <w:t>a</w:t>
      </w:r>
      <w:r>
        <w:rPr>
          <w:spacing w:val="-7"/>
          <w:sz w:val="24"/>
        </w:rPr>
        <w:t> </w:t>
      </w:r>
      <w:r>
        <w:rPr>
          <w:sz w:val="24"/>
        </w:rPr>
        <w:t>usufruir</w:t>
      </w:r>
      <w:r>
        <w:rPr>
          <w:spacing w:val="-6"/>
          <w:sz w:val="24"/>
        </w:rPr>
        <w:t> </w:t>
      </w:r>
      <w:r>
        <w:rPr>
          <w:sz w:val="24"/>
        </w:rPr>
        <w:t>do</w:t>
      </w:r>
      <w:r>
        <w:rPr>
          <w:spacing w:val="-7"/>
          <w:sz w:val="24"/>
        </w:rPr>
        <w:t> </w:t>
      </w:r>
      <w:r>
        <w:rPr>
          <w:sz w:val="24"/>
        </w:rPr>
        <w:t>tratamento favorecido</w:t>
      </w:r>
      <w:r>
        <w:rPr>
          <w:spacing w:val="-5"/>
          <w:sz w:val="24"/>
        </w:rPr>
        <w:t> </w:t>
      </w:r>
      <w:r>
        <w:rPr>
          <w:sz w:val="24"/>
        </w:rPr>
        <w:t>estabelecido</w:t>
      </w:r>
      <w:r>
        <w:rPr>
          <w:spacing w:val="-7"/>
          <w:sz w:val="24"/>
        </w:rPr>
        <w:t> </w:t>
      </w:r>
      <w:r>
        <w:rPr>
          <w:sz w:val="24"/>
        </w:rPr>
        <w:t>em</w:t>
      </w:r>
      <w:r>
        <w:rPr>
          <w:spacing w:val="-13"/>
          <w:sz w:val="24"/>
        </w:rPr>
        <w:t> </w:t>
      </w:r>
      <w:r>
        <w:rPr>
          <w:sz w:val="24"/>
        </w:rPr>
        <w:t>seus arts. 42 a 49.</w:t>
      </w:r>
    </w:p>
    <w:p>
      <w:pPr>
        <w:pStyle w:val="ListParagraph"/>
        <w:numPr>
          <w:ilvl w:val="2"/>
          <w:numId w:val="1"/>
        </w:numPr>
        <w:tabs>
          <w:tab w:pos="1156" w:val="left" w:leader="none"/>
        </w:tabs>
        <w:spacing w:line="276" w:lineRule="auto" w:before="118" w:after="0"/>
        <w:ind w:left="448" w:right="137" w:firstLine="0"/>
        <w:jc w:val="both"/>
        <w:rPr>
          <w:sz w:val="24"/>
        </w:rPr>
      </w:pPr>
      <w:r>
        <w:rPr>
          <w:sz w:val="24"/>
        </w:rPr>
        <w:t>que</w:t>
      </w:r>
      <w:r>
        <w:rPr>
          <w:spacing w:val="-17"/>
          <w:sz w:val="24"/>
        </w:rPr>
        <w:t> </w:t>
      </w:r>
      <w:r>
        <w:rPr>
          <w:sz w:val="24"/>
        </w:rPr>
        <w:t>está</w:t>
      </w:r>
      <w:r>
        <w:rPr>
          <w:spacing w:val="-17"/>
          <w:sz w:val="24"/>
        </w:rPr>
        <w:t> </w:t>
      </w:r>
      <w:r>
        <w:rPr>
          <w:sz w:val="24"/>
        </w:rPr>
        <w:t>ciente</w:t>
      </w:r>
      <w:r>
        <w:rPr>
          <w:spacing w:val="-16"/>
          <w:sz w:val="24"/>
        </w:rPr>
        <w:t> </w:t>
      </w:r>
      <w:r>
        <w:rPr>
          <w:sz w:val="24"/>
        </w:rPr>
        <w:t>e</w:t>
      </w:r>
      <w:r>
        <w:rPr>
          <w:spacing w:val="-17"/>
          <w:sz w:val="24"/>
        </w:rPr>
        <w:t> </w:t>
      </w:r>
      <w:r>
        <w:rPr>
          <w:sz w:val="24"/>
        </w:rPr>
        <w:t>concorda</w:t>
      </w:r>
      <w:r>
        <w:rPr>
          <w:spacing w:val="-17"/>
          <w:sz w:val="24"/>
        </w:rPr>
        <w:t> </w:t>
      </w:r>
      <w:r>
        <w:rPr>
          <w:sz w:val="24"/>
        </w:rPr>
        <w:t>com</w:t>
      </w:r>
      <w:r>
        <w:rPr>
          <w:spacing w:val="-17"/>
          <w:sz w:val="24"/>
        </w:rPr>
        <w:t> </w:t>
      </w:r>
      <w:r>
        <w:rPr>
          <w:sz w:val="24"/>
        </w:rPr>
        <w:t>as</w:t>
      </w:r>
      <w:r>
        <w:rPr>
          <w:spacing w:val="-16"/>
          <w:sz w:val="24"/>
        </w:rPr>
        <w:t> </w:t>
      </w:r>
      <w:r>
        <w:rPr>
          <w:sz w:val="24"/>
        </w:rPr>
        <w:t>condições</w:t>
      </w:r>
      <w:r>
        <w:rPr>
          <w:spacing w:val="-17"/>
          <w:sz w:val="24"/>
        </w:rPr>
        <w:t> </w:t>
      </w:r>
      <w:r>
        <w:rPr>
          <w:sz w:val="24"/>
        </w:rPr>
        <w:t>contidas</w:t>
      </w:r>
      <w:r>
        <w:rPr>
          <w:spacing w:val="-17"/>
          <w:sz w:val="24"/>
        </w:rPr>
        <w:t> </w:t>
      </w:r>
      <w:r>
        <w:rPr>
          <w:sz w:val="24"/>
        </w:rPr>
        <w:t>no</w:t>
      </w:r>
      <w:r>
        <w:rPr>
          <w:spacing w:val="-16"/>
          <w:sz w:val="24"/>
        </w:rPr>
        <w:t> </w:t>
      </w:r>
      <w:r>
        <w:rPr>
          <w:sz w:val="24"/>
        </w:rPr>
        <w:t>Aviso</w:t>
      </w:r>
      <w:r>
        <w:rPr>
          <w:spacing w:val="-17"/>
          <w:sz w:val="24"/>
        </w:rPr>
        <w:t> </w:t>
      </w:r>
      <w:r>
        <w:rPr>
          <w:sz w:val="24"/>
        </w:rPr>
        <w:t>de</w:t>
      </w:r>
      <w:r>
        <w:rPr>
          <w:spacing w:val="-17"/>
          <w:sz w:val="24"/>
        </w:rPr>
        <w:t> </w:t>
      </w:r>
      <w:r>
        <w:rPr>
          <w:sz w:val="24"/>
        </w:rPr>
        <w:t>Contratação Direta e seus anexos;</w:t>
      </w:r>
    </w:p>
    <w:p>
      <w:pPr>
        <w:pStyle w:val="ListParagraph"/>
        <w:numPr>
          <w:ilvl w:val="2"/>
          <w:numId w:val="1"/>
        </w:numPr>
        <w:tabs>
          <w:tab w:pos="1156" w:val="left" w:leader="none"/>
        </w:tabs>
        <w:spacing w:line="280" w:lineRule="auto" w:before="120" w:after="0"/>
        <w:ind w:left="448" w:right="125" w:firstLine="0"/>
        <w:jc w:val="both"/>
        <w:rPr>
          <w:sz w:val="24"/>
        </w:rPr>
      </w:pPr>
      <w:r>
        <w:rPr>
          <w:sz w:val="24"/>
        </w:rPr>
        <w:t>que assume a responsabilidade pelas transações que forem</w:t>
      </w:r>
      <w:r>
        <w:rPr>
          <w:spacing w:val="-17"/>
          <w:sz w:val="24"/>
        </w:rPr>
        <w:t> </w:t>
      </w:r>
      <w:r>
        <w:rPr>
          <w:sz w:val="24"/>
        </w:rPr>
        <w:t>efetuadas no sistema, assumindo como firmes e verdadeiras;</w:t>
      </w:r>
    </w:p>
    <w:p>
      <w:pPr>
        <w:pStyle w:val="ListParagraph"/>
        <w:numPr>
          <w:ilvl w:val="2"/>
          <w:numId w:val="1"/>
        </w:numPr>
        <w:tabs>
          <w:tab w:pos="1156" w:val="left" w:leader="none"/>
        </w:tabs>
        <w:spacing w:line="276" w:lineRule="auto" w:before="112" w:after="0"/>
        <w:ind w:left="448" w:right="133" w:firstLine="0"/>
        <w:jc w:val="both"/>
        <w:rPr>
          <w:sz w:val="24"/>
        </w:rPr>
      </w:pPr>
      <w:r>
        <w:rPr>
          <w:sz w:val="24"/>
        </w:rPr>
        <w:t>que cumpre as exigências de reserva de cargos para pessoa com deficiência e para reabilitado da Previdência Social, de que trata o art. 93 da Lei nº 8.213/91.</w:t>
      </w:r>
    </w:p>
    <w:p>
      <w:pPr>
        <w:pStyle w:val="ListParagraph"/>
        <w:numPr>
          <w:ilvl w:val="2"/>
          <w:numId w:val="1"/>
        </w:numPr>
        <w:tabs>
          <w:tab w:pos="1156" w:val="left" w:leader="none"/>
        </w:tabs>
        <w:spacing w:line="276" w:lineRule="auto" w:before="120" w:after="0"/>
        <w:ind w:left="448" w:right="130" w:firstLine="0"/>
        <w:jc w:val="both"/>
        <w:rPr>
          <w:sz w:val="24"/>
        </w:rPr>
      </w:pPr>
      <w:r>
        <w:rPr>
          <w:sz w:val="24"/>
        </w:rPr>
        <w:t>que</w:t>
      </w:r>
      <w:r>
        <w:rPr>
          <w:spacing w:val="-17"/>
          <w:sz w:val="24"/>
        </w:rPr>
        <w:t> </w:t>
      </w:r>
      <w:r>
        <w:rPr>
          <w:sz w:val="24"/>
        </w:rPr>
        <w:t>não</w:t>
      </w:r>
      <w:r>
        <w:rPr>
          <w:spacing w:val="-14"/>
          <w:sz w:val="24"/>
        </w:rPr>
        <w:t> </w:t>
      </w:r>
      <w:r>
        <w:rPr>
          <w:sz w:val="24"/>
        </w:rPr>
        <w:t>emprega</w:t>
      </w:r>
      <w:r>
        <w:rPr>
          <w:spacing w:val="-9"/>
          <w:sz w:val="24"/>
        </w:rPr>
        <w:t> </w:t>
      </w:r>
      <w:r>
        <w:rPr>
          <w:sz w:val="24"/>
        </w:rPr>
        <w:t>menor</w:t>
      </w:r>
      <w:r>
        <w:rPr>
          <w:spacing w:val="-13"/>
          <w:sz w:val="24"/>
        </w:rPr>
        <w:t> </w:t>
      </w:r>
      <w:r>
        <w:rPr>
          <w:sz w:val="24"/>
        </w:rPr>
        <w:t>de</w:t>
      </w:r>
      <w:r>
        <w:rPr>
          <w:spacing w:val="-15"/>
          <w:sz w:val="24"/>
        </w:rPr>
        <w:t> </w:t>
      </w:r>
      <w:r>
        <w:rPr>
          <w:sz w:val="24"/>
        </w:rPr>
        <w:t>18</w:t>
      </w:r>
      <w:r>
        <w:rPr>
          <w:spacing w:val="-10"/>
          <w:sz w:val="24"/>
        </w:rPr>
        <w:t> </w:t>
      </w:r>
      <w:r>
        <w:rPr>
          <w:sz w:val="24"/>
        </w:rPr>
        <w:t>anos</w:t>
      </w:r>
      <w:r>
        <w:rPr>
          <w:spacing w:val="-16"/>
          <w:sz w:val="24"/>
        </w:rPr>
        <w:t> </w:t>
      </w:r>
      <w:r>
        <w:rPr>
          <w:sz w:val="24"/>
        </w:rPr>
        <w:t>em</w:t>
      </w:r>
      <w:r>
        <w:rPr>
          <w:spacing w:val="-17"/>
          <w:sz w:val="24"/>
        </w:rPr>
        <w:t> </w:t>
      </w:r>
      <w:r>
        <w:rPr>
          <w:sz w:val="24"/>
        </w:rPr>
        <w:t>trabalho</w:t>
      </w:r>
      <w:r>
        <w:rPr>
          <w:spacing w:val="-9"/>
          <w:sz w:val="24"/>
        </w:rPr>
        <w:t> </w:t>
      </w:r>
      <w:r>
        <w:rPr>
          <w:sz w:val="24"/>
        </w:rPr>
        <w:t>noturno,</w:t>
      </w:r>
      <w:r>
        <w:rPr>
          <w:spacing w:val="-14"/>
          <w:sz w:val="24"/>
        </w:rPr>
        <w:t> </w:t>
      </w:r>
      <w:r>
        <w:rPr>
          <w:sz w:val="24"/>
        </w:rPr>
        <w:t>perigoso</w:t>
      </w:r>
      <w:r>
        <w:rPr>
          <w:spacing w:val="-14"/>
          <w:sz w:val="24"/>
        </w:rPr>
        <w:t> </w:t>
      </w:r>
      <w:r>
        <w:rPr>
          <w:sz w:val="24"/>
        </w:rPr>
        <w:t>ouinsalubre e não emprega menor de 16 anos, salvo menor, a partir de 14anos, na condição de aprendiz, nos termos do artigo 7°, XXXIII, da Constituição;</w:t>
      </w:r>
    </w:p>
    <w:p>
      <w:pPr>
        <w:pStyle w:val="ListParagraph"/>
        <w:numPr>
          <w:ilvl w:val="1"/>
          <w:numId w:val="1"/>
        </w:numPr>
        <w:tabs>
          <w:tab w:pos="1157" w:val="left" w:leader="none"/>
        </w:tabs>
        <w:spacing w:line="278" w:lineRule="auto" w:before="118" w:after="0"/>
        <w:ind w:left="448" w:right="130" w:firstLine="0"/>
        <w:jc w:val="both"/>
        <w:rPr>
          <w:sz w:val="24"/>
        </w:rPr>
      </w:pPr>
      <w:r>
        <w:rPr>
          <w:sz w:val="24"/>
        </w:rPr>
        <w:t>Fica facultado ao fornecedor, ao cadastrar sua proposta inicial, a parametrização de valor final mínimo, com o registro do seu lance final aceitável (menor preço ou maior desconto, conforme o caso).</w:t>
      </w:r>
    </w:p>
    <w:p>
      <w:pPr>
        <w:pStyle w:val="ListParagraph"/>
        <w:numPr>
          <w:ilvl w:val="2"/>
          <w:numId w:val="1"/>
        </w:numPr>
        <w:tabs>
          <w:tab w:pos="1166" w:val="left" w:leader="none"/>
        </w:tabs>
        <w:spacing w:line="271" w:lineRule="auto" w:before="115" w:after="0"/>
        <w:ind w:left="448" w:right="130" w:firstLine="0"/>
        <w:jc w:val="both"/>
        <w:rPr>
          <w:sz w:val="24"/>
        </w:rPr>
      </w:pPr>
      <w:r>
        <w:rPr>
          <w:sz w:val="24"/>
        </w:rPr>
        <w:t>Feita essa opção os lances serão enviados automaticamente pelo sistema, respeitados</w:t>
      </w:r>
      <w:r>
        <w:rPr>
          <w:spacing w:val="1"/>
          <w:sz w:val="24"/>
        </w:rPr>
        <w:t> </w:t>
      </w:r>
      <w:r>
        <w:rPr>
          <w:sz w:val="24"/>
        </w:rPr>
        <w:t>os</w:t>
      </w:r>
      <w:r>
        <w:rPr>
          <w:spacing w:val="-2"/>
          <w:sz w:val="24"/>
        </w:rPr>
        <w:t> </w:t>
      </w:r>
      <w:r>
        <w:rPr>
          <w:sz w:val="24"/>
        </w:rPr>
        <w:t>limites</w:t>
      </w:r>
      <w:r>
        <w:rPr>
          <w:spacing w:val="2"/>
          <w:sz w:val="24"/>
        </w:rPr>
        <w:t> </w:t>
      </w:r>
      <w:r>
        <w:rPr>
          <w:sz w:val="24"/>
        </w:rPr>
        <w:t>cadastrados</w:t>
      </w:r>
      <w:r>
        <w:rPr>
          <w:spacing w:val="2"/>
          <w:sz w:val="24"/>
        </w:rPr>
        <w:t> </w:t>
      </w:r>
      <w:r>
        <w:rPr>
          <w:sz w:val="24"/>
        </w:rPr>
        <w:t>pelo</w:t>
      </w:r>
      <w:r>
        <w:rPr>
          <w:spacing w:val="-2"/>
          <w:sz w:val="24"/>
        </w:rPr>
        <w:t> </w:t>
      </w:r>
      <w:r>
        <w:rPr>
          <w:sz w:val="24"/>
        </w:rPr>
        <w:t>fornecedor</w:t>
      </w:r>
      <w:r>
        <w:rPr>
          <w:spacing w:val="3"/>
          <w:sz w:val="24"/>
        </w:rPr>
        <w:t> </w:t>
      </w:r>
      <w:r>
        <w:rPr>
          <w:sz w:val="24"/>
        </w:rPr>
        <w:t>e</w:t>
      </w:r>
      <w:r>
        <w:rPr>
          <w:spacing w:val="-2"/>
          <w:sz w:val="24"/>
        </w:rPr>
        <w:t> </w:t>
      </w:r>
      <w:r>
        <w:rPr>
          <w:sz w:val="24"/>
        </w:rPr>
        <w:t>o</w:t>
      </w:r>
      <w:r>
        <w:rPr>
          <w:spacing w:val="7"/>
          <w:sz w:val="24"/>
        </w:rPr>
        <w:t> </w:t>
      </w:r>
      <w:r>
        <w:rPr>
          <w:sz w:val="24"/>
        </w:rPr>
        <w:t>intervalo</w:t>
      </w:r>
      <w:r>
        <w:rPr>
          <w:spacing w:val="1"/>
          <w:sz w:val="24"/>
        </w:rPr>
        <w:t> </w:t>
      </w:r>
      <w:r>
        <w:rPr>
          <w:sz w:val="24"/>
        </w:rPr>
        <w:t>mínimo</w:t>
      </w:r>
      <w:r>
        <w:rPr>
          <w:spacing w:val="3"/>
          <w:sz w:val="24"/>
        </w:rPr>
        <w:t> </w:t>
      </w:r>
      <w:r>
        <w:rPr>
          <w:sz w:val="24"/>
        </w:rPr>
        <w:t>entre </w:t>
      </w:r>
      <w:r>
        <w:rPr>
          <w:spacing w:val="-2"/>
          <w:sz w:val="24"/>
        </w:rPr>
        <w:t>lances</w:t>
      </w:r>
    </w:p>
    <w:p>
      <w:pPr>
        <w:pStyle w:val="ListParagraph"/>
        <w:spacing w:after="0" w:line="271" w:lineRule="auto"/>
        <w:jc w:val="both"/>
        <w:rPr>
          <w:sz w:val="24"/>
        </w:rPr>
        <w:sectPr>
          <w:pgSz w:w="11910" w:h="16840"/>
          <w:pgMar w:header="325" w:footer="0" w:top="2320" w:bottom="280" w:left="992" w:right="1275"/>
        </w:sectPr>
      </w:pPr>
    </w:p>
    <w:p>
      <w:pPr>
        <w:pStyle w:val="BodyText"/>
        <w:spacing w:before="19"/>
        <w:jc w:val="left"/>
      </w:pPr>
    </w:p>
    <w:p>
      <w:pPr>
        <w:pStyle w:val="BodyText"/>
        <w:spacing w:before="1"/>
        <w:ind w:left="448"/>
        <w:jc w:val="left"/>
      </w:pPr>
      <w:r>
        <w:rPr/>
        <w:t>previsto</w:t>
      </w:r>
      <w:r>
        <w:rPr>
          <w:spacing w:val="-2"/>
        </w:rPr>
        <w:t> </w:t>
      </w:r>
      <w:r>
        <w:rPr/>
        <w:t>neste</w:t>
      </w:r>
      <w:r>
        <w:rPr>
          <w:spacing w:val="-2"/>
        </w:rPr>
        <w:t> aviso.</w:t>
      </w:r>
    </w:p>
    <w:p>
      <w:pPr>
        <w:pStyle w:val="ListParagraph"/>
        <w:numPr>
          <w:ilvl w:val="3"/>
          <w:numId w:val="1"/>
        </w:numPr>
        <w:tabs>
          <w:tab w:pos="1578" w:val="left" w:leader="none"/>
        </w:tabs>
        <w:spacing w:line="271" w:lineRule="auto" w:before="165" w:after="0"/>
        <w:ind w:left="448" w:right="131" w:firstLine="0"/>
        <w:jc w:val="both"/>
        <w:rPr>
          <w:sz w:val="24"/>
        </w:rPr>
      </w:pPr>
      <w:r>
        <w:rPr>
          <w:sz w:val="24"/>
        </w:rPr>
        <w:t>Sem prejuízo do disposto acima, os lances poderão ser enviados manualmente, na forma da seção respectiva deste Aviso de Contratação Direta;</w:t>
      </w:r>
    </w:p>
    <w:p>
      <w:pPr>
        <w:pStyle w:val="ListParagraph"/>
        <w:numPr>
          <w:ilvl w:val="2"/>
          <w:numId w:val="1"/>
        </w:numPr>
        <w:tabs>
          <w:tab w:pos="1295" w:val="left" w:leader="none"/>
        </w:tabs>
        <w:spacing w:line="276" w:lineRule="auto" w:before="130" w:after="0"/>
        <w:ind w:left="448" w:right="125" w:firstLine="0"/>
        <w:jc w:val="both"/>
        <w:rPr>
          <w:sz w:val="24"/>
        </w:rPr>
      </w:pPr>
      <w:r>
        <w:rPr>
          <w:sz w:val="24"/>
        </w:rPr>
        <w:t>O valor final mínimo poderá ser alterado pelo fornecedor durante a fase de disputa,</w:t>
      </w:r>
      <w:r>
        <w:rPr>
          <w:spacing w:val="-17"/>
          <w:sz w:val="24"/>
        </w:rPr>
        <w:t> </w:t>
      </w:r>
      <w:r>
        <w:rPr>
          <w:sz w:val="24"/>
        </w:rPr>
        <w:t>desde</w:t>
      </w:r>
      <w:r>
        <w:rPr>
          <w:spacing w:val="-17"/>
          <w:sz w:val="24"/>
        </w:rPr>
        <w:t> </w:t>
      </w:r>
      <w:r>
        <w:rPr>
          <w:sz w:val="24"/>
        </w:rPr>
        <w:t>que</w:t>
      </w:r>
      <w:r>
        <w:rPr>
          <w:spacing w:val="-18"/>
          <w:sz w:val="24"/>
        </w:rPr>
        <w:t> </w:t>
      </w:r>
      <w:r>
        <w:rPr>
          <w:sz w:val="24"/>
        </w:rPr>
        <w:t>não</w:t>
      </w:r>
      <w:r>
        <w:rPr>
          <w:spacing w:val="-18"/>
          <w:sz w:val="24"/>
        </w:rPr>
        <w:t> </w:t>
      </w:r>
      <w:r>
        <w:rPr>
          <w:sz w:val="24"/>
        </w:rPr>
        <w:t>assuma</w:t>
      </w:r>
      <w:r>
        <w:rPr>
          <w:spacing w:val="-17"/>
          <w:sz w:val="24"/>
        </w:rPr>
        <w:t> </w:t>
      </w:r>
      <w:r>
        <w:rPr>
          <w:sz w:val="24"/>
        </w:rPr>
        <w:t>valor</w:t>
      </w:r>
      <w:r>
        <w:rPr>
          <w:spacing w:val="-17"/>
          <w:sz w:val="24"/>
        </w:rPr>
        <w:t> </w:t>
      </w:r>
      <w:r>
        <w:rPr>
          <w:sz w:val="24"/>
        </w:rPr>
        <w:t>superior</w:t>
      </w:r>
      <w:r>
        <w:rPr>
          <w:spacing w:val="-21"/>
          <w:sz w:val="24"/>
        </w:rPr>
        <w:t> </w:t>
      </w:r>
      <w:r>
        <w:rPr>
          <w:sz w:val="24"/>
        </w:rPr>
        <w:t>a</w:t>
      </w:r>
      <w:r>
        <w:rPr>
          <w:spacing w:val="-18"/>
          <w:sz w:val="24"/>
        </w:rPr>
        <w:t> </w:t>
      </w:r>
      <w:r>
        <w:rPr>
          <w:sz w:val="24"/>
        </w:rPr>
        <w:t>lance</w:t>
      </w:r>
      <w:r>
        <w:rPr>
          <w:spacing w:val="-17"/>
          <w:sz w:val="24"/>
        </w:rPr>
        <w:t> </w:t>
      </w:r>
      <w:r>
        <w:rPr>
          <w:sz w:val="24"/>
        </w:rPr>
        <w:t>já</w:t>
      </w:r>
      <w:r>
        <w:rPr>
          <w:spacing w:val="-14"/>
          <w:sz w:val="24"/>
        </w:rPr>
        <w:t> </w:t>
      </w:r>
      <w:r>
        <w:rPr>
          <w:sz w:val="24"/>
        </w:rPr>
        <w:t>registrado</w:t>
      </w:r>
      <w:r>
        <w:rPr>
          <w:spacing w:val="-12"/>
          <w:sz w:val="24"/>
        </w:rPr>
        <w:t> </w:t>
      </w:r>
      <w:r>
        <w:rPr>
          <w:sz w:val="24"/>
        </w:rPr>
        <w:t>por</w:t>
      </w:r>
      <w:r>
        <w:rPr>
          <w:spacing w:val="-11"/>
          <w:sz w:val="24"/>
        </w:rPr>
        <w:t> </w:t>
      </w:r>
      <w:r>
        <w:rPr>
          <w:sz w:val="24"/>
        </w:rPr>
        <w:t>ele</w:t>
      </w:r>
      <w:r>
        <w:rPr>
          <w:spacing w:val="-8"/>
          <w:sz w:val="24"/>
        </w:rPr>
        <w:t> </w:t>
      </w:r>
      <w:r>
        <w:rPr>
          <w:sz w:val="24"/>
        </w:rPr>
        <w:t>no</w:t>
      </w:r>
      <w:r>
        <w:rPr>
          <w:spacing w:val="-12"/>
          <w:sz w:val="24"/>
        </w:rPr>
        <w:t> </w:t>
      </w:r>
      <w:r>
        <w:rPr>
          <w:sz w:val="24"/>
        </w:rPr>
        <w:t>sistema.</w:t>
      </w:r>
    </w:p>
    <w:p>
      <w:pPr>
        <w:pStyle w:val="ListParagraph"/>
        <w:numPr>
          <w:ilvl w:val="2"/>
          <w:numId w:val="1"/>
        </w:numPr>
        <w:tabs>
          <w:tab w:pos="1295" w:val="left" w:leader="none"/>
        </w:tabs>
        <w:spacing w:line="276" w:lineRule="auto" w:before="119" w:after="0"/>
        <w:ind w:left="448" w:right="128" w:firstLine="0"/>
        <w:jc w:val="both"/>
        <w:rPr>
          <w:sz w:val="24"/>
        </w:rPr>
      </w:pPr>
      <w:r>
        <w:rPr>
          <w:sz w:val="24"/>
        </w:rPr>
        <w:t>O valor mínimo parametrizado possui caráter sigiloso aos demais participantes</w:t>
      </w:r>
      <w:r>
        <w:rPr>
          <w:spacing w:val="40"/>
          <w:sz w:val="24"/>
        </w:rPr>
        <w:t> </w:t>
      </w:r>
      <w:r>
        <w:rPr>
          <w:sz w:val="24"/>
        </w:rPr>
        <w:t>do</w:t>
      </w:r>
      <w:r>
        <w:rPr>
          <w:spacing w:val="40"/>
          <w:sz w:val="24"/>
        </w:rPr>
        <w:t> </w:t>
      </w:r>
      <w:r>
        <w:rPr>
          <w:sz w:val="24"/>
        </w:rPr>
        <w:t>certame</w:t>
      </w:r>
      <w:r>
        <w:rPr>
          <w:spacing w:val="40"/>
          <w:sz w:val="24"/>
        </w:rPr>
        <w:t> </w:t>
      </w:r>
      <w:r>
        <w:rPr>
          <w:sz w:val="24"/>
        </w:rPr>
        <w:t>e</w:t>
      </w:r>
      <w:r>
        <w:rPr>
          <w:spacing w:val="40"/>
          <w:sz w:val="24"/>
        </w:rPr>
        <w:t> </w:t>
      </w:r>
      <w:r>
        <w:rPr>
          <w:sz w:val="24"/>
        </w:rPr>
        <w:t>para</w:t>
      </w:r>
      <w:r>
        <w:rPr>
          <w:spacing w:val="40"/>
          <w:sz w:val="24"/>
        </w:rPr>
        <w:t> </w:t>
      </w:r>
      <w:r>
        <w:rPr>
          <w:sz w:val="24"/>
        </w:rPr>
        <w:t>o</w:t>
      </w:r>
      <w:r>
        <w:rPr>
          <w:spacing w:val="40"/>
          <w:sz w:val="24"/>
        </w:rPr>
        <w:t> </w:t>
      </w:r>
      <w:r>
        <w:rPr>
          <w:sz w:val="24"/>
        </w:rPr>
        <w:t>órgão</w:t>
      </w:r>
      <w:r>
        <w:rPr>
          <w:spacing w:val="40"/>
          <w:sz w:val="24"/>
        </w:rPr>
        <w:t> </w:t>
      </w:r>
      <w:r>
        <w:rPr>
          <w:sz w:val="24"/>
        </w:rPr>
        <w:t>ou</w:t>
      </w:r>
      <w:r>
        <w:rPr>
          <w:spacing w:val="40"/>
          <w:sz w:val="24"/>
        </w:rPr>
        <w:t> </w:t>
      </w:r>
      <w:r>
        <w:rPr>
          <w:sz w:val="24"/>
        </w:rPr>
        <w:t>entidade contratante. Apenas os lances</w:t>
      </w:r>
      <w:r>
        <w:rPr>
          <w:spacing w:val="-6"/>
          <w:sz w:val="24"/>
        </w:rPr>
        <w:t> </w:t>
      </w:r>
      <w:r>
        <w:rPr>
          <w:sz w:val="24"/>
        </w:rPr>
        <w:t>efetivamente</w:t>
      </w:r>
      <w:r>
        <w:rPr>
          <w:spacing w:val="-6"/>
          <w:sz w:val="24"/>
        </w:rPr>
        <w:t> </w:t>
      </w:r>
      <w:r>
        <w:rPr>
          <w:sz w:val="24"/>
        </w:rPr>
        <w:t>enviados</w:t>
      </w:r>
      <w:r>
        <w:rPr>
          <w:spacing w:val="-6"/>
          <w:sz w:val="24"/>
        </w:rPr>
        <w:t> </w:t>
      </w:r>
      <w:r>
        <w:rPr>
          <w:sz w:val="24"/>
        </w:rPr>
        <w:t>poderão</w:t>
      </w:r>
      <w:r>
        <w:rPr>
          <w:spacing w:val="-6"/>
          <w:sz w:val="24"/>
        </w:rPr>
        <w:t> </w:t>
      </w:r>
      <w:r>
        <w:rPr>
          <w:sz w:val="24"/>
        </w:rPr>
        <w:t>ser</w:t>
      </w:r>
      <w:r>
        <w:rPr>
          <w:spacing w:val="40"/>
          <w:sz w:val="24"/>
        </w:rPr>
        <w:t> </w:t>
      </w:r>
      <w:r>
        <w:rPr>
          <w:sz w:val="24"/>
        </w:rPr>
        <w:t>conhecidos</w:t>
      </w:r>
      <w:r>
        <w:rPr>
          <w:spacing w:val="-16"/>
          <w:sz w:val="24"/>
        </w:rPr>
        <w:t> </w:t>
      </w:r>
      <w:r>
        <w:rPr>
          <w:sz w:val="24"/>
        </w:rPr>
        <w:t>dos</w:t>
      </w:r>
      <w:r>
        <w:rPr>
          <w:spacing w:val="-12"/>
          <w:sz w:val="24"/>
        </w:rPr>
        <w:t> </w:t>
      </w:r>
      <w:r>
        <w:rPr>
          <w:sz w:val="24"/>
        </w:rPr>
        <w:t>fornecedores</w:t>
      </w:r>
      <w:r>
        <w:rPr>
          <w:spacing w:val="-15"/>
          <w:sz w:val="24"/>
        </w:rPr>
        <w:t> </w:t>
      </w:r>
      <w:r>
        <w:rPr>
          <w:sz w:val="24"/>
        </w:rPr>
        <w:t>na</w:t>
      </w:r>
      <w:r>
        <w:rPr>
          <w:spacing w:val="-16"/>
          <w:sz w:val="24"/>
        </w:rPr>
        <w:t> </w:t>
      </w:r>
      <w:r>
        <w:rPr>
          <w:sz w:val="24"/>
        </w:rPr>
        <w:t>forma</w:t>
      </w:r>
      <w:r>
        <w:rPr>
          <w:spacing w:val="-10"/>
          <w:sz w:val="24"/>
        </w:rPr>
        <w:t> </w:t>
      </w:r>
      <w:r>
        <w:rPr>
          <w:sz w:val="24"/>
        </w:rPr>
        <w:t>da seção seguinte deste Aviso.</w:t>
      </w:r>
    </w:p>
    <w:p>
      <w:pPr>
        <w:pStyle w:val="Heading1"/>
        <w:numPr>
          <w:ilvl w:val="0"/>
          <w:numId w:val="1"/>
        </w:numPr>
        <w:tabs>
          <w:tab w:pos="648" w:val="left" w:leader="none"/>
        </w:tabs>
        <w:spacing w:line="240" w:lineRule="auto" w:before="272" w:after="0"/>
        <w:ind w:left="648" w:right="0" w:hanging="200"/>
        <w:jc w:val="both"/>
      </w:pPr>
      <w:bookmarkStart w:name="4.FASE DE LANCES" w:id="4"/>
      <w:bookmarkEnd w:id="4"/>
      <w:r>
        <w:rPr>
          <w:b w:val="0"/>
        </w:rPr>
      </w:r>
      <w:r>
        <w:rPr/>
        <w:t>FASE</w:t>
      </w:r>
      <w:r>
        <w:rPr>
          <w:spacing w:val="-6"/>
        </w:rPr>
        <w:t> </w:t>
      </w:r>
      <w:r>
        <w:rPr/>
        <w:t>DE</w:t>
      </w:r>
      <w:r>
        <w:rPr>
          <w:spacing w:val="-5"/>
        </w:rPr>
        <w:t> </w:t>
      </w:r>
      <w:r>
        <w:rPr>
          <w:spacing w:val="-2"/>
        </w:rPr>
        <w:t>LANCES</w:t>
      </w:r>
    </w:p>
    <w:p>
      <w:pPr>
        <w:pStyle w:val="ListParagraph"/>
        <w:numPr>
          <w:ilvl w:val="1"/>
          <w:numId w:val="1"/>
        </w:numPr>
        <w:tabs>
          <w:tab w:pos="907" w:val="left" w:leader="none"/>
        </w:tabs>
        <w:spacing w:line="276" w:lineRule="auto" w:before="127" w:after="0"/>
        <w:ind w:left="448" w:right="130" w:firstLine="0"/>
        <w:jc w:val="both"/>
        <w:rPr>
          <w:sz w:val="24"/>
        </w:rPr>
      </w:pPr>
      <w:r>
        <w:rPr>
          <w:sz w:val="24"/>
        </w:rPr>
        <w:t>A</w:t>
      </w:r>
      <w:r>
        <w:rPr>
          <w:spacing w:val="-17"/>
          <w:sz w:val="24"/>
        </w:rPr>
        <w:t> </w:t>
      </w:r>
      <w:r>
        <w:rPr>
          <w:sz w:val="24"/>
        </w:rPr>
        <w:t>partir</w:t>
      </w:r>
      <w:r>
        <w:rPr>
          <w:spacing w:val="-13"/>
          <w:sz w:val="24"/>
        </w:rPr>
        <w:t> </w:t>
      </w:r>
      <w:r>
        <w:rPr>
          <w:sz w:val="24"/>
        </w:rPr>
        <w:t>da</w:t>
      </w:r>
      <w:r>
        <w:rPr>
          <w:spacing w:val="-4"/>
          <w:sz w:val="24"/>
        </w:rPr>
        <w:t> </w:t>
      </w:r>
      <w:r>
        <w:rPr>
          <w:sz w:val="24"/>
        </w:rPr>
        <w:t>data</w:t>
      </w:r>
      <w:r>
        <w:rPr>
          <w:spacing w:val="-7"/>
          <w:sz w:val="24"/>
        </w:rPr>
        <w:t> </w:t>
      </w:r>
      <w:r>
        <w:rPr>
          <w:sz w:val="24"/>
        </w:rPr>
        <w:t>estabelecida</w:t>
      </w:r>
      <w:r>
        <w:rPr>
          <w:spacing w:val="-12"/>
          <w:sz w:val="24"/>
        </w:rPr>
        <w:t> </w:t>
      </w:r>
      <w:r>
        <w:rPr>
          <w:sz w:val="24"/>
        </w:rPr>
        <w:t>neste</w:t>
      </w:r>
      <w:r>
        <w:rPr>
          <w:spacing w:val="-11"/>
          <w:sz w:val="24"/>
        </w:rPr>
        <w:t> </w:t>
      </w:r>
      <w:r>
        <w:rPr>
          <w:sz w:val="24"/>
        </w:rPr>
        <w:t>Aviso</w:t>
      </w:r>
      <w:r>
        <w:rPr>
          <w:spacing w:val="-15"/>
          <w:sz w:val="24"/>
        </w:rPr>
        <w:t> </w:t>
      </w:r>
      <w:r>
        <w:rPr>
          <w:sz w:val="24"/>
        </w:rPr>
        <w:t>de</w:t>
      </w:r>
      <w:r>
        <w:rPr>
          <w:spacing w:val="-7"/>
          <w:sz w:val="24"/>
        </w:rPr>
        <w:t> </w:t>
      </w:r>
      <w:r>
        <w:rPr>
          <w:sz w:val="24"/>
        </w:rPr>
        <w:t>Contratação</w:t>
      </w:r>
      <w:r>
        <w:rPr>
          <w:spacing w:val="-12"/>
          <w:sz w:val="24"/>
        </w:rPr>
        <w:t> </w:t>
      </w:r>
      <w:r>
        <w:rPr>
          <w:sz w:val="24"/>
        </w:rPr>
        <w:t>Direta,</w:t>
      </w:r>
      <w:r>
        <w:rPr>
          <w:spacing w:val="-7"/>
          <w:sz w:val="24"/>
        </w:rPr>
        <w:t> </w:t>
      </w:r>
      <w:r>
        <w:rPr>
          <w:sz w:val="24"/>
        </w:rPr>
        <w:t>a</w:t>
      </w:r>
      <w:r>
        <w:rPr>
          <w:spacing w:val="-17"/>
          <w:sz w:val="24"/>
        </w:rPr>
        <w:t> </w:t>
      </w:r>
      <w:r>
        <w:rPr>
          <w:sz w:val="24"/>
        </w:rPr>
        <w:t>sessão</w:t>
      </w:r>
      <w:r>
        <w:rPr>
          <w:spacing w:val="-17"/>
          <w:sz w:val="24"/>
        </w:rPr>
        <w:t> </w:t>
      </w:r>
      <w:r>
        <w:rPr>
          <w:sz w:val="24"/>
        </w:rPr>
        <w:t>pública será automaticamente aberta pelo sistema para o envio de lances públicos e sucessivos, exclusivamente por meio do sistema eletrônico, sendo encerrado no horário de finalização de lances também já</w:t>
      </w:r>
      <w:r>
        <w:rPr>
          <w:spacing w:val="40"/>
          <w:sz w:val="24"/>
        </w:rPr>
        <w:t> </w:t>
      </w:r>
      <w:r>
        <w:rPr>
          <w:sz w:val="24"/>
        </w:rPr>
        <w:t>previsto no aviso.</w:t>
      </w:r>
    </w:p>
    <w:p>
      <w:pPr>
        <w:pStyle w:val="ListParagraph"/>
        <w:numPr>
          <w:ilvl w:val="1"/>
          <w:numId w:val="1"/>
        </w:numPr>
        <w:tabs>
          <w:tab w:pos="874" w:val="left" w:leader="none"/>
        </w:tabs>
        <w:spacing w:line="276" w:lineRule="auto" w:before="3" w:after="0"/>
        <w:ind w:left="448" w:right="134" w:firstLine="0"/>
        <w:jc w:val="both"/>
        <w:rPr>
          <w:sz w:val="24"/>
        </w:rPr>
      </w:pPr>
      <w:r>
        <w:rPr>
          <w:sz w:val="24"/>
        </w:rPr>
        <w:t>Iniciada a etapa competitiva, os fornecedores deverão encaminhar lances exclusivamente por meio de sistema eletrônico, sendo</w:t>
      </w:r>
      <w:r>
        <w:rPr>
          <w:spacing w:val="-3"/>
          <w:sz w:val="24"/>
        </w:rPr>
        <w:t> </w:t>
      </w:r>
      <w:r>
        <w:rPr>
          <w:sz w:val="24"/>
        </w:rPr>
        <w:t>imediatamente informados</w:t>
      </w:r>
      <w:r>
        <w:rPr>
          <w:spacing w:val="-3"/>
          <w:sz w:val="24"/>
        </w:rPr>
        <w:t> </w:t>
      </w:r>
      <w:r>
        <w:rPr>
          <w:sz w:val="24"/>
        </w:rPr>
        <w:t>do seu recebimento e do valor consignado no registro.</w:t>
      </w:r>
    </w:p>
    <w:p>
      <w:pPr>
        <w:pStyle w:val="Heading2"/>
        <w:numPr>
          <w:ilvl w:val="2"/>
          <w:numId w:val="1"/>
        </w:numPr>
        <w:tabs>
          <w:tab w:pos="1156" w:val="left" w:leader="none"/>
        </w:tabs>
        <w:spacing w:line="274" w:lineRule="exact" w:before="0" w:after="0"/>
        <w:ind w:left="1156" w:right="0" w:hanging="708"/>
        <w:jc w:val="both"/>
      </w:pPr>
      <w:r>
        <w:rPr/>
        <w:t>O</w:t>
      </w:r>
      <w:r>
        <w:rPr>
          <w:spacing w:val="-2"/>
        </w:rPr>
        <w:t> </w:t>
      </w:r>
      <w:r>
        <w:rPr/>
        <w:t>lance</w:t>
      </w:r>
      <w:r>
        <w:rPr>
          <w:spacing w:val="-1"/>
        </w:rPr>
        <w:t> </w:t>
      </w:r>
      <w:r>
        <w:rPr/>
        <w:t>deverá</w:t>
      </w:r>
      <w:r>
        <w:rPr>
          <w:spacing w:val="-5"/>
        </w:rPr>
        <w:t> </w:t>
      </w:r>
      <w:r>
        <w:rPr/>
        <w:t>ser</w:t>
      </w:r>
      <w:r>
        <w:rPr>
          <w:spacing w:val="-8"/>
        </w:rPr>
        <w:t> </w:t>
      </w:r>
      <w:r>
        <w:rPr/>
        <w:t>ofertado</w:t>
      </w:r>
      <w:r>
        <w:rPr>
          <w:spacing w:val="-4"/>
        </w:rPr>
        <w:t> </w:t>
      </w:r>
      <w:r>
        <w:rPr/>
        <w:t>pelo</w:t>
      </w:r>
      <w:r>
        <w:rPr>
          <w:spacing w:val="-4"/>
        </w:rPr>
        <w:t> </w:t>
      </w:r>
      <w:r>
        <w:rPr/>
        <w:t>valor</w:t>
      </w:r>
      <w:r>
        <w:rPr>
          <w:spacing w:val="2"/>
        </w:rPr>
        <w:t> </w:t>
      </w:r>
      <w:r>
        <w:rPr>
          <w:spacing w:val="-2"/>
        </w:rPr>
        <w:t>unitário.</w:t>
      </w:r>
    </w:p>
    <w:p>
      <w:pPr>
        <w:pStyle w:val="ListParagraph"/>
        <w:numPr>
          <w:ilvl w:val="1"/>
          <w:numId w:val="1"/>
        </w:numPr>
        <w:tabs>
          <w:tab w:pos="922" w:val="left" w:leader="none"/>
        </w:tabs>
        <w:spacing w:line="276" w:lineRule="auto" w:before="42" w:after="0"/>
        <w:ind w:left="448" w:right="129" w:firstLine="0"/>
        <w:jc w:val="both"/>
        <w:rPr>
          <w:sz w:val="24"/>
        </w:rPr>
      </w:pPr>
      <w:r>
        <w:rPr>
          <w:sz w:val="24"/>
        </w:rPr>
        <w:t>O fornecedor somente poderá oferecer valor inferior ou maior percentual de desconto ou menor preço em relação ao último lance por ele ofertado e registrado pelo sistema.</w:t>
      </w:r>
    </w:p>
    <w:p>
      <w:pPr>
        <w:pStyle w:val="ListParagraph"/>
        <w:numPr>
          <w:ilvl w:val="2"/>
          <w:numId w:val="1"/>
        </w:numPr>
        <w:tabs>
          <w:tab w:pos="1156" w:val="left" w:leader="none"/>
        </w:tabs>
        <w:spacing w:line="276" w:lineRule="auto" w:before="0" w:after="0"/>
        <w:ind w:left="448" w:right="127" w:firstLine="0"/>
        <w:jc w:val="both"/>
        <w:rPr>
          <w:sz w:val="24"/>
        </w:rPr>
      </w:pPr>
      <w:r>
        <w:rPr>
          <w:sz w:val="24"/>
        </w:rPr>
        <w:t>O</w:t>
      </w:r>
      <w:r>
        <w:rPr>
          <w:spacing w:val="-6"/>
          <w:sz w:val="24"/>
        </w:rPr>
        <w:t> </w:t>
      </w:r>
      <w:r>
        <w:rPr>
          <w:sz w:val="24"/>
        </w:rPr>
        <w:t>fornecedor</w:t>
      </w:r>
      <w:r>
        <w:rPr>
          <w:spacing w:val="-2"/>
          <w:sz w:val="24"/>
        </w:rPr>
        <w:t> </w:t>
      </w:r>
      <w:r>
        <w:rPr>
          <w:sz w:val="24"/>
        </w:rPr>
        <w:t>poderá</w:t>
      </w:r>
      <w:r>
        <w:rPr>
          <w:spacing w:val="-3"/>
          <w:sz w:val="24"/>
        </w:rPr>
        <w:t> </w:t>
      </w:r>
      <w:r>
        <w:rPr>
          <w:sz w:val="24"/>
        </w:rPr>
        <w:t>oferecer</w:t>
      </w:r>
      <w:r>
        <w:rPr>
          <w:spacing w:val="-6"/>
          <w:sz w:val="24"/>
        </w:rPr>
        <w:t> </w:t>
      </w:r>
      <w:r>
        <w:rPr>
          <w:sz w:val="24"/>
        </w:rPr>
        <w:t>lances</w:t>
      </w:r>
      <w:r>
        <w:rPr>
          <w:spacing w:val="-3"/>
          <w:sz w:val="24"/>
        </w:rPr>
        <w:t> </w:t>
      </w:r>
      <w:r>
        <w:rPr>
          <w:sz w:val="24"/>
        </w:rPr>
        <w:t>sucessivos</w:t>
      </w:r>
      <w:r>
        <w:rPr>
          <w:spacing w:val="-3"/>
          <w:sz w:val="24"/>
        </w:rPr>
        <w:t> </w:t>
      </w:r>
      <w:r>
        <w:rPr>
          <w:sz w:val="24"/>
        </w:rPr>
        <w:t>iguais</w:t>
      </w:r>
      <w:r>
        <w:rPr>
          <w:spacing w:val="-3"/>
          <w:sz w:val="24"/>
        </w:rPr>
        <w:t> </w:t>
      </w:r>
      <w:r>
        <w:rPr>
          <w:sz w:val="24"/>
        </w:rPr>
        <w:t>ou</w:t>
      </w:r>
      <w:r>
        <w:rPr>
          <w:spacing w:val="-3"/>
          <w:sz w:val="24"/>
        </w:rPr>
        <w:t> </w:t>
      </w:r>
      <w:r>
        <w:rPr>
          <w:sz w:val="24"/>
        </w:rPr>
        <w:t>superiores ao</w:t>
      </w:r>
      <w:r>
        <w:rPr>
          <w:spacing w:val="-17"/>
          <w:sz w:val="24"/>
        </w:rPr>
        <w:t> </w:t>
      </w:r>
      <w:r>
        <w:rPr>
          <w:sz w:val="24"/>
        </w:rPr>
        <w:t>lance que esteja vencendo o certame, desde que inferiores ao menor por ele ofertado e registrado</w:t>
      </w:r>
      <w:r>
        <w:rPr>
          <w:spacing w:val="-17"/>
          <w:sz w:val="24"/>
        </w:rPr>
        <w:t> </w:t>
      </w:r>
      <w:r>
        <w:rPr>
          <w:sz w:val="24"/>
        </w:rPr>
        <w:t>pelo</w:t>
      </w:r>
      <w:r>
        <w:rPr>
          <w:spacing w:val="-17"/>
          <w:sz w:val="24"/>
        </w:rPr>
        <w:t> </w:t>
      </w:r>
      <w:r>
        <w:rPr>
          <w:sz w:val="24"/>
        </w:rPr>
        <w:t>sistema,</w:t>
      </w:r>
      <w:r>
        <w:rPr>
          <w:spacing w:val="-16"/>
          <w:sz w:val="24"/>
        </w:rPr>
        <w:t> </w:t>
      </w:r>
      <w:r>
        <w:rPr>
          <w:sz w:val="24"/>
        </w:rPr>
        <w:t>sendo</w:t>
      </w:r>
      <w:r>
        <w:rPr>
          <w:spacing w:val="-17"/>
          <w:sz w:val="24"/>
        </w:rPr>
        <w:t> </w:t>
      </w:r>
      <w:r>
        <w:rPr>
          <w:sz w:val="24"/>
        </w:rPr>
        <w:t>tais</w:t>
      </w:r>
      <w:r>
        <w:rPr>
          <w:spacing w:val="-17"/>
          <w:sz w:val="24"/>
        </w:rPr>
        <w:t> </w:t>
      </w:r>
      <w:r>
        <w:rPr>
          <w:sz w:val="24"/>
        </w:rPr>
        <w:t>lances</w:t>
      </w:r>
      <w:r>
        <w:rPr>
          <w:spacing w:val="-17"/>
          <w:sz w:val="24"/>
        </w:rPr>
        <w:t> </w:t>
      </w:r>
      <w:r>
        <w:rPr>
          <w:sz w:val="24"/>
        </w:rPr>
        <w:t>definidos</w:t>
      </w:r>
      <w:r>
        <w:rPr>
          <w:spacing w:val="-15"/>
          <w:sz w:val="24"/>
        </w:rPr>
        <w:t> </w:t>
      </w:r>
      <w:r>
        <w:rPr>
          <w:sz w:val="24"/>
        </w:rPr>
        <w:t>como</w:t>
      </w:r>
      <w:r>
        <w:rPr>
          <w:spacing w:val="-16"/>
          <w:sz w:val="24"/>
        </w:rPr>
        <w:t> </w:t>
      </w:r>
      <w:r>
        <w:rPr>
          <w:sz w:val="24"/>
        </w:rPr>
        <w:t>“lances</w:t>
      </w:r>
      <w:r>
        <w:rPr>
          <w:spacing w:val="-17"/>
          <w:sz w:val="24"/>
        </w:rPr>
        <w:t> </w:t>
      </w:r>
      <w:r>
        <w:rPr>
          <w:sz w:val="24"/>
        </w:rPr>
        <w:t>intermediários”</w:t>
      </w:r>
      <w:r>
        <w:rPr>
          <w:spacing w:val="-15"/>
          <w:sz w:val="24"/>
        </w:rPr>
        <w:t> </w:t>
      </w:r>
      <w:r>
        <w:rPr>
          <w:sz w:val="24"/>
        </w:rPr>
        <w:t>para os fins deste Aviso de Contratação Direta.</w:t>
      </w:r>
    </w:p>
    <w:p>
      <w:pPr>
        <w:pStyle w:val="ListParagraph"/>
        <w:numPr>
          <w:ilvl w:val="2"/>
          <w:numId w:val="1"/>
        </w:numPr>
        <w:tabs>
          <w:tab w:pos="1156" w:val="left" w:leader="none"/>
        </w:tabs>
        <w:spacing w:line="276" w:lineRule="auto" w:before="1" w:after="0"/>
        <w:ind w:left="448" w:right="130" w:firstLine="0"/>
        <w:jc w:val="both"/>
        <w:rPr>
          <w:sz w:val="24"/>
        </w:rPr>
      </w:pPr>
      <w:r>
        <w:rPr>
          <w:sz w:val="24"/>
        </w:rPr>
        <w:t>O</w:t>
      </w:r>
      <w:r>
        <w:rPr>
          <w:spacing w:val="-11"/>
          <w:sz w:val="24"/>
        </w:rPr>
        <w:t> </w:t>
      </w:r>
      <w:r>
        <w:rPr>
          <w:sz w:val="24"/>
        </w:rPr>
        <w:t>intervalo</w:t>
      </w:r>
      <w:r>
        <w:rPr>
          <w:spacing w:val="-11"/>
          <w:sz w:val="24"/>
        </w:rPr>
        <w:t> </w:t>
      </w:r>
      <w:r>
        <w:rPr>
          <w:sz w:val="24"/>
        </w:rPr>
        <w:t>mínimo</w:t>
      </w:r>
      <w:r>
        <w:rPr>
          <w:spacing w:val="-11"/>
          <w:sz w:val="24"/>
        </w:rPr>
        <w:t> </w:t>
      </w:r>
      <w:r>
        <w:rPr>
          <w:sz w:val="24"/>
        </w:rPr>
        <w:t>de</w:t>
      </w:r>
      <w:r>
        <w:rPr>
          <w:spacing w:val="-11"/>
          <w:sz w:val="24"/>
        </w:rPr>
        <w:t> </w:t>
      </w:r>
      <w:r>
        <w:rPr>
          <w:sz w:val="24"/>
        </w:rPr>
        <w:t>diferença</w:t>
      </w:r>
      <w:r>
        <w:rPr>
          <w:spacing w:val="-11"/>
          <w:sz w:val="24"/>
        </w:rPr>
        <w:t> </w:t>
      </w:r>
      <w:r>
        <w:rPr>
          <w:sz w:val="24"/>
        </w:rPr>
        <w:t>de</w:t>
      </w:r>
      <w:r>
        <w:rPr>
          <w:spacing w:val="-11"/>
          <w:sz w:val="24"/>
        </w:rPr>
        <w:t> </w:t>
      </w:r>
      <w:r>
        <w:rPr>
          <w:sz w:val="24"/>
        </w:rPr>
        <w:t>valores</w:t>
      </w:r>
      <w:r>
        <w:rPr>
          <w:spacing w:val="-16"/>
          <w:sz w:val="24"/>
        </w:rPr>
        <w:t> </w:t>
      </w:r>
      <w:r>
        <w:rPr>
          <w:sz w:val="24"/>
        </w:rPr>
        <w:t>ou</w:t>
      </w:r>
      <w:r>
        <w:rPr>
          <w:spacing w:val="-16"/>
          <w:sz w:val="24"/>
        </w:rPr>
        <w:t> </w:t>
      </w:r>
      <w:r>
        <w:rPr>
          <w:sz w:val="24"/>
        </w:rPr>
        <w:t>percentuais</w:t>
      </w:r>
      <w:r>
        <w:rPr>
          <w:spacing w:val="-12"/>
          <w:sz w:val="24"/>
        </w:rPr>
        <w:t> </w:t>
      </w:r>
      <w:r>
        <w:rPr>
          <w:sz w:val="24"/>
        </w:rPr>
        <w:t>entre</w:t>
      </w:r>
      <w:r>
        <w:rPr>
          <w:spacing w:val="-16"/>
          <w:sz w:val="24"/>
        </w:rPr>
        <w:t> </w:t>
      </w:r>
      <w:r>
        <w:rPr>
          <w:sz w:val="24"/>
        </w:rPr>
        <w:t>os lances,</w:t>
      </w:r>
      <w:r>
        <w:rPr>
          <w:spacing w:val="-11"/>
          <w:sz w:val="24"/>
        </w:rPr>
        <w:t> </w:t>
      </w:r>
      <w:r>
        <w:rPr>
          <w:sz w:val="24"/>
        </w:rPr>
        <w:t>que incidirá</w:t>
      </w:r>
      <w:r>
        <w:rPr>
          <w:spacing w:val="-6"/>
          <w:sz w:val="24"/>
        </w:rPr>
        <w:t> </w:t>
      </w:r>
      <w:r>
        <w:rPr>
          <w:sz w:val="24"/>
        </w:rPr>
        <w:t>tanto</w:t>
      </w:r>
      <w:r>
        <w:rPr>
          <w:spacing w:val="-6"/>
          <w:sz w:val="24"/>
        </w:rPr>
        <w:t> </w:t>
      </w:r>
      <w:r>
        <w:rPr>
          <w:sz w:val="24"/>
        </w:rPr>
        <w:t>em</w:t>
      </w:r>
      <w:r>
        <w:rPr>
          <w:spacing w:val="-15"/>
          <w:sz w:val="24"/>
        </w:rPr>
        <w:t> </w:t>
      </w:r>
      <w:r>
        <w:rPr>
          <w:sz w:val="24"/>
        </w:rPr>
        <w:t>relação</w:t>
      </w:r>
      <w:r>
        <w:rPr>
          <w:spacing w:val="-6"/>
          <w:sz w:val="24"/>
        </w:rPr>
        <w:t> </w:t>
      </w:r>
      <w:r>
        <w:rPr>
          <w:sz w:val="24"/>
        </w:rPr>
        <w:t>aos</w:t>
      </w:r>
      <w:r>
        <w:rPr>
          <w:spacing w:val="-12"/>
          <w:sz w:val="24"/>
        </w:rPr>
        <w:t> </w:t>
      </w:r>
      <w:r>
        <w:rPr>
          <w:sz w:val="24"/>
        </w:rPr>
        <w:t>lances</w:t>
      </w:r>
      <w:r>
        <w:rPr>
          <w:spacing w:val="-12"/>
          <w:sz w:val="24"/>
        </w:rPr>
        <w:t> </w:t>
      </w:r>
      <w:r>
        <w:rPr>
          <w:sz w:val="24"/>
        </w:rPr>
        <w:t>intermediários</w:t>
      </w:r>
      <w:r>
        <w:rPr>
          <w:spacing w:val="-6"/>
          <w:sz w:val="24"/>
        </w:rPr>
        <w:t> </w:t>
      </w:r>
      <w:r>
        <w:rPr>
          <w:sz w:val="24"/>
        </w:rPr>
        <w:t>quanto em</w:t>
      </w:r>
      <w:r>
        <w:rPr>
          <w:spacing w:val="-15"/>
          <w:sz w:val="24"/>
        </w:rPr>
        <w:t> </w:t>
      </w:r>
      <w:r>
        <w:rPr>
          <w:sz w:val="24"/>
        </w:rPr>
        <w:t>relação</w:t>
      </w:r>
      <w:r>
        <w:rPr>
          <w:spacing w:val="-8"/>
          <w:sz w:val="24"/>
        </w:rPr>
        <w:t> </w:t>
      </w:r>
      <w:r>
        <w:rPr>
          <w:sz w:val="24"/>
        </w:rPr>
        <w:t>ao</w:t>
      </w:r>
      <w:r>
        <w:rPr>
          <w:spacing w:val="-11"/>
          <w:sz w:val="24"/>
        </w:rPr>
        <w:t> </w:t>
      </w:r>
      <w:r>
        <w:rPr>
          <w:sz w:val="24"/>
        </w:rPr>
        <w:t>que</w:t>
      </w:r>
      <w:r>
        <w:rPr>
          <w:spacing w:val="-6"/>
          <w:sz w:val="24"/>
        </w:rPr>
        <w:t> </w:t>
      </w:r>
      <w:r>
        <w:rPr>
          <w:sz w:val="24"/>
        </w:rPr>
        <w:t>cobrir</w:t>
      </w:r>
      <w:r>
        <w:rPr>
          <w:spacing w:val="-9"/>
          <w:sz w:val="24"/>
        </w:rPr>
        <w:t> </w:t>
      </w:r>
      <w:r>
        <w:rPr>
          <w:sz w:val="24"/>
        </w:rPr>
        <w:t>a melhor oferta é de R$1,00 (um real).</w:t>
      </w:r>
    </w:p>
    <w:p>
      <w:pPr>
        <w:pStyle w:val="ListParagraph"/>
        <w:numPr>
          <w:ilvl w:val="1"/>
          <w:numId w:val="1"/>
        </w:numPr>
        <w:tabs>
          <w:tab w:pos="1014" w:val="left" w:leader="none"/>
        </w:tabs>
        <w:spacing w:line="276" w:lineRule="auto" w:before="0" w:after="0"/>
        <w:ind w:left="448" w:right="127" w:firstLine="0"/>
        <w:jc w:val="both"/>
        <w:rPr>
          <w:sz w:val="24"/>
        </w:rPr>
      </w:pPr>
      <w:r>
        <w:rPr>
          <w:sz w:val="24"/>
        </w:rPr>
        <w:t>Havendo</w:t>
      </w:r>
      <w:r>
        <w:rPr>
          <w:spacing w:val="-17"/>
          <w:sz w:val="24"/>
        </w:rPr>
        <w:t> </w:t>
      </w:r>
      <w:r>
        <w:rPr>
          <w:sz w:val="24"/>
        </w:rPr>
        <w:t>lances</w:t>
      </w:r>
      <w:r>
        <w:rPr>
          <w:spacing w:val="-17"/>
          <w:sz w:val="24"/>
        </w:rPr>
        <w:t> </w:t>
      </w:r>
      <w:r>
        <w:rPr>
          <w:sz w:val="24"/>
        </w:rPr>
        <w:t>iguais</w:t>
      </w:r>
      <w:r>
        <w:rPr>
          <w:spacing w:val="-16"/>
          <w:sz w:val="24"/>
        </w:rPr>
        <w:t> </w:t>
      </w:r>
      <w:r>
        <w:rPr>
          <w:sz w:val="24"/>
        </w:rPr>
        <w:t>ao</w:t>
      </w:r>
      <w:r>
        <w:rPr>
          <w:spacing w:val="-17"/>
          <w:sz w:val="24"/>
        </w:rPr>
        <w:t> </w:t>
      </w:r>
      <w:r>
        <w:rPr>
          <w:sz w:val="24"/>
        </w:rPr>
        <w:t>menor</w:t>
      </w:r>
      <w:r>
        <w:rPr>
          <w:spacing w:val="-17"/>
          <w:sz w:val="24"/>
        </w:rPr>
        <w:t> </w:t>
      </w:r>
      <w:r>
        <w:rPr>
          <w:sz w:val="24"/>
        </w:rPr>
        <w:t>já</w:t>
      </w:r>
      <w:r>
        <w:rPr>
          <w:spacing w:val="-17"/>
          <w:sz w:val="24"/>
        </w:rPr>
        <w:t> </w:t>
      </w:r>
      <w:r>
        <w:rPr>
          <w:sz w:val="24"/>
        </w:rPr>
        <w:t>ofertado,</w:t>
      </w:r>
      <w:r>
        <w:rPr>
          <w:spacing w:val="-16"/>
          <w:sz w:val="24"/>
        </w:rPr>
        <w:t> </w:t>
      </w:r>
      <w:r>
        <w:rPr>
          <w:sz w:val="24"/>
        </w:rPr>
        <w:t>prevalecerá</w:t>
      </w:r>
      <w:r>
        <w:rPr>
          <w:spacing w:val="-17"/>
          <w:sz w:val="24"/>
        </w:rPr>
        <w:t> </w:t>
      </w:r>
      <w:r>
        <w:rPr>
          <w:sz w:val="24"/>
        </w:rPr>
        <w:t>aquele</w:t>
      </w:r>
      <w:r>
        <w:rPr>
          <w:spacing w:val="-17"/>
          <w:sz w:val="24"/>
        </w:rPr>
        <w:t> </w:t>
      </w:r>
      <w:r>
        <w:rPr>
          <w:sz w:val="24"/>
        </w:rPr>
        <w:t>que</w:t>
      </w:r>
      <w:r>
        <w:rPr>
          <w:spacing w:val="-16"/>
          <w:sz w:val="24"/>
        </w:rPr>
        <w:t> </w:t>
      </w:r>
      <w:r>
        <w:rPr>
          <w:sz w:val="24"/>
        </w:rPr>
        <w:t>for</w:t>
      </w:r>
      <w:r>
        <w:rPr>
          <w:spacing w:val="-17"/>
          <w:sz w:val="24"/>
        </w:rPr>
        <w:t> </w:t>
      </w:r>
      <w:r>
        <w:rPr>
          <w:sz w:val="24"/>
        </w:rPr>
        <w:t>recebido e registrado primeiro no sistema.</w:t>
      </w:r>
    </w:p>
    <w:p>
      <w:pPr>
        <w:pStyle w:val="ListParagraph"/>
        <w:numPr>
          <w:ilvl w:val="1"/>
          <w:numId w:val="1"/>
        </w:numPr>
        <w:tabs>
          <w:tab w:pos="874" w:val="left" w:leader="none"/>
        </w:tabs>
        <w:spacing w:line="275" w:lineRule="exact" w:before="0" w:after="0"/>
        <w:ind w:left="874" w:right="0" w:hanging="426"/>
        <w:jc w:val="both"/>
        <w:rPr>
          <w:sz w:val="24"/>
        </w:rPr>
      </w:pPr>
      <w:r>
        <w:rPr>
          <w:sz w:val="24"/>
        </w:rPr>
        <w:t>Caso</w:t>
      </w:r>
      <w:r>
        <w:rPr>
          <w:spacing w:val="-19"/>
          <w:sz w:val="24"/>
        </w:rPr>
        <w:t> </w:t>
      </w:r>
      <w:r>
        <w:rPr>
          <w:sz w:val="24"/>
        </w:rPr>
        <w:t>o</w:t>
      </w:r>
      <w:r>
        <w:rPr>
          <w:spacing w:val="-17"/>
          <w:sz w:val="24"/>
        </w:rPr>
        <w:t> </w:t>
      </w:r>
      <w:r>
        <w:rPr>
          <w:sz w:val="24"/>
        </w:rPr>
        <w:t>fornecedor</w:t>
      </w:r>
      <w:r>
        <w:rPr>
          <w:spacing w:val="-14"/>
          <w:sz w:val="24"/>
        </w:rPr>
        <w:t> </w:t>
      </w:r>
      <w:r>
        <w:rPr>
          <w:sz w:val="24"/>
        </w:rPr>
        <w:t>não</w:t>
      </w:r>
      <w:r>
        <w:rPr>
          <w:spacing w:val="-16"/>
          <w:sz w:val="24"/>
        </w:rPr>
        <w:t> </w:t>
      </w:r>
      <w:r>
        <w:rPr>
          <w:sz w:val="24"/>
        </w:rPr>
        <w:t>apresente</w:t>
      </w:r>
      <w:r>
        <w:rPr>
          <w:spacing w:val="-18"/>
          <w:sz w:val="24"/>
        </w:rPr>
        <w:t> </w:t>
      </w:r>
      <w:r>
        <w:rPr>
          <w:sz w:val="24"/>
        </w:rPr>
        <w:t>lances,</w:t>
      </w:r>
      <w:r>
        <w:rPr>
          <w:spacing w:val="-16"/>
          <w:sz w:val="24"/>
        </w:rPr>
        <w:t> </w:t>
      </w:r>
      <w:r>
        <w:rPr>
          <w:sz w:val="24"/>
        </w:rPr>
        <w:t>concorrerá</w:t>
      </w:r>
      <w:r>
        <w:rPr>
          <w:spacing w:val="-15"/>
          <w:sz w:val="24"/>
        </w:rPr>
        <w:t> </w:t>
      </w:r>
      <w:r>
        <w:rPr>
          <w:sz w:val="24"/>
        </w:rPr>
        <w:t>com</w:t>
      </w:r>
      <w:r>
        <w:rPr>
          <w:spacing w:val="-22"/>
          <w:sz w:val="24"/>
        </w:rPr>
        <w:t> </w:t>
      </w:r>
      <w:r>
        <w:rPr>
          <w:sz w:val="24"/>
        </w:rPr>
        <w:t>o</w:t>
      </w:r>
      <w:r>
        <w:rPr>
          <w:spacing w:val="-16"/>
          <w:sz w:val="24"/>
        </w:rPr>
        <w:t> </w:t>
      </w:r>
      <w:r>
        <w:rPr>
          <w:sz w:val="24"/>
        </w:rPr>
        <w:t>valor</w:t>
      </w:r>
      <w:r>
        <w:rPr>
          <w:spacing w:val="-15"/>
          <w:sz w:val="24"/>
        </w:rPr>
        <w:t> </w:t>
      </w:r>
      <w:r>
        <w:rPr>
          <w:sz w:val="24"/>
        </w:rPr>
        <w:t>de</w:t>
      </w:r>
      <w:r>
        <w:rPr>
          <w:spacing w:val="-15"/>
          <w:sz w:val="24"/>
        </w:rPr>
        <w:t> </w:t>
      </w:r>
      <w:r>
        <w:rPr>
          <w:sz w:val="24"/>
        </w:rPr>
        <w:t>sua</w:t>
      </w:r>
      <w:r>
        <w:rPr>
          <w:spacing w:val="-3"/>
          <w:sz w:val="24"/>
        </w:rPr>
        <w:t> </w:t>
      </w:r>
      <w:r>
        <w:rPr>
          <w:spacing w:val="-2"/>
          <w:sz w:val="24"/>
        </w:rPr>
        <w:t>proposta.</w:t>
      </w:r>
    </w:p>
    <w:p>
      <w:pPr>
        <w:pStyle w:val="ListParagraph"/>
        <w:numPr>
          <w:ilvl w:val="1"/>
          <w:numId w:val="1"/>
        </w:numPr>
        <w:tabs>
          <w:tab w:pos="874" w:val="left" w:leader="none"/>
        </w:tabs>
        <w:spacing w:line="276" w:lineRule="auto" w:before="44" w:after="0"/>
        <w:ind w:left="448" w:right="129" w:firstLine="0"/>
        <w:jc w:val="both"/>
        <w:rPr>
          <w:sz w:val="24"/>
        </w:rPr>
      </w:pPr>
      <w:r>
        <w:rPr>
          <w:sz w:val="24"/>
        </w:rPr>
        <w:t>Durante o procedimento, os fornecedores serão informados, em tempo real,do valor do menor lance registrado, vedada a identificação do fornecedor.</w:t>
      </w:r>
    </w:p>
    <w:p>
      <w:pPr>
        <w:pStyle w:val="ListParagraph"/>
        <w:numPr>
          <w:ilvl w:val="1"/>
          <w:numId w:val="1"/>
        </w:numPr>
        <w:tabs>
          <w:tab w:pos="874" w:val="left" w:leader="none"/>
        </w:tabs>
        <w:spacing w:line="276" w:lineRule="auto" w:before="0" w:after="0"/>
        <w:ind w:left="448" w:right="132" w:firstLine="0"/>
        <w:jc w:val="both"/>
        <w:rPr>
          <w:sz w:val="24"/>
        </w:rPr>
      </w:pPr>
      <w:r>
        <w:rPr>
          <w:spacing w:val="-2"/>
          <w:sz w:val="24"/>
        </w:rPr>
        <w:t>Imediatamente após</w:t>
      </w:r>
      <w:r>
        <w:rPr>
          <w:spacing w:val="-12"/>
          <w:sz w:val="24"/>
        </w:rPr>
        <w:t> </w:t>
      </w:r>
      <w:r>
        <w:rPr>
          <w:spacing w:val="-2"/>
          <w:sz w:val="24"/>
        </w:rPr>
        <w:t>o</w:t>
      </w:r>
      <w:r>
        <w:rPr>
          <w:spacing w:val="-11"/>
          <w:sz w:val="24"/>
        </w:rPr>
        <w:t> </w:t>
      </w:r>
      <w:r>
        <w:rPr>
          <w:spacing w:val="-2"/>
          <w:sz w:val="24"/>
        </w:rPr>
        <w:t>término</w:t>
      </w:r>
      <w:r>
        <w:rPr>
          <w:spacing w:val="-9"/>
          <w:sz w:val="24"/>
        </w:rPr>
        <w:t> </w:t>
      </w:r>
      <w:r>
        <w:rPr>
          <w:spacing w:val="-2"/>
          <w:sz w:val="24"/>
        </w:rPr>
        <w:t>do</w:t>
      </w:r>
      <w:r>
        <w:rPr>
          <w:spacing w:val="-5"/>
          <w:sz w:val="24"/>
        </w:rPr>
        <w:t> </w:t>
      </w:r>
      <w:r>
        <w:rPr>
          <w:spacing w:val="-2"/>
          <w:sz w:val="24"/>
        </w:rPr>
        <w:t>prazo</w:t>
      </w:r>
      <w:r>
        <w:rPr>
          <w:spacing w:val="-11"/>
          <w:sz w:val="24"/>
        </w:rPr>
        <w:t> </w:t>
      </w:r>
      <w:r>
        <w:rPr>
          <w:spacing w:val="-2"/>
          <w:sz w:val="24"/>
        </w:rPr>
        <w:t>estabelecido para</w:t>
      </w:r>
      <w:r>
        <w:rPr>
          <w:spacing w:val="-9"/>
          <w:sz w:val="24"/>
        </w:rPr>
        <w:t> </w:t>
      </w:r>
      <w:r>
        <w:rPr>
          <w:spacing w:val="-2"/>
          <w:sz w:val="24"/>
        </w:rPr>
        <w:t>a</w:t>
      </w:r>
      <w:r>
        <w:rPr>
          <w:spacing w:val="-11"/>
          <w:sz w:val="24"/>
        </w:rPr>
        <w:t> </w:t>
      </w:r>
      <w:r>
        <w:rPr>
          <w:spacing w:val="-2"/>
          <w:sz w:val="24"/>
        </w:rPr>
        <w:t>fase</w:t>
      </w:r>
      <w:r>
        <w:rPr>
          <w:spacing w:val="-11"/>
          <w:sz w:val="24"/>
        </w:rPr>
        <w:t> </w:t>
      </w:r>
      <w:r>
        <w:rPr>
          <w:spacing w:val="-2"/>
          <w:sz w:val="24"/>
        </w:rPr>
        <w:t>de</w:t>
      </w:r>
      <w:r>
        <w:rPr>
          <w:spacing w:val="-11"/>
          <w:sz w:val="24"/>
        </w:rPr>
        <w:t> </w:t>
      </w:r>
      <w:r>
        <w:rPr>
          <w:spacing w:val="-2"/>
          <w:sz w:val="24"/>
        </w:rPr>
        <w:t>lances,haverá </w:t>
      </w:r>
      <w:r>
        <w:rPr>
          <w:sz w:val="24"/>
        </w:rPr>
        <w:t>o seu encerramento, com</w:t>
      </w:r>
      <w:r>
        <w:rPr>
          <w:spacing w:val="-5"/>
          <w:sz w:val="24"/>
        </w:rPr>
        <w:t> </w:t>
      </w:r>
      <w:r>
        <w:rPr>
          <w:sz w:val="24"/>
        </w:rPr>
        <w:t>o ordenamento e divulgação dos</w:t>
      </w:r>
      <w:r>
        <w:rPr>
          <w:spacing w:val="-2"/>
          <w:sz w:val="24"/>
        </w:rPr>
        <w:t> </w:t>
      </w:r>
      <w:r>
        <w:rPr>
          <w:sz w:val="24"/>
        </w:rPr>
        <w:t>lances, pelo sistema, em ordem crescente de classificação.</w:t>
      </w:r>
    </w:p>
    <w:p>
      <w:pPr>
        <w:pStyle w:val="ListParagraph"/>
        <w:numPr>
          <w:ilvl w:val="2"/>
          <w:numId w:val="1"/>
        </w:numPr>
        <w:tabs>
          <w:tab w:pos="1156" w:val="left" w:leader="none"/>
        </w:tabs>
        <w:spacing w:line="278" w:lineRule="auto" w:before="0" w:after="0"/>
        <w:ind w:left="448" w:right="138" w:firstLine="0"/>
        <w:jc w:val="both"/>
        <w:rPr>
          <w:sz w:val="24"/>
        </w:rPr>
      </w:pPr>
      <w:r>
        <w:rPr>
          <w:sz w:val="24"/>
        </w:rPr>
        <w:t>O</w:t>
      </w:r>
      <w:r>
        <w:rPr>
          <w:spacing w:val="-13"/>
          <w:sz w:val="24"/>
        </w:rPr>
        <w:t> </w:t>
      </w:r>
      <w:r>
        <w:rPr>
          <w:sz w:val="24"/>
        </w:rPr>
        <w:t>encerramento</w:t>
      </w:r>
      <w:r>
        <w:rPr>
          <w:spacing w:val="-12"/>
          <w:sz w:val="24"/>
        </w:rPr>
        <w:t> </w:t>
      </w:r>
      <w:r>
        <w:rPr>
          <w:sz w:val="24"/>
        </w:rPr>
        <w:t>da</w:t>
      </w:r>
      <w:r>
        <w:rPr>
          <w:spacing w:val="-13"/>
          <w:sz w:val="24"/>
        </w:rPr>
        <w:t> </w:t>
      </w:r>
      <w:r>
        <w:rPr>
          <w:sz w:val="24"/>
        </w:rPr>
        <w:t>fase</w:t>
      </w:r>
      <w:r>
        <w:rPr>
          <w:spacing w:val="-13"/>
          <w:sz w:val="24"/>
        </w:rPr>
        <w:t> </w:t>
      </w:r>
      <w:r>
        <w:rPr>
          <w:sz w:val="24"/>
        </w:rPr>
        <w:t>de</w:t>
      </w:r>
      <w:r>
        <w:rPr>
          <w:spacing w:val="-13"/>
          <w:sz w:val="24"/>
        </w:rPr>
        <w:t> </w:t>
      </w:r>
      <w:r>
        <w:rPr>
          <w:sz w:val="24"/>
        </w:rPr>
        <w:t>lances</w:t>
      </w:r>
      <w:r>
        <w:rPr>
          <w:spacing w:val="-13"/>
          <w:sz w:val="24"/>
        </w:rPr>
        <w:t> </w:t>
      </w:r>
      <w:r>
        <w:rPr>
          <w:sz w:val="24"/>
        </w:rPr>
        <w:t>ocorrerá</w:t>
      </w:r>
      <w:r>
        <w:rPr>
          <w:spacing w:val="-13"/>
          <w:sz w:val="24"/>
        </w:rPr>
        <w:t> </w:t>
      </w:r>
      <w:r>
        <w:rPr>
          <w:sz w:val="24"/>
        </w:rPr>
        <w:t>de</w:t>
      </w:r>
      <w:r>
        <w:rPr>
          <w:spacing w:val="-13"/>
          <w:sz w:val="24"/>
        </w:rPr>
        <w:t> </w:t>
      </w:r>
      <w:r>
        <w:rPr>
          <w:sz w:val="24"/>
        </w:rPr>
        <w:t>forma</w:t>
      </w:r>
      <w:r>
        <w:rPr>
          <w:spacing w:val="-13"/>
          <w:sz w:val="24"/>
        </w:rPr>
        <w:t> </w:t>
      </w:r>
      <w:r>
        <w:rPr>
          <w:sz w:val="24"/>
        </w:rPr>
        <w:t>automática</w:t>
      </w:r>
      <w:r>
        <w:rPr>
          <w:spacing w:val="-1"/>
          <w:sz w:val="24"/>
        </w:rPr>
        <w:t> </w:t>
      </w:r>
      <w:r>
        <w:rPr>
          <w:sz w:val="24"/>
        </w:rPr>
        <w:t>pontualmente no</w:t>
      </w:r>
      <w:r>
        <w:rPr>
          <w:spacing w:val="-15"/>
          <w:sz w:val="24"/>
        </w:rPr>
        <w:t> </w:t>
      </w:r>
      <w:r>
        <w:rPr>
          <w:sz w:val="24"/>
        </w:rPr>
        <w:t>horário</w:t>
      </w:r>
      <w:r>
        <w:rPr>
          <w:spacing w:val="-15"/>
          <w:sz w:val="24"/>
        </w:rPr>
        <w:t> </w:t>
      </w:r>
      <w:r>
        <w:rPr>
          <w:sz w:val="24"/>
        </w:rPr>
        <w:t>indicado,</w:t>
      </w:r>
      <w:r>
        <w:rPr>
          <w:spacing w:val="-11"/>
          <w:sz w:val="24"/>
        </w:rPr>
        <w:t> </w:t>
      </w:r>
      <w:r>
        <w:rPr>
          <w:sz w:val="24"/>
        </w:rPr>
        <w:t>sem</w:t>
      </w:r>
      <w:r>
        <w:rPr>
          <w:spacing w:val="-17"/>
          <w:sz w:val="24"/>
        </w:rPr>
        <w:t> </w:t>
      </w:r>
      <w:r>
        <w:rPr>
          <w:sz w:val="24"/>
        </w:rPr>
        <w:t>qualquer</w:t>
      </w:r>
      <w:r>
        <w:rPr>
          <w:spacing w:val="-10"/>
          <w:sz w:val="24"/>
        </w:rPr>
        <w:t> </w:t>
      </w:r>
      <w:r>
        <w:rPr>
          <w:sz w:val="24"/>
        </w:rPr>
        <w:t>possibilidade</w:t>
      </w:r>
      <w:r>
        <w:rPr>
          <w:spacing w:val="-11"/>
          <w:sz w:val="24"/>
        </w:rPr>
        <w:t> </w:t>
      </w:r>
      <w:r>
        <w:rPr>
          <w:sz w:val="24"/>
        </w:rPr>
        <w:t>de</w:t>
      </w:r>
      <w:r>
        <w:rPr>
          <w:spacing w:val="-13"/>
          <w:sz w:val="24"/>
        </w:rPr>
        <w:t> </w:t>
      </w:r>
      <w:r>
        <w:rPr>
          <w:sz w:val="24"/>
        </w:rPr>
        <w:t>prorrogação</w:t>
      </w:r>
      <w:r>
        <w:rPr>
          <w:spacing w:val="-15"/>
          <w:sz w:val="24"/>
        </w:rPr>
        <w:t> </w:t>
      </w:r>
      <w:r>
        <w:rPr>
          <w:sz w:val="24"/>
        </w:rPr>
        <w:t>e</w:t>
      </w:r>
      <w:r>
        <w:rPr>
          <w:spacing w:val="-16"/>
          <w:sz w:val="24"/>
        </w:rPr>
        <w:t> </w:t>
      </w:r>
      <w:r>
        <w:rPr>
          <w:sz w:val="24"/>
        </w:rPr>
        <w:t>não</w:t>
      </w:r>
      <w:r>
        <w:rPr>
          <w:spacing w:val="-16"/>
          <w:sz w:val="24"/>
        </w:rPr>
        <w:t> </w:t>
      </w:r>
      <w:r>
        <w:rPr>
          <w:sz w:val="24"/>
        </w:rPr>
        <w:t>havendo</w:t>
      </w:r>
      <w:r>
        <w:rPr>
          <w:spacing w:val="-16"/>
          <w:sz w:val="24"/>
        </w:rPr>
        <w:t> </w:t>
      </w:r>
      <w:r>
        <w:rPr>
          <w:sz w:val="24"/>
        </w:rPr>
        <w:t>tempo aleatório ou mecanismo similar.</w:t>
      </w:r>
    </w:p>
    <w:p>
      <w:pPr>
        <w:pStyle w:val="ListParagraph"/>
        <w:spacing w:after="0" w:line="278" w:lineRule="auto"/>
        <w:jc w:val="both"/>
        <w:rPr>
          <w:sz w:val="24"/>
        </w:rPr>
        <w:sectPr>
          <w:pgSz w:w="11910" w:h="16840"/>
          <w:pgMar w:header="325" w:footer="0" w:top="2320" w:bottom="280" w:left="992" w:right="1275"/>
        </w:sectPr>
      </w:pPr>
    </w:p>
    <w:p>
      <w:pPr>
        <w:pStyle w:val="BodyText"/>
        <w:spacing w:before="15"/>
        <w:jc w:val="left"/>
      </w:pPr>
    </w:p>
    <w:p>
      <w:pPr>
        <w:pStyle w:val="Heading1"/>
        <w:numPr>
          <w:ilvl w:val="0"/>
          <w:numId w:val="1"/>
        </w:numPr>
        <w:tabs>
          <w:tab w:pos="648" w:val="left" w:leader="none"/>
        </w:tabs>
        <w:spacing w:line="240" w:lineRule="auto" w:before="0" w:after="0"/>
        <w:ind w:left="648" w:right="0" w:hanging="200"/>
        <w:jc w:val="both"/>
      </w:pPr>
      <w:bookmarkStart w:name="5.JULGAMENTO DAS PROPOSTAS DE PREÇO" w:id="5"/>
      <w:bookmarkEnd w:id="5"/>
      <w:r>
        <w:rPr>
          <w:b w:val="0"/>
        </w:rPr>
      </w:r>
      <w:r>
        <w:rPr/>
        <w:t>JULGAMENTO</w:t>
      </w:r>
      <w:r>
        <w:rPr>
          <w:spacing w:val="-2"/>
        </w:rPr>
        <w:t> </w:t>
      </w:r>
      <w:r>
        <w:rPr/>
        <w:t>DAS</w:t>
      </w:r>
      <w:r>
        <w:rPr>
          <w:spacing w:val="-10"/>
        </w:rPr>
        <w:t> </w:t>
      </w:r>
      <w:r>
        <w:rPr/>
        <w:t>PROPOSTAS</w:t>
      </w:r>
      <w:r>
        <w:rPr>
          <w:spacing w:val="-3"/>
        </w:rPr>
        <w:t> </w:t>
      </w:r>
      <w:r>
        <w:rPr/>
        <w:t>DE</w:t>
      </w:r>
      <w:r>
        <w:rPr>
          <w:spacing w:val="-8"/>
        </w:rPr>
        <w:t> </w:t>
      </w:r>
      <w:r>
        <w:rPr>
          <w:spacing w:val="-4"/>
        </w:rPr>
        <w:t>PREÇO</w:t>
      </w:r>
    </w:p>
    <w:p>
      <w:pPr>
        <w:pStyle w:val="ListParagraph"/>
        <w:numPr>
          <w:ilvl w:val="1"/>
          <w:numId w:val="1"/>
        </w:numPr>
        <w:tabs>
          <w:tab w:pos="850" w:val="left" w:leader="none"/>
        </w:tabs>
        <w:spacing w:line="278" w:lineRule="auto" w:before="122" w:after="0"/>
        <w:ind w:left="448" w:right="120" w:firstLine="0"/>
        <w:jc w:val="both"/>
        <w:rPr>
          <w:sz w:val="22"/>
        </w:rPr>
      </w:pPr>
      <w:r>
        <w:rPr>
          <w:sz w:val="24"/>
        </w:rPr>
        <w:t>Encerrada a fase de lances, será verificada a conformidade da proposta classificada em</w:t>
      </w:r>
      <w:r>
        <w:rPr>
          <w:spacing w:val="-1"/>
          <w:sz w:val="24"/>
        </w:rPr>
        <w:t> </w:t>
      </w:r>
      <w:r>
        <w:rPr>
          <w:sz w:val="24"/>
        </w:rPr>
        <w:t>primeiro lugar quanto à adequação do objeto e à compatibilidade do preço em relação ao estipulado para a contratação.</w:t>
      </w:r>
    </w:p>
    <w:p>
      <w:pPr>
        <w:pStyle w:val="ListParagraph"/>
        <w:numPr>
          <w:ilvl w:val="1"/>
          <w:numId w:val="1"/>
        </w:numPr>
        <w:tabs>
          <w:tab w:pos="850" w:val="left" w:leader="none"/>
        </w:tabs>
        <w:spacing w:line="276" w:lineRule="auto" w:before="0" w:after="0"/>
        <w:ind w:left="448" w:right="149" w:firstLine="0"/>
        <w:jc w:val="both"/>
        <w:rPr>
          <w:sz w:val="22"/>
        </w:rPr>
      </w:pPr>
      <w:r>
        <w:rPr>
          <w:sz w:val="24"/>
        </w:rPr>
        <w:t>No caso de o preço da proposta vencedora estar acima do estimado pela Administração, poderá haver a negociação de condições mais vantajosas.</w:t>
      </w:r>
    </w:p>
    <w:p>
      <w:pPr>
        <w:pStyle w:val="ListParagraph"/>
        <w:numPr>
          <w:ilvl w:val="2"/>
          <w:numId w:val="1"/>
        </w:numPr>
        <w:tabs>
          <w:tab w:pos="1051" w:val="left" w:leader="none"/>
        </w:tabs>
        <w:spacing w:line="273" w:lineRule="auto" w:before="0" w:after="0"/>
        <w:ind w:left="448" w:right="122" w:firstLine="0"/>
        <w:jc w:val="both"/>
        <w:rPr>
          <w:sz w:val="22"/>
        </w:rPr>
      </w:pPr>
      <w:r>
        <w:rPr>
          <w:sz w:val="24"/>
        </w:rPr>
        <w:t>Neste</w:t>
      </w:r>
      <w:r>
        <w:rPr>
          <w:sz w:val="24"/>
        </w:rPr>
        <w:t> caso, será encaminhada contraproposta ao fornecedor que tenha apresentado o melhor preço, </w:t>
      </w:r>
      <w:r>
        <w:rPr>
          <w:b/>
          <w:sz w:val="24"/>
        </w:rPr>
        <w:t>para que seja obtida melhor proposta com preços unitários</w:t>
      </w:r>
      <w:r>
        <w:rPr>
          <w:b/>
          <w:spacing w:val="-10"/>
          <w:sz w:val="24"/>
        </w:rPr>
        <w:t> </w:t>
      </w:r>
      <w:r>
        <w:rPr>
          <w:b/>
          <w:sz w:val="24"/>
        </w:rPr>
        <w:t>e</w:t>
      </w:r>
      <w:r>
        <w:rPr>
          <w:b/>
          <w:spacing w:val="-12"/>
          <w:sz w:val="24"/>
        </w:rPr>
        <w:t> </w:t>
      </w:r>
      <w:r>
        <w:rPr>
          <w:b/>
          <w:sz w:val="24"/>
        </w:rPr>
        <w:t>global</w:t>
      </w:r>
      <w:r>
        <w:rPr>
          <w:b/>
          <w:spacing w:val="-11"/>
          <w:sz w:val="24"/>
        </w:rPr>
        <w:t> </w:t>
      </w:r>
      <w:r>
        <w:rPr>
          <w:b/>
          <w:sz w:val="24"/>
        </w:rPr>
        <w:t>compatíveis</w:t>
      </w:r>
      <w:r>
        <w:rPr>
          <w:b/>
          <w:spacing w:val="-10"/>
          <w:sz w:val="24"/>
        </w:rPr>
        <w:t> </w:t>
      </w:r>
      <w:r>
        <w:rPr>
          <w:b/>
          <w:sz w:val="24"/>
        </w:rPr>
        <w:t>com</w:t>
      </w:r>
      <w:r>
        <w:rPr>
          <w:b/>
          <w:spacing w:val="-14"/>
          <w:sz w:val="24"/>
        </w:rPr>
        <w:t> </w:t>
      </w:r>
      <w:r>
        <w:rPr>
          <w:b/>
          <w:sz w:val="24"/>
        </w:rPr>
        <w:t>os</w:t>
      </w:r>
      <w:r>
        <w:rPr>
          <w:b/>
          <w:spacing w:val="-16"/>
          <w:sz w:val="24"/>
        </w:rPr>
        <w:t> </w:t>
      </w:r>
      <w:r>
        <w:rPr>
          <w:b/>
          <w:sz w:val="24"/>
        </w:rPr>
        <w:t>estimados</w:t>
      </w:r>
      <w:r>
        <w:rPr>
          <w:b/>
          <w:spacing w:val="-17"/>
          <w:sz w:val="24"/>
        </w:rPr>
        <w:t> </w:t>
      </w:r>
      <w:r>
        <w:rPr>
          <w:b/>
          <w:sz w:val="24"/>
        </w:rPr>
        <w:t>pela</w:t>
      </w:r>
      <w:r>
        <w:rPr>
          <w:b/>
          <w:spacing w:val="-11"/>
          <w:sz w:val="24"/>
        </w:rPr>
        <w:t> </w:t>
      </w:r>
      <w:r>
        <w:rPr>
          <w:b/>
          <w:sz w:val="24"/>
        </w:rPr>
        <w:t>Administração,</w:t>
      </w:r>
      <w:r>
        <w:rPr>
          <w:b/>
          <w:spacing w:val="-17"/>
          <w:sz w:val="24"/>
        </w:rPr>
        <w:t> </w:t>
      </w:r>
      <w:r>
        <w:rPr>
          <w:b/>
          <w:sz w:val="24"/>
        </w:rPr>
        <w:t>dispostos no quadro que integra oitem 1.2 deste Aviso</w:t>
      </w:r>
      <w:r>
        <w:rPr>
          <w:sz w:val="24"/>
        </w:rPr>
        <w:t>.</w:t>
      </w:r>
    </w:p>
    <w:p>
      <w:pPr>
        <w:pStyle w:val="ListParagraph"/>
        <w:numPr>
          <w:ilvl w:val="2"/>
          <w:numId w:val="1"/>
        </w:numPr>
        <w:tabs>
          <w:tab w:pos="1051" w:val="left" w:leader="none"/>
        </w:tabs>
        <w:spacing w:line="276" w:lineRule="auto" w:before="8" w:after="0"/>
        <w:ind w:left="448" w:right="132" w:firstLine="0"/>
        <w:jc w:val="both"/>
        <w:rPr>
          <w:sz w:val="22"/>
        </w:rPr>
      </w:pPr>
      <w:r>
        <w:rPr>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pStyle w:val="BodyText"/>
        <w:spacing w:line="276" w:lineRule="auto" w:before="3"/>
        <w:ind w:left="448" w:right="134"/>
      </w:pPr>
      <w:r>
        <w:rPr/>
        <w:t>Em qualquer caso, concluída a negociação, o resultado será registrado na ata do procedimento da dispensa eletrônica.</w:t>
      </w:r>
    </w:p>
    <w:p>
      <w:pPr>
        <w:pStyle w:val="ListParagraph"/>
        <w:numPr>
          <w:ilvl w:val="1"/>
          <w:numId w:val="1"/>
        </w:numPr>
        <w:tabs>
          <w:tab w:pos="917" w:val="left" w:leader="none"/>
        </w:tabs>
        <w:spacing w:line="278" w:lineRule="auto" w:before="0" w:after="0"/>
        <w:ind w:left="448" w:right="672" w:firstLine="0"/>
        <w:jc w:val="left"/>
        <w:rPr>
          <w:sz w:val="24"/>
        </w:rPr>
      </w:pPr>
      <w:r>
        <w:rPr>
          <w:sz w:val="24"/>
        </w:rPr>
        <w:t>Estando</w:t>
      </w:r>
      <w:r>
        <w:rPr>
          <w:spacing w:val="-1"/>
          <w:sz w:val="24"/>
        </w:rPr>
        <w:t> </w:t>
      </w:r>
      <w:r>
        <w:rPr>
          <w:sz w:val="24"/>
        </w:rPr>
        <w:t>o preço compatível, será solicitado o envio</w:t>
      </w:r>
      <w:r>
        <w:rPr>
          <w:spacing w:val="-1"/>
          <w:sz w:val="24"/>
        </w:rPr>
        <w:t> </w:t>
      </w:r>
      <w:r>
        <w:rPr>
          <w:sz w:val="24"/>
        </w:rPr>
        <w:t>da proposta </w:t>
      </w:r>
      <w:r>
        <w:rPr>
          <w:b/>
          <w:sz w:val="24"/>
        </w:rPr>
        <w:t>conforme Modelo de</w:t>
      </w:r>
      <w:r>
        <w:rPr>
          <w:b/>
          <w:spacing w:val="-1"/>
          <w:sz w:val="24"/>
        </w:rPr>
        <w:t> </w:t>
      </w:r>
      <w:r>
        <w:rPr>
          <w:b/>
          <w:sz w:val="24"/>
        </w:rPr>
        <w:t>Proposta</w:t>
      </w:r>
      <w:r>
        <w:rPr>
          <w:b/>
          <w:spacing w:val="-6"/>
          <w:sz w:val="24"/>
        </w:rPr>
        <w:t> </w:t>
      </w:r>
      <w:r>
        <w:rPr>
          <w:b/>
          <w:sz w:val="24"/>
        </w:rPr>
        <w:t>de</w:t>
      </w:r>
      <w:r>
        <w:rPr>
          <w:b/>
          <w:spacing w:val="-1"/>
          <w:sz w:val="24"/>
        </w:rPr>
        <w:t> </w:t>
      </w:r>
      <w:r>
        <w:rPr>
          <w:b/>
          <w:sz w:val="24"/>
        </w:rPr>
        <w:t>Preços</w:t>
      </w:r>
      <w:r>
        <w:rPr>
          <w:b/>
          <w:spacing w:val="-6"/>
          <w:sz w:val="24"/>
        </w:rPr>
        <w:t> </w:t>
      </w:r>
      <w:r>
        <w:rPr>
          <w:b/>
          <w:sz w:val="24"/>
        </w:rPr>
        <w:t>que</w:t>
      </w:r>
      <w:r>
        <w:rPr>
          <w:b/>
          <w:spacing w:val="-1"/>
          <w:sz w:val="24"/>
        </w:rPr>
        <w:t> </w:t>
      </w:r>
      <w:r>
        <w:rPr>
          <w:b/>
          <w:sz w:val="24"/>
        </w:rPr>
        <w:t>integra</w:t>
      </w:r>
      <w:r>
        <w:rPr>
          <w:b/>
          <w:spacing w:val="-1"/>
          <w:sz w:val="24"/>
        </w:rPr>
        <w:t> </w:t>
      </w:r>
      <w:r>
        <w:rPr>
          <w:b/>
          <w:sz w:val="24"/>
        </w:rPr>
        <w:t>o Anexo III</w:t>
      </w:r>
      <w:r>
        <w:rPr>
          <w:b/>
          <w:spacing w:val="-1"/>
          <w:sz w:val="24"/>
        </w:rPr>
        <w:t> </w:t>
      </w:r>
      <w:r>
        <w:rPr>
          <w:b/>
          <w:sz w:val="24"/>
        </w:rPr>
        <w:t>deste aviso,</w:t>
      </w:r>
      <w:r>
        <w:rPr>
          <w:b/>
          <w:spacing w:val="-1"/>
          <w:sz w:val="24"/>
        </w:rPr>
        <w:t> </w:t>
      </w:r>
      <w:r>
        <w:rPr>
          <w:b/>
          <w:sz w:val="24"/>
        </w:rPr>
        <w:t>comos preços</w:t>
      </w:r>
      <w:r>
        <w:rPr>
          <w:b/>
          <w:spacing w:val="-5"/>
          <w:sz w:val="24"/>
        </w:rPr>
        <w:t> </w:t>
      </w:r>
      <w:r>
        <w:rPr>
          <w:b/>
          <w:sz w:val="24"/>
        </w:rPr>
        <w:t>unitários</w:t>
      </w:r>
      <w:r>
        <w:rPr>
          <w:b/>
          <w:spacing w:val="-5"/>
          <w:sz w:val="24"/>
        </w:rPr>
        <w:t> </w:t>
      </w:r>
      <w:r>
        <w:rPr>
          <w:b/>
          <w:sz w:val="24"/>
        </w:rPr>
        <w:t>compatíveis</w:t>
      </w:r>
      <w:r>
        <w:rPr>
          <w:b/>
          <w:spacing w:val="-4"/>
          <w:sz w:val="24"/>
        </w:rPr>
        <w:t> </w:t>
      </w:r>
      <w:r>
        <w:rPr>
          <w:b/>
          <w:sz w:val="24"/>
        </w:rPr>
        <w:t>com</w:t>
      </w:r>
      <w:r>
        <w:rPr>
          <w:b/>
          <w:spacing w:val="-8"/>
          <w:sz w:val="24"/>
        </w:rPr>
        <w:t> </w:t>
      </w:r>
      <w:r>
        <w:rPr>
          <w:b/>
          <w:sz w:val="24"/>
        </w:rPr>
        <w:t>o</w:t>
      </w:r>
      <w:r>
        <w:rPr>
          <w:b/>
          <w:spacing w:val="-3"/>
          <w:sz w:val="24"/>
        </w:rPr>
        <w:t> </w:t>
      </w:r>
      <w:r>
        <w:rPr>
          <w:b/>
          <w:sz w:val="24"/>
        </w:rPr>
        <w:t>estimado</w:t>
      </w:r>
      <w:r>
        <w:rPr>
          <w:b/>
          <w:spacing w:val="-8"/>
          <w:sz w:val="24"/>
        </w:rPr>
        <w:t> </w:t>
      </w:r>
      <w:r>
        <w:rPr>
          <w:b/>
          <w:sz w:val="24"/>
        </w:rPr>
        <w:t>para cada</w:t>
      </w:r>
      <w:r>
        <w:rPr>
          <w:b/>
          <w:spacing w:val="-5"/>
          <w:sz w:val="24"/>
        </w:rPr>
        <w:t> </w:t>
      </w:r>
      <w:r>
        <w:rPr>
          <w:b/>
          <w:sz w:val="24"/>
        </w:rPr>
        <w:t>item</w:t>
      </w:r>
      <w:r>
        <w:rPr>
          <w:b/>
          <w:spacing w:val="-8"/>
          <w:sz w:val="24"/>
        </w:rPr>
        <w:t> </w:t>
      </w:r>
      <w:r>
        <w:rPr>
          <w:b/>
          <w:sz w:val="24"/>
        </w:rPr>
        <w:t>dispostos</w:t>
      </w:r>
      <w:r>
        <w:rPr>
          <w:b/>
          <w:spacing w:val="-5"/>
          <w:sz w:val="24"/>
        </w:rPr>
        <w:t> </w:t>
      </w:r>
      <w:r>
        <w:rPr>
          <w:b/>
          <w:sz w:val="24"/>
        </w:rPr>
        <w:t>no quadro que integra o item 1.2 deste Aviso</w:t>
      </w:r>
      <w:r>
        <w:rPr>
          <w:sz w:val="24"/>
        </w:rPr>
        <w:t>,e, se necessário, de documentos complementares, adequada ao último lance.</w:t>
      </w:r>
    </w:p>
    <w:p>
      <w:pPr>
        <w:pStyle w:val="Heading2"/>
        <w:numPr>
          <w:ilvl w:val="1"/>
          <w:numId w:val="1"/>
        </w:numPr>
        <w:tabs>
          <w:tab w:pos="946" w:val="left" w:leader="none"/>
        </w:tabs>
        <w:spacing w:line="276" w:lineRule="auto" w:before="98" w:after="0"/>
        <w:ind w:left="448" w:right="125" w:firstLine="0"/>
        <w:jc w:val="left"/>
        <w:rPr>
          <w:b w:val="0"/>
        </w:rPr>
      </w:pPr>
      <w:r>
        <w:rPr/>
        <w:t>O</w:t>
      </w:r>
      <w:r>
        <w:rPr>
          <w:spacing w:val="26"/>
        </w:rPr>
        <w:t> </w:t>
      </w:r>
      <w:r>
        <w:rPr/>
        <w:t>prazo</w:t>
      </w:r>
      <w:r>
        <w:rPr>
          <w:spacing w:val="23"/>
        </w:rPr>
        <w:t> </w:t>
      </w:r>
      <w:r>
        <w:rPr/>
        <w:t>de</w:t>
      </w:r>
      <w:r>
        <w:rPr>
          <w:spacing w:val="27"/>
        </w:rPr>
        <w:t> </w:t>
      </w:r>
      <w:r>
        <w:rPr/>
        <w:t>validade</w:t>
      </w:r>
      <w:r>
        <w:rPr>
          <w:spacing w:val="29"/>
        </w:rPr>
        <w:t> </w:t>
      </w:r>
      <w:r>
        <w:rPr/>
        <w:t>da</w:t>
      </w:r>
      <w:r>
        <w:rPr>
          <w:spacing w:val="26"/>
        </w:rPr>
        <w:t> </w:t>
      </w:r>
      <w:r>
        <w:rPr/>
        <w:t>proposta</w:t>
      </w:r>
      <w:r>
        <w:rPr>
          <w:spacing w:val="30"/>
        </w:rPr>
        <w:t> </w:t>
      </w:r>
      <w:r>
        <w:rPr/>
        <w:t>não</w:t>
      </w:r>
      <w:r>
        <w:rPr>
          <w:spacing w:val="28"/>
        </w:rPr>
        <w:t> </w:t>
      </w:r>
      <w:r>
        <w:rPr/>
        <w:t>será</w:t>
      </w:r>
      <w:r>
        <w:rPr>
          <w:spacing w:val="30"/>
        </w:rPr>
        <w:t> </w:t>
      </w:r>
      <w:r>
        <w:rPr/>
        <w:t>inferior</w:t>
      </w:r>
      <w:r>
        <w:rPr>
          <w:spacing w:val="28"/>
        </w:rPr>
        <w:t> </w:t>
      </w:r>
      <w:r>
        <w:rPr/>
        <w:t>a</w:t>
      </w:r>
      <w:r>
        <w:rPr>
          <w:spacing w:val="30"/>
        </w:rPr>
        <w:t> </w:t>
      </w:r>
      <w:r>
        <w:rPr/>
        <w:t>90</w:t>
      </w:r>
      <w:r>
        <w:rPr>
          <w:spacing w:val="26"/>
        </w:rPr>
        <w:t> </w:t>
      </w:r>
      <w:r>
        <w:rPr/>
        <w:t>(noventa)</w:t>
      </w:r>
      <w:r>
        <w:rPr>
          <w:spacing w:val="31"/>
        </w:rPr>
        <w:t> </w:t>
      </w:r>
      <w:r>
        <w:rPr/>
        <w:t>dias,</w:t>
      </w:r>
      <w:r>
        <w:rPr>
          <w:spacing w:val="40"/>
        </w:rPr>
        <w:t> </w:t>
      </w:r>
      <w:r>
        <w:rPr/>
        <w:t>a contar da data de sua apresentação.</w:t>
      </w:r>
    </w:p>
    <w:p>
      <w:pPr>
        <w:pStyle w:val="ListParagraph"/>
        <w:numPr>
          <w:ilvl w:val="1"/>
          <w:numId w:val="1"/>
        </w:numPr>
        <w:tabs>
          <w:tab w:pos="1159" w:val="left" w:leader="none"/>
        </w:tabs>
        <w:spacing w:line="240" w:lineRule="auto" w:before="129" w:after="0"/>
        <w:ind w:left="1159" w:right="0" w:hanging="711"/>
        <w:jc w:val="left"/>
        <w:rPr>
          <w:sz w:val="24"/>
        </w:rPr>
      </w:pPr>
      <w:r>
        <w:rPr>
          <w:sz w:val="24"/>
        </w:rPr>
        <w:t>Será</w:t>
      </w:r>
      <w:r>
        <w:rPr>
          <w:spacing w:val="-4"/>
          <w:sz w:val="24"/>
        </w:rPr>
        <w:t> </w:t>
      </w:r>
      <w:r>
        <w:rPr>
          <w:sz w:val="24"/>
        </w:rPr>
        <w:t>desclassificada</w:t>
      </w:r>
      <w:r>
        <w:rPr>
          <w:spacing w:val="-6"/>
          <w:sz w:val="24"/>
        </w:rPr>
        <w:t> </w:t>
      </w:r>
      <w:r>
        <w:rPr>
          <w:sz w:val="24"/>
        </w:rPr>
        <w:t>a</w:t>
      </w:r>
      <w:r>
        <w:rPr>
          <w:spacing w:val="-9"/>
          <w:sz w:val="24"/>
        </w:rPr>
        <w:t> </w:t>
      </w:r>
      <w:r>
        <w:rPr>
          <w:sz w:val="24"/>
        </w:rPr>
        <w:t>proposta</w:t>
      </w:r>
      <w:r>
        <w:rPr>
          <w:spacing w:val="-2"/>
          <w:sz w:val="24"/>
        </w:rPr>
        <w:t> </w:t>
      </w:r>
      <w:r>
        <w:rPr>
          <w:sz w:val="24"/>
        </w:rPr>
        <w:t>vencedora</w:t>
      </w:r>
      <w:r>
        <w:rPr>
          <w:spacing w:val="-6"/>
          <w:sz w:val="24"/>
        </w:rPr>
        <w:t> </w:t>
      </w:r>
      <w:r>
        <w:rPr>
          <w:spacing w:val="-4"/>
          <w:sz w:val="24"/>
        </w:rPr>
        <w:t>que:</w:t>
      </w:r>
    </w:p>
    <w:p>
      <w:pPr>
        <w:pStyle w:val="ListParagraph"/>
        <w:numPr>
          <w:ilvl w:val="2"/>
          <w:numId w:val="1"/>
        </w:numPr>
        <w:tabs>
          <w:tab w:pos="1156" w:val="left" w:leader="none"/>
        </w:tabs>
        <w:spacing w:line="240" w:lineRule="auto" w:before="40" w:after="0"/>
        <w:ind w:left="1156" w:right="0" w:hanging="708"/>
        <w:jc w:val="left"/>
        <w:rPr>
          <w:sz w:val="24"/>
        </w:rPr>
      </w:pPr>
      <w:r>
        <w:rPr>
          <w:sz w:val="24"/>
        </w:rPr>
        <w:t>contiver</w:t>
      </w:r>
      <w:r>
        <w:rPr>
          <w:spacing w:val="-3"/>
          <w:sz w:val="24"/>
        </w:rPr>
        <w:t> </w:t>
      </w:r>
      <w:r>
        <w:rPr>
          <w:sz w:val="24"/>
        </w:rPr>
        <w:t>vícios</w:t>
      </w:r>
      <w:r>
        <w:rPr>
          <w:spacing w:val="-9"/>
          <w:sz w:val="24"/>
        </w:rPr>
        <w:t> </w:t>
      </w:r>
      <w:r>
        <w:rPr>
          <w:spacing w:val="-2"/>
          <w:sz w:val="24"/>
        </w:rPr>
        <w:t>insanáveis;</w:t>
      </w:r>
    </w:p>
    <w:p>
      <w:pPr>
        <w:pStyle w:val="ListParagraph"/>
        <w:numPr>
          <w:ilvl w:val="2"/>
          <w:numId w:val="1"/>
        </w:numPr>
        <w:tabs>
          <w:tab w:pos="1156" w:val="left" w:leader="none"/>
        </w:tabs>
        <w:spacing w:line="271" w:lineRule="auto" w:before="42" w:after="0"/>
        <w:ind w:left="448" w:right="125" w:firstLine="0"/>
        <w:jc w:val="both"/>
        <w:rPr>
          <w:sz w:val="24"/>
        </w:rPr>
      </w:pPr>
      <w:r>
        <w:rPr>
          <w:sz w:val="24"/>
        </w:rPr>
        <w:t>não obedecer às especificações técnicas pormenorizadas neste avisoou em seus anexos;</w:t>
      </w:r>
    </w:p>
    <w:p>
      <w:pPr>
        <w:pStyle w:val="ListParagraph"/>
        <w:numPr>
          <w:ilvl w:val="2"/>
          <w:numId w:val="1"/>
        </w:numPr>
        <w:tabs>
          <w:tab w:pos="1156" w:val="left" w:leader="none"/>
        </w:tabs>
        <w:spacing w:line="280" w:lineRule="auto" w:before="5" w:after="0"/>
        <w:ind w:left="448" w:right="141" w:firstLine="0"/>
        <w:jc w:val="both"/>
        <w:rPr>
          <w:sz w:val="24"/>
        </w:rPr>
      </w:pPr>
      <w:r>
        <w:rPr>
          <w:sz w:val="24"/>
        </w:rPr>
        <w:t>apresentar preços inexequíveis ou permanecerem acima do preçomáximo definido para a contratação;</w:t>
      </w:r>
    </w:p>
    <w:p>
      <w:pPr>
        <w:pStyle w:val="ListParagraph"/>
        <w:numPr>
          <w:ilvl w:val="2"/>
          <w:numId w:val="1"/>
        </w:numPr>
        <w:tabs>
          <w:tab w:pos="1156" w:val="left" w:leader="none"/>
        </w:tabs>
        <w:spacing w:line="276" w:lineRule="auto" w:before="0" w:after="0"/>
        <w:ind w:left="448" w:right="136" w:firstLine="0"/>
        <w:jc w:val="both"/>
        <w:rPr>
          <w:sz w:val="24"/>
        </w:rPr>
      </w:pPr>
      <w:r>
        <w:rPr>
          <w:sz w:val="24"/>
        </w:rPr>
        <w:t>não tiverem sua exequibilidade demonstrada, quando exigido pela </w:t>
      </w:r>
      <w:r>
        <w:rPr>
          <w:spacing w:val="-2"/>
          <w:sz w:val="24"/>
        </w:rPr>
        <w:t>Administração;</w:t>
      </w:r>
    </w:p>
    <w:p>
      <w:pPr>
        <w:pStyle w:val="ListParagraph"/>
        <w:numPr>
          <w:ilvl w:val="2"/>
          <w:numId w:val="1"/>
        </w:numPr>
        <w:tabs>
          <w:tab w:pos="1156" w:val="left" w:leader="none"/>
        </w:tabs>
        <w:spacing w:line="276" w:lineRule="auto" w:before="0" w:after="0"/>
        <w:ind w:left="448" w:right="130" w:firstLine="0"/>
        <w:jc w:val="both"/>
        <w:rPr>
          <w:sz w:val="24"/>
        </w:rPr>
      </w:pPr>
      <w:r>
        <w:rPr>
          <w:sz w:val="24"/>
        </w:rPr>
        <w:t>apresentar desconformidade com quaisquer outras exigências desteaviso ou seus anexos, desde que insanável.</w:t>
      </w:r>
    </w:p>
    <w:p>
      <w:pPr>
        <w:pStyle w:val="ListParagraph"/>
        <w:numPr>
          <w:ilvl w:val="1"/>
          <w:numId w:val="1"/>
        </w:numPr>
        <w:tabs>
          <w:tab w:pos="1158" w:val="left" w:leader="none"/>
        </w:tabs>
        <w:spacing w:line="276" w:lineRule="auto" w:before="87" w:after="0"/>
        <w:ind w:left="448" w:right="127" w:firstLine="0"/>
        <w:jc w:val="both"/>
        <w:rPr>
          <w:sz w:val="24"/>
        </w:rPr>
      </w:pPr>
      <w:r>
        <w:rPr>
          <w:sz w:val="24"/>
        </w:rPr>
        <w:t>Quando o fornecedor não conseguir comprovar que possui ou possuirá recursos</w:t>
      </w:r>
      <w:r>
        <w:rPr>
          <w:spacing w:val="-4"/>
          <w:sz w:val="24"/>
        </w:rPr>
        <w:t> </w:t>
      </w:r>
      <w:r>
        <w:rPr>
          <w:sz w:val="24"/>
        </w:rPr>
        <w:t>suficientes</w:t>
      </w:r>
      <w:r>
        <w:rPr>
          <w:spacing w:val="-4"/>
          <w:sz w:val="24"/>
        </w:rPr>
        <w:t> </w:t>
      </w:r>
      <w:r>
        <w:rPr>
          <w:sz w:val="24"/>
        </w:rPr>
        <w:t>para executar</w:t>
      </w:r>
      <w:r>
        <w:rPr>
          <w:spacing w:val="-3"/>
          <w:sz w:val="24"/>
        </w:rPr>
        <w:t> </w:t>
      </w:r>
      <w:r>
        <w:rPr>
          <w:sz w:val="24"/>
        </w:rPr>
        <w:t>a contento</w:t>
      </w:r>
      <w:r>
        <w:rPr>
          <w:spacing w:val="-3"/>
          <w:sz w:val="24"/>
        </w:rPr>
        <w:t> </w:t>
      </w:r>
      <w:r>
        <w:rPr>
          <w:sz w:val="24"/>
        </w:rPr>
        <w:t>o objeto, será considerada inexequível a proposta de preços ou menor lance que:</w:t>
      </w:r>
    </w:p>
    <w:p>
      <w:pPr>
        <w:pStyle w:val="ListParagraph"/>
        <w:numPr>
          <w:ilvl w:val="2"/>
          <w:numId w:val="1"/>
        </w:numPr>
        <w:tabs>
          <w:tab w:pos="1156" w:val="left" w:leader="none"/>
        </w:tabs>
        <w:spacing w:line="276" w:lineRule="auto" w:before="0" w:after="0"/>
        <w:ind w:left="448" w:right="123" w:firstLine="0"/>
        <w:jc w:val="both"/>
        <w:rPr>
          <w:sz w:val="24"/>
        </w:rPr>
      </w:pPr>
      <w:r>
        <w:rPr>
          <w:sz w:val="24"/>
        </w:rPr>
        <w:t>for insuficiente para a cobertura dos custos da</w:t>
      </w:r>
      <w:r>
        <w:rPr>
          <w:spacing w:val="40"/>
          <w:sz w:val="24"/>
        </w:rPr>
        <w:t> </w:t>
      </w:r>
      <w:r>
        <w:rPr>
          <w:sz w:val="24"/>
        </w:rPr>
        <w:t>contratação,apresente preços global</w:t>
      </w:r>
      <w:r>
        <w:rPr>
          <w:spacing w:val="-15"/>
          <w:sz w:val="24"/>
        </w:rPr>
        <w:t> </w:t>
      </w:r>
      <w:r>
        <w:rPr>
          <w:sz w:val="24"/>
        </w:rPr>
        <w:t>ou</w:t>
      </w:r>
      <w:r>
        <w:rPr>
          <w:spacing w:val="-10"/>
          <w:sz w:val="24"/>
        </w:rPr>
        <w:t> </w:t>
      </w:r>
      <w:r>
        <w:rPr>
          <w:sz w:val="24"/>
        </w:rPr>
        <w:t>unitários</w:t>
      </w:r>
      <w:r>
        <w:rPr>
          <w:spacing w:val="-11"/>
          <w:sz w:val="24"/>
        </w:rPr>
        <w:t> </w:t>
      </w:r>
      <w:r>
        <w:rPr>
          <w:sz w:val="24"/>
        </w:rPr>
        <w:t>simbólicos,</w:t>
      </w:r>
      <w:r>
        <w:rPr>
          <w:spacing w:val="-15"/>
          <w:sz w:val="24"/>
        </w:rPr>
        <w:t> </w:t>
      </w:r>
      <w:r>
        <w:rPr>
          <w:sz w:val="24"/>
        </w:rPr>
        <w:t>irrisórios</w:t>
      </w:r>
      <w:r>
        <w:rPr>
          <w:spacing w:val="-11"/>
          <w:sz w:val="24"/>
        </w:rPr>
        <w:t> </w:t>
      </w:r>
      <w:r>
        <w:rPr>
          <w:sz w:val="24"/>
        </w:rPr>
        <w:t>ou</w:t>
      </w:r>
      <w:r>
        <w:rPr>
          <w:spacing w:val="-15"/>
          <w:sz w:val="24"/>
        </w:rPr>
        <w:t> </w:t>
      </w:r>
      <w:r>
        <w:rPr>
          <w:sz w:val="24"/>
        </w:rPr>
        <w:t>de</w:t>
      </w:r>
      <w:r>
        <w:rPr>
          <w:spacing w:val="-15"/>
          <w:sz w:val="24"/>
        </w:rPr>
        <w:t> </w:t>
      </w:r>
      <w:r>
        <w:rPr>
          <w:sz w:val="24"/>
        </w:rPr>
        <w:t>valor</w:t>
      </w:r>
      <w:r>
        <w:rPr>
          <w:spacing w:val="-7"/>
          <w:sz w:val="24"/>
        </w:rPr>
        <w:t> </w:t>
      </w:r>
      <w:r>
        <w:rPr>
          <w:sz w:val="24"/>
        </w:rPr>
        <w:t>zero,</w:t>
      </w:r>
      <w:r>
        <w:rPr>
          <w:spacing w:val="-17"/>
          <w:sz w:val="24"/>
        </w:rPr>
        <w:t> </w:t>
      </w:r>
      <w:r>
        <w:rPr>
          <w:sz w:val="24"/>
        </w:rPr>
        <w:t>incompatíveis</w:t>
      </w:r>
      <w:r>
        <w:rPr>
          <w:spacing w:val="-13"/>
          <w:sz w:val="24"/>
        </w:rPr>
        <w:t> </w:t>
      </w:r>
      <w:r>
        <w:rPr>
          <w:sz w:val="24"/>
        </w:rPr>
        <w:t>com</w:t>
      </w:r>
      <w:r>
        <w:rPr>
          <w:spacing w:val="-17"/>
          <w:sz w:val="24"/>
        </w:rPr>
        <w:t> </w:t>
      </w:r>
      <w:r>
        <w:rPr>
          <w:sz w:val="24"/>
        </w:rPr>
        <w:t>os</w:t>
      </w:r>
      <w:r>
        <w:rPr>
          <w:spacing w:val="-15"/>
          <w:sz w:val="24"/>
        </w:rPr>
        <w:t> </w:t>
      </w:r>
      <w:r>
        <w:rPr>
          <w:sz w:val="24"/>
        </w:rPr>
        <w:t>preços dos insumos e salários de mercado,acrescidos dos respectivos encargos, ainda que o</w:t>
      </w:r>
      <w:r>
        <w:rPr>
          <w:spacing w:val="40"/>
          <w:sz w:val="24"/>
        </w:rPr>
        <w:t> </w:t>
      </w:r>
      <w:r>
        <w:rPr>
          <w:sz w:val="24"/>
        </w:rPr>
        <w:t>ato</w:t>
      </w:r>
      <w:r>
        <w:rPr>
          <w:spacing w:val="40"/>
          <w:sz w:val="24"/>
        </w:rPr>
        <w:t> </w:t>
      </w:r>
      <w:r>
        <w:rPr>
          <w:sz w:val="24"/>
        </w:rPr>
        <w:t>convocatório</w:t>
      </w:r>
      <w:r>
        <w:rPr>
          <w:spacing w:val="40"/>
          <w:sz w:val="24"/>
        </w:rPr>
        <w:t> </w:t>
      </w:r>
      <w:r>
        <w:rPr>
          <w:sz w:val="24"/>
        </w:rPr>
        <w:t>da</w:t>
      </w:r>
      <w:r>
        <w:rPr>
          <w:spacing w:val="65"/>
          <w:sz w:val="24"/>
        </w:rPr>
        <w:t> </w:t>
      </w:r>
      <w:r>
        <w:rPr>
          <w:sz w:val="24"/>
        </w:rPr>
        <w:t>dispensa</w:t>
      </w:r>
      <w:r>
        <w:rPr>
          <w:spacing w:val="40"/>
          <w:sz w:val="24"/>
        </w:rPr>
        <w:t> </w:t>
      </w:r>
      <w:r>
        <w:rPr>
          <w:sz w:val="24"/>
        </w:rPr>
        <w:t>não</w:t>
      </w:r>
      <w:r>
        <w:rPr>
          <w:spacing w:val="40"/>
          <w:sz w:val="24"/>
        </w:rPr>
        <w:t> </w:t>
      </w:r>
      <w:r>
        <w:rPr>
          <w:sz w:val="24"/>
        </w:rPr>
        <w:t>tenha</w:t>
      </w:r>
      <w:r>
        <w:rPr>
          <w:spacing w:val="40"/>
          <w:sz w:val="24"/>
        </w:rPr>
        <w:t> </w:t>
      </w:r>
      <w:r>
        <w:rPr>
          <w:sz w:val="24"/>
        </w:rPr>
        <w:t>estabelecido</w:t>
      </w:r>
      <w:r>
        <w:rPr>
          <w:spacing w:val="40"/>
          <w:sz w:val="24"/>
        </w:rPr>
        <w:t> </w:t>
      </w:r>
      <w:r>
        <w:rPr>
          <w:sz w:val="24"/>
        </w:rPr>
        <w:t>limites</w:t>
      </w:r>
      <w:r>
        <w:rPr>
          <w:spacing w:val="40"/>
          <w:sz w:val="24"/>
        </w:rPr>
        <w:t> </w:t>
      </w:r>
      <w:r>
        <w:rPr>
          <w:sz w:val="24"/>
        </w:rPr>
        <w:t>mínimos,</w:t>
      </w:r>
      <w:r>
        <w:rPr>
          <w:spacing w:val="40"/>
          <w:sz w:val="24"/>
        </w:rPr>
        <w:t> </w:t>
      </w:r>
      <w:r>
        <w:rPr>
          <w:sz w:val="24"/>
        </w:rPr>
        <w:t>exceto</w:t>
      </w:r>
    </w:p>
    <w:p>
      <w:pPr>
        <w:pStyle w:val="ListParagraph"/>
        <w:spacing w:after="0" w:line="276" w:lineRule="auto"/>
        <w:jc w:val="both"/>
        <w:rPr>
          <w:sz w:val="24"/>
        </w:rPr>
        <w:sectPr>
          <w:pgSz w:w="11910" w:h="16840"/>
          <w:pgMar w:header="325" w:footer="0" w:top="2320" w:bottom="280" w:left="992" w:right="1275"/>
        </w:sectPr>
      </w:pPr>
    </w:p>
    <w:p>
      <w:pPr>
        <w:pStyle w:val="BodyText"/>
        <w:spacing w:before="19"/>
        <w:jc w:val="left"/>
      </w:pPr>
    </w:p>
    <w:p>
      <w:pPr>
        <w:pStyle w:val="BodyText"/>
        <w:spacing w:line="276" w:lineRule="auto" w:before="1"/>
        <w:ind w:left="448" w:right="122"/>
      </w:pPr>
      <w:r>
        <w:rPr/>
        <w:t>quando se referirem a materiais e instalações de propriedade do própriofornecedor, para os quais ele renuncie a parcela ou à totalidade da remuneração.</w:t>
      </w:r>
    </w:p>
    <w:p>
      <w:pPr>
        <w:pStyle w:val="ListParagraph"/>
        <w:numPr>
          <w:ilvl w:val="2"/>
          <w:numId w:val="1"/>
        </w:numPr>
        <w:tabs>
          <w:tab w:pos="1156" w:val="left" w:leader="none"/>
        </w:tabs>
        <w:spacing w:line="276" w:lineRule="auto" w:before="0" w:after="0"/>
        <w:ind w:left="448" w:right="126" w:firstLine="0"/>
        <w:jc w:val="both"/>
        <w:rPr>
          <w:sz w:val="24"/>
        </w:rPr>
      </w:pPr>
      <w:r>
        <w:rPr>
          <w:sz w:val="24"/>
        </w:rPr>
        <w:t>apresentar um ou mais valores da planilha de custo que sejam</w:t>
      </w:r>
      <w:r>
        <w:rPr>
          <w:spacing w:val="-17"/>
          <w:sz w:val="24"/>
        </w:rPr>
        <w:t> </w:t>
      </w:r>
      <w:r>
        <w:rPr>
          <w:sz w:val="24"/>
        </w:rPr>
        <w:t>inferiores àqueles fixados em instrumentos de caráter normativo obrigatório, tais como leis, medidas provisórias e convenções coletivasde trabalho vigentes.</w:t>
      </w:r>
    </w:p>
    <w:p>
      <w:pPr>
        <w:pStyle w:val="ListParagraph"/>
        <w:numPr>
          <w:ilvl w:val="1"/>
          <w:numId w:val="1"/>
        </w:numPr>
        <w:tabs>
          <w:tab w:pos="1158" w:val="left" w:leader="none"/>
        </w:tabs>
        <w:spacing w:line="278" w:lineRule="auto" w:before="0" w:after="0"/>
        <w:ind w:left="448" w:right="114" w:firstLine="0"/>
        <w:jc w:val="both"/>
        <w:rPr>
          <w:sz w:val="24"/>
        </w:rPr>
      </w:pPr>
      <w:r>
        <w:rPr>
          <w:sz w:val="24"/>
        </w:rPr>
        <w:t>Se houver indícios de inexequibilidade da proposta de preço, ou em caso da necessidade</w:t>
      </w:r>
      <w:r>
        <w:rPr>
          <w:spacing w:val="-13"/>
          <w:sz w:val="24"/>
        </w:rPr>
        <w:t> </w:t>
      </w:r>
      <w:r>
        <w:rPr>
          <w:sz w:val="24"/>
        </w:rPr>
        <w:t>de</w:t>
      </w:r>
      <w:r>
        <w:rPr>
          <w:spacing w:val="-9"/>
          <w:sz w:val="24"/>
        </w:rPr>
        <w:t> </w:t>
      </w:r>
      <w:r>
        <w:rPr>
          <w:sz w:val="24"/>
        </w:rPr>
        <w:t>esclarecimentos</w:t>
      </w:r>
      <w:r>
        <w:rPr>
          <w:spacing w:val="-8"/>
          <w:sz w:val="24"/>
        </w:rPr>
        <w:t> </w:t>
      </w:r>
      <w:r>
        <w:rPr>
          <w:sz w:val="24"/>
        </w:rPr>
        <w:t>complementares,</w:t>
      </w:r>
      <w:r>
        <w:rPr>
          <w:spacing w:val="-7"/>
          <w:sz w:val="24"/>
        </w:rPr>
        <w:t> </w:t>
      </w:r>
      <w:r>
        <w:rPr>
          <w:sz w:val="24"/>
        </w:rPr>
        <w:t>poderão</w:t>
      </w:r>
      <w:r>
        <w:rPr>
          <w:spacing w:val="-8"/>
          <w:sz w:val="24"/>
        </w:rPr>
        <w:t> </w:t>
      </w:r>
      <w:r>
        <w:rPr>
          <w:sz w:val="24"/>
        </w:rPr>
        <w:t>ser</w:t>
      </w:r>
      <w:r>
        <w:rPr>
          <w:spacing w:val="-14"/>
          <w:sz w:val="24"/>
        </w:rPr>
        <w:t> </w:t>
      </w:r>
      <w:r>
        <w:rPr>
          <w:sz w:val="24"/>
        </w:rPr>
        <w:t>efetuadas</w:t>
      </w:r>
      <w:r>
        <w:rPr>
          <w:spacing w:val="-15"/>
          <w:sz w:val="24"/>
        </w:rPr>
        <w:t> </w:t>
      </w:r>
      <w:r>
        <w:rPr>
          <w:sz w:val="24"/>
        </w:rPr>
        <w:t>diligências, para que a empresa comprove a exequibilidade da proposta.</w:t>
      </w:r>
    </w:p>
    <w:p>
      <w:pPr>
        <w:pStyle w:val="ListParagraph"/>
        <w:numPr>
          <w:ilvl w:val="1"/>
          <w:numId w:val="1"/>
        </w:numPr>
        <w:tabs>
          <w:tab w:pos="1158" w:val="left" w:leader="none"/>
        </w:tabs>
        <w:spacing w:line="276" w:lineRule="auto" w:before="0" w:after="0"/>
        <w:ind w:left="448" w:right="125" w:firstLine="0"/>
        <w:jc w:val="both"/>
        <w:rPr>
          <w:sz w:val="24"/>
        </w:rPr>
      </w:pPr>
      <w:r>
        <w:rPr>
          <w:sz w:val="24"/>
        </w:rPr>
        <w:t>Erros no preenchimento da planilha não constituem motivo para a desclassificação da proposta. A planilha poderá́ ser ajustada pelo fornecedor, no prazo indicado pelo sistema, desde que não haja majoraçãodo preço.</w:t>
      </w:r>
    </w:p>
    <w:p>
      <w:pPr>
        <w:pStyle w:val="ListParagraph"/>
        <w:numPr>
          <w:ilvl w:val="2"/>
          <w:numId w:val="1"/>
        </w:numPr>
        <w:tabs>
          <w:tab w:pos="1156" w:val="left" w:leader="none"/>
        </w:tabs>
        <w:spacing w:line="276" w:lineRule="auto" w:before="0" w:after="0"/>
        <w:ind w:left="448" w:right="125" w:firstLine="0"/>
        <w:jc w:val="both"/>
        <w:rPr>
          <w:sz w:val="24"/>
        </w:rPr>
      </w:pPr>
      <w:r>
        <w:rPr>
          <w:sz w:val="24"/>
        </w:rPr>
        <w:t>O ajuste de que</w:t>
      </w:r>
      <w:r>
        <w:rPr>
          <w:spacing w:val="-1"/>
          <w:sz w:val="24"/>
        </w:rPr>
        <w:t> </w:t>
      </w:r>
      <w:r>
        <w:rPr>
          <w:sz w:val="24"/>
        </w:rPr>
        <w:t>trata este dispositivo se</w:t>
      </w:r>
      <w:r>
        <w:rPr>
          <w:spacing w:val="-1"/>
          <w:sz w:val="24"/>
        </w:rPr>
        <w:t> </w:t>
      </w:r>
      <w:r>
        <w:rPr>
          <w:sz w:val="24"/>
        </w:rPr>
        <w:t>limita a sanar erros</w:t>
      </w:r>
      <w:r>
        <w:rPr>
          <w:spacing w:val="-1"/>
          <w:sz w:val="24"/>
        </w:rPr>
        <w:t> </w:t>
      </w:r>
      <w:r>
        <w:rPr>
          <w:sz w:val="24"/>
        </w:rPr>
        <w:t>ou</w:t>
      </w:r>
      <w:r>
        <w:rPr>
          <w:spacing w:val="-1"/>
          <w:sz w:val="24"/>
        </w:rPr>
        <w:t> </w:t>
      </w:r>
      <w:r>
        <w:rPr>
          <w:sz w:val="24"/>
        </w:rPr>
        <w:t>falhasque não alterem a substância das propostas;</w:t>
      </w:r>
    </w:p>
    <w:p>
      <w:pPr>
        <w:pStyle w:val="ListParagraph"/>
        <w:numPr>
          <w:ilvl w:val="2"/>
          <w:numId w:val="1"/>
        </w:numPr>
        <w:tabs>
          <w:tab w:pos="1156" w:val="left" w:leader="none"/>
        </w:tabs>
        <w:spacing w:line="278" w:lineRule="auto" w:before="0" w:after="0"/>
        <w:ind w:left="448" w:right="125" w:firstLine="0"/>
        <w:jc w:val="both"/>
        <w:rPr>
          <w:sz w:val="24"/>
        </w:rPr>
      </w:pPr>
      <w:r>
        <w:rPr>
          <w:sz w:val="24"/>
        </w:rPr>
        <w:t>Considera-se erro no preenchimento da planilha passível de correção a indicação</w:t>
      </w:r>
      <w:r>
        <w:rPr>
          <w:spacing w:val="-13"/>
          <w:sz w:val="24"/>
        </w:rPr>
        <w:t> </w:t>
      </w:r>
      <w:r>
        <w:rPr>
          <w:sz w:val="24"/>
        </w:rPr>
        <w:t>de</w:t>
      </w:r>
      <w:r>
        <w:rPr>
          <w:spacing w:val="-16"/>
          <w:sz w:val="24"/>
        </w:rPr>
        <w:t> </w:t>
      </w:r>
      <w:r>
        <w:rPr>
          <w:sz w:val="24"/>
        </w:rPr>
        <w:t>recolhimento</w:t>
      </w:r>
      <w:r>
        <w:rPr>
          <w:spacing w:val="-12"/>
          <w:sz w:val="24"/>
        </w:rPr>
        <w:t> </w:t>
      </w:r>
      <w:r>
        <w:rPr>
          <w:sz w:val="24"/>
        </w:rPr>
        <w:t>de</w:t>
      </w:r>
      <w:r>
        <w:rPr>
          <w:spacing w:val="-17"/>
          <w:sz w:val="24"/>
        </w:rPr>
        <w:t> </w:t>
      </w:r>
      <w:r>
        <w:rPr>
          <w:sz w:val="24"/>
        </w:rPr>
        <w:t>impostos</w:t>
      </w:r>
      <w:r>
        <w:rPr>
          <w:spacing w:val="-13"/>
          <w:sz w:val="24"/>
        </w:rPr>
        <w:t> </w:t>
      </w:r>
      <w:r>
        <w:rPr>
          <w:sz w:val="24"/>
        </w:rPr>
        <w:t>e</w:t>
      </w:r>
      <w:r>
        <w:rPr>
          <w:spacing w:val="-13"/>
          <w:sz w:val="24"/>
        </w:rPr>
        <w:t> </w:t>
      </w:r>
      <w:r>
        <w:rPr>
          <w:sz w:val="24"/>
        </w:rPr>
        <w:t>contribuições</w:t>
      </w:r>
      <w:r>
        <w:rPr>
          <w:spacing w:val="-14"/>
          <w:sz w:val="24"/>
        </w:rPr>
        <w:t> </w:t>
      </w:r>
      <w:r>
        <w:rPr>
          <w:sz w:val="24"/>
        </w:rPr>
        <w:t>na</w:t>
      </w:r>
      <w:r>
        <w:rPr>
          <w:spacing w:val="-13"/>
          <w:sz w:val="24"/>
        </w:rPr>
        <w:t> </w:t>
      </w:r>
      <w:r>
        <w:rPr>
          <w:sz w:val="24"/>
        </w:rPr>
        <w:t>forma</w:t>
      </w:r>
      <w:r>
        <w:rPr>
          <w:spacing w:val="-13"/>
          <w:sz w:val="24"/>
        </w:rPr>
        <w:t> </w:t>
      </w:r>
      <w:r>
        <w:rPr>
          <w:sz w:val="24"/>
        </w:rPr>
        <w:t>do</w:t>
      </w:r>
      <w:r>
        <w:rPr>
          <w:spacing w:val="-1"/>
          <w:sz w:val="24"/>
        </w:rPr>
        <w:t> </w:t>
      </w:r>
      <w:r>
        <w:rPr>
          <w:sz w:val="24"/>
        </w:rPr>
        <w:t>Simples</w:t>
      </w:r>
      <w:r>
        <w:rPr>
          <w:spacing w:val="-16"/>
          <w:sz w:val="24"/>
        </w:rPr>
        <w:t> </w:t>
      </w:r>
      <w:r>
        <w:rPr>
          <w:sz w:val="24"/>
        </w:rPr>
        <w:t>Nacional, quando não cabível esse regime.</w:t>
      </w:r>
    </w:p>
    <w:p>
      <w:pPr>
        <w:pStyle w:val="ListParagraph"/>
        <w:numPr>
          <w:ilvl w:val="1"/>
          <w:numId w:val="1"/>
        </w:numPr>
        <w:tabs>
          <w:tab w:pos="1158" w:val="left" w:leader="none"/>
        </w:tabs>
        <w:spacing w:line="276" w:lineRule="auto" w:before="0" w:after="0"/>
        <w:ind w:left="448" w:right="130" w:firstLine="0"/>
        <w:jc w:val="both"/>
        <w:rPr>
          <w:sz w:val="24"/>
        </w:rPr>
      </w:pPr>
      <w:r>
        <w:rPr>
          <w:sz w:val="24"/>
        </w:rPr>
        <w:t>Para</w:t>
      </w:r>
      <w:r>
        <w:rPr>
          <w:spacing w:val="-11"/>
          <w:sz w:val="24"/>
        </w:rPr>
        <w:t> </w:t>
      </w:r>
      <w:r>
        <w:rPr>
          <w:sz w:val="24"/>
        </w:rPr>
        <w:t>fins</w:t>
      </w:r>
      <w:r>
        <w:rPr>
          <w:spacing w:val="-12"/>
          <w:sz w:val="24"/>
        </w:rPr>
        <w:t> </w:t>
      </w:r>
      <w:r>
        <w:rPr>
          <w:sz w:val="24"/>
        </w:rPr>
        <w:t>de</w:t>
      </w:r>
      <w:r>
        <w:rPr>
          <w:spacing w:val="-7"/>
          <w:sz w:val="24"/>
        </w:rPr>
        <w:t> </w:t>
      </w:r>
      <w:r>
        <w:rPr>
          <w:sz w:val="24"/>
        </w:rPr>
        <w:t>análise</w:t>
      </w:r>
      <w:r>
        <w:rPr>
          <w:spacing w:val="-10"/>
          <w:sz w:val="24"/>
        </w:rPr>
        <w:t> </w:t>
      </w:r>
      <w:r>
        <w:rPr>
          <w:sz w:val="24"/>
        </w:rPr>
        <w:t>da</w:t>
      </w:r>
      <w:r>
        <w:rPr>
          <w:spacing w:val="-7"/>
          <w:sz w:val="24"/>
        </w:rPr>
        <w:t> </w:t>
      </w:r>
      <w:r>
        <w:rPr>
          <w:sz w:val="24"/>
        </w:rPr>
        <w:t>proposta</w:t>
      </w:r>
      <w:r>
        <w:rPr>
          <w:spacing w:val="-6"/>
          <w:sz w:val="24"/>
        </w:rPr>
        <w:t> </w:t>
      </w:r>
      <w:r>
        <w:rPr>
          <w:sz w:val="24"/>
        </w:rPr>
        <w:t>quanto</w:t>
      </w:r>
      <w:r>
        <w:rPr>
          <w:spacing w:val="-6"/>
          <w:sz w:val="24"/>
        </w:rPr>
        <w:t> </w:t>
      </w:r>
      <w:r>
        <w:rPr>
          <w:sz w:val="24"/>
        </w:rPr>
        <w:t>ao</w:t>
      </w:r>
      <w:r>
        <w:rPr>
          <w:spacing w:val="-6"/>
          <w:sz w:val="24"/>
        </w:rPr>
        <w:t> </w:t>
      </w:r>
      <w:r>
        <w:rPr>
          <w:sz w:val="24"/>
        </w:rPr>
        <w:t>cumprimento</w:t>
      </w:r>
      <w:r>
        <w:rPr>
          <w:spacing w:val="-9"/>
          <w:sz w:val="24"/>
        </w:rPr>
        <w:t> </w:t>
      </w:r>
      <w:r>
        <w:rPr>
          <w:sz w:val="24"/>
        </w:rPr>
        <w:t>das</w:t>
      </w:r>
      <w:r>
        <w:rPr>
          <w:spacing w:val="-8"/>
          <w:sz w:val="24"/>
        </w:rPr>
        <w:t> </w:t>
      </w:r>
      <w:r>
        <w:rPr>
          <w:sz w:val="24"/>
        </w:rPr>
        <w:t>especificaçõesdo objeto, poderá ser colhida a manifestação escrita do setor requisitante do serviço ou da área especializada no objeto.</w:t>
      </w:r>
    </w:p>
    <w:p>
      <w:pPr>
        <w:pStyle w:val="ListParagraph"/>
        <w:numPr>
          <w:ilvl w:val="1"/>
          <w:numId w:val="1"/>
        </w:numPr>
        <w:tabs>
          <w:tab w:pos="1157" w:val="left" w:leader="none"/>
        </w:tabs>
        <w:spacing w:line="276" w:lineRule="auto" w:before="0" w:after="0"/>
        <w:ind w:left="448" w:right="137" w:firstLine="0"/>
        <w:jc w:val="both"/>
        <w:rPr>
          <w:sz w:val="24"/>
        </w:rPr>
      </w:pPr>
      <w:r>
        <w:rPr>
          <w:spacing w:val="-2"/>
          <w:sz w:val="24"/>
        </w:rPr>
        <w:t>Se</w:t>
      </w:r>
      <w:r>
        <w:rPr>
          <w:spacing w:val="-9"/>
          <w:sz w:val="24"/>
        </w:rPr>
        <w:t> </w:t>
      </w:r>
      <w:r>
        <w:rPr>
          <w:spacing w:val="-2"/>
          <w:sz w:val="24"/>
        </w:rPr>
        <w:t>a</w:t>
      </w:r>
      <w:r>
        <w:rPr>
          <w:spacing w:val="-9"/>
          <w:sz w:val="24"/>
        </w:rPr>
        <w:t> </w:t>
      </w:r>
      <w:r>
        <w:rPr>
          <w:spacing w:val="-2"/>
          <w:sz w:val="24"/>
        </w:rPr>
        <w:t>proposta</w:t>
      </w:r>
      <w:r>
        <w:rPr>
          <w:spacing w:val="-13"/>
          <w:sz w:val="24"/>
        </w:rPr>
        <w:t> </w:t>
      </w:r>
      <w:r>
        <w:rPr>
          <w:spacing w:val="-2"/>
          <w:sz w:val="24"/>
        </w:rPr>
        <w:t>ou</w:t>
      </w:r>
      <w:r>
        <w:rPr>
          <w:spacing w:val="-15"/>
          <w:sz w:val="24"/>
        </w:rPr>
        <w:t> </w:t>
      </w:r>
      <w:r>
        <w:rPr>
          <w:spacing w:val="-2"/>
          <w:sz w:val="24"/>
        </w:rPr>
        <w:t>lance</w:t>
      </w:r>
      <w:r>
        <w:rPr>
          <w:spacing w:val="-14"/>
          <w:sz w:val="24"/>
        </w:rPr>
        <w:t> </w:t>
      </w:r>
      <w:r>
        <w:rPr>
          <w:spacing w:val="-2"/>
          <w:sz w:val="24"/>
        </w:rPr>
        <w:t>vencedor</w:t>
      </w:r>
      <w:r>
        <w:rPr>
          <w:spacing w:val="-7"/>
          <w:sz w:val="24"/>
        </w:rPr>
        <w:t> </w:t>
      </w:r>
      <w:r>
        <w:rPr>
          <w:spacing w:val="-2"/>
          <w:sz w:val="24"/>
        </w:rPr>
        <w:t>for</w:t>
      </w:r>
      <w:r>
        <w:rPr>
          <w:spacing w:val="-8"/>
          <w:sz w:val="24"/>
        </w:rPr>
        <w:t> </w:t>
      </w:r>
      <w:r>
        <w:rPr>
          <w:spacing w:val="-2"/>
          <w:sz w:val="24"/>
        </w:rPr>
        <w:t>desclassificado,</w:t>
      </w:r>
      <w:r>
        <w:rPr>
          <w:spacing w:val="-8"/>
          <w:sz w:val="24"/>
        </w:rPr>
        <w:t> </w:t>
      </w:r>
      <w:r>
        <w:rPr>
          <w:spacing w:val="-2"/>
          <w:sz w:val="24"/>
        </w:rPr>
        <w:t>será</w:t>
      </w:r>
      <w:r>
        <w:rPr>
          <w:spacing w:val="-14"/>
          <w:sz w:val="24"/>
        </w:rPr>
        <w:t> </w:t>
      </w:r>
      <w:r>
        <w:rPr>
          <w:spacing w:val="-2"/>
          <w:sz w:val="24"/>
        </w:rPr>
        <w:t>examinadaa</w:t>
      </w:r>
      <w:r>
        <w:rPr>
          <w:spacing w:val="-4"/>
          <w:sz w:val="24"/>
        </w:rPr>
        <w:t> </w:t>
      </w:r>
      <w:r>
        <w:rPr>
          <w:spacing w:val="-2"/>
          <w:sz w:val="24"/>
        </w:rPr>
        <w:t>proposta </w:t>
      </w:r>
      <w:r>
        <w:rPr>
          <w:sz w:val="24"/>
        </w:rPr>
        <w:t>ou lance subsequente, e, assim sucessivamente, na ordem de classificação.</w:t>
      </w:r>
    </w:p>
    <w:p>
      <w:pPr>
        <w:pStyle w:val="ListParagraph"/>
        <w:numPr>
          <w:ilvl w:val="1"/>
          <w:numId w:val="1"/>
        </w:numPr>
        <w:tabs>
          <w:tab w:pos="1157" w:val="left" w:leader="none"/>
        </w:tabs>
        <w:spacing w:line="276" w:lineRule="auto" w:before="0" w:after="0"/>
        <w:ind w:left="448" w:right="125" w:firstLine="0"/>
        <w:jc w:val="both"/>
        <w:rPr>
          <w:sz w:val="24"/>
        </w:rPr>
      </w:pPr>
      <w:r>
        <w:rPr>
          <w:sz w:val="24"/>
        </w:rPr>
        <w:t>Havendo necessidade, a sessão será suspensa, informando-se no “chat” a nova data e horário para a sua continuidade.</w:t>
      </w:r>
    </w:p>
    <w:p>
      <w:pPr>
        <w:pStyle w:val="ListParagraph"/>
        <w:numPr>
          <w:ilvl w:val="1"/>
          <w:numId w:val="1"/>
        </w:numPr>
        <w:tabs>
          <w:tab w:pos="1157" w:val="left" w:leader="none"/>
        </w:tabs>
        <w:spacing w:line="276" w:lineRule="auto" w:before="0" w:after="0"/>
        <w:ind w:left="448" w:right="139" w:firstLine="0"/>
        <w:jc w:val="both"/>
        <w:rPr>
          <w:sz w:val="24"/>
        </w:rPr>
      </w:pPr>
      <w:r>
        <w:rPr>
          <w:sz w:val="24"/>
        </w:rPr>
        <w:t>Encerrada a análise quanto à aceitação da proposta, se iniciará a fase</w:t>
      </w:r>
      <w:r>
        <w:rPr>
          <w:spacing w:val="-17"/>
          <w:sz w:val="24"/>
        </w:rPr>
        <w:t> </w:t>
      </w:r>
      <w:r>
        <w:rPr>
          <w:sz w:val="24"/>
        </w:rPr>
        <w:t>de habilitação, observado o disposto neste Aviso de Contratação Direta.</w:t>
      </w:r>
    </w:p>
    <w:p>
      <w:pPr>
        <w:pStyle w:val="BodyText"/>
        <w:spacing w:before="170"/>
        <w:jc w:val="left"/>
      </w:pPr>
    </w:p>
    <w:p>
      <w:pPr>
        <w:pStyle w:val="Heading1"/>
        <w:numPr>
          <w:ilvl w:val="0"/>
          <w:numId w:val="1"/>
        </w:numPr>
        <w:tabs>
          <w:tab w:pos="648" w:val="left" w:leader="none"/>
        </w:tabs>
        <w:spacing w:line="240" w:lineRule="auto" w:before="0" w:after="0"/>
        <w:ind w:left="648" w:right="0" w:hanging="200"/>
        <w:jc w:val="left"/>
      </w:pPr>
      <w:bookmarkStart w:name="6.HABILITAÇÃO" w:id="6"/>
      <w:bookmarkEnd w:id="6"/>
      <w:r>
        <w:rPr>
          <w:b w:val="0"/>
        </w:rPr>
      </w:r>
      <w:r>
        <w:rPr>
          <w:spacing w:val="-2"/>
        </w:rPr>
        <w:t>HABILITAÇÃO</w:t>
      </w:r>
    </w:p>
    <w:p>
      <w:pPr>
        <w:pStyle w:val="ListParagraph"/>
        <w:numPr>
          <w:ilvl w:val="1"/>
          <w:numId w:val="1"/>
        </w:numPr>
        <w:tabs>
          <w:tab w:pos="913" w:val="left" w:leader="none"/>
        </w:tabs>
        <w:spacing w:line="278" w:lineRule="auto" w:before="118" w:after="0"/>
        <w:ind w:left="448" w:right="124" w:firstLine="0"/>
        <w:jc w:val="both"/>
        <w:rPr>
          <w:sz w:val="24"/>
        </w:rPr>
      </w:pPr>
      <w:r>
        <w:rPr>
          <w:sz w:val="24"/>
        </w:rPr>
        <w:t>Os</w:t>
      </w:r>
      <w:r>
        <w:rPr>
          <w:spacing w:val="-7"/>
          <w:sz w:val="24"/>
        </w:rPr>
        <w:t> </w:t>
      </w:r>
      <w:r>
        <w:rPr>
          <w:sz w:val="24"/>
        </w:rPr>
        <w:t>documentos</w:t>
      </w:r>
      <w:r>
        <w:rPr>
          <w:spacing w:val="-8"/>
          <w:sz w:val="24"/>
        </w:rPr>
        <w:t> </w:t>
      </w:r>
      <w:r>
        <w:rPr>
          <w:sz w:val="24"/>
        </w:rPr>
        <w:t>a</w:t>
      </w:r>
      <w:r>
        <w:rPr>
          <w:spacing w:val="-7"/>
          <w:sz w:val="24"/>
        </w:rPr>
        <w:t> </w:t>
      </w:r>
      <w:r>
        <w:rPr>
          <w:sz w:val="24"/>
        </w:rPr>
        <w:t>serem</w:t>
      </w:r>
      <w:r>
        <w:rPr>
          <w:spacing w:val="-15"/>
          <w:sz w:val="24"/>
        </w:rPr>
        <w:t> </w:t>
      </w:r>
      <w:r>
        <w:rPr>
          <w:sz w:val="24"/>
        </w:rPr>
        <w:t>exigidos</w:t>
      </w:r>
      <w:r>
        <w:rPr>
          <w:spacing w:val="-8"/>
          <w:sz w:val="24"/>
        </w:rPr>
        <w:t> </w:t>
      </w:r>
      <w:r>
        <w:rPr>
          <w:sz w:val="24"/>
        </w:rPr>
        <w:t>para</w:t>
      </w:r>
      <w:r>
        <w:rPr>
          <w:spacing w:val="-7"/>
          <w:sz w:val="24"/>
        </w:rPr>
        <w:t> </w:t>
      </w:r>
      <w:r>
        <w:rPr>
          <w:sz w:val="24"/>
        </w:rPr>
        <w:t>fins</w:t>
      </w:r>
      <w:r>
        <w:rPr>
          <w:spacing w:val="-8"/>
          <w:sz w:val="24"/>
        </w:rPr>
        <w:t> </w:t>
      </w:r>
      <w:r>
        <w:rPr>
          <w:sz w:val="24"/>
        </w:rPr>
        <w:t>de</w:t>
      </w:r>
      <w:r>
        <w:rPr>
          <w:spacing w:val="-7"/>
          <w:sz w:val="24"/>
        </w:rPr>
        <w:t> </w:t>
      </w:r>
      <w:r>
        <w:rPr>
          <w:sz w:val="24"/>
        </w:rPr>
        <w:t>habilitação</w:t>
      </w:r>
      <w:r>
        <w:rPr>
          <w:spacing w:val="-7"/>
          <w:sz w:val="24"/>
        </w:rPr>
        <w:t> </w:t>
      </w:r>
      <w:r>
        <w:rPr>
          <w:sz w:val="24"/>
        </w:rPr>
        <w:t>constam</w:t>
      </w:r>
      <w:r>
        <w:rPr>
          <w:spacing w:val="-15"/>
          <w:sz w:val="24"/>
        </w:rPr>
        <w:t> </w:t>
      </w:r>
      <w:r>
        <w:rPr>
          <w:sz w:val="24"/>
        </w:rPr>
        <w:t>do </w:t>
      </w:r>
      <w:r>
        <w:rPr>
          <w:b/>
          <w:sz w:val="24"/>
        </w:rPr>
        <w:t>ANEXO</w:t>
      </w:r>
      <w:r>
        <w:rPr>
          <w:b/>
          <w:spacing w:val="-2"/>
          <w:sz w:val="24"/>
        </w:rPr>
        <w:t> </w:t>
      </w:r>
      <w:r>
        <w:rPr>
          <w:b/>
          <w:sz w:val="24"/>
        </w:rPr>
        <w:t>I</w:t>
      </w:r>
      <w:r>
        <w:rPr>
          <w:b/>
          <w:spacing w:val="-12"/>
          <w:sz w:val="24"/>
        </w:rPr>
        <w:t> </w:t>
      </w:r>
      <w:r>
        <w:rPr>
          <w:b/>
          <w:sz w:val="24"/>
        </w:rPr>
        <w:t>– DOCUMENTAÇÃO EXIGIDA PARA HABILITAÇÃO </w:t>
      </w:r>
      <w:r>
        <w:rPr>
          <w:sz w:val="24"/>
        </w:rPr>
        <w:t>desteaviso e serão solicitados do fornecedor mais bem classificado da fase de lances.</w:t>
      </w:r>
    </w:p>
    <w:p>
      <w:pPr>
        <w:pStyle w:val="ListParagraph"/>
        <w:numPr>
          <w:ilvl w:val="1"/>
          <w:numId w:val="1"/>
        </w:numPr>
        <w:tabs>
          <w:tab w:pos="922" w:val="left" w:leader="none"/>
        </w:tabs>
        <w:spacing w:line="276" w:lineRule="auto" w:before="0" w:after="0"/>
        <w:ind w:left="448" w:right="127" w:firstLine="0"/>
        <w:jc w:val="both"/>
        <w:rPr>
          <w:sz w:val="24"/>
        </w:rPr>
      </w:pPr>
      <w:r>
        <w:rPr>
          <w:sz w:val="24"/>
        </w:rPr>
        <w:t>Como condição prévia ao exame da documentação de habilitação dofornecedor detentor da proposta classificada em primeiro lugar, será verificado o eventual descumprimento das condições de participação, especialmente quanto à existência de sanção que impeça a</w:t>
      </w:r>
      <w:r>
        <w:rPr>
          <w:spacing w:val="-1"/>
          <w:sz w:val="24"/>
        </w:rPr>
        <w:t> </w:t>
      </w:r>
      <w:r>
        <w:rPr>
          <w:sz w:val="24"/>
        </w:rPr>
        <w:t>participação no</w:t>
      </w:r>
      <w:r>
        <w:rPr>
          <w:spacing w:val="40"/>
          <w:sz w:val="24"/>
        </w:rPr>
        <w:t> </w:t>
      </w:r>
      <w:r>
        <w:rPr>
          <w:sz w:val="24"/>
        </w:rPr>
        <w:t>certame ou a futura contratação,</w:t>
      </w:r>
    </w:p>
    <w:p>
      <w:pPr>
        <w:pStyle w:val="ListParagraph"/>
        <w:numPr>
          <w:ilvl w:val="1"/>
          <w:numId w:val="1"/>
        </w:numPr>
        <w:tabs>
          <w:tab w:pos="902" w:val="left" w:leader="none"/>
        </w:tabs>
        <w:spacing w:line="280" w:lineRule="auto" w:before="84" w:after="0"/>
        <w:ind w:left="448" w:right="129" w:firstLine="0"/>
        <w:jc w:val="both"/>
        <w:rPr>
          <w:sz w:val="24"/>
        </w:rPr>
      </w:pPr>
      <w:r>
        <w:rPr>
          <w:sz w:val="24"/>
        </w:rPr>
        <w:t>Caso</w:t>
      </w:r>
      <w:r>
        <w:rPr>
          <w:spacing w:val="-17"/>
          <w:sz w:val="24"/>
        </w:rPr>
        <w:t> </w:t>
      </w:r>
      <w:r>
        <w:rPr>
          <w:sz w:val="24"/>
        </w:rPr>
        <w:t>atendidas</w:t>
      </w:r>
      <w:r>
        <w:rPr>
          <w:spacing w:val="-17"/>
          <w:sz w:val="24"/>
        </w:rPr>
        <w:t> </w:t>
      </w:r>
      <w:r>
        <w:rPr>
          <w:sz w:val="24"/>
        </w:rPr>
        <w:t>as</w:t>
      </w:r>
      <w:r>
        <w:rPr>
          <w:spacing w:val="-16"/>
          <w:sz w:val="24"/>
        </w:rPr>
        <w:t> </w:t>
      </w:r>
      <w:r>
        <w:rPr>
          <w:sz w:val="24"/>
        </w:rPr>
        <w:t>condições</w:t>
      </w:r>
      <w:r>
        <w:rPr>
          <w:spacing w:val="-17"/>
          <w:sz w:val="24"/>
        </w:rPr>
        <w:t> </w:t>
      </w:r>
      <w:r>
        <w:rPr>
          <w:sz w:val="24"/>
        </w:rPr>
        <w:t>de</w:t>
      </w:r>
      <w:r>
        <w:rPr>
          <w:spacing w:val="-17"/>
          <w:sz w:val="24"/>
        </w:rPr>
        <w:t> </w:t>
      </w:r>
      <w:r>
        <w:rPr>
          <w:sz w:val="24"/>
        </w:rPr>
        <w:t>participação,</w:t>
      </w:r>
      <w:r>
        <w:rPr>
          <w:spacing w:val="-17"/>
          <w:sz w:val="24"/>
        </w:rPr>
        <w:t> </w:t>
      </w:r>
      <w:r>
        <w:rPr>
          <w:sz w:val="24"/>
        </w:rPr>
        <w:t>a</w:t>
      </w:r>
      <w:r>
        <w:rPr>
          <w:spacing w:val="-16"/>
          <w:sz w:val="24"/>
        </w:rPr>
        <w:t> </w:t>
      </w:r>
      <w:r>
        <w:rPr>
          <w:sz w:val="24"/>
        </w:rPr>
        <w:t>habilitação</w:t>
      </w:r>
      <w:r>
        <w:rPr>
          <w:spacing w:val="-17"/>
          <w:sz w:val="24"/>
        </w:rPr>
        <w:t> </w:t>
      </w:r>
      <w:r>
        <w:rPr>
          <w:sz w:val="24"/>
        </w:rPr>
        <w:t>dos</w:t>
      </w:r>
      <w:r>
        <w:rPr>
          <w:spacing w:val="-17"/>
          <w:sz w:val="24"/>
        </w:rPr>
        <w:t> </w:t>
      </w:r>
      <w:r>
        <w:rPr>
          <w:sz w:val="24"/>
        </w:rPr>
        <w:t>fornecedores</w:t>
      </w:r>
      <w:r>
        <w:rPr>
          <w:spacing w:val="-16"/>
          <w:sz w:val="24"/>
        </w:rPr>
        <w:t> </w:t>
      </w:r>
      <w:r>
        <w:rPr>
          <w:sz w:val="24"/>
        </w:rPr>
        <w:t>será verificada por meio do SICAF, nos documentos por ele abrangidos.</w:t>
      </w:r>
    </w:p>
    <w:p>
      <w:pPr>
        <w:pStyle w:val="ListParagraph"/>
        <w:numPr>
          <w:ilvl w:val="2"/>
          <w:numId w:val="1"/>
        </w:numPr>
        <w:tabs>
          <w:tab w:pos="1050" w:val="left" w:leader="none"/>
        </w:tabs>
        <w:spacing w:line="276" w:lineRule="auto" w:before="0" w:after="0"/>
        <w:ind w:left="448" w:right="129" w:firstLine="0"/>
        <w:jc w:val="both"/>
        <w:rPr>
          <w:sz w:val="22"/>
        </w:rPr>
      </w:pPr>
      <w:r>
        <w:rPr>
          <w:sz w:val="24"/>
        </w:rPr>
        <w:t>É dever do fornecedor atualizar previamente as comprovações constantes do SICAF para que estejam vigentes na data da abertura da sessão pública, ou encaminhar, quando solicitado, a respectiva documentação atualizada.</w:t>
      </w:r>
    </w:p>
    <w:p>
      <w:pPr>
        <w:pStyle w:val="ListParagraph"/>
        <w:numPr>
          <w:ilvl w:val="2"/>
          <w:numId w:val="1"/>
        </w:numPr>
        <w:tabs>
          <w:tab w:pos="1143" w:val="left" w:leader="none"/>
        </w:tabs>
        <w:spacing w:line="274" w:lineRule="exact" w:before="0" w:after="0"/>
        <w:ind w:left="1143" w:right="0" w:hanging="695"/>
        <w:jc w:val="both"/>
        <w:rPr>
          <w:sz w:val="24"/>
        </w:rPr>
      </w:pPr>
      <w:r>
        <w:rPr>
          <w:sz w:val="24"/>
        </w:rPr>
        <w:t>O</w:t>
      </w:r>
      <w:r>
        <w:rPr>
          <w:spacing w:val="23"/>
          <w:sz w:val="24"/>
        </w:rPr>
        <w:t> </w:t>
      </w:r>
      <w:r>
        <w:rPr>
          <w:sz w:val="24"/>
        </w:rPr>
        <w:t>descumprimento</w:t>
      </w:r>
      <w:r>
        <w:rPr>
          <w:spacing w:val="29"/>
          <w:sz w:val="24"/>
        </w:rPr>
        <w:t> </w:t>
      </w:r>
      <w:r>
        <w:rPr>
          <w:sz w:val="24"/>
        </w:rPr>
        <w:t>do</w:t>
      </w:r>
      <w:r>
        <w:rPr>
          <w:spacing w:val="26"/>
          <w:sz w:val="24"/>
        </w:rPr>
        <w:t> </w:t>
      </w:r>
      <w:r>
        <w:rPr>
          <w:sz w:val="24"/>
        </w:rPr>
        <w:t>subitem</w:t>
      </w:r>
      <w:r>
        <w:rPr>
          <w:spacing w:val="19"/>
          <w:sz w:val="24"/>
        </w:rPr>
        <w:t> </w:t>
      </w:r>
      <w:r>
        <w:rPr>
          <w:sz w:val="24"/>
        </w:rPr>
        <w:t>acima</w:t>
      </w:r>
      <w:r>
        <w:rPr>
          <w:spacing w:val="27"/>
          <w:sz w:val="24"/>
        </w:rPr>
        <w:t> </w:t>
      </w:r>
      <w:r>
        <w:rPr>
          <w:sz w:val="24"/>
        </w:rPr>
        <w:t>implicará</w:t>
      </w:r>
      <w:r>
        <w:rPr>
          <w:spacing w:val="24"/>
          <w:sz w:val="24"/>
        </w:rPr>
        <w:t> </w:t>
      </w:r>
      <w:r>
        <w:rPr>
          <w:sz w:val="24"/>
        </w:rPr>
        <w:t>a</w:t>
      </w:r>
      <w:r>
        <w:rPr>
          <w:spacing w:val="21"/>
          <w:sz w:val="24"/>
        </w:rPr>
        <w:t> </w:t>
      </w:r>
      <w:r>
        <w:rPr>
          <w:sz w:val="24"/>
        </w:rPr>
        <w:t>inabilitação</w:t>
      </w:r>
      <w:r>
        <w:rPr>
          <w:spacing w:val="29"/>
          <w:sz w:val="24"/>
        </w:rPr>
        <w:t> </w:t>
      </w:r>
      <w:r>
        <w:rPr>
          <w:sz w:val="24"/>
        </w:rPr>
        <w:t>do</w:t>
      </w:r>
      <w:r>
        <w:rPr>
          <w:spacing w:val="59"/>
          <w:sz w:val="24"/>
        </w:rPr>
        <w:t> </w:t>
      </w:r>
      <w:r>
        <w:rPr>
          <w:spacing w:val="-2"/>
          <w:sz w:val="24"/>
        </w:rPr>
        <w:t>fornecedor,</w:t>
      </w:r>
    </w:p>
    <w:p>
      <w:pPr>
        <w:pStyle w:val="ListParagraph"/>
        <w:spacing w:after="0" w:line="274" w:lineRule="exact"/>
        <w:jc w:val="both"/>
        <w:rPr>
          <w:sz w:val="24"/>
        </w:rPr>
        <w:sectPr>
          <w:pgSz w:w="11910" w:h="16840"/>
          <w:pgMar w:header="325" w:footer="0" w:top="2320" w:bottom="280" w:left="992" w:right="1275"/>
        </w:sectPr>
      </w:pPr>
    </w:p>
    <w:p>
      <w:pPr>
        <w:pStyle w:val="BodyText"/>
        <w:spacing w:before="19"/>
        <w:jc w:val="left"/>
      </w:pPr>
    </w:p>
    <w:p>
      <w:pPr>
        <w:pStyle w:val="BodyText"/>
        <w:spacing w:line="276" w:lineRule="auto" w:before="1"/>
        <w:ind w:left="448" w:right="134"/>
      </w:pPr>
      <w:r>
        <w:rPr/>
        <w:t>exceto</w:t>
      </w:r>
      <w:r>
        <w:rPr>
          <w:spacing w:val="-4"/>
        </w:rPr>
        <w:t> </w:t>
      </w:r>
      <w:r>
        <w:rPr/>
        <w:t>se</w:t>
      </w:r>
      <w:r>
        <w:rPr>
          <w:spacing w:val="-6"/>
        </w:rPr>
        <w:t> </w:t>
      </w:r>
      <w:r>
        <w:rPr/>
        <w:t>a</w:t>
      </w:r>
      <w:r>
        <w:rPr>
          <w:spacing w:val="-6"/>
        </w:rPr>
        <w:t> </w:t>
      </w:r>
      <w:r>
        <w:rPr/>
        <w:t>consulta</w:t>
      </w:r>
      <w:r>
        <w:rPr>
          <w:spacing w:val="-4"/>
        </w:rPr>
        <w:t> </w:t>
      </w:r>
      <w:r>
        <w:rPr/>
        <w:t>aos</w:t>
      </w:r>
      <w:r>
        <w:rPr>
          <w:spacing w:val="-6"/>
        </w:rPr>
        <w:t> </w:t>
      </w:r>
      <w:r>
        <w:rPr/>
        <w:t>sítios</w:t>
      </w:r>
      <w:r>
        <w:rPr>
          <w:spacing w:val="-6"/>
        </w:rPr>
        <w:t> </w:t>
      </w:r>
      <w:r>
        <w:rPr/>
        <w:t>eletrônicos</w:t>
      </w:r>
      <w:r>
        <w:rPr>
          <w:spacing w:val="-5"/>
        </w:rPr>
        <w:t> </w:t>
      </w:r>
      <w:r>
        <w:rPr/>
        <w:t>oficiais</w:t>
      </w:r>
      <w:r>
        <w:rPr>
          <w:spacing w:val="-6"/>
        </w:rPr>
        <w:t> </w:t>
      </w:r>
      <w:r>
        <w:rPr/>
        <w:t>emissores</w:t>
      </w:r>
      <w:r>
        <w:rPr>
          <w:spacing w:val="-7"/>
        </w:rPr>
        <w:t> </w:t>
      </w:r>
      <w:r>
        <w:rPr/>
        <w:t>de</w:t>
      </w:r>
      <w:r>
        <w:rPr>
          <w:spacing w:val="-4"/>
        </w:rPr>
        <w:t> </w:t>
      </w:r>
      <w:r>
        <w:rPr/>
        <w:t>certidões</w:t>
      </w:r>
      <w:r>
        <w:rPr>
          <w:spacing w:val="-7"/>
        </w:rPr>
        <w:t> </w:t>
      </w:r>
      <w:r>
        <w:rPr/>
        <w:t>lograr</w:t>
      </w:r>
      <w:r>
        <w:rPr>
          <w:spacing w:val="-5"/>
        </w:rPr>
        <w:t> </w:t>
      </w:r>
      <w:r>
        <w:rPr/>
        <w:t>êxito em encontrar a(s) certidão(ões) válida(s).</w:t>
      </w:r>
    </w:p>
    <w:p>
      <w:pPr>
        <w:pStyle w:val="ListParagraph"/>
        <w:numPr>
          <w:ilvl w:val="1"/>
          <w:numId w:val="1"/>
        </w:numPr>
        <w:tabs>
          <w:tab w:pos="902" w:val="left" w:leader="none"/>
        </w:tabs>
        <w:spacing w:line="276" w:lineRule="auto" w:before="0" w:after="0"/>
        <w:ind w:left="448" w:right="134" w:firstLine="0"/>
        <w:jc w:val="both"/>
        <w:rPr>
          <w:sz w:val="24"/>
        </w:rPr>
      </w:pPr>
      <w:r>
        <w:rPr>
          <w:sz w:val="24"/>
        </w:rPr>
        <w:t>Havendo</w:t>
      </w:r>
      <w:r>
        <w:rPr>
          <w:spacing w:val="-16"/>
          <w:sz w:val="24"/>
        </w:rPr>
        <w:t> </w:t>
      </w:r>
      <w:r>
        <w:rPr>
          <w:sz w:val="24"/>
        </w:rPr>
        <w:t>a</w:t>
      </w:r>
      <w:r>
        <w:rPr>
          <w:spacing w:val="-17"/>
          <w:sz w:val="24"/>
        </w:rPr>
        <w:t> </w:t>
      </w:r>
      <w:r>
        <w:rPr>
          <w:sz w:val="24"/>
        </w:rPr>
        <w:t>necessidade</w:t>
      </w:r>
      <w:r>
        <w:rPr>
          <w:spacing w:val="-16"/>
          <w:sz w:val="24"/>
        </w:rPr>
        <w:t> </w:t>
      </w:r>
      <w:r>
        <w:rPr>
          <w:sz w:val="24"/>
        </w:rPr>
        <w:t>de</w:t>
      </w:r>
      <w:r>
        <w:rPr>
          <w:spacing w:val="-17"/>
          <w:sz w:val="24"/>
        </w:rPr>
        <w:t> </w:t>
      </w:r>
      <w:r>
        <w:rPr>
          <w:sz w:val="24"/>
        </w:rPr>
        <w:t>envio</w:t>
      </w:r>
      <w:r>
        <w:rPr>
          <w:spacing w:val="-16"/>
          <w:sz w:val="24"/>
        </w:rPr>
        <w:t> </w:t>
      </w:r>
      <w:r>
        <w:rPr>
          <w:sz w:val="24"/>
        </w:rPr>
        <w:t>de</w:t>
      </w:r>
      <w:r>
        <w:rPr>
          <w:spacing w:val="-17"/>
          <w:sz w:val="24"/>
        </w:rPr>
        <w:t> </w:t>
      </w:r>
      <w:r>
        <w:rPr>
          <w:sz w:val="24"/>
        </w:rPr>
        <w:t>documentos</w:t>
      </w:r>
      <w:r>
        <w:rPr>
          <w:spacing w:val="-17"/>
          <w:sz w:val="24"/>
        </w:rPr>
        <w:t> </w:t>
      </w:r>
      <w:r>
        <w:rPr>
          <w:sz w:val="24"/>
        </w:rPr>
        <w:t>de</w:t>
      </w:r>
      <w:r>
        <w:rPr>
          <w:spacing w:val="-16"/>
          <w:sz w:val="24"/>
        </w:rPr>
        <w:t> </w:t>
      </w:r>
      <w:r>
        <w:rPr>
          <w:sz w:val="24"/>
        </w:rPr>
        <w:t>habilitação</w:t>
      </w:r>
      <w:r>
        <w:rPr>
          <w:spacing w:val="-15"/>
          <w:sz w:val="24"/>
        </w:rPr>
        <w:t> </w:t>
      </w:r>
      <w:r>
        <w:rPr>
          <w:sz w:val="24"/>
        </w:rPr>
        <w:t>complementares, necessários</w:t>
      </w:r>
      <w:r>
        <w:rPr>
          <w:spacing w:val="-17"/>
          <w:sz w:val="24"/>
        </w:rPr>
        <w:t> </w:t>
      </w:r>
      <w:r>
        <w:rPr>
          <w:sz w:val="24"/>
        </w:rPr>
        <w:t>à</w:t>
      </w:r>
      <w:r>
        <w:rPr>
          <w:spacing w:val="-17"/>
          <w:sz w:val="24"/>
        </w:rPr>
        <w:t> </w:t>
      </w:r>
      <w:r>
        <w:rPr>
          <w:sz w:val="24"/>
        </w:rPr>
        <w:t>confirmação</w:t>
      </w:r>
      <w:r>
        <w:rPr>
          <w:spacing w:val="-16"/>
          <w:sz w:val="24"/>
        </w:rPr>
        <w:t> </w:t>
      </w:r>
      <w:r>
        <w:rPr>
          <w:sz w:val="24"/>
        </w:rPr>
        <w:t>daqueles</w:t>
      </w:r>
      <w:r>
        <w:rPr>
          <w:spacing w:val="-17"/>
          <w:sz w:val="24"/>
        </w:rPr>
        <w:t> </w:t>
      </w:r>
      <w:r>
        <w:rPr>
          <w:sz w:val="24"/>
        </w:rPr>
        <w:t>exigidos</w:t>
      </w:r>
      <w:r>
        <w:rPr>
          <w:spacing w:val="-17"/>
          <w:sz w:val="24"/>
        </w:rPr>
        <w:t> </w:t>
      </w:r>
      <w:r>
        <w:rPr>
          <w:sz w:val="24"/>
        </w:rPr>
        <w:t>neste</w:t>
      </w:r>
      <w:r>
        <w:rPr>
          <w:spacing w:val="-17"/>
          <w:sz w:val="24"/>
        </w:rPr>
        <w:t> </w:t>
      </w:r>
      <w:r>
        <w:rPr>
          <w:sz w:val="24"/>
        </w:rPr>
        <w:t>6.5.</w:t>
      </w:r>
      <w:r>
        <w:rPr>
          <w:spacing w:val="-16"/>
          <w:sz w:val="24"/>
        </w:rPr>
        <w:t> </w:t>
      </w:r>
      <w:r>
        <w:rPr>
          <w:sz w:val="24"/>
        </w:rPr>
        <w:t>Avisode</w:t>
      </w:r>
      <w:r>
        <w:rPr>
          <w:spacing w:val="-17"/>
          <w:sz w:val="24"/>
        </w:rPr>
        <w:t> </w:t>
      </w:r>
      <w:r>
        <w:rPr>
          <w:sz w:val="24"/>
        </w:rPr>
        <w:t>Contratação</w:t>
      </w:r>
      <w:r>
        <w:rPr>
          <w:spacing w:val="-5"/>
          <w:sz w:val="24"/>
        </w:rPr>
        <w:t> </w:t>
      </w:r>
      <w:r>
        <w:rPr>
          <w:sz w:val="24"/>
        </w:rPr>
        <w:t>Direta</w:t>
      </w:r>
      <w:r>
        <w:rPr>
          <w:spacing w:val="-6"/>
          <w:sz w:val="24"/>
        </w:rPr>
        <w:t> </w:t>
      </w:r>
      <w:r>
        <w:rPr>
          <w:sz w:val="24"/>
        </w:rPr>
        <w:t>e já apresentados, o fornecedor será convocado a encaminhá-los, em formato digital, após solicitação da Administração, sob pena de inabilitação.</w:t>
      </w:r>
    </w:p>
    <w:p>
      <w:pPr>
        <w:pStyle w:val="ListParagraph"/>
        <w:numPr>
          <w:ilvl w:val="1"/>
          <w:numId w:val="1"/>
        </w:numPr>
        <w:tabs>
          <w:tab w:pos="912" w:val="left" w:leader="none"/>
        </w:tabs>
        <w:spacing w:line="276" w:lineRule="auto" w:before="1" w:after="0"/>
        <w:ind w:left="448" w:right="122" w:firstLine="0"/>
        <w:jc w:val="both"/>
        <w:rPr>
          <w:sz w:val="24"/>
        </w:rPr>
      </w:pPr>
      <w:r>
        <w:rPr>
          <w:sz w:val="24"/>
        </w:rPr>
        <w:t>Somente</w:t>
      </w:r>
      <w:r>
        <w:rPr>
          <w:spacing w:val="-9"/>
          <w:sz w:val="24"/>
        </w:rPr>
        <w:t> </w:t>
      </w:r>
      <w:r>
        <w:rPr>
          <w:sz w:val="24"/>
        </w:rPr>
        <w:t>haverá</w:t>
      </w:r>
      <w:r>
        <w:rPr>
          <w:spacing w:val="-9"/>
          <w:sz w:val="24"/>
        </w:rPr>
        <w:t> </w:t>
      </w:r>
      <w:r>
        <w:rPr>
          <w:sz w:val="24"/>
        </w:rPr>
        <w:t>a</w:t>
      </w:r>
      <w:r>
        <w:rPr>
          <w:spacing w:val="-9"/>
          <w:sz w:val="24"/>
        </w:rPr>
        <w:t> </w:t>
      </w:r>
      <w:r>
        <w:rPr>
          <w:sz w:val="24"/>
        </w:rPr>
        <w:t>necessidade</w:t>
      </w:r>
      <w:r>
        <w:rPr>
          <w:spacing w:val="-9"/>
          <w:sz w:val="24"/>
        </w:rPr>
        <w:t> </w:t>
      </w:r>
      <w:r>
        <w:rPr>
          <w:sz w:val="24"/>
        </w:rPr>
        <w:t>de</w:t>
      </w:r>
      <w:r>
        <w:rPr>
          <w:spacing w:val="-9"/>
          <w:sz w:val="24"/>
        </w:rPr>
        <w:t> </w:t>
      </w:r>
      <w:r>
        <w:rPr>
          <w:sz w:val="24"/>
        </w:rPr>
        <w:t>comprovação</w:t>
      </w:r>
      <w:r>
        <w:rPr>
          <w:spacing w:val="-9"/>
          <w:sz w:val="24"/>
        </w:rPr>
        <w:t> </w:t>
      </w:r>
      <w:r>
        <w:rPr>
          <w:sz w:val="24"/>
        </w:rPr>
        <w:t>do</w:t>
      </w:r>
      <w:r>
        <w:rPr>
          <w:spacing w:val="-9"/>
          <w:sz w:val="24"/>
        </w:rPr>
        <w:t> </w:t>
      </w:r>
      <w:r>
        <w:rPr>
          <w:sz w:val="24"/>
        </w:rPr>
        <w:t>preenchimento</w:t>
      </w:r>
      <w:r>
        <w:rPr>
          <w:spacing w:val="-9"/>
          <w:sz w:val="24"/>
        </w:rPr>
        <w:t> </w:t>
      </w:r>
      <w:r>
        <w:rPr>
          <w:sz w:val="24"/>
        </w:rPr>
        <w:t>de requisitos mediante apresentação dos</w:t>
      </w:r>
      <w:r>
        <w:rPr>
          <w:spacing w:val="-5"/>
          <w:sz w:val="24"/>
        </w:rPr>
        <w:t> </w:t>
      </w:r>
      <w:r>
        <w:rPr>
          <w:sz w:val="24"/>
        </w:rPr>
        <w:t>documentos originais não-digitais quando</w:t>
      </w:r>
      <w:r>
        <w:rPr>
          <w:spacing w:val="-3"/>
          <w:sz w:val="24"/>
        </w:rPr>
        <w:t> </w:t>
      </w:r>
      <w:r>
        <w:rPr>
          <w:sz w:val="24"/>
        </w:rPr>
        <w:t>houver</w:t>
      </w:r>
      <w:r>
        <w:rPr>
          <w:spacing w:val="-3"/>
          <w:sz w:val="24"/>
        </w:rPr>
        <w:t> </w:t>
      </w:r>
      <w:r>
        <w:rPr>
          <w:sz w:val="24"/>
        </w:rPr>
        <w:t>dúvida em relação à integridade do documento digital.</w:t>
      </w:r>
    </w:p>
    <w:p>
      <w:pPr>
        <w:pStyle w:val="ListParagraph"/>
        <w:numPr>
          <w:ilvl w:val="1"/>
          <w:numId w:val="1"/>
        </w:numPr>
        <w:tabs>
          <w:tab w:pos="849" w:val="left" w:leader="none"/>
        </w:tabs>
        <w:spacing w:line="276" w:lineRule="auto" w:before="0" w:after="0"/>
        <w:ind w:left="448" w:right="123" w:firstLine="0"/>
        <w:jc w:val="both"/>
        <w:rPr>
          <w:sz w:val="22"/>
        </w:rPr>
      </w:pPr>
      <w:r>
        <w:rPr>
          <w:sz w:val="24"/>
        </w:rPr>
        <w:t>O fornecedor enquadrado como microempreendedor individual que pretenda auferir os benefícios do tratamento diferenciado previstos na Lei Complementar n. 123, de 2006, estará dispensado (a) da prova de inscrição nos cadastros de contribuintes</w:t>
      </w:r>
      <w:r>
        <w:rPr>
          <w:spacing w:val="-13"/>
          <w:sz w:val="24"/>
        </w:rPr>
        <w:t> </w:t>
      </w:r>
      <w:r>
        <w:rPr>
          <w:sz w:val="24"/>
        </w:rPr>
        <w:t>estadual</w:t>
      </w:r>
      <w:r>
        <w:rPr>
          <w:spacing w:val="-9"/>
          <w:sz w:val="24"/>
        </w:rPr>
        <w:t> </w:t>
      </w:r>
      <w:r>
        <w:rPr>
          <w:sz w:val="24"/>
        </w:rPr>
        <w:t>e</w:t>
      </w:r>
      <w:r>
        <w:rPr>
          <w:spacing w:val="-12"/>
          <w:sz w:val="24"/>
        </w:rPr>
        <w:t> </w:t>
      </w:r>
      <w:r>
        <w:rPr>
          <w:sz w:val="24"/>
        </w:rPr>
        <w:t>municipal</w:t>
      </w:r>
      <w:r>
        <w:rPr>
          <w:spacing w:val="-9"/>
          <w:sz w:val="24"/>
        </w:rPr>
        <w:t> </w:t>
      </w:r>
      <w:r>
        <w:rPr>
          <w:sz w:val="24"/>
        </w:rPr>
        <w:t>e</w:t>
      </w:r>
      <w:r>
        <w:rPr>
          <w:spacing w:val="-12"/>
          <w:sz w:val="24"/>
        </w:rPr>
        <w:t> </w:t>
      </w:r>
      <w:r>
        <w:rPr>
          <w:sz w:val="24"/>
        </w:rPr>
        <w:t>(b)</w:t>
      </w:r>
      <w:r>
        <w:rPr>
          <w:spacing w:val="-11"/>
          <w:sz w:val="24"/>
        </w:rPr>
        <w:t> </w:t>
      </w:r>
      <w:r>
        <w:rPr>
          <w:sz w:val="24"/>
        </w:rPr>
        <w:t>da</w:t>
      </w:r>
      <w:r>
        <w:rPr>
          <w:spacing w:val="-12"/>
          <w:sz w:val="24"/>
        </w:rPr>
        <w:t> </w:t>
      </w:r>
      <w:r>
        <w:rPr>
          <w:sz w:val="24"/>
        </w:rPr>
        <w:t>apresentação</w:t>
      </w:r>
      <w:r>
        <w:rPr>
          <w:spacing w:val="-3"/>
          <w:sz w:val="24"/>
        </w:rPr>
        <w:t> </w:t>
      </w:r>
      <w:r>
        <w:rPr>
          <w:sz w:val="24"/>
        </w:rPr>
        <w:t>do</w:t>
      </w:r>
      <w:r>
        <w:rPr>
          <w:spacing w:val="-16"/>
          <w:sz w:val="24"/>
        </w:rPr>
        <w:t> </w:t>
      </w:r>
      <w:r>
        <w:rPr>
          <w:sz w:val="24"/>
        </w:rPr>
        <w:t>balanço</w:t>
      </w:r>
      <w:r>
        <w:rPr>
          <w:spacing w:val="-15"/>
          <w:sz w:val="24"/>
        </w:rPr>
        <w:t> </w:t>
      </w:r>
      <w:r>
        <w:rPr>
          <w:sz w:val="24"/>
        </w:rPr>
        <w:t>patrimonial</w:t>
      </w:r>
      <w:r>
        <w:rPr>
          <w:spacing w:val="-11"/>
          <w:sz w:val="24"/>
        </w:rPr>
        <w:t> </w:t>
      </w:r>
      <w:r>
        <w:rPr>
          <w:sz w:val="24"/>
        </w:rPr>
        <w:t>e</w:t>
      </w:r>
      <w:r>
        <w:rPr>
          <w:spacing w:val="-16"/>
          <w:sz w:val="24"/>
        </w:rPr>
        <w:t> </w:t>
      </w:r>
      <w:r>
        <w:rPr>
          <w:sz w:val="24"/>
        </w:rPr>
        <w:t>das demonstrações contábeis do último exercício.</w:t>
      </w:r>
    </w:p>
    <w:p>
      <w:pPr>
        <w:pStyle w:val="ListParagraph"/>
        <w:numPr>
          <w:ilvl w:val="1"/>
          <w:numId w:val="1"/>
        </w:numPr>
        <w:tabs>
          <w:tab w:pos="945" w:val="left" w:leader="none"/>
        </w:tabs>
        <w:spacing w:line="276" w:lineRule="auto" w:before="1" w:after="0"/>
        <w:ind w:left="448" w:right="126" w:firstLine="0"/>
        <w:jc w:val="both"/>
        <w:rPr>
          <w:sz w:val="24"/>
        </w:rPr>
      </w:pPr>
      <w:r>
        <w:rPr>
          <w:sz w:val="24"/>
        </w:rPr>
        <w:t>Havendo necessidade de analisar minuciosamente os documentos exigidos, a sessão será suspensa, sendo informada a nova data e horário para a sua continuidade. Será inabilitado o fornecedor que não comprovar sua habilitação, seja por não apresentar quaisquer dos documentos exigidos, ou apresentá-los em desacordo com o estabelecido neste Aviso de Contratação Direta.</w:t>
      </w:r>
    </w:p>
    <w:p>
      <w:pPr>
        <w:pStyle w:val="ListParagraph"/>
        <w:numPr>
          <w:ilvl w:val="2"/>
          <w:numId w:val="1"/>
        </w:numPr>
        <w:tabs>
          <w:tab w:pos="1049" w:val="left" w:leader="none"/>
        </w:tabs>
        <w:spacing w:line="276" w:lineRule="auto" w:before="2" w:after="0"/>
        <w:ind w:left="448" w:right="137" w:firstLine="0"/>
        <w:jc w:val="both"/>
        <w:rPr>
          <w:sz w:val="22"/>
        </w:rPr>
      </w:pPr>
      <w:r>
        <w:rPr>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tabs>
          <w:tab w:pos="848" w:val="left" w:leader="none"/>
        </w:tabs>
        <w:spacing w:line="237" w:lineRule="auto" w:before="10" w:after="0"/>
        <w:ind w:left="448" w:right="131" w:firstLine="0"/>
        <w:jc w:val="both"/>
        <w:rPr>
          <w:sz w:val="22"/>
        </w:rPr>
      </w:pPr>
      <w:r>
        <w:rPr>
          <w:sz w:val="24"/>
        </w:rPr>
        <w:t>Constatado o atendimento às exigências de habilitação, o fornecedor será </w:t>
      </w:r>
      <w:r>
        <w:rPr>
          <w:spacing w:val="-2"/>
          <w:sz w:val="24"/>
        </w:rPr>
        <w:t>habilitado</w:t>
      </w:r>
    </w:p>
    <w:p>
      <w:pPr>
        <w:pStyle w:val="BodyText"/>
        <w:spacing w:before="184"/>
        <w:jc w:val="left"/>
      </w:pPr>
    </w:p>
    <w:p>
      <w:pPr>
        <w:pStyle w:val="Heading1"/>
        <w:numPr>
          <w:ilvl w:val="0"/>
          <w:numId w:val="1"/>
        </w:numPr>
        <w:tabs>
          <w:tab w:pos="648" w:val="left" w:leader="none"/>
        </w:tabs>
        <w:spacing w:line="240" w:lineRule="auto" w:before="0" w:after="0"/>
        <w:ind w:left="648" w:right="0" w:hanging="200"/>
        <w:jc w:val="left"/>
      </w:pPr>
      <w:bookmarkStart w:name="7.CONTRATAÇÃO" w:id="7"/>
      <w:bookmarkEnd w:id="7"/>
      <w:r>
        <w:rPr>
          <w:b w:val="0"/>
        </w:rPr>
      </w:r>
      <w:r>
        <w:rPr>
          <w:spacing w:val="-2"/>
        </w:rPr>
        <w:t>CONTRATAÇÃO</w:t>
      </w:r>
    </w:p>
    <w:p>
      <w:pPr>
        <w:pStyle w:val="ListParagraph"/>
        <w:numPr>
          <w:ilvl w:val="1"/>
          <w:numId w:val="1"/>
        </w:numPr>
        <w:tabs>
          <w:tab w:pos="850" w:val="left" w:leader="none"/>
        </w:tabs>
        <w:spacing w:line="276" w:lineRule="auto" w:before="123" w:after="0"/>
        <w:ind w:left="448" w:right="137" w:firstLine="0"/>
        <w:jc w:val="both"/>
        <w:rPr>
          <w:sz w:val="22"/>
        </w:rPr>
      </w:pPr>
      <w:r>
        <w:rPr>
          <w:spacing w:val="-2"/>
          <w:sz w:val="24"/>
        </w:rPr>
        <w:t>Após</w:t>
      </w:r>
      <w:r>
        <w:rPr>
          <w:spacing w:val="-15"/>
          <w:sz w:val="24"/>
        </w:rPr>
        <w:t> </w:t>
      </w:r>
      <w:r>
        <w:rPr>
          <w:spacing w:val="-2"/>
          <w:sz w:val="24"/>
        </w:rPr>
        <w:t>a</w:t>
      </w:r>
      <w:r>
        <w:rPr>
          <w:spacing w:val="-15"/>
          <w:sz w:val="24"/>
        </w:rPr>
        <w:t> </w:t>
      </w:r>
      <w:r>
        <w:rPr>
          <w:spacing w:val="-2"/>
          <w:sz w:val="24"/>
        </w:rPr>
        <w:t>homologação</w:t>
      </w:r>
      <w:r>
        <w:rPr>
          <w:spacing w:val="-14"/>
          <w:sz w:val="24"/>
        </w:rPr>
        <w:t> </w:t>
      </w:r>
      <w:r>
        <w:rPr>
          <w:spacing w:val="-2"/>
          <w:sz w:val="24"/>
        </w:rPr>
        <w:t>e</w:t>
      </w:r>
      <w:r>
        <w:rPr>
          <w:spacing w:val="-15"/>
          <w:sz w:val="24"/>
        </w:rPr>
        <w:t> </w:t>
      </w:r>
      <w:r>
        <w:rPr>
          <w:spacing w:val="-2"/>
          <w:sz w:val="24"/>
        </w:rPr>
        <w:t>adjudicação,</w:t>
      </w:r>
      <w:r>
        <w:rPr>
          <w:spacing w:val="-15"/>
          <w:sz w:val="24"/>
        </w:rPr>
        <w:t> </w:t>
      </w:r>
      <w:r>
        <w:rPr>
          <w:spacing w:val="-2"/>
          <w:sz w:val="24"/>
        </w:rPr>
        <w:t>caso</w:t>
      </w:r>
      <w:r>
        <w:rPr>
          <w:spacing w:val="-15"/>
          <w:sz w:val="24"/>
        </w:rPr>
        <w:t> </w:t>
      </w:r>
      <w:r>
        <w:rPr>
          <w:spacing w:val="-2"/>
          <w:sz w:val="24"/>
        </w:rPr>
        <w:t>se</w:t>
      </w:r>
      <w:r>
        <w:rPr>
          <w:spacing w:val="-14"/>
          <w:sz w:val="24"/>
        </w:rPr>
        <w:t> </w:t>
      </w:r>
      <w:r>
        <w:rPr>
          <w:spacing w:val="-2"/>
          <w:sz w:val="24"/>
        </w:rPr>
        <w:t>conclua</w:t>
      </w:r>
      <w:r>
        <w:rPr>
          <w:spacing w:val="-15"/>
          <w:sz w:val="24"/>
        </w:rPr>
        <w:t> </w:t>
      </w:r>
      <w:r>
        <w:rPr>
          <w:spacing w:val="-2"/>
          <w:sz w:val="24"/>
        </w:rPr>
        <w:t>pela</w:t>
      </w:r>
      <w:r>
        <w:rPr>
          <w:spacing w:val="-15"/>
          <w:sz w:val="24"/>
        </w:rPr>
        <w:t> </w:t>
      </w:r>
      <w:r>
        <w:rPr>
          <w:spacing w:val="-2"/>
          <w:sz w:val="24"/>
        </w:rPr>
        <w:t>contratação,</w:t>
      </w:r>
      <w:r>
        <w:rPr>
          <w:spacing w:val="-13"/>
          <w:sz w:val="24"/>
        </w:rPr>
        <w:t> </w:t>
      </w:r>
      <w:r>
        <w:rPr>
          <w:spacing w:val="-2"/>
          <w:sz w:val="24"/>
        </w:rPr>
        <w:t>seráfirmado </w:t>
      </w:r>
      <w:r>
        <w:rPr>
          <w:sz w:val="24"/>
        </w:rPr>
        <w:t>Termo de Contrato.</w:t>
      </w:r>
    </w:p>
    <w:p>
      <w:pPr>
        <w:pStyle w:val="ListParagraph"/>
        <w:numPr>
          <w:ilvl w:val="1"/>
          <w:numId w:val="1"/>
        </w:numPr>
        <w:tabs>
          <w:tab w:pos="850" w:val="left" w:leader="none"/>
        </w:tabs>
        <w:spacing w:line="276" w:lineRule="auto" w:before="119" w:after="0"/>
        <w:ind w:left="448" w:right="125" w:firstLine="0"/>
        <w:jc w:val="both"/>
        <w:rPr>
          <w:sz w:val="22"/>
        </w:rPr>
      </w:pPr>
      <w:r>
        <w:rPr>
          <w:sz w:val="24"/>
        </w:rPr>
        <w:t>O adjudicatário terá o prazo de 5 (cinco) dias úteis, contados a partir da data de sua convocação, para assinar o Termo de Contrato, sob pena de decair</w:t>
      </w:r>
      <w:r>
        <w:rPr>
          <w:spacing w:val="-6"/>
          <w:sz w:val="24"/>
        </w:rPr>
        <w:t> </w:t>
      </w:r>
      <w:r>
        <w:rPr>
          <w:sz w:val="24"/>
        </w:rPr>
        <w:t>do</w:t>
      </w:r>
      <w:r>
        <w:rPr>
          <w:spacing w:val="-7"/>
          <w:sz w:val="24"/>
        </w:rPr>
        <w:t> </w:t>
      </w:r>
      <w:r>
        <w:rPr>
          <w:sz w:val="24"/>
        </w:rPr>
        <w:t>direito à contratação, sem</w:t>
      </w:r>
      <w:r>
        <w:rPr>
          <w:spacing w:val="-12"/>
          <w:sz w:val="24"/>
        </w:rPr>
        <w:t> </w:t>
      </w:r>
      <w:r>
        <w:rPr>
          <w:sz w:val="24"/>
        </w:rPr>
        <w:t>prejuízo das</w:t>
      </w:r>
      <w:r>
        <w:rPr>
          <w:spacing w:val="-3"/>
          <w:sz w:val="24"/>
        </w:rPr>
        <w:t> </w:t>
      </w:r>
      <w:r>
        <w:rPr>
          <w:sz w:val="24"/>
        </w:rPr>
        <w:t>sanções</w:t>
      </w:r>
      <w:r>
        <w:rPr>
          <w:spacing w:val="-1"/>
          <w:sz w:val="24"/>
        </w:rPr>
        <w:t> </w:t>
      </w:r>
      <w:r>
        <w:rPr>
          <w:sz w:val="24"/>
        </w:rPr>
        <w:t>previstas</w:t>
      </w:r>
      <w:r>
        <w:rPr>
          <w:spacing w:val="-3"/>
          <w:sz w:val="24"/>
        </w:rPr>
        <w:t> </w:t>
      </w:r>
      <w:r>
        <w:rPr>
          <w:sz w:val="24"/>
        </w:rPr>
        <w:t>neste Aviso de Contratação Direta.</w:t>
      </w:r>
    </w:p>
    <w:p>
      <w:pPr>
        <w:pStyle w:val="ListParagraph"/>
        <w:numPr>
          <w:ilvl w:val="2"/>
          <w:numId w:val="1"/>
        </w:numPr>
        <w:tabs>
          <w:tab w:pos="1051" w:val="left" w:leader="none"/>
        </w:tabs>
        <w:spacing w:line="276" w:lineRule="auto" w:before="118" w:after="0"/>
        <w:ind w:left="448" w:right="127" w:firstLine="0"/>
        <w:jc w:val="both"/>
        <w:rPr>
          <w:sz w:val="22"/>
        </w:rPr>
      </w:pPr>
      <w:r>
        <w:rPr>
          <w:sz w:val="24"/>
        </w:rPr>
        <w:t>Alternativamente à convocação para comparecer perante o órgão ouentidade para a assinatura do</w:t>
      </w:r>
      <w:r>
        <w:rPr>
          <w:spacing w:val="-3"/>
          <w:sz w:val="24"/>
        </w:rPr>
        <w:t> </w:t>
      </w:r>
      <w:r>
        <w:rPr>
          <w:sz w:val="24"/>
        </w:rPr>
        <w:t>Termo de Contrato, a Administração poderá encaminhá-lo para assinatura,</w:t>
      </w:r>
      <w:r>
        <w:rPr>
          <w:spacing w:val="-4"/>
          <w:sz w:val="24"/>
        </w:rPr>
        <w:t> </w:t>
      </w:r>
      <w:r>
        <w:rPr>
          <w:sz w:val="24"/>
        </w:rPr>
        <w:t>mediante meio eletrônico, para que seja assinado e devolvido no mesmo prazo de 5 (cinco) dias úteis,a contar da data de seu recebimento.</w:t>
      </w:r>
    </w:p>
    <w:p>
      <w:pPr>
        <w:pStyle w:val="ListParagraph"/>
        <w:numPr>
          <w:ilvl w:val="2"/>
          <w:numId w:val="1"/>
        </w:numPr>
        <w:tabs>
          <w:tab w:pos="1051" w:val="left" w:leader="none"/>
        </w:tabs>
        <w:spacing w:line="276" w:lineRule="auto" w:before="123" w:after="0"/>
        <w:ind w:left="448" w:right="128" w:firstLine="0"/>
        <w:jc w:val="both"/>
        <w:rPr>
          <w:sz w:val="22"/>
        </w:rPr>
      </w:pPr>
      <w:r>
        <w:rPr>
          <w:sz w:val="24"/>
        </w:rPr>
        <w:t>O prazo previsto para assinatura do contrato ou aceitação da nota deempenho ou</w:t>
      </w:r>
      <w:r>
        <w:rPr>
          <w:spacing w:val="-9"/>
          <w:sz w:val="24"/>
        </w:rPr>
        <w:t> </w:t>
      </w:r>
      <w:r>
        <w:rPr>
          <w:sz w:val="24"/>
        </w:rPr>
        <w:t>instrumento</w:t>
      </w:r>
      <w:r>
        <w:rPr>
          <w:spacing w:val="-4"/>
          <w:sz w:val="24"/>
        </w:rPr>
        <w:t> </w:t>
      </w:r>
      <w:r>
        <w:rPr>
          <w:sz w:val="24"/>
        </w:rPr>
        <w:t>equivalente</w:t>
      </w:r>
      <w:r>
        <w:rPr>
          <w:spacing w:val="-5"/>
          <w:sz w:val="24"/>
        </w:rPr>
        <w:t> </w:t>
      </w:r>
      <w:r>
        <w:rPr>
          <w:sz w:val="24"/>
        </w:rPr>
        <w:t>poderá</w:t>
      </w:r>
      <w:r>
        <w:rPr>
          <w:spacing w:val="-9"/>
          <w:sz w:val="24"/>
        </w:rPr>
        <w:t> </w:t>
      </w:r>
      <w:r>
        <w:rPr>
          <w:sz w:val="24"/>
        </w:rPr>
        <w:t>ser</w:t>
      </w:r>
      <w:r>
        <w:rPr>
          <w:spacing w:val="-4"/>
          <w:sz w:val="24"/>
        </w:rPr>
        <w:t> </w:t>
      </w:r>
      <w:r>
        <w:rPr>
          <w:sz w:val="24"/>
        </w:rPr>
        <w:t>prorrogado</w:t>
      </w:r>
      <w:r>
        <w:rPr>
          <w:spacing w:val="-9"/>
          <w:sz w:val="24"/>
        </w:rPr>
        <w:t> </w:t>
      </w:r>
      <w:r>
        <w:rPr>
          <w:sz w:val="24"/>
        </w:rPr>
        <w:t>1</w:t>
      </w:r>
      <w:r>
        <w:rPr>
          <w:spacing w:val="-5"/>
          <w:sz w:val="24"/>
        </w:rPr>
        <w:t> </w:t>
      </w:r>
      <w:r>
        <w:rPr>
          <w:sz w:val="24"/>
        </w:rPr>
        <w:t>(uma) vez,</w:t>
      </w:r>
      <w:r>
        <w:rPr>
          <w:spacing w:val="-5"/>
          <w:sz w:val="24"/>
        </w:rPr>
        <w:t> </w:t>
      </w:r>
      <w:r>
        <w:rPr>
          <w:sz w:val="24"/>
        </w:rPr>
        <w:t>por</w:t>
      </w:r>
      <w:r>
        <w:rPr>
          <w:spacing w:val="-12"/>
          <w:sz w:val="24"/>
        </w:rPr>
        <w:t> </w:t>
      </w:r>
      <w:r>
        <w:rPr>
          <w:sz w:val="24"/>
        </w:rPr>
        <w:t>igual</w:t>
      </w:r>
      <w:r>
        <w:rPr>
          <w:spacing w:val="-5"/>
          <w:sz w:val="24"/>
        </w:rPr>
        <w:t> </w:t>
      </w:r>
      <w:r>
        <w:rPr>
          <w:sz w:val="24"/>
        </w:rPr>
        <w:t>período,</w:t>
      </w:r>
      <w:r>
        <w:rPr>
          <w:spacing w:val="-5"/>
          <w:sz w:val="24"/>
        </w:rPr>
        <w:t> </w:t>
      </w:r>
      <w:r>
        <w:rPr>
          <w:sz w:val="24"/>
        </w:rPr>
        <w:t>por solicitação justificada do adjudicatário e aceita pela Administração.</w:t>
      </w:r>
    </w:p>
    <w:p>
      <w:pPr>
        <w:pStyle w:val="ListParagraph"/>
        <w:spacing w:after="0" w:line="276" w:lineRule="auto"/>
        <w:jc w:val="both"/>
        <w:rPr>
          <w:sz w:val="22"/>
        </w:rPr>
        <w:sectPr>
          <w:pgSz w:w="11910" w:h="16840"/>
          <w:pgMar w:header="325" w:footer="0" w:top="2320" w:bottom="280" w:left="992" w:right="1275"/>
        </w:sectPr>
      </w:pPr>
    </w:p>
    <w:p>
      <w:pPr>
        <w:pStyle w:val="BodyText"/>
        <w:spacing w:before="15"/>
        <w:jc w:val="left"/>
      </w:pPr>
    </w:p>
    <w:p>
      <w:pPr>
        <w:pStyle w:val="ListParagraph"/>
        <w:numPr>
          <w:ilvl w:val="1"/>
          <w:numId w:val="1"/>
        </w:numPr>
        <w:tabs>
          <w:tab w:pos="850" w:val="left" w:leader="none"/>
        </w:tabs>
        <w:spacing w:line="280" w:lineRule="auto" w:before="0" w:after="0"/>
        <w:ind w:left="448" w:right="127" w:firstLine="0"/>
        <w:jc w:val="both"/>
        <w:rPr>
          <w:b/>
          <w:sz w:val="22"/>
        </w:rPr>
      </w:pPr>
      <w:r>
        <w:rPr>
          <w:b/>
          <w:sz w:val="24"/>
        </w:rPr>
        <w:t>O prazo de vigência da contratação será de 12 (doze) meses </w:t>
      </w:r>
      <w:r>
        <w:rPr>
          <w:sz w:val="24"/>
        </w:rPr>
        <w:t>após a formalização do contrato.</w:t>
      </w:r>
    </w:p>
    <w:p>
      <w:pPr>
        <w:pStyle w:val="BodyText"/>
        <w:spacing w:line="276" w:lineRule="auto" w:before="108"/>
        <w:ind w:left="448" w:right="128"/>
      </w:pPr>
      <w:r>
        <w:rPr/>
        <w:t>7.3.1.O prazo de vigência do </w:t>
      </w:r>
      <w:r>
        <w:rPr>
          <w:b/>
        </w:rPr>
        <w:t>CONTRATO </w:t>
      </w:r>
      <w:r>
        <w:rPr/>
        <w:t>poderá ser prorrogado, em periodicidade sucessiva em relação ao seu prazo inicial, respeitado o prazo máximo de 10 (dez) anos previsto no artigo 108 da Lei Federal 14.133/21, desde que as condições e os preços</w:t>
      </w:r>
      <w:r>
        <w:rPr>
          <w:spacing w:val="-14"/>
        </w:rPr>
        <w:t> </w:t>
      </w:r>
      <w:r>
        <w:rPr/>
        <w:t>permaneçam</w:t>
      </w:r>
      <w:r>
        <w:rPr>
          <w:spacing w:val="-17"/>
        </w:rPr>
        <w:t> </w:t>
      </w:r>
      <w:r>
        <w:rPr/>
        <w:t>vantajosos</w:t>
      </w:r>
      <w:r>
        <w:rPr>
          <w:spacing w:val="-13"/>
        </w:rPr>
        <w:t> </w:t>
      </w:r>
      <w:r>
        <w:rPr/>
        <w:t>para</w:t>
      </w:r>
      <w:r>
        <w:rPr>
          <w:spacing w:val="-12"/>
        </w:rPr>
        <w:t> </w:t>
      </w:r>
      <w:r>
        <w:rPr/>
        <w:t>a</w:t>
      </w:r>
      <w:r>
        <w:rPr>
          <w:spacing w:val="-12"/>
        </w:rPr>
        <w:t> </w:t>
      </w:r>
      <w:r>
        <w:rPr/>
        <w:t>Administração.</w:t>
      </w:r>
      <w:r>
        <w:rPr>
          <w:spacing w:val="-7"/>
        </w:rPr>
        <w:t> </w:t>
      </w:r>
      <w:r>
        <w:rPr/>
        <w:t>Na</w:t>
      </w:r>
      <w:r>
        <w:rPr>
          <w:spacing w:val="-17"/>
        </w:rPr>
        <w:t> </w:t>
      </w:r>
      <w:r>
        <w:rPr/>
        <w:t>assinatura</w:t>
      </w:r>
      <w:r>
        <w:rPr>
          <w:spacing w:val="-12"/>
        </w:rPr>
        <w:t> </w:t>
      </w:r>
      <w:r>
        <w:rPr/>
        <w:t>do</w:t>
      </w:r>
      <w:r>
        <w:rPr>
          <w:spacing w:val="-16"/>
        </w:rPr>
        <w:t> </w:t>
      </w:r>
      <w:r>
        <w:rPr/>
        <w:t>contrato</w:t>
      </w:r>
      <w:r>
        <w:rPr>
          <w:spacing w:val="-8"/>
        </w:rPr>
        <w:t> </w:t>
      </w:r>
      <w:r>
        <w:rPr/>
        <w:t>será exigida</w:t>
      </w:r>
      <w:r>
        <w:rPr>
          <w:spacing w:val="-11"/>
        </w:rPr>
        <w:t> </w:t>
      </w:r>
      <w:r>
        <w:rPr/>
        <w:t>a</w:t>
      </w:r>
      <w:r>
        <w:rPr>
          <w:spacing w:val="-13"/>
        </w:rPr>
        <w:t> </w:t>
      </w:r>
      <w:r>
        <w:rPr/>
        <w:t>comprovação</w:t>
      </w:r>
      <w:r>
        <w:rPr>
          <w:spacing w:val="-15"/>
        </w:rPr>
        <w:t> </w:t>
      </w:r>
      <w:r>
        <w:rPr/>
        <w:t>das</w:t>
      </w:r>
      <w:r>
        <w:rPr>
          <w:spacing w:val="-17"/>
        </w:rPr>
        <w:t> </w:t>
      </w:r>
      <w:r>
        <w:rPr/>
        <w:t>condições</w:t>
      </w:r>
      <w:r>
        <w:rPr>
          <w:spacing w:val="-12"/>
        </w:rPr>
        <w:t> </w:t>
      </w:r>
      <w:r>
        <w:rPr/>
        <w:t>de</w:t>
      </w:r>
      <w:r>
        <w:rPr>
          <w:spacing w:val="-17"/>
        </w:rPr>
        <w:t> </w:t>
      </w:r>
      <w:r>
        <w:rPr/>
        <w:t>habilitação</w:t>
      </w:r>
      <w:r>
        <w:rPr>
          <w:spacing w:val="-11"/>
        </w:rPr>
        <w:t> </w:t>
      </w:r>
      <w:r>
        <w:rPr/>
        <w:t>e</w:t>
      </w:r>
      <w:r>
        <w:rPr>
          <w:spacing w:val="-17"/>
        </w:rPr>
        <w:t> </w:t>
      </w:r>
      <w:r>
        <w:rPr/>
        <w:t>contrataçãoconsignadas</w:t>
      </w:r>
      <w:r>
        <w:rPr>
          <w:spacing w:val="-4"/>
        </w:rPr>
        <w:t> </w:t>
      </w:r>
      <w:r>
        <w:rPr/>
        <w:t>neste aviso, que deverão ser mantidas pelo fornecedor durante a vigência do contrato.</w:t>
      </w:r>
    </w:p>
    <w:p>
      <w:pPr>
        <w:pStyle w:val="Heading1"/>
        <w:numPr>
          <w:ilvl w:val="0"/>
          <w:numId w:val="1"/>
        </w:numPr>
        <w:tabs>
          <w:tab w:pos="648" w:val="left" w:leader="none"/>
        </w:tabs>
        <w:spacing w:line="240" w:lineRule="auto" w:before="275" w:after="0"/>
        <w:ind w:left="648" w:right="0" w:hanging="200"/>
        <w:jc w:val="left"/>
      </w:pPr>
      <w:bookmarkStart w:name="8.SANÇÕES" w:id="8"/>
      <w:bookmarkEnd w:id="8"/>
      <w:r>
        <w:rPr>
          <w:b w:val="0"/>
        </w:rPr>
      </w:r>
      <w:r>
        <w:rPr>
          <w:spacing w:val="-2"/>
        </w:rPr>
        <w:t>SANÇÕES</w:t>
      </w:r>
    </w:p>
    <w:p>
      <w:pPr>
        <w:pStyle w:val="ListParagraph"/>
        <w:numPr>
          <w:ilvl w:val="1"/>
          <w:numId w:val="1"/>
        </w:numPr>
        <w:tabs>
          <w:tab w:pos="903" w:val="left" w:leader="none"/>
        </w:tabs>
        <w:spacing w:line="276" w:lineRule="auto" w:before="128" w:after="0"/>
        <w:ind w:left="448" w:right="131" w:firstLine="0"/>
        <w:jc w:val="left"/>
        <w:rPr>
          <w:sz w:val="24"/>
        </w:rPr>
      </w:pPr>
      <w:r>
        <w:rPr>
          <w:sz w:val="24"/>
        </w:rPr>
        <w:t>Comete</w:t>
      </w:r>
      <w:r>
        <w:rPr>
          <w:spacing w:val="-17"/>
          <w:sz w:val="24"/>
        </w:rPr>
        <w:t> </w:t>
      </w:r>
      <w:r>
        <w:rPr>
          <w:sz w:val="24"/>
        </w:rPr>
        <w:t>infração</w:t>
      </w:r>
      <w:r>
        <w:rPr>
          <w:spacing w:val="-18"/>
          <w:sz w:val="24"/>
        </w:rPr>
        <w:t> </w:t>
      </w:r>
      <w:r>
        <w:rPr>
          <w:sz w:val="24"/>
        </w:rPr>
        <w:t>administrativa</w:t>
      </w:r>
      <w:r>
        <w:rPr>
          <w:spacing w:val="-18"/>
          <w:sz w:val="24"/>
        </w:rPr>
        <w:t> </w:t>
      </w:r>
      <w:r>
        <w:rPr>
          <w:sz w:val="24"/>
        </w:rPr>
        <w:t>o</w:t>
      </w:r>
      <w:r>
        <w:rPr>
          <w:spacing w:val="-17"/>
          <w:sz w:val="24"/>
        </w:rPr>
        <w:t> </w:t>
      </w:r>
      <w:r>
        <w:rPr>
          <w:sz w:val="24"/>
        </w:rPr>
        <w:t>fornecedor</w:t>
      </w:r>
      <w:r>
        <w:rPr>
          <w:spacing w:val="-16"/>
          <w:sz w:val="24"/>
        </w:rPr>
        <w:t> </w:t>
      </w:r>
      <w:r>
        <w:rPr>
          <w:sz w:val="24"/>
        </w:rPr>
        <w:t>que</w:t>
      </w:r>
      <w:r>
        <w:rPr>
          <w:spacing w:val="-18"/>
          <w:sz w:val="24"/>
        </w:rPr>
        <w:t> </w:t>
      </w:r>
      <w:r>
        <w:rPr>
          <w:sz w:val="24"/>
        </w:rPr>
        <w:t>cometer</w:t>
      </w:r>
      <w:r>
        <w:rPr>
          <w:spacing w:val="-17"/>
          <w:sz w:val="24"/>
        </w:rPr>
        <w:t> </w:t>
      </w:r>
      <w:r>
        <w:rPr>
          <w:sz w:val="24"/>
        </w:rPr>
        <w:t>quaisquer</w:t>
      </w:r>
      <w:r>
        <w:rPr>
          <w:spacing w:val="-17"/>
          <w:sz w:val="24"/>
        </w:rPr>
        <w:t> </w:t>
      </w:r>
      <w:r>
        <w:rPr>
          <w:sz w:val="24"/>
        </w:rPr>
        <w:t>das</w:t>
      </w:r>
      <w:r>
        <w:rPr>
          <w:spacing w:val="-17"/>
          <w:sz w:val="24"/>
        </w:rPr>
        <w:t> </w:t>
      </w:r>
      <w:r>
        <w:rPr>
          <w:sz w:val="24"/>
        </w:rPr>
        <w:t>infrações previstas no art. 155 da Lei nº 14.133, de 2021, quais sejam:</w:t>
      </w:r>
    </w:p>
    <w:p>
      <w:pPr>
        <w:pStyle w:val="ListParagraph"/>
        <w:numPr>
          <w:ilvl w:val="2"/>
          <w:numId w:val="1"/>
        </w:numPr>
        <w:tabs>
          <w:tab w:pos="1119" w:val="left" w:leader="none"/>
        </w:tabs>
        <w:spacing w:line="240" w:lineRule="auto" w:before="119" w:after="0"/>
        <w:ind w:left="1119" w:right="0" w:hanging="671"/>
        <w:jc w:val="left"/>
        <w:rPr>
          <w:sz w:val="24"/>
        </w:rPr>
      </w:pPr>
      <w:r>
        <w:rPr>
          <w:sz w:val="24"/>
        </w:rPr>
        <w:t>dar</w:t>
      </w:r>
      <w:r>
        <w:rPr>
          <w:spacing w:val="-1"/>
          <w:sz w:val="24"/>
        </w:rPr>
        <w:t> </w:t>
      </w:r>
      <w:r>
        <w:rPr>
          <w:sz w:val="24"/>
        </w:rPr>
        <w:t>causa</w:t>
      </w:r>
      <w:r>
        <w:rPr>
          <w:spacing w:val="-1"/>
          <w:sz w:val="24"/>
        </w:rPr>
        <w:t> </w:t>
      </w:r>
      <w:r>
        <w:rPr>
          <w:sz w:val="24"/>
        </w:rPr>
        <w:t>à</w:t>
      </w:r>
      <w:r>
        <w:rPr>
          <w:spacing w:val="-12"/>
          <w:sz w:val="24"/>
        </w:rPr>
        <w:t> </w:t>
      </w:r>
      <w:r>
        <w:rPr>
          <w:sz w:val="24"/>
        </w:rPr>
        <w:t>inexecução</w:t>
      </w:r>
      <w:r>
        <w:rPr>
          <w:spacing w:val="-5"/>
          <w:sz w:val="24"/>
        </w:rPr>
        <w:t> </w:t>
      </w:r>
      <w:r>
        <w:rPr>
          <w:sz w:val="24"/>
        </w:rPr>
        <w:t>parcial</w:t>
      </w:r>
      <w:r>
        <w:rPr>
          <w:spacing w:val="-2"/>
          <w:sz w:val="24"/>
        </w:rPr>
        <w:t> </w:t>
      </w:r>
      <w:r>
        <w:rPr>
          <w:sz w:val="24"/>
        </w:rPr>
        <w:t>do</w:t>
      </w:r>
      <w:r>
        <w:rPr>
          <w:spacing w:val="-6"/>
          <w:sz w:val="24"/>
        </w:rPr>
        <w:t> </w:t>
      </w:r>
      <w:r>
        <w:rPr>
          <w:spacing w:val="-2"/>
          <w:sz w:val="24"/>
        </w:rPr>
        <w:t>contrato;</w:t>
      </w:r>
    </w:p>
    <w:p>
      <w:pPr>
        <w:pStyle w:val="ListParagraph"/>
        <w:numPr>
          <w:ilvl w:val="2"/>
          <w:numId w:val="1"/>
        </w:numPr>
        <w:tabs>
          <w:tab w:pos="1214" w:val="left" w:leader="none"/>
        </w:tabs>
        <w:spacing w:line="276" w:lineRule="auto" w:before="93" w:after="0"/>
        <w:ind w:left="448" w:right="150" w:firstLine="0"/>
        <w:jc w:val="left"/>
        <w:rPr>
          <w:sz w:val="24"/>
        </w:rPr>
      </w:pPr>
      <w:r>
        <w:rPr>
          <w:sz w:val="24"/>
        </w:rPr>
        <w:t>dar</w:t>
      </w:r>
      <w:r>
        <w:rPr>
          <w:spacing w:val="80"/>
          <w:sz w:val="24"/>
        </w:rPr>
        <w:t> </w:t>
      </w:r>
      <w:r>
        <w:rPr>
          <w:sz w:val="24"/>
        </w:rPr>
        <w:t>causa</w:t>
      </w:r>
      <w:r>
        <w:rPr>
          <w:spacing w:val="80"/>
          <w:sz w:val="24"/>
        </w:rPr>
        <w:t> </w:t>
      </w:r>
      <w:r>
        <w:rPr>
          <w:sz w:val="24"/>
        </w:rPr>
        <w:t>à</w:t>
      </w:r>
      <w:r>
        <w:rPr>
          <w:spacing w:val="80"/>
          <w:sz w:val="24"/>
        </w:rPr>
        <w:t> </w:t>
      </w:r>
      <w:r>
        <w:rPr>
          <w:sz w:val="24"/>
        </w:rPr>
        <w:t>inexecução</w:t>
      </w:r>
      <w:r>
        <w:rPr>
          <w:spacing w:val="80"/>
          <w:sz w:val="24"/>
        </w:rPr>
        <w:t> </w:t>
      </w:r>
      <w:r>
        <w:rPr>
          <w:sz w:val="24"/>
        </w:rPr>
        <w:t>parcial</w:t>
      </w:r>
      <w:r>
        <w:rPr>
          <w:spacing w:val="80"/>
          <w:sz w:val="24"/>
        </w:rPr>
        <w:t> </w:t>
      </w:r>
      <w:r>
        <w:rPr>
          <w:sz w:val="24"/>
        </w:rPr>
        <w:t>do</w:t>
      </w:r>
      <w:r>
        <w:rPr>
          <w:spacing w:val="80"/>
          <w:sz w:val="24"/>
        </w:rPr>
        <w:t> </w:t>
      </w:r>
      <w:r>
        <w:rPr>
          <w:sz w:val="24"/>
        </w:rPr>
        <w:t>contrato</w:t>
      </w:r>
      <w:r>
        <w:rPr>
          <w:spacing w:val="80"/>
          <w:sz w:val="24"/>
        </w:rPr>
        <w:t> </w:t>
      </w:r>
      <w:r>
        <w:rPr>
          <w:sz w:val="24"/>
        </w:rPr>
        <w:t>que</w:t>
      </w:r>
      <w:r>
        <w:rPr>
          <w:spacing w:val="80"/>
          <w:sz w:val="24"/>
        </w:rPr>
        <w:t> </w:t>
      </w:r>
      <w:r>
        <w:rPr>
          <w:sz w:val="24"/>
        </w:rPr>
        <w:t>cause</w:t>
      </w:r>
      <w:r>
        <w:rPr>
          <w:spacing w:val="80"/>
          <w:sz w:val="24"/>
        </w:rPr>
        <w:t> </w:t>
      </w:r>
      <w:r>
        <w:rPr>
          <w:sz w:val="24"/>
        </w:rPr>
        <w:t>grave</w:t>
      </w:r>
      <w:r>
        <w:rPr>
          <w:spacing w:val="80"/>
          <w:sz w:val="24"/>
        </w:rPr>
        <w:t> </w:t>
      </w:r>
      <w:r>
        <w:rPr>
          <w:sz w:val="24"/>
        </w:rPr>
        <w:t>dano</w:t>
      </w:r>
      <w:r>
        <w:rPr>
          <w:spacing w:val="80"/>
          <w:sz w:val="24"/>
        </w:rPr>
        <w:t> </w:t>
      </w:r>
      <w:r>
        <w:rPr>
          <w:sz w:val="24"/>
        </w:rPr>
        <w:t>à Administração, ao funcionamento dos serviços públicos ou ao interessecoletivo;</w:t>
      </w:r>
    </w:p>
    <w:p>
      <w:pPr>
        <w:pStyle w:val="ListParagraph"/>
        <w:numPr>
          <w:ilvl w:val="2"/>
          <w:numId w:val="1"/>
        </w:numPr>
        <w:tabs>
          <w:tab w:pos="1119" w:val="left" w:leader="none"/>
        </w:tabs>
        <w:spacing w:line="240" w:lineRule="auto" w:before="119" w:after="0"/>
        <w:ind w:left="1119" w:right="0" w:hanging="671"/>
        <w:jc w:val="left"/>
        <w:rPr>
          <w:sz w:val="24"/>
        </w:rPr>
      </w:pPr>
      <w:r>
        <w:rPr>
          <w:sz w:val="24"/>
        </w:rPr>
        <w:t>dar</w:t>
      </w:r>
      <w:r>
        <w:rPr>
          <w:spacing w:val="-8"/>
          <w:sz w:val="24"/>
        </w:rPr>
        <w:t> </w:t>
      </w:r>
      <w:r>
        <w:rPr>
          <w:sz w:val="24"/>
        </w:rPr>
        <w:t>causa</w:t>
      </w:r>
      <w:r>
        <w:rPr>
          <w:spacing w:val="-7"/>
          <w:sz w:val="24"/>
        </w:rPr>
        <w:t> </w:t>
      </w:r>
      <w:r>
        <w:rPr>
          <w:sz w:val="24"/>
        </w:rPr>
        <w:t>à</w:t>
      </w:r>
      <w:r>
        <w:rPr>
          <w:spacing w:val="-9"/>
          <w:sz w:val="24"/>
        </w:rPr>
        <w:t> </w:t>
      </w:r>
      <w:r>
        <w:rPr>
          <w:sz w:val="24"/>
        </w:rPr>
        <w:t>inexecução</w:t>
      </w:r>
      <w:r>
        <w:rPr>
          <w:spacing w:val="-2"/>
          <w:sz w:val="24"/>
        </w:rPr>
        <w:t> </w:t>
      </w:r>
      <w:r>
        <w:rPr>
          <w:sz w:val="24"/>
        </w:rPr>
        <w:t>total</w:t>
      </w:r>
      <w:r>
        <w:rPr>
          <w:spacing w:val="-1"/>
          <w:sz w:val="24"/>
        </w:rPr>
        <w:t> </w:t>
      </w:r>
      <w:r>
        <w:rPr>
          <w:sz w:val="24"/>
        </w:rPr>
        <w:t>do</w:t>
      </w:r>
      <w:r>
        <w:rPr>
          <w:spacing w:val="-3"/>
          <w:sz w:val="24"/>
        </w:rPr>
        <w:t> </w:t>
      </w:r>
      <w:r>
        <w:rPr>
          <w:spacing w:val="-2"/>
          <w:sz w:val="24"/>
        </w:rPr>
        <w:t>contrato;</w:t>
      </w:r>
    </w:p>
    <w:p>
      <w:pPr>
        <w:pStyle w:val="ListParagraph"/>
        <w:numPr>
          <w:ilvl w:val="2"/>
          <w:numId w:val="1"/>
        </w:numPr>
        <w:tabs>
          <w:tab w:pos="1119" w:val="left" w:leader="none"/>
        </w:tabs>
        <w:spacing w:line="240" w:lineRule="auto" w:before="161" w:after="0"/>
        <w:ind w:left="1119" w:right="0" w:hanging="671"/>
        <w:jc w:val="left"/>
        <w:rPr>
          <w:sz w:val="24"/>
        </w:rPr>
      </w:pPr>
      <w:r>
        <w:rPr>
          <w:sz w:val="24"/>
        </w:rPr>
        <w:t>deixar</w:t>
      </w:r>
      <w:r>
        <w:rPr>
          <w:spacing w:val="-7"/>
          <w:sz w:val="24"/>
        </w:rPr>
        <w:t> </w:t>
      </w:r>
      <w:r>
        <w:rPr>
          <w:sz w:val="24"/>
        </w:rPr>
        <w:t>de</w:t>
      </w:r>
      <w:r>
        <w:rPr>
          <w:spacing w:val="-6"/>
          <w:sz w:val="24"/>
        </w:rPr>
        <w:t> </w:t>
      </w:r>
      <w:r>
        <w:rPr>
          <w:sz w:val="24"/>
        </w:rPr>
        <w:t>entregar</w:t>
      </w:r>
      <w:r>
        <w:rPr>
          <w:spacing w:val="-4"/>
          <w:sz w:val="24"/>
        </w:rPr>
        <w:t> </w:t>
      </w:r>
      <w:r>
        <w:rPr>
          <w:sz w:val="24"/>
        </w:rPr>
        <w:t>a</w:t>
      </w:r>
      <w:r>
        <w:rPr>
          <w:spacing w:val="-6"/>
          <w:sz w:val="24"/>
        </w:rPr>
        <w:t> </w:t>
      </w:r>
      <w:r>
        <w:rPr>
          <w:sz w:val="24"/>
        </w:rPr>
        <w:t>documentação</w:t>
      </w:r>
      <w:r>
        <w:rPr>
          <w:spacing w:val="1"/>
          <w:sz w:val="24"/>
        </w:rPr>
        <w:t> </w:t>
      </w:r>
      <w:r>
        <w:rPr>
          <w:sz w:val="24"/>
        </w:rPr>
        <w:t>exigida</w:t>
      </w:r>
      <w:r>
        <w:rPr>
          <w:spacing w:val="-11"/>
          <w:sz w:val="24"/>
        </w:rPr>
        <w:t> </w:t>
      </w:r>
      <w:r>
        <w:rPr>
          <w:sz w:val="24"/>
        </w:rPr>
        <w:t>para</w:t>
      </w:r>
      <w:r>
        <w:rPr>
          <w:spacing w:val="-5"/>
          <w:sz w:val="24"/>
        </w:rPr>
        <w:t> </w:t>
      </w:r>
      <w:r>
        <w:rPr>
          <w:sz w:val="24"/>
        </w:rPr>
        <w:t>o</w:t>
      </w:r>
      <w:r>
        <w:rPr>
          <w:spacing w:val="-6"/>
          <w:sz w:val="24"/>
        </w:rPr>
        <w:t> </w:t>
      </w:r>
      <w:r>
        <w:rPr>
          <w:spacing w:val="-2"/>
          <w:sz w:val="24"/>
        </w:rPr>
        <w:t>certame;</w:t>
      </w:r>
    </w:p>
    <w:p>
      <w:pPr>
        <w:pStyle w:val="ListParagraph"/>
        <w:numPr>
          <w:ilvl w:val="2"/>
          <w:numId w:val="1"/>
        </w:numPr>
        <w:tabs>
          <w:tab w:pos="1234" w:val="left" w:leader="none"/>
        </w:tabs>
        <w:spacing w:line="271" w:lineRule="auto" w:before="166" w:after="0"/>
        <w:ind w:left="448" w:right="149" w:firstLine="0"/>
        <w:jc w:val="left"/>
        <w:rPr>
          <w:sz w:val="24"/>
        </w:rPr>
      </w:pPr>
      <w:r>
        <w:rPr>
          <w:sz w:val="24"/>
        </w:rPr>
        <w:t>não</w:t>
      </w:r>
      <w:r>
        <w:rPr>
          <w:spacing w:val="80"/>
          <w:sz w:val="24"/>
        </w:rPr>
        <w:t> </w:t>
      </w:r>
      <w:r>
        <w:rPr>
          <w:sz w:val="24"/>
        </w:rPr>
        <w:t>manter</w:t>
      </w:r>
      <w:r>
        <w:rPr>
          <w:spacing w:val="80"/>
          <w:w w:val="150"/>
          <w:sz w:val="24"/>
        </w:rPr>
        <w:t> </w:t>
      </w:r>
      <w:r>
        <w:rPr>
          <w:sz w:val="24"/>
        </w:rPr>
        <w:t>a</w:t>
      </w:r>
      <w:r>
        <w:rPr>
          <w:spacing w:val="80"/>
          <w:sz w:val="24"/>
        </w:rPr>
        <w:t> </w:t>
      </w:r>
      <w:r>
        <w:rPr>
          <w:sz w:val="24"/>
        </w:rPr>
        <w:t>proposta,</w:t>
      </w:r>
      <w:r>
        <w:rPr>
          <w:spacing w:val="80"/>
          <w:w w:val="150"/>
          <w:sz w:val="24"/>
        </w:rPr>
        <w:t> </w:t>
      </w:r>
      <w:r>
        <w:rPr>
          <w:sz w:val="24"/>
        </w:rPr>
        <w:t>salvo</w:t>
      </w:r>
      <w:r>
        <w:rPr>
          <w:spacing w:val="80"/>
          <w:sz w:val="24"/>
        </w:rPr>
        <w:t> </w:t>
      </w:r>
      <w:r>
        <w:rPr>
          <w:sz w:val="24"/>
        </w:rPr>
        <w:t>em</w:t>
      </w:r>
      <w:r>
        <w:rPr>
          <w:spacing w:val="80"/>
          <w:sz w:val="24"/>
        </w:rPr>
        <w:t> </w:t>
      </w:r>
      <w:r>
        <w:rPr>
          <w:sz w:val="24"/>
        </w:rPr>
        <w:t>decorrência</w:t>
      </w:r>
      <w:r>
        <w:rPr>
          <w:spacing w:val="80"/>
          <w:sz w:val="24"/>
        </w:rPr>
        <w:t> </w:t>
      </w:r>
      <w:r>
        <w:rPr>
          <w:sz w:val="24"/>
        </w:rPr>
        <w:t>de</w:t>
      </w:r>
      <w:r>
        <w:rPr>
          <w:spacing w:val="80"/>
          <w:sz w:val="24"/>
        </w:rPr>
        <w:t> </w:t>
      </w:r>
      <w:r>
        <w:rPr>
          <w:sz w:val="24"/>
        </w:rPr>
        <w:t>fato</w:t>
      </w:r>
      <w:r>
        <w:rPr>
          <w:spacing w:val="80"/>
          <w:sz w:val="24"/>
        </w:rPr>
        <w:t> </w:t>
      </w:r>
      <w:r>
        <w:rPr>
          <w:sz w:val="24"/>
        </w:rPr>
        <w:t>superveniente</w:t>
      </w:r>
      <w:r>
        <w:rPr>
          <w:spacing w:val="40"/>
          <w:sz w:val="24"/>
        </w:rPr>
        <w:t> </w:t>
      </w:r>
      <w:r>
        <w:rPr>
          <w:sz w:val="24"/>
        </w:rPr>
        <w:t>devidamente justificado;</w:t>
      </w:r>
    </w:p>
    <w:p>
      <w:pPr>
        <w:pStyle w:val="ListParagraph"/>
        <w:numPr>
          <w:ilvl w:val="2"/>
          <w:numId w:val="1"/>
        </w:numPr>
        <w:tabs>
          <w:tab w:pos="1051" w:val="left" w:leader="none"/>
        </w:tabs>
        <w:spacing w:line="276" w:lineRule="auto" w:before="125" w:after="0"/>
        <w:ind w:left="448" w:right="135" w:firstLine="0"/>
        <w:jc w:val="left"/>
        <w:rPr>
          <w:sz w:val="22"/>
        </w:rPr>
      </w:pPr>
      <w:r>
        <w:rPr>
          <w:sz w:val="24"/>
        </w:rPr>
        <w:t>não</w:t>
      </w:r>
      <w:r>
        <w:rPr>
          <w:spacing w:val="79"/>
          <w:sz w:val="24"/>
        </w:rPr>
        <w:t> </w:t>
      </w:r>
      <w:r>
        <w:rPr>
          <w:sz w:val="24"/>
        </w:rPr>
        <w:t>celebrar</w:t>
      </w:r>
      <w:r>
        <w:rPr>
          <w:spacing w:val="76"/>
          <w:sz w:val="24"/>
        </w:rPr>
        <w:t> </w:t>
      </w:r>
      <w:r>
        <w:rPr>
          <w:sz w:val="24"/>
        </w:rPr>
        <w:t>o</w:t>
      </w:r>
      <w:r>
        <w:rPr>
          <w:spacing w:val="79"/>
          <w:sz w:val="24"/>
        </w:rPr>
        <w:t> </w:t>
      </w:r>
      <w:r>
        <w:rPr>
          <w:sz w:val="24"/>
        </w:rPr>
        <w:t>contrato</w:t>
      </w:r>
      <w:r>
        <w:rPr>
          <w:spacing w:val="76"/>
          <w:sz w:val="24"/>
        </w:rPr>
        <w:t> </w:t>
      </w:r>
      <w:r>
        <w:rPr>
          <w:sz w:val="24"/>
        </w:rPr>
        <w:t>ou</w:t>
      </w:r>
      <w:r>
        <w:rPr>
          <w:spacing w:val="74"/>
          <w:sz w:val="24"/>
        </w:rPr>
        <w:t> </w:t>
      </w:r>
      <w:r>
        <w:rPr>
          <w:sz w:val="24"/>
        </w:rPr>
        <w:t>não</w:t>
      </w:r>
      <w:r>
        <w:rPr>
          <w:spacing w:val="74"/>
          <w:sz w:val="24"/>
        </w:rPr>
        <w:t> </w:t>
      </w:r>
      <w:r>
        <w:rPr>
          <w:sz w:val="24"/>
        </w:rPr>
        <w:t>entregar</w:t>
      </w:r>
      <w:r>
        <w:rPr>
          <w:spacing w:val="76"/>
          <w:sz w:val="24"/>
        </w:rPr>
        <w:t> </w:t>
      </w:r>
      <w:r>
        <w:rPr>
          <w:sz w:val="24"/>
        </w:rPr>
        <w:t>a</w:t>
      </w:r>
      <w:r>
        <w:rPr>
          <w:spacing w:val="79"/>
          <w:sz w:val="24"/>
        </w:rPr>
        <w:t> </w:t>
      </w:r>
      <w:r>
        <w:rPr>
          <w:sz w:val="24"/>
        </w:rPr>
        <w:t>documentação</w:t>
      </w:r>
      <w:r>
        <w:rPr>
          <w:spacing w:val="80"/>
          <w:sz w:val="24"/>
        </w:rPr>
        <w:t> </w:t>
      </w:r>
      <w:r>
        <w:rPr>
          <w:sz w:val="24"/>
        </w:rPr>
        <w:t>exigida</w:t>
      </w:r>
      <w:r>
        <w:rPr>
          <w:spacing w:val="75"/>
          <w:sz w:val="24"/>
        </w:rPr>
        <w:t> </w:t>
      </w:r>
      <w:r>
        <w:rPr>
          <w:sz w:val="24"/>
        </w:rPr>
        <w:t>para</w:t>
      </w:r>
      <w:r>
        <w:rPr>
          <w:spacing w:val="-5"/>
          <w:sz w:val="24"/>
        </w:rPr>
        <w:t> </w:t>
      </w:r>
      <w:r>
        <w:rPr>
          <w:sz w:val="24"/>
        </w:rPr>
        <w:t>a contratação, quando convocado dentro do prazo de validade de sua proposta;</w:t>
      </w:r>
    </w:p>
    <w:p>
      <w:pPr>
        <w:pStyle w:val="ListParagraph"/>
        <w:numPr>
          <w:ilvl w:val="2"/>
          <w:numId w:val="1"/>
        </w:numPr>
        <w:tabs>
          <w:tab w:pos="1124" w:val="left" w:leader="none"/>
        </w:tabs>
        <w:spacing w:line="280" w:lineRule="auto" w:before="119" w:after="0"/>
        <w:ind w:left="448" w:right="137" w:firstLine="0"/>
        <w:jc w:val="left"/>
        <w:rPr>
          <w:sz w:val="24"/>
        </w:rPr>
      </w:pPr>
      <w:r>
        <w:rPr>
          <w:sz w:val="24"/>
        </w:rPr>
        <w:t>ensejar o retardamento da execução ou da entrega do objeto da licitação sem motivo justificado;</w:t>
      </w:r>
    </w:p>
    <w:p>
      <w:pPr>
        <w:pStyle w:val="ListParagraph"/>
        <w:numPr>
          <w:ilvl w:val="2"/>
          <w:numId w:val="1"/>
        </w:numPr>
        <w:tabs>
          <w:tab w:pos="1114" w:val="left" w:leader="none"/>
        </w:tabs>
        <w:spacing w:line="276" w:lineRule="auto" w:before="113" w:after="0"/>
        <w:ind w:left="448" w:right="137" w:firstLine="0"/>
        <w:jc w:val="left"/>
        <w:rPr>
          <w:sz w:val="24"/>
        </w:rPr>
      </w:pPr>
      <w:r>
        <w:rPr>
          <w:sz w:val="24"/>
        </w:rPr>
        <w:t>apresentar</w:t>
      </w:r>
      <w:r>
        <w:rPr>
          <w:spacing w:val="-17"/>
          <w:sz w:val="24"/>
        </w:rPr>
        <w:t> </w:t>
      </w:r>
      <w:r>
        <w:rPr>
          <w:sz w:val="24"/>
        </w:rPr>
        <w:t>declaração</w:t>
      </w:r>
      <w:r>
        <w:rPr>
          <w:spacing w:val="-17"/>
          <w:sz w:val="24"/>
        </w:rPr>
        <w:t> </w:t>
      </w:r>
      <w:r>
        <w:rPr>
          <w:sz w:val="24"/>
        </w:rPr>
        <w:t>ou</w:t>
      </w:r>
      <w:r>
        <w:rPr>
          <w:spacing w:val="-18"/>
          <w:sz w:val="24"/>
        </w:rPr>
        <w:t> </w:t>
      </w:r>
      <w:r>
        <w:rPr>
          <w:sz w:val="24"/>
        </w:rPr>
        <w:t>documentação</w:t>
      </w:r>
      <w:r>
        <w:rPr>
          <w:spacing w:val="-16"/>
          <w:sz w:val="24"/>
        </w:rPr>
        <w:t> </w:t>
      </w:r>
      <w:r>
        <w:rPr>
          <w:sz w:val="24"/>
        </w:rPr>
        <w:t>falsa</w:t>
      </w:r>
      <w:r>
        <w:rPr>
          <w:spacing w:val="-17"/>
          <w:sz w:val="24"/>
        </w:rPr>
        <w:t> </w:t>
      </w:r>
      <w:r>
        <w:rPr>
          <w:sz w:val="24"/>
        </w:rPr>
        <w:t>exigida</w:t>
      </w:r>
      <w:r>
        <w:rPr>
          <w:spacing w:val="-17"/>
          <w:sz w:val="24"/>
        </w:rPr>
        <w:t> </w:t>
      </w:r>
      <w:r>
        <w:rPr>
          <w:sz w:val="24"/>
        </w:rPr>
        <w:t>para</w:t>
      </w:r>
      <w:r>
        <w:rPr>
          <w:spacing w:val="-18"/>
          <w:sz w:val="24"/>
        </w:rPr>
        <w:t> </w:t>
      </w:r>
      <w:r>
        <w:rPr>
          <w:sz w:val="24"/>
        </w:rPr>
        <w:t>o</w:t>
      </w:r>
      <w:r>
        <w:rPr>
          <w:spacing w:val="-17"/>
          <w:sz w:val="24"/>
        </w:rPr>
        <w:t> </w:t>
      </w:r>
      <w:r>
        <w:rPr>
          <w:sz w:val="24"/>
        </w:rPr>
        <w:t>certameou</w:t>
      </w:r>
      <w:r>
        <w:rPr>
          <w:spacing w:val="-17"/>
          <w:sz w:val="24"/>
        </w:rPr>
        <w:t> </w:t>
      </w:r>
      <w:r>
        <w:rPr>
          <w:sz w:val="24"/>
        </w:rPr>
        <w:t>prestar declaração falsa durante a dispensa eletrônica ou a execução do contrato;</w:t>
      </w:r>
    </w:p>
    <w:p>
      <w:pPr>
        <w:pStyle w:val="ListParagraph"/>
        <w:numPr>
          <w:ilvl w:val="2"/>
          <w:numId w:val="1"/>
        </w:numPr>
        <w:tabs>
          <w:tab w:pos="1190" w:val="left" w:leader="none"/>
        </w:tabs>
        <w:spacing w:line="276" w:lineRule="auto" w:before="119" w:after="0"/>
        <w:ind w:left="448" w:right="129" w:firstLine="0"/>
        <w:jc w:val="left"/>
        <w:rPr>
          <w:sz w:val="24"/>
        </w:rPr>
      </w:pPr>
      <w:r>
        <w:rPr>
          <w:sz w:val="24"/>
        </w:rPr>
        <w:t>fraudar</w:t>
      </w:r>
      <w:r>
        <w:rPr>
          <w:spacing w:val="40"/>
          <w:sz w:val="24"/>
        </w:rPr>
        <w:t> </w:t>
      </w:r>
      <w:r>
        <w:rPr>
          <w:sz w:val="24"/>
        </w:rPr>
        <w:t>a</w:t>
      </w:r>
      <w:r>
        <w:rPr>
          <w:spacing w:val="40"/>
          <w:sz w:val="24"/>
        </w:rPr>
        <w:t> </w:t>
      </w:r>
      <w:r>
        <w:rPr>
          <w:sz w:val="24"/>
        </w:rPr>
        <w:t>dispensa</w:t>
      </w:r>
      <w:r>
        <w:rPr>
          <w:spacing w:val="40"/>
          <w:sz w:val="24"/>
        </w:rPr>
        <w:t> </w:t>
      </w:r>
      <w:r>
        <w:rPr>
          <w:sz w:val="24"/>
        </w:rPr>
        <w:t>eletrônica</w:t>
      </w:r>
      <w:r>
        <w:rPr>
          <w:spacing w:val="40"/>
          <w:sz w:val="24"/>
        </w:rPr>
        <w:t> </w:t>
      </w:r>
      <w:r>
        <w:rPr>
          <w:sz w:val="24"/>
        </w:rPr>
        <w:t>ou</w:t>
      </w:r>
      <w:r>
        <w:rPr>
          <w:spacing w:val="40"/>
          <w:sz w:val="24"/>
        </w:rPr>
        <w:t> </w:t>
      </w:r>
      <w:r>
        <w:rPr>
          <w:sz w:val="24"/>
        </w:rPr>
        <w:t>praticar</w:t>
      </w:r>
      <w:r>
        <w:rPr>
          <w:spacing w:val="40"/>
          <w:sz w:val="24"/>
        </w:rPr>
        <w:t> </w:t>
      </w:r>
      <w:r>
        <w:rPr>
          <w:sz w:val="24"/>
        </w:rPr>
        <w:t>ato</w:t>
      </w:r>
      <w:r>
        <w:rPr>
          <w:spacing w:val="40"/>
          <w:sz w:val="24"/>
        </w:rPr>
        <w:t> </w:t>
      </w:r>
      <w:r>
        <w:rPr>
          <w:sz w:val="24"/>
        </w:rPr>
        <w:t>fraudulento</w:t>
      </w:r>
      <w:r>
        <w:rPr>
          <w:spacing w:val="40"/>
          <w:sz w:val="24"/>
        </w:rPr>
        <w:t> </w:t>
      </w:r>
      <w:r>
        <w:rPr>
          <w:sz w:val="24"/>
        </w:rPr>
        <w:t>na</w:t>
      </w:r>
      <w:r>
        <w:rPr>
          <w:spacing w:val="40"/>
          <w:sz w:val="24"/>
        </w:rPr>
        <w:t> </w:t>
      </w:r>
      <w:r>
        <w:rPr>
          <w:sz w:val="24"/>
        </w:rPr>
        <w:t>execução</w:t>
      </w:r>
      <w:r>
        <w:rPr>
          <w:spacing w:val="-17"/>
          <w:sz w:val="24"/>
        </w:rPr>
        <w:t> </w:t>
      </w:r>
      <w:r>
        <w:rPr>
          <w:sz w:val="24"/>
        </w:rPr>
        <w:t>do </w:t>
      </w:r>
      <w:r>
        <w:rPr>
          <w:spacing w:val="-2"/>
          <w:sz w:val="24"/>
        </w:rPr>
        <w:t>contrato;</w:t>
      </w:r>
    </w:p>
    <w:p>
      <w:pPr>
        <w:pStyle w:val="ListParagraph"/>
        <w:numPr>
          <w:ilvl w:val="2"/>
          <w:numId w:val="1"/>
        </w:numPr>
        <w:tabs>
          <w:tab w:pos="1184" w:val="left" w:leader="none"/>
        </w:tabs>
        <w:spacing w:line="240" w:lineRule="auto" w:before="120" w:after="0"/>
        <w:ind w:left="1184" w:right="0" w:hanging="736"/>
        <w:jc w:val="left"/>
        <w:rPr>
          <w:sz w:val="22"/>
        </w:rPr>
      </w:pPr>
      <w:r>
        <w:rPr>
          <w:sz w:val="24"/>
        </w:rPr>
        <w:t>comportar-se</w:t>
      </w:r>
      <w:r>
        <w:rPr>
          <w:spacing w:val="-5"/>
          <w:sz w:val="24"/>
        </w:rPr>
        <w:t> </w:t>
      </w:r>
      <w:r>
        <w:rPr>
          <w:sz w:val="24"/>
        </w:rPr>
        <w:t>de</w:t>
      </w:r>
      <w:r>
        <w:rPr>
          <w:spacing w:val="-3"/>
          <w:sz w:val="24"/>
        </w:rPr>
        <w:t> </w:t>
      </w:r>
      <w:r>
        <w:rPr>
          <w:sz w:val="24"/>
        </w:rPr>
        <w:t>modo</w:t>
      </w:r>
      <w:r>
        <w:rPr>
          <w:spacing w:val="-1"/>
          <w:sz w:val="24"/>
        </w:rPr>
        <w:t> </w:t>
      </w:r>
      <w:r>
        <w:rPr>
          <w:sz w:val="24"/>
        </w:rPr>
        <w:t>inidôneo</w:t>
      </w:r>
      <w:r>
        <w:rPr>
          <w:spacing w:val="-1"/>
          <w:sz w:val="24"/>
        </w:rPr>
        <w:t> </w:t>
      </w:r>
      <w:r>
        <w:rPr>
          <w:sz w:val="24"/>
        </w:rPr>
        <w:t>ou</w:t>
      </w:r>
      <w:r>
        <w:rPr>
          <w:spacing w:val="-3"/>
          <w:sz w:val="24"/>
        </w:rPr>
        <w:t> </w:t>
      </w:r>
      <w:r>
        <w:rPr>
          <w:sz w:val="24"/>
        </w:rPr>
        <w:t>cometer</w:t>
      </w:r>
      <w:r>
        <w:rPr>
          <w:spacing w:val="-1"/>
          <w:sz w:val="24"/>
        </w:rPr>
        <w:t> </w:t>
      </w:r>
      <w:r>
        <w:rPr>
          <w:sz w:val="24"/>
        </w:rPr>
        <w:t>fraude</w:t>
      </w:r>
      <w:r>
        <w:rPr>
          <w:spacing w:val="-1"/>
          <w:sz w:val="24"/>
        </w:rPr>
        <w:t> </w:t>
      </w:r>
      <w:r>
        <w:rPr>
          <w:sz w:val="24"/>
        </w:rPr>
        <w:t>de</w:t>
      </w:r>
      <w:r>
        <w:rPr>
          <w:spacing w:val="-2"/>
          <w:sz w:val="24"/>
        </w:rPr>
        <w:t> </w:t>
      </w:r>
      <w:r>
        <w:rPr>
          <w:sz w:val="24"/>
        </w:rPr>
        <w:t>qualquer</w:t>
      </w:r>
      <w:r>
        <w:rPr>
          <w:spacing w:val="-4"/>
          <w:sz w:val="24"/>
        </w:rPr>
        <w:t> </w:t>
      </w:r>
      <w:r>
        <w:rPr>
          <w:spacing w:val="-2"/>
          <w:sz w:val="24"/>
        </w:rPr>
        <w:t>natureza;</w:t>
      </w:r>
    </w:p>
    <w:p>
      <w:pPr>
        <w:pStyle w:val="ListParagraph"/>
        <w:numPr>
          <w:ilvl w:val="3"/>
          <w:numId w:val="1"/>
        </w:numPr>
        <w:tabs>
          <w:tab w:pos="1387" w:val="left" w:leader="none"/>
        </w:tabs>
        <w:spacing w:line="276" w:lineRule="auto" w:before="165" w:after="0"/>
        <w:ind w:left="448" w:right="130" w:firstLine="0"/>
        <w:jc w:val="both"/>
        <w:rPr>
          <w:sz w:val="24"/>
        </w:rPr>
      </w:pPr>
      <w:r>
        <w:rPr>
          <w:sz w:val="24"/>
        </w:rPr>
        <w:t>Considera-se comportamento inidôneo, entre outros, a declaração falsa quanto às condições de participação, quanto ao enquadramento</w:t>
      </w:r>
      <w:r>
        <w:rPr>
          <w:spacing w:val="-5"/>
          <w:sz w:val="24"/>
        </w:rPr>
        <w:t> </w:t>
      </w:r>
      <w:r>
        <w:rPr>
          <w:sz w:val="24"/>
        </w:rPr>
        <w:t>como</w:t>
      </w:r>
      <w:r>
        <w:rPr>
          <w:spacing w:val="-7"/>
          <w:sz w:val="24"/>
        </w:rPr>
        <w:t> </w:t>
      </w:r>
      <w:r>
        <w:rPr>
          <w:sz w:val="24"/>
        </w:rPr>
        <w:t>ME/EPP</w:t>
      </w:r>
      <w:r>
        <w:rPr>
          <w:spacing w:val="-10"/>
          <w:sz w:val="24"/>
        </w:rPr>
        <w:t> </w:t>
      </w:r>
      <w:r>
        <w:rPr>
          <w:sz w:val="24"/>
        </w:rPr>
        <w:t>ou</w:t>
      </w:r>
      <w:r>
        <w:rPr>
          <w:spacing w:val="-7"/>
          <w:sz w:val="24"/>
        </w:rPr>
        <w:t> </w:t>
      </w:r>
      <w:r>
        <w:rPr>
          <w:sz w:val="24"/>
        </w:rPr>
        <w:t>o conluio entre os fornecedores,em qualquer momento da dispensa, mesmo após o encerramentoda fase de lances.</w:t>
      </w:r>
    </w:p>
    <w:p>
      <w:pPr>
        <w:pStyle w:val="ListParagraph"/>
        <w:numPr>
          <w:ilvl w:val="3"/>
          <w:numId w:val="1"/>
        </w:numPr>
        <w:tabs>
          <w:tab w:pos="1448" w:val="left" w:leader="none"/>
        </w:tabs>
        <w:spacing w:line="240" w:lineRule="auto" w:before="119" w:after="0"/>
        <w:ind w:left="1448" w:right="0" w:hanging="1000"/>
        <w:jc w:val="both"/>
        <w:rPr>
          <w:sz w:val="24"/>
        </w:rPr>
      </w:pPr>
      <w:r>
        <w:rPr>
          <w:sz w:val="24"/>
        </w:rPr>
        <w:t>praticar</w:t>
      </w:r>
      <w:r>
        <w:rPr>
          <w:spacing w:val="-4"/>
          <w:sz w:val="24"/>
        </w:rPr>
        <w:t> </w:t>
      </w:r>
      <w:r>
        <w:rPr>
          <w:sz w:val="24"/>
        </w:rPr>
        <w:t>atos</w:t>
      </w:r>
      <w:r>
        <w:rPr>
          <w:spacing w:val="-6"/>
          <w:sz w:val="24"/>
        </w:rPr>
        <w:t> </w:t>
      </w:r>
      <w:r>
        <w:rPr>
          <w:sz w:val="24"/>
        </w:rPr>
        <w:t>ilícitos</w:t>
      </w:r>
      <w:r>
        <w:rPr>
          <w:spacing w:val="-2"/>
          <w:sz w:val="24"/>
        </w:rPr>
        <w:t> </w:t>
      </w:r>
      <w:r>
        <w:rPr>
          <w:sz w:val="24"/>
        </w:rPr>
        <w:t>com</w:t>
      </w:r>
      <w:r>
        <w:rPr>
          <w:spacing w:val="-10"/>
          <w:sz w:val="24"/>
        </w:rPr>
        <w:t> </w:t>
      </w:r>
      <w:r>
        <w:rPr>
          <w:sz w:val="24"/>
        </w:rPr>
        <w:t>vistas</w:t>
      </w:r>
      <w:r>
        <w:rPr>
          <w:spacing w:val="-2"/>
          <w:sz w:val="24"/>
        </w:rPr>
        <w:t> </w:t>
      </w:r>
      <w:r>
        <w:rPr>
          <w:sz w:val="24"/>
        </w:rPr>
        <w:t>a</w:t>
      </w:r>
      <w:r>
        <w:rPr>
          <w:spacing w:val="-1"/>
          <w:sz w:val="24"/>
        </w:rPr>
        <w:t> </w:t>
      </w:r>
      <w:r>
        <w:rPr>
          <w:sz w:val="24"/>
        </w:rPr>
        <w:t>frustrar</w:t>
      </w:r>
      <w:r>
        <w:rPr>
          <w:spacing w:val="-1"/>
          <w:sz w:val="24"/>
        </w:rPr>
        <w:t> </w:t>
      </w:r>
      <w:r>
        <w:rPr>
          <w:sz w:val="24"/>
        </w:rPr>
        <w:t>os</w:t>
      </w:r>
      <w:r>
        <w:rPr>
          <w:spacing w:val="-7"/>
          <w:sz w:val="24"/>
        </w:rPr>
        <w:t> </w:t>
      </w:r>
      <w:r>
        <w:rPr>
          <w:sz w:val="24"/>
        </w:rPr>
        <w:t>objetivos</w:t>
      </w:r>
      <w:r>
        <w:rPr>
          <w:spacing w:val="-2"/>
          <w:sz w:val="24"/>
        </w:rPr>
        <w:t> </w:t>
      </w:r>
      <w:r>
        <w:rPr>
          <w:sz w:val="24"/>
        </w:rPr>
        <w:t>deste</w:t>
      </w:r>
      <w:r>
        <w:rPr>
          <w:spacing w:val="8"/>
          <w:sz w:val="24"/>
        </w:rPr>
        <w:t> </w:t>
      </w:r>
      <w:r>
        <w:rPr>
          <w:spacing w:val="-2"/>
          <w:sz w:val="24"/>
        </w:rPr>
        <w:t>certame.</w:t>
      </w:r>
    </w:p>
    <w:p>
      <w:pPr>
        <w:pStyle w:val="ListParagraph"/>
        <w:numPr>
          <w:ilvl w:val="3"/>
          <w:numId w:val="1"/>
        </w:numPr>
        <w:tabs>
          <w:tab w:pos="1468" w:val="left" w:leader="none"/>
        </w:tabs>
        <w:spacing w:line="280" w:lineRule="auto" w:before="155" w:after="0"/>
        <w:ind w:left="448" w:right="130" w:firstLine="0"/>
        <w:jc w:val="both"/>
        <w:rPr>
          <w:sz w:val="24"/>
        </w:rPr>
      </w:pPr>
      <w:r>
        <w:rPr>
          <w:sz w:val="24"/>
        </w:rPr>
        <w:t>praticar ato lesivo previsto no </w:t>
      </w:r>
      <w:hyperlink r:id="rId8">
        <w:r>
          <w:rPr>
            <w:sz w:val="24"/>
          </w:rPr>
          <w:t>art. 5º da Lei nº 12.846, de 1º de</w:t>
        </w:r>
      </w:hyperlink>
      <w:r>
        <w:rPr>
          <w:sz w:val="24"/>
        </w:rPr>
        <w:t> </w:t>
      </w:r>
      <w:hyperlink r:id="rId8">
        <w:r>
          <w:rPr>
            <w:sz w:val="24"/>
          </w:rPr>
          <w:t>agosto de</w:t>
        </w:r>
      </w:hyperlink>
      <w:r>
        <w:rPr>
          <w:sz w:val="24"/>
        </w:rPr>
        <w:t> </w:t>
      </w:r>
      <w:hyperlink r:id="rId8">
        <w:r>
          <w:rPr>
            <w:spacing w:val="-2"/>
            <w:sz w:val="24"/>
          </w:rPr>
          <w:t>2013.</w:t>
        </w:r>
      </w:hyperlink>
    </w:p>
    <w:p>
      <w:pPr>
        <w:pStyle w:val="ListParagraph"/>
        <w:spacing w:after="0" w:line="280" w:lineRule="auto"/>
        <w:jc w:val="both"/>
        <w:rPr>
          <w:sz w:val="24"/>
        </w:rPr>
        <w:sectPr>
          <w:pgSz w:w="11910" w:h="16840"/>
          <w:pgMar w:header="325" w:footer="0" w:top="2320" w:bottom="280" w:left="992" w:right="1275"/>
        </w:sectPr>
      </w:pPr>
    </w:p>
    <w:p>
      <w:pPr>
        <w:pStyle w:val="BodyText"/>
        <w:spacing w:before="19"/>
        <w:jc w:val="left"/>
      </w:pPr>
    </w:p>
    <w:p>
      <w:pPr>
        <w:pStyle w:val="ListParagraph"/>
        <w:numPr>
          <w:ilvl w:val="1"/>
          <w:numId w:val="1"/>
        </w:numPr>
        <w:tabs>
          <w:tab w:pos="945" w:val="left" w:leader="none"/>
        </w:tabs>
        <w:spacing w:line="276" w:lineRule="auto" w:before="1" w:after="0"/>
        <w:ind w:left="448" w:right="131" w:firstLine="0"/>
        <w:jc w:val="both"/>
        <w:rPr>
          <w:sz w:val="24"/>
        </w:rPr>
      </w:pPr>
      <w:r>
        <w:rPr>
          <w:sz w:val="24"/>
        </w:rPr>
        <w:t>O fornecedor que cometer qualquer das infrações discriminadas nos subitens anteriores ficará sujeito, sem prejuízo da responsabilidade civil e criminal, às seguintes sanções:</w:t>
      </w:r>
    </w:p>
    <w:p>
      <w:pPr>
        <w:pStyle w:val="ListParagraph"/>
        <w:numPr>
          <w:ilvl w:val="0"/>
          <w:numId w:val="4"/>
        </w:numPr>
        <w:tabs>
          <w:tab w:pos="730" w:val="left" w:leader="none"/>
        </w:tabs>
        <w:spacing w:line="276" w:lineRule="auto" w:before="118" w:after="0"/>
        <w:ind w:left="448" w:right="132" w:firstLine="0"/>
        <w:jc w:val="both"/>
        <w:rPr>
          <w:sz w:val="24"/>
        </w:rPr>
      </w:pPr>
      <w:r>
        <w:rPr>
          <w:sz w:val="24"/>
        </w:rPr>
        <w:t>Advertência</w:t>
      </w:r>
      <w:r>
        <w:rPr>
          <w:spacing w:val="-7"/>
          <w:sz w:val="24"/>
        </w:rPr>
        <w:t> </w:t>
      </w:r>
      <w:r>
        <w:rPr>
          <w:sz w:val="24"/>
        </w:rPr>
        <w:t>pela</w:t>
      </w:r>
      <w:r>
        <w:rPr>
          <w:spacing w:val="-7"/>
          <w:sz w:val="24"/>
        </w:rPr>
        <w:t> </w:t>
      </w:r>
      <w:r>
        <w:rPr>
          <w:sz w:val="24"/>
        </w:rPr>
        <w:t>falta</w:t>
      </w:r>
      <w:r>
        <w:rPr>
          <w:spacing w:val="-7"/>
          <w:sz w:val="24"/>
        </w:rPr>
        <w:t> </w:t>
      </w:r>
      <w:r>
        <w:rPr>
          <w:sz w:val="24"/>
        </w:rPr>
        <w:t>do</w:t>
      </w:r>
      <w:r>
        <w:rPr>
          <w:spacing w:val="-7"/>
          <w:sz w:val="24"/>
        </w:rPr>
        <w:t> </w:t>
      </w:r>
      <w:r>
        <w:rPr>
          <w:sz w:val="24"/>
        </w:rPr>
        <w:t>subitem</w:t>
      </w:r>
      <w:r>
        <w:rPr>
          <w:spacing w:val="-15"/>
          <w:sz w:val="24"/>
        </w:rPr>
        <w:t> </w:t>
      </w:r>
      <w:r>
        <w:rPr>
          <w:sz w:val="24"/>
        </w:rPr>
        <w:t>8.1.1</w:t>
      </w:r>
      <w:r>
        <w:rPr>
          <w:spacing w:val="-7"/>
          <w:sz w:val="24"/>
        </w:rPr>
        <w:t> </w:t>
      </w:r>
      <w:r>
        <w:rPr>
          <w:sz w:val="24"/>
        </w:rPr>
        <w:t>deste</w:t>
      </w:r>
      <w:r>
        <w:rPr>
          <w:spacing w:val="-7"/>
          <w:sz w:val="24"/>
        </w:rPr>
        <w:t> </w:t>
      </w:r>
      <w:r>
        <w:rPr>
          <w:sz w:val="24"/>
        </w:rPr>
        <w:t>Aviso</w:t>
      </w:r>
      <w:r>
        <w:rPr>
          <w:spacing w:val="-7"/>
          <w:sz w:val="24"/>
        </w:rPr>
        <w:t> </w:t>
      </w:r>
      <w:r>
        <w:rPr>
          <w:sz w:val="24"/>
        </w:rPr>
        <w:t>de</w:t>
      </w:r>
      <w:r>
        <w:rPr>
          <w:spacing w:val="-7"/>
          <w:sz w:val="24"/>
        </w:rPr>
        <w:t> </w:t>
      </w:r>
      <w:r>
        <w:rPr>
          <w:sz w:val="24"/>
        </w:rPr>
        <w:t>Contratação Direta,</w:t>
      </w:r>
      <w:r>
        <w:rPr>
          <w:spacing w:val="-6"/>
          <w:sz w:val="24"/>
        </w:rPr>
        <w:t> </w:t>
      </w:r>
      <w:r>
        <w:rPr>
          <w:sz w:val="24"/>
        </w:rPr>
        <w:t>quando não se justificar a imposição de penalidade mais grave;</w:t>
      </w:r>
    </w:p>
    <w:p>
      <w:pPr>
        <w:pStyle w:val="ListParagraph"/>
        <w:numPr>
          <w:ilvl w:val="0"/>
          <w:numId w:val="4"/>
        </w:numPr>
        <w:tabs>
          <w:tab w:pos="730" w:val="left" w:leader="none"/>
        </w:tabs>
        <w:spacing w:line="280" w:lineRule="auto" w:before="90" w:after="0"/>
        <w:ind w:left="448" w:right="131" w:firstLine="0"/>
        <w:jc w:val="both"/>
        <w:rPr>
          <w:sz w:val="24"/>
        </w:rPr>
      </w:pPr>
      <w:r>
        <w:rPr>
          <w:sz w:val="24"/>
        </w:rPr>
        <w:t>Multa de até 30% (trinta por cento) sobre o valor estimado do(s) item(s) prejudicado(s) pela conduta do fornecedor, por qualquer das infrações</w:t>
      </w:r>
      <w:r>
        <w:rPr>
          <w:spacing w:val="24"/>
          <w:sz w:val="24"/>
        </w:rPr>
        <w:t> </w:t>
      </w:r>
      <w:r>
        <w:rPr>
          <w:sz w:val="24"/>
        </w:rPr>
        <w:t>dos subitens</w:t>
      </w:r>
    </w:p>
    <w:p>
      <w:pPr>
        <w:pStyle w:val="BodyText"/>
        <w:spacing w:line="269" w:lineRule="exact"/>
        <w:ind w:left="448"/>
      </w:pPr>
      <w:r>
        <w:rPr/>
        <w:t>8.1.1</w:t>
      </w:r>
      <w:r>
        <w:rPr>
          <w:spacing w:val="1"/>
        </w:rPr>
        <w:t> </w:t>
      </w:r>
      <w:r>
        <w:rPr/>
        <w:t>a</w:t>
      </w:r>
      <w:r>
        <w:rPr>
          <w:spacing w:val="-4"/>
        </w:rPr>
        <w:t> </w:t>
      </w:r>
      <w:r>
        <w:rPr>
          <w:spacing w:val="-2"/>
        </w:rPr>
        <w:t>8.1.12;</w:t>
      </w:r>
    </w:p>
    <w:p>
      <w:pPr>
        <w:pStyle w:val="ListParagraph"/>
        <w:numPr>
          <w:ilvl w:val="0"/>
          <w:numId w:val="4"/>
        </w:numPr>
        <w:tabs>
          <w:tab w:pos="730" w:val="left" w:leader="none"/>
        </w:tabs>
        <w:spacing w:line="276" w:lineRule="auto" w:before="161" w:after="0"/>
        <w:ind w:left="448" w:right="127" w:firstLine="0"/>
        <w:jc w:val="both"/>
        <w:rPr>
          <w:sz w:val="24"/>
        </w:rPr>
      </w:pPr>
      <w:r>
        <w:rPr>
          <w:sz w:val="24"/>
        </w:rPr>
        <w:t>Impedimento de licitar e contratar no âmbito da Administração Pública direta e indireta</w:t>
      </w:r>
      <w:r>
        <w:rPr>
          <w:spacing w:val="-6"/>
          <w:sz w:val="24"/>
        </w:rPr>
        <w:t> </w:t>
      </w:r>
      <w:r>
        <w:rPr>
          <w:sz w:val="24"/>
        </w:rPr>
        <w:t>do</w:t>
      </w:r>
      <w:r>
        <w:rPr>
          <w:spacing w:val="-6"/>
          <w:sz w:val="24"/>
        </w:rPr>
        <w:t> </w:t>
      </w:r>
      <w:r>
        <w:rPr>
          <w:sz w:val="24"/>
        </w:rPr>
        <w:t>ente</w:t>
      </w:r>
      <w:r>
        <w:rPr>
          <w:spacing w:val="-6"/>
          <w:sz w:val="24"/>
        </w:rPr>
        <w:t> </w:t>
      </w:r>
      <w:r>
        <w:rPr>
          <w:sz w:val="24"/>
        </w:rPr>
        <w:t>federativo</w:t>
      </w:r>
      <w:r>
        <w:rPr>
          <w:spacing w:val="-6"/>
          <w:sz w:val="24"/>
        </w:rPr>
        <w:t> </w:t>
      </w:r>
      <w:r>
        <w:rPr>
          <w:sz w:val="24"/>
        </w:rPr>
        <w:t>que</w:t>
      </w:r>
      <w:r>
        <w:rPr>
          <w:spacing w:val="-6"/>
          <w:sz w:val="24"/>
        </w:rPr>
        <w:t> </w:t>
      </w:r>
      <w:r>
        <w:rPr>
          <w:sz w:val="24"/>
        </w:rPr>
        <w:t>tiver</w:t>
      </w:r>
      <w:r>
        <w:rPr>
          <w:spacing w:val="-6"/>
          <w:sz w:val="24"/>
        </w:rPr>
        <w:t> </w:t>
      </w:r>
      <w:r>
        <w:rPr>
          <w:sz w:val="24"/>
        </w:rPr>
        <w:t>aplicado</w:t>
      </w:r>
      <w:r>
        <w:rPr>
          <w:spacing w:val="-2"/>
          <w:sz w:val="24"/>
        </w:rPr>
        <w:t> </w:t>
      </w:r>
      <w:r>
        <w:rPr>
          <w:sz w:val="24"/>
        </w:rPr>
        <w:t>a</w:t>
      </w:r>
      <w:r>
        <w:rPr>
          <w:spacing w:val="-6"/>
          <w:sz w:val="24"/>
        </w:rPr>
        <w:t> </w:t>
      </w:r>
      <w:r>
        <w:rPr>
          <w:sz w:val="24"/>
        </w:rPr>
        <w:t>sanção,</w:t>
      </w:r>
      <w:r>
        <w:rPr>
          <w:spacing w:val="-7"/>
          <w:sz w:val="24"/>
        </w:rPr>
        <w:t> </w:t>
      </w:r>
      <w:r>
        <w:rPr>
          <w:sz w:val="24"/>
        </w:rPr>
        <w:t>pelo prazo</w:t>
      </w:r>
      <w:r>
        <w:rPr>
          <w:spacing w:val="-2"/>
          <w:sz w:val="24"/>
        </w:rPr>
        <w:t> </w:t>
      </w:r>
      <w:r>
        <w:rPr>
          <w:sz w:val="24"/>
        </w:rPr>
        <w:t>máximo</w:t>
      </w:r>
      <w:r>
        <w:rPr>
          <w:spacing w:val="-2"/>
          <w:sz w:val="24"/>
        </w:rPr>
        <w:t> </w:t>
      </w:r>
      <w:r>
        <w:rPr>
          <w:sz w:val="24"/>
        </w:rPr>
        <w:t>de</w:t>
      </w:r>
      <w:r>
        <w:rPr>
          <w:spacing w:val="-2"/>
          <w:sz w:val="24"/>
        </w:rPr>
        <w:t> </w:t>
      </w:r>
      <w:r>
        <w:rPr>
          <w:sz w:val="24"/>
        </w:rPr>
        <w:t>3</w:t>
      </w:r>
      <w:r>
        <w:rPr>
          <w:spacing w:val="-6"/>
          <w:sz w:val="24"/>
        </w:rPr>
        <w:t> </w:t>
      </w:r>
      <w:r>
        <w:rPr>
          <w:sz w:val="24"/>
        </w:rPr>
        <w:t>(três) anos,</w:t>
      </w:r>
      <w:r>
        <w:rPr>
          <w:spacing w:val="-17"/>
          <w:sz w:val="24"/>
        </w:rPr>
        <w:t> </w:t>
      </w:r>
      <w:r>
        <w:rPr>
          <w:sz w:val="24"/>
        </w:rPr>
        <w:t>nos</w:t>
      </w:r>
      <w:r>
        <w:rPr>
          <w:spacing w:val="-16"/>
          <w:sz w:val="24"/>
        </w:rPr>
        <w:t> </w:t>
      </w:r>
      <w:r>
        <w:rPr>
          <w:sz w:val="24"/>
        </w:rPr>
        <w:t>casos</w:t>
      </w:r>
      <w:r>
        <w:rPr>
          <w:spacing w:val="-9"/>
          <w:sz w:val="24"/>
        </w:rPr>
        <w:t> </w:t>
      </w:r>
      <w:r>
        <w:rPr>
          <w:sz w:val="24"/>
        </w:rPr>
        <w:t>dos</w:t>
      </w:r>
      <w:r>
        <w:rPr>
          <w:spacing w:val="-13"/>
          <w:sz w:val="24"/>
        </w:rPr>
        <w:t> </w:t>
      </w:r>
      <w:r>
        <w:rPr>
          <w:sz w:val="24"/>
        </w:rPr>
        <w:t>subitens</w:t>
      </w:r>
      <w:r>
        <w:rPr>
          <w:spacing w:val="-13"/>
          <w:sz w:val="24"/>
        </w:rPr>
        <w:t> </w:t>
      </w:r>
      <w:r>
        <w:rPr>
          <w:sz w:val="24"/>
        </w:rPr>
        <w:t>8.1.2</w:t>
      </w:r>
      <w:r>
        <w:rPr>
          <w:spacing w:val="-12"/>
          <w:sz w:val="24"/>
        </w:rPr>
        <w:t> </w:t>
      </w:r>
      <w:r>
        <w:rPr>
          <w:sz w:val="24"/>
        </w:rPr>
        <w:t>a</w:t>
      </w:r>
      <w:r>
        <w:rPr>
          <w:spacing w:val="-13"/>
          <w:sz w:val="24"/>
        </w:rPr>
        <w:t> </w:t>
      </w:r>
      <w:r>
        <w:rPr>
          <w:sz w:val="24"/>
        </w:rPr>
        <w:t>8.1.7</w:t>
      </w:r>
      <w:r>
        <w:rPr>
          <w:spacing w:val="-6"/>
          <w:sz w:val="24"/>
        </w:rPr>
        <w:t> </w:t>
      </w:r>
      <w:r>
        <w:rPr>
          <w:sz w:val="24"/>
        </w:rPr>
        <w:t>deste</w:t>
      </w:r>
      <w:r>
        <w:rPr>
          <w:spacing w:val="-17"/>
          <w:sz w:val="24"/>
        </w:rPr>
        <w:t> </w:t>
      </w:r>
      <w:r>
        <w:rPr>
          <w:sz w:val="24"/>
        </w:rPr>
        <w:t>Aviso</w:t>
      </w:r>
      <w:r>
        <w:rPr>
          <w:spacing w:val="-17"/>
          <w:sz w:val="24"/>
        </w:rPr>
        <w:t> </w:t>
      </w:r>
      <w:r>
        <w:rPr>
          <w:sz w:val="24"/>
        </w:rPr>
        <w:t>de</w:t>
      </w:r>
      <w:r>
        <w:rPr>
          <w:spacing w:val="-16"/>
          <w:sz w:val="24"/>
        </w:rPr>
        <w:t> </w:t>
      </w:r>
      <w:r>
        <w:rPr>
          <w:sz w:val="24"/>
        </w:rPr>
        <w:t>Contratação</w:t>
      </w:r>
      <w:r>
        <w:rPr>
          <w:spacing w:val="-17"/>
          <w:sz w:val="24"/>
        </w:rPr>
        <w:t> </w:t>
      </w:r>
      <w:r>
        <w:rPr>
          <w:sz w:val="24"/>
        </w:rPr>
        <w:t>Direta,</w:t>
      </w:r>
      <w:r>
        <w:rPr>
          <w:spacing w:val="-17"/>
          <w:sz w:val="24"/>
        </w:rPr>
        <w:t> </w:t>
      </w:r>
      <w:r>
        <w:rPr>
          <w:sz w:val="24"/>
        </w:rPr>
        <w:t>quando não se justificar a imposiçãode penalidade mais grave;</w:t>
      </w:r>
    </w:p>
    <w:p>
      <w:pPr>
        <w:pStyle w:val="ListParagraph"/>
        <w:numPr>
          <w:ilvl w:val="0"/>
          <w:numId w:val="4"/>
        </w:numPr>
        <w:tabs>
          <w:tab w:pos="730" w:val="left" w:leader="none"/>
        </w:tabs>
        <w:spacing w:line="276" w:lineRule="auto" w:before="123" w:after="0"/>
        <w:ind w:left="448" w:right="134" w:firstLine="0"/>
        <w:jc w:val="both"/>
        <w:rPr>
          <w:sz w:val="24"/>
        </w:rPr>
      </w:pPr>
      <w:r>
        <w:rPr>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w:t>
      </w:r>
      <w:r>
        <w:rPr>
          <w:spacing w:val="-1"/>
          <w:sz w:val="24"/>
        </w:rPr>
        <w:t> </w:t>
      </w:r>
      <w:r>
        <w:rPr>
          <w:sz w:val="24"/>
        </w:rPr>
        <w:t>como nos demais casos que justifiquem a imposição da penalidade mais grave;</w:t>
      </w:r>
    </w:p>
    <w:p>
      <w:pPr>
        <w:pStyle w:val="ListParagraph"/>
        <w:numPr>
          <w:ilvl w:val="1"/>
          <w:numId w:val="1"/>
        </w:numPr>
        <w:tabs>
          <w:tab w:pos="874" w:val="left" w:leader="none"/>
        </w:tabs>
        <w:spacing w:line="240" w:lineRule="auto" w:before="118" w:after="0"/>
        <w:ind w:left="874" w:right="0" w:hanging="426"/>
        <w:jc w:val="both"/>
        <w:rPr>
          <w:sz w:val="24"/>
        </w:rPr>
      </w:pPr>
      <w:r>
        <w:rPr>
          <w:sz w:val="24"/>
        </w:rPr>
        <w:t>Na</w:t>
      </w:r>
      <w:r>
        <w:rPr>
          <w:spacing w:val="-9"/>
          <w:sz w:val="24"/>
        </w:rPr>
        <w:t> </w:t>
      </w:r>
      <w:r>
        <w:rPr>
          <w:sz w:val="24"/>
        </w:rPr>
        <w:t>aplicação</w:t>
      </w:r>
      <w:r>
        <w:rPr>
          <w:spacing w:val="-2"/>
          <w:sz w:val="24"/>
        </w:rPr>
        <w:t> </w:t>
      </w:r>
      <w:r>
        <w:rPr>
          <w:sz w:val="24"/>
        </w:rPr>
        <w:t>das</w:t>
      </w:r>
      <w:r>
        <w:rPr>
          <w:spacing w:val="-5"/>
          <w:sz w:val="24"/>
        </w:rPr>
        <w:t> </w:t>
      </w:r>
      <w:r>
        <w:rPr>
          <w:sz w:val="24"/>
        </w:rPr>
        <w:t>sanções</w:t>
      </w:r>
      <w:r>
        <w:rPr>
          <w:spacing w:val="-2"/>
          <w:sz w:val="24"/>
        </w:rPr>
        <w:t> </w:t>
      </w:r>
      <w:r>
        <w:rPr>
          <w:sz w:val="24"/>
        </w:rPr>
        <w:t>serão</w:t>
      </w:r>
      <w:r>
        <w:rPr>
          <w:spacing w:val="-8"/>
          <w:sz w:val="24"/>
        </w:rPr>
        <w:t> </w:t>
      </w:r>
      <w:r>
        <w:rPr>
          <w:spacing w:val="-2"/>
          <w:sz w:val="24"/>
        </w:rPr>
        <w:t>considerados:</w:t>
      </w:r>
    </w:p>
    <w:p>
      <w:pPr>
        <w:pStyle w:val="ListParagraph"/>
        <w:numPr>
          <w:ilvl w:val="0"/>
          <w:numId w:val="5"/>
        </w:numPr>
        <w:tabs>
          <w:tab w:pos="874" w:val="left" w:leader="none"/>
        </w:tabs>
        <w:spacing w:line="240" w:lineRule="auto" w:before="166" w:after="0"/>
        <w:ind w:left="874" w:right="0" w:hanging="426"/>
        <w:jc w:val="both"/>
        <w:rPr>
          <w:sz w:val="24"/>
        </w:rPr>
      </w:pPr>
      <w:r>
        <w:rPr>
          <w:sz w:val="24"/>
        </w:rPr>
        <w:t>a</w:t>
      </w:r>
      <w:r>
        <w:rPr>
          <w:spacing w:val="-2"/>
          <w:sz w:val="24"/>
        </w:rPr>
        <w:t> </w:t>
      </w:r>
      <w:r>
        <w:rPr>
          <w:sz w:val="24"/>
        </w:rPr>
        <w:t>natureza</w:t>
      </w:r>
      <w:r>
        <w:rPr>
          <w:spacing w:val="-4"/>
          <w:sz w:val="24"/>
        </w:rPr>
        <w:t> </w:t>
      </w:r>
      <w:r>
        <w:rPr>
          <w:sz w:val="24"/>
        </w:rPr>
        <w:t>e</w:t>
      </w:r>
      <w:r>
        <w:rPr>
          <w:spacing w:val="-5"/>
          <w:sz w:val="24"/>
        </w:rPr>
        <w:t> </w:t>
      </w:r>
      <w:r>
        <w:rPr>
          <w:sz w:val="24"/>
        </w:rPr>
        <w:t>a</w:t>
      </w:r>
      <w:r>
        <w:rPr>
          <w:spacing w:val="-2"/>
          <w:sz w:val="24"/>
        </w:rPr>
        <w:t> </w:t>
      </w:r>
      <w:r>
        <w:rPr>
          <w:sz w:val="24"/>
        </w:rPr>
        <w:t>gravidade</w:t>
      </w:r>
      <w:r>
        <w:rPr>
          <w:spacing w:val="-3"/>
          <w:sz w:val="24"/>
        </w:rPr>
        <w:t> </w:t>
      </w:r>
      <w:r>
        <w:rPr>
          <w:sz w:val="24"/>
        </w:rPr>
        <w:t>da</w:t>
      </w:r>
      <w:r>
        <w:rPr>
          <w:spacing w:val="-6"/>
          <w:sz w:val="24"/>
        </w:rPr>
        <w:t> </w:t>
      </w:r>
      <w:r>
        <w:rPr>
          <w:sz w:val="24"/>
        </w:rPr>
        <w:t>infração </w:t>
      </w:r>
      <w:r>
        <w:rPr>
          <w:spacing w:val="-2"/>
          <w:sz w:val="24"/>
        </w:rPr>
        <w:t>cometida;</w:t>
      </w:r>
    </w:p>
    <w:p>
      <w:pPr>
        <w:pStyle w:val="ListParagraph"/>
        <w:numPr>
          <w:ilvl w:val="0"/>
          <w:numId w:val="5"/>
        </w:numPr>
        <w:tabs>
          <w:tab w:pos="874" w:val="left" w:leader="none"/>
        </w:tabs>
        <w:spacing w:line="240" w:lineRule="auto" w:before="161" w:after="0"/>
        <w:ind w:left="874" w:right="0" w:hanging="426"/>
        <w:jc w:val="both"/>
        <w:rPr>
          <w:sz w:val="24"/>
        </w:rPr>
      </w:pPr>
      <w:r>
        <w:rPr>
          <w:sz w:val="24"/>
        </w:rPr>
        <w:t>as</w:t>
      </w:r>
      <w:r>
        <w:rPr>
          <w:spacing w:val="-9"/>
          <w:sz w:val="24"/>
        </w:rPr>
        <w:t> </w:t>
      </w:r>
      <w:r>
        <w:rPr>
          <w:sz w:val="24"/>
        </w:rPr>
        <w:t>peculiaridades</w:t>
      </w:r>
      <w:r>
        <w:rPr>
          <w:spacing w:val="-5"/>
          <w:sz w:val="24"/>
        </w:rPr>
        <w:t> </w:t>
      </w:r>
      <w:r>
        <w:rPr>
          <w:sz w:val="24"/>
        </w:rPr>
        <w:t>do</w:t>
      </w:r>
      <w:r>
        <w:rPr>
          <w:spacing w:val="-1"/>
          <w:sz w:val="24"/>
        </w:rPr>
        <w:t> </w:t>
      </w:r>
      <w:r>
        <w:rPr>
          <w:sz w:val="24"/>
        </w:rPr>
        <w:t>caso</w:t>
      </w:r>
      <w:r>
        <w:rPr>
          <w:spacing w:val="-7"/>
          <w:sz w:val="24"/>
        </w:rPr>
        <w:t> </w:t>
      </w:r>
      <w:r>
        <w:rPr>
          <w:spacing w:val="-2"/>
          <w:sz w:val="24"/>
        </w:rPr>
        <w:t>concreto;</w:t>
      </w:r>
    </w:p>
    <w:p>
      <w:pPr>
        <w:pStyle w:val="ListParagraph"/>
        <w:numPr>
          <w:ilvl w:val="0"/>
          <w:numId w:val="5"/>
        </w:numPr>
        <w:tabs>
          <w:tab w:pos="874" w:val="left" w:leader="none"/>
        </w:tabs>
        <w:spacing w:line="240" w:lineRule="auto" w:before="160" w:after="0"/>
        <w:ind w:left="874" w:right="0" w:hanging="426"/>
        <w:jc w:val="both"/>
        <w:rPr>
          <w:sz w:val="24"/>
        </w:rPr>
      </w:pPr>
      <w:r>
        <w:rPr>
          <w:sz w:val="24"/>
        </w:rPr>
        <w:t>as</w:t>
      </w:r>
      <w:r>
        <w:rPr>
          <w:spacing w:val="-5"/>
          <w:sz w:val="24"/>
        </w:rPr>
        <w:t> </w:t>
      </w:r>
      <w:r>
        <w:rPr>
          <w:sz w:val="24"/>
        </w:rPr>
        <w:t>circunstâncias</w:t>
      </w:r>
      <w:r>
        <w:rPr>
          <w:spacing w:val="-6"/>
          <w:sz w:val="24"/>
        </w:rPr>
        <w:t> </w:t>
      </w:r>
      <w:r>
        <w:rPr>
          <w:sz w:val="24"/>
        </w:rPr>
        <w:t>agravantes</w:t>
      </w:r>
      <w:r>
        <w:rPr>
          <w:spacing w:val="-7"/>
          <w:sz w:val="24"/>
        </w:rPr>
        <w:t> </w:t>
      </w:r>
      <w:r>
        <w:rPr>
          <w:sz w:val="24"/>
        </w:rPr>
        <w:t>ou</w:t>
      </w:r>
      <w:r>
        <w:rPr>
          <w:spacing w:val="-6"/>
          <w:sz w:val="24"/>
        </w:rPr>
        <w:t> </w:t>
      </w:r>
      <w:r>
        <w:rPr>
          <w:spacing w:val="-2"/>
          <w:sz w:val="24"/>
        </w:rPr>
        <w:t>atenuantes;</w:t>
      </w:r>
    </w:p>
    <w:p>
      <w:pPr>
        <w:pStyle w:val="ListParagraph"/>
        <w:numPr>
          <w:ilvl w:val="0"/>
          <w:numId w:val="5"/>
        </w:numPr>
        <w:tabs>
          <w:tab w:pos="874" w:val="left" w:leader="none"/>
        </w:tabs>
        <w:spacing w:line="240" w:lineRule="auto" w:before="161" w:after="0"/>
        <w:ind w:left="874" w:right="0" w:hanging="426"/>
        <w:jc w:val="both"/>
        <w:rPr>
          <w:sz w:val="24"/>
        </w:rPr>
      </w:pPr>
      <w:r>
        <w:rPr>
          <w:sz w:val="24"/>
        </w:rPr>
        <w:t>os</w:t>
      </w:r>
      <w:r>
        <w:rPr>
          <w:spacing w:val="-5"/>
          <w:sz w:val="24"/>
        </w:rPr>
        <w:t> </w:t>
      </w:r>
      <w:r>
        <w:rPr>
          <w:sz w:val="24"/>
        </w:rPr>
        <w:t>danos</w:t>
      </w:r>
      <w:r>
        <w:rPr>
          <w:spacing w:val="-6"/>
          <w:sz w:val="24"/>
        </w:rPr>
        <w:t> </w:t>
      </w:r>
      <w:r>
        <w:rPr>
          <w:sz w:val="24"/>
        </w:rPr>
        <w:t>que</w:t>
      </w:r>
      <w:r>
        <w:rPr>
          <w:spacing w:val="-5"/>
          <w:sz w:val="24"/>
        </w:rPr>
        <w:t> </w:t>
      </w:r>
      <w:r>
        <w:rPr>
          <w:sz w:val="24"/>
        </w:rPr>
        <w:t>dela</w:t>
      </w:r>
      <w:r>
        <w:rPr>
          <w:spacing w:val="-5"/>
          <w:sz w:val="24"/>
        </w:rPr>
        <w:t> </w:t>
      </w:r>
      <w:r>
        <w:rPr>
          <w:sz w:val="24"/>
        </w:rPr>
        <w:t>provierem</w:t>
      </w:r>
      <w:r>
        <w:rPr>
          <w:spacing w:val="-8"/>
          <w:sz w:val="24"/>
        </w:rPr>
        <w:t> </w:t>
      </w:r>
      <w:r>
        <w:rPr>
          <w:sz w:val="24"/>
        </w:rPr>
        <w:t>para</w:t>
      </w:r>
      <w:r>
        <w:rPr>
          <w:spacing w:val="-5"/>
          <w:sz w:val="24"/>
        </w:rPr>
        <w:t> </w:t>
      </w:r>
      <w:r>
        <w:rPr>
          <w:sz w:val="24"/>
        </w:rPr>
        <w:t>a</w:t>
      </w:r>
      <w:r>
        <w:rPr>
          <w:spacing w:val="-1"/>
          <w:sz w:val="24"/>
        </w:rPr>
        <w:t> </w:t>
      </w:r>
      <w:r>
        <w:rPr>
          <w:sz w:val="24"/>
        </w:rPr>
        <w:t>Administração</w:t>
      </w:r>
      <w:r>
        <w:rPr>
          <w:spacing w:val="1"/>
          <w:sz w:val="24"/>
        </w:rPr>
        <w:t> </w:t>
      </w:r>
      <w:r>
        <w:rPr>
          <w:spacing w:val="-2"/>
          <w:sz w:val="24"/>
        </w:rPr>
        <w:t>Pública;</w:t>
      </w:r>
    </w:p>
    <w:p>
      <w:pPr>
        <w:pStyle w:val="ListParagraph"/>
        <w:numPr>
          <w:ilvl w:val="0"/>
          <w:numId w:val="5"/>
        </w:numPr>
        <w:tabs>
          <w:tab w:pos="730" w:val="left" w:leader="none"/>
        </w:tabs>
        <w:spacing w:line="276" w:lineRule="auto" w:before="162" w:after="0"/>
        <w:ind w:left="448" w:right="131" w:firstLine="0"/>
        <w:jc w:val="both"/>
        <w:rPr>
          <w:sz w:val="24"/>
        </w:rPr>
      </w:pPr>
      <w:r>
        <w:rPr>
          <w:sz w:val="24"/>
        </w:rPr>
        <w:t>a</w:t>
      </w:r>
      <w:r>
        <w:rPr>
          <w:spacing w:val="-17"/>
          <w:sz w:val="24"/>
        </w:rPr>
        <w:t> </w:t>
      </w:r>
      <w:r>
        <w:rPr>
          <w:sz w:val="24"/>
        </w:rPr>
        <w:t>implantação</w:t>
      </w:r>
      <w:r>
        <w:rPr>
          <w:spacing w:val="-17"/>
          <w:sz w:val="24"/>
        </w:rPr>
        <w:t> </w:t>
      </w:r>
      <w:r>
        <w:rPr>
          <w:sz w:val="24"/>
        </w:rPr>
        <w:t>ou</w:t>
      </w:r>
      <w:r>
        <w:rPr>
          <w:spacing w:val="-16"/>
          <w:sz w:val="24"/>
        </w:rPr>
        <w:t> </w:t>
      </w:r>
      <w:r>
        <w:rPr>
          <w:sz w:val="24"/>
        </w:rPr>
        <w:t>o</w:t>
      </w:r>
      <w:r>
        <w:rPr>
          <w:spacing w:val="-17"/>
          <w:sz w:val="24"/>
        </w:rPr>
        <w:t> </w:t>
      </w:r>
      <w:r>
        <w:rPr>
          <w:sz w:val="24"/>
        </w:rPr>
        <w:t>aperfeiçoamento</w:t>
      </w:r>
      <w:r>
        <w:rPr>
          <w:spacing w:val="-14"/>
          <w:sz w:val="24"/>
        </w:rPr>
        <w:t> </w:t>
      </w:r>
      <w:r>
        <w:rPr>
          <w:sz w:val="24"/>
        </w:rPr>
        <w:t>de</w:t>
      </w:r>
      <w:r>
        <w:rPr>
          <w:spacing w:val="-17"/>
          <w:sz w:val="24"/>
        </w:rPr>
        <w:t> </w:t>
      </w:r>
      <w:r>
        <w:rPr>
          <w:sz w:val="24"/>
        </w:rPr>
        <w:t>programa</w:t>
      </w:r>
      <w:r>
        <w:rPr>
          <w:spacing w:val="-12"/>
          <w:sz w:val="24"/>
        </w:rPr>
        <w:t> </w:t>
      </w:r>
      <w:r>
        <w:rPr>
          <w:sz w:val="24"/>
        </w:rPr>
        <w:t>de</w:t>
      </w:r>
      <w:r>
        <w:rPr>
          <w:spacing w:val="-17"/>
          <w:sz w:val="24"/>
        </w:rPr>
        <w:t> </w:t>
      </w:r>
      <w:r>
        <w:rPr>
          <w:sz w:val="24"/>
        </w:rPr>
        <w:t>integridade,</w:t>
      </w:r>
      <w:r>
        <w:rPr>
          <w:spacing w:val="-15"/>
          <w:sz w:val="24"/>
        </w:rPr>
        <w:t> </w:t>
      </w:r>
      <w:r>
        <w:rPr>
          <w:sz w:val="24"/>
        </w:rPr>
        <w:t>conforme</w:t>
      </w:r>
      <w:r>
        <w:rPr>
          <w:spacing w:val="-17"/>
          <w:sz w:val="24"/>
        </w:rPr>
        <w:t> </w:t>
      </w:r>
      <w:r>
        <w:rPr>
          <w:sz w:val="24"/>
        </w:rPr>
        <w:t>normas e orientações dos órgãos de controle.</w:t>
      </w:r>
    </w:p>
    <w:p>
      <w:pPr>
        <w:pStyle w:val="ListParagraph"/>
        <w:numPr>
          <w:ilvl w:val="1"/>
          <w:numId w:val="1"/>
        </w:numPr>
        <w:tabs>
          <w:tab w:pos="1014" w:val="left" w:leader="none"/>
        </w:tabs>
        <w:spacing w:line="276" w:lineRule="auto" w:before="119" w:after="0"/>
        <w:ind w:left="448" w:right="126" w:firstLine="0"/>
        <w:jc w:val="both"/>
        <w:rPr>
          <w:sz w:val="24"/>
        </w:rPr>
      </w:pPr>
      <w:r>
        <w:rPr>
          <w:sz w:val="24"/>
        </w:rPr>
        <w:t>Se a multa aplicada e as indenizações cabíveis forem superiores ao valor de pagamento eventualmente devido pela Administração ao contratado, além da perda desse valor, a diferença será descontada da garantia</w:t>
      </w:r>
      <w:r>
        <w:rPr>
          <w:spacing w:val="-17"/>
          <w:sz w:val="24"/>
        </w:rPr>
        <w:t> </w:t>
      </w:r>
      <w:r>
        <w:rPr>
          <w:sz w:val="24"/>
        </w:rPr>
        <w:t>prestada ou será cobrada </w:t>
      </w:r>
      <w:r>
        <w:rPr>
          <w:spacing w:val="-2"/>
          <w:sz w:val="24"/>
        </w:rPr>
        <w:t>judicialmente.</w:t>
      </w:r>
    </w:p>
    <w:p>
      <w:pPr>
        <w:pStyle w:val="ListParagraph"/>
        <w:numPr>
          <w:ilvl w:val="1"/>
          <w:numId w:val="1"/>
        </w:numPr>
        <w:tabs>
          <w:tab w:pos="897" w:val="left" w:leader="none"/>
        </w:tabs>
        <w:spacing w:line="276" w:lineRule="auto" w:before="122" w:after="0"/>
        <w:ind w:left="448" w:right="136" w:firstLine="0"/>
        <w:jc w:val="both"/>
        <w:rPr>
          <w:sz w:val="24"/>
        </w:rPr>
      </w:pPr>
      <w:r>
        <w:rPr>
          <w:spacing w:val="-2"/>
          <w:sz w:val="24"/>
        </w:rPr>
        <w:t>A</w:t>
      </w:r>
      <w:r>
        <w:rPr>
          <w:spacing w:val="-9"/>
          <w:sz w:val="24"/>
        </w:rPr>
        <w:t> </w:t>
      </w:r>
      <w:r>
        <w:rPr>
          <w:spacing w:val="-2"/>
          <w:sz w:val="24"/>
        </w:rPr>
        <w:t>aplicação</w:t>
      </w:r>
      <w:r>
        <w:rPr>
          <w:spacing w:val="-6"/>
          <w:sz w:val="24"/>
        </w:rPr>
        <w:t> </w:t>
      </w:r>
      <w:r>
        <w:rPr>
          <w:spacing w:val="-2"/>
          <w:sz w:val="24"/>
        </w:rPr>
        <w:t>das</w:t>
      </w:r>
      <w:r>
        <w:rPr>
          <w:spacing w:val="-6"/>
          <w:sz w:val="24"/>
        </w:rPr>
        <w:t> </w:t>
      </w:r>
      <w:r>
        <w:rPr>
          <w:spacing w:val="-2"/>
          <w:sz w:val="24"/>
        </w:rPr>
        <w:t>sanções</w:t>
      </w:r>
      <w:r>
        <w:rPr>
          <w:spacing w:val="-6"/>
          <w:sz w:val="24"/>
        </w:rPr>
        <w:t> </w:t>
      </w:r>
      <w:r>
        <w:rPr>
          <w:spacing w:val="-2"/>
          <w:sz w:val="24"/>
        </w:rPr>
        <w:t>previstas</w:t>
      </w:r>
      <w:r>
        <w:rPr>
          <w:spacing w:val="-5"/>
          <w:sz w:val="24"/>
        </w:rPr>
        <w:t> </w:t>
      </w:r>
      <w:r>
        <w:rPr>
          <w:spacing w:val="-2"/>
          <w:sz w:val="24"/>
        </w:rPr>
        <w:t>neste</w:t>
      </w:r>
      <w:r>
        <w:rPr>
          <w:spacing w:val="-6"/>
          <w:sz w:val="24"/>
        </w:rPr>
        <w:t> </w:t>
      </w:r>
      <w:r>
        <w:rPr>
          <w:spacing w:val="-2"/>
          <w:sz w:val="24"/>
        </w:rPr>
        <w:t>Aviso</w:t>
      </w:r>
      <w:r>
        <w:rPr>
          <w:spacing w:val="-6"/>
          <w:sz w:val="24"/>
        </w:rPr>
        <w:t> </w:t>
      </w:r>
      <w:r>
        <w:rPr>
          <w:spacing w:val="-2"/>
          <w:sz w:val="24"/>
        </w:rPr>
        <w:t>de</w:t>
      </w:r>
      <w:r>
        <w:rPr>
          <w:spacing w:val="-6"/>
          <w:sz w:val="24"/>
        </w:rPr>
        <w:t> </w:t>
      </w:r>
      <w:r>
        <w:rPr>
          <w:spacing w:val="-2"/>
          <w:sz w:val="24"/>
        </w:rPr>
        <w:t>Contratação</w:t>
      </w:r>
      <w:r>
        <w:rPr>
          <w:spacing w:val="-11"/>
          <w:sz w:val="24"/>
        </w:rPr>
        <w:t> </w:t>
      </w:r>
      <w:r>
        <w:rPr>
          <w:spacing w:val="-2"/>
          <w:sz w:val="24"/>
        </w:rPr>
        <w:t>Direta,</w:t>
      </w:r>
      <w:r>
        <w:rPr>
          <w:spacing w:val="-12"/>
          <w:sz w:val="24"/>
        </w:rPr>
        <w:t> </w:t>
      </w:r>
      <w:r>
        <w:rPr>
          <w:spacing w:val="-2"/>
          <w:sz w:val="24"/>
        </w:rPr>
        <w:t>emhipótese </w:t>
      </w:r>
      <w:r>
        <w:rPr>
          <w:sz w:val="24"/>
        </w:rPr>
        <w:t>alguma,</w:t>
      </w:r>
      <w:r>
        <w:rPr>
          <w:spacing w:val="-10"/>
          <w:sz w:val="24"/>
        </w:rPr>
        <w:t> </w:t>
      </w:r>
      <w:r>
        <w:rPr>
          <w:sz w:val="24"/>
        </w:rPr>
        <w:t>a</w:t>
      </w:r>
      <w:r>
        <w:rPr>
          <w:spacing w:val="-12"/>
          <w:sz w:val="24"/>
        </w:rPr>
        <w:t> </w:t>
      </w:r>
      <w:r>
        <w:rPr>
          <w:sz w:val="24"/>
        </w:rPr>
        <w:t>obrigação</w:t>
      </w:r>
      <w:r>
        <w:rPr>
          <w:spacing w:val="-12"/>
          <w:sz w:val="24"/>
        </w:rPr>
        <w:t> </w:t>
      </w:r>
      <w:r>
        <w:rPr>
          <w:sz w:val="24"/>
        </w:rPr>
        <w:t>de</w:t>
      </w:r>
      <w:r>
        <w:rPr>
          <w:spacing w:val="-12"/>
          <w:sz w:val="24"/>
        </w:rPr>
        <w:t> </w:t>
      </w:r>
      <w:r>
        <w:rPr>
          <w:sz w:val="24"/>
        </w:rPr>
        <w:t>reparação</w:t>
      </w:r>
      <w:r>
        <w:rPr>
          <w:spacing w:val="-16"/>
          <w:sz w:val="24"/>
        </w:rPr>
        <w:t> </w:t>
      </w:r>
      <w:r>
        <w:rPr>
          <w:sz w:val="24"/>
        </w:rPr>
        <w:t>integral</w:t>
      </w:r>
      <w:r>
        <w:rPr>
          <w:spacing w:val="-4"/>
          <w:sz w:val="24"/>
        </w:rPr>
        <w:t> </w:t>
      </w:r>
      <w:r>
        <w:rPr>
          <w:sz w:val="24"/>
        </w:rPr>
        <w:t>do</w:t>
      </w:r>
      <w:r>
        <w:rPr>
          <w:spacing w:val="-12"/>
          <w:sz w:val="24"/>
        </w:rPr>
        <w:t> </w:t>
      </w:r>
      <w:r>
        <w:rPr>
          <w:sz w:val="24"/>
        </w:rPr>
        <w:t>dano</w:t>
      </w:r>
      <w:r>
        <w:rPr>
          <w:spacing w:val="-7"/>
          <w:sz w:val="24"/>
        </w:rPr>
        <w:t> </w:t>
      </w:r>
      <w:r>
        <w:rPr>
          <w:sz w:val="24"/>
        </w:rPr>
        <w:t>causado</w:t>
      </w:r>
      <w:r>
        <w:rPr>
          <w:spacing w:val="-12"/>
          <w:sz w:val="24"/>
        </w:rPr>
        <w:t> </w:t>
      </w:r>
      <w:r>
        <w:rPr>
          <w:sz w:val="24"/>
        </w:rPr>
        <w:t>à</w:t>
      </w:r>
      <w:r>
        <w:rPr>
          <w:spacing w:val="4"/>
          <w:sz w:val="24"/>
        </w:rPr>
        <w:t> </w:t>
      </w:r>
      <w:r>
        <w:rPr>
          <w:sz w:val="24"/>
        </w:rPr>
        <w:t>Administração</w:t>
      </w:r>
      <w:r>
        <w:rPr>
          <w:spacing w:val="-10"/>
          <w:sz w:val="24"/>
        </w:rPr>
        <w:t> </w:t>
      </w:r>
      <w:r>
        <w:rPr>
          <w:spacing w:val="-2"/>
          <w:sz w:val="24"/>
        </w:rPr>
        <w:t>Pública.</w:t>
      </w:r>
    </w:p>
    <w:p>
      <w:pPr>
        <w:pStyle w:val="ListParagraph"/>
        <w:numPr>
          <w:ilvl w:val="1"/>
          <w:numId w:val="1"/>
        </w:numPr>
        <w:tabs>
          <w:tab w:pos="978" w:val="left" w:leader="none"/>
        </w:tabs>
        <w:spacing w:line="280" w:lineRule="auto" w:before="119" w:after="0"/>
        <w:ind w:left="448" w:right="140" w:firstLine="0"/>
        <w:jc w:val="both"/>
        <w:rPr>
          <w:sz w:val="24"/>
        </w:rPr>
      </w:pPr>
      <w:r>
        <w:rPr>
          <w:sz w:val="24"/>
        </w:rPr>
        <w:t>A penalidade de multa pode ser aplicada cumulativamente com as demais </w:t>
      </w:r>
      <w:r>
        <w:rPr>
          <w:spacing w:val="-2"/>
          <w:sz w:val="24"/>
        </w:rPr>
        <w:t>sanções.</w:t>
      </w:r>
    </w:p>
    <w:p>
      <w:pPr>
        <w:pStyle w:val="ListParagraph"/>
        <w:numPr>
          <w:ilvl w:val="1"/>
          <w:numId w:val="1"/>
        </w:numPr>
        <w:tabs>
          <w:tab w:pos="912" w:val="left" w:leader="none"/>
        </w:tabs>
        <w:spacing w:line="276" w:lineRule="auto" w:before="109" w:after="0"/>
        <w:ind w:left="448" w:right="112" w:firstLine="0"/>
        <w:jc w:val="both"/>
        <w:rPr>
          <w:sz w:val="24"/>
        </w:rPr>
      </w:pPr>
      <w:r>
        <w:rPr>
          <w:sz w:val="24"/>
        </w:rPr>
        <w:t>Se,</w:t>
      </w:r>
      <w:r>
        <w:rPr>
          <w:spacing w:val="-8"/>
          <w:sz w:val="24"/>
        </w:rPr>
        <w:t> </w:t>
      </w:r>
      <w:r>
        <w:rPr>
          <w:sz w:val="24"/>
        </w:rPr>
        <w:t>durante</w:t>
      </w:r>
      <w:r>
        <w:rPr>
          <w:spacing w:val="-8"/>
          <w:sz w:val="24"/>
        </w:rPr>
        <w:t> </w:t>
      </w:r>
      <w:r>
        <w:rPr>
          <w:sz w:val="24"/>
        </w:rPr>
        <w:t>o</w:t>
      </w:r>
      <w:r>
        <w:rPr>
          <w:spacing w:val="-13"/>
          <w:sz w:val="24"/>
        </w:rPr>
        <w:t> </w:t>
      </w:r>
      <w:r>
        <w:rPr>
          <w:sz w:val="24"/>
        </w:rPr>
        <w:t>processo</w:t>
      </w:r>
      <w:r>
        <w:rPr>
          <w:spacing w:val="-5"/>
          <w:sz w:val="24"/>
        </w:rPr>
        <w:t> </w:t>
      </w:r>
      <w:r>
        <w:rPr>
          <w:sz w:val="24"/>
        </w:rPr>
        <w:t>de</w:t>
      </w:r>
      <w:r>
        <w:rPr>
          <w:spacing w:val="-8"/>
          <w:sz w:val="24"/>
        </w:rPr>
        <w:t> </w:t>
      </w:r>
      <w:r>
        <w:rPr>
          <w:sz w:val="24"/>
        </w:rPr>
        <w:t>aplicação</w:t>
      </w:r>
      <w:r>
        <w:rPr>
          <w:spacing w:val="-8"/>
          <w:sz w:val="24"/>
        </w:rPr>
        <w:t> </w:t>
      </w:r>
      <w:r>
        <w:rPr>
          <w:sz w:val="24"/>
        </w:rPr>
        <w:t>de</w:t>
      </w:r>
      <w:r>
        <w:rPr>
          <w:spacing w:val="-8"/>
          <w:sz w:val="24"/>
        </w:rPr>
        <w:t> </w:t>
      </w:r>
      <w:r>
        <w:rPr>
          <w:sz w:val="24"/>
        </w:rPr>
        <w:t>penalidade,</w:t>
      </w:r>
      <w:r>
        <w:rPr>
          <w:spacing w:val="-8"/>
          <w:sz w:val="24"/>
        </w:rPr>
        <w:t> </w:t>
      </w:r>
      <w:r>
        <w:rPr>
          <w:sz w:val="24"/>
        </w:rPr>
        <w:t>houver</w:t>
      </w:r>
      <w:r>
        <w:rPr>
          <w:spacing w:val="-12"/>
          <w:sz w:val="24"/>
        </w:rPr>
        <w:t> </w:t>
      </w:r>
      <w:r>
        <w:rPr>
          <w:sz w:val="24"/>
        </w:rPr>
        <w:t>indícios</w:t>
      </w:r>
      <w:r>
        <w:rPr>
          <w:spacing w:val="-9"/>
          <w:sz w:val="24"/>
        </w:rPr>
        <w:t> </w:t>
      </w:r>
      <w:r>
        <w:rPr>
          <w:sz w:val="24"/>
        </w:rPr>
        <w:t>de</w:t>
      </w:r>
      <w:r>
        <w:rPr>
          <w:spacing w:val="-1"/>
          <w:sz w:val="24"/>
        </w:rPr>
        <w:t> </w:t>
      </w:r>
      <w:r>
        <w:rPr>
          <w:sz w:val="24"/>
        </w:rPr>
        <w:t>prática</w:t>
      </w:r>
      <w:r>
        <w:rPr>
          <w:spacing w:val="-8"/>
          <w:sz w:val="24"/>
        </w:rPr>
        <w:t> </w:t>
      </w:r>
      <w:r>
        <w:rPr>
          <w:sz w:val="24"/>
        </w:rPr>
        <w:t>de infração administrativa tipificada pela Lei nº 12.846, de 1º de agosto de 2013, como ato lesivo à administração pública nacional ou estrangeira, cópias do processo administrativo</w:t>
      </w:r>
      <w:r>
        <w:rPr>
          <w:spacing w:val="-12"/>
          <w:sz w:val="24"/>
        </w:rPr>
        <w:t> </w:t>
      </w:r>
      <w:r>
        <w:rPr>
          <w:sz w:val="24"/>
        </w:rPr>
        <w:t>necessárias</w:t>
      </w:r>
      <w:r>
        <w:rPr>
          <w:spacing w:val="-12"/>
          <w:sz w:val="24"/>
        </w:rPr>
        <w:t> </w:t>
      </w:r>
      <w:r>
        <w:rPr>
          <w:sz w:val="24"/>
        </w:rPr>
        <w:t>à</w:t>
      </w:r>
      <w:r>
        <w:rPr>
          <w:spacing w:val="-12"/>
          <w:sz w:val="24"/>
        </w:rPr>
        <w:t> </w:t>
      </w:r>
      <w:r>
        <w:rPr>
          <w:sz w:val="24"/>
        </w:rPr>
        <w:t>apuração</w:t>
      </w:r>
      <w:r>
        <w:rPr>
          <w:spacing w:val="-5"/>
          <w:sz w:val="24"/>
        </w:rPr>
        <w:t> </w:t>
      </w:r>
      <w:r>
        <w:rPr>
          <w:sz w:val="24"/>
        </w:rPr>
        <w:t>daresponsabilidade</w:t>
      </w:r>
      <w:r>
        <w:rPr>
          <w:spacing w:val="40"/>
          <w:sz w:val="24"/>
        </w:rPr>
        <w:t> </w:t>
      </w:r>
      <w:r>
        <w:rPr>
          <w:sz w:val="24"/>
        </w:rPr>
        <w:t>da</w:t>
      </w:r>
      <w:r>
        <w:rPr>
          <w:spacing w:val="40"/>
          <w:sz w:val="24"/>
        </w:rPr>
        <w:t> </w:t>
      </w:r>
      <w:r>
        <w:rPr>
          <w:sz w:val="24"/>
        </w:rPr>
        <w:t>empresa</w:t>
      </w:r>
      <w:r>
        <w:rPr>
          <w:spacing w:val="40"/>
          <w:sz w:val="24"/>
        </w:rPr>
        <w:t> </w:t>
      </w:r>
      <w:r>
        <w:rPr>
          <w:sz w:val="24"/>
        </w:rPr>
        <w:t>deverão</w:t>
      </w:r>
      <w:r>
        <w:rPr>
          <w:spacing w:val="40"/>
          <w:sz w:val="24"/>
        </w:rPr>
        <w:t> </w:t>
      </w:r>
      <w:r>
        <w:rPr>
          <w:sz w:val="24"/>
        </w:rPr>
        <w:t>ser</w:t>
      </w:r>
    </w:p>
    <w:p>
      <w:pPr>
        <w:pStyle w:val="ListParagraph"/>
        <w:spacing w:after="0" w:line="276" w:lineRule="auto"/>
        <w:jc w:val="both"/>
        <w:rPr>
          <w:sz w:val="24"/>
        </w:rPr>
        <w:sectPr>
          <w:pgSz w:w="11910" w:h="16840"/>
          <w:pgMar w:header="325" w:footer="0" w:top="2320" w:bottom="280" w:left="992" w:right="1275"/>
        </w:sectPr>
      </w:pPr>
    </w:p>
    <w:p>
      <w:pPr>
        <w:pStyle w:val="BodyText"/>
        <w:spacing w:before="19"/>
        <w:jc w:val="left"/>
      </w:pPr>
    </w:p>
    <w:p>
      <w:pPr>
        <w:pStyle w:val="BodyText"/>
        <w:spacing w:line="276" w:lineRule="auto" w:before="1"/>
        <w:ind w:left="448" w:right="112"/>
      </w:pPr>
      <w:r>
        <w:rPr/>
        <w:t>remetidas</w:t>
      </w:r>
      <w:r>
        <w:rPr>
          <w:spacing w:val="40"/>
        </w:rPr>
        <w:t> </w:t>
      </w:r>
      <w:r>
        <w:rPr/>
        <w:t>à</w:t>
      </w:r>
      <w:r>
        <w:rPr>
          <w:spacing w:val="40"/>
        </w:rPr>
        <w:t> </w:t>
      </w:r>
      <w:r>
        <w:rPr/>
        <w:t>autoridade competente, com despacho fundamentado, para ciência e decisão sobre a eventual instauração de investigação preliminar ou Processo Administrativo de Responsabilização – PAR.</w:t>
      </w:r>
    </w:p>
    <w:p>
      <w:pPr>
        <w:pStyle w:val="ListParagraph"/>
        <w:numPr>
          <w:ilvl w:val="1"/>
          <w:numId w:val="1"/>
        </w:numPr>
        <w:tabs>
          <w:tab w:pos="960" w:val="left" w:leader="none"/>
        </w:tabs>
        <w:spacing w:line="276" w:lineRule="auto" w:before="118" w:after="0"/>
        <w:ind w:left="448" w:right="129" w:firstLine="0"/>
        <w:jc w:val="both"/>
        <w:rPr>
          <w:sz w:val="24"/>
        </w:rPr>
      </w:pPr>
      <w:r>
        <w:rPr>
          <w:sz w:val="24"/>
        </w:rPr>
        <w:t>A apuração e o julgamento das demais infrações administrativas não consideradas como ato lesivo à Administração Pública nacional ou estrangeira nos termos</w:t>
      </w:r>
      <w:r>
        <w:rPr>
          <w:spacing w:val="-17"/>
          <w:sz w:val="24"/>
        </w:rPr>
        <w:t> </w:t>
      </w:r>
      <w:r>
        <w:rPr>
          <w:sz w:val="24"/>
        </w:rPr>
        <w:t>da</w:t>
      </w:r>
      <w:r>
        <w:rPr>
          <w:spacing w:val="-17"/>
          <w:sz w:val="24"/>
        </w:rPr>
        <w:t> </w:t>
      </w:r>
      <w:r>
        <w:rPr>
          <w:sz w:val="24"/>
        </w:rPr>
        <w:t>Lei</w:t>
      </w:r>
      <w:r>
        <w:rPr>
          <w:spacing w:val="-16"/>
          <w:sz w:val="24"/>
        </w:rPr>
        <w:t> </w:t>
      </w:r>
      <w:r>
        <w:rPr>
          <w:sz w:val="24"/>
        </w:rPr>
        <w:t>nº</w:t>
      </w:r>
      <w:r>
        <w:rPr>
          <w:spacing w:val="-17"/>
          <w:sz w:val="24"/>
        </w:rPr>
        <w:t> </w:t>
      </w:r>
      <w:r>
        <w:rPr>
          <w:sz w:val="24"/>
        </w:rPr>
        <w:t>12.846,</w:t>
      </w:r>
      <w:r>
        <w:rPr>
          <w:spacing w:val="-17"/>
          <w:sz w:val="24"/>
        </w:rPr>
        <w:t> </w:t>
      </w:r>
      <w:r>
        <w:rPr>
          <w:sz w:val="24"/>
        </w:rPr>
        <w:t>de</w:t>
      </w:r>
      <w:r>
        <w:rPr>
          <w:spacing w:val="-17"/>
          <w:sz w:val="24"/>
        </w:rPr>
        <w:t> </w:t>
      </w:r>
      <w:r>
        <w:rPr>
          <w:sz w:val="24"/>
        </w:rPr>
        <w:t>1º</w:t>
      </w:r>
      <w:r>
        <w:rPr>
          <w:spacing w:val="-16"/>
          <w:sz w:val="24"/>
        </w:rPr>
        <w:t> </w:t>
      </w:r>
      <w:r>
        <w:rPr>
          <w:sz w:val="24"/>
        </w:rPr>
        <w:t>de</w:t>
      </w:r>
      <w:r>
        <w:rPr>
          <w:spacing w:val="-17"/>
          <w:sz w:val="24"/>
        </w:rPr>
        <w:t> </w:t>
      </w:r>
      <w:r>
        <w:rPr>
          <w:sz w:val="24"/>
        </w:rPr>
        <w:t>agosto</w:t>
      </w:r>
      <w:r>
        <w:rPr>
          <w:spacing w:val="-17"/>
          <w:sz w:val="24"/>
        </w:rPr>
        <w:t> </w:t>
      </w:r>
      <w:r>
        <w:rPr>
          <w:sz w:val="24"/>
        </w:rPr>
        <w:t>de</w:t>
      </w:r>
      <w:r>
        <w:rPr>
          <w:spacing w:val="-16"/>
          <w:sz w:val="24"/>
        </w:rPr>
        <w:t> </w:t>
      </w:r>
      <w:r>
        <w:rPr>
          <w:sz w:val="24"/>
        </w:rPr>
        <w:t>2013,</w:t>
      </w:r>
      <w:r>
        <w:rPr>
          <w:spacing w:val="-17"/>
          <w:sz w:val="24"/>
        </w:rPr>
        <w:t> </w:t>
      </w:r>
      <w:r>
        <w:rPr>
          <w:sz w:val="24"/>
        </w:rPr>
        <w:t>seguirão</w:t>
      </w:r>
      <w:r>
        <w:rPr>
          <w:spacing w:val="-17"/>
          <w:sz w:val="24"/>
        </w:rPr>
        <w:t> </w:t>
      </w:r>
      <w:r>
        <w:rPr>
          <w:sz w:val="24"/>
        </w:rPr>
        <w:t>seu</w:t>
      </w:r>
      <w:r>
        <w:rPr>
          <w:spacing w:val="-12"/>
          <w:sz w:val="24"/>
        </w:rPr>
        <w:t> </w:t>
      </w:r>
      <w:r>
        <w:rPr>
          <w:sz w:val="24"/>
        </w:rPr>
        <w:t>rito</w:t>
      </w:r>
      <w:r>
        <w:rPr>
          <w:spacing w:val="-4"/>
          <w:sz w:val="24"/>
        </w:rPr>
        <w:t> </w:t>
      </w:r>
      <w:r>
        <w:rPr>
          <w:sz w:val="24"/>
        </w:rPr>
        <w:t>normal</w:t>
      </w:r>
      <w:r>
        <w:rPr>
          <w:spacing w:val="-2"/>
          <w:sz w:val="24"/>
        </w:rPr>
        <w:t> </w:t>
      </w:r>
      <w:r>
        <w:rPr>
          <w:sz w:val="24"/>
        </w:rPr>
        <w:t>na</w:t>
      </w:r>
      <w:r>
        <w:rPr>
          <w:spacing w:val="-5"/>
          <w:sz w:val="24"/>
        </w:rPr>
        <w:t> </w:t>
      </w:r>
      <w:r>
        <w:rPr>
          <w:sz w:val="24"/>
        </w:rPr>
        <w:t>unidade </w:t>
      </w:r>
      <w:r>
        <w:rPr>
          <w:spacing w:val="-2"/>
          <w:sz w:val="24"/>
        </w:rPr>
        <w:t>administrativa.</w:t>
      </w:r>
    </w:p>
    <w:p>
      <w:pPr>
        <w:pStyle w:val="ListParagraph"/>
        <w:numPr>
          <w:ilvl w:val="1"/>
          <w:numId w:val="1"/>
        </w:numPr>
        <w:tabs>
          <w:tab w:pos="940" w:val="left" w:leader="none"/>
        </w:tabs>
        <w:spacing w:line="276" w:lineRule="auto" w:before="118" w:after="0"/>
        <w:ind w:left="448" w:right="130" w:firstLine="0"/>
        <w:jc w:val="both"/>
        <w:rPr>
          <w:sz w:val="24"/>
        </w:rPr>
      </w:pPr>
      <w:r>
        <w:rPr>
          <w:sz w:val="24"/>
        </w:rPr>
        <w:t>O processamento do PAR não interfere no seguimento regular dos processos administrativos específicos para apuração da ocorrência de danos e prejuízos à Administração Pública</w:t>
      </w:r>
      <w:r>
        <w:rPr>
          <w:spacing w:val="-5"/>
          <w:sz w:val="24"/>
        </w:rPr>
        <w:t> </w:t>
      </w:r>
      <w:r>
        <w:rPr>
          <w:sz w:val="24"/>
        </w:rPr>
        <w:t>Federal resultantes</w:t>
      </w:r>
      <w:r>
        <w:rPr>
          <w:spacing w:val="-5"/>
          <w:sz w:val="24"/>
        </w:rPr>
        <w:t> </w:t>
      </w:r>
      <w:r>
        <w:rPr>
          <w:sz w:val="24"/>
        </w:rPr>
        <w:t>de</w:t>
      </w:r>
      <w:r>
        <w:rPr>
          <w:spacing w:val="-5"/>
          <w:sz w:val="24"/>
        </w:rPr>
        <w:t> </w:t>
      </w:r>
      <w:r>
        <w:rPr>
          <w:sz w:val="24"/>
        </w:rPr>
        <w:t>ato</w:t>
      </w:r>
      <w:r>
        <w:rPr>
          <w:spacing w:val="-5"/>
          <w:sz w:val="24"/>
        </w:rPr>
        <w:t> </w:t>
      </w:r>
      <w:r>
        <w:rPr>
          <w:sz w:val="24"/>
        </w:rPr>
        <w:t>lesivocometido</w:t>
      </w:r>
      <w:r>
        <w:rPr>
          <w:spacing w:val="-4"/>
          <w:sz w:val="24"/>
        </w:rPr>
        <w:t> </w:t>
      </w:r>
      <w:r>
        <w:rPr>
          <w:sz w:val="24"/>
        </w:rPr>
        <w:t>por</w:t>
      </w:r>
      <w:r>
        <w:rPr>
          <w:spacing w:val="-5"/>
          <w:sz w:val="24"/>
        </w:rPr>
        <w:t> </w:t>
      </w:r>
      <w:r>
        <w:rPr>
          <w:sz w:val="24"/>
        </w:rPr>
        <w:t>pessoa</w:t>
      </w:r>
      <w:r>
        <w:rPr>
          <w:spacing w:val="-1"/>
          <w:sz w:val="24"/>
        </w:rPr>
        <w:t> </w:t>
      </w:r>
      <w:r>
        <w:rPr>
          <w:sz w:val="24"/>
        </w:rPr>
        <w:t>jurídica, com</w:t>
      </w:r>
      <w:r>
        <w:rPr>
          <w:spacing w:val="-5"/>
          <w:sz w:val="24"/>
        </w:rPr>
        <w:t> </w:t>
      </w:r>
      <w:r>
        <w:rPr>
          <w:sz w:val="24"/>
        </w:rPr>
        <w:t>ou sem</w:t>
      </w:r>
      <w:r>
        <w:rPr>
          <w:spacing w:val="-5"/>
          <w:sz w:val="24"/>
        </w:rPr>
        <w:t> </w:t>
      </w:r>
      <w:r>
        <w:rPr>
          <w:sz w:val="24"/>
        </w:rPr>
        <w:t>a participação de agente público.</w:t>
      </w:r>
    </w:p>
    <w:p>
      <w:pPr>
        <w:pStyle w:val="ListParagraph"/>
        <w:numPr>
          <w:ilvl w:val="1"/>
          <w:numId w:val="1"/>
        </w:numPr>
        <w:tabs>
          <w:tab w:pos="1157" w:val="left" w:leader="none"/>
        </w:tabs>
        <w:spacing w:line="276" w:lineRule="auto" w:before="123" w:after="0"/>
        <w:ind w:left="448" w:right="125" w:firstLine="0"/>
        <w:jc w:val="both"/>
        <w:rPr>
          <w:sz w:val="24"/>
        </w:rPr>
      </w:pPr>
      <w:r>
        <w:rPr>
          <w:sz w:val="24"/>
        </w:rPr>
        <w:t>A aplicação de qualquer das penalidades previstas realizar-se-á em processo administrativo que assegurará o contraditório e a ampla defesa ao fornecedor/adjudicatário,</w:t>
      </w:r>
      <w:r>
        <w:rPr>
          <w:spacing w:val="-3"/>
          <w:sz w:val="24"/>
        </w:rPr>
        <w:t> </w:t>
      </w:r>
      <w:r>
        <w:rPr>
          <w:sz w:val="24"/>
        </w:rPr>
        <w:t>observando-se</w:t>
      </w:r>
      <w:r>
        <w:rPr>
          <w:spacing w:val="-8"/>
          <w:sz w:val="24"/>
        </w:rPr>
        <w:t> </w:t>
      </w:r>
      <w:r>
        <w:rPr>
          <w:sz w:val="24"/>
        </w:rPr>
        <w:t>o</w:t>
      </w:r>
      <w:r>
        <w:rPr>
          <w:spacing w:val="-8"/>
          <w:sz w:val="24"/>
        </w:rPr>
        <w:t> </w:t>
      </w:r>
      <w:r>
        <w:rPr>
          <w:sz w:val="24"/>
        </w:rPr>
        <w:t>procedimento</w:t>
      </w:r>
      <w:r>
        <w:rPr>
          <w:spacing w:val="-5"/>
          <w:sz w:val="24"/>
        </w:rPr>
        <w:t> </w:t>
      </w:r>
      <w:r>
        <w:rPr>
          <w:sz w:val="24"/>
        </w:rPr>
        <w:t>previsto</w:t>
      </w:r>
      <w:r>
        <w:rPr>
          <w:spacing w:val="-10"/>
          <w:sz w:val="24"/>
        </w:rPr>
        <w:t> </w:t>
      </w:r>
      <w:r>
        <w:rPr>
          <w:sz w:val="24"/>
        </w:rPr>
        <w:t>na</w:t>
      </w:r>
      <w:r>
        <w:rPr>
          <w:spacing w:val="-8"/>
          <w:sz w:val="24"/>
        </w:rPr>
        <w:t> </w:t>
      </w:r>
      <w:r>
        <w:rPr>
          <w:sz w:val="24"/>
        </w:rPr>
        <w:t>Leinº</w:t>
      </w:r>
      <w:r>
        <w:rPr>
          <w:spacing w:val="-1"/>
          <w:sz w:val="24"/>
        </w:rPr>
        <w:t> </w:t>
      </w:r>
      <w:r>
        <w:rPr>
          <w:sz w:val="24"/>
        </w:rPr>
        <w:t>14.133, de 2021, e subsidiariamente na Lei nº 9.784, de 1999.</w:t>
      </w:r>
    </w:p>
    <w:p>
      <w:pPr>
        <w:pStyle w:val="ListParagraph"/>
        <w:numPr>
          <w:ilvl w:val="1"/>
          <w:numId w:val="1"/>
        </w:numPr>
        <w:tabs>
          <w:tab w:pos="1157" w:val="left" w:leader="none"/>
        </w:tabs>
        <w:spacing w:line="280" w:lineRule="auto" w:before="118" w:after="0"/>
        <w:ind w:left="448" w:right="134" w:firstLine="0"/>
        <w:jc w:val="both"/>
        <w:rPr>
          <w:sz w:val="24"/>
        </w:rPr>
      </w:pPr>
      <w:r>
        <w:rPr>
          <w:sz w:val="24"/>
        </w:rPr>
        <w:t>As</w:t>
      </w:r>
      <w:r>
        <w:rPr>
          <w:spacing w:val="-13"/>
          <w:sz w:val="24"/>
        </w:rPr>
        <w:t> </w:t>
      </w:r>
      <w:r>
        <w:rPr>
          <w:sz w:val="24"/>
        </w:rPr>
        <w:t>sanções</w:t>
      </w:r>
      <w:r>
        <w:rPr>
          <w:spacing w:val="-13"/>
          <w:sz w:val="24"/>
        </w:rPr>
        <w:t> </w:t>
      </w:r>
      <w:r>
        <w:rPr>
          <w:sz w:val="24"/>
        </w:rPr>
        <w:t>por</w:t>
      </w:r>
      <w:r>
        <w:rPr>
          <w:spacing w:val="-11"/>
          <w:sz w:val="24"/>
        </w:rPr>
        <w:t> </w:t>
      </w:r>
      <w:r>
        <w:rPr>
          <w:sz w:val="24"/>
        </w:rPr>
        <w:t>atos</w:t>
      </w:r>
      <w:r>
        <w:rPr>
          <w:spacing w:val="-13"/>
          <w:sz w:val="24"/>
        </w:rPr>
        <w:t> </w:t>
      </w:r>
      <w:r>
        <w:rPr>
          <w:sz w:val="24"/>
        </w:rPr>
        <w:t>praticados</w:t>
      </w:r>
      <w:r>
        <w:rPr>
          <w:spacing w:val="-13"/>
          <w:sz w:val="24"/>
        </w:rPr>
        <w:t> </w:t>
      </w:r>
      <w:r>
        <w:rPr>
          <w:sz w:val="24"/>
        </w:rPr>
        <w:t>no</w:t>
      </w:r>
      <w:r>
        <w:rPr>
          <w:spacing w:val="-12"/>
          <w:sz w:val="24"/>
        </w:rPr>
        <w:t> </w:t>
      </w:r>
      <w:r>
        <w:rPr>
          <w:sz w:val="24"/>
        </w:rPr>
        <w:t>decorrer</w:t>
      </w:r>
      <w:r>
        <w:rPr>
          <w:spacing w:val="-11"/>
          <w:sz w:val="24"/>
        </w:rPr>
        <w:t> </w:t>
      </w:r>
      <w:r>
        <w:rPr>
          <w:sz w:val="24"/>
        </w:rPr>
        <w:t>da</w:t>
      </w:r>
      <w:r>
        <w:rPr>
          <w:spacing w:val="-12"/>
          <w:sz w:val="24"/>
        </w:rPr>
        <w:t> </w:t>
      </w:r>
      <w:r>
        <w:rPr>
          <w:sz w:val="24"/>
        </w:rPr>
        <w:t>contratação</w:t>
      </w:r>
      <w:r>
        <w:rPr>
          <w:spacing w:val="-12"/>
          <w:sz w:val="24"/>
        </w:rPr>
        <w:t> </w:t>
      </w:r>
      <w:r>
        <w:rPr>
          <w:sz w:val="24"/>
        </w:rPr>
        <w:t>estão</w:t>
      </w:r>
      <w:r>
        <w:rPr>
          <w:spacing w:val="-2"/>
          <w:sz w:val="24"/>
        </w:rPr>
        <w:t> </w:t>
      </w:r>
      <w:r>
        <w:rPr>
          <w:sz w:val="24"/>
        </w:rPr>
        <w:t>previstas</w:t>
      </w:r>
      <w:r>
        <w:rPr>
          <w:spacing w:val="-11"/>
          <w:sz w:val="24"/>
        </w:rPr>
        <w:t> </w:t>
      </w:r>
      <w:r>
        <w:rPr>
          <w:sz w:val="24"/>
        </w:rPr>
        <w:t>nos anexos a este Aviso.</w:t>
      </w:r>
    </w:p>
    <w:p>
      <w:pPr>
        <w:pStyle w:val="ListParagraph"/>
        <w:numPr>
          <w:ilvl w:val="1"/>
          <w:numId w:val="1"/>
        </w:numPr>
        <w:tabs>
          <w:tab w:pos="1157" w:val="left" w:leader="none"/>
        </w:tabs>
        <w:spacing w:line="276" w:lineRule="auto" w:before="113" w:after="0"/>
        <w:ind w:left="448" w:right="131" w:firstLine="0"/>
        <w:jc w:val="both"/>
        <w:rPr>
          <w:sz w:val="24"/>
        </w:rPr>
      </w:pPr>
      <w:r>
        <w:rPr>
          <w:sz w:val="24"/>
        </w:rPr>
        <w:t>Sem prejuízo da aplicação das sanções previstas no Item 15.1 do Termo de Referência,</w:t>
      </w:r>
      <w:r>
        <w:rPr>
          <w:spacing w:val="-17"/>
          <w:sz w:val="24"/>
        </w:rPr>
        <w:t> </w:t>
      </w:r>
      <w:r>
        <w:rPr>
          <w:sz w:val="24"/>
        </w:rPr>
        <w:t>no</w:t>
      </w:r>
      <w:r>
        <w:rPr>
          <w:spacing w:val="-12"/>
          <w:sz w:val="24"/>
        </w:rPr>
        <w:t> </w:t>
      </w:r>
      <w:r>
        <w:rPr>
          <w:sz w:val="24"/>
        </w:rPr>
        <w:t>edital</w:t>
      </w:r>
      <w:r>
        <w:rPr>
          <w:spacing w:val="-13"/>
          <w:sz w:val="24"/>
        </w:rPr>
        <w:t> </w:t>
      </w:r>
      <w:r>
        <w:rPr>
          <w:sz w:val="24"/>
        </w:rPr>
        <w:t>e</w:t>
      </w:r>
      <w:r>
        <w:rPr>
          <w:spacing w:val="-12"/>
          <w:sz w:val="24"/>
        </w:rPr>
        <w:t> </w:t>
      </w:r>
      <w:r>
        <w:rPr>
          <w:sz w:val="24"/>
        </w:rPr>
        <w:t>no</w:t>
      </w:r>
      <w:r>
        <w:rPr>
          <w:spacing w:val="-12"/>
          <w:sz w:val="24"/>
        </w:rPr>
        <w:t> </w:t>
      </w:r>
      <w:r>
        <w:rPr>
          <w:sz w:val="24"/>
        </w:rPr>
        <w:t>instrumento</w:t>
      </w:r>
      <w:r>
        <w:rPr>
          <w:spacing w:val="-11"/>
          <w:sz w:val="24"/>
        </w:rPr>
        <w:t> </w:t>
      </w:r>
      <w:r>
        <w:rPr>
          <w:sz w:val="24"/>
        </w:rPr>
        <w:t>contratual,</w:t>
      </w:r>
      <w:r>
        <w:rPr>
          <w:spacing w:val="-17"/>
          <w:sz w:val="24"/>
        </w:rPr>
        <w:t> </w:t>
      </w:r>
      <w:r>
        <w:rPr>
          <w:sz w:val="24"/>
        </w:rPr>
        <w:t>a</w:t>
      </w:r>
      <w:r>
        <w:rPr>
          <w:spacing w:val="-12"/>
          <w:sz w:val="24"/>
        </w:rPr>
        <w:t> </w:t>
      </w:r>
      <w:r>
        <w:rPr>
          <w:sz w:val="24"/>
        </w:rPr>
        <w:t>Contratada</w:t>
      </w:r>
      <w:r>
        <w:rPr>
          <w:spacing w:val="-6"/>
          <w:sz w:val="24"/>
        </w:rPr>
        <w:t> </w:t>
      </w:r>
      <w:r>
        <w:rPr>
          <w:sz w:val="24"/>
        </w:rPr>
        <w:t>estará</w:t>
      </w:r>
      <w:r>
        <w:rPr>
          <w:spacing w:val="-11"/>
          <w:sz w:val="24"/>
        </w:rPr>
        <w:t> </w:t>
      </w:r>
      <w:r>
        <w:rPr>
          <w:sz w:val="24"/>
        </w:rPr>
        <w:t>sujeita</w:t>
      </w:r>
      <w:r>
        <w:rPr>
          <w:spacing w:val="-10"/>
          <w:sz w:val="24"/>
        </w:rPr>
        <w:t> </w:t>
      </w:r>
      <w:r>
        <w:rPr>
          <w:sz w:val="24"/>
        </w:rPr>
        <w:t>a</w:t>
      </w:r>
      <w:r>
        <w:rPr>
          <w:spacing w:val="-12"/>
          <w:sz w:val="24"/>
        </w:rPr>
        <w:t> </w:t>
      </w:r>
      <w:r>
        <w:rPr>
          <w:sz w:val="24"/>
        </w:rPr>
        <w:t>multas no caso da ocorrência das situações correlacionadas e graduadas adiante, relacionadas especificamente a efetiva execução do objeto, relevadas possíveis justificativas que possam ser apresentadas por parte da contratada.</w:t>
      </w:r>
    </w:p>
    <w:p>
      <w:pPr>
        <w:pStyle w:val="BodyText"/>
        <w:spacing w:before="26"/>
        <w:jc w:val="left"/>
        <w:rPr>
          <w:sz w:val="20"/>
        </w:rPr>
      </w:pPr>
      <w:r>
        <w:rPr>
          <w:sz w:val="20"/>
        </w:rPr>
        <w:drawing>
          <wp:anchor distT="0" distB="0" distL="0" distR="0" allowOverlap="1" layoutInCell="1" locked="0" behindDoc="1" simplePos="0" relativeHeight="487587840">
            <wp:simplePos x="0" y="0"/>
            <wp:positionH relativeFrom="page">
              <wp:posOffset>1775460</wp:posOffset>
            </wp:positionH>
            <wp:positionV relativeFrom="paragraph">
              <wp:posOffset>178001</wp:posOffset>
            </wp:positionV>
            <wp:extent cx="4740498" cy="2579751"/>
            <wp:effectExtent l="0" t="0" r="0" b="0"/>
            <wp:wrapTopAndBottom/>
            <wp:docPr id="3" name="Image 3"/>
            <wp:cNvGraphicFramePr>
              <a:graphicFrameLocks/>
            </wp:cNvGraphicFramePr>
            <a:graphic>
              <a:graphicData uri="http://schemas.openxmlformats.org/drawingml/2006/picture">
                <pic:pic>
                  <pic:nvPicPr>
                    <pic:cNvPr id="3" name="Image 3"/>
                    <pic:cNvPicPr/>
                  </pic:nvPicPr>
                  <pic:blipFill>
                    <a:blip r:embed="rId9" cstate="print"/>
                    <a:stretch>
                      <a:fillRect/>
                    </a:stretch>
                  </pic:blipFill>
                  <pic:spPr>
                    <a:xfrm>
                      <a:off x="0" y="0"/>
                      <a:ext cx="4740498" cy="2579751"/>
                    </a:xfrm>
                    <a:prstGeom prst="rect">
                      <a:avLst/>
                    </a:prstGeom>
                  </pic:spPr>
                </pic:pic>
              </a:graphicData>
            </a:graphic>
          </wp:anchor>
        </w:drawing>
      </w:r>
    </w:p>
    <w:p>
      <w:pPr>
        <w:pStyle w:val="BodyText"/>
        <w:spacing w:after="0"/>
        <w:jc w:val="left"/>
        <w:rPr>
          <w:sz w:val="20"/>
        </w:rPr>
        <w:sectPr>
          <w:pgSz w:w="11910" w:h="16840"/>
          <w:pgMar w:header="325" w:footer="0" w:top="2320" w:bottom="280" w:left="992" w:right="1275"/>
        </w:sectPr>
      </w:pPr>
    </w:p>
    <w:p>
      <w:pPr>
        <w:pStyle w:val="BodyText"/>
        <w:jc w:val="left"/>
        <w:rPr>
          <w:sz w:val="20"/>
        </w:rPr>
      </w:pPr>
    </w:p>
    <w:p>
      <w:pPr>
        <w:pStyle w:val="BodyText"/>
        <w:spacing w:before="114"/>
        <w:jc w:val="left"/>
        <w:rPr>
          <w:sz w:val="20"/>
        </w:rPr>
      </w:pPr>
    </w:p>
    <w:p>
      <w:pPr>
        <w:spacing w:line="240" w:lineRule="auto"/>
        <w:ind w:left="781" w:right="0" w:firstLine="0"/>
        <w:rPr>
          <w:sz w:val="20"/>
        </w:rPr>
      </w:pPr>
      <w:r>
        <w:rPr>
          <w:sz w:val="20"/>
        </w:rPr>
        <w:drawing>
          <wp:inline distT="0" distB="0" distL="0" distR="0">
            <wp:extent cx="5325767" cy="2633472"/>
            <wp:effectExtent l="0" t="0" r="0" b="0"/>
            <wp:docPr id="6" name="Image 6"/>
            <wp:cNvGraphicFramePr>
              <a:graphicFrameLocks/>
            </wp:cNvGraphicFramePr>
            <a:graphic>
              <a:graphicData uri="http://schemas.openxmlformats.org/drawingml/2006/picture">
                <pic:pic>
                  <pic:nvPicPr>
                    <pic:cNvPr id="6" name="Image 6"/>
                    <pic:cNvPicPr/>
                  </pic:nvPicPr>
                  <pic:blipFill>
                    <a:blip r:embed="rId11" cstate="print"/>
                    <a:stretch>
                      <a:fillRect/>
                    </a:stretch>
                  </pic:blipFill>
                  <pic:spPr>
                    <a:xfrm>
                      <a:off x="0" y="0"/>
                      <a:ext cx="5325767" cy="2633472"/>
                    </a:xfrm>
                    <a:prstGeom prst="rect">
                      <a:avLst/>
                    </a:prstGeom>
                  </pic:spPr>
                </pic:pic>
              </a:graphicData>
            </a:graphic>
          </wp:inline>
        </w:drawing>
      </w:r>
      <w:r>
        <w:rPr>
          <w:sz w:val="20"/>
        </w:rPr>
      </w:r>
    </w:p>
    <w:p>
      <w:pPr>
        <w:pStyle w:val="BodyText"/>
        <w:spacing w:before="94"/>
        <w:jc w:val="left"/>
      </w:pPr>
    </w:p>
    <w:p>
      <w:pPr>
        <w:pStyle w:val="ListParagraph"/>
        <w:numPr>
          <w:ilvl w:val="1"/>
          <w:numId w:val="1"/>
        </w:numPr>
        <w:tabs>
          <w:tab w:pos="1315" w:val="left" w:leader="none"/>
        </w:tabs>
        <w:spacing w:line="276" w:lineRule="auto" w:before="0" w:after="0"/>
        <w:ind w:left="606" w:right="992" w:firstLine="0"/>
        <w:jc w:val="both"/>
        <w:rPr>
          <w:sz w:val="24"/>
        </w:rPr>
      </w:pPr>
      <w:r>
        <w:rPr>
          <w:sz w:val="24"/>
        </w:rPr>
        <w:t>A Contratada estará sujeita ainda as sanções administrativas relacionadas à qualidade da prestação dos serviços, mensuradas pelos indicadores 1, 2 e 3 da tabela “INSTRUMENTO DE MEDIÇÃO DE RESULTADO</w:t>
      </w:r>
      <w:r>
        <w:rPr>
          <w:spacing w:val="-17"/>
          <w:sz w:val="24"/>
        </w:rPr>
        <w:t> </w:t>
      </w:r>
      <w:r>
        <w:rPr>
          <w:sz w:val="24"/>
        </w:rPr>
        <w:t>(IMR)”,</w:t>
      </w:r>
      <w:r>
        <w:rPr>
          <w:spacing w:val="-17"/>
          <w:sz w:val="24"/>
        </w:rPr>
        <w:t> </w:t>
      </w:r>
      <w:r>
        <w:rPr>
          <w:sz w:val="24"/>
        </w:rPr>
        <w:t>ANEXO</w:t>
      </w:r>
      <w:r>
        <w:rPr>
          <w:spacing w:val="-16"/>
          <w:sz w:val="24"/>
        </w:rPr>
        <w:t> </w:t>
      </w:r>
      <w:r>
        <w:rPr>
          <w:sz w:val="24"/>
        </w:rPr>
        <w:t>2</w:t>
      </w:r>
      <w:r>
        <w:rPr>
          <w:spacing w:val="-17"/>
          <w:sz w:val="24"/>
        </w:rPr>
        <w:t> </w:t>
      </w:r>
      <w:r>
        <w:rPr>
          <w:sz w:val="24"/>
        </w:rPr>
        <w:t>do</w:t>
      </w:r>
      <w:r>
        <w:rPr>
          <w:spacing w:val="-17"/>
          <w:sz w:val="24"/>
        </w:rPr>
        <w:t> </w:t>
      </w:r>
      <w:r>
        <w:rPr>
          <w:sz w:val="24"/>
        </w:rPr>
        <w:t>presente</w:t>
      </w:r>
      <w:r>
        <w:rPr>
          <w:spacing w:val="-17"/>
          <w:sz w:val="24"/>
        </w:rPr>
        <w:t> </w:t>
      </w:r>
      <w:r>
        <w:rPr>
          <w:sz w:val="24"/>
        </w:rPr>
        <w:t>Termo</w:t>
      </w:r>
      <w:r>
        <w:rPr>
          <w:spacing w:val="-16"/>
          <w:sz w:val="24"/>
        </w:rPr>
        <w:t> </w:t>
      </w:r>
      <w:r>
        <w:rPr>
          <w:sz w:val="24"/>
        </w:rPr>
        <w:t>de</w:t>
      </w:r>
      <w:r>
        <w:rPr>
          <w:spacing w:val="-17"/>
          <w:sz w:val="24"/>
        </w:rPr>
        <w:t> </w:t>
      </w:r>
      <w:r>
        <w:rPr>
          <w:sz w:val="24"/>
        </w:rPr>
        <w:t>Referência,</w:t>
      </w:r>
      <w:r>
        <w:rPr>
          <w:spacing w:val="-17"/>
          <w:sz w:val="24"/>
        </w:rPr>
        <w:t> </w:t>
      </w:r>
      <w:r>
        <w:rPr>
          <w:sz w:val="24"/>
        </w:rPr>
        <w:t>conforme a seguir:</w:t>
      </w:r>
    </w:p>
    <w:p>
      <w:pPr>
        <w:pStyle w:val="BodyText"/>
        <w:spacing w:before="6"/>
        <w:jc w:val="left"/>
        <w:rPr>
          <w:sz w:val="8"/>
        </w:rPr>
      </w:pPr>
      <w:r>
        <w:rPr>
          <w:sz w:val="8"/>
        </w:rPr>
        <w:drawing>
          <wp:anchor distT="0" distB="0" distL="0" distR="0" allowOverlap="1" layoutInCell="1" locked="0" behindDoc="1" simplePos="0" relativeHeight="487588352">
            <wp:simplePos x="0" y="0"/>
            <wp:positionH relativeFrom="page">
              <wp:posOffset>1087119</wp:posOffset>
            </wp:positionH>
            <wp:positionV relativeFrom="paragraph">
              <wp:posOffset>77570</wp:posOffset>
            </wp:positionV>
            <wp:extent cx="5516601" cy="1078134"/>
            <wp:effectExtent l="0" t="0" r="0" b="0"/>
            <wp:wrapTopAndBottom/>
            <wp:docPr id="7" name="Image 7"/>
            <wp:cNvGraphicFramePr>
              <a:graphicFrameLocks/>
            </wp:cNvGraphicFramePr>
            <a:graphic>
              <a:graphicData uri="http://schemas.openxmlformats.org/drawingml/2006/picture">
                <pic:pic>
                  <pic:nvPicPr>
                    <pic:cNvPr id="7" name="Image 7"/>
                    <pic:cNvPicPr/>
                  </pic:nvPicPr>
                  <pic:blipFill>
                    <a:blip r:embed="rId12" cstate="print"/>
                    <a:stretch>
                      <a:fillRect/>
                    </a:stretch>
                  </pic:blipFill>
                  <pic:spPr>
                    <a:xfrm>
                      <a:off x="0" y="0"/>
                      <a:ext cx="5516601" cy="1078134"/>
                    </a:xfrm>
                    <a:prstGeom prst="rect">
                      <a:avLst/>
                    </a:prstGeom>
                  </pic:spPr>
                </pic:pic>
              </a:graphicData>
            </a:graphic>
          </wp:anchor>
        </w:drawing>
      </w:r>
    </w:p>
    <w:p>
      <w:pPr>
        <w:pStyle w:val="BodyText"/>
        <w:spacing w:before="4"/>
        <w:jc w:val="left"/>
      </w:pPr>
    </w:p>
    <w:p>
      <w:pPr>
        <w:pStyle w:val="Heading1"/>
        <w:numPr>
          <w:ilvl w:val="0"/>
          <w:numId w:val="6"/>
        </w:numPr>
        <w:tabs>
          <w:tab w:pos="821" w:val="left" w:leader="none"/>
        </w:tabs>
        <w:spacing w:line="240" w:lineRule="auto" w:before="0" w:after="0"/>
        <w:ind w:left="821" w:right="0" w:hanging="215"/>
        <w:jc w:val="left"/>
      </w:pPr>
      <w:bookmarkStart w:name="9-DAS DISPOSIÇÕES GERAIS" w:id="9"/>
      <w:bookmarkEnd w:id="9"/>
      <w:r>
        <w:rPr>
          <w:b w:val="0"/>
        </w:rPr>
      </w:r>
      <w:r>
        <w:rPr/>
        <w:t>DAS</w:t>
      </w:r>
      <w:r>
        <w:rPr>
          <w:spacing w:val="-9"/>
        </w:rPr>
        <w:t> </w:t>
      </w:r>
      <w:r>
        <w:rPr/>
        <w:t>DISPOSIÇÕES</w:t>
      </w:r>
      <w:r>
        <w:rPr>
          <w:spacing w:val="-8"/>
        </w:rPr>
        <w:t> </w:t>
      </w:r>
      <w:r>
        <w:rPr>
          <w:spacing w:val="-2"/>
        </w:rPr>
        <w:t>GERAIS</w:t>
      </w:r>
    </w:p>
    <w:p>
      <w:pPr>
        <w:pStyle w:val="ListParagraph"/>
        <w:numPr>
          <w:ilvl w:val="1"/>
          <w:numId w:val="6"/>
        </w:numPr>
        <w:tabs>
          <w:tab w:pos="1085" w:val="left" w:leader="none"/>
        </w:tabs>
        <w:spacing w:line="276" w:lineRule="auto" w:before="123" w:after="0"/>
        <w:ind w:left="606" w:right="986" w:firstLine="0"/>
        <w:jc w:val="both"/>
        <w:rPr>
          <w:sz w:val="24"/>
        </w:rPr>
      </w:pPr>
      <w:r>
        <w:rPr>
          <w:sz w:val="24"/>
        </w:rPr>
        <w:t>O procedimento será divulgado no Portal Nacional de</w:t>
      </w:r>
      <w:r>
        <w:rPr>
          <w:spacing w:val="-17"/>
          <w:sz w:val="24"/>
        </w:rPr>
        <w:t> </w:t>
      </w:r>
      <w:r>
        <w:rPr>
          <w:sz w:val="24"/>
        </w:rPr>
        <w:t>Contratações Públicas e no diário oficial, bem como no Portal do BNC – Bolsa Nacional de Compras.</w:t>
      </w:r>
    </w:p>
    <w:p>
      <w:pPr>
        <w:pStyle w:val="ListParagraph"/>
        <w:numPr>
          <w:ilvl w:val="1"/>
          <w:numId w:val="6"/>
        </w:numPr>
        <w:tabs>
          <w:tab w:pos="1008" w:val="left" w:leader="none"/>
        </w:tabs>
        <w:spacing w:line="276" w:lineRule="auto" w:before="118" w:after="0"/>
        <w:ind w:left="606" w:right="984" w:firstLine="0"/>
        <w:jc w:val="both"/>
        <w:rPr>
          <w:sz w:val="24"/>
        </w:rPr>
      </w:pPr>
      <w:r>
        <w:rPr>
          <w:sz w:val="24"/>
        </w:rPr>
        <w:t>No caso de todos os fornecedores restarem desclassificados ou inabilitados (procedimento fracassado), a Administração poderá:</w:t>
      </w:r>
    </w:p>
    <w:p>
      <w:pPr>
        <w:pStyle w:val="ListParagraph"/>
        <w:numPr>
          <w:ilvl w:val="2"/>
          <w:numId w:val="6"/>
        </w:numPr>
        <w:tabs>
          <w:tab w:pos="1209" w:val="left" w:leader="none"/>
        </w:tabs>
        <w:spacing w:line="240" w:lineRule="auto" w:before="124" w:after="0"/>
        <w:ind w:left="1209" w:right="0" w:hanging="603"/>
        <w:jc w:val="both"/>
        <w:rPr>
          <w:sz w:val="24"/>
        </w:rPr>
      </w:pPr>
      <w:r>
        <w:rPr>
          <w:sz w:val="24"/>
        </w:rPr>
        <w:t>republicar</w:t>
      </w:r>
      <w:r>
        <w:rPr>
          <w:spacing w:val="-5"/>
          <w:sz w:val="24"/>
        </w:rPr>
        <w:t> </w:t>
      </w:r>
      <w:r>
        <w:rPr>
          <w:sz w:val="24"/>
        </w:rPr>
        <w:t>o</w:t>
      </w:r>
      <w:r>
        <w:rPr>
          <w:spacing w:val="-6"/>
          <w:sz w:val="24"/>
        </w:rPr>
        <w:t> </w:t>
      </w:r>
      <w:r>
        <w:rPr>
          <w:sz w:val="24"/>
        </w:rPr>
        <w:t>presente</w:t>
      </w:r>
      <w:r>
        <w:rPr>
          <w:spacing w:val="-5"/>
          <w:sz w:val="24"/>
        </w:rPr>
        <w:t> </w:t>
      </w:r>
      <w:r>
        <w:rPr>
          <w:sz w:val="24"/>
        </w:rPr>
        <w:t>aviso</w:t>
      </w:r>
      <w:r>
        <w:rPr>
          <w:spacing w:val="-4"/>
          <w:sz w:val="24"/>
        </w:rPr>
        <w:t> </w:t>
      </w:r>
      <w:r>
        <w:rPr>
          <w:sz w:val="24"/>
        </w:rPr>
        <w:t>com</w:t>
      </w:r>
      <w:r>
        <w:rPr>
          <w:spacing w:val="-8"/>
          <w:sz w:val="24"/>
        </w:rPr>
        <w:t> </w:t>
      </w:r>
      <w:r>
        <w:rPr>
          <w:sz w:val="24"/>
        </w:rPr>
        <w:t>uma</w:t>
      </w:r>
      <w:r>
        <w:rPr>
          <w:spacing w:val="-3"/>
          <w:sz w:val="24"/>
        </w:rPr>
        <w:t> </w:t>
      </w:r>
      <w:r>
        <w:rPr>
          <w:sz w:val="24"/>
        </w:rPr>
        <w:t>nova</w:t>
      </w:r>
      <w:r>
        <w:rPr>
          <w:spacing w:val="-5"/>
          <w:sz w:val="24"/>
        </w:rPr>
        <w:t> </w:t>
      </w:r>
      <w:r>
        <w:rPr>
          <w:spacing w:val="-4"/>
          <w:sz w:val="24"/>
        </w:rPr>
        <w:t>data;</w:t>
      </w:r>
    </w:p>
    <w:p>
      <w:pPr>
        <w:pStyle w:val="ListParagraph"/>
        <w:numPr>
          <w:ilvl w:val="2"/>
          <w:numId w:val="6"/>
        </w:numPr>
        <w:tabs>
          <w:tab w:pos="1209" w:val="left" w:leader="none"/>
        </w:tabs>
        <w:spacing w:line="276" w:lineRule="auto" w:before="161" w:after="0"/>
        <w:ind w:left="606" w:right="1076" w:firstLine="0"/>
        <w:jc w:val="left"/>
        <w:rPr>
          <w:sz w:val="24"/>
        </w:rPr>
      </w:pPr>
      <w:r>
        <w:rPr>
          <w:sz w:val="24"/>
        </w:rPr>
        <w:t>valer-se,</w:t>
      </w:r>
      <w:r>
        <w:rPr>
          <w:spacing w:val="40"/>
          <w:sz w:val="24"/>
        </w:rPr>
        <w:t> </w:t>
      </w:r>
      <w:r>
        <w:rPr>
          <w:sz w:val="24"/>
        </w:rPr>
        <w:t>para</w:t>
      </w:r>
      <w:r>
        <w:rPr>
          <w:spacing w:val="40"/>
          <w:sz w:val="24"/>
        </w:rPr>
        <w:t> </w:t>
      </w:r>
      <w:r>
        <w:rPr>
          <w:sz w:val="24"/>
        </w:rPr>
        <w:t>a</w:t>
      </w:r>
      <w:r>
        <w:rPr>
          <w:spacing w:val="40"/>
          <w:sz w:val="24"/>
        </w:rPr>
        <w:t> </w:t>
      </w:r>
      <w:r>
        <w:rPr>
          <w:sz w:val="24"/>
        </w:rPr>
        <w:t>contratação,</w:t>
      </w:r>
      <w:r>
        <w:rPr>
          <w:spacing w:val="40"/>
          <w:sz w:val="24"/>
        </w:rPr>
        <w:t> </w:t>
      </w:r>
      <w:r>
        <w:rPr>
          <w:sz w:val="24"/>
        </w:rPr>
        <w:t>de</w:t>
      </w:r>
      <w:r>
        <w:rPr>
          <w:spacing w:val="40"/>
          <w:sz w:val="24"/>
        </w:rPr>
        <w:t> </w:t>
      </w:r>
      <w:r>
        <w:rPr>
          <w:sz w:val="24"/>
        </w:rPr>
        <w:t>proposta</w:t>
      </w:r>
      <w:r>
        <w:rPr>
          <w:spacing w:val="40"/>
          <w:sz w:val="24"/>
        </w:rPr>
        <w:t> </w:t>
      </w:r>
      <w:r>
        <w:rPr>
          <w:sz w:val="24"/>
        </w:rPr>
        <w:t>obtida</w:t>
      </w:r>
      <w:r>
        <w:rPr>
          <w:spacing w:val="40"/>
          <w:sz w:val="24"/>
        </w:rPr>
        <w:t> </w:t>
      </w:r>
      <w:r>
        <w:rPr>
          <w:sz w:val="24"/>
        </w:rPr>
        <w:t>na</w:t>
      </w:r>
      <w:r>
        <w:rPr>
          <w:spacing w:val="40"/>
          <w:sz w:val="24"/>
        </w:rPr>
        <w:t> </w:t>
      </w:r>
      <w:r>
        <w:rPr>
          <w:sz w:val="24"/>
        </w:rPr>
        <w:t>pesquisa</w:t>
      </w:r>
      <w:r>
        <w:rPr>
          <w:spacing w:val="40"/>
          <w:sz w:val="24"/>
        </w:rPr>
        <w:t> </w:t>
      </w:r>
      <w:r>
        <w:rPr>
          <w:sz w:val="24"/>
        </w:rPr>
        <w:t>de preços que serviu de base ao procedimento, se houver, privilegiando-se</w:t>
      </w:r>
      <w:r>
        <w:rPr>
          <w:spacing w:val="40"/>
          <w:sz w:val="24"/>
        </w:rPr>
        <w:t> </w:t>
      </w:r>
      <w:r>
        <w:rPr>
          <w:sz w:val="24"/>
        </w:rPr>
        <w:t>os menores preços, sempre que possível, e desde que atendidas às condições de habilitação exigidas.</w:t>
      </w:r>
    </w:p>
    <w:p>
      <w:pPr>
        <w:pStyle w:val="ListParagraph"/>
        <w:spacing w:after="0" w:line="276" w:lineRule="auto"/>
        <w:jc w:val="left"/>
        <w:rPr>
          <w:sz w:val="24"/>
        </w:rPr>
        <w:sectPr>
          <w:headerReference w:type="default" r:id="rId10"/>
          <w:pgSz w:w="11910" w:h="16840"/>
          <w:pgMar w:header="325" w:footer="0" w:top="2320" w:bottom="280" w:left="992" w:right="1275"/>
        </w:sectPr>
      </w:pPr>
    </w:p>
    <w:p>
      <w:pPr>
        <w:pStyle w:val="BodyText"/>
        <w:spacing w:before="19"/>
        <w:jc w:val="left"/>
      </w:pPr>
    </w:p>
    <w:p>
      <w:pPr>
        <w:pStyle w:val="ListParagraph"/>
        <w:numPr>
          <w:ilvl w:val="3"/>
          <w:numId w:val="6"/>
        </w:numPr>
        <w:tabs>
          <w:tab w:pos="1454" w:val="left" w:leader="none"/>
        </w:tabs>
        <w:spacing w:line="276" w:lineRule="auto" w:before="1" w:after="0"/>
        <w:ind w:left="606" w:right="998" w:firstLine="0"/>
        <w:jc w:val="both"/>
        <w:rPr>
          <w:sz w:val="24"/>
        </w:rPr>
      </w:pPr>
      <w:r>
        <w:rPr>
          <w:sz w:val="24"/>
        </w:rPr>
        <w:t>No caso do subitem anterior, a contratação será operacionalizada fora deste procedimento.</w:t>
      </w:r>
    </w:p>
    <w:p>
      <w:pPr>
        <w:pStyle w:val="ListParagraph"/>
        <w:numPr>
          <w:ilvl w:val="3"/>
          <w:numId w:val="6"/>
        </w:numPr>
        <w:tabs>
          <w:tab w:pos="1598" w:val="left" w:leader="none"/>
        </w:tabs>
        <w:spacing w:line="278" w:lineRule="auto" w:before="118" w:after="0"/>
        <w:ind w:left="606" w:right="990" w:firstLine="0"/>
        <w:jc w:val="both"/>
        <w:rPr>
          <w:sz w:val="24"/>
        </w:rPr>
      </w:pPr>
      <w:r>
        <w:rPr>
          <w:sz w:val="24"/>
        </w:rPr>
        <w:t>A Administração poderá fixar prazo para que possa haver adequação das propostas ou da documentação de habilitação, conforme o </w:t>
      </w:r>
      <w:r>
        <w:rPr>
          <w:spacing w:val="-2"/>
          <w:sz w:val="24"/>
        </w:rPr>
        <w:t>caso.</w:t>
      </w:r>
    </w:p>
    <w:p>
      <w:pPr>
        <w:pStyle w:val="ListParagraph"/>
        <w:numPr>
          <w:ilvl w:val="1"/>
          <w:numId w:val="6"/>
        </w:numPr>
        <w:tabs>
          <w:tab w:pos="1315" w:val="left" w:leader="none"/>
        </w:tabs>
        <w:spacing w:line="276" w:lineRule="auto" w:before="116" w:after="0"/>
        <w:ind w:left="606" w:right="991" w:firstLine="0"/>
        <w:jc w:val="both"/>
        <w:rPr>
          <w:sz w:val="24"/>
        </w:rPr>
      </w:pPr>
      <w:r>
        <w:rPr>
          <w:sz w:val="24"/>
        </w:rPr>
        <w:t>As providências dos subitens 9.2.1 e 9.2.2 acima poderão ser utilizadas se</w:t>
      </w:r>
      <w:r>
        <w:rPr>
          <w:spacing w:val="80"/>
          <w:sz w:val="24"/>
        </w:rPr>
        <w:t> </w:t>
      </w:r>
      <w:r>
        <w:rPr>
          <w:sz w:val="24"/>
        </w:rPr>
        <w:t>não houver o comparecimento de quaisquer fornecedores interessados (procedimento deserto)</w:t>
      </w:r>
    </w:p>
    <w:p>
      <w:pPr>
        <w:pStyle w:val="ListParagraph"/>
        <w:numPr>
          <w:ilvl w:val="1"/>
          <w:numId w:val="6"/>
        </w:numPr>
        <w:tabs>
          <w:tab w:pos="1008" w:val="left" w:leader="none"/>
        </w:tabs>
        <w:spacing w:line="276" w:lineRule="auto" w:before="118" w:after="0"/>
        <w:ind w:left="606" w:right="999" w:firstLine="0"/>
        <w:jc w:val="both"/>
        <w:rPr>
          <w:sz w:val="24"/>
        </w:rPr>
      </w:pPr>
      <w:r>
        <w:rPr>
          <w:sz w:val="24"/>
        </w:rPr>
        <w:t>Havendo</w:t>
      </w:r>
      <w:r>
        <w:rPr>
          <w:spacing w:val="-17"/>
          <w:sz w:val="24"/>
        </w:rPr>
        <w:t> </w:t>
      </w:r>
      <w:r>
        <w:rPr>
          <w:sz w:val="24"/>
        </w:rPr>
        <w:t>a</w:t>
      </w:r>
      <w:r>
        <w:rPr>
          <w:spacing w:val="-17"/>
          <w:sz w:val="24"/>
        </w:rPr>
        <w:t> </w:t>
      </w:r>
      <w:r>
        <w:rPr>
          <w:sz w:val="24"/>
        </w:rPr>
        <w:t>necessidade</w:t>
      </w:r>
      <w:r>
        <w:rPr>
          <w:spacing w:val="-16"/>
          <w:sz w:val="24"/>
        </w:rPr>
        <w:t> </w:t>
      </w:r>
      <w:r>
        <w:rPr>
          <w:sz w:val="24"/>
        </w:rPr>
        <w:t>de</w:t>
      </w:r>
      <w:r>
        <w:rPr>
          <w:spacing w:val="-17"/>
          <w:sz w:val="24"/>
        </w:rPr>
        <w:t> </w:t>
      </w:r>
      <w:r>
        <w:rPr>
          <w:sz w:val="24"/>
        </w:rPr>
        <w:t>realização</w:t>
      </w:r>
      <w:r>
        <w:rPr>
          <w:spacing w:val="-17"/>
          <w:sz w:val="24"/>
        </w:rPr>
        <w:t> </w:t>
      </w:r>
      <w:r>
        <w:rPr>
          <w:sz w:val="24"/>
        </w:rPr>
        <w:t>de</w:t>
      </w:r>
      <w:r>
        <w:rPr>
          <w:spacing w:val="-17"/>
          <w:sz w:val="24"/>
        </w:rPr>
        <w:t> </w:t>
      </w:r>
      <w:r>
        <w:rPr>
          <w:sz w:val="24"/>
        </w:rPr>
        <w:t>ato</w:t>
      </w:r>
      <w:r>
        <w:rPr>
          <w:spacing w:val="-16"/>
          <w:sz w:val="24"/>
        </w:rPr>
        <w:t> </w:t>
      </w:r>
      <w:r>
        <w:rPr>
          <w:sz w:val="24"/>
        </w:rPr>
        <w:t>de</w:t>
      </w:r>
      <w:r>
        <w:rPr>
          <w:spacing w:val="-17"/>
          <w:sz w:val="24"/>
        </w:rPr>
        <w:t> </w:t>
      </w:r>
      <w:r>
        <w:rPr>
          <w:sz w:val="24"/>
        </w:rPr>
        <w:t>qualquer</w:t>
      </w:r>
      <w:r>
        <w:rPr>
          <w:spacing w:val="-17"/>
          <w:sz w:val="24"/>
        </w:rPr>
        <w:t> </w:t>
      </w:r>
      <w:r>
        <w:rPr>
          <w:sz w:val="24"/>
        </w:rPr>
        <w:t>natureza</w:t>
      </w:r>
      <w:r>
        <w:rPr>
          <w:spacing w:val="-16"/>
          <w:sz w:val="24"/>
        </w:rPr>
        <w:t> </w:t>
      </w:r>
      <w:r>
        <w:rPr>
          <w:sz w:val="24"/>
        </w:rPr>
        <w:t>pelos fornecedores, cujo prazo não conste deste Aviso de Contratação Direta, deverá ser atendido o prazo indicado pelo agente competente da Administração na respectiva notificação.</w:t>
      </w:r>
    </w:p>
    <w:p>
      <w:pPr>
        <w:pStyle w:val="ListParagraph"/>
        <w:numPr>
          <w:ilvl w:val="1"/>
          <w:numId w:val="6"/>
        </w:numPr>
        <w:tabs>
          <w:tab w:pos="1003" w:val="left" w:leader="none"/>
        </w:tabs>
        <w:spacing w:line="276" w:lineRule="auto" w:before="123" w:after="0"/>
        <w:ind w:left="606" w:right="994" w:firstLine="0"/>
        <w:jc w:val="both"/>
        <w:rPr>
          <w:sz w:val="24"/>
        </w:rPr>
      </w:pPr>
      <w:r>
        <w:rPr>
          <w:sz w:val="24"/>
        </w:rPr>
        <w:t>Caberá ao fornecedor acompanhar as operações, ficando responsável pelo</w:t>
      </w:r>
      <w:r>
        <w:rPr>
          <w:spacing w:val="40"/>
          <w:sz w:val="24"/>
        </w:rPr>
        <w:t> </w:t>
      </w:r>
      <w:r>
        <w:rPr>
          <w:sz w:val="24"/>
        </w:rPr>
        <w:t>ônus decorrente da perda do negócio diante da inobservância de quaisquermensagens emitidas pela Administração ou de sua desconexão.</w:t>
      </w:r>
    </w:p>
    <w:p>
      <w:pPr>
        <w:pStyle w:val="ListParagraph"/>
        <w:numPr>
          <w:ilvl w:val="1"/>
          <w:numId w:val="6"/>
        </w:numPr>
        <w:tabs>
          <w:tab w:pos="1008" w:val="left" w:leader="none"/>
        </w:tabs>
        <w:spacing w:line="276" w:lineRule="auto" w:before="119" w:after="0"/>
        <w:ind w:left="606" w:right="990" w:firstLine="0"/>
        <w:jc w:val="both"/>
        <w:rPr>
          <w:sz w:val="24"/>
        </w:rPr>
      </w:pPr>
      <w:r>
        <w:rPr>
          <w:sz w:val="24"/>
        </w:rPr>
        <w:t>Não</w:t>
      </w:r>
      <w:r>
        <w:rPr>
          <w:spacing w:val="-7"/>
          <w:sz w:val="24"/>
        </w:rPr>
        <w:t> </w:t>
      </w:r>
      <w:r>
        <w:rPr>
          <w:sz w:val="24"/>
        </w:rPr>
        <w:t>havendo</w:t>
      </w:r>
      <w:r>
        <w:rPr>
          <w:spacing w:val="-7"/>
          <w:sz w:val="24"/>
        </w:rPr>
        <w:t> </w:t>
      </w:r>
      <w:r>
        <w:rPr>
          <w:sz w:val="24"/>
        </w:rPr>
        <w:t>expediente</w:t>
      </w:r>
      <w:r>
        <w:rPr>
          <w:spacing w:val="-7"/>
          <w:sz w:val="24"/>
        </w:rPr>
        <w:t> </w:t>
      </w:r>
      <w:r>
        <w:rPr>
          <w:sz w:val="24"/>
        </w:rPr>
        <w:t>ou</w:t>
      </w:r>
      <w:r>
        <w:rPr>
          <w:spacing w:val="-7"/>
          <w:sz w:val="24"/>
        </w:rPr>
        <w:t> </w:t>
      </w:r>
      <w:r>
        <w:rPr>
          <w:sz w:val="24"/>
        </w:rPr>
        <w:t>ocorrendo</w:t>
      </w:r>
      <w:r>
        <w:rPr>
          <w:spacing w:val="-7"/>
          <w:sz w:val="24"/>
        </w:rPr>
        <w:t> </w:t>
      </w:r>
      <w:r>
        <w:rPr>
          <w:sz w:val="24"/>
        </w:rPr>
        <w:t>qualquer</w:t>
      </w:r>
      <w:r>
        <w:rPr>
          <w:spacing w:val="-6"/>
          <w:sz w:val="24"/>
        </w:rPr>
        <w:t> </w:t>
      </w:r>
      <w:r>
        <w:rPr>
          <w:sz w:val="24"/>
        </w:rPr>
        <w:t>fato</w:t>
      </w:r>
      <w:r>
        <w:rPr>
          <w:spacing w:val="-7"/>
          <w:sz w:val="24"/>
        </w:rPr>
        <w:t> </w:t>
      </w:r>
      <w:r>
        <w:rPr>
          <w:sz w:val="24"/>
        </w:rPr>
        <w:t>superveniente</w:t>
      </w:r>
      <w:r>
        <w:rPr>
          <w:spacing w:val="-7"/>
          <w:sz w:val="24"/>
        </w:rPr>
        <w:t> </w:t>
      </w:r>
      <w:r>
        <w:rPr>
          <w:sz w:val="24"/>
        </w:rPr>
        <w:t>que impeça</w:t>
      </w:r>
      <w:r>
        <w:rPr>
          <w:sz w:val="24"/>
        </w:rPr>
        <w:t> a</w:t>
      </w:r>
      <w:r>
        <w:rPr>
          <w:sz w:val="24"/>
        </w:rPr>
        <w:t> realização</w:t>
      </w:r>
      <w:r>
        <w:rPr>
          <w:sz w:val="24"/>
        </w:rPr>
        <w:t> do</w:t>
      </w:r>
      <w:r>
        <w:rPr>
          <w:sz w:val="24"/>
        </w:rPr>
        <w:t> certame</w:t>
      </w:r>
      <w:r>
        <w:rPr>
          <w:sz w:val="24"/>
        </w:rPr>
        <w:t> na</w:t>
      </w:r>
      <w:r>
        <w:rPr>
          <w:sz w:val="24"/>
        </w:rPr>
        <w:t> data</w:t>
      </w:r>
      <w:r>
        <w:rPr>
          <w:sz w:val="24"/>
        </w:rPr>
        <w:t> marcada, a sessão será automaticamente</w:t>
      </w:r>
      <w:r>
        <w:rPr>
          <w:spacing w:val="-17"/>
          <w:sz w:val="24"/>
        </w:rPr>
        <w:t> </w:t>
      </w:r>
      <w:r>
        <w:rPr>
          <w:sz w:val="24"/>
        </w:rPr>
        <w:t>transferida</w:t>
      </w:r>
      <w:r>
        <w:rPr>
          <w:spacing w:val="-17"/>
          <w:sz w:val="24"/>
        </w:rPr>
        <w:t> </w:t>
      </w:r>
      <w:r>
        <w:rPr>
          <w:sz w:val="24"/>
        </w:rPr>
        <w:t>para</w:t>
      </w:r>
      <w:r>
        <w:rPr>
          <w:spacing w:val="-16"/>
          <w:sz w:val="24"/>
        </w:rPr>
        <w:t> </w:t>
      </w:r>
      <w:r>
        <w:rPr>
          <w:sz w:val="24"/>
        </w:rPr>
        <w:t>o</w:t>
      </w:r>
      <w:r>
        <w:rPr>
          <w:spacing w:val="-17"/>
          <w:sz w:val="24"/>
        </w:rPr>
        <w:t> </w:t>
      </w:r>
      <w:r>
        <w:rPr>
          <w:sz w:val="24"/>
        </w:rPr>
        <w:t>primeiro</w:t>
      </w:r>
      <w:r>
        <w:rPr>
          <w:spacing w:val="-17"/>
          <w:sz w:val="24"/>
        </w:rPr>
        <w:t> </w:t>
      </w:r>
      <w:r>
        <w:rPr>
          <w:sz w:val="24"/>
        </w:rPr>
        <w:t>dia</w:t>
      </w:r>
      <w:r>
        <w:rPr>
          <w:spacing w:val="-17"/>
          <w:sz w:val="24"/>
        </w:rPr>
        <w:t> </w:t>
      </w:r>
      <w:r>
        <w:rPr>
          <w:sz w:val="24"/>
        </w:rPr>
        <w:t>útil</w:t>
      </w:r>
      <w:r>
        <w:rPr>
          <w:spacing w:val="-16"/>
          <w:sz w:val="24"/>
        </w:rPr>
        <w:t> </w:t>
      </w:r>
      <w:r>
        <w:rPr>
          <w:sz w:val="24"/>
        </w:rPr>
        <w:t>subsequente,</w:t>
      </w:r>
      <w:r>
        <w:rPr>
          <w:spacing w:val="-17"/>
          <w:sz w:val="24"/>
        </w:rPr>
        <w:t> </w:t>
      </w:r>
      <w:r>
        <w:rPr>
          <w:sz w:val="24"/>
        </w:rPr>
        <w:t>no</w:t>
      </w:r>
      <w:r>
        <w:rPr>
          <w:spacing w:val="-17"/>
          <w:sz w:val="24"/>
        </w:rPr>
        <w:t> </w:t>
      </w:r>
      <w:r>
        <w:rPr>
          <w:sz w:val="24"/>
        </w:rPr>
        <w:t>mesmo horário anteriormente estabelecido, desde que não haja comunicação em </w:t>
      </w:r>
      <w:r>
        <w:rPr>
          <w:spacing w:val="-2"/>
          <w:sz w:val="24"/>
        </w:rPr>
        <w:t>contrário.</w:t>
      </w:r>
    </w:p>
    <w:p>
      <w:pPr>
        <w:pStyle w:val="ListParagraph"/>
        <w:numPr>
          <w:ilvl w:val="1"/>
          <w:numId w:val="6"/>
        </w:numPr>
        <w:tabs>
          <w:tab w:pos="1008" w:val="left" w:leader="none"/>
        </w:tabs>
        <w:spacing w:line="276" w:lineRule="auto" w:before="122" w:after="0"/>
        <w:ind w:left="606" w:right="991" w:firstLine="0"/>
        <w:jc w:val="both"/>
        <w:rPr>
          <w:sz w:val="24"/>
        </w:rPr>
      </w:pPr>
      <w:r>
        <w:rPr>
          <w:sz w:val="24"/>
        </w:rPr>
        <w:t>Os horários estabelecidos na divulgação deste procedimento e durante o envio de lances observarão o horário de Brasília-DF, inclusive para contagem de tempo e registro no Sistema e na documentação relativa ao </w:t>
      </w:r>
      <w:r>
        <w:rPr>
          <w:spacing w:val="-2"/>
          <w:sz w:val="24"/>
        </w:rPr>
        <w:t>procedimento.</w:t>
      </w:r>
    </w:p>
    <w:p>
      <w:pPr>
        <w:pStyle w:val="ListParagraph"/>
        <w:numPr>
          <w:ilvl w:val="1"/>
          <w:numId w:val="6"/>
        </w:numPr>
        <w:tabs>
          <w:tab w:pos="1008" w:val="left" w:leader="none"/>
        </w:tabs>
        <w:spacing w:line="276" w:lineRule="auto" w:before="118" w:after="0"/>
        <w:ind w:left="606" w:right="999" w:firstLine="0"/>
        <w:jc w:val="both"/>
        <w:rPr>
          <w:sz w:val="24"/>
        </w:rPr>
      </w:pPr>
      <w:r>
        <w:rPr>
          <w:sz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ListParagraph"/>
        <w:numPr>
          <w:ilvl w:val="1"/>
          <w:numId w:val="6"/>
        </w:numPr>
        <w:tabs>
          <w:tab w:pos="1008" w:val="left" w:leader="none"/>
        </w:tabs>
        <w:spacing w:line="276" w:lineRule="auto" w:before="123" w:after="0"/>
        <w:ind w:left="606" w:right="995" w:firstLine="0"/>
        <w:jc w:val="both"/>
        <w:rPr>
          <w:sz w:val="24"/>
        </w:rPr>
      </w:pPr>
      <w:r>
        <w:rPr>
          <w:sz w:val="24"/>
        </w:rPr>
        <w:t>As normas disciplinadoras deste Aviso de Contratação</w:t>
      </w:r>
      <w:r>
        <w:rPr>
          <w:sz w:val="24"/>
        </w:rPr>
        <w:t> Direta</w:t>
      </w:r>
      <w:r>
        <w:rPr>
          <w:sz w:val="24"/>
        </w:rPr>
        <w:t> serão sempre</w:t>
      </w:r>
      <w:r>
        <w:rPr>
          <w:sz w:val="24"/>
        </w:rPr>
        <w:t> interpretadas</w:t>
      </w:r>
      <w:r>
        <w:rPr>
          <w:sz w:val="24"/>
        </w:rPr>
        <w:t> em</w:t>
      </w:r>
      <w:r>
        <w:rPr>
          <w:sz w:val="24"/>
        </w:rPr>
        <w:t> favor</w:t>
      </w:r>
      <w:r>
        <w:rPr>
          <w:sz w:val="24"/>
        </w:rPr>
        <w:t> da</w:t>
      </w:r>
      <w:r>
        <w:rPr>
          <w:sz w:val="24"/>
        </w:rPr>
        <w:t> ampliação</w:t>
      </w:r>
      <w:r>
        <w:rPr>
          <w:sz w:val="24"/>
        </w:rPr>
        <w:t> da</w:t>
      </w:r>
      <w:r>
        <w:rPr>
          <w:sz w:val="24"/>
        </w:rPr>
        <w:t> disputa</w:t>
      </w:r>
      <w:r>
        <w:rPr>
          <w:sz w:val="24"/>
        </w:rPr>
        <w:t> entre</w:t>
      </w:r>
      <w:r>
        <w:rPr>
          <w:sz w:val="24"/>
        </w:rPr>
        <w:t> os interessados, desde que não comprometam o interesse da Administração, o princípio daisonomia, a finalidade e a segurança da contratação.</w:t>
      </w:r>
    </w:p>
    <w:p>
      <w:pPr>
        <w:pStyle w:val="ListParagraph"/>
        <w:numPr>
          <w:ilvl w:val="1"/>
          <w:numId w:val="6"/>
        </w:numPr>
        <w:tabs>
          <w:tab w:pos="1141" w:val="left" w:leader="none"/>
        </w:tabs>
        <w:spacing w:line="278" w:lineRule="auto" w:before="89" w:after="0"/>
        <w:ind w:left="606" w:right="995" w:firstLine="0"/>
        <w:jc w:val="both"/>
        <w:rPr>
          <w:sz w:val="24"/>
        </w:rPr>
      </w:pPr>
      <w:r>
        <w:rPr>
          <w:sz w:val="24"/>
        </w:rPr>
        <w:t>Os fornecedores assumem todos os custos de preparação e apresentação de suas propostas e a Administração não será, em nenhum caso, responsável por esses custos, independentemente da condução ou</w:t>
      </w:r>
    </w:p>
    <w:p>
      <w:pPr>
        <w:pStyle w:val="ListParagraph"/>
        <w:spacing w:after="0" w:line="278" w:lineRule="auto"/>
        <w:jc w:val="both"/>
        <w:rPr>
          <w:sz w:val="24"/>
        </w:rPr>
        <w:sectPr>
          <w:pgSz w:w="11910" w:h="16840"/>
          <w:pgMar w:header="325" w:footer="0" w:top="2320" w:bottom="280" w:left="992" w:right="1275"/>
        </w:sectPr>
      </w:pPr>
    </w:p>
    <w:p>
      <w:pPr>
        <w:pStyle w:val="BodyText"/>
        <w:spacing w:before="19"/>
        <w:jc w:val="left"/>
      </w:pPr>
    </w:p>
    <w:p>
      <w:pPr>
        <w:pStyle w:val="BodyText"/>
        <w:spacing w:before="1"/>
        <w:ind w:left="606"/>
      </w:pPr>
      <w:r>
        <w:rPr/>
        <w:t>do</w:t>
      </w:r>
      <w:r>
        <w:rPr>
          <w:spacing w:val="-2"/>
        </w:rPr>
        <w:t> </w:t>
      </w:r>
      <w:r>
        <w:rPr/>
        <w:t>resultado</w:t>
      </w:r>
      <w:r>
        <w:rPr>
          <w:spacing w:val="-3"/>
        </w:rPr>
        <w:t> </w:t>
      </w:r>
      <w:r>
        <w:rPr/>
        <w:t>do</w:t>
      </w:r>
      <w:r>
        <w:rPr>
          <w:spacing w:val="-2"/>
        </w:rPr>
        <w:t> </w:t>
      </w:r>
      <w:r>
        <w:rPr/>
        <w:t>processo</w:t>
      </w:r>
      <w:r>
        <w:rPr>
          <w:spacing w:val="-3"/>
        </w:rPr>
        <w:t> </w:t>
      </w:r>
      <w:r>
        <w:rPr/>
        <w:t>de</w:t>
      </w:r>
      <w:r>
        <w:rPr>
          <w:spacing w:val="-2"/>
        </w:rPr>
        <w:t> contratação.</w:t>
      </w:r>
    </w:p>
    <w:p>
      <w:pPr>
        <w:pStyle w:val="ListParagraph"/>
        <w:numPr>
          <w:ilvl w:val="1"/>
          <w:numId w:val="6"/>
        </w:numPr>
        <w:tabs>
          <w:tab w:pos="1198" w:val="left" w:leader="none"/>
        </w:tabs>
        <w:spacing w:line="276" w:lineRule="auto" w:before="160" w:after="0"/>
        <w:ind w:left="606" w:right="992" w:firstLine="0"/>
        <w:jc w:val="both"/>
        <w:rPr>
          <w:sz w:val="24"/>
        </w:rPr>
      </w:pPr>
      <w:bookmarkStart w:name="9.11. Em caso de divergência entre dispo" w:id="10"/>
      <w:bookmarkEnd w:id="10"/>
      <w:r>
        <w:rPr/>
      </w:r>
      <w:r>
        <w:rPr>
          <w:sz w:val="24"/>
        </w:rPr>
        <w:t>Em</w:t>
      </w:r>
      <w:r>
        <w:rPr>
          <w:spacing w:val="-14"/>
          <w:sz w:val="24"/>
        </w:rPr>
        <w:t> </w:t>
      </w:r>
      <w:r>
        <w:rPr>
          <w:sz w:val="24"/>
        </w:rPr>
        <w:t>caso</w:t>
      </w:r>
      <w:r>
        <w:rPr>
          <w:spacing w:val="-11"/>
          <w:sz w:val="24"/>
        </w:rPr>
        <w:t> </w:t>
      </w:r>
      <w:r>
        <w:rPr>
          <w:sz w:val="24"/>
        </w:rPr>
        <w:t>de</w:t>
      </w:r>
      <w:r>
        <w:rPr>
          <w:spacing w:val="-12"/>
          <w:sz w:val="24"/>
        </w:rPr>
        <w:t> </w:t>
      </w:r>
      <w:r>
        <w:rPr>
          <w:sz w:val="24"/>
        </w:rPr>
        <w:t>divergência</w:t>
      </w:r>
      <w:r>
        <w:rPr>
          <w:spacing w:val="-9"/>
          <w:sz w:val="24"/>
        </w:rPr>
        <w:t> </w:t>
      </w:r>
      <w:r>
        <w:rPr>
          <w:sz w:val="24"/>
        </w:rPr>
        <w:t>entre</w:t>
      </w:r>
      <w:r>
        <w:rPr>
          <w:spacing w:val="-11"/>
          <w:sz w:val="24"/>
        </w:rPr>
        <w:t> </w:t>
      </w:r>
      <w:r>
        <w:rPr>
          <w:sz w:val="24"/>
        </w:rPr>
        <w:t>disposições</w:t>
      </w:r>
      <w:r>
        <w:rPr>
          <w:spacing w:val="-11"/>
          <w:sz w:val="24"/>
        </w:rPr>
        <w:t> </w:t>
      </w:r>
      <w:r>
        <w:rPr>
          <w:sz w:val="24"/>
        </w:rPr>
        <w:t>deste</w:t>
      </w:r>
      <w:r>
        <w:rPr>
          <w:spacing w:val="-11"/>
          <w:sz w:val="24"/>
        </w:rPr>
        <w:t> </w:t>
      </w:r>
      <w:r>
        <w:rPr>
          <w:sz w:val="24"/>
        </w:rPr>
        <w:t>Aviso</w:t>
      </w:r>
      <w:r>
        <w:rPr>
          <w:spacing w:val="-11"/>
          <w:sz w:val="24"/>
        </w:rPr>
        <w:t> </w:t>
      </w:r>
      <w:r>
        <w:rPr>
          <w:sz w:val="24"/>
        </w:rPr>
        <w:t>de</w:t>
      </w:r>
      <w:r>
        <w:rPr>
          <w:spacing w:val="-12"/>
          <w:sz w:val="24"/>
        </w:rPr>
        <w:t> </w:t>
      </w:r>
      <w:r>
        <w:rPr>
          <w:sz w:val="24"/>
        </w:rPr>
        <w:t>Contratação Direta e de seus anexos ou demais peças que compõem o processo, prevalecerá as deste Aviso.</w:t>
      </w:r>
    </w:p>
    <w:p>
      <w:pPr>
        <w:pStyle w:val="ListParagraph"/>
        <w:numPr>
          <w:ilvl w:val="2"/>
          <w:numId w:val="6"/>
        </w:numPr>
        <w:tabs>
          <w:tab w:pos="1340" w:val="left" w:leader="none"/>
        </w:tabs>
        <w:spacing w:line="276" w:lineRule="auto" w:before="119" w:after="0"/>
        <w:ind w:left="606" w:right="990" w:firstLine="0"/>
        <w:jc w:val="both"/>
        <w:rPr>
          <w:sz w:val="24"/>
        </w:rPr>
      </w:pPr>
      <w:r>
        <w:rPr>
          <w:sz w:val="24"/>
        </w:rPr>
        <w:t>No caso de divergência entre a especificação contidos neste aviso, no</w:t>
      </w:r>
      <w:r>
        <w:rPr>
          <w:spacing w:val="-12"/>
          <w:sz w:val="24"/>
        </w:rPr>
        <w:t> </w:t>
      </w:r>
      <w:r>
        <w:rPr>
          <w:sz w:val="24"/>
        </w:rPr>
        <w:t>Termo</w:t>
      </w:r>
      <w:r>
        <w:rPr>
          <w:spacing w:val="-12"/>
          <w:sz w:val="24"/>
        </w:rPr>
        <w:t> </w:t>
      </w:r>
      <w:r>
        <w:rPr>
          <w:sz w:val="24"/>
        </w:rPr>
        <w:t>de</w:t>
      </w:r>
      <w:r>
        <w:rPr>
          <w:spacing w:val="-12"/>
          <w:sz w:val="24"/>
        </w:rPr>
        <w:t> </w:t>
      </w:r>
      <w:r>
        <w:rPr>
          <w:sz w:val="24"/>
        </w:rPr>
        <w:t>Referência,</w:t>
      </w:r>
      <w:r>
        <w:rPr>
          <w:spacing w:val="-11"/>
          <w:sz w:val="24"/>
        </w:rPr>
        <w:t> </w:t>
      </w:r>
      <w:r>
        <w:rPr>
          <w:sz w:val="24"/>
        </w:rPr>
        <w:t>e</w:t>
      </w:r>
      <w:r>
        <w:rPr>
          <w:spacing w:val="-12"/>
          <w:sz w:val="24"/>
        </w:rPr>
        <w:t> </w:t>
      </w:r>
      <w:r>
        <w:rPr>
          <w:sz w:val="24"/>
        </w:rPr>
        <w:t>no</w:t>
      </w:r>
      <w:r>
        <w:rPr>
          <w:spacing w:val="-8"/>
          <w:sz w:val="24"/>
        </w:rPr>
        <w:t> </w:t>
      </w:r>
      <w:r>
        <w:rPr>
          <w:sz w:val="24"/>
        </w:rPr>
        <w:t>Sistema</w:t>
      </w:r>
      <w:r>
        <w:rPr>
          <w:spacing w:val="-12"/>
          <w:sz w:val="24"/>
        </w:rPr>
        <w:t> </w:t>
      </w:r>
      <w:r>
        <w:rPr>
          <w:sz w:val="24"/>
        </w:rPr>
        <w:t>BNC</w:t>
      </w:r>
      <w:r>
        <w:rPr>
          <w:spacing w:val="-14"/>
          <w:sz w:val="24"/>
        </w:rPr>
        <w:t> </w:t>
      </w:r>
      <w:r>
        <w:rPr>
          <w:sz w:val="24"/>
        </w:rPr>
        <w:t>–</w:t>
      </w:r>
      <w:r>
        <w:rPr>
          <w:spacing w:val="-8"/>
          <w:sz w:val="24"/>
        </w:rPr>
        <w:t> </w:t>
      </w:r>
      <w:r>
        <w:rPr>
          <w:sz w:val="24"/>
        </w:rPr>
        <w:t>Bolsa</w:t>
      </w:r>
      <w:r>
        <w:rPr>
          <w:spacing w:val="-12"/>
          <w:sz w:val="24"/>
        </w:rPr>
        <w:t> </w:t>
      </w:r>
      <w:r>
        <w:rPr>
          <w:sz w:val="24"/>
        </w:rPr>
        <w:t>Nacionald</w:t>
      </w:r>
      <w:r>
        <w:rPr>
          <w:spacing w:val="-12"/>
          <w:sz w:val="24"/>
        </w:rPr>
        <w:t> </w:t>
      </w:r>
      <w:r>
        <w:rPr>
          <w:sz w:val="24"/>
        </w:rPr>
        <w:t>de</w:t>
      </w:r>
      <w:r>
        <w:rPr>
          <w:spacing w:val="-12"/>
          <w:sz w:val="24"/>
        </w:rPr>
        <w:t> </w:t>
      </w:r>
      <w:r>
        <w:rPr>
          <w:sz w:val="24"/>
        </w:rPr>
        <w:t>Compras, prevalecerá</w:t>
      </w:r>
      <w:r>
        <w:rPr>
          <w:spacing w:val="-1"/>
          <w:sz w:val="24"/>
        </w:rPr>
        <w:t> </w:t>
      </w:r>
      <w:r>
        <w:rPr>
          <w:sz w:val="24"/>
        </w:rPr>
        <w:t>a</w:t>
      </w:r>
      <w:r>
        <w:rPr>
          <w:spacing w:val="-2"/>
          <w:sz w:val="24"/>
        </w:rPr>
        <w:t> </w:t>
      </w:r>
      <w:r>
        <w:rPr>
          <w:sz w:val="24"/>
        </w:rPr>
        <w:t>descrita</w:t>
      </w:r>
      <w:r>
        <w:rPr>
          <w:spacing w:val="-1"/>
          <w:sz w:val="24"/>
        </w:rPr>
        <w:t> </w:t>
      </w:r>
      <w:r>
        <w:rPr>
          <w:sz w:val="24"/>
        </w:rPr>
        <w:t>nesse</w:t>
      </w:r>
      <w:r>
        <w:rPr>
          <w:spacing w:val="-1"/>
          <w:sz w:val="24"/>
        </w:rPr>
        <w:t> </w:t>
      </w:r>
      <w:r>
        <w:rPr>
          <w:sz w:val="24"/>
        </w:rPr>
        <w:t>aviso</w:t>
      </w:r>
      <w:r>
        <w:rPr>
          <w:spacing w:val="-1"/>
          <w:sz w:val="24"/>
        </w:rPr>
        <w:t> </w:t>
      </w:r>
      <w:r>
        <w:rPr>
          <w:sz w:val="24"/>
        </w:rPr>
        <w:t>ou</w:t>
      </w:r>
      <w:r>
        <w:rPr>
          <w:spacing w:val="-6"/>
          <w:sz w:val="24"/>
        </w:rPr>
        <w:t> </w:t>
      </w:r>
      <w:r>
        <w:rPr>
          <w:sz w:val="24"/>
        </w:rPr>
        <w:t>no</w:t>
      </w:r>
      <w:r>
        <w:rPr>
          <w:spacing w:val="-6"/>
          <w:sz w:val="24"/>
        </w:rPr>
        <w:t> </w:t>
      </w:r>
      <w:r>
        <w:rPr>
          <w:sz w:val="24"/>
        </w:rPr>
        <w:t>Termo de</w:t>
      </w:r>
      <w:r>
        <w:rPr>
          <w:spacing w:val="-3"/>
          <w:sz w:val="24"/>
        </w:rPr>
        <w:t> </w:t>
      </w:r>
      <w:r>
        <w:rPr>
          <w:sz w:val="24"/>
        </w:rPr>
        <w:t>Referência, conforme</w:t>
      </w:r>
      <w:r>
        <w:rPr>
          <w:spacing w:val="-1"/>
          <w:sz w:val="24"/>
        </w:rPr>
        <w:t> </w:t>
      </w:r>
      <w:r>
        <w:rPr>
          <w:sz w:val="24"/>
        </w:rPr>
        <w:t>o </w:t>
      </w:r>
      <w:r>
        <w:rPr>
          <w:spacing w:val="-2"/>
          <w:sz w:val="24"/>
        </w:rPr>
        <w:t>caso.</w:t>
      </w:r>
    </w:p>
    <w:p>
      <w:pPr>
        <w:pStyle w:val="ListParagraph"/>
        <w:numPr>
          <w:ilvl w:val="1"/>
          <w:numId w:val="6"/>
        </w:numPr>
        <w:tabs>
          <w:tab w:pos="1141" w:val="left" w:leader="none"/>
        </w:tabs>
        <w:spacing w:line="240" w:lineRule="auto" w:before="123" w:after="0"/>
        <w:ind w:left="1141" w:right="0" w:hanging="535"/>
        <w:jc w:val="both"/>
        <w:rPr>
          <w:sz w:val="24"/>
        </w:rPr>
      </w:pPr>
      <w:r>
        <w:rPr>
          <w:sz w:val="24"/>
        </w:rPr>
        <w:t>Da</w:t>
      </w:r>
      <w:r>
        <w:rPr>
          <w:spacing w:val="-4"/>
          <w:sz w:val="24"/>
        </w:rPr>
        <w:t> </w:t>
      </w:r>
      <w:r>
        <w:rPr>
          <w:sz w:val="24"/>
        </w:rPr>
        <w:t>sessão</w:t>
      </w:r>
      <w:r>
        <w:rPr>
          <w:spacing w:val="-7"/>
          <w:sz w:val="24"/>
        </w:rPr>
        <w:t> </w:t>
      </w:r>
      <w:r>
        <w:rPr>
          <w:sz w:val="24"/>
        </w:rPr>
        <w:t>pública</w:t>
      </w:r>
      <w:r>
        <w:rPr>
          <w:spacing w:val="-2"/>
          <w:sz w:val="24"/>
        </w:rPr>
        <w:t> </w:t>
      </w:r>
      <w:r>
        <w:rPr>
          <w:sz w:val="24"/>
        </w:rPr>
        <w:t>será</w:t>
      </w:r>
      <w:r>
        <w:rPr>
          <w:spacing w:val="-8"/>
          <w:sz w:val="24"/>
        </w:rPr>
        <w:t> </w:t>
      </w:r>
      <w:r>
        <w:rPr>
          <w:sz w:val="24"/>
        </w:rPr>
        <w:t>divulgada</w:t>
      </w:r>
      <w:r>
        <w:rPr>
          <w:spacing w:val="-6"/>
          <w:sz w:val="24"/>
        </w:rPr>
        <w:t> </w:t>
      </w:r>
      <w:r>
        <w:rPr>
          <w:sz w:val="24"/>
        </w:rPr>
        <w:t>Ata</w:t>
      </w:r>
      <w:r>
        <w:rPr>
          <w:spacing w:val="-7"/>
          <w:sz w:val="24"/>
        </w:rPr>
        <w:t> </w:t>
      </w:r>
      <w:r>
        <w:rPr>
          <w:sz w:val="24"/>
        </w:rPr>
        <w:t>no</w:t>
      </w:r>
      <w:r>
        <w:rPr>
          <w:spacing w:val="-6"/>
          <w:sz w:val="24"/>
        </w:rPr>
        <w:t> </w:t>
      </w:r>
      <w:r>
        <w:rPr>
          <w:sz w:val="24"/>
        </w:rPr>
        <w:t>sistema</w:t>
      </w:r>
      <w:r>
        <w:rPr>
          <w:spacing w:val="-5"/>
          <w:sz w:val="24"/>
        </w:rPr>
        <w:t> </w:t>
      </w:r>
      <w:r>
        <w:rPr>
          <w:spacing w:val="-2"/>
          <w:sz w:val="24"/>
        </w:rPr>
        <w:t>eletrônico.</w:t>
      </w:r>
    </w:p>
    <w:p>
      <w:pPr>
        <w:pStyle w:val="ListParagraph"/>
        <w:numPr>
          <w:ilvl w:val="1"/>
          <w:numId w:val="6"/>
        </w:numPr>
        <w:tabs>
          <w:tab w:pos="1193" w:val="left" w:leader="none"/>
        </w:tabs>
        <w:spacing w:line="276" w:lineRule="auto" w:before="161" w:after="0"/>
        <w:ind w:left="606" w:right="991" w:firstLine="0"/>
        <w:jc w:val="left"/>
        <w:rPr>
          <w:sz w:val="24"/>
        </w:rPr>
      </w:pPr>
      <w:r>
        <w:rPr>
          <w:sz w:val="24"/>
        </w:rPr>
        <w:t>Integram</w:t>
      </w:r>
      <w:r>
        <w:rPr>
          <w:spacing w:val="-22"/>
          <w:sz w:val="24"/>
        </w:rPr>
        <w:t> </w:t>
      </w:r>
      <w:r>
        <w:rPr>
          <w:sz w:val="24"/>
        </w:rPr>
        <w:t>este</w:t>
      </w:r>
      <w:r>
        <w:rPr>
          <w:spacing w:val="-17"/>
          <w:sz w:val="24"/>
        </w:rPr>
        <w:t> </w:t>
      </w:r>
      <w:r>
        <w:rPr>
          <w:sz w:val="24"/>
        </w:rPr>
        <w:t>Aviso</w:t>
      </w:r>
      <w:r>
        <w:rPr>
          <w:spacing w:val="-17"/>
          <w:sz w:val="24"/>
        </w:rPr>
        <w:t> </w:t>
      </w:r>
      <w:r>
        <w:rPr>
          <w:sz w:val="24"/>
        </w:rPr>
        <w:t>de</w:t>
      </w:r>
      <w:r>
        <w:rPr>
          <w:spacing w:val="-16"/>
          <w:sz w:val="24"/>
        </w:rPr>
        <w:t> </w:t>
      </w:r>
      <w:r>
        <w:rPr>
          <w:sz w:val="24"/>
        </w:rPr>
        <w:t>Contratação</w:t>
      </w:r>
      <w:r>
        <w:rPr>
          <w:spacing w:val="-17"/>
          <w:sz w:val="24"/>
        </w:rPr>
        <w:t> </w:t>
      </w:r>
      <w:r>
        <w:rPr>
          <w:sz w:val="24"/>
        </w:rPr>
        <w:t>Direta,</w:t>
      </w:r>
      <w:r>
        <w:rPr>
          <w:spacing w:val="-17"/>
          <w:sz w:val="24"/>
        </w:rPr>
        <w:t> </w:t>
      </w:r>
      <w:r>
        <w:rPr>
          <w:sz w:val="24"/>
        </w:rPr>
        <w:t>para</w:t>
      </w:r>
      <w:r>
        <w:rPr>
          <w:spacing w:val="-18"/>
          <w:sz w:val="24"/>
        </w:rPr>
        <w:t> </w:t>
      </w:r>
      <w:r>
        <w:rPr>
          <w:sz w:val="24"/>
        </w:rPr>
        <w:t>todos</w:t>
      </w:r>
      <w:r>
        <w:rPr>
          <w:spacing w:val="-17"/>
          <w:sz w:val="24"/>
        </w:rPr>
        <w:t> </w:t>
      </w:r>
      <w:r>
        <w:rPr>
          <w:sz w:val="24"/>
        </w:rPr>
        <w:t>os</w:t>
      </w:r>
      <w:r>
        <w:rPr>
          <w:spacing w:val="-19"/>
          <w:sz w:val="24"/>
        </w:rPr>
        <w:t> </w:t>
      </w:r>
      <w:r>
        <w:rPr>
          <w:sz w:val="24"/>
        </w:rPr>
        <w:t>fins</w:t>
      </w:r>
      <w:r>
        <w:rPr>
          <w:spacing w:val="-16"/>
          <w:sz w:val="24"/>
        </w:rPr>
        <w:t> </w:t>
      </w:r>
      <w:r>
        <w:rPr>
          <w:sz w:val="24"/>
        </w:rPr>
        <w:t>e</w:t>
      </w:r>
      <w:r>
        <w:rPr>
          <w:spacing w:val="-10"/>
          <w:sz w:val="24"/>
        </w:rPr>
        <w:t> </w:t>
      </w:r>
      <w:r>
        <w:rPr>
          <w:sz w:val="24"/>
        </w:rPr>
        <w:t>efeitos, os seguintes anexos:</w:t>
      </w:r>
    </w:p>
    <w:p>
      <w:pPr>
        <w:pStyle w:val="ListParagraph"/>
        <w:numPr>
          <w:ilvl w:val="2"/>
          <w:numId w:val="6"/>
        </w:numPr>
        <w:tabs>
          <w:tab w:pos="1341" w:val="left" w:leader="none"/>
        </w:tabs>
        <w:spacing w:line="384" w:lineRule="auto" w:before="119" w:after="0"/>
        <w:ind w:left="606" w:right="2826" w:firstLine="0"/>
        <w:jc w:val="left"/>
        <w:rPr>
          <w:sz w:val="24"/>
        </w:rPr>
      </w:pPr>
      <w:r>
        <w:rPr>
          <w:sz w:val="24"/>
        </w:rPr>
        <w:t>ANEXO</w:t>
      </w:r>
      <w:r>
        <w:rPr>
          <w:spacing w:val="-5"/>
          <w:sz w:val="24"/>
        </w:rPr>
        <w:t> </w:t>
      </w:r>
      <w:r>
        <w:rPr>
          <w:sz w:val="24"/>
        </w:rPr>
        <w:t>I</w:t>
      </w:r>
      <w:r>
        <w:rPr>
          <w:spacing w:val="-6"/>
          <w:sz w:val="24"/>
        </w:rPr>
        <w:t> </w:t>
      </w:r>
      <w:r>
        <w:rPr>
          <w:sz w:val="24"/>
        </w:rPr>
        <w:t>–</w:t>
      </w:r>
      <w:r>
        <w:rPr>
          <w:spacing w:val="-11"/>
          <w:sz w:val="24"/>
        </w:rPr>
        <w:t> </w:t>
      </w:r>
      <w:r>
        <w:rPr>
          <w:sz w:val="24"/>
        </w:rPr>
        <w:t>Documentação</w:t>
      </w:r>
      <w:r>
        <w:rPr>
          <w:spacing w:val="-9"/>
          <w:sz w:val="24"/>
        </w:rPr>
        <w:t> </w:t>
      </w:r>
      <w:r>
        <w:rPr>
          <w:sz w:val="24"/>
        </w:rPr>
        <w:t>exigida</w:t>
      </w:r>
      <w:r>
        <w:rPr>
          <w:spacing w:val="-9"/>
          <w:sz w:val="24"/>
        </w:rPr>
        <w:t> </w:t>
      </w:r>
      <w:r>
        <w:rPr>
          <w:sz w:val="24"/>
        </w:rPr>
        <w:t>para</w:t>
      </w:r>
      <w:r>
        <w:rPr>
          <w:spacing w:val="-10"/>
          <w:sz w:val="24"/>
        </w:rPr>
        <w:t> </w:t>
      </w:r>
      <w:r>
        <w:rPr>
          <w:sz w:val="24"/>
        </w:rPr>
        <w:t>Habilitação 9.13.2.ANEXO II - Termo de Referência;</w:t>
      </w:r>
    </w:p>
    <w:p>
      <w:pPr>
        <w:pStyle w:val="ListParagraph"/>
        <w:numPr>
          <w:ilvl w:val="2"/>
          <w:numId w:val="7"/>
        </w:numPr>
        <w:tabs>
          <w:tab w:pos="1341" w:val="left" w:leader="none"/>
        </w:tabs>
        <w:spacing w:line="379" w:lineRule="auto" w:before="0" w:after="0"/>
        <w:ind w:left="606" w:right="3569" w:firstLine="0"/>
        <w:jc w:val="left"/>
        <w:rPr>
          <w:sz w:val="24"/>
        </w:rPr>
      </w:pPr>
      <w:r>
        <w:rPr>
          <w:sz w:val="24"/>
        </w:rPr>
        <w:t>ANEXO</w:t>
      </w:r>
      <w:r>
        <w:rPr>
          <w:spacing w:val="-4"/>
          <w:sz w:val="24"/>
        </w:rPr>
        <w:t> </w:t>
      </w:r>
      <w:r>
        <w:rPr>
          <w:sz w:val="24"/>
        </w:rPr>
        <w:t>III</w:t>
      </w:r>
      <w:r>
        <w:rPr>
          <w:spacing w:val="-5"/>
          <w:sz w:val="24"/>
        </w:rPr>
        <w:t> </w:t>
      </w:r>
      <w:r>
        <w:rPr>
          <w:sz w:val="24"/>
        </w:rPr>
        <w:t>–</w:t>
      </w:r>
      <w:r>
        <w:rPr>
          <w:spacing w:val="-10"/>
          <w:sz w:val="24"/>
        </w:rPr>
        <w:t> </w:t>
      </w:r>
      <w:r>
        <w:rPr>
          <w:sz w:val="24"/>
        </w:rPr>
        <w:t>Modelo</w:t>
      </w:r>
      <w:r>
        <w:rPr>
          <w:spacing w:val="-4"/>
          <w:sz w:val="24"/>
        </w:rPr>
        <w:t> </w:t>
      </w:r>
      <w:r>
        <w:rPr>
          <w:sz w:val="24"/>
        </w:rPr>
        <w:t>de</w:t>
      </w:r>
      <w:r>
        <w:rPr>
          <w:spacing w:val="-10"/>
          <w:sz w:val="24"/>
        </w:rPr>
        <w:t> </w:t>
      </w:r>
      <w:r>
        <w:rPr>
          <w:sz w:val="24"/>
        </w:rPr>
        <w:t>Proposta</w:t>
      </w:r>
      <w:r>
        <w:rPr>
          <w:spacing w:val="-4"/>
          <w:sz w:val="24"/>
        </w:rPr>
        <w:t> </w:t>
      </w:r>
      <w:r>
        <w:rPr>
          <w:sz w:val="24"/>
        </w:rPr>
        <w:t>de</w:t>
      </w:r>
      <w:r>
        <w:rPr>
          <w:spacing w:val="-10"/>
          <w:sz w:val="24"/>
        </w:rPr>
        <w:t> </w:t>
      </w:r>
      <w:r>
        <w:rPr>
          <w:sz w:val="24"/>
        </w:rPr>
        <w:t>Preços; 9.13.4.ANEXO IV - Minuta de Termo de Contrato.</w:t>
      </w:r>
    </w:p>
    <w:p>
      <w:pPr>
        <w:pStyle w:val="BodyText"/>
        <w:jc w:val="left"/>
      </w:pPr>
    </w:p>
    <w:p>
      <w:pPr>
        <w:pStyle w:val="BodyText"/>
        <w:spacing w:before="117"/>
        <w:jc w:val="left"/>
      </w:pPr>
    </w:p>
    <w:p>
      <w:pPr>
        <w:pStyle w:val="BodyText"/>
        <w:ind w:left="2211"/>
        <w:jc w:val="left"/>
      </w:pPr>
      <w:r>
        <w:rPr/>
        <w:t>São</w:t>
      </w:r>
      <w:r>
        <w:rPr>
          <w:spacing w:val="-3"/>
        </w:rPr>
        <w:t> </w:t>
      </w:r>
      <w:r>
        <w:rPr/>
        <w:t>Francisco</w:t>
      </w:r>
      <w:r>
        <w:rPr>
          <w:spacing w:val="-2"/>
        </w:rPr>
        <w:t> </w:t>
      </w:r>
      <w:r>
        <w:rPr/>
        <w:t>de</w:t>
      </w:r>
      <w:r>
        <w:rPr>
          <w:spacing w:val="-3"/>
        </w:rPr>
        <w:t> </w:t>
      </w:r>
      <w:r>
        <w:rPr/>
        <w:t>Itabapoana,</w:t>
      </w:r>
      <w:r>
        <w:rPr>
          <w:spacing w:val="-2"/>
        </w:rPr>
        <w:t> </w:t>
      </w:r>
      <w:r>
        <w:rPr/>
        <w:t>xx</w:t>
      </w:r>
      <w:r>
        <w:rPr>
          <w:spacing w:val="-6"/>
        </w:rPr>
        <w:t> </w:t>
      </w:r>
      <w:r>
        <w:rPr/>
        <w:t>de</w:t>
      </w:r>
      <w:r>
        <w:rPr>
          <w:spacing w:val="-2"/>
        </w:rPr>
        <w:t> </w:t>
      </w:r>
      <w:r>
        <w:rPr/>
        <w:t>xxxxxxxx</w:t>
      </w:r>
      <w:r>
        <w:rPr>
          <w:spacing w:val="-6"/>
        </w:rPr>
        <w:t> </w:t>
      </w:r>
      <w:r>
        <w:rPr/>
        <w:t>de</w:t>
      </w:r>
      <w:r>
        <w:rPr>
          <w:spacing w:val="-1"/>
        </w:rPr>
        <w:t> </w:t>
      </w:r>
      <w:r>
        <w:rPr>
          <w:spacing w:val="-2"/>
        </w:rPr>
        <w:t>2026.</w:t>
      </w:r>
    </w:p>
    <w:p>
      <w:pPr>
        <w:pStyle w:val="BodyText"/>
        <w:jc w:val="left"/>
      </w:pPr>
    </w:p>
    <w:p>
      <w:pPr>
        <w:pStyle w:val="BodyText"/>
        <w:jc w:val="left"/>
      </w:pPr>
    </w:p>
    <w:p>
      <w:pPr>
        <w:pStyle w:val="BodyText"/>
        <w:jc w:val="left"/>
      </w:pPr>
    </w:p>
    <w:p>
      <w:pPr>
        <w:spacing w:before="1"/>
        <w:ind w:left="699" w:right="399" w:firstLine="0"/>
        <w:jc w:val="center"/>
        <w:rPr>
          <w:b/>
          <w:sz w:val="24"/>
        </w:rPr>
      </w:pPr>
      <w:r>
        <w:rPr>
          <w:b/>
          <w:sz w:val="24"/>
        </w:rPr>
        <w:t>Claudinéia</w:t>
      </w:r>
      <w:r>
        <w:rPr>
          <w:b/>
          <w:spacing w:val="-4"/>
          <w:sz w:val="24"/>
        </w:rPr>
        <w:t> </w:t>
      </w:r>
      <w:r>
        <w:rPr>
          <w:b/>
          <w:sz w:val="24"/>
        </w:rPr>
        <w:t>Alves</w:t>
      </w:r>
      <w:r>
        <w:rPr>
          <w:b/>
          <w:spacing w:val="-4"/>
          <w:sz w:val="24"/>
        </w:rPr>
        <w:t> </w:t>
      </w:r>
      <w:r>
        <w:rPr>
          <w:b/>
          <w:sz w:val="24"/>
        </w:rPr>
        <w:t>Pinto</w:t>
      </w:r>
      <w:r>
        <w:rPr>
          <w:b/>
          <w:spacing w:val="-3"/>
          <w:sz w:val="24"/>
        </w:rPr>
        <w:t> </w:t>
      </w:r>
      <w:r>
        <w:rPr>
          <w:b/>
          <w:spacing w:val="-2"/>
          <w:sz w:val="24"/>
        </w:rPr>
        <w:t>Rodrigues</w:t>
      </w:r>
    </w:p>
    <w:p>
      <w:pPr>
        <w:spacing w:before="122"/>
        <w:ind w:left="305" w:right="704" w:firstLine="0"/>
        <w:jc w:val="center"/>
        <w:rPr>
          <w:b/>
          <w:sz w:val="24"/>
        </w:rPr>
      </w:pPr>
      <w:r>
        <w:rPr>
          <w:b/>
          <w:sz w:val="24"/>
        </w:rPr>
        <w:t>Secretária</w:t>
      </w:r>
      <w:r>
        <w:rPr>
          <w:b/>
          <w:spacing w:val="-6"/>
          <w:sz w:val="24"/>
        </w:rPr>
        <w:t> </w:t>
      </w:r>
      <w:r>
        <w:rPr>
          <w:b/>
          <w:sz w:val="24"/>
        </w:rPr>
        <w:t>Municipal</w:t>
      </w:r>
      <w:r>
        <w:rPr>
          <w:b/>
          <w:spacing w:val="-5"/>
          <w:sz w:val="24"/>
        </w:rPr>
        <w:t> </w:t>
      </w:r>
      <w:r>
        <w:rPr>
          <w:b/>
          <w:sz w:val="24"/>
        </w:rPr>
        <w:t>do</w:t>
      </w:r>
      <w:r>
        <w:rPr>
          <w:b/>
          <w:spacing w:val="-8"/>
          <w:sz w:val="24"/>
        </w:rPr>
        <w:t> </w:t>
      </w:r>
      <w:r>
        <w:rPr>
          <w:b/>
          <w:sz w:val="24"/>
        </w:rPr>
        <w:t>Trabalho</w:t>
      </w:r>
      <w:r>
        <w:rPr>
          <w:b/>
          <w:spacing w:val="-4"/>
          <w:sz w:val="24"/>
        </w:rPr>
        <w:t> </w:t>
      </w:r>
      <w:r>
        <w:rPr>
          <w:b/>
          <w:sz w:val="24"/>
        </w:rPr>
        <w:t>e</w:t>
      </w:r>
      <w:r>
        <w:rPr>
          <w:b/>
          <w:spacing w:val="-4"/>
          <w:sz w:val="24"/>
        </w:rPr>
        <w:t> </w:t>
      </w:r>
      <w:r>
        <w:rPr>
          <w:b/>
          <w:sz w:val="24"/>
        </w:rPr>
        <w:t>Desenvolvimento</w:t>
      </w:r>
      <w:r>
        <w:rPr>
          <w:b/>
          <w:spacing w:val="-3"/>
          <w:sz w:val="24"/>
        </w:rPr>
        <w:t> </w:t>
      </w:r>
      <w:r>
        <w:rPr>
          <w:b/>
          <w:spacing w:val="-2"/>
          <w:sz w:val="24"/>
        </w:rPr>
        <w:t>Humano.</w:t>
      </w:r>
    </w:p>
    <w:p>
      <w:pPr>
        <w:spacing w:after="0"/>
        <w:jc w:val="center"/>
        <w:rPr>
          <w:b/>
          <w:sz w:val="24"/>
        </w:rPr>
        <w:sectPr>
          <w:pgSz w:w="11910" w:h="16840"/>
          <w:pgMar w:header="325" w:footer="0" w:top="2320" w:bottom="280" w:left="992" w:right="1275"/>
        </w:sectPr>
      </w:pPr>
    </w:p>
    <w:p>
      <w:pPr>
        <w:pStyle w:val="BodyText"/>
        <w:jc w:val="left"/>
        <w:rPr>
          <w:b/>
        </w:rPr>
      </w:pPr>
    </w:p>
    <w:p>
      <w:pPr>
        <w:pStyle w:val="BodyText"/>
        <w:spacing w:before="27"/>
        <w:jc w:val="left"/>
        <w:rPr>
          <w:b/>
        </w:rPr>
      </w:pPr>
    </w:p>
    <w:p>
      <w:pPr>
        <w:pStyle w:val="Heading1"/>
        <w:ind w:left="704" w:right="399"/>
        <w:jc w:val="center"/>
      </w:pPr>
      <w:bookmarkStart w:name="ANEXO I – DOCUMENTAÇÃO EXIGIDA PARA HABI" w:id="11"/>
      <w:bookmarkEnd w:id="11"/>
      <w:r>
        <w:rPr>
          <w:b w:val="0"/>
        </w:rPr>
      </w:r>
      <w:r>
        <w:rPr>
          <w:spacing w:val="-8"/>
        </w:rPr>
        <w:t>ANEXO</w:t>
      </w:r>
      <w:r>
        <w:rPr>
          <w:spacing w:val="-21"/>
        </w:rPr>
        <w:t> </w:t>
      </w:r>
      <w:r>
        <w:rPr>
          <w:spacing w:val="-8"/>
        </w:rPr>
        <w:t>I</w:t>
      </w:r>
      <w:r>
        <w:rPr>
          <w:spacing w:val="-31"/>
        </w:rPr>
        <w:t> </w:t>
      </w:r>
      <w:r>
        <w:rPr>
          <w:spacing w:val="-8"/>
        </w:rPr>
        <w:t>–</w:t>
      </w:r>
      <w:r>
        <w:rPr>
          <w:spacing w:val="-26"/>
        </w:rPr>
        <w:t> </w:t>
      </w:r>
      <w:r>
        <w:rPr>
          <w:spacing w:val="-8"/>
        </w:rPr>
        <w:t>DOCUMENTAÇÃO</w:t>
      </w:r>
      <w:r>
        <w:rPr>
          <w:spacing w:val="-25"/>
        </w:rPr>
        <w:t> </w:t>
      </w:r>
      <w:r>
        <w:rPr>
          <w:spacing w:val="-8"/>
        </w:rPr>
        <w:t>EXIGIDA</w:t>
      </w:r>
      <w:r>
        <w:rPr>
          <w:spacing w:val="-32"/>
        </w:rPr>
        <w:t> </w:t>
      </w:r>
      <w:r>
        <w:rPr>
          <w:spacing w:val="-8"/>
        </w:rPr>
        <w:t>PARA</w:t>
      </w:r>
      <w:r>
        <w:rPr>
          <w:spacing w:val="-26"/>
        </w:rPr>
        <w:t> </w:t>
      </w:r>
      <w:r>
        <w:rPr>
          <w:spacing w:val="-8"/>
        </w:rPr>
        <w:t>HABILITAÇÃO</w:t>
      </w:r>
    </w:p>
    <w:p>
      <w:pPr>
        <w:pStyle w:val="BodyText"/>
        <w:jc w:val="left"/>
        <w:rPr>
          <w:b/>
        </w:rPr>
      </w:pPr>
    </w:p>
    <w:p>
      <w:pPr>
        <w:pStyle w:val="BodyText"/>
        <w:spacing w:before="118"/>
        <w:jc w:val="left"/>
        <w:rPr>
          <w:b/>
        </w:rPr>
      </w:pPr>
    </w:p>
    <w:p>
      <w:pPr>
        <w:pStyle w:val="Heading2"/>
        <w:numPr>
          <w:ilvl w:val="3"/>
          <w:numId w:val="7"/>
        </w:numPr>
        <w:tabs>
          <w:tab w:pos="1032" w:val="left" w:leader="none"/>
        </w:tabs>
        <w:spacing w:line="240" w:lineRule="auto" w:before="0" w:after="0"/>
        <w:ind w:left="1032" w:right="0" w:hanging="325"/>
        <w:jc w:val="left"/>
      </w:pPr>
      <w:r>
        <w:rPr/>
        <w:t>Habilitação</w:t>
      </w:r>
      <w:r>
        <w:rPr>
          <w:spacing w:val="-2"/>
        </w:rPr>
        <w:t> jurídica:</w:t>
      </w:r>
    </w:p>
    <w:p>
      <w:pPr>
        <w:pStyle w:val="ListParagraph"/>
        <w:numPr>
          <w:ilvl w:val="4"/>
          <w:numId w:val="7"/>
        </w:numPr>
        <w:tabs>
          <w:tab w:pos="1634" w:val="left" w:leader="none"/>
        </w:tabs>
        <w:spacing w:line="280" w:lineRule="auto" w:before="166" w:after="0"/>
        <w:ind w:left="1634" w:right="431" w:hanging="360"/>
        <w:jc w:val="both"/>
        <w:rPr>
          <w:sz w:val="24"/>
        </w:rPr>
      </w:pPr>
      <w:r>
        <w:rPr>
          <w:sz w:val="24"/>
        </w:rPr>
        <w:t>no caso de empresário individual, inscrição no Registro Público de Empresas Mercantis, a cargo da Junta Comercial da respectiva sede;</w:t>
      </w:r>
    </w:p>
    <w:p>
      <w:pPr>
        <w:pStyle w:val="ListParagraph"/>
        <w:numPr>
          <w:ilvl w:val="4"/>
          <w:numId w:val="7"/>
        </w:numPr>
        <w:tabs>
          <w:tab w:pos="1634" w:val="left" w:leader="none"/>
        </w:tabs>
        <w:spacing w:line="276" w:lineRule="auto" w:before="112" w:after="0"/>
        <w:ind w:left="1634" w:right="414" w:hanging="360"/>
        <w:jc w:val="both"/>
        <w:rPr>
          <w:sz w:val="24"/>
        </w:rPr>
      </w:pPr>
      <w:r>
        <w:rPr>
          <w:sz w:val="24"/>
        </w:rPr>
        <w:t>Em</w:t>
      </w:r>
      <w:r>
        <w:rPr>
          <w:spacing w:val="-11"/>
          <w:sz w:val="24"/>
        </w:rPr>
        <w:t> </w:t>
      </w:r>
      <w:r>
        <w:rPr>
          <w:sz w:val="24"/>
        </w:rPr>
        <w:t>se tratando</w:t>
      </w:r>
      <w:r>
        <w:rPr>
          <w:spacing w:val="-3"/>
          <w:sz w:val="24"/>
        </w:rPr>
        <w:t> </w:t>
      </w:r>
      <w:r>
        <w:rPr>
          <w:sz w:val="24"/>
        </w:rPr>
        <w:t>de</w:t>
      </w:r>
      <w:r>
        <w:rPr>
          <w:spacing w:val="-3"/>
          <w:sz w:val="24"/>
        </w:rPr>
        <w:t> </w:t>
      </w:r>
      <w:r>
        <w:rPr>
          <w:sz w:val="24"/>
        </w:rPr>
        <w:t>Microempreendedor</w:t>
      </w:r>
      <w:r>
        <w:rPr>
          <w:spacing w:val="-2"/>
          <w:sz w:val="24"/>
        </w:rPr>
        <w:t> </w:t>
      </w:r>
      <w:r>
        <w:rPr>
          <w:sz w:val="24"/>
        </w:rPr>
        <w:t>Individual –</w:t>
      </w:r>
      <w:r>
        <w:rPr>
          <w:spacing w:val="-2"/>
          <w:sz w:val="24"/>
        </w:rPr>
        <w:t> </w:t>
      </w:r>
      <w:r>
        <w:rPr>
          <w:sz w:val="24"/>
        </w:rPr>
        <w:t>MEI:</w:t>
      </w:r>
      <w:r>
        <w:rPr>
          <w:spacing w:val="-3"/>
          <w:sz w:val="24"/>
        </w:rPr>
        <w:t> </w:t>
      </w:r>
      <w:r>
        <w:rPr>
          <w:sz w:val="24"/>
        </w:rPr>
        <w:t>Certificado</w:t>
      </w:r>
      <w:r>
        <w:rPr>
          <w:spacing w:val="-3"/>
          <w:sz w:val="24"/>
        </w:rPr>
        <w:t> </w:t>
      </w:r>
      <w:r>
        <w:rPr>
          <w:sz w:val="24"/>
        </w:rPr>
        <w:t>da Condição de Microempreendedor Individual - CCMEI, cuja aceitação ficará condicionada à verificação da autenticidade no sítio </w:t>
      </w:r>
      <w:hyperlink r:id="rId14">
        <w:r>
          <w:rPr>
            <w:spacing w:val="-2"/>
            <w:sz w:val="24"/>
          </w:rPr>
          <w:t>www.portaldoempreendedor.gov.br</w:t>
        </w:r>
      </w:hyperlink>
      <w:r>
        <w:rPr>
          <w:spacing w:val="-2"/>
          <w:sz w:val="24"/>
        </w:rPr>
        <w:t>;</w:t>
      </w:r>
    </w:p>
    <w:p>
      <w:pPr>
        <w:pStyle w:val="ListParagraph"/>
        <w:numPr>
          <w:ilvl w:val="4"/>
          <w:numId w:val="7"/>
        </w:numPr>
        <w:tabs>
          <w:tab w:pos="1634" w:val="left" w:leader="none"/>
        </w:tabs>
        <w:spacing w:line="276" w:lineRule="auto" w:before="119" w:after="0"/>
        <w:ind w:left="1634" w:right="408" w:hanging="360"/>
        <w:jc w:val="both"/>
        <w:rPr>
          <w:sz w:val="24"/>
        </w:rPr>
      </w:pPr>
      <w:r>
        <w:rPr>
          <w:sz w:val="24"/>
        </w:rPr>
        <w:t>No caso de sociedade empresária ou empresa individual de responsabilidade</w:t>
      </w:r>
      <w:r>
        <w:rPr>
          <w:spacing w:val="-17"/>
          <w:sz w:val="24"/>
        </w:rPr>
        <w:t> </w:t>
      </w:r>
      <w:r>
        <w:rPr>
          <w:sz w:val="24"/>
        </w:rPr>
        <w:t>limitada</w:t>
      </w:r>
      <w:r>
        <w:rPr>
          <w:spacing w:val="-13"/>
          <w:sz w:val="24"/>
        </w:rPr>
        <w:t> </w:t>
      </w:r>
      <w:r>
        <w:rPr>
          <w:sz w:val="24"/>
        </w:rPr>
        <w:t>-</w:t>
      </w:r>
      <w:r>
        <w:rPr>
          <w:spacing w:val="-14"/>
          <w:sz w:val="24"/>
        </w:rPr>
        <w:t> </w:t>
      </w:r>
      <w:r>
        <w:rPr>
          <w:sz w:val="24"/>
        </w:rPr>
        <w:t>EIRELI:</w:t>
      </w:r>
      <w:r>
        <w:rPr>
          <w:spacing w:val="-14"/>
          <w:sz w:val="24"/>
        </w:rPr>
        <w:t> </w:t>
      </w:r>
      <w:r>
        <w:rPr>
          <w:sz w:val="24"/>
        </w:rPr>
        <w:t>ato</w:t>
      </w:r>
      <w:r>
        <w:rPr>
          <w:spacing w:val="-13"/>
          <w:sz w:val="24"/>
        </w:rPr>
        <w:t> </w:t>
      </w:r>
      <w:r>
        <w:rPr>
          <w:sz w:val="24"/>
        </w:rPr>
        <w:t>constitutivo,</w:t>
      </w:r>
      <w:r>
        <w:rPr>
          <w:spacing w:val="-13"/>
          <w:sz w:val="24"/>
        </w:rPr>
        <w:t> </w:t>
      </w:r>
      <w:r>
        <w:rPr>
          <w:sz w:val="24"/>
        </w:rPr>
        <w:t>estatuto</w:t>
      </w:r>
      <w:r>
        <w:rPr>
          <w:spacing w:val="-13"/>
          <w:sz w:val="24"/>
        </w:rPr>
        <w:t> </w:t>
      </w:r>
      <w:r>
        <w:rPr>
          <w:sz w:val="24"/>
        </w:rPr>
        <w:t>ou</w:t>
      </w:r>
      <w:r>
        <w:rPr>
          <w:spacing w:val="-15"/>
          <w:sz w:val="24"/>
        </w:rPr>
        <w:t> </w:t>
      </w:r>
      <w:r>
        <w:rPr>
          <w:sz w:val="24"/>
        </w:rPr>
        <w:t>contrato social em vigor, devidamente registrado na Junta Comercial da respectiva sede, acompanhado de documento comprobatório de seus </w:t>
      </w:r>
      <w:r>
        <w:rPr>
          <w:spacing w:val="-2"/>
          <w:sz w:val="24"/>
        </w:rPr>
        <w:t>administradores;</w:t>
      </w:r>
    </w:p>
    <w:p>
      <w:pPr>
        <w:pStyle w:val="ListParagraph"/>
        <w:numPr>
          <w:ilvl w:val="4"/>
          <w:numId w:val="7"/>
        </w:numPr>
        <w:tabs>
          <w:tab w:pos="1634" w:val="left" w:leader="none"/>
        </w:tabs>
        <w:spacing w:line="276" w:lineRule="auto" w:before="122" w:after="0"/>
        <w:ind w:left="1634" w:right="432" w:hanging="360"/>
        <w:jc w:val="both"/>
        <w:rPr>
          <w:sz w:val="24"/>
        </w:rPr>
      </w:pPr>
      <w:r>
        <w:rPr>
          <w:sz w:val="24"/>
        </w:rPr>
        <w:t>inscrição no Registro Público</w:t>
      </w:r>
      <w:r>
        <w:rPr>
          <w:spacing w:val="-4"/>
          <w:sz w:val="24"/>
        </w:rPr>
        <w:t> </w:t>
      </w:r>
      <w:r>
        <w:rPr>
          <w:sz w:val="24"/>
        </w:rPr>
        <w:t>de</w:t>
      </w:r>
      <w:r>
        <w:rPr>
          <w:spacing w:val="-4"/>
          <w:sz w:val="24"/>
        </w:rPr>
        <w:t> </w:t>
      </w:r>
      <w:r>
        <w:rPr>
          <w:sz w:val="24"/>
        </w:rPr>
        <w:t>Empresas Mercantis</w:t>
      </w:r>
      <w:r>
        <w:rPr>
          <w:spacing w:val="-5"/>
          <w:sz w:val="24"/>
        </w:rPr>
        <w:t> </w:t>
      </w:r>
      <w:r>
        <w:rPr>
          <w:sz w:val="24"/>
        </w:rPr>
        <w:t>onde</w:t>
      </w:r>
      <w:r>
        <w:rPr>
          <w:spacing w:val="-4"/>
          <w:sz w:val="24"/>
        </w:rPr>
        <w:t> </w:t>
      </w:r>
      <w:r>
        <w:rPr>
          <w:sz w:val="24"/>
        </w:rPr>
        <w:t>opera, com averbação no Registro onde tem sede a matriz, no caso de ser o participante sucursal, filial ou agência;</w:t>
      </w:r>
    </w:p>
    <w:p>
      <w:pPr>
        <w:pStyle w:val="ListParagraph"/>
        <w:numPr>
          <w:ilvl w:val="4"/>
          <w:numId w:val="7"/>
        </w:numPr>
        <w:tabs>
          <w:tab w:pos="1634" w:val="left" w:leader="none"/>
        </w:tabs>
        <w:spacing w:line="276" w:lineRule="auto" w:before="119" w:after="0"/>
        <w:ind w:left="1634" w:right="415" w:hanging="360"/>
        <w:jc w:val="both"/>
        <w:rPr>
          <w:sz w:val="24"/>
        </w:rPr>
      </w:pPr>
      <w:r>
        <w:rPr>
          <w:sz w:val="24"/>
        </w:rPr>
        <w:t>No</w:t>
      </w:r>
      <w:r>
        <w:rPr>
          <w:spacing w:val="-8"/>
          <w:sz w:val="24"/>
        </w:rPr>
        <w:t> </w:t>
      </w:r>
      <w:r>
        <w:rPr>
          <w:sz w:val="24"/>
        </w:rPr>
        <w:t>caso</w:t>
      </w:r>
      <w:r>
        <w:rPr>
          <w:spacing w:val="-9"/>
          <w:sz w:val="24"/>
        </w:rPr>
        <w:t> </w:t>
      </w:r>
      <w:r>
        <w:rPr>
          <w:sz w:val="24"/>
        </w:rPr>
        <w:t>de</w:t>
      </w:r>
      <w:r>
        <w:rPr>
          <w:spacing w:val="-9"/>
          <w:sz w:val="24"/>
        </w:rPr>
        <w:t> </w:t>
      </w:r>
      <w:r>
        <w:rPr>
          <w:sz w:val="24"/>
        </w:rPr>
        <w:t>sociedade</w:t>
      </w:r>
      <w:r>
        <w:rPr>
          <w:spacing w:val="-7"/>
          <w:sz w:val="24"/>
        </w:rPr>
        <w:t> </w:t>
      </w:r>
      <w:r>
        <w:rPr>
          <w:sz w:val="24"/>
        </w:rPr>
        <w:t>simples:</w:t>
      </w:r>
      <w:r>
        <w:rPr>
          <w:spacing w:val="-12"/>
          <w:sz w:val="24"/>
        </w:rPr>
        <w:t> </w:t>
      </w:r>
      <w:r>
        <w:rPr>
          <w:sz w:val="24"/>
        </w:rPr>
        <w:t>inscrição</w:t>
      </w:r>
      <w:r>
        <w:rPr>
          <w:spacing w:val="-7"/>
          <w:sz w:val="24"/>
        </w:rPr>
        <w:t> </w:t>
      </w:r>
      <w:r>
        <w:rPr>
          <w:sz w:val="24"/>
        </w:rPr>
        <w:t>do</w:t>
      </w:r>
      <w:r>
        <w:rPr>
          <w:spacing w:val="-9"/>
          <w:sz w:val="24"/>
        </w:rPr>
        <w:t> </w:t>
      </w:r>
      <w:r>
        <w:rPr>
          <w:sz w:val="24"/>
        </w:rPr>
        <w:t>ato</w:t>
      </w:r>
      <w:r>
        <w:rPr>
          <w:spacing w:val="-8"/>
          <w:sz w:val="24"/>
        </w:rPr>
        <w:t> </w:t>
      </w:r>
      <w:r>
        <w:rPr>
          <w:sz w:val="24"/>
        </w:rPr>
        <w:t>constitutivo</w:t>
      </w:r>
      <w:r>
        <w:rPr>
          <w:spacing w:val="-7"/>
          <w:sz w:val="24"/>
        </w:rPr>
        <w:t> </w:t>
      </w:r>
      <w:r>
        <w:rPr>
          <w:sz w:val="24"/>
        </w:rPr>
        <w:t>no</w:t>
      </w:r>
      <w:r>
        <w:rPr>
          <w:spacing w:val="-9"/>
          <w:sz w:val="24"/>
        </w:rPr>
        <w:t> </w:t>
      </w:r>
      <w:r>
        <w:rPr>
          <w:sz w:val="24"/>
        </w:rPr>
        <w:t>Registro Civil das Pessoas Jurídicas do local de sua sede, acompanhada de prova da indicação dos seus administradores;</w:t>
      </w:r>
    </w:p>
    <w:p>
      <w:pPr>
        <w:pStyle w:val="ListParagraph"/>
        <w:numPr>
          <w:ilvl w:val="4"/>
          <w:numId w:val="7"/>
        </w:numPr>
        <w:tabs>
          <w:tab w:pos="1634" w:val="left" w:leader="none"/>
        </w:tabs>
        <w:spacing w:line="280" w:lineRule="auto" w:before="118" w:after="0"/>
        <w:ind w:left="1634" w:right="425" w:hanging="360"/>
        <w:jc w:val="both"/>
        <w:rPr>
          <w:sz w:val="24"/>
        </w:rPr>
      </w:pPr>
      <w:r>
        <w:rPr>
          <w:sz w:val="24"/>
        </w:rPr>
        <w:t>decreto de autorização, em se tratando de sociedade empresária estrangeira em funcionamento no País;</w:t>
      </w:r>
    </w:p>
    <w:p>
      <w:pPr>
        <w:pStyle w:val="ListParagraph"/>
        <w:numPr>
          <w:ilvl w:val="4"/>
          <w:numId w:val="7"/>
        </w:numPr>
        <w:tabs>
          <w:tab w:pos="1634" w:val="left" w:leader="none"/>
        </w:tabs>
        <w:spacing w:line="276" w:lineRule="auto" w:before="113" w:after="0"/>
        <w:ind w:left="1634" w:right="419" w:hanging="360"/>
        <w:jc w:val="both"/>
        <w:rPr>
          <w:sz w:val="24"/>
        </w:rPr>
      </w:pPr>
      <w:r>
        <w:rPr>
          <w:sz w:val="24"/>
        </w:rPr>
        <w:t>No caso de sociedade cooperativa: ata de fundação e estatuto social em vigor, com a ata da assembleia que o aprovou, devidamente arquivado</w:t>
      </w:r>
      <w:r>
        <w:rPr>
          <w:spacing w:val="-5"/>
          <w:sz w:val="24"/>
        </w:rPr>
        <w:t> </w:t>
      </w:r>
      <w:r>
        <w:rPr>
          <w:sz w:val="24"/>
        </w:rPr>
        <w:t>na</w:t>
      </w:r>
      <w:r>
        <w:rPr>
          <w:spacing w:val="-7"/>
          <w:sz w:val="24"/>
        </w:rPr>
        <w:t> </w:t>
      </w:r>
      <w:r>
        <w:rPr>
          <w:sz w:val="24"/>
        </w:rPr>
        <w:t>Junta</w:t>
      </w:r>
      <w:r>
        <w:rPr>
          <w:spacing w:val="-6"/>
          <w:sz w:val="24"/>
        </w:rPr>
        <w:t> </w:t>
      </w:r>
      <w:r>
        <w:rPr>
          <w:sz w:val="24"/>
        </w:rPr>
        <w:t>Comercial</w:t>
      </w:r>
      <w:r>
        <w:rPr>
          <w:spacing w:val="-2"/>
          <w:sz w:val="24"/>
        </w:rPr>
        <w:t> </w:t>
      </w:r>
      <w:r>
        <w:rPr>
          <w:sz w:val="24"/>
        </w:rPr>
        <w:t>ou</w:t>
      </w:r>
      <w:r>
        <w:rPr>
          <w:spacing w:val="-7"/>
          <w:sz w:val="24"/>
        </w:rPr>
        <w:t> </w:t>
      </w:r>
      <w:r>
        <w:rPr>
          <w:sz w:val="24"/>
        </w:rPr>
        <w:t>inscrito</w:t>
      </w:r>
      <w:r>
        <w:rPr>
          <w:spacing w:val="-6"/>
          <w:sz w:val="24"/>
        </w:rPr>
        <w:t> </w:t>
      </w:r>
      <w:r>
        <w:rPr>
          <w:sz w:val="24"/>
        </w:rPr>
        <w:t>no</w:t>
      </w:r>
      <w:r>
        <w:rPr>
          <w:spacing w:val="-7"/>
          <w:sz w:val="24"/>
        </w:rPr>
        <w:t> </w:t>
      </w:r>
      <w:r>
        <w:rPr>
          <w:sz w:val="24"/>
        </w:rPr>
        <w:t>Registro</w:t>
      </w:r>
      <w:r>
        <w:rPr>
          <w:spacing w:val="-5"/>
          <w:sz w:val="24"/>
        </w:rPr>
        <w:t> </w:t>
      </w:r>
      <w:r>
        <w:rPr>
          <w:sz w:val="24"/>
        </w:rPr>
        <w:t>Civil</w:t>
      </w:r>
      <w:r>
        <w:rPr>
          <w:spacing w:val="-4"/>
          <w:sz w:val="24"/>
        </w:rPr>
        <w:t> </w:t>
      </w:r>
      <w:r>
        <w:rPr>
          <w:sz w:val="24"/>
        </w:rPr>
        <w:t>das</w:t>
      </w:r>
      <w:r>
        <w:rPr>
          <w:spacing w:val="-7"/>
          <w:sz w:val="24"/>
        </w:rPr>
        <w:t> </w:t>
      </w:r>
      <w:r>
        <w:rPr>
          <w:sz w:val="24"/>
        </w:rPr>
        <w:t>Pessoas Jurídicas da respectiva sede, bem como o registro de que trata o art. 107 da Lei nº 5.764, de 1971.</w:t>
      </w:r>
    </w:p>
    <w:p>
      <w:pPr>
        <w:pStyle w:val="ListParagraph"/>
        <w:numPr>
          <w:ilvl w:val="4"/>
          <w:numId w:val="7"/>
        </w:numPr>
        <w:tabs>
          <w:tab w:pos="1634" w:val="left" w:leader="none"/>
        </w:tabs>
        <w:spacing w:line="280" w:lineRule="auto" w:before="123" w:after="0"/>
        <w:ind w:left="1634" w:right="412" w:hanging="360"/>
        <w:jc w:val="both"/>
        <w:rPr>
          <w:sz w:val="24"/>
        </w:rPr>
      </w:pPr>
      <w:r>
        <w:rPr>
          <w:sz w:val="24"/>
        </w:rPr>
        <w:t>Os documentos acima deverão estar acompanhados de todas as alterações ou da consolidação respectiva.</w:t>
      </w:r>
    </w:p>
    <w:p>
      <w:pPr>
        <w:pStyle w:val="ListParagraph"/>
        <w:spacing w:after="0" w:line="280" w:lineRule="auto"/>
        <w:jc w:val="both"/>
        <w:rPr>
          <w:sz w:val="24"/>
        </w:rPr>
        <w:sectPr>
          <w:headerReference w:type="default" r:id="rId13"/>
          <w:pgSz w:w="11910" w:h="16840"/>
          <w:pgMar w:header="569" w:footer="0" w:top="2380" w:bottom="280" w:left="992" w:right="1275"/>
        </w:sectPr>
      </w:pPr>
    </w:p>
    <w:p>
      <w:pPr>
        <w:pStyle w:val="BodyText"/>
        <w:spacing w:before="73"/>
        <w:jc w:val="left"/>
      </w:pPr>
    </w:p>
    <w:p>
      <w:pPr>
        <w:pStyle w:val="Heading2"/>
        <w:numPr>
          <w:ilvl w:val="3"/>
          <w:numId w:val="7"/>
        </w:numPr>
        <w:tabs>
          <w:tab w:pos="1032" w:val="left" w:leader="none"/>
        </w:tabs>
        <w:spacing w:line="240" w:lineRule="auto" w:before="0" w:after="0"/>
        <w:ind w:left="1032" w:right="0" w:hanging="325"/>
        <w:jc w:val="left"/>
      </w:pPr>
      <w:bookmarkStart w:name="2 Regularidade fiscal, social e trabalhi" w:id="12"/>
      <w:bookmarkEnd w:id="12"/>
      <w:r>
        <w:rPr>
          <w:b w:val="0"/>
        </w:rPr>
      </w:r>
      <w:r>
        <w:rPr/>
        <w:t>Regularidade</w:t>
      </w:r>
      <w:r>
        <w:rPr>
          <w:spacing w:val="-4"/>
        </w:rPr>
        <w:t> </w:t>
      </w:r>
      <w:r>
        <w:rPr/>
        <w:t>fiscal,</w:t>
      </w:r>
      <w:r>
        <w:rPr>
          <w:spacing w:val="-9"/>
        </w:rPr>
        <w:t> </w:t>
      </w:r>
      <w:r>
        <w:rPr/>
        <w:t>social</w:t>
      </w:r>
      <w:r>
        <w:rPr>
          <w:spacing w:val="-5"/>
        </w:rPr>
        <w:t> </w:t>
      </w:r>
      <w:r>
        <w:rPr/>
        <w:t>e </w:t>
      </w:r>
      <w:r>
        <w:rPr>
          <w:spacing w:val="-2"/>
        </w:rPr>
        <w:t>trabalhista:</w:t>
      </w:r>
    </w:p>
    <w:p>
      <w:pPr>
        <w:pStyle w:val="ListParagraph"/>
        <w:numPr>
          <w:ilvl w:val="4"/>
          <w:numId w:val="7"/>
        </w:numPr>
        <w:tabs>
          <w:tab w:pos="1634" w:val="left" w:leader="none"/>
        </w:tabs>
        <w:spacing w:line="276" w:lineRule="auto" w:before="165" w:after="0"/>
        <w:ind w:left="1634" w:right="436" w:hanging="360"/>
        <w:jc w:val="both"/>
        <w:rPr>
          <w:sz w:val="24"/>
        </w:rPr>
      </w:pPr>
      <w:r>
        <w:rPr>
          <w:sz w:val="24"/>
        </w:rPr>
        <w:t>prova de inscrição no Cadastro Nacional de Pessoas Jurídicas ou no Cadastro de Pessoas Físicas, conforme o caso;</w:t>
      </w:r>
    </w:p>
    <w:p>
      <w:pPr>
        <w:pStyle w:val="ListParagraph"/>
        <w:numPr>
          <w:ilvl w:val="4"/>
          <w:numId w:val="7"/>
        </w:numPr>
        <w:tabs>
          <w:tab w:pos="1634" w:val="left" w:leader="none"/>
        </w:tabs>
        <w:spacing w:line="276" w:lineRule="auto" w:before="119" w:after="0"/>
        <w:ind w:left="1634" w:right="413" w:hanging="360"/>
        <w:jc w:val="both"/>
        <w:rPr>
          <w:sz w:val="24"/>
        </w:rPr>
      </w:pPr>
      <w:r>
        <w:rPr>
          <w:sz w:val="24"/>
        </w:rPr>
        <w:t>prova de regularidade fiscal perante a Fazenda Nacional, mediante apresentação de certidão expedida conjuntamente pela Secretaria da Receita</w:t>
      </w:r>
      <w:r>
        <w:rPr>
          <w:spacing w:val="-7"/>
          <w:sz w:val="24"/>
        </w:rPr>
        <w:t> </w:t>
      </w:r>
      <w:r>
        <w:rPr>
          <w:sz w:val="24"/>
        </w:rPr>
        <w:t>Federal do Brasil (RFB)</w:t>
      </w:r>
      <w:r>
        <w:rPr>
          <w:spacing w:val="-3"/>
          <w:sz w:val="24"/>
        </w:rPr>
        <w:t> </w:t>
      </w:r>
      <w:r>
        <w:rPr>
          <w:sz w:val="24"/>
        </w:rPr>
        <w:t>e</w:t>
      </w:r>
      <w:r>
        <w:rPr>
          <w:spacing w:val="-3"/>
          <w:sz w:val="24"/>
        </w:rPr>
        <w:t> </w:t>
      </w:r>
      <w:r>
        <w:rPr>
          <w:sz w:val="24"/>
        </w:rPr>
        <w:t>pela</w:t>
      </w:r>
      <w:r>
        <w:rPr>
          <w:spacing w:val="-3"/>
          <w:sz w:val="24"/>
        </w:rPr>
        <w:t> </w:t>
      </w:r>
      <w:r>
        <w:rPr>
          <w:sz w:val="24"/>
        </w:rPr>
        <w:t>Procuradoria-Geral da</w:t>
      </w:r>
      <w:r>
        <w:rPr>
          <w:spacing w:val="-3"/>
          <w:sz w:val="24"/>
        </w:rPr>
        <w:t> </w:t>
      </w:r>
      <w:r>
        <w:rPr>
          <w:sz w:val="24"/>
        </w:rPr>
        <w:t>Fazenda Nacional (PGFN), referente a todos os créditos tributários federais e à Dívida Ativa da União (DAU) por elas administrados, inclusive aqueles relativos</w:t>
      </w:r>
      <w:r>
        <w:rPr>
          <w:spacing w:val="-17"/>
          <w:sz w:val="24"/>
        </w:rPr>
        <w:t> </w:t>
      </w:r>
      <w:r>
        <w:rPr>
          <w:sz w:val="24"/>
        </w:rPr>
        <w:t>à</w:t>
      </w:r>
      <w:r>
        <w:rPr>
          <w:spacing w:val="-17"/>
          <w:sz w:val="24"/>
        </w:rPr>
        <w:t> </w:t>
      </w:r>
      <w:r>
        <w:rPr>
          <w:sz w:val="24"/>
        </w:rPr>
        <w:t>Seguridade</w:t>
      </w:r>
      <w:r>
        <w:rPr>
          <w:spacing w:val="-16"/>
          <w:sz w:val="24"/>
        </w:rPr>
        <w:t> </w:t>
      </w:r>
      <w:r>
        <w:rPr>
          <w:sz w:val="24"/>
        </w:rPr>
        <w:t>Social,</w:t>
      </w:r>
      <w:r>
        <w:rPr>
          <w:spacing w:val="-17"/>
          <w:sz w:val="24"/>
        </w:rPr>
        <w:t> </w:t>
      </w:r>
      <w:r>
        <w:rPr>
          <w:sz w:val="24"/>
        </w:rPr>
        <w:t>nos</w:t>
      </w:r>
      <w:r>
        <w:rPr>
          <w:spacing w:val="-17"/>
          <w:sz w:val="24"/>
        </w:rPr>
        <w:t> </w:t>
      </w:r>
      <w:r>
        <w:rPr>
          <w:sz w:val="24"/>
        </w:rPr>
        <w:t>termos</w:t>
      </w:r>
      <w:r>
        <w:rPr>
          <w:spacing w:val="-17"/>
          <w:sz w:val="24"/>
        </w:rPr>
        <w:t> </w:t>
      </w:r>
      <w:r>
        <w:rPr>
          <w:sz w:val="24"/>
        </w:rPr>
        <w:t>da</w:t>
      </w:r>
      <w:r>
        <w:rPr>
          <w:spacing w:val="-16"/>
          <w:sz w:val="24"/>
        </w:rPr>
        <w:t> </w:t>
      </w:r>
      <w:r>
        <w:rPr>
          <w:sz w:val="24"/>
        </w:rPr>
        <w:t>Portaria</w:t>
      </w:r>
      <w:r>
        <w:rPr>
          <w:spacing w:val="-16"/>
          <w:sz w:val="24"/>
        </w:rPr>
        <w:t> </w:t>
      </w:r>
      <w:r>
        <w:rPr>
          <w:sz w:val="24"/>
        </w:rPr>
        <w:t>Conjunta</w:t>
      </w:r>
      <w:r>
        <w:rPr>
          <w:spacing w:val="-14"/>
          <w:sz w:val="24"/>
        </w:rPr>
        <w:t> </w:t>
      </w:r>
      <w:r>
        <w:rPr>
          <w:sz w:val="24"/>
        </w:rPr>
        <w:t>nº</w:t>
      </w:r>
      <w:r>
        <w:rPr>
          <w:spacing w:val="-17"/>
          <w:sz w:val="24"/>
        </w:rPr>
        <w:t> </w:t>
      </w:r>
      <w:r>
        <w:rPr>
          <w:sz w:val="24"/>
        </w:rPr>
        <w:t>1.751, de 02/10/2014, do Secretário da Receita Federal do Brasil e da Procuradora-Geral da Fazenda Nacional.</w:t>
      </w:r>
    </w:p>
    <w:p>
      <w:pPr>
        <w:pStyle w:val="ListParagraph"/>
        <w:numPr>
          <w:ilvl w:val="4"/>
          <w:numId w:val="7"/>
        </w:numPr>
        <w:tabs>
          <w:tab w:pos="1634" w:val="left" w:leader="none"/>
        </w:tabs>
        <w:spacing w:line="276" w:lineRule="auto" w:before="121" w:after="0"/>
        <w:ind w:left="1634" w:right="422" w:hanging="360"/>
        <w:jc w:val="both"/>
        <w:rPr>
          <w:sz w:val="24"/>
        </w:rPr>
      </w:pPr>
      <w:r>
        <w:rPr>
          <w:sz w:val="24"/>
        </w:rPr>
        <w:t>prova de regularidade com</w:t>
      </w:r>
      <w:r>
        <w:rPr>
          <w:spacing w:val="-1"/>
          <w:sz w:val="24"/>
        </w:rPr>
        <w:t> </w:t>
      </w:r>
      <w:r>
        <w:rPr>
          <w:sz w:val="24"/>
        </w:rPr>
        <w:t>o Fundo de Garantia do Tempo de Serviço </w:t>
      </w:r>
      <w:r>
        <w:rPr>
          <w:spacing w:val="-2"/>
          <w:sz w:val="24"/>
        </w:rPr>
        <w:t>(FGTS);</w:t>
      </w:r>
    </w:p>
    <w:p>
      <w:pPr>
        <w:pStyle w:val="ListParagraph"/>
        <w:numPr>
          <w:ilvl w:val="4"/>
          <w:numId w:val="7"/>
        </w:numPr>
        <w:tabs>
          <w:tab w:pos="1634" w:val="left" w:leader="none"/>
        </w:tabs>
        <w:spacing w:line="276" w:lineRule="auto" w:before="120" w:after="0"/>
        <w:ind w:left="1634" w:right="418" w:hanging="360"/>
        <w:jc w:val="both"/>
        <w:rPr>
          <w:sz w:val="24"/>
        </w:rPr>
      </w:pPr>
      <w:r>
        <w:rPr>
          <w:sz w:val="24"/>
        </w:rPr>
        <w:t>prova de inexistência de débitos inadimplidos perante a Justiça do Trabalho, mediante a apresentação de certidão negativa ou positiva com</w:t>
      </w:r>
      <w:r>
        <w:rPr>
          <w:spacing w:val="-15"/>
          <w:sz w:val="24"/>
        </w:rPr>
        <w:t> </w:t>
      </w:r>
      <w:r>
        <w:rPr>
          <w:sz w:val="24"/>
        </w:rPr>
        <w:t>efeito</w:t>
      </w:r>
      <w:r>
        <w:rPr>
          <w:spacing w:val="-5"/>
          <w:sz w:val="24"/>
        </w:rPr>
        <w:t> </w:t>
      </w:r>
      <w:r>
        <w:rPr>
          <w:sz w:val="24"/>
        </w:rPr>
        <w:t>de</w:t>
      </w:r>
      <w:r>
        <w:rPr>
          <w:spacing w:val="-7"/>
          <w:sz w:val="24"/>
        </w:rPr>
        <w:t> </w:t>
      </w:r>
      <w:r>
        <w:rPr>
          <w:sz w:val="24"/>
        </w:rPr>
        <w:t>negativa,</w:t>
      </w:r>
      <w:r>
        <w:rPr>
          <w:spacing w:val="-10"/>
          <w:sz w:val="24"/>
        </w:rPr>
        <w:t> </w:t>
      </w:r>
      <w:r>
        <w:rPr>
          <w:sz w:val="24"/>
        </w:rPr>
        <w:t>nos</w:t>
      </w:r>
      <w:r>
        <w:rPr>
          <w:spacing w:val="-7"/>
          <w:sz w:val="24"/>
        </w:rPr>
        <w:t> </w:t>
      </w:r>
      <w:r>
        <w:rPr>
          <w:sz w:val="24"/>
        </w:rPr>
        <w:t>termos</w:t>
      </w:r>
      <w:r>
        <w:rPr>
          <w:spacing w:val="-7"/>
          <w:sz w:val="24"/>
        </w:rPr>
        <w:t> </w:t>
      </w:r>
      <w:r>
        <w:rPr>
          <w:sz w:val="24"/>
        </w:rPr>
        <w:t>do</w:t>
      </w:r>
      <w:r>
        <w:rPr>
          <w:spacing w:val="-6"/>
          <w:sz w:val="24"/>
        </w:rPr>
        <w:t> </w:t>
      </w:r>
      <w:r>
        <w:rPr>
          <w:sz w:val="24"/>
        </w:rPr>
        <w:t>Título</w:t>
      </w:r>
      <w:r>
        <w:rPr>
          <w:spacing w:val="-16"/>
          <w:sz w:val="24"/>
        </w:rPr>
        <w:t> </w:t>
      </w:r>
      <w:r>
        <w:rPr>
          <w:sz w:val="24"/>
        </w:rPr>
        <w:t>VII-A</w:t>
      </w:r>
      <w:r>
        <w:rPr>
          <w:spacing w:val="-10"/>
          <w:sz w:val="24"/>
        </w:rPr>
        <w:t> </w:t>
      </w:r>
      <w:r>
        <w:rPr>
          <w:sz w:val="24"/>
        </w:rPr>
        <w:t>da</w:t>
      </w:r>
      <w:r>
        <w:rPr>
          <w:spacing w:val="-8"/>
          <w:sz w:val="24"/>
        </w:rPr>
        <w:t> </w:t>
      </w:r>
      <w:r>
        <w:rPr>
          <w:sz w:val="24"/>
        </w:rPr>
        <w:t>Consolidação</w:t>
      </w:r>
      <w:r>
        <w:rPr>
          <w:spacing w:val="-6"/>
          <w:sz w:val="24"/>
        </w:rPr>
        <w:t> </w:t>
      </w:r>
      <w:r>
        <w:rPr>
          <w:sz w:val="24"/>
        </w:rPr>
        <w:t>das Leis</w:t>
      </w:r>
      <w:r>
        <w:rPr>
          <w:spacing w:val="-10"/>
          <w:sz w:val="24"/>
        </w:rPr>
        <w:t> </w:t>
      </w:r>
      <w:r>
        <w:rPr>
          <w:sz w:val="24"/>
        </w:rPr>
        <w:t>do</w:t>
      </w:r>
      <w:r>
        <w:rPr>
          <w:spacing w:val="-11"/>
          <w:sz w:val="24"/>
        </w:rPr>
        <w:t> </w:t>
      </w:r>
      <w:r>
        <w:rPr>
          <w:sz w:val="24"/>
        </w:rPr>
        <w:t>Trabalho,</w:t>
      </w:r>
      <w:r>
        <w:rPr>
          <w:spacing w:val="-9"/>
          <w:sz w:val="24"/>
        </w:rPr>
        <w:t> </w:t>
      </w:r>
      <w:r>
        <w:rPr>
          <w:sz w:val="24"/>
        </w:rPr>
        <w:t>aprovada</w:t>
      </w:r>
      <w:r>
        <w:rPr>
          <w:spacing w:val="-4"/>
          <w:sz w:val="24"/>
        </w:rPr>
        <w:t> </w:t>
      </w:r>
      <w:r>
        <w:rPr>
          <w:sz w:val="24"/>
        </w:rPr>
        <w:t>pelo</w:t>
      </w:r>
      <w:r>
        <w:rPr>
          <w:spacing w:val="-6"/>
          <w:sz w:val="24"/>
        </w:rPr>
        <w:t> </w:t>
      </w:r>
      <w:r>
        <w:rPr>
          <w:sz w:val="24"/>
        </w:rPr>
        <w:t>Decreto-Lei</w:t>
      </w:r>
      <w:r>
        <w:rPr>
          <w:spacing w:val="-12"/>
          <w:sz w:val="24"/>
        </w:rPr>
        <w:t> </w:t>
      </w:r>
      <w:r>
        <w:rPr>
          <w:sz w:val="24"/>
        </w:rPr>
        <w:t>nº</w:t>
      </w:r>
      <w:r>
        <w:rPr>
          <w:spacing w:val="-8"/>
          <w:sz w:val="24"/>
        </w:rPr>
        <w:t> </w:t>
      </w:r>
      <w:r>
        <w:rPr>
          <w:sz w:val="24"/>
        </w:rPr>
        <w:t>5.452,</w:t>
      </w:r>
      <w:r>
        <w:rPr>
          <w:spacing w:val="-10"/>
          <w:sz w:val="24"/>
        </w:rPr>
        <w:t> </w:t>
      </w:r>
      <w:r>
        <w:rPr>
          <w:sz w:val="24"/>
        </w:rPr>
        <w:t>de</w:t>
      </w:r>
      <w:r>
        <w:rPr>
          <w:spacing w:val="-6"/>
          <w:sz w:val="24"/>
        </w:rPr>
        <w:t> </w:t>
      </w:r>
      <w:r>
        <w:rPr>
          <w:sz w:val="24"/>
        </w:rPr>
        <w:t>1º</w:t>
      </w:r>
      <w:r>
        <w:rPr>
          <w:spacing w:val="-8"/>
          <w:sz w:val="24"/>
        </w:rPr>
        <w:t> </w:t>
      </w:r>
      <w:r>
        <w:rPr>
          <w:sz w:val="24"/>
        </w:rPr>
        <w:t>de</w:t>
      </w:r>
      <w:r>
        <w:rPr>
          <w:spacing w:val="-11"/>
          <w:sz w:val="24"/>
        </w:rPr>
        <w:t> </w:t>
      </w:r>
      <w:r>
        <w:rPr>
          <w:sz w:val="24"/>
        </w:rPr>
        <w:t>maio</w:t>
      </w:r>
      <w:r>
        <w:rPr>
          <w:spacing w:val="-5"/>
          <w:sz w:val="24"/>
        </w:rPr>
        <w:t> </w:t>
      </w:r>
      <w:r>
        <w:rPr>
          <w:sz w:val="24"/>
        </w:rPr>
        <w:t>de </w:t>
      </w:r>
      <w:r>
        <w:rPr>
          <w:spacing w:val="-2"/>
          <w:sz w:val="24"/>
        </w:rPr>
        <w:t>1943.</w:t>
      </w:r>
    </w:p>
    <w:p>
      <w:pPr>
        <w:pStyle w:val="Heading2"/>
        <w:numPr>
          <w:ilvl w:val="3"/>
          <w:numId w:val="7"/>
        </w:numPr>
        <w:tabs>
          <w:tab w:pos="1032" w:val="left" w:leader="none"/>
        </w:tabs>
        <w:spacing w:line="240" w:lineRule="auto" w:before="218" w:after="0"/>
        <w:ind w:left="1032" w:right="0" w:hanging="325"/>
        <w:jc w:val="left"/>
      </w:pPr>
      <w:bookmarkStart w:name="3 Qualificação Técnica" w:id="13"/>
      <w:bookmarkEnd w:id="13"/>
      <w:r>
        <w:rPr>
          <w:b w:val="0"/>
        </w:rPr>
      </w:r>
      <w:r>
        <w:rPr/>
        <w:t>Qualificação</w:t>
      </w:r>
      <w:r>
        <w:rPr>
          <w:spacing w:val="-11"/>
        </w:rPr>
        <w:t> </w:t>
      </w:r>
      <w:r>
        <w:rPr>
          <w:spacing w:val="-2"/>
        </w:rPr>
        <w:t>Técnica</w:t>
      </w:r>
    </w:p>
    <w:p>
      <w:pPr>
        <w:pStyle w:val="ListParagraph"/>
        <w:numPr>
          <w:ilvl w:val="4"/>
          <w:numId w:val="7"/>
        </w:numPr>
        <w:tabs>
          <w:tab w:pos="1172" w:val="left" w:leader="none"/>
          <w:tab w:pos="1634" w:val="left" w:leader="none"/>
        </w:tabs>
        <w:spacing w:line="273" w:lineRule="auto" w:before="166" w:after="0"/>
        <w:ind w:left="1634" w:right="409" w:hanging="884"/>
        <w:jc w:val="both"/>
        <w:rPr>
          <w:sz w:val="24"/>
        </w:rPr>
      </w:pPr>
      <w:r>
        <w:rPr>
          <w:sz w:val="24"/>
        </w:rPr>
        <w:t>Para fins de comprovação da capacidade técnica da empresa, deverá ser apresentado atestado(s) ou declaração(ões) concedida(s) por pessoa(s) jurídica(s) de direito público ou privado, que comprove ter a licitante cumprido, de forma satisfatória, a execução de objeto compatível ou com complexidade superior ao especificado no TERMO DE</w:t>
      </w:r>
      <w:r>
        <w:rPr>
          <w:spacing w:val="55"/>
          <w:sz w:val="24"/>
        </w:rPr>
        <w:t>  </w:t>
      </w:r>
      <w:r>
        <w:rPr>
          <w:sz w:val="24"/>
        </w:rPr>
        <w:t>REFERÊNCIA</w:t>
      </w:r>
      <w:r>
        <w:rPr>
          <w:spacing w:val="56"/>
          <w:sz w:val="24"/>
        </w:rPr>
        <w:t>  </w:t>
      </w:r>
      <w:r>
        <w:rPr>
          <w:sz w:val="24"/>
        </w:rPr>
        <w:t>–</w:t>
      </w:r>
      <w:r>
        <w:rPr>
          <w:spacing w:val="57"/>
          <w:sz w:val="24"/>
        </w:rPr>
        <w:t>  </w:t>
      </w:r>
      <w:r>
        <w:rPr>
          <w:sz w:val="24"/>
        </w:rPr>
        <w:t>ANEXO</w:t>
      </w:r>
      <w:r>
        <w:rPr>
          <w:spacing w:val="56"/>
          <w:sz w:val="24"/>
        </w:rPr>
        <w:t>  </w:t>
      </w:r>
      <w:r>
        <w:rPr>
          <w:sz w:val="24"/>
        </w:rPr>
        <w:t>II</w:t>
      </w:r>
      <w:r>
        <w:rPr>
          <w:spacing w:val="56"/>
          <w:sz w:val="24"/>
        </w:rPr>
        <w:t>  </w:t>
      </w:r>
      <w:r>
        <w:rPr>
          <w:sz w:val="24"/>
        </w:rPr>
        <w:t>do</w:t>
      </w:r>
      <w:r>
        <w:rPr>
          <w:spacing w:val="56"/>
          <w:sz w:val="24"/>
        </w:rPr>
        <w:t>  </w:t>
      </w:r>
      <w:r>
        <w:rPr>
          <w:b/>
          <w:sz w:val="24"/>
        </w:rPr>
        <w:t>AVISO</w:t>
      </w:r>
      <w:r>
        <w:rPr>
          <w:b/>
          <w:spacing w:val="61"/>
          <w:sz w:val="24"/>
        </w:rPr>
        <w:t>  </w:t>
      </w:r>
      <w:r>
        <w:rPr>
          <w:b/>
          <w:sz w:val="24"/>
        </w:rPr>
        <w:t>DA</w:t>
      </w:r>
      <w:r>
        <w:rPr>
          <w:b/>
          <w:spacing w:val="58"/>
          <w:sz w:val="24"/>
        </w:rPr>
        <w:t>  </w:t>
      </w:r>
      <w:r>
        <w:rPr>
          <w:b/>
          <w:sz w:val="24"/>
        </w:rPr>
        <w:t>DISPENSA</w:t>
      </w:r>
    </w:p>
    <w:p>
      <w:pPr>
        <w:pStyle w:val="BodyText"/>
        <w:spacing w:line="278" w:lineRule="auto" w:before="9"/>
        <w:ind w:left="1634" w:right="421"/>
      </w:pPr>
      <w:r>
        <w:rPr>
          <w:b/>
        </w:rPr>
        <w:t>ELETRÔNICA nº XXX/2026</w:t>
      </w:r>
      <w:r>
        <w:rPr/>
        <w:t>, com clara menção do produto e</w:t>
      </w:r>
      <w:r>
        <w:rPr>
          <w:spacing w:val="40"/>
        </w:rPr>
        <w:t> </w:t>
      </w:r>
      <w:r>
        <w:rPr/>
        <w:t>execução bem-sucedida, quanto ao cumprimento de prazos, especificações e qualidade.</w:t>
      </w:r>
    </w:p>
    <w:p>
      <w:pPr>
        <w:pStyle w:val="ListParagraph"/>
        <w:numPr>
          <w:ilvl w:val="4"/>
          <w:numId w:val="7"/>
        </w:numPr>
        <w:tabs>
          <w:tab w:pos="1181" w:val="left" w:leader="none"/>
          <w:tab w:pos="1634" w:val="left" w:leader="none"/>
        </w:tabs>
        <w:spacing w:line="276" w:lineRule="auto" w:before="120" w:after="0"/>
        <w:ind w:left="1634" w:right="421" w:hanging="884"/>
        <w:jc w:val="both"/>
        <w:rPr>
          <w:sz w:val="24"/>
        </w:rPr>
      </w:pPr>
      <w:r>
        <w:rPr>
          <w:sz w:val="24"/>
        </w:rPr>
        <w:t>- A documentação apresentada deverá conter informações que permitam contatar a empresa atestante para fins de aferição.</w:t>
      </w:r>
    </w:p>
    <w:p>
      <w:pPr>
        <w:pStyle w:val="ListParagraph"/>
        <w:spacing w:after="0" w:line="276" w:lineRule="auto"/>
        <w:jc w:val="both"/>
        <w:rPr>
          <w:sz w:val="24"/>
        </w:rPr>
        <w:sectPr>
          <w:pgSz w:w="11910" w:h="16840"/>
          <w:pgMar w:header="569" w:footer="0" w:top="2380" w:bottom="280" w:left="992" w:right="1275"/>
        </w:sectPr>
      </w:pPr>
    </w:p>
    <w:p>
      <w:pPr>
        <w:pStyle w:val="ListParagraph"/>
        <w:numPr>
          <w:ilvl w:val="4"/>
          <w:numId w:val="7"/>
        </w:numPr>
        <w:tabs>
          <w:tab w:pos="1002" w:val="left" w:leader="none"/>
        </w:tabs>
        <w:spacing w:line="240" w:lineRule="auto" w:before="267" w:after="0"/>
        <w:ind w:left="606" w:right="1188" w:firstLine="0"/>
        <w:jc w:val="left"/>
        <w:rPr>
          <w:sz w:val="24"/>
        </w:rPr>
      </w:pPr>
      <w:r>
        <w:rPr>
          <w:sz w:val="24"/>
        </w:rPr>
        <w:t>- Será admitida, para fins de comprovação de quantitativo mínimo,a apresentação</w:t>
      </w:r>
      <w:r>
        <w:rPr>
          <w:spacing w:val="-4"/>
          <w:sz w:val="24"/>
        </w:rPr>
        <w:t> </w:t>
      </w:r>
      <w:r>
        <w:rPr>
          <w:sz w:val="24"/>
        </w:rPr>
        <w:t>e</w:t>
      </w:r>
      <w:r>
        <w:rPr>
          <w:spacing w:val="-8"/>
          <w:sz w:val="24"/>
        </w:rPr>
        <w:t> </w:t>
      </w:r>
      <w:r>
        <w:rPr>
          <w:sz w:val="24"/>
        </w:rPr>
        <w:t>o</w:t>
      </w:r>
      <w:r>
        <w:rPr>
          <w:spacing w:val="-4"/>
          <w:sz w:val="24"/>
        </w:rPr>
        <w:t> </w:t>
      </w:r>
      <w:r>
        <w:rPr>
          <w:sz w:val="24"/>
        </w:rPr>
        <w:t>somatório</w:t>
      </w:r>
      <w:r>
        <w:rPr>
          <w:spacing w:val="-8"/>
          <w:sz w:val="24"/>
        </w:rPr>
        <w:t> </w:t>
      </w:r>
      <w:r>
        <w:rPr>
          <w:sz w:val="24"/>
        </w:rPr>
        <w:t>de</w:t>
      </w:r>
      <w:r>
        <w:rPr>
          <w:spacing w:val="-4"/>
          <w:sz w:val="24"/>
        </w:rPr>
        <w:t> </w:t>
      </w:r>
      <w:r>
        <w:rPr>
          <w:sz w:val="24"/>
        </w:rPr>
        <w:t>diferentes</w:t>
      </w:r>
      <w:r>
        <w:rPr>
          <w:spacing w:val="-9"/>
          <w:sz w:val="24"/>
        </w:rPr>
        <w:t> </w:t>
      </w:r>
      <w:r>
        <w:rPr>
          <w:sz w:val="24"/>
        </w:rPr>
        <w:t>atestados</w:t>
      </w:r>
      <w:r>
        <w:rPr>
          <w:spacing w:val="-4"/>
          <w:sz w:val="24"/>
        </w:rPr>
        <w:t> </w:t>
      </w:r>
      <w:r>
        <w:rPr>
          <w:sz w:val="24"/>
        </w:rPr>
        <w:t>executados</w:t>
      </w:r>
      <w:r>
        <w:rPr>
          <w:spacing w:val="-5"/>
          <w:sz w:val="24"/>
        </w:rPr>
        <w:t> </w:t>
      </w:r>
      <w:r>
        <w:rPr>
          <w:sz w:val="24"/>
        </w:rPr>
        <w:t>de forma </w:t>
      </w:r>
      <w:r>
        <w:rPr>
          <w:spacing w:val="-2"/>
          <w:sz w:val="24"/>
        </w:rPr>
        <w:t>concomitante.</w:t>
      </w:r>
    </w:p>
    <w:p>
      <w:pPr>
        <w:pStyle w:val="ListParagraph"/>
        <w:numPr>
          <w:ilvl w:val="4"/>
          <w:numId w:val="7"/>
        </w:numPr>
        <w:tabs>
          <w:tab w:pos="1344" w:val="left" w:leader="none"/>
          <w:tab w:pos="1634" w:val="left" w:leader="none"/>
        </w:tabs>
        <w:spacing w:line="276" w:lineRule="auto" w:before="123" w:after="0"/>
        <w:ind w:left="1634" w:right="419" w:hanging="884"/>
        <w:jc w:val="both"/>
        <w:rPr>
          <w:sz w:val="24"/>
        </w:rPr>
      </w:pPr>
      <w:r>
        <w:rPr>
          <w:sz w:val="24"/>
        </w:rPr>
        <w:t>- No caso de consórcio, a comprovação da qualificação técnica será realizada pelo somatório dos quantitativos de cada empresa </w:t>
      </w:r>
      <w:r>
        <w:rPr>
          <w:spacing w:val="-2"/>
          <w:sz w:val="24"/>
        </w:rPr>
        <w:t>consorciada.</w:t>
      </w:r>
    </w:p>
    <w:p>
      <w:pPr>
        <w:pStyle w:val="ListParagraph"/>
        <w:numPr>
          <w:ilvl w:val="4"/>
          <w:numId w:val="7"/>
        </w:numPr>
        <w:tabs>
          <w:tab w:pos="1162" w:val="left" w:leader="none"/>
          <w:tab w:pos="1634" w:val="left" w:leader="none"/>
        </w:tabs>
        <w:spacing w:line="276" w:lineRule="auto" w:before="118" w:after="0"/>
        <w:ind w:left="1634" w:right="424" w:hanging="884"/>
        <w:jc w:val="both"/>
        <w:rPr>
          <w:sz w:val="24"/>
        </w:rPr>
      </w:pPr>
      <w:r>
        <w:rPr>
          <w:sz w:val="24"/>
        </w:rPr>
        <w:t>- Os atestados de capacidade técnica poderão ser apresentados em nome da matriz ou da filial do fornecedor.</w:t>
      </w:r>
    </w:p>
    <w:p>
      <w:pPr>
        <w:pStyle w:val="ListParagraph"/>
        <w:numPr>
          <w:ilvl w:val="4"/>
          <w:numId w:val="7"/>
        </w:numPr>
        <w:tabs>
          <w:tab w:pos="1417" w:val="left" w:leader="none"/>
          <w:tab w:pos="1634" w:val="left" w:leader="none"/>
        </w:tabs>
        <w:spacing w:line="276" w:lineRule="auto" w:before="119" w:after="0"/>
        <w:ind w:left="1634" w:right="420" w:hanging="884"/>
        <w:jc w:val="both"/>
        <w:rPr>
          <w:sz w:val="24"/>
        </w:rPr>
      </w:pPr>
      <w:r>
        <w:rPr>
          <w:sz w:val="24"/>
        </w:rPr>
        <w:t>- O fornecedor disponibilizará todas as informações necessárias à comprovação da legitimidade dos atestados, apresentando, quando solicitado pela Administração, cópia do contrato que deu suporte à contratação,</w:t>
      </w:r>
      <w:r>
        <w:rPr>
          <w:spacing w:val="-17"/>
          <w:sz w:val="24"/>
        </w:rPr>
        <w:t> </w:t>
      </w:r>
      <w:r>
        <w:rPr>
          <w:sz w:val="24"/>
        </w:rPr>
        <w:t>endereço</w:t>
      </w:r>
      <w:r>
        <w:rPr>
          <w:spacing w:val="-17"/>
          <w:sz w:val="24"/>
        </w:rPr>
        <w:t> </w:t>
      </w:r>
      <w:r>
        <w:rPr>
          <w:sz w:val="24"/>
        </w:rPr>
        <w:t>atual</w:t>
      </w:r>
      <w:r>
        <w:rPr>
          <w:spacing w:val="-16"/>
          <w:sz w:val="24"/>
        </w:rPr>
        <w:t> </w:t>
      </w:r>
      <w:r>
        <w:rPr>
          <w:sz w:val="24"/>
        </w:rPr>
        <w:t>da</w:t>
      </w:r>
      <w:r>
        <w:rPr>
          <w:spacing w:val="-17"/>
          <w:sz w:val="24"/>
        </w:rPr>
        <w:t> </w:t>
      </w:r>
      <w:r>
        <w:rPr>
          <w:sz w:val="24"/>
        </w:rPr>
        <w:t>contratante</w:t>
      </w:r>
      <w:r>
        <w:rPr>
          <w:spacing w:val="-13"/>
          <w:sz w:val="24"/>
        </w:rPr>
        <w:t> </w:t>
      </w:r>
      <w:r>
        <w:rPr>
          <w:sz w:val="24"/>
        </w:rPr>
        <w:t>e</w:t>
      </w:r>
      <w:r>
        <w:rPr>
          <w:spacing w:val="-17"/>
          <w:sz w:val="24"/>
        </w:rPr>
        <w:t> </w:t>
      </w:r>
      <w:r>
        <w:rPr>
          <w:sz w:val="24"/>
        </w:rPr>
        <w:t>local</w:t>
      </w:r>
      <w:r>
        <w:rPr>
          <w:spacing w:val="-13"/>
          <w:sz w:val="24"/>
        </w:rPr>
        <w:t> </w:t>
      </w:r>
      <w:r>
        <w:rPr>
          <w:sz w:val="24"/>
        </w:rPr>
        <w:t>em</w:t>
      </w:r>
      <w:r>
        <w:rPr>
          <w:spacing w:val="-17"/>
          <w:sz w:val="24"/>
        </w:rPr>
        <w:t> </w:t>
      </w:r>
      <w:r>
        <w:rPr>
          <w:sz w:val="24"/>
        </w:rPr>
        <w:t>que</w:t>
      </w:r>
      <w:r>
        <w:rPr>
          <w:spacing w:val="-14"/>
          <w:sz w:val="24"/>
        </w:rPr>
        <w:t> </w:t>
      </w:r>
      <w:r>
        <w:rPr>
          <w:sz w:val="24"/>
        </w:rPr>
        <w:t>foi</w:t>
      </w:r>
      <w:r>
        <w:rPr>
          <w:spacing w:val="-10"/>
          <w:sz w:val="24"/>
        </w:rPr>
        <w:t> </w:t>
      </w:r>
      <w:r>
        <w:rPr>
          <w:sz w:val="24"/>
        </w:rPr>
        <w:t>executado o objeto contratado, dentre outros documentos.</w:t>
      </w:r>
    </w:p>
    <w:p>
      <w:pPr>
        <w:pStyle w:val="Heading2"/>
        <w:numPr>
          <w:ilvl w:val="4"/>
          <w:numId w:val="7"/>
        </w:numPr>
        <w:tabs>
          <w:tab w:pos="1171" w:val="left" w:leader="none"/>
          <w:tab w:pos="1634" w:val="left" w:leader="none"/>
        </w:tabs>
        <w:spacing w:line="276" w:lineRule="auto" w:before="118" w:after="0"/>
        <w:ind w:left="1634" w:right="431" w:hanging="884"/>
        <w:jc w:val="both"/>
      </w:pPr>
      <w:bookmarkStart w:name="3.7 Em relação às fornecedoras cooperati" w:id="14"/>
      <w:bookmarkEnd w:id="14"/>
      <w:r>
        <w:rPr>
          <w:b w:val="0"/>
        </w:rPr>
      </w:r>
      <w:r>
        <w:rPr/>
        <w:t>Em relação às fornecedoras cooperativas será, ainda, exigida a seguinte documentação complementar:</w:t>
      </w:r>
    </w:p>
    <w:p>
      <w:pPr>
        <w:pStyle w:val="ListParagraph"/>
        <w:numPr>
          <w:ilvl w:val="5"/>
          <w:numId w:val="7"/>
        </w:numPr>
        <w:tabs>
          <w:tab w:pos="2021" w:val="left" w:leader="none"/>
          <w:tab w:pos="2023" w:val="left" w:leader="none"/>
        </w:tabs>
        <w:spacing w:line="276" w:lineRule="auto" w:before="124" w:after="0"/>
        <w:ind w:left="2023" w:right="417" w:hanging="884"/>
        <w:jc w:val="both"/>
        <w:rPr>
          <w:sz w:val="24"/>
        </w:rPr>
      </w:pPr>
      <w:r>
        <w:rPr>
          <w:sz w:val="24"/>
        </w:rPr>
        <w:t>A relação dos cooperados que atendem aos requisitos técnicos exigidos para a contratação e que executarão o contrato, com as respectivas atas de inscrição e a comprovação de que estão domiciliados na localidade da sede da cooperativa, respeitado o disposto</w:t>
      </w:r>
      <w:r>
        <w:rPr>
          <w:spacing w:val="-7"/>
          <w:sz w:val="24"/>
        </w:rPr>
        <w:t> </w:t>
      </w:r>
      <w:r>
        <w:rPr>
          <w:sz w:val="24"/>
        </w:rPr>
        <w:t>nos arts. 4º, inciso XI, 21, inciso I e 42, §§2º a 6º da</w:t>
      </w:r>
      <w:r>
        <w:rPr>
          <w:spacing w:val="-17"/>
          <w:sz w:val="24"/>
        </w:rPr>
        <w:t> </w:t>
      </w:r>
      <w:r>
        <w:rPr>
          <w:sz w:val="24"/>
        </w:rPr>
        <w:t>Lei n. 5.764 de 1971;</w:t>
      </w:r>
    </w:p>
    <w:p>
      <w:pPr>
        <w:pStyle w:val="ListParagraph"/>
        <w:numPr>
          <w:ilvl w:val="5"/>
          <w:numId w:val="7"/>
        </w:numPr>
        <w:tabs>
          <w:tab w:pos="2021" w:val="left" w:leader="none"/>
          <w:tab w:pos="2023" w:val="left" w:leader="none"/>
        </w:tabs>
        <w:spacing w:line="276" w:lineRule="auto" w:before="122" w:after="0"/>
        <w:ind w:left="2023" w:right="428" w:hanging="884"/>
        <w:jc w:val="both"/>
        <w:rPr>
          <w:sz w:val="24"/>
        </w:rPr>
      </w:pPr>
      <w:r>
        <w:rPr>
          <w:sz w:val="24"/>
        </w:rPr>
        <w:t>A</w:t>
      </w:r>
      <w:r>
        <w:rPr>
          <w:spacing w:val="-1"/>
          <w:sz w:val="24"/>
        </w:rPr>
        <w:t> </w:t>
      </w:r>
      <w:r>
        <w:rPr>
          <w:sz w:val="24"/>
        </w:rPr>
        <w:t>declaração de regularidade de situação do</w:t>
      </w:r>
      <w:r>
        <w:rPr>
          <w:spacing w:val="-2"/>
          <w:sz w:val="24"/>
        </w:rPr>
        <w:t> </w:t>
      </w:r>
      <w:r>
        <w:rPr>
          <w:sz w:val="24"/>
        </w:rPr>
        <w:t>contribuinte individual – DRSCI, para cada um dos cooperados indicados;</w:t>
      </w:r>
    </w:p>
    <w:p>
      <w:pPr>
        <w:pStyle w:val="ListParagraph"/>
        <w:numPr>
          <w:ilvl w:val="5"/>
          <w:numId w:val="7"/>
        </w:numPr>
        <w:tabs>
          <w:tab w:pos="2021" w:val="left" w:leader="none"/>
          <w:tab w:pos="2023" w:val="left" w:leader="none"/>
        </w:tabs>
        <w:spacing w:line="276" w:lineRule="auto" w:before="119" w:after="0"/>
        <w:ind w:left="2023" w:right="432" w:hanging="884"/>
        <w:jc w:val="both"/>
        <w:rPr>
          <w:sz w:val="24"/>
        </w:rPr>
      </w:pPr>
      <w:r>
        <w:rPr>
          <w:sz w:val="24"/>
        </w:rPr>
        <w:t>A comprovação do capital social proporcional ao número de cooperados necessários à prestação do serviço;</w:t>
      </w:r>
    </w:p>
    <w:p>
      <w:pPr>
        <w:pStyle w:val="ListParagraph"/>
        <w:numPr>
          <w:ilvl w:val="5"/>
          <w:numId w:val="7"/>
        </w:numPr>
        <w:tabs>
          <w:tab w:pos="2022" w:val="left" w:leader="none"/>
        </w:tabs>
        <w:spacing w:line="240" w:lineRule="auto" w:before="124" w:after="0"/>
        <w:ind w:left="2022" w:right="0" w:hanging="882"/>
        <w:jc w:val="both"/>
        <w:rPr>
          <w:sz w:val="24"/>
        </w:rPr>
      </w:pPr>
      <w:r>
        <w:rPr>
          <w:sz w:val="24"/>
        </w:rPr>
        <w:t>O</w:t>
      </w:r>
      <w:r>
        <w:rPr>
          <w:spacing w:val="-6"/>
          <w:sz w:val="24"/>
        </w:rPr>
        <w:t> </w:t>
      </w:r>
      <w:r>
        <w:rPr>
          <w:sz w:val="24"/>
        </w:rPr>
        <w:t>registro</w:t>
      </w:r>
      <w:r>
        <w:rPr>
          <w:spacing w:val="-3"/>
          <w:sz w:val="24"/>
        </w:rPr>
        <w:t> </w:t>
      </w:r>
      <w:r>
        <w:rPr>
          <w:sz w:val="24"/>
        </w:rPr>
        <w:t>previsto</w:t>
      </w:r>
      <w:r>
        <w:rPr>
          <w:spacing w:val="-7"/>
          <w:sz w:val="24"/>
        </w:rPr>
        <w:t> </w:t>
      </w:r>
      <w:r>
        <w:rPr>
          <w:sz w:val="24"/>
        </w:rPr>
        <w:t>na</w:t>
      </w:r>
      <w:r>
        <w:rPr>
          <w:spacing w:val="-8"/>
          <w:sz w:val="24"/>
        </w:rPr>
        <w:t> </w:t>
      </w:r>
      <w:r>
        <w:rPr>
          <w:sz w:val="24"/>
        </w:rPr>
        <w:t>Lei</w:t>
      </w:r>
      <w:r>
        <w:rPr>
          <w:spacing w:val="-1"/>
          <w:sz w:val="24"/>
        </w:rPr>
        <w:t> </w:t>
      </w:r>
      <w:r>
        <w:rPr>
          <w:sz w:val="24"/>
        </w:rPr>
        <w:t>n.</w:t>
      </w:r>
      <w:r>
        <w:rPr>
          <w:spacing w:val="-3"/>
          <w:sz w:val="24"/>
        </w:rPr>
        <w:t> </w:t>
      </w:r>
      <w:r>
        <w:rPr>
          <w:sz w:val="24"/>
        </w:rPr>
        <w:t>5.764/71,</w:t>
      </w:r>
      <w:r>
        <w:rPr>
          <w:spacing w:val="-3"/>
          <w:sz w:val="24"/>
        </w:rPr>
        <w:t> </w:t>
      </w:r>
      <w:r>
        <w:rPr>
          <w:sz w:val="24"/>
        </w:rPr>
        <w:t>art.</w:t>
      </w:r>
      <w:r>
        <w:rPr>
          <w:spacing w:val="-8"/>
          <w:sz w:val="24"/>
        </w:rPr>
        <w:t> </w:t>
      </w:r>
      <w:r>
        <w:rPr>
          <w:spacing w:val="-4"/>
          <w:sz w:val="24"/>
        </w:rPr>
        <w:t>107;</w:t>
      </w:r>
    </w:p>
    <w:p>
      <w:pPr>
        <w:pStyle w:val="ListParagraph"/>
        <w:numPr>
          <w:ilvl w:val="5"/>
          <w:numId w:val="7"/>
        </w:numPr>
        <w:tabs>
          <w:tab w:pos="2023" w:val="left" w:leader="none"/>
          <w:tab w:pos="2628" w:val="left" w:leader="none"/>
        </w:tabs>
        <w:spacing w:line="276" w:lineRule="auto" w:before="161" w:after="0"/>
        <w:ind w:left="2023" w:right="414" w:hanging="884"/>
        <w:jc w:val="both"/>
        <w:rPr>
          <w:sz w:val="24"/>
        </w:rPr>
      </w:pPr>
      <w:r>
        <w:rPr>
          <w:sz w:val="24"/>
        </w:rPr>
        <w:tab/>
        <w:t>A comprovação de integração das respectivas quotas-partes por parte dos cooperados que executarão o contrato; e</w:t>
      </w:r>
    </w:p>
    <w:p>
      <w:pPr>
        <w:pStyle w:val="ListParagraph"/>
        <w:numPr>
          <w:ilvl w:val="5"/>
          <w:numId w:val="7"/>
        </w:numPr>
        <w:tabs>
          <w:tab w:pos="2023" w:val="left" w:leader="none"/>
          <w:tab w:pos="2628" w:val="left" w:leader="none"/>
        </w:tabs>
        <w:spacing w:line="276" w:lineRule="auto" w:before="119" w:after="0"/>
        <w:ind w:left="2023" w:right="420" w:hanging="884"/>
        <w:jc w:val="both"/>
        <w:rPr>
          <w:sz w:val="24"/>
        </w:rPr>
      </w:pPr>
      <w:r>
        <w:rPr>
          <w:sz w:val="24"/>
        </w:rPr>
        <w:tab/>
        <w:t>Os seguintes documentos para a comprovação da regularidade jurídica da cooperativa: a) ata de fundação; b)</w:t>
      </w:r>
      <w:r>
        <w:rPr>
          <w:spacing w:val="40"/>
          <w:sz w:val="24"/>
        </w:rPr>
        <w:t> </w:t>
      </w:r>
      <w:r>
        <w:rPr>
          <w:sz w:val="24"/>
        </w:rPr>
        <w:t>estatuto social com a ata da assembleia que o aprovou; c) regimento dos fundos instituídos pelos cooperados, com a ata da assembleia;</w:t>
      </w:r>
      <w:r>
        <w:rPr>
          <w:spacing w:val="-5"/>
          <w:sz w:val="24"/>
        </w:rPr>
        <w:t> </w:t>
      </w:r>
      <w:r>
        <w:rPr>
          <w:sz w:val="24"/>
        </w:rPr>
        <w:t>d) editais de convocação das três últimas</w:t>
      </w:r>
      <w:r>
        <w:rPr>
          <w:spacing w:val="-17"/>
          <w:sz w:val="24"/>
        </w:rPr>
        <w:t> </w:t>
      </w:r>
      <w:r>
        <w:rPr>
          <w:sz w:val="24"/>
        </w:rPr>
        <w:t>assembleias gerais</w:t>
      </w:r>
      <w:r>
        <w:rPr>
          <w:spacing w:val="40"/>
          <w:sz w:val="24"/>
        </w:rPr>
        <w:t> </w:t>
      </w:r>
      <w:r>
        <w:rPr>
          <w:sz w:val="24"/>
        </w:rPr>
        <w:t>extraordinárias;</w:t>
      </w:r>
      <w:r>
        <w:rPr>
          <w:spacing w:val="40"/>
          <w:sz w:val="24"/>
        </w:rPr>
        <w:t> </w:t>
      </w:r>
      <w:r>
        <w:rPr>
          <w:sz w:val="24"/>
        </w:rPr>
        <w:t>e)</w:t>
      </w:r>
      <w:r>
        <w:rPr>
          <w:spacing w:val="40"/>
          <w:sz w:val="24"/>
        </w:rPr>
        <w:t> </w:t>
      </w:r>
      <w:r>
        <w:rPr>
          <w:sz w:val="24"/>
        </w:rPr>
        <w:t>três</w:t>
      </w:r>
      <w:r>
        <w:rPr>
          <w:spacing w:val="40"/>
          <w:sz w:val="24"/>
        </w:rPr>
        <w:t> </w:t>
      </w:r>
      <w:r>
        <w:rPr>
          <w:sz w:val="24"/>
        </w:rPr>
        <w:t>registros</w:t>
      </w:r>
      <w:r>
        <w:rPr>
          <w:spacing w:val="40"/>
          <w:sz w:val="24"/>
        </w:rPr>
        <w:t> </w:t>
      </w:r>
      <w:r>
        <w:rPr>
          <w:sz w:val="24"/>
        </w:rPr>
        <w:t>de</w:t>
      </w:r>
    </w:p>
    <w:p>
      <w:pPr>
        <w:pStyle w:val="BodyText"/>
        <w:spacing w:before="110"/>
        <w:jc w:val="left"/>
      </w:pPr>
    </w:p>
    <w:p>
      <w:pPr>
        <w:pStyle w:val="BodyText"/>
        <w:ind w:left="1207"/>
        <w:jc w:val="left"/>
      </w:pPr>
      <w:r>
        <w:rPr/>
        <w:t>presença</w:t>
      </w:r>
      <w:r>
        <w:rPr>
          <w:spacing w:val="69"/>
        </w:rPr>
        <w:t> </w:t>
      </w:r>
      <w:r>
        <w:rPr/>
        <w:t>dos</w:t>
      </w:r>
      <w:r>
        <w:rPr>
          <w:spacing w:val="68"/>
        </w:rPr>
        <w:t> </w:t>
      </w:r>
      <w:r>
        <w:rPr/>
        <w:t>cooperados</w:t>
      </w:r>
      <w:r>
        <w:rPr>
          <w:spacing w:val="71"/>
        </w:rPr>
        <w:t> </w:t>
      </w:r>
      <w:r>
        <w:rPr/>
        <w:t>que</w:t>
      </w:r>
      <w:r>
        <w:rPr>
          <w:spacing w:val="70"/>
        </w:rPr>
        <w:t> </w:t>
      </w:r>
      <w:r>
        <w:rPr/>
        <w:t>executarão</w:t>
      </w:r>
      <w:r>
        <w:rPr>
          <w:spacing w:val="67"/>
        </w:rPr>
        <w:t> </w:t>
      </w:r>
      <w:r>
        <w:rPr/>
        <w:t>o</w:t>
      </w:r>
      <w:r>
        <w:rPr>
          <w:spacing w:val="69"/>
        </w:rPr>
        <w:t> </w:t>
      </w:r>
      <w:r>
        <w:rPr/>
        <w:t>contrato</w:t>
      </w:r>
      <w:r>
        <w:rPr>
          <w:spacing w:val="72"/>
        </w:rPr>
        <w:t> </w:t>
      </w:r>
      <w:r>
        <w:rPr/>
        <w:t>em</w:t>
      </w:r>
      <w:r>
        <w:rPr>
          <w:spacing w:val="61"/>
        </w:rPr>
        <w:t> </w:t>
      </w:r>
      <w:r>
        <w:rPr>
          <w:spacing w:val="-2"/>
        </w:rPr>
        <w:t>assembleias</w:t>
      </w:r>
    </w:p>
    <w:p>
      <w:pPr>
        <w:pStyle w:val="BodyText"/>
        <w:spacing w:after="0"/>
        <w:jc w:val="left"/>
        <w:sectPr>
          <w:pgSz w:w="11910" w:h="16840"/>
          <w:pgMar w:header="569" w:footer="0" w:top="2380" w:bottom="280" w:left="992" w:right="1275"/>
        </w:sectPr>
      </w:pPr>
    </w:p>
    <w:p>
      <w:pPr>
        <w:pStyle w:val="BodyText"/>
        <w:spacing w:line="278" w:lineRule="auto" w:before="257"/>
        <w:ind w:left="2023" w:right="422"/>
      </w:pPr>
      <w:r>
        <w:rPr/>
        <w:t>gerais ou nas reuniões seccionais; e f) ata da sessão que os cooperados autorizaram a cooperativa a contratar o objeto da </w:t>
      </w:r>
      <w:r>
        <w:rPr>
          <w:spacing w:val="-2"/>
        </w:rPr>
        <w:t>dispensa;</w:t>
      </w:r>
    </w:p>
    <w:p>
      <w:pPr>
        <w:pStyle w:val="ListParagraph"/>
        <w:numPr>
          <w:ilvl w:val="5"/>
          <w:numId w:val="7"/>
        </w:numPr>
        <w:tabs>
          <w:tab w:pos="2020" w:val="left" w:leader="none"/>
          <w:tab w:pos="2023" w:val="left" w:leader="none"/>
        </w:tabs>
        <w:spacing w:line="276" w:lineRule="auto" w:before="115" w:after="0"/>
        <w:ind w:left="2023" w:right="417" w:hanging="817"/>
        <w:jc w:val="both"/>
        <w:rPr>
          <w:sz w:val="24"/>
        </w:rPr>
      </w:pPr>
      <w:r>
        <w:rPr>
          <w:sz w:val="24"/>
        </w:rPr>
        <w:t>A última auditoria contábil-financeira da cooperativa, conforme dispõe o art. 112 da Lei n. 5.764/71 ou uma declaração, sob as penas da lei, de que tal auditoria não foi exigida pelo órgão </w:t>
      </w:r>
      <w:r>
        <w:rPr>
          <w:spacing w:val="-2"/>
          <w:sz w:val="24"/>
        </w:rPr>
        <w:t>fiscalizador.</w:t>
      </w:r>
    </w:p>
    <w:p>
      <w:pPr>
        <w:pStyle w:val="ListParagraph"/>
        <w:spacing w:after="0" w:line="276" w:lineRule="auto"/>
        <w:jc w:val="both"/>
        <w:rPr>
          <w:sz w:val="24"/>
        </w:rPr>
        <w:sectPr>
          <w:pgSz w:w="11910" w:h="16840"/>
          <w:pgMar w:header="569" w:footer="0" w:top="2380" w:bottom="280" w:left="992" w:right="1275"/>
        </w:sectPr>
      </w:pPr>
    </w:p>
    <w:p>
      <w:pPr>
        <w:pStyle w:val="BodyText"/>
        <w:spacing w:before="73"/>
        <w:jc w:val="left"/>
      </w:pPr>
    </w:p>
    <w:p>
      <w:pPr>
        <w:pStyle w:val="Heading1"/>
        <w:ind w:left="0" w:right="284"/>
        <w:jc w:val="center"/>
      </w:pPr>
      <w:r>
        <w:rPr>
          <w:u w:val="single"/>
        </w:rPr>
        <w:t>ANEXO</w:t>
      </w:r>
      <w:r>
        <w:rPr>
          <w:spacing w:val="2"/>
          <w:u w:val="single"/>
        </w:rPr>
        <w:t> </w:t>
      </w:r>
      <w:r>
        <w:rPr>
          <w:u w:val="single"/>
        </w:rPr>
        <w:t>II</w:t>
      </w:r>
      <w:r>
        <w:rPr>
          <w:spacing w:val="-6"/>
          <w:u w:val="single"/>
        </w:rPr>
        <w:t> </w:t>
      </w:r>
      <w:r>
        <w:rPr>
          <w:u w:val="single"/>
        </w:rPr>
        <w:t>–</w:t>
      </w:r>
      <w:r>
        <w:rPr>
          <w:spacing w:val="-1"/>
          <w:u w:val="single"/>
        </w:rPr>
        <w:t> </w:t>
      </w:r>
      <w:r>
        <w:rPr>
          <w:u w:val="single"/>
        </w:rPr>
        <w:t>TERMO</w:t>
      </w:r>
      <w:r>
        <w:rPr>
          <w:spacing w:val="-2"/>
          <w:u w:val="single"/>
        </w:rPr>
        <w:t> </w:t>
      </w:r>
      <w:r>
        <w:rPr>
          <w:u w:val="single"/>
        </w:rPr>
        <w:t>DE</w:t>
      </w:r>
      <w:r>
        <w:rPr>
          <w:spacing w:val="-4"/>
          <w:u w:val="single"/>
        </w:rPr>
        <w:t> </w:t>
      </w:r>
      <w:r>
        <w:rPr>
          <w:spacing w:val="-2"/>
          <w:u w:val="single"/>
        </w:rPr>
        <w:t>REFERÊNCIA</w:t>
      </w:r>
    </w:p>
    <w:p>
      <w:pPr>
        <w:pStyle w:val="BodyText"/>
        <w:spacing w:before="38"/>
        <w:jc w:val="left"/>
        <w:rPr>
          <w:b/>
        </w:rPr>
      </w:pPr>
    </w:p>
    <w:p>
      <w:pPr>
        <w:pStyle w:val="ListParagraph"/>
        <w:numPr>
          <w:ilvl w:val="0"/>
          <w:numId w:val="8"/>
        </w:numPr>
        <w:tabs>
          <w:tab w:pos="406" w:val="left" w:leader="none"/>
        </w:tabs>
        <w:spacing w:line="240" w:lineRule="auto" w:before="0" w:after="0"/>
        <w:ind w:left="406" w:right="0" w:hanging="266"/>
        <w:jc w:val="left"/>
        <w:rPr>
          <w:b/>
          <w:sz w:val="24"/>
        </w:rPr>
      </w:pPr>
      <w:r>
        <w:rPr>
          <w:b/>
          <w:spacing w:val="-2"/>
          <w:sz w:val="24"/>
        </w:rPr>
        <w:t>OBJETO</w:t>
      </w:r>
    </w:p>
    <w:p>
      <w:pPr>
        <w:pStyle w:val="BodyText"/>
        <w:spacing w:before="5"/>
        <w:jc w:val="left"/>
        <w:rPr>
          <w:b/>
        </w:rPr>
      </w:pPr>
    </w:p>
    <w:p>
      <w:pPr>
        <w:pStyle w:val="BodyText"/>
        <w:ind w:left="140" w:right="421"/>
      </w:pPr>
      <w:r>
        <w:rPr/>
        <w:t>Registro de Preços para futura e eventual aquisição de extintores de incêndio prediais, destinados à Padaria Escola, pertencente a Secretaria Municipal de Trabalho e Desenvolvimento Humano, conforme condições, quantidades e exigências estabelecidas neste Termo de Referência.</w:t>
      </w:r>
    </w:p>
    <w:p>
      <w:pPr>
        <w:pStyle w:val="Heading1"/>
        <w:numPr>
          <w:ilvl w:val="0"/>
          <w:numId w:val="8"/>
        </w:numPr>
        <w:tabs>
          <w:tab w:pos="406" w:val="left" w:leader="none"/>
        </w:tabs>
        <w:spacing w:line="240" w:lineRule="auto" w:before="274" w:after="0"/>
        <w:ind w:left="406" w:right="0" w:hanging="266"/>
        <w:jc w:val="left"/>
      </w:pPr>
      <w:r>
        <w:rPr>
          <w:spacing w:val="-2"/>
        </w:rPr>
        <w:t>JUSTIFICATIVA</w:t>
      </w:r>
    </w:p>
    <w:p>
      <w:pPr>
        <w:pStyle w:val="BodyText"/>
        <w:spacing w:before="5"/>
        <w:jc w:val="left"/>
        <w:rPr>
          <w:b/>
        </w:rPr>
      </w:pPr>
    </w:p>
    <w:p>
      <w:pPr>
        <w:pStyle w:val="BodyText"/>
        <w:ind w:left="140" w:right="422"/>
      </w:pPr>
      <w:r>
        <w:rPr/>
        <w:t>A aquisição dos extintores de incêndio veiculares justifica-se pela necessidade de garantir a segurança dos usuários, e do patrimônio público, bem como atender às exigências legais relativas à segurança.</w:t>
      </w:r>
    </w:p>
    <w:p>
      <w:pPr>
        <w:pStyle w:val="BodyText"/>
        <w:ind w:left="140" w:right="422"/>
      </w:pPr>
      <w:r>
        <w:rPr/>
        <w:t>Considerando</w:t>
      </w:r>
      <w:r>
        <w:rPr/>
        <w:t> que</w:t>
      </w:r>
      <w:r>
        <w:rPr/>
        <w:t> a</w:t>
      </w:r>
      <w:r>
        <w:rPr/>
        <w:t> Padaria Escola é um programa de qualificação, é necessário garantir a segurança de servidores, alunos e usuários, cumprir normas legais vigentes (como a NR-23 e legislações estaduais/CBPM), e assegurar a integridade do patrimônio público torna-se indispensável a manutenção de equipamentos de combate a incêndio em perfeitas condições de uso, dentro do prazo de validade e devidamente certificados.</w:t>
      </w:r>
    </w:p>
    <w:p>
      <w:pPr>
        <w:pStyle w:val="BodyText"/>
        <w:ind w:left="140" w:right="432"/>
      </w:pPr>
      <w:r>
        <w:rPr/>
        <w:t>A adoção do Sistema de Registro de Preços se justifica pela necessidade de aquisições parceladas ao longo do exercício, tendo em vista a reposição por vencimento, avarias ou novas demandas, garantindo economicidade e eficiência administrativa.</w:t>
      </w:r>
    </w:p>
    <w:p>
      <w:pPr>
        <w:pStyle w:val="Heading1"/>
        <w:numPr>
          <w:ilvl w:val="0"/>
          <w:numId w:val="8"/>
        </w:numPr>
        <w:tabs>
          <w:tab w:pos="407" w:val="left" w:leader="none"/>
        </w:tabs>
        <w:spacing w:line="240" w:lineRule="auto" w:before="273" w:after="0"/>
        <w:ind w:left="407" w:right="0" w:hanging="267"/>
        <w:jc w:val="left"/>
      </w:pPr>
      <w:r>
        <w:rPr/>
        <w:t>ESPECIFICAÇÕES</w:t>
      </w:r>
      <w:r>
        <w:rPr>
          <w:spacing w:val="-8"/>
        </w:rPr>
        <w:t> </w:t>
      </w:r>
      <w:r>
        <w:rPr/>
        <w:t>DO</w:t>
      </w:r>
      <w:r>
        <w:rPr>
          <w:spacing w:val="-6"/>
        </w:rPr>
        <w:t> </w:t>
      </w:r>
      <w:r>
        <w:rPr>
          <w:spacing w:val="-2"/>
        </w:rPr>
        <w:t>OBJETO</w:t>
      </w:r>
    </w:p>
    <w:p>
      <w:pPr>
        <w:pStyle w:val="BodyText"/>
        <w:spacing w:before="4"/>
        <w:jc w:val="left"/>
        <w:rPr>
          <w:b/>
        </w:rPr>
      </w:pPr>
    </w:p>
    <w:p>
      <w:pPr>
        <w:pStyle w:val="BodyText"/>
        <w:spacing w:line="275" w:lineRule="exact" w:before="1"/>
        <w:ind w:left="140"/>
        <w:jc w:val="left"/>
      </w:pPr>
      <w:r>
        <w:rPr/>
        <w:t>Os</w:t>
      </w:r>
      <w:r>
        <w:rPr>
          <w:spacing w:val="-5"/>
        </w:rPr>
        <w:t> </w:t>
      </w:r>
      <w:r>
        <w:rPr/>
        <w:t>extintores</w:t>
      </w:r>
      <w:r>
        <w:rPr>
          <w:spacing w:val="-8"/>
        </w:rPr>
        <w:t> </w:t>
      </w:r>
      <w:r>
        <w:rPr/>
        <w:t>deverão</w:t>
      </w:r>
      <w:r>
        <w:rPr>
          <w:spacing w:val="-3"/>
        </w:rPr>
        <w:t> </w:t>
      </w:r>
      <w:r>
        <w:rPr/>
        <w:t>atender</w:t>
      </w:r>
      <w:r>
        <w:rPr>
          <w:spacing w:val="-7"/>
        </w:rPr>
        <w:t> </w:t>
      </w:r>
      <w:r>
        <w:rPr/>
        <w:t>às</w:t>
      </w:r>
      <w:r>
        <w:rPr>
          <w:spacing w:val="-3"/>
        </w:rPr>
        <w:t> </w:t>
      </w:r>
      <w:r>
        <w:rPr/>
        <w:t>seguintes</w:t>
      </w:r>
      <w:r>
        <w:rPr>
          <w:spacing w:val="-3"/>
        </w:rPr>
        <w:t> </w:t>
      </w:r>
      <w:r>
        <w:rPr/>
        <w:t>especificações</w:t>
      </w:r>
      <w:r>
        <w:rPr>
          <w:spacing w:val="-2"/>
        </w:rPr>
        <w:t> mínimas:</w:t>
      </w:r>
    </w:p>
    <w:p>
      <w:pPr>
        <w:pStyle w:val="ListParagraph"/>
        <w:numPr>
          <w:ilvl w:val="1"/>
          <w:numId w:val="8"/>
        </w:numPr>
        <w:tabs>
          <w:tab w:pos="861" w:val="left" w:leader="none"/>
        </w:tabs>
        <w:spacing w:line="242" w:lineRule="auto" w:before="0" w:after="0"/>
        <w:ind w:left="140" w:right="418" w:firstLine="0"/>
        <w:jc w:val="left"/>
        <w:rPr>
          <w:sz w:val="24"/>
        </w:rPr>
      </w:pPr>
      <w:r>
        <w:rPr>
          <w:sz w:val="24"/>
        </w:rPr>
        <w:t>Tipo:</w:t>
      </w:r>
      <w:r>
        <w:rPr>
          <w:spacing w:val="40"/>
          <w:sz w:val="24"/>
        </w:rPr>
        <w:t> </w:t>
      </w:r>
      <w:r>
        <w:rPr>
          <w:sz w:val="24"/>
        </w:rPr>
        <w:t>Extintores</w:t>
      </w:r>
      <w:r>
        <w:rPr>
          <w:spacing w:val="40"/>
          <w:sz w:val="24"/>
        </w:rPr>
        <w:t> </w:t>
      </w:r>
      <w:r>
        <w:rPr>
          <w:sz w:val="24"/>
        </w:rPr>
        <w:t>de</w:t>
      </w:r>
      <w:r>
        <w:rPr>
          <w:spacing w:val="40"/>
          <w:sz w:val="24"/>
        </w:rPr>
        <w:t> </w:t>
      </w:r>
      <w:r>
        <w:rPr>
          <w:sz w:val="24"/>
        </w:rPr>
        <w:t>incêndio</w:t>
      </w:r>
      <w:r>
        <w:rPr>
          <w:spacing w:val="40"/>
          <w:sz w:val="24"/>
        </w:rPr>
        <w:t> </w:t>
      </w:r>
      <w:r>
        <w:rPr>
          <w:sz w:val="24"/>
        </w:rPr>
        <w:t>classes</w:t>
      </w:r>
      <w:r>
        <w:rPr>
          <w:spacing w:val="40"/>
          <w:sz w:val="24"/>
        </w:rPr>
        <w:t> </w:t>
      </w:r>
      <w:r>
        <w:rPr>
          <w:sz w:val="24"/>
        </w:rPr>
        <w:t>ABC</w:t>
      </w:r>
      <w:r>
        <w:rPr>
          <w:spacing w:val="40"/>
          <w:sz w:val="24"/>
        </w:rPr>
        <w:t> </w:t>
      </w:r>
      <w:r>
        <w:rPr>
          <w:sz w:val="24"/>
        </w:rPr>
        <w:t>(pó</w:t>
      </w:r>
      <w:r>
        <w:rPr>
          <w:spacing w:val="40"/>
          <w:sz w:val="24"/>
        </w:rPr>
        <w:t> </w:t>
      </w:r>
      <w:r>
        <w:rPr>
          <w:sz w:val="24"/>
        </w:rPr>
        <w:t>químico</w:t>
      </w:r>
      <w:r>
        <w:rPr>
          <w:spacing w:val="40"/>
          <w:sz w:val="24"/>
        </w:rPr>
        <w:t> </w:t>
      </w:r>
      <w:r>
        <w:rPr>
          <w:sz w:val="24"/>
        </w:rPr>
        <w:t>seco);</w:t>
      </w:r>
      <w:r>
        <w:rPr>
          <w:spacing w:val="40"/>
          <w:sz w:val="24"/>
        </w:rPr>
        <w:t> </w:t>
      </w:r>
      <w:r>
        <w:rPr>
          <w:sz w:val="24"/>
        </w:rPr>
        <w:t>5-B:C</w:t>
      </w:r>
      <w:r>
        <w:rPr>
          <w:spacing w:val="80"/>
          <w:sz w:val="24"/>
        </w:rPr>
        <w:t> </w:t>
      </w:r>
      <w:r>
        <w:rPr>
          <w:sz w:val="24"/>
        </w:rPr>
        <w:t>(Dióxido de Carbono) e A (Água Pressurizada)</w:t>
      </w:r>
    </w:p>
    <w:p>
      <w:pPr>
        <w:pStyle w:val="ListParagraph"/>
        <w:numPr>
          <w:ilvl w:val="1"/>
          <w:numId w:val="8"/>
        </w:numPr>
        <w:tabs>
          <w:tab w:pos="861" w:val="left" w:leader="none"/>
        </w:tabs>
        <w:spacing w:line="271" w:lineRule="exact" w:before="0" w:after="0"/>
        <w:ind w:left="861" w:right="0" w:hanging="721"/>
        <w:jc w:val="left"/>
        <w:rPr>
          <w:sz w:val="24"/>
        </w:rPr>
      </w:pPr>
      <w:r>
        <w:rPr>
          <w:sz w:val="24"/>
        </w:rPr>
        <w:t>Capacidade:</w:t>
      </w:r>
      <w:r>
        <w:rPr>
          <w:spacing w:val="-9"/>
          <w:sz w:val="24"/>
        </w:rPr>
        <w:t> </w:t>
      </w:r>
      <w:r>
        <w:rPr>
          <w:sz w:val="24"/>
        </w:rPr>
        <w:t>6</w:t>
      </w:r>
      <w:r>
        <w:rPr>
          <w:spacing w:val="-3"/>
          <w:sz w:val="24"/>
        </w:rPr>
        <w:t> </w:t>
      </w:r>
      <w:r>
        <w:rPr>
          <w:sz w:val="24"/>
        </w:rPr>
        <w:t>e</w:t>
      </w:r>
      <w:r>
        <w:rPr>
          <w:spacing w:val="-2"/>
          <w:sz w:val="24"/>
        </w:rPr>
        <w:t> </w:t>
      </w:r>
      <w:r>
        <w:rPr>
          <w:sz w:val="24"/>
        </w:rPr>
        <w:t>10kg</w:t>
      </w:r>
      <w:r>
        <w:rPr>
          <w:spacing w:val="-3"/>
          <w:sz w:val="24"/>
        </w:rPr>
        <w:t> </w:t>
      </w:r>
      <w:r>
        <w:rPr>
          <w:sz w:val="24"/>
        </w:rPr>
        <w:t>ou</w:t>
      </w:r>
      <w:r>
        <w:rPr>
          <w:spacing w:val="-3"/>
          <w:sz w:val="24"/>
        </w:rPr>
        <w:t> </w:t>
      </w:r>
      <w:r>
        <w:rPr>
          <w:sz w:val="24"/>
        </w:rPr>
        <w:t>conforme</w:t>
      </w:r>
      <w:r>
        <w:rPr>
          <w:spacing w:val="-2"/>
          <w:sz w:val="24"/>
        </w:rPr>
        <w:t> </w:t>
      </w:r>
      <w:r>
        <w:rPr>
          <w:sz w:val="24"/>
        </w:rPr>
        <w:t>exigência</w:t>
      </w:r>
      <w:r>
        <w:rPr>
          <w:spacing w:val="-7"/>
          <w:sz w:val="24"/>
        </w:rPr>
        <w:t> </w:t>
      </w:r>
      <w:r>
        <w:rPr>
          <w:sz w:val="24"/>
        </w:rPr>
        <w:t>legal</w:t>
      </w:r>
      <w:r>
        <w:rPr>
          <w:spacing w:val="10"/>
          <w:sz w:val="24"/>
        </w:rPr>
        <w:t> </w:t>
      </w:r>
      <w:r>
        <w:rPr>
          <w:spacing w:val="-2"/>
          <w:sz w:val="24"/>
        </w:rPr>
        <w:t>vigente;</w:t>
      </w:r>
    </w:p>
    <w:p>
      <w:pPr>
        <w:pStyle w:val="ListParagraph"/>
        <w:numPr>
          <w:ilvl w:val="1"/>
          <w:numId w:val="8"/>
        </w:numPr>
        <w:tabs>
          <w:tab w:pos="861" w:val="left" w:leader="none"/>
        </w:tabs>
        <w:spacing w:line="275" w:lineRule="exact" w:before="2" w:after="0"/>
        <w:ind w:left="861" w:right="0" w:hanging="721"/>
        <w:jc w:val="left"/>
        <w:rPr>
          <w:sz w:val="24"/>
        </w:rPr>
      </w:pPr>
      <w:r>
        <w:rPr>
          <w:sz w:val="24"/>
        </w:rPr>
        <w:t>Aplicação:</w:t>
      </w:r>
      <w:r>
        <w:rPr>
          <w:spacing w:val="-6"/>
          <w:sz w:val="24"/>
        </w:rPr>
        <w:t> </w:t>
      </w:r>
      <w:r>
        <w:rPr>
          <w:sz w:val="24"/>
        </w:rPr>
        <w:t>Uso</w:t>
      </w:r>
      <w:r>
        <w:rPr>
          <w:spacing w:val="-5"/>
          <w:sz w:val="24"/>
        </w:rPr>
        <w:t> </w:t>
      </w:r>
      <w:r>
        <w:rPr>
          <w:spacing w:val="-2"/>
          <w:sz w:val="24"/>
        </w:rPr>
        <w:t>predial;</w:t>
      </w:r>
    </w:p>
    <w:p>
      <w:pPr>
        <w:pStyle w:val="ListParagraph"/>
        <w:numPr>
          <w:ilvl w:val="1"/>
          <w:numId w:val="8"/>
        </w:numPr>
        <w:tabs>
          <w:tab w:pos="861" w:val="left" w:leader="none"/>
        </w:tabs>
        <w:spacing w:line="275" w:lineRule="exact" w:before="0" w:after="0"/>
        <w:ind w:left="861" w:right="0" w:hanging="721"/>
        <w:jc w:val="left"/>
        <w:rPr>
          <w:sz w:val="24"/>
        </w:rPr>
      </w:pPr>
      <w:r>
        <w:rPr>
          <w:sz w:val="24"/>
        </w:rPr>
        <w:t>Certificação:</w:t>
      </w:r>
      <w:r>
        <w:rPr>
          <w:spacing w:val="-5"/>
          <w:sz w:val="24"/>
        </w:rPr>
        <w:t> </w:t>
      </w:r>
      <w:r>
        <w:rPr>
          <w:sz w:val="24"/>
        </w:rPr>
        <w:t>Produto</w:t>
      </w:r>
      <w:r>
        <w:rPr>
          <w:spacing w:val="-4"/>
          <w:sz w:val="24"/>
        </w:rPr>
        <w:t> </w:t>
      </w:r>
      <w:r>
        <w:rPr>
          <w:sz w:val="24"/>
        </w:rPr>
        <w:t>certificado</w:t>
      </w:r>
      <w:r>
        <w:rPr>
          <w:spacing w:val="-8"/>
          <w:sz w:val="24"/>
        </w:rPr>
        <w:t> </w:t>
      </w:r>
      <w:r>
        <w:rPr>
          <w:sz w:val="24"/>
        </w:rPr>
        <w:t>por</w:t>
      </w:r>
      <w:r>
        <w:rPr>
          <w:spacing w:val="-8"/>
          <w:sz w:val="24"/>
        </w:rPr>
        <w:t> </w:t>
      </w:r>
      <w:r>
        <w:rPr>
          <w:sz w:val="24"/>
        </w:rPr>
        <w:t>órgão</w:t>
      </w:r>
      <w:r>
        <w:rPr>
          <w:spacing w:val="-4"/>
          <w:sz w:val="24"/>
        </w:rPr>
        <w:t> </w:t>
      </w:r>
      <w:r>
        <w:rPr>
          <w:spacing w:val="-2"/>
          <w:sz w:val="24"/>
        </w:rPr>
        <w:t>competente;</w:t>
      </w:r>
    </w:p>
    <w:p>
      <w:pPr>
        <w:pStyle w:val="ListParagraph"/>
        <w:numPr>
          <w:ilvl w:val="1"/>
          <w:numId w:val="8"/>
        </w:numPr>
        <w:tabs>
          <w:tab w:pos="861" w:val="left" w:leader="none"/>
        </w:tabs>
        <w:spacing w:line="275" w:lineRule="exact" w:before="2" w:after="0"/>
        <w:ind w:left="861" w:right="0" w:hanging="721"/>
        <w:jc w:val="left"/>
        <w:rPr>
          <w:sz w:val="24"/>
        </w:rPr>
      </w:pPr>
      <w:r>
        <w:rPr>
          <w:sz w:val="24"/>
        </w:rPr>
        <w:t>Validade:</w:t>
      </w:r>
      <w:r>
        <w:rPr>
          <w:spacing w:val="-6"/>
          <w:sz w:val="24"/>
        </w:rPr>
        <w:t> </w:t>
      </w:r>
      <w:r>
        <w:rPr>
          <w:sz w:val="24"/>
        </w:rPr>
        <w:t>Conforme</w:t>
      </w:r>
      <w:r>
        <w:rPr>
          <w:spacing w:val="-4"/>
          <w:sz w:val="24"/>
        </w:rPr>
        <w:t> </w:t>
      </w:r>
      <w:r>
        <w:rPr>
          <w:sz w:val="24"/>
        </w:rPr>
        <w:t>normas</w:t>
      </w:r>
      <w:r>
        <w:rPr>
          <w:spacing w:val="-4"/>
          <w:sz w:val="24"/>
        </w:rPr>
        <w:t> </w:t>
      </w:r>
      <w:r>
        <w:rPr>
          <w:sz w:val="24"/>
        </w:rPr>
        <w:t>técnicas</w:t>
      </w:r>
      <w:r>
        <w:rPr>
          <w:spacing w:val="-4"/>
          <w:sz w:val="24"/>
        </w:rPr>
        <w:t> </w:t>
      </w:r>
      <w:r>
        <w:rPr>
          <w:spacing w:val="-2"/>
          <w:sz w:val="24"/>
        </w:rPr>
        <w:t>vigentes;</w:t>
      </w:r>
    </w:p>
    <w:p>
      <w:pPr>
        <w:pStyle w:val="ListParagraph"/>
        <w:numPr>
          <w:ilvl w:val="1"/>
          <w:numId w:val="8"/>
        </w:numPr>
        <w:tabs>
          <w:tab w:pos="861" w:val="left" w:leader="none"/>
        </w:tabs>
        <w:spacing w:line="275" w:lineRule="exact" w:before="0" w:after="0"/>
        <w:ind w:left="861" w:right="0" w:hanging="721"/>
        <w:jc w:val="left"/>
        <w:rPr>
          <w:sz w:val="24"/>
        </w:rPr>
      </w:pPr>
      <w:r>
        <w:rPr>
          <w:sz w:val="24"/>
        </w:rPr>
        <w:t>Manual</w:t>
      </w:r>
      <w:r>
        <w:rPr>
          <w:spacing w:val="1"/>
          <w:sz w:val="24"/>
        </w:rPr>
        <w:t> </w:t>
      </w:r>
      <w:r>
        <w:rPr>
          <w:sz w:val="24"/>
        </w:rPr>
        <w:t>de</w:t>
      </w:r>
      <w:r>
        <w:rPr>
          <w:spacing w:val="-5"/>
          <w:sz w:val="24"/>
        </w:rPr>
        <w:t> </w:t>
      </w:r>
      <w:r>
        <w:rPr>
          <w:sz w:val="24"/>
        </w:rPr>
        <w:t>instruções em</w:t>
      </w:r>
      <w:r>
        <w:rPr>
          <w:spacing w:val="-9"/>
          <w:sz w:val="24"/>
        </w:rPr>
        <w:t> </w:t>
      </w:r>
      <w:r>
        <w:rPr>
          <w:sz w:val="24"/>
        </w:rPr>
        <w:t>língua</w:t>
      </w:r>
      <w:r>
        <w:rPr>
          <w:spacing w:val="-4"/>
          <w:sz w:val="24"/>
        </w:rPr>
        <w:t> </w:t>
      </w:r>
      <w:r>
        <w:rPr>
          <w:spacing w:val="-2"/>
          <w:sz w:val="24"/>
        </w:rPr>
        <w:t>portuguesa.</w:t>
      </w:r>
    </w:p>
    <w:p>
      <w:pPr>
        <w:pStyle w:val="Heading1"/>
        <w:numPr>
          <w:ilvl w:val="0"/>
          <w:numId w:val="8"/>
        </w:numPr>
        <w:tabs>
          <w:tab w:pos="406" w:val="left" w:leader="none"/>
        </w:tabs>
        <w:spacing w:line="240" w:lineRule="auto" w:before="271" w:after="0"/>
        <w:ind w:left="406" w:right="0" w:hanging="266"/>
        <w:jc w:val="left"/>
      </w:pPr>
      <w:r>
        <w:rPr/>
        <w:t>QUANTITATIVO</w:t>
      </w:r>
      <w:r>
        <w:rPr>
          <w:spacing w:val="-11"/>
        </w:rPr>
        <w:t> </w:t>
      </w:r>
      <w:r>
        <w:rPr>
          <w:spacing w:val="-2"/>
        </w:rPr>
        <w:t>ESTIMADO</w:t>
      </w:r>
    </w:p>
    <w:p>
      <w:pPr>
        <w:pStyle w:val="BodyText"/>
        <w:spacing w:before="56"/>
        <w:jc w:val="left"/>
        <w:rPr>
          <w:b/>
          <w:sz w:val="20"/>
        </w:rPr>
      </w:pPr>
    </w:p>
    <w:tbl>
      <w:tblPr>
        <w:tblW w:w="0" w:type="auto"/>
        <w:jc w:val="left"/>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39"/>
        <w:gridCol w:w="941"/>
        <w:gridCol w:w="797"/>
        <w:gridCol w:w="6459"/>
      </w:tblGrid>
      <w:tr>
        <w:trPr>
          <w:trHeight w:val="359" w:hRule="atLeast"/>
        </w:trPr>
        <w:tc>
          <w:tcPr>
            <w:tcW w:w="639" w:type="dxa"/>
          </w:tcPr>
          <w:p>
            <w:pPr>
              <w:pStyle w:val="TableParagraph"/>
              <w:spacing w:before="34"/>
              <w:ind w:left="15" w:right="9"/>
              <w:rPr>
                <w:b/>
                <w:sz w:val="24"/>
              </w:rPr>
            </w:pPr>
            <w:r>
              <w:rPr>
                <w:b/>
                <w:spacing w:val="-4"/>
                <w:sz w:val="24"/>
              </w:rPr>
              <w:t>Item</w:t>
            </w:r>
          </w:p>
        </w:tc>
        <w:tc>
          <w:tcPr>
            <w:tcW w:w="941" w:type="dxa"/>
          </w:tcPr>
          <w:p>
            <w:pPr>
              <w:pStyle w:val="TableParagraph"/>
              <w:spacing w:before="34"/>
              <w:rPr>
                <w:b/>
                <w:sz w:val="24"/>
              </w:rPr>
            </w:pPr>
            <w:r>
              <w:rPr>
                <w:b/>
                <w:spacing w:val="-2"/>
                <w:sz w:val="24"/>
              </w:rPr>
              <w:t>Quant.</w:t>
            </w:r>
          </w:p>
        </w:tc>
        <w:tc>
          <w:tcPr>
            <w:tcW w:w="797" w:type="dxa"/>
          </w:tcPr>
          <w:p>
            <w:pPr>
              <w:pStyle w:val="TableParagraph"/>
              <w:spacing w:before="34"/>
              <w:ind w:left="9" w:right="5"/>
              <w:rPr>
                <w:b/>
                <w:sz w:val="24"/>
              </w:rPr>
            </w:pPr>
            <w:r>
              <w:rPr>
                <w:b/>
                <w:spacing w:val="-2"/>
                <w:sz w:val="24"/>
              </w:rPr>
              <w:t>Unid.</w:t>
            </w:r>
          </w:p>
        </w:tc>
        <w:tc>
          <w:tcPr>
            <w:tcW w:w="6459" w:type="dxa"/>
          </w:tcPr>
          <w:p>
            <w:pPr>
              <w:pStyle w:val="TableParagraph"/>
              <w:spacing w:before="34"/>
              <w:ind w:left="20"/>
              <w:rPr>
                <w:b/>
                <w:sz w:val="24"/>
              </w:rPr>
            </w:pPr>
            <w:r>
              <w:rPr>
                <w:b/>
                <w:spacing w:val="-2"/>
                <w:sz w:val="24"/>
              </w:rPr>
              <w:t>Descrição</w:t>
            </w:r>
          </w:p>
        </w:tc>
      </w:tr>
      <w:tr>
        <w:trPr>
          <w:trHeight w:val="810" w:hRule="atLeast"/>
        </w:trPr>
        <w:tc>
          <w:tcPr>
            <w:tcW w:w="639" w:type="dxa"/>
          </w:tcPr>
          <w:p>
            <w:pPr>
              <w:pStyle w:val="TableParagraph"/>
              <w:ind w:left="15" w:right="2"/>
              <w:rPr>
                <w:sz w:val="24"/>
              </w:rPr>
            </w:pPr>
            <w:r>
              <w:rPr>
                <w:spacing w:val="-10"/>
                <w:sz w:val="24"/>
              </w:rPr>
              <w:t>1</w:t>
            </w:r>
          </w:p>
        </w:tc>
        <w:tc>
          <w:tcPr>
            <w:tcW w:w="941" w:type="dxa"/>
          </w:tcPr>
          <w:p>
            <w:pPr>
              <w:pStyle w:val="TableParagraph"/>
              <w:rPr>
                <w:sz w:val="24"/>
              </w:rPr>
            </w:pPr>
            <w:r>
              <w:rPr>
                <w:spacing w:val="-10"/>
                <w:sz w:val="24"/>
              </w:rPr>
              <w:t>1</w:t>
            </w:r>
          </w:p>
        </w:tc>
        <w:tc>
          <w:tcPr>
            <w:tcW w:w="797" w:type="dxa"/>
          </w:tcPr>
          <w:p>
            <w:pPr>
              <w:pStyle w:val="TableParagraph"/>
              <w:ind w:left="9"/>
              <w:rPr>
                <w:sz w:val="24"/>
              </w:rPr>
            </w:pPr>
            <w:r>
              <w:rPr>
                <w:spacing w:val="-2"/>
                <w:sz w:val="24"/>
              </w:rPr>
              <w:t>UNID.</w:t>
            </w:r>
          </w:p>
        </w:tc>
        <w:tc>
          <w:tcPr>
            <w:tcW w:w="6459" w:type="dxa"/>
          </w:tcPr>
          <w:p>
            <w:pPr>
              <w:pStyle w:val="TableParagraph"/>
              <w:ind w:left="72"/>
              <w:jc w:val="left"/>
              <w:rPr>
                <w:sz w:val="24"/>
              </w:rPr>
            </w:pPr>
            <w:r>
              <w:rPr>
                <w:sz w:val="24"/>
              </w:rPr>
              <w:t>Aquisição</w:t>
            </w:r>
            <w:r>
              <w:rPr>
                <w:spacing w:val="-6"/>
                <w:sz w:val="24"/>
              </w:rPr>
              <w:t> </w:t>
            </w:r>
            <w:r>
              <w:rPr>
                <w:sz w:val="24"/>
              </w:rPr>
              <w:t>de</w:t>
            </w:r>
            <w:r>
              <w:rPr>
                <w:spacing w:val="-2"/>
                <w:sz w:val="24"/>
              </w:rPr>
              <w:t> </w:t>
            </w:r>
            <w:r>
              <w:rPr>
                <w:sz w:val="24"/>
              </w:rPr>
              <w:t>extintor</w:t>
            </w:r>
            <w:r>
              <w:rPr>
                <w:spacing w:val="-1"/>
                <w:sz w:val="24"/>
              </w:rPr>
              <w:t> </w:t>
            </w:r>
            <w:r>
              <w:rPr>
                <w:sz w:val="24"/>
              </w:rPr>
              <w:t>do</w:t>
            </w:r>
            <w:r>
              <w:rPr>
                <w:spacing w:val="-5"/>
                <w:sz w:val="24"/>
              </w:rPr>
              <w:t> </w:t>
            </w:r>
            <w:r>
              <w:rPr>
                <w:sz w:val="24"/>
              </w:rPr>
              <w:t>tipo</w:t>
            </w:r>
            <w:r>
              <w:rPr>
                <w:spacing w:val="-2"/>
                <w:sz w:val="24"/>
              </w:rPr>
              <w:t> </w:t>
            </w:r>
            <w:r>
              <w:rPr>
                <w:sz w:val="24"/>
              </w:rPr>
              <w:t>ABC</w:t>
            </w:r>
            <w:r>
              <w:rPr>
                <w:spacing w:val="-2"/>
                <w:sz w:val="24"/>
              </w:rPr>
              <w:t> </w:t>
            </w:r>
            <w:r>
              <w:rPr>
                <w:sz w:val="24"/>
              </w:rPr>
              <w:t>6</w:t>
            </w:r>
            <w:r>
              <w:rPr>
                <w:spacing w:val="-2"/>
                <w:sz w:val="24"/>
              </w:rPr>
              <w:t> </w:t>
            </w:r>
            <w:r>
              <w:rPr>
                <w:spacing w:val="-5"/>
                <w:sz w:val="24"/>
              </w:rPr>
              <w:t>kg</w:t>
            </w:r>
          </w:p>
        </w:tc>
      </w:tr>
      <w:tr>
        <w:trPr>
          <w:trHeight w:val="811" w:hRule="atLeast"/>
        </w:trPr>
        <w:tc>
          <w:tcPr>
            <w:tcW w:w="639" w:type="dxa"/>
          </w:tcPr>
          <w:p>
            <w:pPr>
              <w:pStyle w:val="TableParagraph"/>
              <w:spacing w:before="265"/>
              <w:ind w:left="15" w:right="2"/>
              <w:rPr>
                <w:sz w:val="24"/>
              </w:rPr>
            </w:pPr>
            <w:r>
              <w:rPr>
                <w:spacing w:val="-10"/>
                <w:sz w:val="24"/>
              </w:rPr>
              <w:t>2</w:t>
            </w:r>
          </w:p>
        </w:tc>
        <w:tc>
          <w:tcPr>
            <w:tcW w:w="941" w:type="dxa"/>
          </w:tcPr>
          <w:p>
            <w:pPr>
              <w:pStyle w:val="TableParagraph"/>
              <w:spacing w:before="265"/>
              <w:rPr>
                <w:sz w:val="24"/>
              </w:rPr>
            </w:pPr>
            <w:r>
              <w:rPr>
                <w:spacing w:val="-10"/>
                <w:sz w:val="24"/>
              </w:rPr>
              <w:t>1</w:t>
            </w:r>
          </w:p>
        </w:tc>
        <w:tc>
          <w:tcPr>
            <w:tcW w:w="797" w:type="dxa"/>
          </w:tcPr>
          <w:p>
            <w:pPr>
              <w:pStyle w:val="TableParagraph"/>
              <w:spacing w:before="265"/>
              <w:ind w:left="9"/>
              <w:rPr>
                <w:sz w:val="24"/>
              </w:rPr>
            </w:pPr>
            <w:r>
              <w:rPr>
                <w:spacing w:val="-2"/>
                <w:sz w:val="24"/>
              </w:rPr>
              <w:t>UNID.</w:t>
            </w:r>
          </w:p>
        </w:tc>
        <w:tc>
          <w:tcPr>
            <w:tcW w:w="6459" w:type="dxa"/>
          </w:tcPr>
          <w:p>
            <w:pPr>
              <w:pStyle w:val="TableParagraph"/>
              <w:spacing w:before="265"/>
              <w:ind w:left="72"/>
              <w:jc w:val="left"/>
              <w:rPr>
                <w:sz w:val="24"/>
              </w:rPr>
            </w:pPr>
            <w:r>
              <w:rPr>
                <w:sz w:val="24"/>
              </w:rPr>
              <w:t>Aquisição</w:t>
            </w:r>
            <w:r>
              <w:rPr>
                <w:spacing w:val="-7"/>
                <w:sz w:val="24"/>
              </w:rPr>
              <w:t> </w:t>
            </w:r>
            <w:r>
              <w:rPr>
                <w:sz w:val="24"/>
              </w:rPr>
              <w:t>de</w:t>
            </w:r>
            <w:r>
              <w:rPr>
                <w:spacing w:val="-2"/>
                <w:sz w:val="24"/>
              </w:rPr>
              <w:t> </w:t>
            </w:r>
            <w:r>
              <w:rPr>
                <w:sz w:val="24"/>
              </w:rPr>
              <w:t>extintor</w:t>
            </w:r>
            <w:r>
              <w:rPr>
                <w:spacing w:val="-2"/>
                <w:sz w:val="24"/>
              </w:rPr>
              <w:t> </w:t>
            </w:r>
            <w:r>
              <w:rPr>
                <w:sz w:val="24"/>
              </w:rPr>
              <w:t>do</w:t>
            </w:r>
            <w:r>
              <w:rPr>
                <w:spacing w:val="-6"/>
                <w:sz w:val="24"/>
              </w:rPr>
              <w:t> </w:t>
            </w:r>
            <w:r>
              <w:rPr>
                <w:sz w:val="24"/>
              </w:rPr>
              <w:t>tipo</w:t>
            </w:r>
            <w:r>
              <w:rPr>
                <w:spacing w:val="3"/>
                <w:sz w:val="24"/>
              </w:rPr>
              <w:t> </w:t>
            </w:r>
            <w:r>
              <w:rPr>
                <w:sz w:val="24"/>
              </w:rPr>
              <w:t>5-B:C</w:t>
            </w:r>
            <w:r>
              <w:rPr>
                <w:spacing w:val="-2"/>
                <w:sz w:val="24"/>
              </w:rPr>
              <w:t> </w:t>
            </w:r>
            <w:r>
              <w:rPr>
                <w:sz w:val="24"/>
              </w:rPr>
              <w:t>6</w:t>
            </w:r>
            <w:r>
              <w:rPr>
                <w:spacing w:val="-3"/>
                <w:sz w:val="24"/>
              </w:rPr>
              <w:t> </w:t>
            </w:r>
            <w:r>
              <w:rPr>
                <w:spacing w:val="-5"/>
                <w:sz w:val="24"/>
              </w:rPr>
              <w:t>kg</w:t>
            </w:r>
          </w:p>
        </w:tc>
      </w:tr>
    </w:tbl>
    <w:p>
      <w:pPr>
        <w:pStyle w:val="TableParagraph"/>
        <w:spacing w:after="0"/>
        <w:jc w:val="left"/>
        <w:rPr>
          <w:sz w:val="24"/>
        </w:rPr>
        <w:sectPr>
          <w:headerReference w:type="default" r:id="rId15"/>
          <w:pgSz w:w="11910" w:h="16850"/>
          <w:pgMar w:header="228" w:footer="0" w:top="2020" w:bottom="280" w:left="1559" w:right="1275"/>
        </w:sectPr>
      </w:pPr>
    </w:p>
    <w:p>
      <w:pPr>
        <w:pStyle w:val="BodyText"/>
        <w:spacing w:before="1"/>
        <w:jc w:val="left"/>
        <w:rPr>
          <w:b/>
          <w:sz w:val="3"/>
        </w:rPr>
      </w:pPr>
    </w:p>
    <w:tbl>
      <w:tblPr>
        <w:tblW w:w="0" w:type="auto"/>
        <w:jc w:val="left"/>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39"/>
        <w:gridCol w:w="941"/>
        <w:gridCol w:w="797"/>
        <w:gridCol w:w="6459"/>
      </w:tblGrid>
      <w:tr>
        <w:trPr>
          <w:trHeight w:val="811" w:hRule="atLeast"/>
        </w:trPr>
        <w:tc>
          <w:tcPr>
            <w:tcW w:w="639" w:type="dxa"/>
          </w:tcPr>
          <w:p>
            <w:pPr>
              <w:pStyle w:val="TableParagraph"/>
              <w:spacing w:before="265"/>
              <w:ind w:left="15" w:right="2"/>
              <w:rPr>
                <w:sz w:val="24"/>
              </w:rPr>
            </w:pPr>
            <w:r>
              <w:rPr>
                <w:spacing w:val="-10"/>
                <w:sz w:val="24"/>
              </w:rPr>
              <w:t>3</w:t>
            </w:r>
          </w:p>
        </w:tc>
        <w:tc>
          <w:tcPr>
            <w:tcW w:w="941" w:type="dxa"/>
          </w:tcPr>
          <w:p>
            <w:pPr>
              <w:pStyle w:val="TableParagraph"/>
              <w:spacing w:before="265"/>
              <w:rPr>
                <w:sz w:val="24"/>
              </w:rPr>
            </w:pPr>
            <w:r>
              <w:rPr>
                <w:spacing w:val="-10"/>
                <w:sz w:val="24"/>
              </w:rPr>
              <w:t>1</w:t>
            </w:r>
          </w:p>
        </w:tc>
        <w:tc>
          <w:tcPr>
            <w:tcW w:w="797" w:type="dxa"/>
          </w:tcPr>
          <w:p>
            <w:pPr>
              <w:pStyle w:val="TableParagraph"/>
              <w:spacing w:before="265"/>
              <w:ind w:left="9"/>
              <w:rPr>
                <w:sz w:val="24"/>
              </w:rPr>
            </w:pPr>
            <w:r>
              <w:rPr>
                <w:spacing w:val="-2"/>
                <w:sz w:val="24"/>
              </w:rPr>
              <w:t>UNID.</w:t>
            </w:r>
          </w:p>
        </w:tc>
        <w:tc>
          <w:tcPr>
            <w:tcW w:w="6459" w:type="dxa"/>
          </w:tcPr>
          <w:p>
            <w:pPr>
              <w:pStyle w:val="TableParagraph"/>
              <w:spacing w:before="265"/>
              <w:ind w:left="72"/>
              <w:jc w:val="left"/>
              <w:rPr>
                <w:sz w:val="24"/>
              </w:rPr>
            </w:pPr>
            <w:r>
              <w:rPr>
                <w:sz w:val="24"/>
              </w:rPr>
              <w:t>Aquisição</w:t>
            </w:r>
            <w:r>
              <w:rPr>
                <w:spacing w:val="-5"/>
                <w:sz w:val="24"/>
              </w:rPr>
              <w:t> </w:t>
            </w:r>
            <w:r>
              <w:rPr>
                <w:sz w:val="24"/>
              </w:rPr>
              <w:t>de</w:t>
            </w:r>
            <w:r>
              <w:rPr>
                <w:spacing w:val="-1"/>
                <w:sz w:val="24"/>
              </w:rPr>
              <w:t> </w:t>
            </w:r>
            <w:r>
              <w:rPr>
                <w:sz w:val="24"/>
              </w:rPr>
              <w:t>extintor do</w:t>
            </w:r>
            <w:r>
              <w:rPr>
                <w:spacing w:val="-5"/>
                <w:sz w:val="24"/>
              </w:rPr>
              <w:t> </w:t>
            </w:r>
            <w:r>
              <w:rPr>
                <w:sz w:val="24"/>
              </w:rPr>
              <w:t>tipo</w:t>
            </w:r>
            <w:r>
              <w:rPr>
                <w:spacing w:val="-1"/>
                <w:sz w:val="24"/>
              </w:rPr>
              <w:t> </w:t>
            </w:r>
            <w:r>
              <w:rPr>
                <w:sz w:val="24"/>
              </w:rPr>
              <w:t>A</w:t>
            </w:r>
            <w:r>
              <w:rPr>
                <w:spacing w:val="-3"/>
                <w:sz w:val="24"/>
              </w:rPr>
              <w:t> </w:t>
            </w:r>
            <w:r>
              <w:rPr>
                <w:sz w:val="24"/>
              </w:rPr>
              <w:t>10</w:t>
            </w:r>
            <w:r>
              <w:rPr>
                <w:spacing w:val="-1"/>
                <w:sz w:val="24"/>
              </w:rPr>
              <w:t> </w:t>
            </w:r>
            <w:r>
              <w:rPr>
                <w:spacing w:val="-5"/>
                <w:sz w:val="24"/>
              </w:rPr>
              <w:t>kg</w:t>
            </w:r>
          </w:p>
        </w:tc>
      </w:tr>
      <w:tr>
        <w:trPr>
          <w:trHeight w:val="810" w:hRule="atLeast"/>
        </w:trPr>
        <w:tc>
          <w:tcPr>
            <w:tcW w:w="639" w:type="dxa"/>
          </w:tcPr>
          <w:p>
            <w:pPr>
              <w:pStyle w:val="TableParagraph"/>
              <w:ind w:left="15" w:right="2"/>
              <w:rPr>
                <w:sz w:val="24"/>
              </w:rPr>
            </w:pPr>
            <w:r>
              <w:rPr>
                <w:spacing w:val="-10"/>
                <w:sz w:val="24"/>
              </w:rPr>
              <w:t>4</w:t>
            </w:r>
          </w:p>
        </w:tc>
        <w:tc>
          <w:tcPr>
            <w:tcW w:w="941" w:type="dxa"/>
          </w:tcPr>
          <w:p>
            <w:pPr>
              <w:pStyle w:val="TableParagraph"/>
              <w:rPr>
                <w:sz w:val="24"/>
              </w:rPr>
            </w:pPr>
            <w:r>
              <w:rPr>
                <w:spacing w:val="-10"/>
                <w:sz w:val="24"/>
              </w:rPr>
              <w:t>3</w:t>
            </w:r>
          </w:p>
        </w:tc>
        <w:tc>
          <w:tcPr>
            <w:tcW w:w="797" w:type="dxa"/>
          </w:tcPr>
          <w:p>
            <w:pPr>
              <w:pStyle w:val="TableParagraph"/>
              <w:ind w:left="9"/>
              <w:rPr>
                <w:sz w:val="24"/>
              </w:rPr>
            </w:pPr>
            <w:r>
              <w:rPr>
                <w:spacing w:val="-2"/>
                <w:sz w:val="24"/>
              </w:rPr>
              <w:t>UNID.</w:t>
            </w:r>
          </w:p>
        </w:tc>
        <w:tc>
          <w:tcPr>
            <w:tcW w:w="6459" w:type="dxa"/>
          </w:tcPr>
          <w:p>
            <w:pPr>
              <w:pStyle w:val="TableParagraph"/>
              <w:ind w:left="72"/>
              <w:jc w:val="left"/>
              <w:rPr>
                <w:sz w:val="24"/>
              </w:rPr>
            </w:pPr>
            <w:r>
              <w:rPr>
                <w:sz w:val="24"/>
              </w:rPr>
              <w:t>Suporte</w:t>
            </w:r>
            <w:r>
              <w:rPr>
                <w:spacing w:val="-2"/>
                <w:sz w:val="24"/>
              </w:rPr>
              <w:t> </w:t>
            </w:r>
            <w:r>
              <w:rPr>
                <w:sz w:val="24"/>
              </w:rPr>
              <w:t>de</w:t>
            </w:r>
            <w:r>
              <w:rPr>
                <w:spacing w:val="-6"/>
                <w:sz w:val="24"/>
              </w:rPr>
              <w:t> </w:t>
            </w:r>
            <w:r>
              <w:rPr>
                <w:sz w:val="24"/>
              </w:rPr>
              <w:t>solo</w:t>
            </w:r>
            <w:r>
              <w:rPr>
                <w:spacing w:val="-2"/>
                <w:sz w:val="24"/>
              </w:rPr>
              <w:t> </w:t>
            </w:r>
            <w:r>
              <w:rPr>
                <w:sz w:val="24"/>
              </w:rPr>
              <w:t>para</w:t>
            </w:r>
            <w:r>
              <w:rPr>
                <w:spacing w:val="-3"/>
                <w:sz w:val="24"/>
              </w:rPr>
              <w:t> </w:t>
            </w:r>
            <w:r>
              <w:rPr>
                <w:sz w:val="24"/>
              </w:rPr>
              <w:t>extintor</w:t>
            </w:r>
            <w:r>
              <w:rPr>
                <w:spacing w:val="-1"/>
                <w:sz w:val="24"/>
              </w:rPr>
              <w:t> </w:t>
            </w:r>
            <w:r>
              <w:rPr>
                <w:sz w:val="24"/>
              </w:rPr>
              <w:t>de</w:t>
            </w:r>
            <w:r>
              <w:rPr>
                <w:spacing w:val="-6"/>
                <w:sz w:val="24"/>
              </w:rPr>
              <w:t> </w:t>
            </w:r>
            <w:r>
              <w:rPr>
                <w:spacing w:val="-2"/>
                <w:sz w:val="24"/>
              </w:rPr>
              <w:t>incêndio</w:t>
            </w:r>
          </w:p>
        </w:tc>
      </w:tr>
    </w:tbl>
    <w:p>
      <w:pPr>
        <w:pStyle w:val="BodyText"/>
        <w:spacing w:before="268"/>
        <w:jc w:val="left"/>
        <w:rPr>
          <w:b/>
        </w:rPr>
      </w:pPr>
    </w:p>
    <w:p>
      <w:pPr>
        <w:pStyle w:val="Heading1"/>
        <w:numPr>
          <w:ilvl w:val="0"/>
          <w:numId w:val="8"/>
        </w:numPr>
        <w:tabs>
          <w:tab w:pos="406" w:val="left" w:leader="none"/>
        </w:tabs>
        <w:spacing w:line="240" w:lineRule="auto" w:before="0" w:after="0"/>
        <w:ind w:left="406" w:right="0" w:hanging="266"/>
        <w:jc w:val="left"/>
      </w:pPr>
      <w:r>
        <w:rPr/>
        <w:t>FORMA</w:t>
      </w:r>
      <w:r>
        <w:rPr>
          <w:spacing w:val="-8"/>
        </w:rPr>
        <w:t> </w:t>
      </w:r>
      <w:r>
        <w:rPr/>
        <w:t>DE</w:t>
      </w:r>
      <w:r>
        <w:rPr>
          <w:spacing w:val="-3"/>
        </w:rPr>
        <w:t> </w:t>
      </w:r>
      <w:r>
        <w:rPr>
          <w:spacing w:val="-2"/>
        </w:rPr>
        <w:t>FORNECIMENTO</w:t>
      </w:r>
    </w:p>
    <w:p>
      <w:pPr>
        <w:pStyle w:val="BodyText"/>
        <w:spacing w:before="5"/>
        <w:jc w:val="left"/>
        <w:rPr>
          <w:b/>
        </w:rPr>
      </w:pPr>
    </w:p>
    <w:p>
      <w:pPr>
        <w:pStyle w:val="BodyText"/>
        <w:ind w:left="140" w:right="427"/>
      </w:pPr>
      <w:r>
        <w:rPr/>
        <w:t>O fornecimento será</w:t>
      </w:r>
      <w:r>
        <w:rPr>
          <w:spacing w:val="-1"/>
        </w:rPr>
        <w:t> </w:t>
      </w:r>
      <w:r>
        <w:rPr/>
        <w:t>realizado de forma parcelada, conforme a necessidade da Secretaria Municipal de Educação, Cultura e Tecnologia, mediante emissão de ordem de fornecimento.</w:t>
      </w:r>
    </w:p>
    <w:p>
      <w:pPr>
        <w:pStyle w:val="Heading1"/>
        <w:numPr>
          <w:ilvl w:val="0"/>
          <w:numId w:val="8"/>
        </w:numPr>
        <w:tabs>
          <w:tab w:pos="406" w:val="left" w:leader="none"/>
        </w:tabs>
        <w:spacing w:line="240" w:lineRule="auto" w:before="272" w:after="0"/>
        <w:ind w:left="406" w:right="0" w:hanging="266"/>
        <w:jc w:val="left"/>
      </w:pPr>
      <w:r>
        <w:rPr/>
        <w:t>PRAZO</w:t>
      </w:r>
      <w:r>
        <w:rPr>
          <w:spacing w:val="-4"/>
        </w:rPr>
        <w:t> </w:t>
      </w:r>
      <w:r>
        <w:rPr/>
        <w:t>DE</w:t>
      </w:r>
      <w:r>
        <w:rPr>
          <w:spacing w:val="-6"/>
        </w:rPr>
        <w:t> </w:t>
      </w:r>
      <w:r>
        <w:rPr>
          <w:spacing w:val="-2"/>
        </w:rPr>
        <w:t>ENTREGA</w:t>
      </w:r>
    </w:p>
    <w:p>
      <w:pPr>
        <w:pStyle w:val="BodyText"/>
        <w:spacing w:before="5"/>
        <w:jc w:val="left"/>
        <w:rPr>
          <w:b/>
        </w:rPr>
      </w:pPr>
    </w:p>
    <w:p>
      <w:pPr>
        <w:pStyle w:val="BodyText"/>
        <w:spacing w:line="242" w:lineRule="auto"/>
        <w:ind w:left="140" w:right="434"/>
      </w:pPr>
      <w:r>
        <w:rPr/>
        <w:t>O prazo de entrega será de até 10 (dez) dias úteis, contados a partir do recebimento da ordem de fornecimento.</w:t>
      </w:r>
    </w:p>
    <w:p>
      <w:pPr>
        <w:pStyle w:val="Heading1"/>
        <w:numPr>
          <w:ilvl w:val="0"/>
          <w:numId w:val="8"/>
        </w:numPr>
        <w:tabs>
          <w:tab w:pos="406" w:val="left" w:leader="none"/>
        </w:tabs>
        <w:spacing w:line="240" w:lineRule="auto" w:before="268" w:after="0"/>
        <w:ind w:left="406" w:right="0" w:hanging="266"/>
        <w:jc w:val="left"/>
      </w:pPr>
      <w:r>
        <w:rPr/>
        <w:t>LOCAL</w:t>
      </w:r>
      <w:r>
        <w:rPr>
          <w:spacing w:val="-2"/>
        </w:rPr>
        <w:t> </w:t>
      </w:r>
      <w:r>
        <w:rPr/>
        <w:t>DE</w:t>
      </w:r>
      <w:r>
        <w:rPr>
          <w:spacing w:val="-4"/>
        </w:rPr>
        <w:t> </w:t>
      </w:r>
      <w:r>
        <w:rPr>
          <w:spacing w:val="-2"/>
        </w:rPr>
        <w:t>ENTREGA</w:t>
      </w:r>
    </w:p>
    <w:p>
      <w:pPr>
        <w:pStyle w:val="BodyText"/>
        <w:spacing w:before="5"/>
        <w:jc w:val="left"/>
        <w:rPr>
          <w:b/>
        </w:rPr>
      </w:pPr>
    </w:p>
    <w:p>
      <w:pPr>
        <w:pStyle w:val="BodyText"/>
        <w:ind w:left="140" w:right="421"/>
      </w:pPr>
      <w:r>
        <w:rPr/>
        <w:t>Os bens deverão ser entregues na sede da Secretaria Municipal de Trabalho e Desenvolvimento Humano, no</w:t>
      </w:r>
      <w:r>
        <w:rPr>
          <w:spacing w:val="-4"/>
        </w:rPr>
        <w:t> </w:t>
      </w:r>
      <w:r>
        <w:rPr/>
        <w:t>endereço:</w:t>
      </w:r>
      <w:r>
        <w:rPr>
          <w:spacing w:val="-5"/>
        </w:rPr>
        <w:t> </w:t>
      </w:r>
      <w:r>
        <w:rPr/>
        <w:t>Av.</w:t>
      </w:r>
      <w:r>
        <w:rPr>
          <w:spacing w:val="-5"/>
        </w:rPr>
        <w:t> </w:t>
      </w:r>
      <w:r>
        <w:rPr/>
        <w:t>Vereador</w:t>
      </w:r>
      <w:r>
        <w:rPr>
          <w:spacing w:val="-4"/>
        </w:rPr>
        <w:t> </w:t>
      </w:r>
      <w:r>
        <w:rPr/>
        <w:t>Edenites da</w:t>
      </w:r>
      <w:r>
        <w:rPr>
          <w:spacing w:val="-4"/>
        </w:rPr>
        <w:t> </w:t>
      </w:r>
      <w:r>
        <w:rPr/>
        <w:t>Silva Viana, n°141 – Centro - São Francisco de Itabapoana. 09:00 às 16:00 horas. Sendo o frete, carga e descarga por conta do fornecedor até o local indicado.</w:t>
      </w:r>
    </w:p>
    <w:p>
      <w:pPr>
        <w:pStyle w:val="Heading1"/>
        <w:numPr>
          <w:ilvl w:val="0"/>
          <w:numId w:val="8"/>
        </w:numPr>
        <w:tabs>
          <w:tab w:pos="406" w:val="left" w:leader="none"/>
        </w:tabs>
        <w:spacing w:line="240" w:lineRule="auto" w:before="269" w:after="0"/>
        <w:ind w:left="406" w:right="0" w:hanging="266"/>
        <w:jc w:val="left"/>
      </w:pPr>
      <w:r>
        <w:rPr/>
        <w:t>CONDIÇÕES</w:t>
      </w:r>
      <w:r>
        <w:rPr>
          <w:spacing w:val="-4"/>
        </w:rPr>
        <w:t> </w:t>
      </w:r>
      <w:r>
        <w:rPr/>
        <w:t>DE</w:t>
      </w:r>
      <w:r>
        <w:rPr>
          <w:spacing w:val="-4"/>
        </w:rPr>
        <w:t> </w:t>
      </w:r>
      <w:r>
        <w:rPr>
          <w:spacing w:val="-2"/>
        </w:rPr>
        <w:t>RECEBIMENTO</w:t>
      </w:r>
    </w:p>
    <w:p>
      <w:pPr>
        <w:pStyle w:val="BodyText"/>
        <w:spacing w:before="5"/>
        <w:jc w:val="left"/>
        <w:rPr>
          <w:b/>
        </w:rPr>
      </w:pPr>
    </w:p>
    <w:p>
      <w:pPr>
        <w:pStyle w:val="BodyText"/>
        <w:ind w:left="140"/>
        <w:jc w:val="left"/>
      </w:pPr>
      <w:r>
        <w:rPr/>
        <w:t>Os</w:t>
      </w:r>
      <w:r>
        <w:rPr>
          <w:spacing w:val="-3"/>
        </w:rPr>
        <w:t> </w:t>
      </w:r>
      <w:r>
        <w:rPr/>
        <w:t>produtos</w:t>
      </w:r>
      <w:r>
        <w:rPr>
          <w:spacing w:val="-3"/>
        </w:rPr>
        <w:t> </w:t>
      </w:r>
      <w:r>
        <w:rPr/>
        <w:t>serão</w:t>
      </w:r>
      <w:r>
        <w:rPr>
          <w:spacing w:val="-2"/>
        </w:rPr>
        <w:t> recebidos:</w:t>
      </w:r>
    </w:p>
    <w:p>
      <w:pPr>
        <w:pStyle w:val="ListParagraph"/>
        <w:numPr>
          <w:ilvl w:val="1"/>
          <w:numId w:val="8"/>
        </w:numPr>
        <w:tabs>
          <w:tab w:pos="707" w:val="left" w:leader="none"/>
          <w:tab w:pos="2850" w:val="left" w:leader="none"/>
          <w:tab w:pos="3679" w:val="left" w:leader="none"/>
          <w:tab w:pos="5182" w:val="left" w:leader="none"/>
          <w:tab w:pos="5791" w:val="left" w:leader="none"/>
          <w:tab w:pos="7593" w:val="left" w:leader="none"/>
          <w:tab w:pos="8384" w:val="left" w:leader="none"/>
        </w:tabs>
        <w:spacing w:line="237" w:lineRule="auto" w:before="5" w:after="0"/>
        <w:ind w:left="140" w:right="433" w:firstLine="0"/>
        <w:jc w:val="left"/>
        <w:rPr>
          <w:sz w:val="24"/>
        </w:rPr>
      </w:pPr>
      <w:r>
        <w:rPr>
          <w:spacing w:val="-2"/>
          <w:sz w:val="24"/>
        </w:rPr>
        <w:t>Provisoriamente:</w:t>
      </w:r>
      <w:r>
        <w:rPr>
          <w:sz w:val="24"/>
        </w:rPr>
        <w:tab/>
      </w:r>
      <w:r>
        <w:rPr>
          <w:spacing w:val="-4"/>
          <w:sz w:val="24"/>
        </w:rPr>
        <w:t>para</w:t>
      </w:r>
      <w:r>
        <w:rPr>
          <w:sz w:val="24"/>
        </w:rPr>
        <w:tab/>
      </w:r>
      <w:r>
        <w:rPr>
          <w:spacing w:val="-2"/>
          <w:sz w:val="24"/>
        </w:rPr>
        <w:t>verificação</w:t>
      </w:r>
      <w:r>
        <w:rPr>
          <w:sz w:val="24"/>
        </w:rPr>
        <w:tab/>
      </w:r>
      <w:r>
        <w:rPr>
          <w:spacing w:val="-6"/>
          <w:sz w:val="24"/>
        </w:rPr>
        <w:t>da</w:t>
      </w:r>
      <w:r>
        <w:rPr>
          <w:sz w:val="24"/>
        </w:rPr>
        <w:tab/>
      </w:r>
      <w:r>
        <w:rPr>
          <w:spacing w:val="-2"/>
          <w:sz w:val="24"/>
        </w:rPr>
        <w:t>conformidade</w:t>
      </w:r>
      <w:r>
        <w:rPr>
          <w:sz w:val="24"/>
        </w:rPr>
        <w:tab/>
      </w:r>
      <w:r>
        <w:rPr>
          <w:spacing w:val="-4"/>
          <w:sz w:val="24"/>
        </w:rPr>
        <w:t>com</w:t>
      </w:r>
      <w:r>
        <w:rPr>
          <w:sz w:val="24"/>
        </w:rPr>
        <w:tab/>
      </w:r>
      <w:r>
        <w:rPr>
          <w:spacing w:val="-6"/>
          <w:sz w:val="24"/>
        </w:rPr>
        <w:t>as </w:t>
      </w:r>
      <w:r>
        <w:rPr>
          <w:spacing w:val="-2"/>
          <w:sz w:val="24"/>
        </w:rPr>
        <w:t>especificações;</w:t>
      </w:r>
    </w:p>
    <w:p>
      <w:pPr>
        <w:pStyle w:val="ListParagraph"/>
        <w:numPr>
          <w:ilvl w:val="1"/>
          <w:numId w:val="8"/>
        </w:numPr>
        <w:tabs>
          <w:tab w:pos="707" w:val="left" w:leader="none"/>
        </w:tabs>
        <w:spacing w:line="240" w:lineRule="auto" w:before="3" w:after="0"/>
        <w:ind w:left="140" w:right="438" w:firstLine="0"/>
        <w:jc w:val="left"/>
        <w:rPr>
          <w:sz w:val="24"/>
        </w:rPr>
      </w:pPr>
      <w:r>
        <w:rPr>
          <w:sz w:val="24"/>
        </w:rPr>
        <w:t>Definitivamente: após a conferência e aceitação pela Administração. Produtos em desacordo serão rejeitados e deverão ser substituídos sem ônus </w:t>
      </w:r>
      <w:r>
        <w:rPr>
          <w:spacing w:val="-2"/>
          <w:sz w:val="24"/>
        </w:rPr>
        <w:t>adicional.</w:t>
      </w:r>
    </w:p>
    <w:p>
      <w:pPr>
        <w:pStyle w:val="Heading1"/>
        <w:numPr>
          <w:ilvl w:val="0"/>
          <w:numId w:val="8"/>
        </w:numPr>
        <w:tabs>
          <w:tab w:pos="406" w:val="left" w:leader="none"/>
        </w:tabs>
        <w:spacing w:line="240" w:lineRule="auto" w:before="272" w:after="0"/>
        <w:ind w:left="406" w:right="0" w:hanging="266"/>
        <w:jc w:val="left"/>
      </w:pPr>
      <w:r>
        <w:rPr/>
        <w:t>OBRIGAÇÕES</w:t>
      </w:r>
      <w:r>
        <w:rPr>
          <w:spacing w:val="-5"/>
        </w:rPr>
        <w:t> </w:t>
      </w:r>
      <w:r>
        <w:rPr/>
        <w:t>DA</w:t>
      </w:r>
      <w:r>
        <w:rPr>
          <w:spacing w:val="-7"/>
        </w:rPr>
        <w:t> </w:t>
      </w:r>
      <w:r>
        <w:rPr>
          <w:spacing w:val="-2"/>
        </w:rPr>
        <w:t>CONTRATADA</w:t>
      </w:r>
    </w:p>
    <w:p>
      <w:pPr>
        <w:pStyle w:val="BodyText"/>
        <w:spacing w:before="5"/>
        <w:jc w:val="left"/>
        <w:rPr>
          <w:b/>
        </w:rPr>
      </w:pPr>
    </w:p>
    <w:p>
      <w:pPr>
        <w:pStyle w:val="ListParagraph"/>
        <w:numPr>
          <w:ilvl w:val="1"/>
          <w:numId w:val="8"/>
        </w:numPr>
        <w:tabs>
          <w:tab w:pos="568" w:val="left" w:leader="none"/>
        </w:tabs>
        <w:spacing w:line="275" w:lineRule="exact" w:before="0" w:after="0"/>
        <w:ind w:left="568" w:right="0" w:hanging="428"/>
        <w:jc w:val="left"/>
        <w:rPr>
          <w:sz w:val="24"/>
        </w:rPr>
      </w:pPr>
      <w:r>
        <w:rPr>
          <w:sz w:val="24"/>
        </w:rPr>
        <w:t>Fornecer</w:t>
      </w:r>
      <w:r>
        <w:rPr>
          <w:spacing w:val="-2"/>
          <w:sz w:val="24"/>
        </w:rPr>
        <w:t> </w:t>
      </w:r>
      <w:r>
        <w:rPr>
          <w:sz w:val="24"/>
        </w:rPr>
        <w:t>produtos</w:t>
      </w:r>
      <w:r>
        <w:rPr>
          <w:spacing w:val="-3"/>
          <w:sz w:val="24"/>
        </w:rPr>
        <w:t> </w:t>
      </w:r>
      <w:r>
        <w:rPr>
          <w:sz w:val="24"/>
        </w:rPr>
        <w:t>novos,</w:t>
      </w:r>
      <w:r>
        <w:rPr>
          <w:spacing w:val="-6"/>
          <w:sz w:val="24"/>
        </w:rPr>
        <w:t> </w:t>
      </w:r>
      <w:r>
        <w:rPr>
          <w:sz w:val="24"/>
        </w:rPr>
        <w:t>de</w:t>
      </w:r>
      <w:r>
        <w:rPr>
          <w:spacing w:val="3"/>
          <w:sz w:val="24"/>
        </w:rPr>
        <w:t> </w:t>
      </w:r>
      <w:r>
        <w:rPr>
          <w:sz w:val="24"/>
        </w:rPr>
        <w:t>primeira</w:t>
      </w:r>
      <w:r>
        <w:rPr>
          <w:spacing w:val="-6"/>
          <w:sz w:val="24"/>
        </w:rPr>
        <w:t> </w:t>
      </w:r>
      <w:r>
        <w:rPr>
          <w:spacing w:val="-2"/>
          <w:sz w:val="24"/>
        </w:rPr>
        <w:t>qualidade;</w:t>
      </w:r>
    </w:p>
    <w:p>
      <w:pPr>
        <w:pStyle w:val="ListParagraph"/>
        <w:numPr>
          <w:ilvl w:val="1"/>
          <w:numId w:val="8"/>
        </w:numPr>
        <w:tabs>
          <w:tab w:pos="423" w:val="left" w:leader="none"/>
        </w:tabs>
        <w:spacing w:line="275" w:lineRule="exact" w:before="0" w:after="0"/>
        <w:ind w:left="423" w:right="0" w:hanging="283"/>
        <w:jc w:val="left"/>
        <w:rPr>
          <w:sz w:val="24"/>
        </w:rPr>
      </w:pPr>
      <w:r>
        <w:rPr>
          <w:sz w:val="24"/>
        </w:rPr>
        <w:t>Garantir</w:t>
      </w:r>
      <w:r>
        <w:rPr>
          <w:spacing w:val="-8"/>
          <w:sz w:val="24"/>
        </w:rPr>
        <w:t> </w:t>
      </w:r>
      <w:r>
        <w:rPr>
          <w:sz w:val="24"/>
        </w:rPr>
        <w:t>que</w:t>
      </w:r>
      <w:r>
        <w:rPr>
          <w:spacing w:val="-1"/>
          <w:sz w:val="24"/>
        </w:rPr>
        <w:t> </w:t>
      </w:r>
      <w:r>
        <w:rPr>
          <w:sz w:val="24"/>
        </w:rPr>
        <w:t>os</w:t>
      </w:r>
      <w:r>
        <w:rPr>
          <w:spacing w:val="-6"/>
          <w:sz w:val="24"/>
        </w:rPr>
        <w:t> </w:t>
      </w:r>
      <w:r>
        <w:rPr>
          <w:sz w:val="24"/>
        </w:rPr>
        <w:t>produtos</w:t>
      </w:r>
      <w:r>
        <w:rPr>
          <w:spacing w:val="-2"/>
          <w:sz w:val="24"/>
        </w:rPr>
        <w:t> </w:t>
      </w:r>
      <w:r>
        <w:rPr>
          <w:sz w:val="24"/>
        </w:rPr>
        <w:t>atendam</w:t>
      </w:r>
      <w:r>
        <w:rPr>
          <w:spacing w:val="-9"/>
          <w:sz w:val="24"/>
        </w:rPr>
        <w:t> </w:t>
      </w:r>
      <w:r>
        <w:rPr>
          <w:sz w:val="24"/>
        </w:rPr>
        <w:t>às</w:t>
      </w:r>
      <w:r>
        <w:rPr>
          <w:spacing w:val="-1"/>
          <w:sz w:val="24"/>
        </w:rPr>
        <w:t> </w:t>
      </w:r>
      <w:r>
        <w:rPr>
          <w:sz w:val="24"/>
        </w:rPr>
        <w:t>normas</w:t>
      </w:r>
      <w:r>
        <w:rPr>
          <w:spacing w:val="4"/>
          <w:sz w:val="24"/>
        </w:rPr>
        <w:t> </w:t>
      </w:r>
      <w:r>
        <w:rPr>
          <w:spacing w:val="-2"/>
          <w:sz w:val="24"/>
        </w:rPr>
        <w:t>vigentes;</w:t>
      </w:r>
    </w:p>
    <w:p>
      <w:pPr>
        <w:pStyle w:val="ListParagraph"/>
        <w:numPr>
          <w:ilvl w:val="1"/>
          <w:numId w:val="8"/>
        </w:numPr>
        <w:tabs>
          <w:tab w:pos="423" w:val="left" w:leader="none"/>
        </w:tabs>
        <w:spacing w:line="275" w:lineRule="exact" w:before="2" w:after="0"/>
        <w:ind w:left="423" w:right="0" w:hanging="283"/>
        <w:jc w:val="left"/>
        <w:rPr>
          <w:sz w:val="24"/>
        </w:rPr>
      </w:pPr>
      <w:r>
        <w:rPr>
          <w:sz w:val="24"/>
        </w:rPr>
        <w:t>Substituir</w:t>
      </w:r>
      <w:r>
        <w:rPr>
          <w:spacing w:val="-2"/>
          <w:sz w:val="24"/>
        </w:rPr>
        <w:t> </w:t>
      </w:r>
      <w:r>
        <w:rPr>
          <w:sz w:val="24"/>
        </w:rPr>
        <w:t>produtos</w:t>
      </w:r>
      <w:r>
        <w:rPr>
          <w:spacing w:val="-1"/>
          <w:sz w:val="24"/>
        </w:rPr>
        <w:t> </w:t>
      </w:r>
      <w:r>
        <w:rPr>
          <w:sz w:val="24"/>
        </w:rPr>
        <w:t>com</w:t>
      </w:r>
      <w:r>
        <w:rPr>
          <w:spacing w:val="-9"/>
          <w:sz w:val="24"/>
        </w:rPr>
        <w:t> </w:t>
      </w:r>
      <w:r>
        <w:rPr>
          <w:sz w:val="24"/>
        </w:rPr>
        <w:t>defeitos ou</w:t>
      </w:r>
      <w:r>
        <w:rPr>
          <w:spacing w:val="-5"/>
          <w:sz w:val="24"/>
        </w:rPr>
        <w:t> </w:t>
      </w:r>
      <w:r>
        <w:rPr>
          <w:sz w:val="24"/>
        </w:rPr>
        <w:t>fora</w:t>
      </w:r>
      <w:r>
        <w:rPr>
          <w:spacing w:val="-5"/>
          <w:sz w:val="24"/>
        </w:rPr>
        <w:t> </w:t>
      </w:r>
      <w:r>
        <w:rPr>
          <w:sz w:val="24"/>
        </w:rPr>
        <w:t>das </w:t>
      </w:r>
      <w:r>
        <w:rPr>
          <w:spacing w:val="-2"/>
          <w:sz w:val="24"/>
        </w:rPr>
        <w:t>especificações;</w:t>
      </w:r>
    </w:p>
    <w:p>
      <w:pPr>
        <w:pStyle w:val="ListParagraph"/>
        <w:numPr>
          <w:ilvl w:val="1"/>
          <w:numId w:val="8"/>
        </w:numPr>
        <w:tabs>
          <w:tab w:pos="423" w:val="left" w:leader="none"/>
        </w:tabs>
        <w:spacing w:line="275" w:lineRule="exact" w:before="0" w:after="0"/>
        <w:ind w:left="423" w:right="0" w:hanging="283"/>
        <w:jc w:val="left"/>
        <w:rPr>
          <w:sz w:val="24"/>
        </w:rPr>
      </w:pPr>
      <w:r>
        <w:rPr>
          <w:sz w:val="24"/>
        </w:rPr>
        <w:t>Cumprir</w:t>
      </w:r>
      <w:r>
        <w:rPr>
          <w:spacing w:val="-5"/>
          <w:sz w:val="24"/>
        </w:rPr>
        <w:t> </w:t>
      </w:r>
      <w:r>
        <w:rPr>
          <w:sz w:val="24"/>
        </w:rPr>
        <w:t>prazos</w:t>
      </w:r>
      <w:r>
        <w:rPr>
          <w:spacing w:val="-7"/>
          <w:sz w:val="24"/>
        </w:rPr>
        <w:t> </w:t>
      </w:r>
      <w:r>
        <w:rPr>
          <w:sz w:val="24"/>
        </w:rPr>
        <w:t>e</w:t>
      </w:r>
      <w:r>
        <w:rPr>
          <w:spacing w:val="-2"/>
          <w:sz w:val="24"/>
        </w:rPr>
        <w:t> </w:t>
      </w:r>
      <w:r>
        <w:rPr>
          <w:sz w:val="24"/>
        </w:rPr>
        <w:t>condições</w:t>
      </w:r>
      <w:r>
        <w:rPr>
          <w:spacing w:val="-2"/>
          <w:sz w:val="24"/>
        </w:rPr>
        <w:t> estabelecidas.</w:t>
      </w:r>
    </w:p>
    <w:p>
      <w:pPr>
        <w:pStyle w:val="Heading1"/>
        <w:numPr>
          <w:ilvl w:val="0"/>
          <w:numId w:val="8"/>
        </w:numPr>
        <w:tabs>
          <w:tab w:pos="540" w:val="left" w:leader="none"/>
        </w:tabs>
        <w:spacing w:line="240" w:lineRule="auto" w:before="272" w:after="0"/>
        <w:ind w:left="540" w:right="0" w:hanging="400"/>
        <w:jc w:val="left"/>
      </w:pPr>
      <w:r>
        <w:rPr/>
        <w:t>OBRIGAÇÕES</w:t>
      </w:r>
      <w:r>
        <w:rPr>
          <w:spacing w:val="-5"/>
        </w:rPr>
        <w:t> </w:t>
      </w:r>
      <w:r>
        <w:rPr/>
        <w:t>DA</w:t>
      </w:r>
      <w:r>
        <w:rPr>
          <w:spacing w:val="-7"/>
        </w:rPr>
        <w:t> </w:t>
      </w:r>
      <w:r>
        <w:rPr>
          <w:spacing w:val="-2"/>
        </w:rPr>
        <w:t>CONTRATANTE</w:t>
      </w:r>
    </w:p>
    <w:p>
      <w:pPr>
        <w:pStyle w:val="BodyText"/>
        <w:spacing w:before="5"/>
        <w:jc w:val="left"/>
        <w:rPr>
          <w:b/>
        </w:rPr>
      </w:pPr>
    </w:p>
    <w:p>
      <w:pPr>
        <w:pStyle w:val="ListParagraph"/>
        <w:numPr>
          <w:ilvl w:val="1"/>
          <w:numId w:val="8"/>
        </w:numPr>
        <w:tabs>
          <w:tab w:pos="423" w:val="left" w:leader="none"/>
        </w:tabs>
        <w:spacing w:line="275" w:lineRule="exact" w:before="0" w:after="0"/>
        <w:ind w:left="423" w:right="0" w:hanging="283"/>
        <w:jc w:val="left"/>
        <w:rPr>
          <w:sz w:val="24"/>
        </w:rPr>
      </w:pPr>
      <w:r>
        <w:rPr>
          <w:sz w:val="24"/>
        </w:rPr>
        <w:t>Emitir</w:t>
      </w:r>
      <w:r>
        <w:rPr>
          <w:spacing w:val="-4"/>
          <w:sz w:val="24"/>
        </w:rPr>
        <w:t> </w:t>
      </w:r>
      <w:r>
        <w:rPr>
          <w:sz w:val="24"/>
        </w:rPr>
        <w:t>ordens de </w:t>
      </w:r>
      <w:r>
        <w:rPr>
          <w:spacing w:val="-2"/>
          <w:sz w:val="24"/>
        </w:rPr>
        <w:t>fornecimento;</w:t>
      </w:r>
    </w:p>
    <w:p>
      <w:pPr>
        <w:pStyle w:val="ListParagraph"/>
        <w:numPr>
          <w:ilvl w:val="1"/>
          <w:numId w:val="8"/>
        </w:numPr>
        <w:tabs>
          <w:tab w:pos="423" w:val="left" w:leader="none"/>
        </w:tabs>
        <w:spacing w:line="275" w:lineRule="exact" w:before="0" w:after="0"/>
        <w:ind w:left="423" w:right="0" w:hanging="283"/>
        <w:jc w:val="left"/>
        <w:rPr>
          <w:sz w:val="24"/>
        </w:rPr>
      </w:pPr>
      <w:r>
        <w:rPr>
          <w:sz w:val="24"/>
        </w:rPr>
        <w:t>Acompanhar</w:t>
      </w:r>
      <w:r>
        <w:rPr>
          <w:spacing w:val="-3"/>
          <w:sz w:val="24"/>
        </w:rPr>
        <w:t> </w:t>
      </w:r>
      <w:r>
        <w:rPr>
          <w:sz w:val="24"/>
        </w:rPr>
        <w:t>e</w:t>
      </w:r>
      <w:r>
        <w:rPr>
          <w:spacing w:val="-2"/>
          <w:sz w:val="24"/>
        </w:rPr>
        <w:t> </w:t>
      </w:r>
      <w:r>
        <w:rPr>
          <w:sz w:val="24"/>
        </w:rPr>
        <w:t>fiscalizar</w:t>
      </w:r>
      <w:r>
        <w:rPr>
          <w:spacing w:val="-3"/>
          <w:sz w:val="24"/>
        </w:rPr>
        <w:t> </w:t>
      </w:r>
      <w:r>
        <w:rPr>
          <w:sz w:val="24"/>
        </w:rPr>
        <w:t>a</w:t>
      </w:r>
      <w:r>
        <w:rPr>
          <w:spacing w:val="-2"/>
          <w:sz w:val="24"/>
        </w:rPr>
        <w:t> execução;</w:t>
      </w:r>
    </w:p>
    <w:p>
      <w:pPr>
        <w:pStyle w:val="ListParagraph"/>
        <w:numPr>
          <w:ilvl w:val="1"/>
          <w:numId w:val="8"/>
        </w:numPr>
        <w:tabs>
          <w:tab w:pos="423" w:val="left" w:leader="none"/>
        </w:tabs>
        <w:spacing w:line="240" w:lineRule="auto" w:before="2" w:after="0"/>
        <w:ind w:left="423" w:right="0" w:hanging="283"/>
        <w:jc w:val="left"/>
        <w:rPr>
          <w:sz w:val="24"/>
        </w:rPr>
      </w:pPr>
      <w:r>
        <w:rPr>
          <w:sz w:val="24"/>
        </w:rPr>
        <w:t>Efetuar</w:t>
      </w:r>
      <w:r>
        <w:rPr>
          <w:spacing w:val="-6"/>
          <w:sz w:val="24"/>
        </w:rPr>
        <w:t> </w:t>
      </w:r>
      <w:r>
        <w:rPr>
          <w:sz w:val="24"/>
        </w:rPr>
        <w:t>o</w:t>
      </w:r>
      <w:r>
        <w:rPr>
          <w:spacing w:val="-4"/>
          <w:sz w:val="24"/>
        </w:rPr>
        <w:t> </w:t>
      </w:r>
      <w:r>
        <w:rPr>
          <w:sz w:val="24"/>
        </w:rPr>
        <w:t>pagamento</w:t>
      </w:r>
      <w:r>
        <w:rPr>
          <w:spacing w:val="-3"/>
          <w:sz w:val="24"/>
        </w:rPr>
        <w:t> </w:t>
      </w:r>
      <w:r>
        <w:rPr>
          <w:sz w:val="24"/>
        </w:rPr>
        <w:t>conforme</w:t>
      </w:r>
      <w:r>
        <w:rPr>
          <w:spacing w:val="-5"/>
          <w:sz w:val="24"/>
        </w:rPr>
        <w:t> </w:t>
      </w:r>
      <w:r>
        <w:rPr>
          <w:sz w:val="24"/>
        </w:rPr>
        <w:t>condições</w:t>
      </w:r>
      <w:r>
        <w:rPr>
          <w:spacing w:val="-4"/>
          <w:sz w:val="24"/>
        </w:rPr>
        <w:t> </w:t>
      </w:r>
      <w:r>
        <w:rPr>
          <w:spacing w:val="-2"/>
          <w:sz w:val="24"/>
        </w:rPr>
        <w:t>estabelecidas.</w:t>
      </w:r>
    </w:p>
    <w:p>
      <w:pPr>
        <w:pStyle w:val="ListParagraph"/>
        <w:spacing w:after="0" w:line="240" w:lineRule="auto"/>
        <w:jc w:val="left"/>
        <w:rPr>
          <w:sz w:val="24"/>
        </w:rPr>
        <w:sectPr>
          <w:pgSz w:w="11910" w:h="16850"/>
          <w:pgMar w:header="228" w:footer="0" w:top="2020" w:bottom="280" w:left="1559" w:right="1275"/>
        </w:sectPr>
      </w:pPr>
    </w:p>
    <w:p>
      <w:pPr>
        <w:pStyle w:val="BodyText"/>
        <w:spacing w:before="29"/>
        <w:jc w:val="left"/>
      </w:pPr>
    </w:p>
    <w:p>
      <w:pPr>
        <w:pStyle w:val="Heading1"/>
        <w:numPr>
          <w:ilvl w:val="0"/>
          <w:numId w:val="8"/>
        </w:numPr>
        <w:tabs>
          <w:tab w:pos="540" w:val="left" w:leader="none"/>
        </w:tabs>
        <w:spacing w:line="240" w:lineRule="auto" w:before="0" w:after="0"/>
        <w:ind w:left="540" w:right="0" w:hanging="400"/>
        <w:jc w:val="left"/>
      </w:pPr>
      <w:r>
        <w:rPr/>
        <w:t>CRITÉRIO</w:t>
      </w:r>
      <w:r>
        <w:rPr>
          <w:spacing w:val="-4"/>
        </w:rPr>
        <w:t> </w:t>
      </w:r>
      <w:r>
        <w:rPr/>
        <w:t>DE</w:t>
      </w:r>
      <w:r>
        <w:rPr>
          <w:spacing w:val="-6"/>
        </w:rPr>
        <w:t> </w:t>
      </w:r>
      <w:r>
        <w:rPr>
          <w:spacing w:val="-2"/>
        </w:rPr>
        <w:t>JULGAMENTO</w:t>
      </w:r>
    </w:p>
    <w:p>
      <w:pPr>
        <w:pStyle w:val="BodyText"/>
        <w:spacing w:before="5"/>
        <w:jc w:val="left"/>
        <w:rPr>
          <w:b/>
        </w:rPr>
      </w:pPr>
    </w:p>
    <w:p>
      <w:pPr>
        <w:pStyle w:val="BodyText"/>
        <w:ind w:left="140"/>
        <w:jc w:val="left"/>
      </w:pPr>
      <w:r>
        <w:rPr/>
        <w:t>O</w:t>
      </w:r>
      <w:r>
        <w:rPr>
          <w:spacing w:val="-4"/>
        </w:rPr>
        <w:t> </w:t>
      </w:r>
      <w:r>
        <w:rPr/>
        <w:t>critério</w:t>
      </w:r>
      <w:r>
        <w:rPr>
          <w:spacing w:val="-6"/>
        </w:rPr>
        <w:t> </w:t>
      </w:r>
      <w:r>
        <w:rPr/>
        <w:t>de</w:t>
      </w:r>
      <w:r>
        <w:rPr>
          <w:spacing w:val="-2"/>
        </w:rPr>
        <w:t> </w:t>
      </w:r>
      <w:r>
        <w:rPr/>
        <w:t>julgamento</w:t>
      </w:r>
      <w:r>
        <w:rPr>
          <w:spacing w:val="-1"/>
        </w:rPr>
        <w:t> </w:t>
      </w:r>
      <w:r>
        <w:rPr/>
        <w:t>será</w:t>
      </w:r>
      <w:r>
        <w:rPr>
          <w:spacing w:val="-2"/>
        </w:rPr>
        <w:t> </w:t>
      </w:r>
      <w:r>
        <w:rPr/>
        <w:t>o</w:t>
      </w:r>
      <w:r>
        <w:rPr>
          <w:spacing w:val="-6"/>
        </w:rPr>
        <w:t> </w:t>
      </w:r>
      <w:r>
        <w:rPr/>
        <w:t>de</w:t>
      </w:r>
      <w:r>
        <w:rPr>
          <w:spacing w:val="-2"/>
        </w:rPr>
        <w:t> </w:t>
      </w:r>
      <w:r>
        <w:rPr/>
        <w:t>menor</w:t>
      </w:r>
      <w:r>
        <w:rPr>
          <w:spacing w:val="-1"/>
        </w:rPr>
        <w:t> </w:t>
      </w:r>
      <w:r>
        <w:rPr/>
        <w:t>preço</w:t>
      </w:r>
      <w:r>
        <w:rPr>
          <w:spacing w:val="-2"/>
        </w:rPr>
        <w:t> </w:t>
      </w:r>
      <w:r>
        <w:rPr/>
        <w:t>por</w:t>
      </w:r>
      <w:r>
        <w:rPr>
          <w:spacing w:val="-4"/>
        </w:rPr>
        <w:t> </w:t>
      </w:r>
      <w:r>
        <w:rPr>
          <w:spacing w:val="-2"/>
        </w:rPr>
        <w:t>item.</w:t>
      </w:r>
    </w:p>
    <w:p>
      <w:pPr>
        <w:pStyle w:val="BodyText"/>
        <w:spacing w:before="269"/>
        <w:jc w:val="left"/>
      </w:pPr>
    </w:p>
    <w:p>
      <w:pPr>
        <w:pStyle w:val="Heading1"/>
        <w:numPr>
          <w:ilvl w:val="0"/>
          <w:numId w:val="8"/>
        </w:numPr>
        <w:tabs>
          <w:tab w:pos="540" w:val="left" w:leader="none"/>
        </w:tabs>
        <w:spacing w:line="240" w:lineRule="auto" w:before="0" w:after="0"/>
        <w:ind w:left="540" w:right="0" w:hanging="400"/>
        <w:jc w:val="left"/>
      </w:pPr>
      <w:r>
        <w:rPr/>
        <w:t>DOTAÇÃO</w:t>
      </w:r>
      <w:r>
        <w:rPr>
          <w:spacing w:val="-11"/>
        </w:rPr>
        <w:t> </w:t>
      </w:r>
      <w:r>
        <w:rPr>
          <w:spacing w:val="-2"/>
        </w:rPr>
        <w:t>ORÇAMENTÁRIA</w:t>
      </w:r>
    </w:p>
    <w:p>
      <w:pPr>
        <w:pStyle w:val="BodyText"/>
        <w:spacing w:before="5"/>
        <w:jc w:val="left"/>
        <w:rPr>
          <w:b/>
        </w:rPr>
      </w:pPr>
    </w:p>
    <w:p>
      <w:pPr>
        <w:pStyle w:val="BodyText"/>
        <w:spacing w:line="242" w:lineRule="auto"/>
        <w:ind w:left="140"/>
        <w:jc w:val="left"/>
      </w:pPr>
      <w:r>
        <w:rPr/>
        <w:t>As</w:t>
      </w:r>
      <w:r>
        <w:rPr>
          <w:spacing w:val="80"/>
        </w:rPr>
        <w:t> </w:t>
      </w:r>
      <w:r>
        <w:rPr/>
        <w:t>despesas</w:t>
      </w:r>
      <w:r>
        <w:rPr>
          <w:spacing w:val="80"/>
        </w:rPr>
        <w:t> </w:t>
      </w:r>
      <w:r>
        <w:rPr/>
        <w:t>decorrentes</w:t>
      </w:r>
      <w:r>
        <w:rPr>
          <w:spacing w:val="80"/>
        </w:rPr>
        <w:t> </w:t>
      </w:r>
      <w:r>
        <w:rPr/>
        <w:t>correrão</w:t>
      </w:r>
      <w:r>
        <w:rPr>
          <w:spacing w:val="80"/>
        </w:rPr>
        <w:t> </w:t>
      </w:r>
      <w:r>
        <w:rPr/>
        <w:t>por</w:t>
      </w:r>
      <w:r>
        <w:rPr>
          <w:spacing w:val="80"/>
        </w:rPr>
        <w:t> </w:t>
      </w:r>
      <w:r>
        <w:rPr/>
        <w:t>conta</w:t>
      </w:r>
      <w:r>
        <w:rPr>
          <w:spacing w:val="80"/>
        </w:rPr>
        <w:t> </w:t>
      </w:r>
      <w:r>
        <w:rPr/>
        <w:t>de</w:t>
      </w:r>
      <w:r>
        <w:rPr>
          <w:spacing w:val="80"/>
        </w:rPr>
        <w:t> </w:t>
      </w:r>
      <w:r>
        <w:rPr/>
        <w:t>dotações</w:t>
      </w:r>
      <w:r>
        <w:rPr>
          <w:spacing w:val="80"/>
        </w:rPr>
        <w:t> </w:t>
      </w:r>
      <w:r>
        <w:rPr/>
        <w:t>orçamentárias </w:t>
      </w:r>
      <w:r>
        <w:rPr>
          <w:spacing w:val="-2"/>
        </w:rPr>
        <w:t>próprias.</w:t>
      </w:r>
    </w:p>
    <w:p>
      <w:pPr>
        <w:pStyle w:val="Heading1"/>
        <w:numPr>
          <w:ilvl w:val="0"/>
          <w:numId w:val="8"/>
        </w:numPr>
        <w:tabs>
          <w:tab w:pos="540" w:val="left" w:leader="none"/>
        </w:tabs>
        <w:spacing w:line="240" w:lineRule="auto" w:before="269" w:after="0"/>
        <w:ind w:left="540" w:right="0" w:hanging="400"/>
        <w:jc w:val="left"/>
      </w:pPr>
      <w:r>
        <w:rPr>
          <w:spacing w:val="-2"/>
        </w:rPr>
        <w:t>FISCALIZAÇÃO</w:t>
      </w:r>
    </w:p>
    <w:p>
      <w:pPr>
        <w:pStyle w:val="BodyText"/>
        <w:spacing w:before="4"/>
        <w:jc w:val="left"/>
        <w:rPr>
          <w:b/>
        </w:rPr>
      </w:pPr>
    </w:p>
    <w:p>
      <w:pPr>
        <w:pStyle w:val="BodyText"/>
        <w:ind w:left="140" w:right="437"/>
        <w:jc w:val="left"/>
      </w:pPr>
      <w:r>
        <w:rPr/>
        <w:t>A fiscalização será exercida por servidor designado pela Secretaria Municipal de Educação, Cultura e Tecnologia.</w:t>
      </w:r>
    </w:p>
    <w:p>
      <w:pPr>
        <w:pStyle w:val="Heading1"/>
        <w:numPr>
          <w:ilvl w:val="0"/>
          <w:numId w:val="8"/>
        </w:numPr>
        <w:tabs>
          <w:tab w:pos="540" w:val="left" w:leader="none"/>
        </w:tabs>
        <w:spacing w:line="240" w:lineRule="auto" w:before="270" w:after="0"/>
        <w:ind w:left="540" w:right="0" w:hanging="400"/>
        <w:jc w:val="left"/>
      </w:pPr>
      <w:r>
        <w:rPr/>
        <w:t>DISPOSIÇÕES</w:t>
      </w:r>
      <w:r>
        <w:rPr>
          <w:spacing w:val="-11"/>
        </w:rPr>
        <w:t> </w:t>
      </w:r>
      <w:r>
        <w:rPr>
          <w:spacing w:val="-2"/>
        </w:rPr>
        <w:t>FINAIS</w:t>
      </w:r>
    </w:p>
    <w:p>
      <w:pPr>
        <w:pStyle w:val="BodyText"/>
        <w:spacing w:before="5"/>
        <w:jc w:val="left"/>
        <w:rPr>
          <w:b/>
        </w:rPr>
      </w:pPr>
    </w:p>
    <w:p>
      <w:pPr>
        <w:pStyle w:val="BodyText"/>
        <w:spacing w:line="242" w:lineRule="auto"/>
        <w:ind w:left="140"/>
        <w:jc w:val="left"/>
      </w:pPr>
      <w:r>
        <w:rPr/>
        <w:t>Os</w:t>
      </w:r>
      <w:r>
        <w:rPr>
          <w:spacing w:val="-3"/>
        </w:rPr>
        <w:t> </w:t>
      </w:r>
      <w:r>
        <w:rPr/>
        <w:t>casos</w:t>
      </w:r>
      <w:r>
        <w:rPr>
          <w:spacing w:val="-3"/>
        </w:rPr>
        <w:t> </w:t>
      </w:r>
      <w:r>
        <w:rPr/>
        <w:t>omissos</w:t>
      </w:r>
      <w:r>
        <w:rPr>
          <w:spacing w:val="-3"/>
        </w:rPr>
        <w:t> </w:t>
      </w:r>
      <w:r>
        <w:rPr/>
        <w:t>serão</w:t>
      </w:r>
      <w:r>
        <w:rPr>
          <w:spacing w:val="-3"/>
        </w:rPr>
        <w:t> </w:t>
      </w:r>
      <w:r>
        <w:rPr/>
        <w:t>resolvidos</w:t>
      </w:r>
      <w:r>
        <w:rPr>
          <w:spacing w:val="-3"/>
        </w:rPr>
        <w:t> </w:t>
      </w:r>
      <w:r>
        <w:rPr/>
        <w:t>com</w:t>
      </w:r>
      <w:r>
        <w:rPr>
          <w:spacing w:val="-11"/>
        </w:rPr>
        <w:t> </w:t>
      </w:r>
      <w:r>
        <w:rPr/>
        <w:t>base</w:t>
      </w:r>
      <w:r>
        <w:rPr>
          <w:spacing w:val="-3"/>
        </w:rPr>
        <w:t> </w:t>
      </w:r>
      <w:r>
        <w:rPr/>
        <w:t>na</w:t>
      </w:r>
      <w:r>
        <w:rPr>
          <w:spacing w:val="-3"/>
        </w:rPr>
        <w:t> </w:t>
      </w:r>
      <w:r>
        <w:rPr/>
        <w:t>legislação</w:t>
      </w:r>
      <w:r>
        <w:rPr>
          <w:spacing w:val="-3"/>
        </w:rPr>
        <w:t> </w:t>
      </w:r>
      <w:r>
        <w:rPr/>
        <w:t>vigente</w:t>
      </w:r>
      <w:r>
        <w:rPr>
          <w:spacing w:val="-3"/>
        </w:rPr>
        <w:t> </w:t>
      </w:r>
      <w:r>
        <w:rPr/>
        <w:t>aplicável às contratações públicas.</w:t>
      </w:r>
    </w:p>
    <w:p>
      <w:pPr>
        <w:pStyle w:val="BodyText"/>
        <w:spacing w:before="270"/>
        <w:jc w:val="left"/>
      </w:pPr>
    </w:p>
    <w:p>
      <w:pPr>
        <w:pStyle w:val="BodyText"/>
        <w:spacing w:before="1"/>
        <w:ind w:right="291"/>
        <w:jc w:val="center"/>
      </w:pPr>
      <w:r>
        <w:rPr/>
        <w:t>São</w:t>
      </w:r>
      <w:r>
        <w:rPr>
          <w:spacing w:val="-3"/>
        </w:rPr>
        <w:t> </w:t>
      </w:r>
      <w:r>
        <w:rPr/>
        <w:t>Francisco</w:t>
      </w:r>
      <w:r>
        <w:rPr>
          <w:spacing w:val="-6"/>
        </w:rPr>
        <w:t> </w:t>
      </w:r>
      <w:r>
        <w:rPr/>
        <w:t>de</w:t>
      </w:r>
      <w:r>
        <w:rPr>
          <w:spacing w:val="-3"/>
        </w:rPr>
        <w:t> </w:t>
      </w:r>
      <w:r>
        <w:rPr/>
        <w:t>Itabapoana,</w:t>
      </w:r>
      <w:r>
        <w:rPr>
          <w:spacing w:val="-2"/>
        </w:rPr>
        <w:t> </w:t>
      </w:r>
      <w:r>
        <w:rPr/>
        <w:t>24</w:t>
      </w:r>
      <w:r>
        <w:rPr>
          <w:spacing w:val="-7"/>
        </w:rPr>
        <w:t> </w:t>
      </w:r>
      <w:r>
        <w:rPr/>
        <w:t>de</w:t>
      </w:r>
      <w:r>
        <w:rPr>
          <w:spacing w:val="-2"/>
        </w:rPr>
        <w:t> </w:t>
      </w:r>
      <w:r>
        <w:rPr/>
        <w:t>abril de</w:t>
      </w:r>
      <w:r>
        <w:rPr>
          <w:spacing w:val="-6"/>
        </w:rPr>
        <w:t> </w:t>
      </w:r>
      <w:r>
        <w:rPr>
          <w:spacing w:val="-2"/>
        </w:rPr>
        <w:t>2026.</w:t>
      </w:r>
    </w:p>
    <w:p>
      <w:pPr>
        <w:pStyle w:val="BodyText"/>
        <w:jc w:val="left"/>
        <w:rPr>
          <w:sz w:val="20"/>
        </w:rPr>
      </w:pPr>
    </w:p>
    <w:p>
      <w:pPr>
        <w:pStyle w:val="BodyText"/>
        <w:jc w:val="left"/>
        <w:rPr>
          <w:sz w:val="20"/>
        </w:rPr>
      </w:pPr>
    </w:p>
    <w:p>
      <w:pPr>
        <w:pStyle w:val="BodyText"/>
        <w:jc w:val="left"/>
        <w:rPr>
          <w:sz w:val="20"/>
        </w:rPr>
      </w:pPr>
    </w:p>
    <w:p>
      <w:pPr>
        <w:pStyle w:val="BodyText"/>
        <w:spacing w:before="149"/>
        <w:jc w:val="left"/>
        <w:rPr>
          <w:sz w:val="20"/>
        </w:rPr>
      </w:pPr>
      <w:r>
        <w:rPr>
          <w:sz w:val="20"/>
        </w:rPr>
        <mc:AlternateContent>
          <mc:Choice Requires="wps">
            <w:drawing>
              <wp:anchor distT="0" distB="0" distL="0" distR="0" allowOverlap="1" layoutInCell="1" locked="0" behindDoc="1" simplePos="0" relativeHeight="487588864">
                <wp:simplePos x="0" y="0"/>
                <wp:positionH relativeFrom="page">
                  <wp:posOffset>2210689</wp:posOffset>
                </wp:positionH>
                <wp:positionV relativeFrom="paragraph">
                  <wp:posOffset>256382</wp:posOffset>
                </wp:positionV>
                <wp:extent cx="3131820" cy="1270"/>
                <wp:effectExtent l="0" t="0" r="0" b="0"/>
                <wp:wrapTopAndBottom/>
                <wp:docPr id="12" name="Graphic 12"/>
                <wp:cNvGraphicFramePr>
                  <a:graphicFrameLocks/>
                </wp:cNvGraphicFramePr>
                <a:graphic>
                  <a:graphicData uri="http://schemas.microsoft.com/office/word/2010/wordprocessingShape">
                    <wps:wsp>
                      <wps:cNvPr id="12" name="Graphic 12"/>
                      <wps:cNvSpPr/>
                      <wps:spPr>
                        <a:xfrm>
                          <a:off x="0" y="0"/>
                          <a:ext cx="3131820" cy="1270"/>
                        </a:xfrm>
                        <a:custGeom>
                          <a:avLst/>
                          <a:gdLst/>
                          <a:ahLst/>
                          <a:cxnLst/>
                          <a:rect l="l" t="t" r="r" b="b"/>
                          <a:pathLst>
                            <a:path w="3131820" h="0">
                              <a:moveTo>
                                <a:pt x="0" y="0"/>
                              </a:moveTo>
                              <a:lnTo>
                                <a:pt x="3131362"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74.070007pt;margin-top:20.187628pt;width:246.6pt;height:.1pt;mso-position-horizontal-relative:page;mso-position-vertical-relative:paragraph;z-index:-15727616;mso-wrap-distance-left:0;mso-wrap-distance-right:0" id="docshape5" coordorigin="3481,404" coordsize="4932,0" path="m3481,404l8413,404e" filled="false" stroked="true" strokeweight=".756pt" strokecolor="#000000">
                <v:path arrowok="t"/>
                <v:stroke dashstyle="solid"/>
                <w10:wrap type="topAndBottom"/>
              </v:shape>
            </w:pict>
          </mc:Fallback>
        </mc:AlternateContent>
      </w:r>
    </w:p>
    <w:p>
      <w:pPr>
        <w:pStyle w:val="BodyText"/>
        <w:spacing w:line="237" w:lineRule="auto" w:before="7"/>
        <w:ind w:left="1629" w:right="1827" w:firstLine="984"/>
        <w:jc w:val="left"/>
      </w:pPr>
      <w:r>
        <w:rPr/>
        <w:t>Claudinéia Alves Pinto Rodrigues Secretária</w:t>
      </w:r>
      <w:r>
        <w:rPr>
          <w:spacing w:val="-9"/>
        </w:rPr>
        <w:t> </w:t>
      </w:r>
      <w:r>
        <w:rPr/>
        <w:t>de</w:t>
      </w:r>
      <w:r>
        <w:rPr>
          <w:spacing w:val="-9"/>
        </w:rPr>
        <w:t> </w:t>
      </w:r>
      <w:r>
        <w:rPr/>
        <w:t>Trabalho</w:t>
      </w:r>
      <w:r>
        <w:rPr>
          <w:spacing w:val="-13"/>
        </w:rPr>
        <w:t> </w:t>
      </w:r>
      <w:r>
        <w:rPr/>
        <w:t>e</w:t>
      </w:r>
      <w:r>
        <w:rPr>
          <w:spacing w:val="-9"/>
        </w:rPr>
        <w:t> </w:t>
      </w:r>
      <w:r>
        <w:rPr/>
        <w:t>Desenvolvimento</w:t>
      </w:r>
      <w:r>
        <w:rPr>
          <w:spacing w:val="-9"/>
        </w:rPr>
        <w:t> </w:t>
      </w:r>
      <w:r>
        <w:rPr/>
        <w:t>Humano</w:t>
      </w:r>
    </w:p>
    <w:p>
      <w:pPr>
        <w:pStyle w:val="BodyText"/>
        <w:spacing w:after="0" w:line="237" w:lineRule="auto"/>
        <w:jc w:val="left"/>
        <w:sectPr>
          <w:pgSz w:w="11910" w:h="16850"/>
          <w:pgMar w:header="228" w:footer="0" w:top="2020" w:bottom="280" w:left="1559" w:right="1275"/>
        </w:sectPr>
      </w:pPr>
    </w:p>
    <w:p>
      <w:pPr>
        <w:pStyle w:val="BodyText"/>
        <w:jc w:val="left"/>
      </w:pPr>
    </w:p>
    <w:p>
      <w:pPr>
        <w:pStyle w:val="BodyText"/>
        <w:spacing w:before="22"/>
        <w:jc w:val="left"/>
      </w:pPr>
    </w:p>
    <w:p>
      <w:pPr>
        <w:pStyle w:val="Heading1"/>
        <w:ind w:left="380" w:right="809"/>
        <w:jc w:val="center"/>
      </w:pPr>
      <w:r>
        <w:rPr/>
        <w:t>ANEXO</w:t>
      </w:r>
      <w:r>
        <w:rPr>
          <w:spacing w:val="-4"/>
        </w:rPr>
        <w:t> </w:t>
      </w:r>
      <w:r>
        <w:rPr/>
        <w:t>III</w:t>
      </w:r>
      <w:r>
        <w:rPr>
          <w:spacing w:val="-7"/>
        </w:rPr>
        <w:t> </w:t>
      </w:r>
      <w:r>
        <w:rPr/>
        <w:t>–</w:t>
      </w:r>
      <w:r>
        <w:rPr>
          <w:spacing w:val="-3"/>
        </w:rPr>
        <w:t> </w:t>
      </w:r>
      <w:r>
        <w:rPr/>
        <w:t>MODELO</w:t>
      </w:r>
      <w:r>
        <w:rPr>
          <w:spacing w:val="-4"/>
        </w:rPr>
        <w:t> </w:t>
      </w:r>
      <w:r>
        <w:rPr/>
        <w:t>DA</w:t>
      </w:r>
      <w:r>
        <w:rPr>
          <w:spacing w:val="-9"/>
        </w:rPr>
        <w:t> </w:t>
      </w:r>
      <w:r>
        <w:rPr/>
        <w:t>PROPOSTA</w:t>
      </w:r>
      <w:r>
        <w:rPr>
          <w:spacing w:val="-10"/>
        </w:rPr>
        <w:t> </w:t>
      </w:r>
      <w:r>
        <w:rPr/>
        <w:t>DE</w:t>
      </w:r>
      <w:r>
        <w:rPr>
          <w:spacing w:val="-5"/>
        </w:rPr>
        <w:t> </w:t>
      </w:r>
      <w:r>
        <w:rPr>
          <w:spacing w:val="-2"/>
        </w:rPr>
        <w:t>PREÇOS</w:t>
      </w:r>
    </w:p>
    <w:p>
      <w:pPr>
        <w:pStyle w:val="BodyText"/>
        <w:jc w:val="left"/>
        <w:rPr>
          <w:b/>
        </w:rPr>
      </w:pPr>
    </w:p>
    <w:p>
      <w:pPr>
        <w:pStyle w:val="BodyText"/>
        <w:spacing w:before="55"/>
        <w:jc w:val="left"/>
        <w:rPr>
          <w:b/>
        </w:rPr>
      </w:pPr>
    </w:p>
    <w:p>
      <w:pPr>
        <w:pStyle w:val="BodyText"/>
        <w:spacing w:line="247" w:lineRule="auto" w:before="1"/>
        <w:ind w:left="141" w:right="143"/>
      </w:pPr>
      <w:r>
        <w:rPr/>
        <w:t>A firma abaixo se propõe a executar o objeto desta contratação direta por DISPENSA ELETRÔNICA, conforme discriminado no Termo de Referência – Anexo II do Aviso da Dispensa Eletrônica nº XXX/2026, pelos preços e condições assinalados na presente, obedecendo rigorosamente às disposições da legislação competente.</w:t>
      </w:r>
    </w:p>
    <w:p>
      <w:pPr>
        <w:pStyle w:val="BodyText"/>
        <w:tabs>
          <w:tab w:pos="3929" w:val="left" w:leader="none"/>
          <w:tab w:pos="6416" w:val="left" w:leader="none"/>
          <w:tab w:pos="6471" w:val="left" w:leader="none"/>
          <w:tab w:pos="8551" w:val="left" w:leader="none"/>
          <w:tab w:pos="9996" w:val="left" w:leader="none"/>
        </w:tabs>
        <w:spacing w:line="247" w:lineRule="auto"/>
        <w:ind w:left="141" w:right="67"/>
      </w:pPr>
      <w:r>
        <w:rPr/>
        <w:t>Firma Proponente:</w:t>
      </w:r>
      <w:r>
        <w:rPr>
          <w:u w:val="single"/>
        </w:rPr>
        <w:tab/>
        <w:tab/>
        <w:tab/>
        <w:tab/>
        <w:tab/>
      </w:r>
      <w:r>
        <w:rPr>
          <w:u w:val="none"/>
        </w:rPr>
        <w:t> </w:t>
      </w:r>
      <w:r>
        <w:rPr>
          <w:spacing w:val="-2"/>
          <w:u w:val="none"/>
        </w:rPr>
        <w:t>Endereço:</w:t>
      </w:r>
      <w:r>
        <w:rPr>
          <w:u w:val="single"/>
        </w:rPr>
        <w:tab/>
        <w:tab/>
        <w:tab/>
      </w:r>
      <w:r>
        <w:rPr>
          <w:u w:val="none"/>
        </w:rPr>
        <w:t>Cidade: </w:t>
      </w:r>
      <w:r>
        <w:rPr>
          <w:u w:val="single"/>
        </w:rPr>
        <w:tab/>
        <w:tab/>
      </w:r>
      <w:r>
        <w:rPr>
          <w:u w:val="none"/>
        </w:rPr>
        <w:t> Estado:</w:t>
      </w:r>
      <w:r>
        <w:rPr>
          <w:spacing w:val="80"/>
          <w:u w:val="single"/>
        </w:rPr>
        <w:t>   </w:t>
      </w:r>
      <w:r>
        <w:rPr>
          <w:u w:val="none"/>
        </w:rPr>
        <w:t>CEP:</w:t>
      </w:r>
      <w:r>
        <w:rPr>
          <w:u w:val="single"/>
        </w:rPr>
        <w:tab/>
      </w:r>
      <w:r>
        <w:rPr>
          <w:spacing w:val="-2"/>
          <w:u w:val="none"/>
        </w:rPr>
        <w:t>Telefone:</w:t>
      </w:r>
      <w:r>
        <w:rPr>
          <w:u w:val="single"/>
        </w:rPr>
        <w:tab/>
      </w:r>
      <w:r>
        <w:rPr>
          <w:spacing w:val="-4"/>
          <w:u w:val="none"/>
        </w:rPr>
        <w:t>Fax:</w:t>
      </w:r>
      <w:r>
        <w:rPr>
          <w:u w:val="single"/>
        </w:rPr>
        <w:tab/>
      </w:r>
    </w:p>
    <w:p>
      <w:pPr>
        <w:pStyle w:val="BodyText"/>
        <w:tabs>
          <w:tab w:pos="3706" w:val="left" w:leader="none"/>
          <w:tab w:pos="5847" w:val="left" w:leader="none"/>
          <w:tab w:pos="6812" w:val="left" w:leader="none"/>
          <w:tab w:pos="9877" w:val="left" w:leader="none"/>
        </w:tabs>
        <w:spacing w:line="247" w:lineRule="auto"/>
        <w:ind w:left="141" w:right="188"/>
      </w:pPr>
      <w:r>
        <w:rPr>
          <w:spacing w:val="-2"/>
        </w:rPr>
        <w:t>E-mail:</w:t>
      </w:r>
      <w:r>
        <w:rPr>
          <w:u w:val="single"/>
        </w:rPr>
        <w:tab/>
      </w:r>
      <w:r>
        <w:rPr>
          <w:spacing w:val="-4"/>
          <w:u w:val="none"/>
        </w:rPr>
        <w:t>CNPJ:</w:t>
      </w:r>
      <w:r>
        <w:rPr>
          <w:u w:val="single"/>
        </w:rPr>
        <w:tab/>
        <w:tab/>
      </w:r>
      <w:r>
        <w:rPr>
          <w:spacing w:val="-2"/>
          <w:u w:val="none"/>
        </w:rPr>
        <w:t>Insc.Estadual:</w:t>
      </w:r>
      <w:r>
        <w:rPr>
          <w:u w:val="single"/>
        </w:rPr>
        <w:tab/>
      </w:r>
      <w:r>
        <w:rPr>
          <w:u w:val="none"/>
        </w:rPr>
        <w:t> Insc Munic.</w:t>
      </w:r>
      <w:r>
        <w:rPr>
          <w:u w:val="single"/>
        </w:rPr>
        <w:tab/>
        <w:tab/>
      </w:r>
    </w:p>
    <w:p>
      <w:pPr>
        <w:pStyle w:val="BodyText"/>
        <w:spacing w:before="39"/>
        <w:jc w:val="left"/>
        <w:rPr>
          <w:sz w:val="20"/>
        </w:rPr>
      </w:pPr>
    </w:p>
    <w:tbl>
      <w:tblPr>
        <w:tblW w:w="0" w:type="auto"/>
        <w:jc w:val="left"/>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39"/>
        <w:gridCol w:w="4321"/>
        <w:gridCol w:w="898"/>
        <w:gridCol w:w="903"/>
        <w:gridCol w:w="802"/>
        <w:gridCol w:w="802"/>
        <w:gridCol w:w="1134"/>
      </w:tblGrid>
      <w:tr>
        <w:trPr>
          <w:trHeight w:val="585" w:hRule="atLeast"/>
        </w:trPr>
        <w:tc>
          <w:tcPr>
            <w:tcW w:w="639" w:type="dxa"/>
          </w:tcPr>
          <w:p>
            <w:pPr>
              <w:pStyle w:val="TableParagraph"/>
              <w:spacing w:before="154"/>
              <w:ind w:left="16" w:right="1"/>
              <w:rPr>
                <w:b/>
                <w:sz w:val="24"/>
              </w:rPr>
            </w:pPr>
            <w:r>
              <w:rPr>
                <w:b/>
                <w:spacing w:val="-4"/>
                <w:sz w:val="24"/>
              </w:rPr>
              <w:t>Item</w:t>
            </w:r>
          </w:p>
        </w:tc>
        <w:tc>
          <w:tcPr>
            <w:tcW w:w="4321" w:type="dxa"/>
          </w:tcPr>
          <w:p>
            <w:pPr>
              <w:pStyle w:val="TableParagraph"/>
              <w:spacing w:before="154"/>
              <w:ind w:left="6"/>
              <w:rPr>
                <w:b/>
                <w:sz w:val="24"/>
              </w:rPr>
            </w:pPr>
            <w:r>
              <w:rPr>
                <w:b/>
                <w:spacing w:val="-2"/>
                <w:sz w:val="24"/>
              </w:rPr>
              <w:t>Descrição</w:t>
            </w:r>
          </w:p>
        </w:tc>
        <w:tc>
          <w:tcPr>
            <w:tcW w:w="898" w:type="dxa"/>
          </w:tcPr>
          <w:p>
            <w:pPr>
              <w:pStyle w:val="TableParagraph"/>
              <w:spacing w:before="10"/>
              <w:ind w:left="105"/>
              <w:jc w:val="left"/>
              <w:rPr>
                <w:b/>
                <w:sz w:val="24"/>
              </w:rPr>
            </w:pPr>
            <w:r>
              <w:rPr>
                <w:b/>
                <w:spacing w:val="-2"/>
                <w:sz w:val="24"/>
              </w:rPr>
              <w:t>Marca</w:t>
            </w:r>
          </w:p>
        </w:tc>
        <w:tc>
          <w:tcPr>
            <w:tcW w:w="903" w:type="dxa"/>
          </w:tcPr>
          <w:p>
            <w:pPr>
              <w:pStyle w:val="TableParagraph"/>
              <w:spacing w:before="154"/>
              <w:rPr>
                <w:b/>
                <w:sz w:val="24"/>
              </w:rPr>
            </w:pPr>
            <w:r>
              <w:rPr>
                <w:b/>
                <w:spacing w:val="-2"/>
                <w:sz w:val="24"/>
              </w:rPr>
              <w:t>Quant.</w:t>
            </w:r>
          </w:p>
        </w:tc>
        <w:tc>
          <w:tcPr>
            <w:tcW w:w="802" w:type="dxa"/>
          </w:tcPr>
          <w:p>
            <w:pPr>
              <w:pStyle w:val="TableParagraph"/>
              <w:spacing w:before="154"/>
              <w:ind w:left="14" w:right="5"/>
              <w:rPr>
                <w:b/>
                <w:sz w:val="24"/>
              </w:rPr>
            </w:pPr>
            <w:r>
              <w:rPr>
                <w:b/>
                <w:spacing w:val="-2"/>
                <w:sz w:val="24"/>
              </w:rPr>
              <w:t>Unid.</w:t>
            </w:r>
          </w:p>
        </w:tc>
        <w:tc>
          <w:tcPr>
            <w:tcW w:w="802" w:type="dxa"/>
          </w:tcPr>
          <w:p>
            <w:pPr>
              <w:pStyle w:val="TableParagraph"/>
              <w:spacing w:line="292" w:lineRule="exact" w:before="0"/>
              <w:ind w:left="134" w:right="81" w:hanging="34"/>
              <w:jc w:val="left"/>
              <w:rPr>
                <w:b/>
                <w:sz w:val="24"/>
              </w:rPr>
            </w:pPr>
            <w:r>
              <w:rPr>
                <w:b/>
                <w:spacing w:val="-2"/>
                <w:sz w:val="24"/>
              </w:rPr>
              <w:t>Valor Unit.</w:t>
            </w:r>
          </w:p>
        </w:tc>
        <w:tc>
          <w:tcPr>
            <w:tcW w:w="1134" w:type="dxa"/>
          </w:tcPr>
          <w:p>
            <w:pPr>
              <w:pStyle w:val="TableParagraph"/>
              <w:spacing w:line="292" w:lineRule="exact" w:before="0"/>
              <w:ind w:left="273" w:right="251" w:hanging="5"/>
              <w:jc w:val="left"/>
              <w:rPr>
                <w:b/>
                <w:sz w:val="24"/>
              </w:rPr>
            </w:pPr>
            <w:r>
              <w:rPr>
                <w:b/>
                <w:spacing w:val="-2"/>
                <w:sz w:val="24"/>
              </w:rPr>
              <w:t>Valor </w:t>
            </w:r>
            <w:r>
              <w:rPr>
                <w:b/>
                <w:spacing w:val="-4"/>
                <w:sz w:val="24"/>
              </w:rPr>
              <w:t>Total</w:t>
            </w:r>
          </w:p>
        </w:tc>
      </w:tr>
      <w:tr>
        <w:trPr>
          <w:trHeight w:val="811" w:hRule="atLeast"/>
        </w:trPr>
        <w:tc>
          <w:tcPr>
            <w:tcW w:w="639" w:type="dxa"/>
          </w:tcPr>
          <w:p>
            <w:pPr>
              <w:pStyle w:val="TableParagraph"/>
              <w:spacing w:before="269"/>
              <w:ind w:left="15" w:right="3"/>
              <w:rPr>
                <w:sz w:val="24"/>
              </w:rPr>
            </w:pPr>
            <w:r>
              <w:rPr>
                <w:spacing w:val="-10"/>
                <w:sz w:val="24"/>
              </w:rPr>
              <w:t>1</w:t>
            </w:r>
          </w:p>
        </w:tc>
        <w:tc>
          <w:tcPr>
            <w:tcW w:w="4321" w:type="dxa"/>
          </w:tcPr>
          <w:p>
            <w:pPr>
              <w:pStyle w:val="TableParagraph"/>
              <w:spacing w:before="269"/>
              <w:ind w:left="71"/>
              <w:jc w:val="left"/>
              <w:rPr>
                <w:sz w:val="24"/>
              </w:rPr>
            </w:pPr>
            <w:r>
              <w:rPr>
                <w:sz w:val="24"/>
              </w:rPr>
              <w:t>Aquisição de</w:t>
            </w:r>
            <w:r>
              <w:rPr>
                <w:spacing w:val="1"/>
                <w:sz w:val="24"/>
              </w:rPr>
              <w:t> </w:t>
            </w:r>
            <w:r>
              <w:rPr>
                <w:sz w:val="24"/>
              </w:rPr>
              <w:t>extintor</w:t>
            </w:r>
            <w:r>
              <w:rPr>
                <w:spacing w:val="1"/>
                <w:sz w:val="24"/>
              </w:rPr>
              <w:t> </w:t>
            </w:r>
            <w:r>
              <w:rPr>
                <w:sz w:val="24"/>
              </w:rPr>
              <w:t>do</w:t>
            </w:r>
            <w:r>
              <w:rPr>
                <w:spacing w:val="1"/>
                <w:sz w:val="24"/>
              </w:rPr>
              <w:t> </w:t>
            </w:r>
            <w:r>
              <w:rPr>
                <w:sz w:val="24"/>
              </w:rPr>
              <w:t>tipo ABC</w:t>
            </w:r>
            <w:r>
              <w:rPr>
                <w:spacing w:val="1"/>
                <w:sz w:val="24"/>
              </w:rPr>
              <w:t> </w:t>
            </w:r>
            <w:r>
              <w:rPr>
                <w:sz w:val="24"/>
              </w:rPr>
              <w:t>6 </w:t>
            </w:r>
            <w:r>
              <w:rPr>
                <w:spacing w:val="-5"/>
                <w:sz w:val="24"/>
              </w:rPr>
              <w:t>kg</w:t>
            </w:r>
          </w:p>
        </w:tc>
        <w:tc>
          <w:tcPr>
            <w:tcW w:w="898" w:type="dxa"/>
          </w:tcPr>
          <w:p>
            <w:pPr>
              <w:pStyle w:val="TableParagraph"/>
              <w:spacing w:before="0"/>
              <w:ind w:left="0"/>
              <w:jc w:val="left"/>
              <w:rPr>
                <w:rFonts w:ascii="Times New Roman"/>
                <w:sz w:val="22"/>
              </w:rPr>
            </w:pPr>
          </w:p>
        </w:tc>
        <w:tc>
          <w:tcPr>
            <w:tcW w:w="903" w:type="dxa"/>
          </w:tcPr>
          <w:p>
            <w:pPr>
              <w:pStyle w:val="TableParagraph"/>
              <w:spacing w:before="269"/>
              <w:rPr>
                <w:sz w:val="24"/>
              </w:rPr>
            </w:pPr>
            <w:r>
              <w:rPr>
                <w:spacing w:val="-10"/>
                <w:sz w:val="24"/>
              </w:rPr>
              <w:t>1</w:t>
            </w:r>
          </w:p>
        </w:tc>
        <w:tc>
          <w:tcPr>
            <w:tcW w:w="802" w:type="dxa"/>
          </w:tcPr>
          <w:p>
            <w:pPr>
              <w:pStyle w:val="TableParagraph"/>
              <w:spacing w:before="269"/>
              <w:ind w:left="14"/>
              <w:rPr>
                <w:sz w:val="24"/>
              </w:rPr>
            </w:pPr>
            <w:r>
              <w:rPr>
                <w:spacing w:val="-2"/>
                <w:sz w:val="24"/>
              </w:rPr>
              <w:t>UNID.</w:t>
            </w:r>
          </w:p>
        </w:tc>
        <w:tc>
          <w:tcPr>
            <w:tcW w:w="802" w:type="dxa"/>
          </w:tcPr>
          <w:p>
            <w:pPr>
              <w:pStyle w:val="TableParagraph"/>
              <w:spacing w:before="0"/>
              <w:ind w:left="0"/>
              <w:jc w:val="left"/>
              <w:rPr>
                <w:rFonts w:ascii="Times New Roman"/>
                <w:sz w:val="22"/>
              </w:rPr>
            </w:pPr>
          </w:p>
        </w:tc>
        <w:tc>
          <w:tcPr>
            <w:tcW w:w="1134" w:type="dxa"/>
          </w:tcPr>
          <w:p>
            <w:pPr>
              <w:pStyle w:val="TableParagraph"/>
              <w:spacing w:before="0"/>
              <w:ind w:left="0"/>
              <w:jc w:val="left"/>
              <w:rPr>
                <w:rFonts w:ascii="Times New Roman"/>
                <w:sz w:val="22"/>
              </w:rPr>
            </w:pPr>
          </w:p>
        </w:tc>
      </w:tr>
      <w:tr>
        <w:trPr>
          <w:trHeight w:val="810" w:hRule="atLeast"/>
        </w:trPr>
        <w:tc>
          <w:tcPr>
            <w:tcW w:w="639" w:type="dxa"/>
          </w:tcPr>
          <w:p>
            <w:pPr>
              <w:pStyle w:val="TableParagraph"/>
              <w:spacing w:before="269"/>
              <w:ind w:left="15" w:right="3"/>
              <w:rPr>
                <w:sz w:val="24"/>
              </w:rPr>
            </w:pPr>
            <w:r>
              <w:rPr>
                <w:spacing w:val="-10"/>
                <w:sz w:val="24"/>
              </w:rPr>
              <w:t>2</w:t>
            </w:r>
          </w:p>
        </w:tc>
        <w:tc>
          <w:tcPr>
            <w:tcW w:w="4321" w:type="dxa"/>
          </w:tcPr>
          <w:p>
            <w:pPr>
              <w:pStyle w:val="TableParagraph"/>
              <w:spacing w:line="247" w:lineRule="auto" w:before="125"/>
              <w:ind w:left="71" w:right="136"/>
              <w:jc w:val="left"/>
              <w:rPr>
                <w:sz w:val="24"/>
              </w:rPr>
            </w:pPr>
            <w:r>
              <w:rPr>
                <w:sz w:val="24"/>
              </w:rPr>
              <w:t>Aquisição</w:t>
            </w:r>
            <w:r>
              <w:rPr>
                <w:spacing w:val="-3"/>
                <w:sz w:val="24"/>
              </w:rPr>
              <w:t> </w:t>
            </w:r>
            <w:r>
              <w:rPr>
                <w:sz w:val="24"/>
              </w:rPr>
              <w:t>de</w:t>
            </w:r>
            <w:r>
              <w:rPr>
                <w:spacing w:val="-3"/>
                <w:sz w:val="24"/>
              </w:rPr>
              <w:t> </w:t>
            </w:r>
            <w:r>
              <w:rPr>
                <w:sz w:val="24"/>
              </w:rPr>
              <w:t>extintor</w:t>
            </w:r>
            <w:r>
              <w:rPr>
                <w:spacing w:val="-2"/>
                <w:sz w:val="24"/>
              </w:rPr>
              <w:t> </w:t>
            </w:r>
            <w:r>
              <w:rPr>
                <w:sz w:val="24"/>
              </w:rPr>
              <w:t>do</w:t>
            </w:r>
            <w:r>
              <w:rPr>
                <w:spacing w:val="-3"/>
                <w:sz w:val="24"/>
              </w:rPr>
              <w:t> </w:t>
            </w:r>
            <w:r>
              <w:rPr>
                <w:sz w:val="24"/>
              </w:rPr>
              <w:t>tipo 5-B:C</w:t>
            </w:r>
            <w:r>
              <w:rPr>
                <w:spacing w:val="-3"/>
                <w:sz w:val="24"/>
              </w:rPr>
              <w:t> </w:t>
            </w:r>
            <w:r>
              <w:rPr>
                <w:sz w:val="24"/>
              </w:rPr>
              <w:t>6 </w:t>
            </w:r>
            <w:r>
              <w:rPr>
                <w:spacing w:val="-6"/>
                <w:sz w:val="24"/>
              </w:rPr>
              <w:t>kg</w:t>
            </w:r>
          </w:p>
        </w:tc>
        <w:tc>
          <w:tcPr>
            <w:tcW w:w="898" w:type="dxa"/>
          </w:tcPr>
          <w:p>
            <w:pPr>
              <w:pStyle w:val="TableParagraph"/>
              <w:spacing w:before="0"/>
              <w:ind w:left="0"/>
              <w:jc w:val="left"/>
              <w:rPr>
                <w:rFonts w:ascii="Times New Roman"/>
                <w:sz w:val="22"/>
              </w:rPr>
            </w:pPr>
          </w:p>
        </w:tc>
        <w:tc>
          <w:tcPr>
            <w:tcW w:w="903" w:type="dxa"/>
          </w:tcPr>
          <w:p>
            <w:pPr>
              <w:pStyle w:val="TableParagraph"/>
              <w:spacing w:before="269"/>
              <w:rPr>
                <w:sz w:val="24"/>
              </w:rPr>
            </w:pPr>
            <w:r>
              <w:rPr>
                <w:spacing w:val="-10"/>
                <w:sz w:val="24"/>
              </w:rPr>
              <w:t>1</w:t>
            </w:r>
          </w:p>
        </w:tc>
        <w:tc>
          <w:tcPr>
            <w:tcW w:w="802" w:type="dxa"/>
          </w:tcPr>
          <w:p>
            <w:pPr>
              <w:pStyle w:val="TableParagraph"/>
              <w:spacing w:before="269"/>
              <w:ind w:left="14"/>
              <w:rPr>
                <w:sz w:val="24"/>
              </w:rPr>
            </w:pPr>
            <w:r>
              <w:rPr>
                <w:spacing w:val="-2"/>
                <w:sz w:val="24"/>
              </w:rPr>
              <w:t>UNID.</w:t>
            </w:r>
          </w:p>
        </w:tc>
        <w:tc>
          <w:tcPr>
            <w:tcW w:w="802" w:type="dxa"/>
          </w:tcPr>
          <w:p>
            <w:pPr>
              <w:pStyle w:val="TableParagraph"/>
              <w:spacing w:before="0"/>
              <w:ind w:left="0"/>
              <w:jc w:val="left"/>
              <w:rPr>
                <w:rFonts w:ascii="Times New Roman"/>
                <w:sz w:val="22"/>
              </w:rPr>
            </w:pPr>
          </w:p>
        </w:tc>
        <w:tc>
          <w:tcPr>
            <w:tcW w:w="1134" w:type="dxa"/>
          </w:tcPr>
          <w:p>
            <w:pPr>
              <w:pStyle w:val="TableParagraph"/>
              <w:spacing w:before="0"/>
              <w:ind w:left="0"/>
              <w:jc w:val="left"/>
              <w:rPr>
                <w:rFonts w:ascii="Times New Roman"/>
                <w:sz w:val="22"/>
              </w:rPr>
            </w:pPr>
          </w:p>
        </w:tc>
      </w:tr>
      <w:tr>
        <w:trPr>
          <w:trHeight w:val="811" w:hRule="atLeast"/>
        </w:trPr>
        <w:tc>
          <w:tcPr>
            <w:tcW w:w="639" w:type="dxa"/>
          </w:tcPr>
          <w:p>
            <w:pPr>
              <w:pStyle w:val="TableParagraph"/>
              <w:spacing w:before="269"/>
              <w:ind w:left="15" w:right="3"/>
              <w:rPr>
                <w:sz w:val="24"/>
              </w:rPr>
            </w:pPr>
            <w:r>
              <w:rPr>
                <w:spacing w:val="-10"/>
                <w:sz w:val="24"/>
              </w:rPr>
              <w:t>3</w:t>
            </w:r>
          </w:p>
        </w:tc>
        <w:tc>
          <w:tcPr>
            <w:tcW w:w="4321" w:type="dxa"/>
          </w:tcPr>
          <w:p>
            <w:pPr>
              <w:pStyle w:val="TableParagraph"/>
              <w:spacing w:before="269"/>
              <w:ind w:left="71"/>
              <w:jc w:val="left"/>
              <w:rPr>
                <w:sz w:val="24"/>
              </w:rPr>
            </w:pPr>
            <w:r>
              <w:rPr>
                <w:sz w:val="24"/>
              </w:rPr>
              <w:t>Aquisição</w:t>
            </w:r>
            <w:r>
              <w:rPr>
                <w:spacing w:val="1"/>
                <w:sz w:val="24"/>
              </w:rPr>
              <w:t> </w:t>
            </w:r>
            <w:r>
              <w:rPr>
                <w:sz w:val="24"/>
              </w:rPr>
              <w:t>de</w:t>
            </w:r>
            <w:r>
              <w:rPr>
                <w:spacing w:val="1"/>
                <w:sz w:val="24"/>
              </w:rPr>
              <w:t> </w:t>
            </w:r>
            <w:r>
              <w:rPr>
                <w:sz w:val="24"/>
              </w:rPr>
              <w:t>extintor</w:t>
            </w:r>
            <w:r>
              <w:rPr>
                <w:spacing w:val="2"/>
                <w:sz w:val="24"/>
              </w:rPr>
              <w:t> </w:t>
            </w:r>
            <w:r>
              <w:rPr>
                <w:sz w:val="24"/>
              </w:rPr>
              <w:t>do</w:t>
            </w:r>
            <w:r>
              <w:rPr>
                <w:spacing w:val="1"/>
                <w:sz w:val="24"/>
              </w:rPr>
              <w:t> </w:t>
            </w:r>
            <w:r>
              <w:rPr>
                <w:sz w:val="24"/>
              </w:rPr>
              <w:t>tipo</w:t>
            </w:r>
            <w:r>
              <w:rPr>
                <w:spacing w:val="1"/>
                <w:sz w:val="24"/>
              </w:rPr>
              <w:t> </w:t>
            </w:r>
            <w:r>
              <w:rPr>
                <w:sz w:val="24"/>
              </w:rPr>
              <w:t>A</w:t>
            </w:r>
            <w:r>
              <w:rPr>
                <w:spacing w:val="-1"/>
                <w:sz w:val="24"/>
              </w:rPr>
              <w:t> </w:t>
            </w:r>
            <w:r>
              <w:rPr>
                <w:sz w:val="24"/>
              </w:rPr>
              <w:t>10</w:t>
            </w:r>
            <w:r>
              <w:rPr>
                <w:spacing w:val="1"/>
                <w:sz w:val="24"/>
              </w:rPr>
              <w:t> </w:t>
            </w:r>
            <w:r>
              <w:rPr>
                <w:spacing w:val="-5"/>
                <w:sz w:val="24"/>
              </w:rPr>
              <w:t>kg</w:t>
            </w:r>
          </w:p>
        </w:tc>
        <w:tc>
          <w:tcPr>
            <w:tcW w:w="898" w:type="dxa"/>
          </w:tcPr>
          <w:p>
            <w:pPr>
              <w:pStyle w:val="TableParagraph"/>
              <w:spacing w:before="0"/>
              <w:ind w:left="0"/>
              <w:jc w:val="left"/>
              <w:rPr>
                <w:rFonts w:ascii="Times New Roman"/>
                <w:sz w:val="22"/>
              </w:rPr>
            </w:pPr>
          </w:p>
        </w:tc>
        <w:tc>
          <w:tcPr>
            <w:tcW w:w="903" w:type="dxa"/>
          </w:tcPr>
          <w:p>
            <w:pPr>
              <w:pStyle w:val="TableParagraph"/>
              <w:spacing w:before="269"/>
              <w:rPr>
                <w:sz w:val="24"/>
              </w:rPr>
            </w:pPr>
            <w:r>
              <w:rPr>
                <w:spacing w:val="-10"/>
                <w:sz w:val="24"/>
              </w:rPr>
              <w:t>1</w:t>
            </w:r>
          </w:p>
        </w:tc>
        <w:tc>
          <w:tcPr>
            <w:tcW w:w="802" w:type="dxa"/>
          </w:tcPr>
          <w:p>
            <w:pPr>
              <w:pStyle w:val="TableParagraph"/>
              <w:spacing w:before="269"/>
              <w:ind w:left="14"/>
              <w:rPr>
                <w:sz w:val="24"/>
              </w:rPr>
            </w:pPr>
            <w:r>
              <w:rPr>
                <w:spacing w:val="-2"/>
                <w:sz w:val="24"/>
              </w:rPr>
              <w:t>UNID.</w:t>
            </w:r>
          </w:p>
        </w:tc>
        <w:tc>
          <w:tcPr>
            <w:tcW w:w="802" w:type="dxa"/>
          </w:tcPr>
          <w:p>
            <w:pPr>
              <w:pStyle w:val="TableParagraph"/>
              <w:spacing w:before="0"/>
              <w:ind w:left="0"/>
              <w:jc w:val="left"/>
              <w:rPr>
                <w:rFonts w:ascii="Times New Roman"/>
                <w:sz w:val="22"/>
              </w:rPr>
            </w:pPr>
          </w:p>
        </w:tc>
        <w:tc>
          <w:tcPr>
            <w:tcW w:w="1134" w:type="dxa"/>
          </w:tcPr>
          <w:p>
            <w:pPr>
              <w:pStyle w:val="TableParagraph"/>
              <w:spacing w:before="0"/>
              <w:ind w:left="0"/>
              <w:jc w:val="left"/>
              <w:rPr>
                <w:rFonts w:ascii="Times New Roman"/>
                <w:sz w:val="22"/>
              </w:rPr>
            </w:pPr>
          </w:p>
        </w:tc>
      </w:tr>
      <w:tr>
        <w:trPr>
          <w:trHeight w:val="810" w:hRule="atLeast"/>
        </w:trPr>
        <w:tc>
          <w:tcPr>
            <w:tcW w:w="639" w:type="dxa"/>
          </w:tcPr>
          <w:p>
            <w:pPr>
              <w:pStyle w:val="TableParagraph"/>
              <w:spacing w:before="269"/>
              <w:ind w:left="15" w:right="3"/>
              <w:rPr>
                <w:sz w:val="24"/>
              </w:rPr>
            </w:pPr>
            <w:r>
              <w:rPr>
                <w:spacing w:val="-10"/>
                <w:sz w:val="24"/>
              </w:rPr>
              <w:t>4</w:t>
            </w:r>
          </w:p>
        </w:tc>
        <w:tc>
          <w:tcPr>
            <w:tcW w:w="4321" w:type="dxa"/>
          </w:tcPr>
          <w:p>
            <w:pPr>
              <w:pStyle w:val="TableParagraph"/>
              <w:spacing w:line="247" w:lineRule="auto" w:before="125"/>
              <w:ind w:left="71"/>
              <w:jc w:val="left"/>
              <w:rPr>
                <w:sz w:val="24"/>
              </w:rPr>
            </w:pPr>
            <w:r>
              <w:rPr>
                <w:sz w:val="24"/>
              </w:rPr>
              <w:t>Suporte</w:t>
            </w:r>
            <w:r>
              <w:rPr>
                <w:spacing w:val="-3"/>
                <w:sz w:val="24"/>
              </w:rPr>
              <w:t> </w:t>
            </w:r>
            <w:r>
              <w:rPr>
                <w:sz w:val="24"/>
              </w:rPr>
              <w:t>de</w:t>
            </w:r>
            <w:r>
              <w:rPr>
                <w:spacing w:val="-4"/>
                <w:sz w:val="24"/>
              </w:rPr>
              <w:t> </w:t>
            </w:r>
            <w:r>
              <w:rPr>
                <w:sz w:val="24"/>
              </w:rPr>
              <w:t>solo</w:t>
            </w:r>
            <w:r>
              <w:rPr>
                <w:spacing w:val="-4"/>
                <w:sz w:val="24"/>
              </w:rPr>
              <w:t> </w:t>
            </w:r>
            <w:r>
              <w:rPr>
                <w:sz w:val="24"/>
              </w:rPr>
              <w:t>para</w:t>
            </w:r>
            <w:r>
              <w:rPr>
                <w:spacing w:val="-4"/>
                <w:sz w:val="24"/>
              </w:rPr>
              <w:t> </w:t>
            </w:r>
            <w:r>
              <w:rPr>
                <w:sz w:val="24"/>
              </w:rPr>
              <w:t>extintor</w:t>
            </w:r>
            <w:r>
              <w:rPr>
                <w:spacing w:val="-3"/>
                <w:sz w:val="24"/>
              </w:rPr>
              <w:t> </w:t>
            </w:r>
            <w:r>
              <w:rPr>
                <w:sz w:val="24"/>
              </w:rPr>
              <w:t>de </w:t>
            </w:r>
            <w:r>
              <w:rPr>
                <w:spacing w:val="-2"/>
                <w:sz w:val="24"/>
              </w:rPr>
              <w:t>incêndio</w:t>
            </w:r>
          </w:p>
        </w:tc>
        <w:tc>
          <w:tcPr>
            <w:tcW w:w="898" w:type="dxa"/>
          </w:tcPr>
          <w:p>
            <w:pPr>
              <w:pStyle w:val="TableParagraph"/>
              <w:spacing w:before="0"/>
              <w:ind w:left="0"/>
              <w:jc w:val="left"/>
              <w:rPr>
                <w:rFonts w:ascii="Times New Roman"/>
                <w:sz w:val="22"/>
              </w:rPr>
            </w:pPr>
          </w:p>
        </w:tc>
        <w:tc>
          <w:tcPr>
            <w:tcW w:w="903" w:type="dxa"/>
          </w:tcPr>
          <w:p>
            <w:pPr>
              <w:pStyle w:val="TableParagraph"/>
              <w:spacing w:before="269"/>
              <w:rPr>
                <w:sz w:val="24"/>
              </w:rPr>
            </w:pPr>
            <w:r>
              <w:rPr>
                <w:spacing w:val="-10"/>
                <w:sz w:val="24"/>
              </w:rPr>
              <w:t>3</w:t>
            </w:r>
          </w:p>
        </w:tc>
        <w:tc>
          <w:tcPr>
            <w:tcW w:w="802" w:type="dxa"/>
          </w:tcPr>
          <w:p>
            <w:pPr>
              <w:pStyle w:val="TableParagraph"/>
              <w:spacing w:before="269"/>
              <w:ind w:left="14"/>
              <w:rPr>
                <w:sz w:val="24"/>
              </w:rPr>
            </w:pPr>
            <w:r>
              <w:rPr>
                <w:spacing w:val="-2"/>
                <w:sz w:val="24"/>
              </w:rPr>
              <w:t>UNID.</w:t>
            </w:r>
          </w:p>
        </w:tc>
        <w:tc>
          <w:tcPr>
            <w:tcW w:w="802" w:type="dxa"/>
          </w:tcPr>
          <w:p>
            <w:pPr>
              <w:pStyle w:val="TableParagraph"/>
              <w:spacing w:before="0"/>
              <w:ind w:left="0"/>
              <w:jc w:val="left"/>
              <w:rPr>
                <w:rFonts w:ascii="Times New Roman"/>
                <w:sz w:val="22"/>
              </w:rPr>
            </w:pPr>
          </w:p>
        </w:tc>
        <w:tc>
          <w:tcPr>
            <w:tcW w:w="1134" w:type="dxa"/>
          </w:tcPr>
          <w:p>
            <w:pPr>
              <w:pStyle w:val="TableParagraph"/>
              <w:spacing w:before="0"/>
              <w:ind w:left="0"/>
              <w:jc w:val="left"/>
              <w:rPr>
                <w:rFonts w:ascii="Times New Roman"/>
                <w:sz w:val="22"/>
              </w:rPr>
            </w:pPr>
          </w:p>
        </w:tc>
      </w:tr>
    </w:tbl>
    <w:p>
      <w:pPr>
        <w:pStyle w:val="BodyText"/>
        <w:jc w:val="left"/>
      </w:pPr>
    </w:p>
    <w:p>
      <w:pPr>
        <w:pStyle w:val="BodyText"/>
        <w:spacing w:before="22"/>
        <w:jc w:val="left"/>
      </w:pPr>
    </w:p>
    <w:p>
      <w:pPr>
        <w:pStyle w:val="BodyText"/>
        <w:tabs>
          <w:tab w:pos="986" w:val="left" w:leader="none"/>
          <w:tab w:pos="1629" w:val="left" w:leader="none"/>
          <w:tab w:pos="2320" w:val="left" w:leader="none"/>
          <w:tab w:pos="3428" w:val="left" w:leader="none"/>
          <w:tab w:pos="4392" w:val="left" w:leader="none"/>
          <w:tab w:pos="4918" w:val="left" w:leader="none"/>
          <w:tab w:pos="5782" w:val="left" w:leader="none"/>
          <w:tab w:pos="6420" w:val="left" w:leader="none"/>
          <w:tab w:pos="7231" w:val="left" w:leader="none"/>
          <w:tab w:pos="9988" w:val="left" w:leader="none"/>
        </w:tabs>
        <w:spacing w:line="247" w:lineRule="auto"/>
        <w:ind w:left="141" w:right="76"/>
        <w:jc w:val="left"/>
      </w:pPr>
      <w:r>
        <w:rPr>
          <w:spacing w:val="-4"/>
        </w:rPr>
        <w:t>1.1</w:t>
      </w:r>
      <w:r>
        <w:rPr/>
        <w:tab/>
        <w:t>–</w:t>
        <w:tab/>
      </w:r>
      <w:r>
        <w:rPr>
          <w:spacing w:val="-10"/>
        </w:rPr>
        <w:t>O</w:t>
      </w:r>
      <w:r>
        <w:rPr/>
        <w:tab/>
      </w:r>
      <w:r>
        <w:rPr>
          <w:spacing w:val="-4"/>
        </w:rPr>
        <w:t>preço</w:t>
      </w:r>
      <w:r>
        <w:rPr/>
        <w:tab/>
      </w:r>
      <w:r>
        <w:rPr>
          <w:spacing w:val="-4"/>
        </w:rPr>
        <w:t>total</w:t>
      </w:r>
      <w:r>
        <w:rPr/>
        <w:tab/>
      </w:r>
      <w:r>
        <w:rPr>
          <w:spacing w:val="-2"/>
        </w:rPr>
        <w:t>ofertado</w:t>
      </w:r>
      <w:r>
        <w:rPr/>
        <w:tab/>
      </w:r>
      <w:r>
        <w:rPr>
          <w:spacing w:val="-10"/>
        </w:rPr>
        <w:t>é</w:t>
      </w:r>
      <w:r>
        <w:rPr/>
        <w:tab/>
      </w:r>
      <w:r>
        <w:rPr>
          <w:spacing w:val="-6"/>
        </w:rPr>
        <w:t>R$</w:t>
      </w:r>
      <w:r>
        <w:rPr/>
        <w:tab/>
      </w:r>
      <w:r>
        <w:rPr>
          <w:u w:val="single"/>
        </w:rPr>
        <w:tab/>
      </w:r>
      <w:r>
        <w:rPr>
          <w:u w:val="none"/>
        </w:rPr>
        <w:t> </w:t>
      </w:r>
      <w:r>
        <w:rPr>
          <w:spacing w:val="-10"/>
          <w:u w:val="none"/>
        </w:rPr>
        <w:t>(</w:t>
      </w:r>
      <w:r>
        <w:rPr>
          <w:u w:val="single"/>
        </w:rPr>
        <w:tab/>
        <w:tab/>
        <w:tab/>
        <w:tab/>
        <w:tab/>
        <w:tab/>
      </w:r>
      <w:r>
        <w:rPr>
          <w:spacing w:val="-6"/>
          <w:u w:val="none"/>
        </w:rPr>
        <w:t>).</w:t>
      </w:r>
    </w:p>
    <w:p>
      <w:pPr>
        <w:pStyle w:val="BodyText"/>
        <w:spacing w:before="10"/>
        <w:jc w:val="left"/>
      </w:pPr>
    </w:p>
    <w:p>
      <w:pPr>
        <w:pStyle w:val="Heading1"/>
        <w:ind w:left="141"/>
      </w:pPr>
      <w:r>
        <w:rPr/>
        <w:t>6</w:t>
      </w:r>
      <w:r>
        <w:rPr>
          <w:spacing w:val="-2"/>
        </w:rPr>
        <w:t> </w:t>
      </w:r>
      <w:r>
        <w:rPr/>
        <w:t>- </w:t>
      </w:r>
      <w:r>
        <w:rPr>
          <w:u w:val="single"/>
        </w:rPr>
        <w:t>DADOS</w:t>
      </w:r>
      <w:r>
        <w:rPr>
          <w:spacing w:val="-3"/>
          <w:u w:val="single"/>
        </w:rPr>
        <w:t> </w:t>
      </w:r>
      <w:r>
        <w:rPr>
          <w:spacing w:val="-2"/>
          <w:u w:val="single"/>
        </w:rPr>
        <w:t>BANCÁRIOS</w:t>
      </w:r>
      <w:r>
        <w:rPr>
          <w:spacing w:val="-2"/>
          <w:u w:val="none"/>
        </w:rPr>
        <w:t>:</w:t>
      </w:r>
    </w:p>
    <w:p>
      <w:pPr>
        <w:pStyle w:val="BodyText"/>
        <w:spacing w:before="12"/>
        <w:ind w:left="141"/>
        <w:jc w:val="left"/>
      </w:pPr>
      <w:r>
        <w:rPr>
          <w:spacing w:val="-2"/>
        </w:rPr>
        <w:t>BANCO:</w:t>
      </w:r>
    </w:p>
    <w:p>
      <w:pPr>
        <w:pStyle w:val="BodyText"/>
        <w:spacing w:line="247" w:lineRule="auto" w:before="7"/>
        <w:ind w:left="141" w:right="7604"/>
        <w:jc w:val="left"/>
      </w:pPr>
      <w:r>
        <w:rPr/>
        <w:t>CONTA</w:t>
      </w:r>
      <w:r>
        <w:rPr>
          <w:spacing w:val="-17"/>
        </w:rPr>
        <w:t> </w:t>
      </w:r>
      <w:r>
        <w:rPr/>
        <w:t>CORRENTE: </w:t>
      </w:r>
      <w:r>
        <w:rPr>
          <w:spacing w:val="-2"/>
        </w:rPr>
        <w:t>AGÊNCIA:</w:t>
      </w:r>
    </w:p>
    <w:p>
      <w:pPr>
        <w:pStyle w:val="BodyText"/>
        <w:spacing w:before="10"/>
        <w:jc w:val="left"/>
      </w:pPr>
    </w:p>
    <w:p>
      <w:pPr>
        <w:pStyle w:val="Heading1"/>
        <w:ind w:left="141"/>
      </w:pPr>
      <w:r>
        <w:rPr>
          <w:spacing w:val="-2"/>
        </w:rPr>
        <w:t>CONTATO:</w:t>
      </w:r>
    </w:p>
    <w:p>
      <w:pPr>
        <w:pStyle w:val="BodyText"/>
        <w:spacing w:line="247" w:lineRule="auto" w:before="12"/>
        <w:ind w:left="141" w:right="7844"/>
        <w:jc w:val="left"/>
      </w:pPr>
      <w:r>
        <w:rPr>
          <w:spacing w:val="-2"/>
        </w:rPr>
        <w:t>E-MAIL TELEFONE:</w:t>
      </w:r>
    </w:p>
    <w:p>
      <w:pPr>
        <w:pStyle w:val="BodyText"/>
        <w:tabs>
          <w:tab w:pos="4975" w:val="left" w:leader="none"/>
          <w:tab w:pos="5983" w:val="left" w:leader="none"/>
        </w:tabs>
        <w:spacing w:line="274" w:lineRule="exact"/>
        <w:ind w:left="380"/>
        <w:jc w:val="center"/>
      </w:pPr>
      <w:r>
        <w:rPr/>
        <w:t>São Francisco de Itabapoana RJ, </w:t>
      </w:r>
      <w:r>
        <w:rPr>
          <w:u w:val="single"/>
        </w:rPr>
        <w:tab/>
      </w:r>
      <w:r>
        <w:rPr>
          <w:spacing w:val="-10"/>
          <w:u w:val="none"/>
        </w:rPr>
        <w:t>/</w:t>
      </w:r>
      <w:r>
        <w:rPr>
          <w:u w:val="single"/>
        </w:rPr>
        <w:tab/>
      </w:r>
      <w:r>
        <w:rPr>
          <w:spacing w:val="-2"/>
          <w:u w:val="none"/>
        </w:rPr>
        <w:t>/2026.</w:t>
      </w:r>
    </w:p>
    <w:p>
      <w:pPr>
        <w:pStyle w:val="BodyText"/>
        <w:jc w:val="left"/>
        <w:rPr>
          <w:sz w:val="20"/>
        </w:rPr>
      </w:pPr>
    </w:p>
    <w:p>
      <w:pPr>
        <w:pStyle w:val="BodyText"/>
        <w:jc w:val="left"/>
        <w:rPr>
          <w:sz w:val="20"/>
        </w:rPr>
      </w:pPr>
    </w:p>
    <w:p>
      <w:pPr>
        <w:pStyle w:val="BodyText"/>
        <w:spacing w:before="125"/>
        <w:jc w:val="left"/>
        <w:rPr>
          <w:sz w:val="20"/>
        </w:rPr>
      </w:pPr>
      <w:r>
        <w:rPr>
          <w:sz w:val="20"/>
        </w:rPr>
        <mc:AlternateContent>
          <mc:Choice Requires="wps">
            <w:drawing>
              <wp:anchor distT="0" distB="0" distL="0" distR="0" allowOverlap="1" layoutInCell="1" locked="0" behindDoc="1" simplePos="0" relativeHeight="487589376">
                <wp:simplePos x="0" y="0"/>
                <wp:positionH relativeFrom="page">
                  <wp:posOffset>2820670</wp:posOffset>
                </wp:positionH>
                <wp:positionV relativeFrom="paragraph">
                  <wp:posOffset>240997</wp:posOffset>
                </wp:positionV>
                <wp:extent cx="2816860" cy="1270"/>
                <wp:effectExtent l="0" t="0" r="0" b="0"/>
                <wp:wrapTopAndBottom/>
                <wp:docPr id="16" name="Graphic 16"/>
                <wp:cNvGraphicFramePr>
                  <a:graphicFrameLocks/>
                </wp:cNvGraphicFramePr>
                <a:graphic>
                  <a:graphicData uri="http://schemas.microsoft.com/office/word/2010/wordprocessingShape">
                    <wps:wsp>
                      <wps:cNvPr id="16" name="Graphic 16"/>
                      <wps:cNvSpPr/>
                      <wps:spPr>
                        <a:xfrm>
                          <a:off x="0" y="0"/>
                          <a:ext cx="2816860" cy="1270"/>
                        </a:xfrm>
                        <a:custGeom>
                          <a:avLst/>
                          <a:gdLst/>
                          <a:ahLst/>
                          <a:cxnLst/>
                          <a:rect l="l" t="t" r="r" b="b"/>
                          <a:pathLst>
                            <a:path w="2816860" h="0">
                              <a:moveTo>
                                <a:pt x="0" y="0"/>
                              </a:moveTo>
                              <a:lnTo>
                                <a:pt x="2816352"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22.100006pt;margin-top:18.976179pt;width:221.8pt;height:.1pt;mso-position-horizontal-relative:page;mso-position-vertical-relative:paragraph;z-index:-15727104;mso-wrap-distance-left:0;mso-wrap-distance-right:0" id="docshape8" coordorigin="4442,380" coordsize="4436,0" path="m4442,380l8877,380e" filled="false" stroked="true" strokeweight=".756pt" strokecolor="#000000">
                <v:path arrowok="t"/>
                <v:stroke dashstyle="solid"/>
                <w10:wrap type="topAndBottom"/>
              </v:shape>
            </w:pict>
          </mc:Fallback>
        </mc:AlternateContent>
      </w:r>
    </w:p>
    <w:p>
      <w:pPr>
        <w:pStyle w:val="BodyText"/>
        <w:spacing w:before="10"/>
        <w:ind w:left="1134" w:right="429"/>
        <w:jc w:val="center"/>
      </w:pPr>
      <w:r>
        <w:rPr/>
        <w:t>PROPOSTA</w:t>
      </w:r>
      <w:r>
        <w:rPr>
          <w:spacing w:val="-7"/>
        </w:rPr>
        <w:t> </w:t>
      </w:r>
      <w:r>
        <w:rPr>
          <w:spacing w:val="-2"/>
        </w:rPr>
        <w:t>COMERCIAL</w:t>
      </w:r>
    </w:p>
    <w:p>
      <w:pPr>
        <w:pStyle w:val="BodyText"/>
        <w:spacing w:before="7"/>
        <w:ind w:left="1133" w:right="429"/>
        <w:jc w:val="center"/>
      </w:pPr>
      <w:r>
        <w:rPr>
          <w:spacing w:val="-2"/>
        </w:rPr>
        <w:t>assinar</w:t>
      </w:r>
    </w:p>
    <w:p>
      <w:pPr>
        <w:pStyle w:val="BodyText"/>
        <w:spacing w:after="0"/>
        <w:jc w:val="center"/>
        <w:sectPr>
          <w:headerReference w:type="default" r:id="rId16"/>
          <w:footerReference w:type="default" r:id="rId17"/>
          <w:pgSz w:w="11910" w:h="16840"/>
          <w:pgMar w:header="295" w:footer="618" w:top="2220" w:bottom="800" w:left="1275" w:right="566"/>
          <w:pgNumType w:start="1"/>
        </w:sectPr>
      </w:pPr>
    </w:p>
    <w:p>
      <w:pPr>
        <w:pStyle w:val="BodyText"/>
        <w:spacing w:before="4"/>
        <w:jc w:val="left"/>
        <w:rPr>
          <w:sz w:val="17"/>
        </w:rPr>
      </w:pPr>
    </w:p>
    <w:p>
      <w:pPr>
        <w:pStyle w:val="BodyText"/>
        <w:spacing w:after="0"/>
        <w:jc w:val="left"/>
        <w:rPr>
          <w:sz w:val="17"/>
        </w:rPr>
        <w:sectPr>
          <w:pgSz w:w="11910" w:h="16840"/>
          <w:pgMar w:header="295" w:footer="618" w:top="2220" w:bottom="800" w:left="1275" w:right="566"/>
        </w:sectPr>
      </w:pPr>
    </w:p>
    <w:p>
      <w:pPr>
        <w:pStyle w:val="BodyText"/>
        <w:jc w:val="left"/>
      </w:pPr>
    </w:p>
    <w:p>
      <w:pPr>
        <w:pStyle w:val="BodyText"/>
        <w:spacing w:before="31"/>
        <w:jc w:val="left"/>
      </w:pPr>
    </w:p>
    <w:p>
      <w:pPr>
        <w:spacing w:line="345" w:lineRule="auto" w:before="0"/>
        <w:ind w:left="2950" w:right="1131" w:hanging="1143"/>
        <w:jc w:val="left"/>
        <w:rPr>
          <w:b/>
          <w:sz w:val="24"/>
        </w:rPr>
      </w:pPr>
      <w:r>
        <w:rPr>
          <w:b/>
          <w:sz w:val="24"/>
          <w:u w:val="single"/>
        </w:rPr>
        <w:t>ANEXO</w:t>
      </w:r>
      <w:r>
        <w:rPr>
          <w:b/>
          <w:spacing w:val="-1"/>
          <w:sz w:val="24"/>
          <w:u w:val="single"/>
        </w:rPr>
        <w:t> </w:t>
      </w:r>
      <w:r>
        <w:rPr>
          <w:b/>
          <w:sz w:val="24"/>
          <w:u w:val="single"/>
        </w:rPr>
        <w:t>ANEXO</w:t>
      </w:r>
      <w:r>
        <w:rPr>
          <w:b/>
          <w:spacing w:val="-7"/>
          <w:sz w:val="24"/>
          <w:u w:val="single"/>
        </w:rPr>
        <w:t> </w:t>
      </w:r>
      <w:r>
        <w:rPr>
          <w:b/>
          <w:sz w:val="24"/>
          <w:u w:val="single"/>
        </w:rPr>
        <w:t>IV</w:t>
      </w:r>
      <w:r>
        <w:rPr>
          <w:b/>
          <w:spacing w:val="-7"/>
          <w:sz w:val="24"/>
          <w:u w:val="single"/>
        </w:rPr>
        <w:t> </w:t>
      </w:r>
      <w:r>
        <w:rPr>
          <w:b/>
          <w:sz w:val="24"/>
          <w:u w:val="single"/>
        </w:rPr>
        <w:t>–</w:t>
      </w:r>
      <w:r>
        <w:rPr>
          <w:b/>
          <w:spacing w:val="-6"/>
          <w:sz w:val="24"/>
          <w:u w:val="single"/>
        </w:rPr>
        <w:t> </w:t>
      </w:r>
      <w:r>
        <w:rPr>
          <w:b/>
          <w:sz w:val="24"/>
          <w:u w:val="single"/>
        </w:rPr>
        <w:t>MINUTA</w:t>
      </w:r>
      <w:r>
        <w:rPr>
          <w:b/>
          <w:spacing w:val="-12"/>
          <w:sz w:val="24"/>
          <w:u w:val="single"/>
        </w:rPr>
        <w:t> </w:t>
      </w:r>
      <w:r>
        <w:rPr>
          <w:b/>
          <w:sz w:val="24"/>
          <w:u w:val="single"/>
        </w:rPr>
        <w:t>DO</w:t>
      </w:r>
      <w:r>
        <w:rPr>
          <w:b/>
          <w:spacing w:val="-7"/>
          <w:sz w:val="24"/>
          <w:u w:val="single"/>
        </w:rPr>
        <w:t> </w:t>
      </w:r>
      <w:r>
        <w:rPr>
          <w:b/>
          <w:sz w:val="24"/>
          <w:u w:val="single"/>
        </w:rPr>
        <w:t>CONTRATO</w:t>
      </w:r>
      <w:r>
        <w:rPr>
          <w:b/>
          <w:sz w:val="24"/>
          <w:u w:val="none"/>
        </w:rPr>
        <w:t> CONTRATO Nº </w:t>
      </w:r>
      <w:r>
        <w:rPr>
          <w:b/>
          <w:sz w:val="24"/>
          <w:u w:val="single"/>
        </w:rPr>
        <w:t>XXX/2026</w:t>
      </w:r>
    </w:p>
    <w:p>
      <w:pPr>
        <w:pStyle w:val="BodyText"/>
        <w:spacing w:before="120"/>
        <w:jc w:val="left"/>
        <w:rPr>
          <w:b/>
        </w:rPr>
      </w:pPr>
    </w:p>
    <w:p>
      <w:pPr>
        <w:pStyle w:val="Heading1"/>
        <w:tabs>
          <w:tab w:pos="2200" w:val="left" w:leader="none"/>
          <w:tab w:pos="2982" w:val="left" w:leader="none"/>
          <w:tab w:pos="3641" w:val="left" w:leader="none"/>
        </w:tabs>
        <w:ind w:left="30" w:right="679"/>
      </w:pPr>
      <w:r>
        <w:rPr>
          <w:spacing w:val="-4"/>
        </w:rPr>
        <w:t>CONTRATO</w:t>
      </w:r>
      <w:r>
        <w:rPr>
          <w:spacing w:val="-12"/>
        </w:rPr>
        <w:t> </w:t>
      </w:r>
      <w:r>
        <w:rPr>
          <w:spacing w:val="-4"/>
        </w:rPr>
        <w:t>QUE</w:t>
      </w:r>
      <w:r>
        <w:rPr>
          <w:spacing w:val="-13"/>
        </w:rPr>
        <w:t> </w:t>
      </w:r>
      <w:r>
        <w:rPr>
          <w:spacing w:val="-4"/>
        </w:rPr>
        <w:t>ENTRE</w:t>
      </w:r>
      <w:r>
        <w:rPr>
          <w:spacing w:val="-12"/>
        </w:rPr>
        <w:t> </w:t>
      </w:r>
      <w:r>
        <w:rPr>
          <w:spacing w:val="-4"/>
        </w:rPr>
        <w:t>SI</w:t>
      </w:r>
      <w:r>
        <w:rPr>
          <w:spacing w:val="-10"/>
        </w:rPr>
        <w:t> </w:t>
      </w:r>
      <w:r>
        <w:rPr>
          <w:spacing w:val="-4"/>
        </w:rPr>
        <w:t>CELEBRAM</w:t>
      </w:r>
      <w:r>
        <w:rPr>
          <w:spacing w:val="-12"/>
        </w:rPr>
        <w:t> </w:t>
      </w:r>
      <w:r>
        <w:rPr>
          <w:spacing w:val="-4"/>
        </w:rPr>
        <w:t>O</w:t>
      </w:r>
      <w:r>
        <w:rPr>
          <w:spacing w:val="-13"/>
        </w:rPr>
        <w:t> </w:t>
      </w:r>
      <w:r>
        <w:rPr>
          <w:spacing w:val="-4"/>
        </w:rPr>
        <w:t>MINICÍPIO</w:t>
      </w:r>
      <w:r>
        <w:rPr>
          <w:spacing w:val="-13"/>
        </w:rPr>
        <w:t> </w:t>
      </w:r>
      <w:r>
        <w:rPr>
          <w:spacing w:val="-4"/>
        </w:rPr>
        <w:t>DE</w:t>
      </w:r>
      <w:r>
        <w:rPr>
          <w:spacing w:val="-12"/>
        </w:rPr>
        <w:t> </w:t>
      </w:r>
      <w:r>
        <w:rPr>
          <w:spacing w:val="-4"/>
        </w:rPr>
        <w:t>SÃO</w:t>
      </w:r>
      <w:r>
        <w:rPr>
          <w:spacing w:val="-13"/>
        </w:rPr>
        <w:t> </w:t>
      </w:r>
      <w:r>
        <w:rPr>
          <w:spacing w:val="-4"/>
        </w:rPr>
        <w:t>FRANCISCO</w:t>
      </w:r>
      <w:r>
        <w:rPr>
          <w:spacing w:val="-9"/>
        </w:rPr>
        <w:t> </w:t>
      </w:r>
      <w:r>
        <w:rPr>
          <w:spacing w:val="-4"/>
        </w:rPr>
        <w:t>DE </w:t>
      </w:r>
      <w:r>
        <w:rPr>
          <w:w w:val="90"/>
        </w:rPr>
        <w:t>ITABAPOANA</w:t>
      </w:r>
      <w:r>
        <w:rPr>
          <w:spacing w:val="40"/>
        </w:rPr>
        <w:t> </w:t>
      </w:r>
      <w:r>
        <w:rPr>
          <w:w w:val="90"/>
        </w:rPr>
        <w:t>R/J,</w:t>
      </w:r>
      <w:r>
        <w:rPr>
          <w:spacing w:val="40"/>
        </w:rPr>
        <w:t> </w:t>
      </w:r>
      <w:r>
        <w:rPr>
          <w:w w:val="90"/>
        </w:rPr>
        <w:t>ATRAVÉS</w:t>
      </w:r>
      <w:r>
        <w:rPr>
          <w:spacing w:val="40"/>
        </w:rPr>
        <w:t> </w:t>
      </w:r>
      <w:r>
        <w:rPr>
          <w:w w:val="90"/>
        </w:rPr>
        <w:t>DO</w:t>
      </w:r>
      <w:r>
        <w:rPr>
          <w:spacing w:val="40"/>
        </w:rPr>
        <w:t> </w:t>
      </w:r>
      <w:r>
        <w:rPr>
          <w:w w:val="90"/>
        </w:rPr>
        <w:t>FUNDO</w:t>
      </w:r>
      <w:r>
        <w:rPr>
          <w:spacing w:val="40"/>
        </w:rPr>
        <w:t> </w:t>
      </w:r>
      <w:r>
        <w:rPr>
          <w:w w:val="90"/>
        </w:rPr>
        <w:t>MUNICIPAL</w:t>
      </w:r>
      <w:r>
        <w:rPr>
          <w:spacing w:val="38"/>
        </w:rPr>
        <w:t> </w:t>
      </w:r>
      <w:r>
        <w:rPr>
          <w:w w:val="90"/>
        </w:rPr>
        <w:t>DE</w:t>
      </w:r>
      <w:r>
        <w:rPr>
          <w:spacing w:val="40"/>
        </w:rPr>
        <w:t> </w:t>
      </w:r>
      <w:r>
        <w:rPr>
          <w:w w:val="90"/>
        </w:rPr>
        <w:t>ASSISTÊNCIA</w:t>
      </w:r>
      <w:r>
        <w:rPr>
          <w:spacing w:val="40"/>
        </w:rPr>
        <w:t> </w:t>
      </w:r>
      <w:r>
        <w:rPr>
          <w:w w:val="90"/>
        </w:rPr>
        <w:t>SOCIAL </w:t>
      </w:r>
      <w:r>
        <w:rPr/>
        <w:t>E</w:t>
      </w:r>
      <w:r>
        <w:rPr>
          <w:spacing w:val="80"/>
        </w:rPr>
        <w:t> </w:t>
      </w:r>
      <w:r>
        <w:rPr/>
        <w:t>A EMPRESA</w:t>
        <w:tab/>
      </w:r>
      <w:r>
        <w:rPr>
          <w:u w:val="single"/>
        </w:rPr>
        <w:tab/>
      </w:r>
      <w:r>
        <w:rPr>
          <w:u w:val="none"/>
        </w:rPr>
        <w:tab/>
        <w:t>PARA</w:t>
      </w:r>
      <w:r>
        <w:rPr>
          <w:spacing w:val="-5"/>
          <w:u w:val="none"/>
        </w:rPr>
        <w:t> </w:t>
      </w:r>
      <w:r>
        <w:rPr>
          <w:u w:val="none"/>
        </w:rPr>
        <w:t>AQUISIÇÃO DE EXTINTORES DE INCÊNDIO PARA</w:t>
      </w:r>
      <w:r>
        <w:rPr>
          <w:spacing w:val="40"/>
          <w:u w:val="none"/>
        </w:rPr>
        <w:t> </w:t>
      </w:r>
      <w:r>
        <w:rPr>
          <w:u w:val="none"/>
        </w:rPr>
        <w:t>ATENDER AS NECESSIDADES DA PADARIA ESCOLA.</w:t>
      </w:r>
    </w:p>
    <w:p>
      <w:pPr>
        <w:spacing w:line="275" w:lineRule="exact" w:before="121"/>
        <w:ind w:left="30" w:right="0" w:firstLine="0"/>
        <w:jc w:val="left"/>
        <w:rPr>
          <w:b/>
          <w:sz w:val="24"/>
        </w:rPr>
      </w:pPr>
      <w:r>
        <w:rPr>
          <w:b/>
          <w:sz w:val="24"/>
        </w:rPr>
        <w:t>O</w:t>
      </w:r>
      <w:r>
        <w:rPr>
          <w:b/>
          <w:spacing w:val="-5"/>
          <w:sz w:val="24"/>
        </w:rPr>
        <w:t> </w:t>
      </w:r>
      <w:r>
        <w:rPr>
          <w:b/>
          <w:sz w:val="24"/>
        </w:rPr>
        <w:t>MINICÍPIO</w:t>
      </w:r>
      <w:r>
        <w:rPr>
          <w:b/>
          <w:spacing w:val="-5"/>
          <w:sz w:val="24"/>
        </w:rPr>
        <w:t> </w:t>
      </w:r>
      <w:r>
        <w:rPr>
          <w:b/>
          <w:sz w:val="24"/>
        </w:rPr>
        <w:t>DE</w:t>
      </w:r>
      <w:r>
        <w:rPr>
          <w:b/>
          <w:spacing w:val="-4"/>
          <w:sz w:val="24"/>
        </w:rPr>
        <w:t> </w:t>
      </w:r>
      <w:r>
        <w:rPr>
          <w:b/>
          <w:sz w:val="24"/>
        </w:rPr>
        <w:t>SÃO</w:t>
      </w:r>
      <w:r>
        <w:rPr>
          <w:b/>
          <w:spacing w:val="-1"/>
          <w:sz w:val="24"/>
        </w:rPr>
        <w:t> </w:t>
      </w:r>
      <w:r>
        <w:rPr>
          <w:b/>
          <w:sz w:val="24"/>
        </w:rPr>
        <w:t>FRANCISCO</w:t>
      </w:r>
      <w:r>
        <w:rPr>
          <w:b/>
          <w:spacing w:val="-2"/>
          <w:sz w:val="24"/>
        </w:rPr>
        <w:t> </w:t>
      </w:r>
      <w:r>
        <w:rPr>
          <w:b/>
          <w:sz w:val="24"/>
        </w:rPr>
        <w:t>DE</w:t>
      </w:r>
      <w:r>
        <w:rPr>
          <w:b/>
          <w:spacing w:val="-7"/>
          <w:sz w:val="24"/>
        </w:rPr>
        <w:t> </w:t>
      </w:r>
      <w:r>
        <w:rPr>
          <w:b/>
          <w:sz w:val="24"/>
        </w:rPr>
        <w:t>ITABAPOANA</w:t>
      </w:r>
      <w:r>
        <w:rPr>
          <w:b/>
          <w:spacing w:val="-3"/>
          <w:sz w:val="24"/>
        </w:rPr>
        <w:t> </w:t>
      </w:r>
      <w:r>
        <w:rPr>
          <w:b/>
          <w:sz w:val="24"/>
        </w:rPr>
        <w:t>R/J</w:t>
      </w:r>
      <w:r>
        <w:rPr>
          <w:sz w:val="24"/>
        </w:rPr>
        <w:t>,</w:t>
      </w:r>
      <w:r>
        <w:rPr>
          <w:spacing w:val="-2"/>
          <w:sz w:val="24"/>
        </w:rPr>
        <w:t> </w:t>
      </w:r>
      <w:r>
        <w:rPr>
          <w:sz w:val="24"/>
        </w:rPr>
        <w:t>através</w:t>
      </w:r>
      <w:r>
        <w:rPr>
          <w:spacing w:val="4"/>
          <w:sz w:val="24"/>
        </w:rPr>
        <w:t> </w:t>
      </w:r>
      <w:r>
        <w:rPr>
          <w:sz w:val="24"/>
        </w:rPr>
        <w:t>da</w:t>
      </w:r>
      <w:r>
        <w:rPr>
          <w:spacing w:val="2"/>
          <w:sz w:val="24"/>
        </w:rPr>
        <w:t> </w:t>
      </w:r>
      <w:r>
        <w:rPr>
          <w:b/>
          <w:spacing w:val="-2"/>
          <w:sz w:val="24"/>
        </w:rPr>
        <w:t>FUNDO</w:t>
      </w:r>
    </w:p>
    <w:p>
      <w:pPr>
        <w:pStyle w:val="BodyText"/>
        <w:tabs>
          <w:tab w:pos="1557" w:val="left" w:leader="none"/>
          <w:tab w:pos="1730" w:val="left" w:leader="none"/>
          <w:tab w:pos="2748" w:val="left" w:leader="none"/>
          <w:tab w:pos="2911" w:val="left" w:leader="none"/>
          <w:tab w:pos="3655" w:val="left" w:leader="none"/>
          <w:tab w:pos="3790" w:val="left" w:leader="none"/>
          <w:tab w:pos="4284" w:val="left" w:leader="none"/>
          <w:tab w:pos="4361" w:val="left" w:leader="none"/>
          <w:tab w:pos="4635" w:val="left" w:leader="none"/>
          <w:tab w:pos="5072" w:val="left" w:leader="none"/>
          <w:tab w:pos="5694" w:val="left" w:leader="none"/>
          <w:tab w:pos="6244" w:val="left" w:leader="none"/>
          <w:tab w:pos="6522" w:val="left" w:leader="none"/>
          <w:tab w:pos="7141" w:val="left" w:leader="none"/>
          <w:tab w:pos="7233" w:val="left" w:leader="none"/>
          <w:tab w:pos="7526" w:val="left" w:leader="none"/>
          <w:tab w:pos="7953" w:val="left" w:leader="none"/>
          <w:tab w:pos="8266" w:val="left" w:leader="none"/>
          <w:tab w:pos="8332" w:val="left" w:leader="none"/>
          <w:tab w:pos="8395" w:val="left" w:leader="none"/>
          <w:tab w:pos="8747" w:val="left" w:leader="none"/>
        </w:tabs>
        <w:ind w:left="30" w:right="608"/>
        <w:jc w:val="left"/>
        <w:rPr>
          <w:b/>
        </w:rPr>
      </w:pPr>
      <w:r>
        <w:rPr>
          <w:b/>
          <w:spacing w:val="9"/>
        </w:rPr>
        <w:t>MUNICIPAL</w:t>
      </w:r>
      <w:r>
        <w:rPr>
          <w:b/>
          <w:spacing w:val="80"/>
        </w:rPr>
        <w:t> </w:t>
      </w:r>
      <w:r>
        <w:rPr>
          <w:b/>
        </w:rPr>
        <w:t>DE</w:t>
      </w:r>
      <w:r>
        <w:rPr>
          <w:b/>
          <w:spacing w:val="80"/>
        </w:rPr>
        <w:t> </w:t>
      </w:r>
      <w:r>
        <w:rPr>
          <w:b/>
          <w:spacing w:val="10"/>
        </w:rPr>
        <w:t>ASSISTÊNCIA</w:t>
      </w:r>
      <w:r>
        <w:rPr>
          <w:b/>
          <w:spacing w:val="80"/>
        </w:rPr>
        <w:t> </w:t>
      </w:r>
      <w:r>
        <w:rPr>
          <w:b/>
        </w:rPr>
        <w:t>SOCIAL</w:t>
      </w:r>
      <w:r>
        <w:rPr>
          <w:b/>
          <w:spacing w:val="-45"/>
        </w:rPr>
        <w:t> </w:t>
      </w:r>
      <w:r>
        <w:rPr/>
        <w:t>,</w:t>
      </w:r>
      <w:r>
        <w:rPr>
          <w:spacing w:val="80"/>
        </w:rPr>
        <w:t> </w:t>
      </w:r>
      <w:r>
        <w:rPr/>
        <w:t>com</w:t>
      </w:r>
      <w:r>
        <w:rPr>
          <w:spacing w:val="80"/>
        </w:rPr>
        <w:t> </w:t>
      </w:r>
      <w:r>
        <w:rPr/>
        <w:t>sede</w:t>
      </w:r>
      <w:r>
        <w:rPr>
          <w:spacing w:val="80"/>
        </w:rPr>
        <w:t> </w:t>
      </w:r>
      <w:r>
        <w:rPr/>
        <w:t>na</w:t>
      </w:r>
      <w:r>
        <w:rPr>
          <w:spacing w:val="80"/>
        </w:rPr>
        <w:t> </w:t>
      </w:r>
      <w:r>
        <w:rPr/>
        <w:t>Praça</w:t>
      </w:r>
      <w:r>
        <w:rPr>
          <w:spacing w:val="80"/>
        </w:rPr>
        <w:t> </w:t>
      </w:r>
      <w:r>
        <w:rPr/>
        <w:t>dos</w:t>
      </w:r>
      <w:r>
        <w:rPr>
          <w:spacing w:val="80"/>
        </w:rPr>
        <w:t> </w:t>
      </w:r>
      <w:r>
        <w:rPr/>
        <w:t>Três </w:t>
      </w:r>
      <w:r>
        <w:rPr>
          <w:w w:val="110"/>
        </w:rPr>
        <w:t>Poderes</w:t>
      </w:r>
      <w:r>
        <w:rPr>
          <w:spacing w:val="80"/>
          <w:w w:val="110"/>
        </w:rPr>
        <w:t> </w:t>
      </w:r>
      <w:r>
        <w:rPr>
          <w:w w:val="110"/>
        </w:rPr>
        <w:t>s/nº</w:t>
      </w:r>
      <w:r>
        <w:rPr/>
        <w:tab/>
      </w:r>
      <w:r>
        <w:rPr>
          <w:spacing w:val="-2"/>
          <w:w w:val="110"/>
        </w:rPr>
        <w:t>inscrito</w:t>
      </w:r>
      <w:r>
        <w:rPr/>
        <w:tab/>
      </w:r>
      <w:r>
        <w:rPr>
          <w:spacing w:val="-50"/>
        </w:rPr>
        <w:t> </w:t>
      </w:r>
      <w:r>
        <w:rPr>
          <w:w w:val="110"/>
        </w:rPr>
        <w:t>CNPJ</w:t>
      </w:r>
      <w:r>
        <w:rPr/>
        <w:tab/>
      </w:r>
      <w:r>
        <w:rPr>
          <w:spacing w:val="-4"/>
          <w:w w:val="110"/>
        </w:rPr>
        <w:t>sob</w:t>
      </w:r>
      <w:r>
        <w:rPr/>
        <w:tab/>
      </w:r>
      <w:r>
        <w:rPr>
          <w:spacing w:val="-10"/>
          <w:w w:val="110"/>
        </w:rPr>
        <w:t>o</w:t>
      </w:r>
      <w:r>
        <w:rPr/>
        <w:tab/>
      </w:r>
      <w:r>
        <w:rPr>
          <w:spacing w:val="-6"/>
          <w:w w:val="110"/>
        </w:rPr>
        <w:t>nº</w:t>
      </w:r>
      <w:r>
        <w:rPr/>
        <w:tab/>
      </w:r>
      <w:r>
        <w:rPr>
          <w:spacing w:val="-54"/>
        </w:rPr>
        <w:t> </w:t>
      </w:r>
      <w:r>
        <w:rPr>
          <w:rFonts w:ascii="Helvetica" w:hAnsi="Helvetica"/>
          <w:w w:val="110"/>
          <w:sz w:val="22"/>
        </w:rPr>
        <w:t>14.937.038/0001-08</w:t>
      </w:r>
      <w:r>
        <w:rPr>
          <w:w w:val="110"/>
        </w:rPr>
        <w:t>,</w:t>
      </w:r>
      <w:r>
        <w:rPr/>
        <w:tab/>
      </w:r>
      <w:r>
        <w:rPr>
          <w:spacing w:val="-2"/>
          <w:w w:val="110"/>
        </w:rPr>
        <w:t>doravante </w:t>
      </w:r>
      <w:r>
        <w:rPr>
          <w:w w:val="110"/>
        </w:rPr>
        <w:t>designado,</w:t>
      </w:r>
      <w:r>
        <w:rPr>
          <w:spacing w:val="40"/>
          <w:w w:val="110"/>
        </w:rPr>
        <w:t> </w:t>
      </w:r>
      <w:r>
        <w:rPr>
          <w:w w:val="110"/>
        </w:rPr>
        <w:t>simplesmente,</w:t>
      </w:r>
      <w:r>
        <w:rPr>
          <w:spacing w:val="40"/>
          <w:w w:val="110"/>
        </w:rPr>
        <w:t> </w:t>
      </w:r>
      <w:r>
        <w:rPr>
          <w:w w:val="110"/>
        </w:rPr>
        <w:t>de</w:t>
      </w:r>
      <w:r>
        <w:rPr/>
        <w:tab/>
        <w:tab/>
      </w:r>
      <w:r>
        <w:rPr>
          <w:b/>
          <w:w w:val="110"/>
        </w:rPr>
        <w:t>FMAS</w:t>
      </w:r>
      <w:r>
        <w:rPr>
          <w:w w:val="110"/>
        </w:rPr>
        <w:t>,</w:t>
      </w:r>
      <w:r>
        <w:rPr>
          <w:spacing w:val="40"/>
          <w:w w:val="110"/>
        </w:rPr>
        <w:t> </w:t>
      </w:r>
      <w:r>
        <w:rPr>
          <w:w w:val="110"/>
        </w:rPr>
        <w:t>neste</w:t>
      </w:r>
      <w:r>
        <w:rPr>
          <w:spacing w:val="40"/>
          <w:w w:val="110"/>
        </w:rPr>
        <w:t> </w:t>
      </w:r>
      <w:r>
        <w:rPr>
          <w:w w:val="110"/>
        </w:rPr>
        <w:t>ato</w:t>
      </w:r>
      <w:r>
        <w:rPr>
          <w:spacing w:val="40"/>
          <w:w w:val="110"/>
        </w:rPr>
        <w:t> </w:t>
      </w:r>
      <w:r>
        <w:rPr>
          <w:w w:val="110"/>
        </w:rPr>
        <w:t>representado</w:t>
      </w:r>
      <w:r>
        <w:rPr>
          <w:spacing w:val="40"/>
          <w:w w:val="110"/>
        </w:rPr>
        <w:t> </w:t>
      </w:r>
      <w:r>
        <w:rPr>
          <w:w w:val="110"/>
        </w:rPr>
        <w:t>por</w:t>
      </w:r>
      <w:r>
        <w:rPr/>
        <w:tab/>
      </w:r>
      <w:r>
        <w:rPr>
          <w:spacing w:val="-4"/>
          <w:w w:val="110"/>
        </w:rPr>
        <w:t>sua </w:t>
      </w:r>
      <w:r>
        <w:rPr>
          <w:w w:val="110"/>
        </w:rPr>
        <w:t>Secretária, Srª</w:t>
      </w:r>
      <w:r>
        <w:rPr>
          <w:u w:val="single"/>
        </w:rPr>
        <w:tab/>
        <w:tab/>
        <w:tab/>
        <w:tab/>
        <w:tab/>
        <w:tab/>
        <w:tab/>
        <w:tab/>
        <w:tab/>
      </w:r>
      <w:r>
        <w:rPr>
          <w:w w:val="110"/>
          <w:u w:val="none"/>
        </w:rPr>
        <w:t>,</w:t>
      </w:r>
      <w:r>
        <w:rPr>
          <w:w w:val="110"/>
          <w:u w:val="none"/>
        </w:rPr>
        <w:t> e</w:t>
      </w:r>
      <w:r>
        <w:rPr>
          <w:w w:val="110"/>
          <w:u w:val="none"/>
        </w:rPr>
        <w:t> a</w:t>
      </w:r>
      <w:r>
        <w:rPr>
          <w:w w:val="110"/>
          <w:u w:val="none"/>
        </w:rPr>
        <w:t> empresa</w:t>
      </w:r>
      <w:r>
        <w:rPr>
          <w:u w:val="single"/>
        </w:rPr>
        <w:tab/>
        <w:tab/>
        <w:tab/>
        <w:tab/>
        <w:tab/>
        <w:tab/>
      </w:r>
      <w:r>
        <w:rPr>
          <w:u w:val="none"/>
        </w:rPr>
        <w:t> </w:t>
      </w:r>
      <w:r>
        <w:rPr>
          <w:spacing w:val="-2"/>
          <w:w w:val="110"/>
          <w:u w:val="none"/>
        </w:rPr>
        <w:t>doravantedesignada,</w:t>
      </w:r>
      <w:r>
        <w:rPr>
          <w:u w:val="none"/>
        </w:rPr>
        <w:tab/>
        <w:tab/>
      </w:r>
      <w:r>
        <w:rPr>
          <w:spacing w:val="-2"/>
          <w:w w:val="110"/>
          <w:u w:val="none"/>
        </w:rPr>
        <w:t>simplesmente,</w:t>
      </w:r>
      <w:r>
        <w:rPr>
          <w:u w:val="none"/>
        </w:rPr>
        <w:tab/>
        <w:tab/>
      </w:r>
      <w:r>
        <w:rPr>
          <w:b/>
          <w:spacing w:val="-2"/>
          <w:w w:val="110"/>
          <w:u w:val="none"/>
        </w:rPr>
        <w:t>CONTRATADA</w:t>
      </w:r>
      <w:r>
        <w:rPr>
          <w:spacing w:val="-2"/>
          <w:w w:val="110"/>
          <w:u w:val="none"/>
        </w:rPr>
        <w:t>,</w:t>
      </w:r>
      <w:r>
        <w:rPr>
          <w:u w:val="none"/>
        </w:rPr>
        <w:tab/>
        <w:tab/>
      </w:r>
      <w:r>
        <w:rPr>
          <w:spacing w:val="-4"/>
          <w:w w:val="110"/>
          <w:u w:val="none"/>
        </w:rPr>
        <w:t>com</w:t>
      </w:r>
      <w:r>
        <w:rPr>
          <w:u w:val="none"/>
        </w:rPr>
        <w:tab/>
      </w:r>
      <w:r>
        <w:rPr>
          <w:spacing w:val="-4"/>
          <w:w w:val="110"/>
          <w:u w:val="none"/>
        </w:rPr>
        <w:t>sede </w:t>
      </w:r>
      <w:r>
        <w:rPr>
          <w:w w:val="110"/>
          <w:u w:val="none"/>
        </w:rPr>
        <w:t>na </w:t>
      </w:r>
      <w:r>
        <w:rPr>
          <w:u w:val="thick"/>
        </w:rPr>
        <w:tab/>
      </w:r>
      <w:r>
        <w:rPr>
          <w:w w:val="110"/>
          <w:u w:val="none"/>
        </w:rPr>
        <w:t>,</w:t>
      </w:r>
      <w:r>
        <w:rPr>
          <w:spacing w:val="40"/>
          <w:w w:val="110"/>
          <w:u w:val="none"/>
        </w:rPr>
        <w:t> </w:t>
      </w:r>
      <w:r>
        <w:rPr>
          <w:w w:val="110"/>
          <w:u w:val="none"/>
        </w:rPr>
        <w:t>inscrita</w:t>
      </w:r>
      <w:r>
        <w:rPr>
          <w:spacing w:val="80"/>
          <w:w w:val="110"/>
          <w:u w:val="none"/>
        </w:rPr>
        <w:t> </w:t>
      </w:r>
      <w:r>
        <w:rPr>
          <w:w w:val="110"/>
          <w:u w:val="none"/>
        </w:rPr>
        <w:t>no</w:t>
      </w:r>
      <w:r>
        <w:rPr>
          <w:spacing w:val="80"/>
          <w:w w:val="110"/>
          <w:u w:val="none"/>
        </w:rPr>
        <w:t> </w:t>
      </w:r>
      <w:r>
        <w:rPr>
          <w:w w:val="110"/>
          <w:u w:val="none"/>
        </w:rPr>
        <w:t>Cadastro</w:t>
      </w:r>
      <w:r>
        <w:rPr>
          <w:spacing w:val="80"/>
          <w:w w:val="110"/>
          <w:u w:val="none"/>
        </w:rPr>
        <w:t> </w:t>
      </w:r>
      <w:r>
        <w:rPr>
          <w:w w:val="110"/>
          <w:u w:val="none"/>
        </w:rPr>
        <w:t>Nacional</w:t>
      </w:r>
      <w:r>
        <w:rPr>
          <w:spacing w:val="80"/>
          <w:w w:val="110"/>
          <w:u w:val="none"/>
        </w:rPr>
        <w:t> </w:t>
      </w:r>
      <w:r>
        <w:rPr>
          <w:w w:val="110"/>
          <w:u w:val="none"/>
        </w:rPr>
        <w:t>da</w:t>
      </w:r>
      <w:r>
        <w:rPr>
          <w:u w:val="none"/>
        </w:rPr>
        <w:tab/>
      </w:r>
      <w:r>
        <w:rPr>
          <w:w w:val="110"/>
          <w:u w:val="none"/>
        </w:rPr>
        <w:t>Pessoa</w:t>
      </w:r>
      <w:r>
        <w:rPr>
          <w:spacing w:val="40"/>
          <w:w w:val="110"/>
          <w:u w:val="none"/>
        </w:rPr>
        <w:t> </w:t>
      </w:r>
      <w:r>
        <w:rPr>
          <w:w w:val="110"/>
          <w:u w:val="none"/>
        </w:rPr>
        <w:t>Jurídica</w:t>
      </w:r>
      <w:r>
        <w:rPr>
          <w:u w:val="none"/>
        </w:rPr>
        <w:tab/>
        <w:tab/>
        <w:tab/>
      </w:r>
      <w:r>
        <w:rPr>
          <w:spacing w:val="-6"/>
          <w:w w:val="110"/>
          <w:u w:val="none"/>
        </w:rPr>
        <w:t>do </w:t>
      </w:r>
      <w:r>
        <w:rPr>
          <w:w w:val="110"/>
          <w:u w:val="none"/>
        </w:rPr>
        <w:t>Ministério</w:t>
      </w:r>
      <w:r>
        <w:rPr>
          <w:spacing w:val="40"/>
          <w:w w:val="110"/>
          <w:u w:val="none"/>
        </w:rPr>
        <w:t> </w:t>
      </w:r>
      <w:r>
        <w:rPr>
          <w:w w:val="110"/>
          <w:u w:val="none"/>
        </w:rPr>
        <w:t>da</w:t>
      </w:r>
      <w:r>
        <w:rPr>
          <w:spacing w:val="40"/>
          <w:w w:val="110"/>
          <w:u w:val="none"/>
        </w:rPr>
        <w:t> </w:t>
      </w:r>
      <w:r>
        <w:rPr>
          <w:w w:val="110"/>
          <w:u w:val="none"/>
        </w:rPr>
        <w:t>Fazenda</w:t>
      </w:r>
      <w:r>
        <w:rPr>
          <w:spacing w:val="40"/>
          <w:w w:val="110"/>
          <w:u w:val="none"/>
        </w:rPr>
        <w:t> </w:t>
      </w:r>
      <w:r>
        <w:rPr>
          <w:w w:val="110"/>
          <w:u w:val="none"/>
        </w:rPr>
        <w:t>CNPJ/MF</w:t>
      </w:r>
      <w:r>
        <w:rPr>
          <w:spacing w:val="40"/>
          <w:w w:val="110"/>
          <w:u w:val="none"/>
        </w:rPr>
        <w:t> </w:t>
      </w:r>
      <w:r>
        <w:rPr>
          <w:w w:val="110"/>
          <w:u w:val="none"/>
        </w:rPr>
        <w:t>sob</w:t>
      </w:r>
      <w:r>
        <w:rPr>
          <w:spacing w:val="40"/>
          <w:w w:val="110"/>
          <w:u w:val="none"/>
        </w:rPr>
        <w:t> </w:t>
      </w:r>
      <w:r>
        <w:rPr>
          <w:w w:val="110"/>
          <w:u w:val="none"/>
        </w:rPr>
        <w:t>o</w:t>
      </w:r>
      <w:r>
        <w:rPr>
          <w:spacing w:val="40"/>
          <w:w w:val="110"/>
          <w:u w:val="none"/>
        </w:rPr>
        <w:t> </w:t>
      </w:r>
      <w:r>
        <w:rPr>
          <w:w w:val="110"/>
          <w:u w:val="none"/>
        </w:rPr>
        <w:t>nº</w:t>
      </w:r>
      <w:r>
        <w:rPr>
          <w:u w:val="single"/>
        </w:rPr>
        <w:tab/>
        <w:tab/>
        <w:tab/>
      </w:r>
      <w:r>
        <w:rPr>
          <w:spacing w:val="-10"/>
          <w:w w:val="110"/>
          <w:u w:val="none"/>
        </w:rPr>
        <w:t>,</w:t>
      </w:r>
      <w:r>
        <w:rPr>
          <w:u w:val="none"/>
        </w:rPr>
        <w:tab/>
      </w:r>
      <w:r>
        <w:rPr>
          <w:spacing w:val="-2"/>
          <w:w w:val="110"/>
          <w:u w:val="none"/>
        </w:rPr>
        <w:t>neste</w:t>
      </w:r>
      <w:r>
        <w:rPr>
          <w:u w:val="none"/>
        </w:rPr>
        <w:tab/>
        <w:tab/>
        <w:tab/>
      </w:r>
      <w:r>
        <w:rPr>
          <w:spacing w:val="-4"/>
          <w:w w:val="110"/>
          <w:u w:val="none"/>
        </w:rPr>
        <w:t>ato </w:t>
      </w:r>
      <w:r>
        <w:rPr>
          <w:w w:val="110"/>
          <w:u w:val="none"/>
        </w:rPr>
        <w:t>representada</w:t>
      </w:r>
      <w:r>
        <w:rPr>
          <w:spacing w:val="80"/>
          <w:w w:val="150"/>
          <w:u w:val="none"/>
        </w:rPr>
        <w:t> </w:t>
      </w:r>
      <w:r>
        <w:rPr>
          <w:w w:val="110"/>
          <w:u w:val="none"/>
        </w:rPr>
        <w:t>por</w:t>
      </w:r>
      <w:r>
        <w:rPr>
          <w:spacing w:val="80"/>
          <w:w w:val="150"/>
          <w:u w:val="none"/>
        </w:rPr>
        <w:t> </w:t>
      </w:r>
      <w:r>
        <w:rPr>
          <w:w w:val="110"/>
          <w:u w:val="none"/>
        </w:rPr>
        <w:t>seu</w:t>
      </w:r>
      <w:r>
        <w:rPr>
          <w:spacing w:val="35"/>
          <w:w w:val="110"/>
          <w:u w:val="single"/>
        </w:rPr>
        <w:t>  </w:t>
      </w:r>
      <w:r>
        <w:rPr>
          <w:w w:val="110"/>
          <w:u w:val="none"/>
        </w:rPr>
        <w:t>,</w:t>
      </w:r>
      <w:r>
        <w:rPr>
          <w:spacing w:val="26"/>
          <w:w w:val="110"/>
          <w:u w:val="none"/>
        </w:rPr>
        <w:t> </w:t>
      </w:r>
      <w:r>
        <w:rPr>
          <w:w w:val="110"/>
          <w:u w:val="none"/>
        </w:rPr>
        <w:t>portador</w:t>
      </w:r>
      <w:r>
        <w:rPr>
          <w:spacing w:val="29"/>
          <w:w w:val="110"/>
          <w:u w:val="none"/>
        </w:rPr>
        <w:t> </w:t>
      </w:r>
      <w:r>
        <w:rPr>
          <w:w w:val="110"/>
          <w:u w:val="none"/>
        </w:rPr>
        <w:t>do</w:t>
      </w:r>
      <w:r>
        <w:rPr>
          <w:spacing w:val="25"/>
          <w:w w:val="110"/>
          <w:u w:val="none"/>
        </w:rPr>
        <w:t> </w:t>
      </w:r>
      <w:r>
        <w:rPr>
          <w:w w:val="110"/>
          <w:u w:val="none"/>
        </w:rPr>
        <w:t>documento</w:t>
      </w:r>
      <w:r>
        <w:rPr>
          <w:spacing w:val="23"/>
          <w:w w:val="110"/>
          <w:u w:val="none"/>
        </w:rPr>
        <w:t> </w:t>
      </w:r>
      <w:r>
        <w:rPr>
          <w:w w:val="110"/>
          <w:u w:val="none"/>
        </w:rPr>
        <w:t>deidentidade</w:t>
      </w:r>
      <w:r>
        <w:rPr>
          <w:spacing w:val="40"/>
          <w:w w:val="110"/>
          <w:u w:val="none"/>
        </w:rPr>
        <w:t> </w:t>
      </w:r>
      <w:r>
        <w:rPr>
          <w:w w:val="110"/>
          <w:u w:val="none"/>
        </w:rPr>
        <w:t>nº</w:t>
      </w:r>
      <w:r>
        <w:rPr>
          <w:spacing w:val="80"/>
          <w:w w:val="110"/>
          <w:u w:val="single"/>
        </w:rPr>
        <w:t> </w:t>
      </w:r>
      <w:r>
        <w:rPr>
          <w:w w:val="110"/>
          <w:u w:val="none"/>
        </w:rPr>
        <w:t>,</w:t>
      </w:r>
      <w:r>
        <w:rPr>
          <w:w w:val="110"/>
          <w:u w:val="none"/>
        </w:rPr>
        <w:t> órgão expedidor</w:t>
      </w:r>
      <w:r>
        <w:rPr>
          <w:u w:val="single"/>
        </w:rPr>
        <w:tab/>
      </w:r>
      <w:r>
        <w:rPr>
          <w:w w:val="110"/>
          <w:u w:val="none"/>
        </w:rPr>
        <w:t>, CPF nº</w:t>
      </w:r>
      <w:r>
        <w:rPr>
          <w:u w:val="single"/>
        </w:rPr>
        <w:tab/>
        <w:tab/>
        <w:tab/>
      </w:r>
      <w:r>
        <w:rPr>
          <w:w w:val="110"/>
          <w:u w:val="none"/>
        </w:rPr>
        <w:t>,</w:t>
      </w:r>
      <w:r>
        <w:rPr>
          <w:spacing w:val="40"/>
          <w:w w:val="110"/>
          <w:u w:val="none"/>
        </w:rPr>
        <w:t> </w:t>
      </w:r>
      <w:r>
        <w:rPr>
          <w:w w:val="110"/>
          <w:u w:val="none"/>
        </w:rPr>
        <w:t>tendo</w:t>
      </w:r>
      <w:r>
        <w:rPr>
          <w:spacing w:val="40"/>
          <w:w w:val="110"/>
          <w:u w:val="none"/>
        </w:rPr>
        <w:t> </w:t>
      </w:r>
      <w:r>
        <w:rPr>
          <w:w w:val="110"/>
          <w:u w:val="none"/>
        </w:rPr>
        <w:t>em</w:t>
      </w:r>
      <w:r>
        <w:rPr>
          <w:spacing w:val="40"/>
          <w:w w:val="110"/>
          <w:u w:val="none"/>
        </w:rPr>
        <w:t> </w:t>
      </w:r>
      <w:r>
        <w:rPr>
          <w:w w:val="110"/>
          <w:u w:val="none"/>
        </w:rPr>
        <w:t>vista</w:t>
      </w:r>
      <w:r>
        <w:rPr>
          <w:spacing w:val="40"/>
          <w:w w:val="110"/>
          <w:u w:val="none"/>
        </w:rPr>
        <w:t> </w:t>
      </w:r>
      <w:r>
        <w:rPr>
          <w:w w:val="110"/>
          <w:u w:val="none"/>
        </w:rPr>
        <w:t>o</w:t>
      </w:r>
      <w:r>
        <w:rPr>
          <w:spacing w:val="40"/>
          <w:w w:val="110"/>
          <w:u w:val="none"/>
        </w:rPr>
        <w:t> </w:t>
      </w:r>
      <w:r>
        <w:rPr>
          <w:w w:val="110"/>
          <w:u w:val="none"/>
        </w:rPr>
        <w:t>que</w:t>
      </w:r>
      <w:r>
        <w:rPr>
          <w:spacing w:val="40"/>
          <w:w w:val="110"/>
          <w:u w:val="none"/>
        </w:rPr>
        <w:t> </w:t>
      </w:r>
      <w:r>
        <w:rPr>
          <w:w w:val="110"/>
          <w:u w:val="none"/>
        </w:rPr>
        <w:t>consta</w:t>
      </w:r>
      <w:r>
        <w:rPr>
          <w:spacing w:val="40"/>
          <w:w w:val="110"/>
          <w:u w:val="none"/>
        </w:rPr>
        <w:t> </w:t>
      </w:r>
      <w:r>
        <w:rPr>
          <w:w w:val="110"/>
          <w:u w:val="none"/>
        </w:rPr>
        <w:t>no Processo</w:t>
      </w:r>
      <w:r>
        <w:rPr>
          <w:spacing w:val="39"/>
          <w:w w:val="110"/>
          <w:u w:val="none"/>
        </w:rPr>
        <w:t> </w:t>
      </w:r>
      <w:r>
        <w:rPr>
          <w:w w:val="110"/>
          <w:u w:val="none"/>
        </w:rPr>
        <w:t>Administrativo</w:t>
      </w:r>
      <w:r>
        <w:rPr>
          <w:spacing w:val="40"/>
          <w:w w:val="110"/>
          <w:u w:val="none"/>
        </w:rPr>
        <w:t> </w:t>
      </w:r>
      <w:r>
        <w:rPr>
          <w:b/>
          <w:w w:val="110"/>
          <w:u w:val="none"/>
        </w:rPr>
        <w:t>xxxxxxxxxx</w:t>
      </w:r>
      <w:r>
        <w:rPr>
          <w:b/>
          <w:spacing w:val="40"/>
          <w:w w:val="110"/>
          <w:u w:val="none"/>
        </w:rPr>
        <w:t> </w:t>
      </w:r>
      <w:r>
        <w:rPr>
          <w:w w:val="110"/>
          <w:u w:val="none"/>
        </w:rPr>
        <w:t>e</w:t>
      </w:r>
      <w:r>
        <w:rPr>
          <w:spacing w:val="40"/>
          <w:w w:val="110"/>
          <w:u w:val="none"/>
        </w:rPr>
        <w:t> </w:t>
      </w:r>
      <w:r>
        <w:rPr>
          <w:w w:val="110"/>
          <w:u w:val="none"/>
        </w:rPr>
        <w:t>em</w:t>
      </w:r>
      <w:r>
        <w:rPr>
          <w:spacing w:val="40"/>
          <w:w w:val="110"/>
          <w:u w:val="none"/>
        </w:rPr>
        <w:t> </w:t>
      </w:r>
      <w:r>
        <w:rPr>
          <w:w w:val="110"/>
          <w:u w:val="none"/>
        </w:rPr>
        <w:t>observância</w:t>
      </w:r>
      <w:r>
        <w:rPr>
          <w:spacing w:val="40"/>
          <w:w w:val="110"/>
          <w:u w:val="none"/>
        </w:rPr>
        <w:t> </w:t>
      </w:r>
      <w:r>
        <w:rPr>
          <w:w w:val="110"/>
          <w:u w:val="none"/>
        </w:rPr>
        <w:t>às</w:t>
      </w:r>
      <w:r>
        <w:rPr>
          <w:spacing w:val="40"/>
          <w:w w:val="110"/>
          <w:u w:val="none"/>
        </w:rPr>
        <w:t> </w:t>
      </w:r>
      <w:r>
        <w:rPr>
          <w:w w:val="110"/>
          <w:u w:val="none"/>
        </w:rPr>
        <w:t>disposições do</w:t>
      </w:r>
      <w:r>
        <w:rPr>
          <w:spacing w:val="30"/>
          <w:w w:val="110"/>
          <w:u w:val="none"/>
        </w:rPr>
        <w:t> </w:t>
      </w:r>
      <w:r>
        <w:rPr>
          <w:w w:val="110"/>
          <w:u w:val="none"/>
        </w:rPr>
        <w:t>inciso</w:t>
      </w:r>
      <w:r>
        <w:rPr>
          <w:spacing w:val="30"/>
          <w:w w:val="110"/>
          <w:u w:val="none"/>
        </w:rPr>
        <w:t> </w:t>
      </w:r>
      <w:r>
        <w:rPr>
          <w:w w:val="110"/>
          <w:u w:val="none"/>
        </w:rPr>
        <w:t>II</w:t>
      </w:r>
      <w:r>
        <w:rPr>
          <w:spacing w:val="30"/>
          <w:w w:val="110"/>
          <w:u w:val="none"/>
        </w:rPr>
        <w:t> </w:t>
      </w:r>
      <w:r>
        <w:rPr>
          <w:w w:val="110"/>
          <w:u w:val="none"/>
        </w:rPr>
        <w:t>do</w:t>
      </w:r>
      <w:r>
        <w:rPr>
          <w:spacing w:val="29"/>
          <w:w w:val="110"/>
          <w:u w:val="none"/>
        </w:rPr>
        <w:t> </w:t>
      </w:r>
      <w:r>
        <w:rPr>
          <w:w w:val="110"/>
          <w:u w:val="none"/>
        </w:rPr>
        <w:t>art.</w:t>
      </w:r>
      <w:r>
        <w:rPr>
          <w:spacing w:val="30"/>
          <w:w w:val="110"/>
          <w:u w:val="none"/>
        </w:rPr>
        <w:t> </w:t>
      </w:r>
      <w:r>
        <w:rPr>
          <w:w w:val="110"/>
          <w:u w:val="none"/>
        </w:rPr>
        <w:t>75</w:t>
      </w:r>
      <w:r>
        <w:rPr>
          <w:spacing w:val="30"/>
          <w:w w:val="110"/>
          <w:u w:val="none"/>
        </w:rPr>
        <w:t> </w:t>
      </w:r>
      <w:r>
        <w:rPr>
          <w:w w:val="110"/>
          <w:u w:val="none"/>
        </w:rPr>
        <w:t>da</w:t>
      </w:r>
      <w:r>
        <w:rPr>
          <w:spacing w:val="29"/>
          <w:w w:val="110"/>
          <w:u w:val="none"/>
        </w:rPr>
        <w:t> </w:t>
      </w:r>
      <w:r>
        <w:rPr>
          <w:w w:val="110"/>
          <w:u w:val="none"/>
        </w:rPr>
        <w:t>Lei</w:t>
      </w:r>
      <w:r>
        <w:rPr>
          <w:spacing w:val="31"/>
          <w:w w:val="110"/>
          <w:u w:val="none"/>
        </w:rPr>
        <w:t> </w:t>
      </w:r>
      <w:r>
        <w:rPr>
          <w:w w:val="110"/>
          <w:u w:val="none"/>
        </w:rPr>
        <w:t>Federal</w:t>
      </w:r>
      <w:r>
        <w:rPr>
          <w:spacing w:val="36"/>
          <w:w w:val="110"/>
          <w:u w:val="none"/>
        </w:rPr>
        <w:t> </w:t>
      </w:r>
      <w:r>
        <w:rPr>
          <w:w w:val="110"/>
          <w:u w:val="none"/>
        </w:rPr>
        <w:t>nº</w:t>
      </w:r>
      <w:r>
        <w:rPr>
          <w:spacing w:val="31"/>
          <w:w w:val="110"/>
          <w:u w:val="none"/>
        </w:rPr>
        <w:t> </w:t>
      </w:r>
      <w:r>
        <w:rPr>
          <w:w w:val="110"/>
          <w:u w:val="none"/>
        </w:rPr>
        <w:t>14.133,</w:t>
      </w:r>
      <w:r>
        <w:rPr>
          <w:spacing w:val="36"/>
          <w:w w:val="110"/>
          <w:u w:val="none"/>
        </w:rPr>
        <w:t> </w:t>
      </w:r>
      <w:r>
        <w:rPr>
          <w:w w:val="110"/>
          <w:u w:val="none"/>
        </w:rPr>
        <w:t>de</w:t>
      </w:r>
      <w:r>
        <w:rPr>
          <w:spacing w:val="30"/>
          <w:w w:val="110"/>
          <w:u w:val="none"/>
        </w:rPr>
        <w:t> </w:t>
      </w:r>
      <w:r>
        <w:rPr>
          <w:w w:val="110"/>
          <w:u w:val="none"/>
        </w:rPr>
        <w:t>2021</w:t>
      </w:r>
      <w:r>
        <w:rPr>
          <w:spacing w:val="-8"/>
          <w:w w:val="110"/>
          <w:u w:val="none"/>
        </w:rPr>
        <w:t> </w:t>
      </w:r>
      <w:r>
        <w:rPr>
          <w:w w:val="110"/>
          <w:u w:val="none"/>
        </w:rPr>
        <w:t>e</w:t>
      </w:r>
      <w:r>
        <w:rPr>
          <w:spacing w:val="24"/>
          <w:w w:val="110"/>
          <w:u w:val="none"/>
        </w:rPr>
        <w:t> </w:t>
      </w:r>
      <w:r>
        <w:rPr>
          <w:w w:val="110"/>
          <w:u w:val="none"/>
        </w:rPr>
        <w:t>da</w:t>
      </w:r>
      <w:r>
        <w:rPr>
          <w:spacing w:val="24"/>
          <w:w w:val="110"/>
          <w:u w:val="none"/>
        </w:rPr>
        <w:t> </w:t>
      </w:r>
      <w:r>
        <w:rPr>
          <w:w w:val="110"/>
          <w:u w:val="none"/>
        </w:rPr>
        <w:t>Instrução Normativa</w:t>
      </w:r>
      <w:r>
        <w:rPr>
          <w:spacing w:val="40"/>
          <w:w w:val="110"/>
          <w:u w:val="none"/>
        </w:rPr>
        <w:t> </w:t>
      </w:r>
      <w:r>
        <w:rPr>
          <w:w w:val="110"/>
          <w:u w:val="none"/>
        </w:rPr>
        <w:t>SEGES/ME</w:t>
      </w:r>
      <w:r>
        <w:rPr>
          <w:spacing w:val="40"/>
          <w:w w:val="110"/>
          <w:u w:val="none"/>
        </w:rPr>
        <w:t> </w:t>
      </w:r>
      <w:r>
        <w:rPr>
          <w:w w:val="110"/>
          <w:u w:val="none"/>
        </w:rPr>
        <w:t>nº</w:t>
      </w:r>
      <w:r>
        <w:rPr>
          <w:spacing w:val="40"/>
          <w:w w:val="110"/>
          <w:u w:val="none"/>
        </w:rPr>
        <w:t> </w:t>
      </w:r>
      <w:r>
        <w:rPr>
          <w:w w:val="110"/>
          <w:u w:val="none"/>
        </w:rPr>
        <w:t>67,</w:t>
      </w:r>
      <w:r>
        <w:rPr>
          <w:spacing w:val="40"/>
          <w:w w:val="110"/>
          <w:u w:val="none"/>
        </w:rPr>
        <w:t> </w:t>
      </w:r>
      <w:r>
        <w:rPr>
          <w:w w:val="110"/>
          <w:u w:val="none"/>
        </w:rPr>
        <w:t>de</w:t>
      </w:r>
      <w:r>
        <w:rPr>
          <w:spacing w:val="40"/>
          <w:w w:val="110"/>
          <w:u w:val="none"/>
        </w:rPr>
        <w:t> </w:t>
      </w:r>
      <w:r>
        <w:rPr>
          <w:w w:val="110"/>
          <w:u w:val="none"/>
        </w:rPr>
        <w:t>2021,</w:t>
      </w:r>
      <w:r>
        <w:rPr>
          <w:spacing w:val="40"/>
          <w:w w:val="110"/>
          <w:u w:val="none"/>
        </w:rPr>
        <w:t> </w:t>
      </w:r>
      <w:r>
        <w:rPr>
          <w:w w:val="110"/>
          <w:u w:val="none"/>
        </w:rPr>
        <w:t>resolvem</w:t>
      </w:r>
      <w:r>
        <w:rPr>
          <w:spacing w:val="40"/>
          <w:w w:val="110"/>
          <w:u w:val="none"/>
        </w:rPr>
        <w:t> </w:t>
      </w:r>
      <w:r>
        <w:rPr>
          <w:w w:val="110"/>
          <w:u w:val="none"/>
        </w:rPr>
        <w:t>celebrar</w:t>
      </w:r>
      <w:r>
        <w:rPr>
          <w:spacing w:val="40"/>
          <w:w w:val="110"/>
          <w:u w:val="none"/>
        </w:rPr>
        <w:t> </w:t>
      </w:r>
      <w:r>
        <w:rPr>
          <w:w w:val="110"/>
          <w:u w:val="none"/>
        </w:rPr>
        <w:t>o</w:t>
      </w:r>
      <w:r>
        <w:rPr>
          <w:spacing w:val="40"/>
          <w:w w:val="110"/>
          <w:u w:val="none"/>
        </w:rPr>
        <w:t> </w:t>
      </w:r>
      <w:r>
        <w:rPr>
          <w:w w:val="110"/>
          <w:u w:val="none"/>
        </w:rPr>
        <w:t>presente</w:t>
      </w:r>
      <w:r>
        <w:rPr>
          <w:spacing w:val="40"/>
          <w:w w:val="110"/>
          <w:u w:val="none"/>
        </w:rPr>
        <w:t> </w:t>
      </w:r>
      <w:r>
        <w:rPr>
          <w:b/>
          <w:w w:val="110"/>
          <w:u w:val="none"/>
        </w:rPr>
        <w:t>TERMO</w:t>
      </w:r>
      <w:r>
        <w:rPr>
          <w:b/>
          <w:spacing w:val="32"/>
          <w:w w:val="110"/>
          <w:u w:val="none"/>
        </w:rPr>
        <w:t> </w:t>
      </w:r>
      <w:r>
        <w:rPr>
          <w:b/>
          <w:w w:val="110"/>
          <w:u w:val="none"/>
        </w:rPr>
        <w:t>DE</w:t>
      </w:r>
      <w:r>
        <w:rPr>
          <w:b/>
          <w:spacing w:val="34"/>
          <w:w w:val="110"/>
          <w:u w:val="none"/>
        </w:rPr>
        <w:t> </w:t>
      </w:r>
      <w:r>
        <w:rPr>
          <w:b/>
          <w:w w:val="110"/>
          <w:u w:val="none"/>
        </w:rPr>
        <w:t>CONTRATO</w:t>
      </w:r>
      <w:r>
        <w:rPr>
          <w:w w:val="110"/>
          <w:u w:val="none"/>
        </w:rPr>
        <w:t>,</w:t>
      </w:r>
      <w:r>
        <w:rPr>
          <w:spacing w:val="18"/>
          <w:w w:val="110"/>
          <w:u w:val="none"/>
        </w:rPr>
        <w:t> </w:t>
      </w:r>
      <w:r>
        <w:rPr>
          <w:w w:val="110"/>
          <w:u w:val="none"/>
        </w:rPr>
        <w:t>decorrente</w:t>
      </w:r>
      <w:r>
        <w:rPr>
          <w:spacing w:val="27"/>
          <w:w w:val="110"/>
          <w:u w:val="none"/>
        </w:rPr>
        <w:t> </w:t>
      </w:r>
      <w:r>
        <w:rPr>
          <w:w w:val="110"/>
          <w:u w:val="none"/>
        </w:rPr>
        <w:t>da</w:t>
      </w:r>
      <w:r>
        <w:rPr>
          <w:spacing w:val="22"/>
          <w:w w:val="110"/>
          <w:u w:val="none"/>
        </w:rPr>
        <w:t> </w:t>
      </w:r>
      <w:r>
        <w:rPr>
          <w:b/>
          <w:w w:val="110"/>
          <w:u w:val="none"/>
        </w:rPr>
        <w:t>DISPENSA</w:t>
      </w:r>
      <w:r>
        <w:rPr>
          <w:b/>
          <w:spacing w:val="36"/>
          <w:w w:val="110"/>
          <w:u w:val="none"/>
        </w:rPr>
        <w:t> </w:t>
      </w:r>
      <w:r>
        <w:rPr>
          <w:b/>
          <w:w w:val="110"/>
          <w:u w:val="none"/>
        </w:rPr>
        <w:t>DE</w:t>
      </w:r>
      <w:r>
        <w:rPr>
          <w:b/>
          <w:spacing w:val="30"/>
          <w:w w:val="110"/>
          <w:u w:val="none"/>
        </w:rPr>
        <w:t> </w:t>
      </w:r>
      <w:r>
        <w:rPr>
          <w:b/>
          <w:w w:val="110"/>
          <w:u w:val="none"/>
        </w:rPr>
        <w:t>LICITAÇÃO</w:t>
      </w:r>
      <w:r>
        <w:rPr>
          <w:b/>
          <w:spacing w:val="36"/>
          <w:w w:val="110"/>
          <w:u w:val="none"/>
        </w:rPr>
        <w:t> </w:t>
      </w:r>
      <w:r>
        <w:rPr>
          <w:b/>
          <w:w w:val="110"/>
          <w:u w:val="none"/>
        </w:rPr>
        <w:t>nº</w:t>
      </w:r>
    </w:p>
    <w:p>
      <w:pPr>
        <w:spacing w:before="2"/>
        <w:ind w:left="30" w:right="0" w:firstLine="0"/>
        <w:jc w:val="left"/>
        <w:rPr>
          <w:sz w:val="24"/>
        </w:rPr>
      </w:pPr>
      <w:r>
        <w:rPr>
          <w:b/>
          <w:sz w:val="24"/>
        </w:rPr>
        <w:t>XXX/2026</w:t>
      </w:r>
      <w:r>
        <w:rPr>
          <w:sz w:val="24"/>
        </w:rPr>
        <w:t>,</w:t>
      </w:r>
      <w:r>
        <w:rPr>
          <w:spacing w:val="22"/>
          <w:sz w:val="24"/>
        </w:rPr>
        <w:t> </w:t>
      </w:r>
      <w:r>
        <w:rPr>
          <w:sz w:val="24"/>
        </w:rPr>
        <w:t>do</w:t>
      </w:r>
      <w:r>
        <w:rPr>
          <w:spacing w:val="14"/>
          <w:sz w:val="24"/>
        </w:rPr>
        <w:t> </w:t>
      </w:r>
      <w:r>
        <w:rPr>
          <w:sz w:val="24"/>
        </w:rPr>
        <w:t>mediante</w:t>
      </w:r>
      <w:r>
        <w:rPr>
          <w:spacing w:val="29"/>
          <w:sz w:val="24"/>
        </w:rPr>
        <w:t> </w:t>
      </w:r>
      <w:r>
        <w:rPr>
          <w:sz w:val="24"/>
        </w:rPr>
        <w:t>as</w:t>
      </w:r>
      <w:r>
        <w:rPr>
          <w:spacing w:val="25"/>
          <w:sz w:val="24"/>
        </w:rPr>
        <w:t> </w:t>
      </w:r>
      <w:r>
        <w:rPr>
          <w:sz w:val="24"/>
        </w:rPr>
        <w:t>seguintes</w:t>
      </w:r>
      <w:r>
        <w:rPr>
          <w:spacing w:val="27"/>
          <w:sz w:val="24"/>
        </w:rPr>
        <w:t> </w:t>
      </w:r>
      <w:r>
        <w:rPr>
          <w:b/>
          <w:sz w:val="24"/>
        </w:rPr>
        <w:t>CLÁUSULAS</w:t>
      </w:r>
      <w:r>
        <w:rPr>
          <w:b/>
          <w:spacing w:val="28"/>
          <w:sz w:val="24"/>
        </w:rPr>
        <w:t> </w:t>
      </w:r>
      <w:r>
        <w:rPr>
          <w:b/>
          <w:sz w:val="24"/>
        </w:rPr>
        <w:t>E</w:t>
      </w:r>
      <w:r>
        <w:rPr>
          <w:b/>
          <w:spacing w:val="24"/>
          <w:sz w:val="24"/>
        </w:rPr>
        <w:t> </w:t>
      </w:r>
      <w:r>
        <w:rPr>
          <w:b/>
          <w:spacing w:val="-2"/>
          <w:sz w:val="24"/>
        </w:rPr>
        <w:t>CONDIÇÕES</w:t>
      </w:r>
      <w:r>
        <w:rPr>
          <w:spacing w:val="-2"/>
          <w:sz w:val="24"/>
        </w:rPr>
        <w:t>:</w:t>
      </w:r>
    </w:p>
    <w:p>
      <w:pPr>
        <w:pStyle w:val="BodyText"/>
        <w:spacing w:before="240"/>
        <w:jc w:val="left"/>
      </w:pPr>
    </w:p>
    <w:p>
      <w:pPr>
        <w:pStyle w:val="Heading1"/>
        <w:ind w:left="0" w:right="638"/>
        <w:jc w:val="center"/>
      </w:pPr>
      <w:r>
        <w:rPr>
          <w:w w:val="90"/>
          <w:u w:val="single"/>
        </w:rPr>
        <w:t>CLÁUSULA</w:t>
      </w:r>
      <w:r>
        <w:rPr>
          <w:spacing w:val="30"/>
          <w:u w:val="single"/>
        </w:rPr>
        <w:t> </w:t>
      </w:r>
      <w:r>
        <w:rPr>
          <w:spacing w:val="-2"/>
          <w:u w:val="single"/>
        </w:rPr>
        <w:t>PRIMEIRA</w:t>
      </w:r>
    </w:p>
    <w:p>
      <w:pPr>
        <w:pStyle w:val="BodyText"/>
        <w:spacing w:before="240"/>
        <w:jc w:val="left"/>
        <w:rPr>
          <w:b/>
        </w:rPr>
      </w:pPr>
    </w:p>
    <w:p>
      <w:pPr>
        <w:spacing w:before="1"/>
        <w:ind w:left="12" w:right="638" w:firstLine="0"/>
        <w:jc w:val="center"/>
        <w:rPr>
          <w:b/>
          <w:sz w:val="24"/>
        </w:rPr>
      </w:pPr>
      <w:r>
        <w:rPr>
          <w:b/>
          <w:spacing w:val="-2"/>
          <w:sz w:val="24"/>
          <w:u w:val="single"/>
        </w:rPr>
        <w:t>(OBJETO)</w:t>
      </w:r>
    </w:p>
    <w:p>
      <w:pPr>
        <w:pStyle w:val="BodyText"/>
        <w:spacing w:before="117"/>
        <w:ind w:left="30" w:right="653"/>
      </w:pPr>
      <w:r>
        <w:rPr>
          <w:w w:val="110"/>
        </w:rPr>
        <w:t>A</w:t>
      </w:r>
      <w:r>
        <w:rPr>
          <w:w w:val="110"/>
        </w:rPr>
        <w:t> </w:t>
      </w:r>
      <w:r>
        <w:rPr>
          <w:b/>
          <w:w w:val="110"/>
        </w:rPr>
        <w:t>CONTRATADA</w:t>
      </w:r>
      <w:r>
        <w:rPr>
          <w:b/>
          <w:w w:val="110"/>
        </w:rPr>
        <w:t> </w:t>
      </w:r>
      <w:r>
        <w:rPr>
          <w:w w:val="110"/>
        </w:rPr>
        <w:t>obriga-se</w:t>
      </w:r>
      <w:r>
        <w:rPr>
          <w:w w:val="110"/>
        </w:rPr>
        <w:t> a</w:t>
      </w:r>
      <w:r>
        <w:rPr>
          <w:w w:val="110"/>
        </w:rPr>
        <w:t> fornecer</w:t>
      </w:r>
      <w:r>
        <w:rPr>
          <w:w w:val="110"/>
        </w:rPr>
        <w:t> EXTINTORES</w:t>
      </w:r>
      <w:r>
        <w:rPr>
          <w:w w:val="110"/>
        </w:rPr>
        <w:t> DE</w:t>
      </w:r>
      <w:r>
        <w:rPr>
          <w:w w:val="110"/>
        </w:rPr>
        <w:t> INCÊNDIO</w:t>
      </w:r>
      <w:r>
        <w:rPr>
          <w:spacing w:val="40"/>
          <w:w w:val="110"/>
        </w:rPr>
        <w:t> </w:t>
      </w:r>
      <w:r>
        <w:rPr>
          <w:w w:val="110"/>
        </w:rPr>
        <w:t>para</w:t>
      </w:r>
      <w:r>
        <w:rPr>
          <w:w w:val="110"/>
        </w:rPr>
        <w:t> atender</w:t>
      </w:r>
      <w:r>
        <w:rPr>
          <w:w w:val="110"/>
        </w:rPr>
        <w:t> as</w:t>
      </w:r>
      <w:r>
        <w:rPr>
          <w:w w:val="110"/>
        </w:rPr>
        <w:t> necessidades</w:t>
      </w:r>
      <w:r>
        <w:rPr>
          <w:w w:val="110"/>
        </w:rPr>
        <w:t> da</w:t>
      </w:r>
      <w:r>
        <w:rPr>
          <w:w w:val="110"/>
        </w:rPr>
        <w:t> Padaria</w:t>
      </w:r>
      <w:r>
        <w:rPr>
          <w:w w:val="110"/>
        </w:rPr>
        <w:t> Escola,</w:t>
      </w:r>
      <w:r>
        <w:rPr>
          <w:w w:val="110"/>
        </w:rPr>
        <w:t> do</w:t>
      </w:r>
      <w:r>
        <w:rPr>
          <w:w w:val="110"/>
        </w:rPr>
        <w:t> Município</w:t>
      </w:r>
      <w:r>
        <w:rPr>
          <w:w w:val="110"/>
        </w:rPr>
        <w:t> de</w:t>
      </w:r>
      <w:r>
        <w:rPr>
          <w:w w:val="110"/>
        </w:rPr>
        <w:t> São Francisco</w:t>
      </w:r>
      <w:r>
        <w:rPr>
          <w:w w:val="110"/>
        </w:rPr>
        <w:t> de</w:t>
      </w:r>
      <w:r>
        <w:rPr>
          <w:w w:val="110"/>
        </w:rPr>
        <w:t> Itabapoana.O</w:t>
      </w:r>
      <w:r>
        <w:rPr>
          <w:w w:val="110"/>
        </w:rPr>
        <w:t> fornecimento</w:t>
      </w:r>
      <w:r>
        <w:rPr>
          <w:w w:val="110"/>
        </w:rPr>
        <w:t> do</w:t>
      </w:r>
      <w:r>
        <w:rPr>
          <w:w w:val="110"/>
        </w:rPr>
        <w:t> objeto</w:t>
      </w:r>
      <w:r>
        <w:rPr>
          <w:w w:val="110"/>
        </w:rPr>
        <w:t> será</w:t>
      </w:r>
      <w:r>
        <w:rPr>
          <w:w w:val="110"/>
        </w:rPr>
        <w:t> realizado</w:t>
      </w:r>
      <w:r>
        <w:rPr>
          <w:w w:val="110"/>
        </w:rPr>
        <w:t> em conformidade</w:t>
      </w:r>
      <w:r>
        <w:rPr>
          <w:w w:val="110"/>
        </w:rPr>
        <w:t> com</w:t>
      </w:r>
      <w:r>
        <w:rPr>
          <w:w w:val="110"/>
        </w:rPr>
        <w:t> a</w:t>
      </w:r>
      <w:r>
        <w:rPr>
          <w:w w:val="110"/>
        </w:rPr>
        <w:t> Proposta</w:t>
      </w:r>
      <w:r>
        <w:rPr>
          <w:w w:val="110"/>
        </w:rPr>
        <w:t> de</w:t>
      </w:r>
      <w:r>
        <w:rPr>
          <w:w w:val="110"/>
        </w:rPr>
        <w:t> Preços</w:t>
      </w:r>
      <w:r>
        <w:rPr>
          <w:w w:val="110"/>
        </w:rPr>
        <w:t> da</w:t>
      </w:r>
      <w:r>
        <w:rPr>
          <w:w w:val="110"/>
        </w:rPr>
        <w:t> </w:t>
      </w:r>
      <w:r>
        <w:rPr>
          <w:b/>
          <w:w w:val="110"/>
        </w:rPr>
        <w:t>CONTRATADA</w:t>
      </w:r>
      <w:r>
        <w:rPr>
          <w:w w:val="110"/>
        </w:rPr>
        <w:t>,</w:t>
      </w:r>
      <w:r>
        <w:rPr>
          <w:w w:val="110"/>
        </w:rPr>
        <w:t> datada</w:t>
      </w:r>
      <w:r>
        <w:rPr>
          <w:w w:val="110"/>
        </w:rPr>
        <w:t> de de</w:t>
      </w:r>
      <w:r>
        <w:rPr>
          <w:spacing w:val="341"/>
          <w:w w:val="110"/>
          <w:u w:val="single"/>
        </w:rPr>
        <w:t> </w:t>
      </w:r>
      <w:r>
        <w:rPr>
          <w:w w:val="110"/>
          <w:u w:val="none"/>
        </w:rPr>
        <w:t>de</w:t>
      </w:r>
      <w:r>
        <w:rPr>
          <w:spacing w:val="40"/>
          <w:w w:val="110"/>
          <w:u w:val="none"/>
        </w:rPr>
        <w:t> </w:t>
      </w:r>
      <w:r>
        <w:rPr>
          <w:w w:val="110"/>
          <w:u w:val="none"/>
        </w:rPr>
        <w:t>2026 acostada ao Processo Administrativo nº </w:t>
      </w:r>
      <w:r>
        <w:rPr>
          <w:b/>
          <w:w w:val="110"/>
          <w:u w:val="none"/>
        </w:rPr>
        <w:t>xxx/2026 </w:t>
      </w:r>
      <w:r>
        <w:rPr>
          <w:w w:val="110"/>
          <w:u w:val="none"/>
        </w:rPr>
        <w:t>a qual, juntamente</w:t>
      </w:r>
      <w:r>
        <w:rPr>
          <w:w w:val="110"/>
          <w:u w:val="none"/>
        </w:rPr>
        <w:t> com</w:t>
      </w:r>
      <w:r>
        <w:rPr>
          <w:w w:val="110"/>
          <w:u w:val="none"/>
        </w:rPr>
        <w:t> o</w:t>
      </w:r>
      <w:r>
        <w:rPr>
          <w:w w:val="110"/>
          <w:u w:val="none"/>
        </w:rPr>
        <w:t> </w:t>
      </w:r>
      <w:r>
        <w:rPr>
          <w:b/>
          <w:w w:val="110"/>
          <w:u w:val="none"/>
        </w:rPr>
        <w:t>Aviso</w:t>
      </w:r>
      <w:r>
        <w:rPr>
          <w:b/>
          <w:w w:val="110"/>
          <w:u w:val="none"/>
        </w:rPr>
        <w:t> da</w:t>
      </w:r>
      <w:r>
        <w:rPr>
          <w:b/>
          <w:w w:val="110"/>
          <w:u w:val="none"/>
        </w:rPr>
        <w:t> Dispensa</w:t>
      </w:r>
      <w:r>
        <w:rPr>
          <w:b/>
          <w:w w:val="110"/>
          <w:u w:val="none"/>
        </w:rPr>
        <w:t> Eletrônica</w:t>
      </w:r>
      <w:r>
        <w:rPr>
          <w:b/>
          <w:w w:val="110"/>
          <w:u w:val="none"/>
        </w:rPr>
        <w:t> nº</w:t>
      </w:r>
      <w:r>
        <w:rPr>
          <w:b/>
          <w:w w:val="110"/>
          <w:u w:val="none"/>
        </w:rPr>
        <w:t> XXX/2026</w:t>
      </w:r>
      <w:r>
        <w:rPr>
          <w:b/>
          <w:w w:val="110"/>
          <w:u w:val="none"/>
        </w:rPr>
        <w:t> </w:t>
      </w:r>
      <w:r>
        <w:rPr>
          <w:w w:val="110"/>
          <w:u w:val="none"/>
        </w:rPr>
        <w:t>e</w:t>
      </w:r>
      <w:r>
        <w:rPr>
          <w:w w:val="110"/>
          <w:u w:val="none"/>
        </w:rPr>
        <w:t> seus </w:t>
      </w:r>
      <w:r>
        <w:rPr>
          <w:b/>
          <w:w w:val="110"/>
          <w:u w:val="none"/>
        </w:rPr>
        <w:t>ANEXOS</w:t>
      </w:r>
      <w:r>
        <w:rPr>
          <w:w w:val="110"/>
          <w:u w:val="none"/>
        </w:rPr>
        <w:t>,</w:t>
      </w:r>
      <w:r>
        <w:rPr>
          <w:w w:val="110"/>
          <w:u w:val="none"/>
        </w:rPr>
        <w:t> são</w:t>
      </w:r>
      <w:r>
        <w:rPr>
          <w:w w:val="110"/>
          <w:u w:val="none"/>
        </w:rPr>
        <w:t> partes</w:t>
      </w:r>
      <w:r>
        <w:rPr>
          <w:w w:val="110"/>
          <w:u w:val="none"/>
        </w:rPr>
        <w:t> integrantes</w:t>
      </w:r>
      <w:r>
        <w:rPr>
          <w:w w:val="110"/>
          <w:u w:val="none"/>
        </w:rPr>
        <w:t> e</w:t>
      </w:r>
      <w:r>
        <w:rPr>
          <w:w w:val="110"/>
          <w:u w:val="none"/>
        </w:rPr>
        <w:t> inseparáveis</w:t>
      </w:r>
      <w:r>
        <w:rPr>
          <w:w w:val="110"/>
          <w:u w:val="none"/>
        </w:rPr>
        <w:t> deste</w:t>
      </w:r>
      <w:r>
        <w:rPr>
          <w:w w:val="110"/>
          <w:u w:val="none"/>
        </w:rPr>
        <w:t> </w:t>
      </w:r>
      <w:r>
        <w:rPr>
          <w:b/>
          <w:w w:val="110"/>
          <w:u w:val="none"/>
        </w:rPr>
        <w:t>CONTRATO</w:t>
      </w:r>
      <w:r>
        <w:rPr>
          <w:w w:val="110"/>
          <w:u w:val="none"/>
        </w:rPr>
        <w:t>, independentemente de transcrição.</w:t>
      </w:r>
    </w:p>
    <w:p>
      <w:pPr>
        <w:pStyle w:val="BodyText"/>
        <w:spacing w:before="239"/>
        <w:jc w:val="left"/>
      </w:pPr>
    </w:p>
    <w:p>
      <w:pPr>
        <w:pStyle w:val="BodyText"/>
        <w:spacing w:line="242" w:lineRule="auto"/>
        <w:ind w:left="30" w:right="658"/>
      </w:pPr>
      <w:r>
        <w:rPr>
          <w:b/>
          <w:w w:val="110"/>
        </w:rPr>
        <w:t>PARÁGRAFO</w:t>
      </w:r>
      <w:r>
        <w:rPr>
          <w:b/>
          <w:w w:val="110"/>
        </w:rPr>
        <w:t> SEGUNDO </w:t>
      </w:r>
      <w:r>
        <w:rPr>
          <w:w w:val="110"/>
        </w:rPr>
        <w:t>-</w:t>
      </w:r>
      <w:r>
        <w:rPr>
          <w:w w:val="110"/>
        </w:rPr>
        <w:t> O</w:t>
      </w:r>
      <w:r>
        <w:rPr>
          <w:w w:val="110"/>
        </w:rPr>
        <w:t> objeto</w:t>
      </w:r>
      <w:r>
        <w:rPr>
          <w:w w:val="110"/>
        </w:rPr>
        <w:t> poderá</w:t>
      </w:r>
      <w:r>
        <w:rPr>
          <w:w w:val="110"/>
        </w:rPr>
        <w:t> sofrer</w:t>
      </w:r>
      <w:r>
        <w:rPr>
          <w:w w:val="110"/>
        </w:rPr>
        <w:t> acréscimos</w:t>
      </w:r>
      <w:r>
        <w:rPr>
          <w:w w:val="110"/>
        </w:rPr>
        <w:t> ou supressões,</w:t>
      </w:r>
      <w:r>
        <w:rPr>
          <w:w w:val="110"/>
        </w:rPr>
        <w:t> nos</w:t>
      </w:r>
      <w:r>
        <w:rPr>
          <w:w w:val="110"/>
        </w:rPr>
        <w:t> limites</w:t>
      </w:r>
      <w:r>
        <w:rPr>
          <w:w w:val="110"/>
        </w:rPr>
        <w:t> previstos</w:t>
      </w:r>
      <w:r>
        <w:rPr>
          <w:w w:val="110"/>
        </w:rPr>
        <w:t> no</w:t>
      </w:r>
      <w:r>
        <w:rPr>
          <w:w w:val="110"/>
        </w:rPr>
        <w:t> artigo</w:t>
      </w:r>
      <w:r>
        <w:rPr>
          <w:w w:val="110"/>
        </w:rPr>
        <w:t> 125</w:t>
      </w:r>
      <w:r>
        <w:rPr>
          <w:w w:val="110"/>
        </w:rPr>
        <w:t> da</w:t>
      </w:r>
      <w:r>
        <w:rPr>
          <w:w w:val="110"/>
        </w:rPr>
        <w:t> Lei</w:t>
      </w:r>
      <w:r>
        <w:rPr>
          <w:w w:val="110"/>
        </w:rPr>
        <w:t> Federal</w:t>
      </w:r>
      <w:r>
        <w:rPr>
          <w:w w:val="110"/>
        </w:rPr>
        <w:t> n.º </w:t>
      </w:r>
      <w:r>
        <w:rPr>
          <w:spacing w:val="-2"/>
          <w:w w:val="110"/>
        </w:rPr>
        <w:t>14.133/2021.</w:t>
      </w:r>
    </w:p>
    <w:p>
      <w:pPr>
        <w:pStyle w:val="BodyText"/>
        <w:spacing w:line="242" w:lineRule="auto" w:before="114"/>
        <w:ind w:left="30" w:right="657"/>
      </w:pPr>
      <w:r>
        <w:rPr>
          <w:b/>
          <w:w w:val="110"/>
        </w:rPr>
        <w:t>PARÁGRAFO</w:t>
      </w:r>
      <w:r>
        <w:rPr>
          <w:b/>
          <w:w w:val="110"/>
        </w:rPr>
        <w:t> TERCEIRO</w:t>
      </w:r>
      <w:r>
        <w:rPr>
          <w:b/>
          <w:w w:val="110"/>
        </w:rPr>
        <w:t> </w:t>
      </w:r>
      <w:r>
        <w:rPr>
          <w:w w:val="110"/>
        </w:rPr>
        <w:t>-</w:t>
      </w:r>
      <w:r>
        <w:rPr>
          <w:w w:val="110"/>
        </w:rPr>
        <w:t> São</w:t>
      </w:r>
      <w:r>
        <w:rPr>
          <w:w w:val="110"/>
        </w:rPr>
        <w:t> anexos</w:t>
      </w:r>
      <w:r>
        <w:rPr>
          <w:w w:val="110"/>
        </w:rPr>
        <w:t> a</w:t>
      </w:r>
      <w:r>
        <w:rPr>
          <w:w w:val="110"/>
        </w:rPr>
        <w:t> este</w:t>
      </w:r>
      <w:r>
        <w:rPr>
          <w:w w:val="110"/>
        </w:rPr>
        <w:t> instrumento</w:t>
      </w:r>
      <w:r>
        <w:rPr>
          <w:w w:val="110"/>
        </w:rPr>
        <w:t> e</w:t>
      </w:r>
      <w:r>
        <w:rPr>
          <w:w w:val="110"/>
        </w:rPr>
        <w:t> vinculam esta contratação, independentemente de transcrição:</w:t>
      </w:r>
    </w:p>
    <w:p>
      <w:pPr>
        <w:pStyle w:val="BodyText"/>
        <w:spacing w:after="0" w:line="242" w:lineRule="auto"/>
        <w:sectPr>
          <w:headerReference w:type="default" r:id="rId18"/>
          <w:footerReference w:type="default" r:id="rId19"/>
          <w:pgSz w:w="11910" w:h="16850"/>
          <w:pgMar w:header="300" w:footer="524" w:top="2660" w:bottom="720" w:left="1559" w:right="992"/>
          <w:pgNumType w:start="1"/>
        </w:sectPr>
      </w:pPr>
    </w:p>
    <w:p>
      <w:pPr>
        <w:pStyle w:val="BodyText"/>
        <w:spacing w:before="192"/>
        <w:jc w:val="left"/>
      </w:pPr>
    </w:p>
    <w:p>
      <w:pPr>
        <w:pStyle w:val="BodyText"/>
        <w:ind w:left="30"/>
      </w:pPr>
      <w:r>
        <w:rPr>
          <w:rFonts w:ascii="Helvetica" w:hAnsi="Helvetica"/>
          <w:w w:val="110"/>
          <w:sz w:val="22"/>
        </w:rPr>
        <w:t>I</w:t>
      </w:r>
      <w:r>
        <w:rPr>
          <w:rFonts w:ascii="Helvetica" w:hAnsi="Helvetica"/>
          <w:spacing w:val="-17"/>
          <w:w w:val="110"/>
          <w:sz w:val="22"/>
        </w:rPr>
        <w:t> </w:t>
      </w:r>
      <w:r>
        <w:rPr>
          <w:w w:val="110"/>
        </w:rPr>
        <w:t>-</w:t>
      </w:r>
      <w:r>
        <w:rPr>
          <w:spacing w:val="4"/>
          <w:w w:val="110"/>
        </w:rPr>
        <w:t> </w:t>
      </w:r>
      <w:r>
        <w:rPr>
          <w:w w:val="110"/>
        </w:rPr>
        <w:t>O</w:t>
      </w:r>
      <w:r>
        <w:rPr>
          <w:spacing w:val="-4"/>
          <w:w w:val="110"/>
        </w:rPr>
        <w:t> </w:t>
      </w:r>
      <w:r>
        <w:rPr>
          <w:w w:val="110"/>
        </w:rPr>
        <w:t>Termo</w:t>
      </w:r>
      <w:r>
        <w:rPr>
          <w:spacing w:val="6"/>
          <w:w w:val="110"/>
        </w:rPr>
        <w:t> </w:t>
      </w:r>
      <w:r>
        <w:rPr>
          <w:w w:val="110"/>
        </w:rPr>
        <w:t>de</w:t>
      </w:r>
      <w:r>
        <w:rPr>
          <w:spacing w:val="-1"/>
          <w:w w:val="110"/>
        </w:rPr>
        <w:t> </w:t>
      </w:r>
      <w:r>
        <w:rPr>
          <w:w w:val="110"/>
        </w:rPr>
        <w:t>Referência</w:t>
      </w:r>
      <w:r>
        <w:rPr>
          <w:spacing w:val="8"/>
          <w:w w:val="110"/>
        </w:rPr>
        <w:t> </w:t>
      </w:r>
      <w:r>
        <w:rPr>
          <w:w w:val="110"/>
        </w:rPr>
        <w:t>que</w:t>
      </w:r>
      <w:r>
        <w:rPr>
          <w:spacing w:val="-1"/>
          <w:w w:val="110"/>
        </w:rPr>
        <w:t> </w:t>
      </w:r>
      <w:r>
        <w:rPr>
          <w:w w:val="110"/>
        </w:rPr>
        <w:t>embasou</w:t>
      </w:r>
      <w:r>
        <w:rPr>
          <w:spacing w:val="3"/>
          <w:w w:val="110"/>
        </w:rPr>
        <w:t> </w:t>
      </w:r>
      <w:r>
        <w:rPr>
          <w:w w:val="110"/>
        </w:rPr>
        <w:t>a </w:t>
      </w:r>
      <w:r>
        <w:rPr>
          <w:spacing w:val="-2"/>
          <w:w w:val="110"/>
        </w:rPr>
        <w:t>contratação;</w:t>
      </w:r>
    </w:p>
    <w:p>
      <w:pPr>
        <w:spacing w:line="237" w:lineRule="auto" w:before="120"/>
        <w:ind w:left="30" w:right="658" w:firstLine="0"/>
        <w:jc w:val="both"/>
        <w:rPr>
          <w:sz w:val="24"/>
        </w:rPr>
      </w:pPr>
      <w:r>
        <w:rPr>
          <w:rFonts w:ascii="Helvetica" w:hAnsi="Helvetica"/>
          <w:w w:val="105"/>
          <w:sz w:val="22"/>
        </w:rPr>
        <w:t>II</w:t>
      </w:r>
      <w:r>
        <w:rPr>
          <w:rFonts w:ascii="Helvetica" w:hAnsi="Helvetica"/>
          <w:spacing w:val="-17"/>
          <w:w w:val="105"/>
          <w:sz w:val="22"/>
        </w:rPr>
        <w:t> </w:t>
      </w:r>
      <w:r>
        <w:rPr>
          <w:w w:val="105"/>
          <w:sz w:val="24"/>
        </w:rPr>
        <w:t>– O</w:t>
      </w:r>
      <w:r>
        <w:rPr>
          <w:w w:val="105"/>
          <w:sz w:val="24"/>
        </w:rPr>
        <w:t> </w:t>
      </w:r>
      <w:r>
        <w:rPr>
          <w:b/>
          <w:w w:val="105"/>
          <w:sz w:val="24"/>
        </w:rPr>
        <w:t>Aviso</w:t>
      </w:r>
      <w:r>
        <w:rPr>
          <w:b/>
          <w:w w:val="105"/>
          <w:sz w:val="24"/>
        </w:rPr>
        <w:t> da</w:t>
      </w:r>
      <w:r>
        <w:rPr>
          <w:b/>
          <w:w w:val="105"/>
          <w:sz w:val="24"/>
        </w:rPr>
        <w:t> Dispensa</w:t>
      </w:r>
      <w:r>
        <w:rPr>
          <w:b/>
          <w:w w:val="105"/>
          <w:sz w:val="24"/>
        </w:rPr>
        <w:t> Eletrônica</w:t>
      </w:r>
      <w:r>
        <w:rPr>
          <w:b/>
          <w:w w:val="105"/>
          <w:sz w:val="24"/>
        </w:rPr>
        <w:t> nº</w:t>
      </w:r>
      <w:r>
        <w:rPr>
          <w:b/>
          <w:w w:val="105"/>
          <w:sz w:val="24"/>
        </w:rPr>
        <w:t> XXX/2026</w:t>
      </w:r>
      <w:r>
        <w:rPr>
          <w:w w:val="105"/>
          <w:sz w:val="24"/>
        </w:rPr>
        <w:t>, caso</w:t>
      </w:r>
      <w:r>
        <w:rPr>
          <w:w w:val="105"/>
          <w:sz w:val="24"/>
        </w:rPr>
        <w:t> existentes;</w:t>
      </w:r>
      <w:r>
        <w:rPr>
          <w:spacing w:val="-17"/>
          <w:w w:val="105"/>
          <w:sz w:val="24"/>
        </w:rPr>
        <w:t> </w:t>
      </w:r>
      <w:r>
        <w:rPr>
          <w:w w:val="105"/>
          <w:sz w:val="24"/>
        </w:rPr>
        <w:t>III - A Proposta da </w:t>
      </w:r>
      <w:r>
        <w:rPr>
          <w:b/>
          <w:w w:val="105"/>
          <w:sz w:val="24"/>
        </w:rPr>
        <w:t>CONTRATADA</w:t>
      </w:r>
      <w:r>
        <w:rPr>
          <w:w w:val="105"/>
          <w:sz w:val="24"/>
        </w:rPr>
        <w:t>; e</w:t>
      </w:r>
    </w:p>
    <w:p>
      <w:pPr>
        <w:pStyle w:val="BodyText"/>
        <w:spacing w:before="128"/>
        <w:ind w:left="30"/>
      </w:pPr>
      <w:r>
        <w:rPr>
          <w:w w:val="110"/>
        </w:rPr>
        <w:t>IV</w:t>
      </w:r>
      <w:r>
        <w:rPr>
          <w:spacing w:val="6"/>
          <w:w w:val="110"/>
        </w:rPr>
        <w:t> </w:t>
      </w:r>
      <w:r>
        <w:rPr>
          <w:w w:val="110"/>
        </w:rPr>
        <w:t>-</w:t>
      </w:r>
      <w:r>
        <w:rPr>
          <w:spacing w:val="11"/>
          <w:w w:val="110"/>
        </w:rPr>
        <w:t> </w:t>
      </w:r>
      <w:r>
        <w:rPr>
          <w:w w:val="110"/>
        </w:rPr>
        <w:t>Eventuais</w:t>
      </w:r>
      <w:r>
        <w:rPr>
          <w:spacing w:val="9"/>
          <w:w w:val="110"/>
        </w:rPr>
        <w:t> </w:t>
      </w:r>
      <w:r>
        <w:rPr>
          <w:w w:val="110"/>
        </w:rPr>
        <w:t>anexos</w:t>
      </w:r>
      <w:r>
        <w:rPr>
          <w:spacing w:val="8"/>
          <w:w w:val="110"/>
        </w:rPr>
        <w:t> </w:t>
      </w:r>
      <w:r>
        <w:rPr>
          <w:w w:val="110"/>
        </w:rPr>
        <w:t>dos</w:t>
      </w:r>
      <w:r>
        <w:rPr>
          <w:spacing w:val="12"/>
          <w:w w:val="110"/>
        </w:rPr>
        <w:t> </w:t>
      </w:r>
      <w:r>
        <w:rPr>
          <w:w w:val="110"/>
        </w:rPr>
        <w:t>documentos</w:t>
      </w:r>
      <w:r>
        <w:rPr>
          <w:spacing w:val="8"/>
          <w:w w:val="110"/>
        </w:rPr>
        <w:t> </w:t>
      </w:r>
      <w:r>
        <w:rPr>
          <w:spacing w:val="-2"/>
          <w:w w:val="110"/>
        </w:rPr>
        <w:t>supracitados.</w:t>
      </w:r>
    </w:p>
    <w:p>
      <w:pPr>
        <w:spacing w:line="240" w:lineRule="auto" w:before="113"/>
        <w:ind w:left="30" w:right="658" w:firstLine="0"/>
        <w:jc w:val="both"/>
        <w:rPr>
          <w:sz w:val="24"/>
        </w:rPr>
      </w:pPr>
      <w:r>
        <w:rPr>
          <w:b/>
          <w:w w:val="105"/>
          <w:sz w:val="24"/>
        </w:rPr>
        <w:t>PARÁGRAFO QUARTO - </w:t>
      </w:r>
      <w:r>
        <w:rPr>
          <w:w w:val="105"/>
          <w:sz w:val="24"/>
        </w:rPr>
        <w:t>O regime de execução contratual, o modelo de gestão,</w:t>
      </w:r>
      <w:r>
        <w:rPr>
          <w:w w:val="105"/>
          <w:sz w:val="24"/>
        </w:rPr>
        <w:t> assim</w:t>
      </w:r>
      <w:r>
        <w:rPr>
          <w:w w:val="105"/>
          <w:sz w:val="24"/>
        </w:rPr>
        <w:t> como</w:t>
      </w:r>
      <w:r>
        <w:rPr>
          <w:w w:val="105"/>
          <w:sz w:val="24"/>
        </w:rPr>
        <w:t> os</w:t>
      </w:r>
      <w:r>
        <w:rPr>
          <w:w w:val="105"/>
          <w:sz w:val="24"/>
        </w:rPr>
        <w:t> prazos</w:t>
      </w:r>
      <w:r>
        <w:rPr>
          <w:w w:val="105"/>
          <w:sz w:val="24"/>
        </w:rPr>
        <w:t> e</w:t>
      </w:r>
      <w:r>
        <w:rPr>
          <w:w w:val="105"/>
          <w:sz w:val="24"/>
        </w:rPr>
        <w:t> condições</w:t>
      </w:r>
      <w:r>
        <w:rPr>
          <w:w w:val="105"/>
          <w:sz w:val="24"/>
        </w:rPr>
        <w:t> de</w:t>
      </w:r>
      <w:r>
        <w:rPr>
          <w:w w:val="105"/>
          <w:sz w:val="24"/>
        </w:rPr>
        <w:t> conclusão,</w:t>
      </w:r>
      <w:r>
        <w:rPr>
          <w:w w:val="105"/>
          <w:sz w:val="24"/>
        </w:rPr>
        <w:t> entrega, observação</w:t>
      </w:r>
      <w:r>
        <w:rPr>
          <w:spacing w:val="40"/>
          <w:w w:val="105"/>
          <w:sz w:val="24"/>
        </w:rPr>
        <w:t> </w:t>
      </w:r>
      <w:r>
        <w:rPr>
          <w:w w:val="105"/>
          <w:sz w:val="24"/>
        </w:rPr>
        <w:t>e</w:t>
      </w:r>
      <w:r>
        <w:rPr>
          <w:spacing w:val="40"/>
          <w:w w:val="105"/>
          <w:sz w:val="24"/>
        </w:rPr>
        <w:t> </w:t>
      </w:r>
      <w:r>
        <w:rPr>
          <w:w w:val="105"/>
          <w:sz w:val="24"/>
        </w:rPr>
        <w:t>recebimento</w:t>
      </w:r>
      <w:r>
        <w:rPr>
          <w:spacing w:val="40"/>
          <w:w w:val="105"/>
          <w:sz w:val="24"/>
        </w:rPr>
        <w:t> </w:t>
      </w:r>
      <w:r>
        <w:rPr>
          <w:w w:val="105"/>
          <w:sz w:val="24"/>
        </w:rPr>
        <w:t>do</w:t>
      </w:r>
      <w:r>
        <w:rPr>
          <w:spacing w:val="40"/>
          <w:w w:val="105"/>
          <w:sz w:val="24"/>
        </w:rPr>
        <w:t> </w:t>
      </w:r>
      <w:r>
        <w:rPr>
          <w:w w:val="105"/>
          <w:sz w:val="24"/>
        </w:rPr>
        <w:t>objeto</w:t>
      </w:r>
      <w:r>
        <w:rPr>
          <w:spacing w:val="40"/>
          <w:w w:val="105"/>
          <w:sz w:val="24"/>
        </w:rPr>
        <w:t> </w:t>
      </w:r>
      <w:r>
        <w:rPr>
          <w:w w:val="105"/>
          <w:sz w:val="24"/>
        </w:rPr>
        <w:t>constam</w:t>
      </w:r>
      <w:r>
        <w:rPr>
          <w:spacing w:val="40"/>
          <w:w w:val="105"/>
          <w:sz w:val="24"/>
        </w:rPr>
        <w:t> </w:t>
      </w:r>
      <w:r>
        <w:rPr>
          <w:w w:val="105"/>
          <w:sz w:val="24"/>
        </w:rPr>
        <w:t>no</w:t>
      </w:r>
      <w:r>
        <w:rPr>
          <w:spacing w:val="40"/>
          <w:w w:val="105"/>
          <w:sz w:val="24"/>
        </w:rPr>
        <w:t> </w:t>
      </w:r>
      <w:r>
        <w:rPr>
          <w:b/>
          <w:w w:val="105"/>
          <w:sz w:val="24"/>
        </w:rPr>
        <w:t>TERMO</w:t>
      </w:r>
      <w:r>
        <w:rPr>
          <w:b/>
          <w:spacing w:val="40"/>
          <w:w w:val="105"/>
          <w:sz w:val="24"/>
        </w:rPr>
        <w:t> </w:t>
      </w:r>
      <w:r>
        <w:rPr>
          <w:b/>
          <w:w w:val="105"/>
          <w:sz w:val="24"/>
        </w:rPr>
        <w:t>DE REFERÊNCIA</w:t>
      </w:r>
      <w:r>
        <w:rPr>
          <w:b/>
          <w:spacing w:val="38"/>
          <w:w w:val="105"/>
          <w:sz w:val="24"/>
        </w:rPr>
        <w:t> </w:t>
      </w:r>
      <w:r>
        <w:rPr>
          <w:w w:val="105"/>
          <w:sz w:val="24"/>
        </w:rPr>
        <w:t>que integra o </w:t>
      </w:r>
      <w:r>
        <w:rPr>
          <w:b/>
          <w:w w:val="105"/>
          <w:sz w:val="24"/>
        </w:rPr>
        <w:t>ANEXO</w:t>
      </w:r>
      <w:r>
        <w:rPr>
          <w:b/>
          <w:spacing w:val="34"/>
          <w:w w:val="105"/>
          <w:sz w:val="24"/>
        </w:rPr>
        <w:t> </w:t>
      </w:r>
      <w:r>
        <w:rPr>
          <w:b/>
          <w:w w:val="105"/>
          <w:sz w:val="24"/>
        </w:rPr>
        <w:t>II</w:t>
      </w:r>
      <w:r>
        <w:rPr>
          <w:b/>
          <w:spacing w:val="37"/>
          <w:w w:val="105"/>
          <w:sz w:val="24"/>
        </w:rPr>
        <w:t> </w:t>
      </w:r>
      <w:r>
        <w:rPr>
          <w:w w:val="105"/>
          <w:sz w:val="24"/>
        </w:rPr>
        <w:t>do </w:t>
      </w:r>
      <w:r>
        <w:rPr>
          <w:b/>
          <w:w w:val="105"/>
          <w:sz w:val="24"/>
        </w:rPr>
        <w:t>Aviso</w:t>
      </w:r>
      <w:r>
        <w:rPr>
          <w:b/>
          <w:spacing w:val="37"/>
          <w:w w:val="105"/>
          <w:sz w:val="24"/>
        </w:rPr>
        <w:t> </w:t>
      </w:r>
      <w:r>
        <w:rPr>
          <w:b/>
          <w:w w:val="105"/>
          <w:sz w:val="24"/>
        </w:rPr>
        <w:t>da</w:t>
      </w:r>
      <w:r>
        <w:rPr>
          <w:b/>
          <w:spacing w:val="40"/>
          <w:w w:val="105"/>
          <w:sz w:val="24"/>
        </w:rPr>
        <w:t> </w:t>
      </w:r>
      <w:r>
        <w:rPr>
          <w:b/>
          <w:w w:val="105"/>
          <w:sz w:val="24"/>
        </w:rPr>
        <w:t>Dispensa</w:t>
      </w:r>
      <w:r>
        <w:rPr>
          <w:b/>
          <w:spacing w:val="40"/>
          <w:w w:val="105"/>
          <w:sz w:val="24"/>
        </w:rPr>
        <w:t> </w:t>
      </w:r>
      <w:r>
        <w:rPr>
          <w:b/>
          <w:w w:val="105"/>
          <w:sz w:val="24"/>
        </w:rPr>
        <w:t>Eletrônica nº XXX/2026</w:t>
      </w:r>
      <w:r>
        <w:rPr>
          <w:w w:val="105"/>
          <w:sz w:val="24"/>
        </w:rPr>
        <w:t>.</w:t>
      </w:r>
    </w:p>
    <w:p>
      <w:pPr>
        <w:pStyle w:val="BodyText"/>
        <w:spacing w:before="240"/>
        <w:jc w:val="left"/>
      </w:pPr>
    </w:p>
    <w:p>
      <w:pPr>
        <w:pStyle w:val="Heading1"/>
        <w:spacing w:before="1"/>
        <w:ind w:left="2" w:right="638"/>
        <w:jc w:val="center"/>
      </w:pPr>
      <w:r>
        <w:rPr>
          <w:w w:val="85"/>
          <w:u w:val="single"/>
        </w:rPr>
        <w:t>CLÁUSULA</w:t>
      </w:r>
      <w:r>
        <w:rPr>
          <w:spacing w:val="55"/>
          <w:w w:val="150"/>
          <w:u w:val="single"/>
        </w:rPr>
        <w:t> </w:t>
      </w:r>
      <w:r>
        <w:rPr>
          <w:spacing w:val="-2"/>
          <w:w w:val="95"/>
          <w:u w:val="single"/>
        </w:rPr>
        <w:t>SEGUNDA</w:t>
      </w:r>
    </w:p>
    <w:p>
      <w:pPr>
        <w:pStyle w:val="BodyText"/>
        <w:spacing w:before="240"/>
        <w:jc w:val="left"/>
        <w:rPr>
          <w:b/>
        </w:rPr>
      </w:pPr>
    </w:p>
    <w:p>
      <w:pPr>
        <w:spacing w:before="0"/>
        <w:ind w:left="3108" w:right="0" w:firstLine="0"/>
        <w:jc w:val="left"/>
        <w:rPr>
          <w:sz w:val="24"/>
        </w:rPr>
      </w:pPr>
      <w:r>
        <w:rPr>
          <w:spacing w:val="-6"/>
          <w:sz w:val="24"/>
          <w:u w:val="thick"/>
        </w:rPr>
        <w:t>(</w:t>
      </w:r>
      <w:r>
        <w:rPr>
          <w:b/>
          <w:spacing w:val="-6"/>
          <w:sz w:val="24"/>
          <w:u w:val="thick"/>
        </w:rPr>
        <w:t>PRAZO DE</w:t>
      </w:r>
      <w:r>
        <w:rPr>
          <w:b/>
          <w:spacing w:val="-10"/>
          <w:sz w:val="24"/>
          <w:u w:val="thick"/>
        </w:rPr>
        <w:t> </w:t>
      </w:r>
      <w:r>
        <w:rPr>
          <w:b/>
          <w:spacing w:val="-6"/>
          <w:sz w:val="24"/>
          <w:u w:val="thick"/>
        </w:rPr>
        <w:t>VIGÊNCIA</w:t>
      </w:r>
      <w:r>
        <w:rPr>
          <w:spacing w:val="-6"/>
          <w:sz w:val="24"/>
          <w:u w:val="none"/>
        </w:rPr>
        <w:t>)</w:t>
      </w:r>
    </w:p>
    <w:p>
      <w:pPr>
        <w:pStyle w:val="BodyText"/>
        <w:spacing w:before="240"/>
        <w:jc w:val="left"/>
      </w:pPr>
    </w:p>
    <w:p>
      <w:pPr>
        <w:spacing w:line="240" w:lineRule="auto" w:before="0"/>
        <w:ind w:left="30" w:right="657" w:firstLine="0"/>
        <w:jc w:val="both"/>
        <w:rPr>
          <w:sz w:val="24"/>
        </w:rPr>
      </w:pPr>
      <w:r>
        <w:rPr>
          <w:w w:val="110"/>
          <w:sz w:val="24"/>
        </w:rPr>
        <w:t>O prazo de vigência da contratação será de</w:t>
      </w:r>
      <w:r>
        <w:rPr>
          <w:w w:val="110"/>
          <w:sz w:val="24"/>
        </w:rPr>
        <w:t> </w:t>
      </w:r>
      <w:r>
        <w:rPr>
          <w:b/>
          <w:w w:val="110"/>
          <w:sz w:val="24"/>
        </w:rPr>
        <w:t>12</w:t>
      </w:r>
      <w:r>
        <w:rPr>
          <w:b/>
          <w:w w:val="110"/>
          <w:sz w:val="24"/>
        </w:rPr>
        <w:t> (doze)</w:t>
      </w:r>
      <w:r>
        <w:rPr>
          <w:b/>
          <w:w w:val="110"/>
          <w:sz w:val="24"/>
        </w:rPr>
        <w:t> meses</w:t>
      </w:r>
      <w:r>
        <w:rPr>
          <w:w w:val="110"/>
          <w:sz w:val="24"/>
        </w:rPr>
        <w:t>, contados da</w:t>
      </w:r>
      <w:r>
        <w:rPr>
          <w:w w:val="110"/>
          <w:sz w:val="24"/>
        </w:rPr>
        <w:t> data</w:t>
      </w:r>
      <w:r>
        <w:rPr>
          <w:w w:val="110"/>
          <w:sz w:val="24"/>
        </w:rPr>
        <w:t> indicada</w:t>
      </w:r>
      <w:r>
        <w:rPr>
          <w:w w:val="110"/>
          <w:sz w:val="24"/>
        </w:rPr>
        <w:t> no</w:t>
      </w:r>
      <w:r>
        <w:rPr>
          <w:w w:val="110"/>
          <w:sz w:val="24"/>
        </w:rPr>
        <w:t> Termo</w:t>
      </w:r>
      <w:r>
        <w:rPr>
          <w:w w:val="110"/>
          <w:sz w:val="24"/>
        </w:rPr>
        <w:t> de</w:t>
      </w:r>
      <w:r>
        <w:rPr>
          <w:w w:val="110"/>
          <w:sz w:val="24"/>
        </w:rPr>
        <w:t> Autorização</w:t>
      </w:r>
      <w:r>
        <w:rPr>
          <w:w w:val="110"/>
          <w:sz w:val="24"/>
        </w:rPr>
        <w:t> de</w:t>
      </w:r>
      <w:r>
        <w:rPr>
          <w:w w:val="110"/>
          <w:sz w:val="24"/>
        </w:rPr>
        <w:t> Início</w:t>
      </w:r>
      <w:r>
        <w:rPr>
          <w:w w:val="110"/>
          <w:sz w:val="24"/>
        </w:rPr>
        <w:t> dos</w:t>
      </w:r>
      <w:r>
        <w:rPr>
          <w:w w:val="110"/>
          <w:sz w:val="24"/>
        </w:rPr>
        <w:t> Serviços</w:t>
      </w:r>
      <w:r>
        <w:rPr>
          <w:w w:val="110"/>
          <w:sz w:val="24"/>
        </w:rPr>
        <w:t> a</w:t>
      </w:r>
      <w:r>
        <w:rPr>
          <w:w w:val="110"/>
          <w:sz w:val="24"/>
        </w:rPr>
        <w:t> ser </w:t>
      </w:r>
      <w:r>
        <w:rPr>
          <w:sz w:val="24"/>
        </w:rPr>
        <w:t>emitido</w:t>
      </w:r>
      <w:r>
        <w:rPr>
          <w:spacing w:val="40"/>
          <w:sz w:val="24"/>
        </w:rPr>
        <w:t> </w:t>
      </w:r>
      <w:r>
        <w:rPr>
          <w:sz w:val="24"/>
        </w:rPr>
        <w:t>pelo</w:t>
      </w:r>
      <w:r>
        <w:rPr>
          <w:spacing w:val="40"/>
          <w:sz w:val="24"/>
        </w:rPr>
        <w:t> </w:t>
      </w:r>
      <w:r>
        <w:rPr>
          <w:sz w:val="24"/>
        </w:rPr>
        <w:t>FMAS</w:t>
      </w:r>
      <w:r>
        <w:rPr>
          <w:spacing w:val="40"/>
          <w:sz w:val="24"/>
        </w:rPr>
        <w:t> </w:t>
      </w:r>
      <w:r>
        <w:rPr>
          <w:sz w:val="24"/>
        </w:rPr>
        <w:t>da PMSFI,</w:t>
      </w:r>
      <w:r>
        <w:rPr>
          <w:spacing w:val="40"/>
          <w:sz w:val="24"/>
        </w:rPr>
        <w:t> </w:t>
      </w:r>
      <w:r>
        <w:rPr>
          <w:sz w:val="24"/>
        </w:rPr>
        <w:t>após a</w:t>
      </w:r>
      <w:r>
        <w:rPr>
          <w:spacing w:val="40"/>
          <w:sz w:val="24"/>
        </w:rPr>
        <w:t> </w:t>
      </w:r>
      <w:r>
        <w:rPr>
          <w:sz w:val="24"/>
        </w:rPr>
        <w:t>formalização deste</w:t>
      </w:r>
      <w:r>
        <w:rPr>
          <w:spacing w:val="40"/>
          <w:sz w:val="24"/>
        </w:rPr>
        <w:t> </w:t>
      </w:r>
      <w:r>
        <w:rPr>
          <w:b/>
          <w:sz w:val="24"/>
        </w:rPr>
        <w:t>CONTRATO</w:t>
      </w:r>
      <w:r>
        <w:rPr>
          <w:b/>
          <w:spacing w:val="40"/>
          <w:sz w:val="24"/>
        </w:rPr>
        <w:t> </w:t>
      </w:r>
      <w:r>
        <w:rPr>
          <w:sz w:val="24"/>
        </w:rPr>
        <w:t>e</w:t>
      </w:r>
      <w:r>
        <w:rPr>
          <w:spacing w:val="40"/>
          <w:sz w:val="24"/>
        </w:rPr>
        <w:t> </w:t>
      </w:r>
      <w:r>
        <w:rPr>
          <w:sz w:val="24"/>
        </w:rPr>
        <w:t>da </w:t>
      </w:r>
      <w:r>
        <w:rPr>
          <w:w w:val="110"/>
          <w:sz w:val="24"/>
        </w:rPr>
        <w:t>sua</w:t>
      </w:r>
      <w:r>
        <w:rPr>
          <w:w w:val="110"/>
          <w:sz w:val="24"/>
        </w:rPr>
        <w:t> publicação</w:t>
      </w:r>
      <w:r>
        <w:rPr>
          <w:w w:val="110"/>
          <w:sz w:val="24"/>
        </w:rPr>
        <w:t> do</w:t>
      </w:r>
      <w:r>
        <w:rPr>
          <w:w w:val="110"/>
          <w:sz w:val="24"/>
        </w:rPr>
        <w:t> no</w:t>
      </w:r>
      <w:r>
        <w:rPr>
          <w:w w:val="110"/>
          <w:sz w:val="24"/>
        </w:rPr>
        <w:t> </w:t>
      </w:r>
      <w:r>
        <w:rPr>
          <w:b/>
          <w:w w:val="110"/>
          <w:sz w:val="24"/>
        </w:rPr>
        <w:t>Portal</w:t>
      </w:r>
      <w:r>
        <w:rPr>
          <w:b/>
          <w:w w:val="110"/>
          <w:sz w:val="24"/>
        </w:rPr>
        <w:t> Nacional</w:t>
      </w:r>
      <w:r>
        <w:rPr>
          <w:b/>
          <w:w w:val="110"/>
          <w:sz w:val="24"/>
        </w:rPr>
        <w:t> de</w:t>
      </w:r>
      <w:r>
        <w:rPr>
          <w:b/>
          <w:w w:val="110"/>
          <w:sz w:val="24"/>
        </w:rPr>
        <w:t> Contratações</w:t>
      </w:r>
      <w:r>
        <w:rPr>
          <w:b/>
          <w:w w:val="110"/>
          <w:sz w:val="24"/>
        </w:rPr>
        <w:t> Públicas </w:t>
      </w:r>
      <w:r>
        <w:rPr>
          <w:b/>
          <w:spacing w:val="-2"/>
          <w:w w:val="110"/>
          <w:sz w:val="24"/>
        </w:rPr>
        <w:t>(PNCP)</w:t>
      </w:r>
      <w:r>
        <w:rPr>
          <w:spacing w:val="-2"/>
          <w:w w:val="110"/>
          <w:sz w:val="24"/>
        </w:rPr>
        <w:t>.</w:t>
      </w:r>
    </w:p>
    <w:p>
      <w:pPr>
        <w:pStyle w:val="BodyText"/>
        <w:spacing w:line="242" w:lineRule="auto" w:before="123"/>
        <w:ind w:left="30" w:right="649"/>
      </w:pPr>
      <w:r>
        <w:rPr>
          <w:b/>
          <w:w w:val="105"/>
        </w:rPr>
        <w:t>PARÁGRAFO PRIMEIRO </w:t>
      </w:r>
      <w:r>
        <w:rPr>
          <w:w w:val="105"/>
        </w:rPr>
        <w:t>–A</w:t>
      </w:r>
      <w:r>
        <w:rPr>
          <w:spacing w:val="-4"/>
          <w:w w:val="105"/>
        </w:rPr>
        <w:t> </w:t>
      </w:r>
      <w:r>
        <w:rPr>
          <w:b/>
          <w:w w:val="105"/>
        </w:rPr>
        <w:t>CONTRATADA </w:t>
      </w:r>
      <w:r>
        <w:rPr>
          <w:w w:val="105"/>
        </w:rPr>
        <w:t>deverá</w:t>
      </w:r>
      <w:r>
        <w:rPr>
          <w:spacing w:val="-4"/>
          <w:w w:val="105"/>
        </w:rPr>
        <w:t> </w:t>
      </w:r>
      <w:r>
        <w:rPr>
          <w:w w:val="105"/>
        </w:rPr>
        <w:t>implementar</w:t>
      </w:r>
      <w:r>
        <w:rPr>
          <w:spacing w:val="-1"/>
          <w:w w:val="105"/>
        </w:rPr>
        <w:t> </w:t>
      </w:r>
      <w:r>
        <w:rPr>
          <w:w w:val="105"/>
        </w:rPr>
        <w:t>o</w:t>
      </w:r>
      <w:r>
        <w:rPr>
          <w:spacing w:val="-4"/>
          <w:w w:val="105"/>
        </w:rPr>
        <w:t> </w:t>
      </w:r>
      <w:r>
        <w:rPr>
          <w:w w:val="105"/>
        </w:rPr>
        <w:t>serviço, objeto deste</w:t>
      </w:r>
      <w:r>
        <w:rPr>
          <w:spacing w:val="-11"/>
          <w:w w:val="105"/>
        </w:rPr>
        <w:t> </w:t>
      </w:r>
      <w:r>
        <w:rPr>
          <w:b/>
          <w:w w:val="105"/>
        </w:rPr>
        <w:t>CONTRATO</w:t>
      </w:r>
      <w:r>
        <w:rPr>
          <w:w w:val="105"/>
        </w:rPr>
        <w:t>,</w:t>
      </w:r>
      <w:r>
        <w:rPr>
          <w:spacing w:val="40"/>
          <w:w w:val="105"/>
        </w:rPr>
        <w:t> </w:t>
      </w:r>
      <w:r>
        <w:rPr>
          <w:w w:val="105"/>
        </w:rPr>
        <w:t>em,</w:t>
      </w:r>
      <w:r>
        <w:rPr>
          <w:spacing w:val="40"/>
          <w:w w:val="105"/>
        </w:rPr>
        <w:t> </w:t>
      </w:r>
      <w:r>
        <w:rPr>
          <w:w w:val="105"/>
        </w:rPr>
        <w:t>no</w:t>
      </w:r>
      <w:r>
        <w:rPr>
          <w:spacing w:val="40"/>
          <w:w w:val="105"/>
        </w:rPr>
        <w:t> </w:t>
      </w:r>
      <w:r>
        <w:rPr>
          <w:w w:val="105"/>
        </w:rPr>
        <w:t>máximo,</w:t>
      </w:r>
      <w:r>
        <w:rPr>
          <w:spacing w:val="40"/>
          <w:w w:val="105"/>
        </w:rPr>
        <w:t> </w:t>
      </w:r>
      <w:r>
        <w:rPr>
          <w:w w:val="105"/>
        </w:rPr>
        <w:t>30</w:t>
      </w:r>
      <w:r>
        <w:rPr>
          <w:spacing w:val="40"/>
          <w:w w:val="105"/>
        </w:rPr>
        <w:t> </w:t>
      </w:r>
      <w:r>
        <w:rPr>
          <w:w w:val="105"/>
        </w:rPr>
        <w:t>(trinta)</w:t>
      </w:r>
      <w:r>
        <w:rPr>
          <w:spacing w:val="40"/>
          <w:w w:val="105"/>
        </w:rPr>
        <w:t> </w:t>
      </w:r>
      <w:r>
        <w:rPr>
          <w:w w:val="105"/>
        </w:rPr>
        <w:t>dias</w:t>
      </w:r>
      <w:r>
        <w:rPr>
          <w:spacing w:val="40"/>
          <w:w w:val="105"/>
        </w:rPr>
        <w:t> </w:t>
      </w:r>
      <w:r>
        <w:rPr>
          <w:w w:val="105"/>
        </w:rPr>
        <w:t>úteis,</w:t>
      </w:r>
      <w:r>
        <w:rPr>
          <w:spacing w:val="40"/>
          <w:w w:val="105"/>
        </w:rPr>
        <w:t> </w:t>
      </w:r>
      <w:r>
        <w:rPr>
          <w:w w:val="105"/>
        </w:rPr>
        <w:t>contados a</w:t>
      </w:r>
      <w:r>
        <w:rPr>
          <w:spacing w:val="40"/>
          <w:w w:val="105"/>
        </w:rPr>
        <w:t> </w:t>
      </w:r>
      <w:r>
        <w:rPr>
          <w:w w:val="105"/>
        </w:rPr>
        <w:t>partir</w:t>
      </w:r>
      <w:r>
        <w:rPr>
          <w:spacing w:val="40"/>
          <w:w w:val="105"/>
        </w:rPr>
        <w:t> </w:t>
      </w:r>
      <w:r>
        <w:rPr>
          <w:w w:val="105"/>
        </w:rPr>
        <w:t>do</w:t>
      </w:r>
      <w:r>
        <w:rPr>
          <w:spacing w:val="40"/>
          <w:w w:val="105"/>
        </w:rPr>
        <w:t> </w:t>
      </w:r>
      <w:r>
        <w:rPr>
          <w:w w:val="105"/>
        </w:rPr>
        <w:t>recebimento</w:t>
      </w:r>
      <w:r>
        <w:rPr>
          <w:spacing w:val="40"/>
          <w:w w:val="105"/>
        </w:rPr>
        <w:t> </w:t>
      </w:r>
      <w:r>
        <w:rPr>
          <w:w w:val="105"/>
        </w:rPr>
        <w:t>do</w:t>
      </w:r>
      <w:r>
        <w:rPr>
          <w:spacing w:val="40"/>
          <w:w w:val="105"/>
        </w:rPr>
        <w:t> </w:t>
      </w:r>
      <w:r>
        <w:rPr>
          <w:w w:val="105"/>
        </w:rPr>
        <w:t>Termo</w:t>
      </w:r>
      <w:r>
        <w:rPr>
          <w:spacing w:val="39"/>
          <w:w w:val="105"/>
        </w:rPr>
        <w:t> </w:t>
      </w:r>
      <w:r>
        <w:rPr>
          <w:w w:val="105"/>
        </w:rPr>
        <w:t>de</w:t>
      </w:r>
      <w:r>
        <w:rPr>
          <w:spacing w:val="38"/>
          <w:w w:val="105"/>
        </w:rPr>
        <w:t> </w:t>
      </w:r>
      <w:r>
        <w:rPr>
          <w:w w:val="105"/>
        </w:rPr>
        <w:t>Autorização</w:t>
      </w:r>
      <w:r>
        <w:rPr>
          <w:spacing w:val="40"/>
          <w:w w:val="105"/>
        </w:rPr>
        <w:t> </w:t>
      </w:r>
      <w:r>
        <w:rPr>
          <w:w w:val="105"/>
        </w:rPr>
        <w:t>de</w:t>
      </w:r>
      <w:r>
        <w:rPr>
          <w:spacing w:val="39"/>
          <w:w w:val="105"/>
        </w:rPr>
        <w:t> </w:t>
      </w:r>
      <w:r>
        <w:rPr>
          <w:w w:val="105"/>
        </w:rPr>
        <w:t>Início</w:t>
      </w:r>
      <w:r>
        <w:rPr>
          <w:spacing w:val="39"/>
          <w:w w:val="105"/>
        </w:rPr>
        <w:t> </w:t>
      </w:r>
      <w:r>
        <w:rPr>
          <w:w w:val="105"/>
        </w:rPr>
        <w:t>dos</w:t>
      </w:r>
      <w:r>
        <w:rPr>
          <w:spacing w:val="40"/>
          <w:w w:val="105"/>
        </w:rPr>
        <w:t> </w:t>
      </w:r>
      <w:r>
        <w:rPr>
          <w:w w:val="105"/>
        </w:rPr>
        <w:t>Serviços.</w:t>
      </w:r>
    </w:p>
    <w:p>
      <w:pPr>
        <w:pStyle w:val="BodyText"/>
        <w:spacing w:line="242" w:lineRule="auto" w:before="109"/>
        <w:ind w:left="30" w:right="653"/>
      </w:pPr>
      <w:r>
        <w:rPr>
          <w:b/>
          <w:w w:val="110"/>
        </w:rPr>
        <w:t>PARÁGRAFO SEGUNDO </w:t>
      </w:r>
      <w:r>
        <w:rPr>
          <w:w w:val="110"/>
        </w:rPr>
        <w:t>-</w:t>
      </w:r>
      <w:r>
        <w:rPr>
          <w:spacing w:val="-8"/>
          <w:w w:val="110"/>
        </w:rPr>
        <w:t> </w:t>
      </w:r>
      <w:r>
        <w:rPr>
          <w:w w:val="110"/>
        </w:rPr>
        <w:t>O</w:t>
      </w:r>
      <w:r>
        <w:rPr>
          <w:spacing w:val="-5"/>
          <w:w w:val="110"/>
        </w:rPr>
        <w:t> </w:t>
      </w:r>
      <w:r>
        <w:rPr>
          <w:w w:val="110"/>
        </w:rPr>
        <w:t>prazo</w:t>
      </w:r>
      <w:r>
        <w:rPr>
          <w:spacing w:val="-4"/>
          <w:w w:val="110"/>
        </w:rPr>
        <w:t> </w:t>
      </w:r>
      <w:r>
        <w:rPr>
          <w:w w:val="110"/>
        </w:rPr>
        <w:t>determinado</w:t>
      </w:r>
      <w:r>
        <w:rPr>
          <w:spacing w:val="-7"/>
          <w:w w:val="110"/>
        </w:rPr>
        <w:t> </w:t>
      </w:r>
      <w:r>
        <w:rPr>
          <w:w w:val="110"/>
        </w:rPr>
        <w:t>para</w:t>
      </w:r>
      <w:r>
        <w:rPr>
          <w:spacing w:val="-7"/>
          <w:w w:val="110"/>
        </w:rPr>
        <w:t> </w:t>
      </w:r>
      <w:r>
        <w:rPr>
          <w:w w:val="110"/>
        </w:rPr>
        <w:t>início</w:t>
      </w:r>
      <w:r>
        <w:rPr>
          <w:spacing w:val="-5"/>
          <w:w w:val="110"/>
        </w:rPr>
        <w:t> </w:t>
      </w:r>
      <w:r>
        <w:rPr>
          <w:w w:val="110"/>
        </w:rPr>
        <w:t>dos</w:t>
      </w:r>
      <w:r>
        <w:rPr>
          <w:spacing w:val="-4"/>
          <w:w w:val="110"/>
        </w:rPr>
        <w:t> </w:t>
      </w:r>
      <w:r>
        <w:rPr>
          <w:w w:val="110"/>
        </w:rPr>
        <w:t>serviços poderá ser prorrogado,</w:t>
      </w:r>
      <w:r>
        <w:rPr>
          <w:w w:val="110"/>
        </w:rPr>
        <w:t> desde</w:t>
      </w:r>
      <w:r>
        <w:rPr>
          <w:w w:val="110"/>
        </w:rPr>
        <w:t> que formalizado</w:t>
      </w:r>
      <w:r>
        <w:rPr>
          <w:w w:val="110"/>
        </w:rPr>
        <w:t> pleito com</w:t>
      </w:r>
      <w:r>
        <w:rPr>
          <w:w w:val="110"/>
        </w:rPr>
        <w:t> as razões</w:t>
      </w:r>
      <w:r>
        <w:rPr>
          <w:w w:val="110"/>
        </w:rPr>
        <w:t> e justificativas</w:t>
      </w:r>
      <w:r>
        <w:rPr>
          <w:spacing w:val="40"/>
          <w:w w:val="110"/>
        </w:rPr>
        <w:t> </w:t>
      </w:r>
      <w:r>
        <w:rPr>
          <w:w w:val="110"/>
        </w:rPr>
        <w:t>a</w:t>
      </w:r>
      <w:r>
        <w:rPr>
          <w:spacing w:val="40"/>
          <w:w w:val="110"/>
        </w:rPr>
        <w:t> </w:t>
      </w:r>
      <w:r>
        <w:rPr>
          <w:w w:val="110"/>
        </w:rPr>
        <w:t>serem</w:t>
      </w:r>
      <w:r>
        <w:rPr>
          <w:spacing w:val="40"/>
          <w:w w:val="110"/>
        </w:rPr>
        <w:t> </w:t>
      </w:r>
      <w:r>
        <w:rPr>
          <w:w w:val="110"/>
        </w:rPr>
        <w:t>submetidas</w:t>
      </w:r>
      <w:r>
        <w:rPr>
          <w:spacing w:val="40"/>
          <w:w w:val="110"/>
        </w:rPr>
        <w:t> </w:t>
      </w:r>
      <w:r>
        <w:rPr>
          <w:w w:val="110"/>
        </w:rPr>
        <w:t>à</w:t>
      </w:r>
      <w:r>
        <w:rPr>
          <w:spacing w:val="40"/>
          <w:w w:val="110"/>
        </w:rPr>
        <w:t> </w:t>
      </w:r>
      <w:r>
        <w:rPr>
          <w:w w:val="110"/>
        </w:rPr>
        <w:t>análise</w:t>
      </w:r>
      <w:r>
        <w:rPr>
          <w:spacing w:val="40"/>
          <w:w w:val="110"/>
        </w:rPr>
        <w:t> </w:t>
      </w:r>
      <w:r>
        <w:rPr>
          <w:w w:val="110"/>
        </w:rPr>
        <w:t>e</w:t>
      </w:r>
      <w:r>
        <w:rPr>
          <w:spacing w:val="40"/>
          <w:w w:val="110"/>
        </w:rPr>
        <w:t> </w:t>
      </w:r>
      <w:r>
        <w:rPr>
          <w:w w:val="110"/>
        </w:rPr>
        <w:t>aceitação</w:t>
      </w:r>
      <w:r>
        <w:rPr>
          <w:spacing w:val="40"/>
          <w:w w:val="110"/>
        </w:rPr>
        <w:t> </w:t>
      </w:r>
      <w:r>
        <w:rPr>
          <w:w w:val="110"/>
        </w:rPr>
        <w:t>da </w:t>
      </w:r>
      <w:r>
        <w:rPr>
          <w:spacing w:val="-2"/>
          <w:w w:val="110"/>
        </w:rPr>
        <w:t>Administração.</w:t>
      </w:r>
    </w:p>
    <w:p>
      <w:pPr>
        <w:pStyle w:val="BodyText"/>
        <w:spacing w:line="242" w:lineRule="auto" w:before="110"/>
        <w:ind w:left="30" w:right="653"/>
      </w:pPr>
      <w:r>
        <w:rPr>
          <w:b/>
          <w:w w:val="110"/>
        </w:rPr>
        <w:t>PARÁGRAFO</w:t>
      </w:r>
      <w:r>
        <w:rPr>
          <w:b/>
          <w:w w:val="110"/>
        </w:rPr>
        <w:t> TERCEIRO</w:t>
      </w:r>
      <w:r>
        <w:rPr>
          <w:b/>
          <w:w w:val="110"/>
        </w:rPr>
        <w:t> </w:t>
      </w:r>
      <w:r>
        <w:rPr>
          <w:w w:val="110"/>
        </w:rPr>
        <w:t>-</w:t>
      </w:r>
      <w:r>
        <w:rPr>
          <w:w w:val="110"/>
        </w:rPr>
        <w:t> O</w:t>
      </w:r>
      <w:r>
        <w:rPr>
          <w:w w:val="110"/>
        </w:rPr>
        <w:t> prazo</w:t>
      </w:r>
      <w:r>
        <w:rPr>
          <w:w w:val="110"/>
        </w:rPr>
        <w:t> de</w:t>
      </w:r>
      <w:r>
        <w:rPr>
          <w:w w:val="110"/>
        </w:rPr>
        <w:t> vigência</w:t>
      </w:r>
      <w:r>
        <w:rPr>
          <w:w w:val="110"/>
        </w:rPr>
        <w:t> será</w:t>
      </w:r>
      <w:r>
        <w:rPr>
          <w:w w:val="110"/>
        </w:rPr>
        <w:t> automaticamente prorrogado, independentemente de termo aditivo,</w:t>
      </w:r>
      <w:r>
        <w:rPr>
          <w:spacing w:val="40"/>
          <w:w w:val="110"/>
        </w:rPr>
        <w:t> </w:t>
      </w:r>
      <w:r>
        <w:rPr>
          <w:w w:val="110"/>
        </w:rPr>
        <w:t>quando o objeto não</w:t>
      </w:r>
      <w:r>
        <w:rPr>
          <w:spacing w:val="40"/>
          <w:w w:val="110"/>
        </w:rPr>
        <w:t> </w:t>
      </w:r>
      <w:r>
        <w:rPr>
          <w:w w:val="110"/>
        </w:rPr>
        <w:t>for</w:t>
      </w:r>
      <w:r>
        <w:rPr>
          <w:w w:val="110"/>
        </w:rPr>
        <w:t> concluído</w:t>
      </w:r>
      <w:r>
        <w:rPr>
          <w:w w:val="110"/>
        </w:rPr>
        <w:t> no</w:t>
      </w:r>
      <w:r>
        <w:rPr>
          <w:w w:val="110"/>
        </w:rPr>
        <w:t> período</w:t>
      </w:r>
      <w:r>
        <w:rPr>
          <w:w w:val="110"/>
        </w:rPr>
        <w:t> firmado</w:t>
      </w:r>
      <w:r>
        <w:rPr>
          <w:w w:val="110"/>
        </w:rPr>
        <w:t> acima,</w:t>
      </w:r>
      <w:r>
        <w:rPr>
          <w:w w:val="110"/>
        </w:rPr>
        <w:t> ressalvadas</w:t>
      </w:r>
      <w:r>
        <w:rPr>
          <w:w w:val="110"/>
        </w:rPr>
        <w:t> as</w:t>
      </w:r>
      <w:r>
        <w:rPr>
          <w:w w:val="110"/>
        </w:rPr>
        <w:t> providências cabíveis</w:t>
      </w:r>
      <w:r>
        <w:rPr>
          <w:spacing w:val="40"/>
          <w:w w:val="110"/>
        </w:rPr>
        <w:t> </w:t>
      </w:r>
      <w:r>
        <w:rPr>
          <w:w w:val="110"/>
        </w:rPr>
        <w:t>no</w:t>
      </w:r>
      <w:r>
        <w:rPr>
          <w:spacing w:val="40"/>
          <w:w w:val="110"/>
        </w:rPr>
        <w:t> </w:t>
      </w:r>
      <w:r>
        <w:rPr>
          <w:w w:val="110"/>
        </w:rPr>
        <w:t>caso</w:t>
      </w:r>
      <w:r>
        <w:rPr>
          <w:spacing w:val="40"/>
          <w:w w:val="110"/>
        </w:rPr>
        <w:t> </w:t>
      </w:r>
      <w:r>
        <w:rPr>
          <w:w w:val="110"/>
        </w:rPr>
        <w:t>de</w:t>
      </w:r>
      <w:r>
        <w:rPr>
          <w:spacing w:val="40"/>
          <w:w w:val="110"/>
        </w:rPr>
        <w:t> </w:t>
      </w:r>
      <w:r>
        <w:rPr>
          <w:w w:val="110"/>
        </w:rPr>
        <w:t>culpa</w:t>
      </w:r>
      <w:r>
        <w:rPr>
          <w:spacing w:val="40"/>
          <w:w w:val="110"/>
        </w:rPr>
        <w:t> </w:t>
      </w:r>
      <w:r>
        <w:rPr>
          <w:w w:val="110"/>
        </w:rPr>
        <w:t>docontratado,</w:t>
      </w:r>
      <w:r>
        <w:rPr>
          <w:spacing w:val="40"/>
          <w:w w:val="110"/>
        </w:rPr>
        <w:t> </w:t>
      </w:r>
      <w:r>
        <w:rPr>
          <w:w w:val="110"/>
        </w:rPr>
        <w:t>previstas</w:t>
      </w:r>
      <w:r>
        <w:rPr>
          <w:spacing w:val="40"/>
          <w:w w:val="110"/>
        </w:rPr>
        <w:t> </w:t>
      </w:r>
      <w:r>
        <w:rPr>
          <w:w w:val="110"/>
        </w:rPr>
        <w:t>neste</w:t>
      </w:r>
      <w:r>
        <w:rPr>
          <w:spacing w:val="40"/>
          <w:w w:val="110"/>
        </w:rPr>
        <w:t> </w:t>
      </w:r>
      <w:r>
        <w:rPr>
          <w:w w:val="110"/>
        </w:rPr>
        <w:t>instrumento.</w:t>
      </w:r>
    </w:p>
    <w:p>
      <w:pPr>
        <w:pStyle w:val="BodyText"/>
        <w:spacing w:before="110"/>
        <w:ind w:left="30" w:right="657"/>
      </w:pPr>
      <w:r>
        <w:rPr>
          <w:b/>
          <w:w w:val="110"/>
        </w:rPr>
        <w:t>PARÁGRAFO</w:t>
      </w:r>
      <w:r>
        <w:rPr>
          <w:b/>
          <w:w w:val="110"/>
        </w:rPr>
        <w:t> QUARTO</w:t>
      </w:r>
      <w:r>
        <w:rPr>
          <w:b/>
          <w:w w:val="110"/>
        </w:rPr>
        <w:t> </w:t>
      </w:r>
      <w:r>
        <w:rPr>
          <w:w w:val="110"/>
        </w:rPr>
        <w:t>–</w:t>
      </w:r>
      <w:r>
        <w:rPr>
          <w:w w:val="110"/>
        </w:rPr>
        <w:t> O</w:t>
      </w:r>
      <w:r>
        <w:rPr>
          <w:w w:val="110"/>
        </w:rPr>
        <w:t> prazo</w:t>
      </w:r>
      <w:r>
        <w:rPr>
          <w:w w:val="110"/>
        </w:rPr>
        <w:t> de</w:t>
      </w:r>
      <w:r>
        <w:rPr>
          <w:w w:val="110"/>
        </w:rPr>
        <w:t> vigência</w:t>
      </w:r>
      <w:r>
        <w:rPr>
          <w:w w:val="110"/>
        </w:rPr>
        <w:t> deste</w:t>
      </w:r>
      <w:r>
        <w:rPr>
          <w:w w:val="110"/>
        </w:rPr>
        <w:t> </w:t>
      </w:r>
      <w:r>
        <w:rPr>
          <w:b/>
          <w:w w:val="110"/>
        </w:rPr>
        <w:t>CONTRATO </w:t>
      </w:r>
      <w:r>
        <w:rPr>
          <w:w w:val="110"/>
        </w:rPr>
        <w:t>poderá</w:t>
      </w:r>
      <w:r>
        <w:rPr>
          <w:w w:val="110"/>
        </w:rPr>
        <w:t> ser</w:t>
      </w:r>
      <w:r>
        <w:rPr>
          <w:w w:val="110"/>
        </w:rPr>
        <w:t> prorrogado,</w:t>
      </w:r>
      <w:r>
        <w:rPr>
          <w:w w:val="110"/>
        </w:rPr>
        <w:t> em</w:t>
      </w:r>
      <w:r>
        <w:rPr>
          <w:w w:val="110"/>
        </w:rPr>
        <w:t> periodicidade</w:t>
      </w:r>
      <w:r>
        <w:rPr>
          <w:w w:val="110"/>
        </w:rPr>
        <w:t> sucessiva</w:t>
      </w:r>
      <w:r>
        <w:rPr>
          <w:w w:val="110"/>
        </w:rPr>
        <w:t> em</w:t>
      </w:r>
      <w:r>
        <w:rPr>
          <w:w w:val="110"/>
        </w:rPr>
        <w:t> relação</w:t>
      </w:r>
      <w:r>
        <w:rPr>
          <w:w w:val="110"/>
        </w:rPr>
        <w:t> ao</w:t>
      </w:r>
      <w:r>
        <w:rPr>
          <w:w w:val="110"/>
        </w:rPr>
        <w:t> seu prazo</w:t>
      </w:r>
      <w:r>
        <w:rPr>
          <w:w w:val="110"/>
        </w:rPr>
        <w:t> inicial,</w:t>
      </w:r>
      <w:r>
        <w:rPr>
          <w:w w:val="110"/>
        </w:rPr>
        <w:t> respeitado</w:t>
      </w:r>
      <w:r>
        <w:rPr>
          <w:w w:val="110"/>
        </w:rPr>
        <w:t> o</w:t>
      </w:r>
      <w:r>
        <w:rPr>
          <w:w w:val="110"/>
        </w:rPr>
        <w:t> prazo</w:t>
      </w:r>
      <w:r>
        <w:rPr>
          <w:w w:val="110"/>
        </w:rPr>
        <w:t> máximo</w:t>
      </w:r>
      <w:r>
        <w:rPr>
          <w:w w:val="110"/>
        </w:rPr>
        <w:t> de</w:t>
      </w:r>
      <w:r>
        <w:rPr>
          <w:w w:val="110"/>
        </w:rPr>
        <w:t> 10</w:t>
      </w:r>
      <w:r>
        <w:rPr>
          <w:w w:val="110"/>
        </w:rPr>
        <w:t> (dez)</w:t>
      </w:r>
      <w:r>
        <w:rPr>
          <w:w w:val="110"/>
        </w:rPr>
        <w:t> anos</w:t>
      </w:r>
      <w:r>
        <w:rPr>
          <w:w w:val="110"/>
        </w:rPr>
        <w:t> previsto</w:t>
      </w:r>
      <w:r>
        <w:rPr>
          <w:w w:val="110"/>
        </w:rPr>
        <w:t> no artigo 108 da Lei Federal 14.133/21, desde que as condições e os preços permaneçam</w:t>
      </w:r>
      <w:r>
        <w:rPr>
          <w:w w:val="110"/>
        </w:rPr>
        <w:t> vantajosos</w:t>
      </w:r>
      <w:r>
        <w:rPr>
          <w:w w:val="110"/>
        </w:rPr>
        <w:t> para</w:t>
      </w:r>
      <w:r>
        <w:rPr>
          <w:w w:val="110"/>
        </w:rPr>
        <w:t> a</w:t>
      </w:r>
      <w:r>
        <w:rPr>
          <w:w w:val="110"/>
        </w:rPr>
        <w:t> Administração,</w:t>
      </w:r>
      <w:r>
        <w:rPr>
          <w:w w:val="110"/>
        </w:rPr>
        <w:t> permitida</w:t>
      </w:r>
      <w:r>
        <w:rPr>
          <w:w w:val="110"/>
        </w:rPr>
        <w:t> a</w:t>
      </w:r>
      <w:r>
        <w:rPr>
          <w:w w:val="110"/>
        </w:rPr>
        <w:t> negociação com</w:t>
      </w:r>
      <w:r>
        <w:rPr>
          <w:spacing w:val="-2"/>
          <w:w w:val="110"/>
        </w:rPr>
        <w:t> </w:t>
      </w:r>
      <w:r>
        <w:rPr>
          <w:w w:val="110"/>
        </w:rPr>
        <w:t>o</w:t>
      </w:r>
      <w:r>
        <w:rPr>
          <w:spacing w:val="-5"/>
          <w:w w:val="110"/>
        </w:rPr>
        <w:t> </w:t>
      </w:r>
      <w:r>
        <w:rPr>
          <w:w w:val="110"/>
        </w:rPr>
        <w:t>contratado</w:t>
      </w:r>
      <w:r>
        <w:rPr>
          <w:spacing w:val="-1"/>
          <w:w w:val="110"/>
        </w:rPr>
        <w:t> </w:t>
      </w:r>
      <w:r>
        <w:rPr>
          <w:w w:val="110"/>
        </w:rPr>
        <w:t>ou</w:t>
      </w:r>
      <w:r>
        <w:rPr>
          <w:spacing w:val="40"/>
          <w:w w:val="110"/>
        </w:rPr>
        <w:t> </w:t>
      </w:r>
      <w:r>
        <w:rPr>
          <w:w w:val="110"/>
        </w:rPr>
        <w:t>a</w:t>
      </w:r>
      <w:r>
        <w:rPr>
          <w:spacing w:val="40"/>
          <w:w w:val="110"/>
        </w:rPr>
        <w:t> </w:t>
      </w:r>
      <w:r>
        <w:rPr>
          <w:w w:val="110"/>
        </w:rPr>
        <w:t>sua</w:t>
      </w:r>
      <w:r>
        <w:rPr>
          <w:spacing w:val="-1"/>
          <w:w w:val="110"/>
        </w:rPr>
        <w:t> </w:t>
      </w:r>
      <w:r>
        <w:rPr>
          <w:w w:val="110"/>
        </w:rPr>
        <w:t>extinção</w:t>
      </w:r>
      <w:r>
        <w:rPr>
          <w:spacing w:val="-1"/>
          <w:w w:val="110"/>
        </w:rPr>
        <w:t> </w:t>
      </w:r>
      <w:r>
        <w:rPr>
          <w:w w:val="110"/>
        </w:rPr>
        <w:t>sem ônus para qualquer das partes.</w:t>
      </w:r>
    </w:p>
    <w:p>
      <w:pPr>
        <w:spacing w:line="242" w:lineRule="auto" w:before="120"/>
        <w:ind w:left="30" w:right="661" w:firstLine="0"/>
        <w:jc w:val="both"/>
        <w:rPr>
          <w:sz w:val="24"/>
        </w:rPr>
      </w:pPr>
      <w:r>
        <w:rPr>
          <w:b/>
          <w:w w:val="105"/>
          <w:sz w:val="24"/>
        </w:rPr>
        <w:t>PARÁGRAFO</w:t>
      </w:r>
      <w:r>
        <w:rPr>
          <w:b/>
          <w:w w:val="105"/>
          <w:sz w:val="24"/>
        </w:rPr>
        <w:t> QUINTO</w:t>
      </w:r>
      <w:r>
        <w:rPr>
          <w:b/>
          <w:w w:val="105"/>
          <w:sz w:val="24"/>
        </w:rPr>
        <w:t> </w:t>
      </w:r>
      <w:r>
        <w:rPr>
          <w:w w:val="105"/>
          <w:sz w:val="24"/>
        </w:rPr>
        <w:t>-</w:t>
      </w:r>
      <w:r>
        <w:rPr>
          <w:w w:val="105"/>
          <w:sz w:val="24"/>
        </w:rPr>
        <w:t> A</w:t>
      </w:r>
      <w:r>
        <w:rPr>
          <w:w w:val="105"/>
          <w:sz w:val="24"/>
        </w:rPr>
        <w:t> </w:t>
      </w:r>
      <w:r>
        <w:rPr>
          <w:b/>
          <w:w w:val="105"/>
          <w:sz w:val="24"/>
        </w:rPr>
        <w:t>CONTRATADA</w:t>
      </w:r>
      <w:r>
        <w:rPr>
          <w:b/>
          <w:w w:val="105"/>
          <w:sz w:val="24"/>
        </w:rPr>
        <w:t> </w:t>
      </w:r>
      <w:r>
        <w:rPr>
          <w:w w:val="105"/>
          <w:sz w:val="24"/>
        </w:rPr>
        <w:t>não</w:t>
      </w:r>
      <w:r>
        <w:rPr>
          <w:w w:val="105"/>
          <w:sz w:val="24"/>
        </w:rPr>
        <w:t> tem</w:t>
      </w:r>
      <w:r>
        <w:rPr>
          <w:w w:val="105"/>
          <w:sz w:val="24"/>
        </w:rPr>
        <w:t> direito</w:t>
      </w:r>
      <w:r>
        <w:rPr>
          <w:w w:val="105"/>
          <w:sz w:val="24"/>
        </w:rPr>
        <w:t> subjetivo</w:t>
      </w:r>
      <w:r>
        <w:rPr>
          <w:w w:val="105"/>
          <w:sz w:val="24"/>
        </w:rPr>
        <w:t> à prorrogação contratual.</w:t>
      </w:r>
    </w:p>
    <w:p>
      <w:pPr>
        <w:pStyle w:val="Heading1"/>
        <w:spacing w:before="115"/>
        <w:ind w:left="2647"/>
        <w:rPr>
          <w:b w:val="0"/>
        </w:rPr>
      </w:pPr>
      <w:r>
        <w:rPr>
          <w:w w:val="85"/>
          <w:u w:val="single"/>
        </w:rPr>
        <w:t>CLÁUSULA</w:t>
      </w:r>
      <w:r>
        <w:rPr>
          <w:spacing w:val="48"/>
          <w:u w:val="single"/>
        </w:rPr>
        <w:t> </w:t>
      </w:r>
      <w:r>
        <w:rPr>
          <w:w w:val="85"/>
          <w:u w:val="single"/>
        </w:rPr>
        <w:t>TERCEIRA</w:t>
      </w:r>
      <w:r>
        <w:rPr>
          <w:spacing w:val="49"/>
          <w:u w:val="single"/>
        </w:rPr>
        <w:t> </w:t>
      </w:r>
      <w:r>
        <w:rPr>
          <w:b w:val="0"/>
          <w:spacing w:val="-2"/>
          <w:w w:val="85"/>
          <w:u w:val="single"/>
        </w:rPr>
        <w:t>(</w:t>
      </w:r>
      <w:r>
        <w:rPr>
          <w:spacing w:val="-2"/>
          <w:w w:val="85"/>
          <w:u w:val="single"/>
        </w:rPr>
        <w:t>PREÇO</w:t>
      </w:r>
      <w:r>
        <w:rPr>
          <w:b w:val="0"/>
          <w:spacing w:val="-2"/>
          <w:w w:val="85"/>
          <w:u w:val="single"/>
        </w:rPr>
        <w:t>)</w:t>
      </w:r>
    </w:p>
    <w:p>
      <w:pPr>
        <w:pStyle w:val="Heading1"/>
        <w:spacing w:after="0"/>
        <w:rPr>
          <w:b w:val="0"/>
        </w:rPr>
        <w:sectPr>
          <w:pgSz w:w="11910" w:h="16850"/>
          <w:pgMar w:header="300" w:footer="524" w:top="2660" w:bottom="780" w:left="1559" w:right="992"/>
        </w:sectPr>
      </w:pPr>
    </w:p>
    <w:p>
      <w:pPr>
        <w:pStyle w:val="BodyText"/>
        <w:spacing w:before="187"/>
        <w:jc w:val="left"/>
      </w:pPr>
    </w:p>
    <w:p>
      <w:pPr>
        <w:tabs>
          <w:tab w:pos="563" w:val="left" w:leader="none"/>
          <w:tab w:pos="659" w:val="left" w:leader="none"/>
          <w:tab w:pos="1576" w:val="left" w:leader="none"/>
          <w:tab w:pos="1922" w:val="left" w:leader="none"/>
          <w:tab w:pos="2474" w:val="left" w:leader="none"/>
          <w:tab w:pos="3886" w:val="left" w:leader="none"/>
          <w:tab w:pos="4889" w:val="left" w:leader="none"/>
          <w:tab w:pos="6517" w:val="left" w:leader="none"/>
          <w:tab w:pos="7045" w:val="left" w:leader="none"/>
        </w:tabs>
        <w:spacing w:line="242" w:lineRule="auto" w:before="0"/>
        <w:ind w:left="30" w:right="2021" w:firstLine="0"/>
        <w:jc w:val="left"/>
        <w:rPr>
          <w:sz w:val="24"/>
        </w:rPr>
      </w:pPr>
      <w:r>
        <w:rPr>
          <w:spacing w:val="-10"/>
          <w:w w:val="110"/>
          <w:sz w:val="24"/>
        </w:rPr>
        <w:t>O</w:t>
      </w:r>
      <w:r>
        <w:rPr>
          <w:sz w:val="24"/>
        </w:rPr>
        <w:tab/>
      </w:r>
      <w:r>
        <w:rPr>
          <w:spacing w:val="-2"/>
          <w:w w:val="110"/>
          <w:sz w:val="24"/>
        </w:rPr>
        <w:t>preço</w:t>
      </w:r>
      <w:r>
        <w:rPr>
          <w:sz w:val="24"/>
        </w:rPr>
        <w:tab/>
      </w:r>
      <w:r>
        <w:rPr>
          <w:spacing w:val="-4"/>
          <w:w w:val="110"/>
          <w:sz w:val="24"/>
        </w:rPr>
        <w:t>total</w:t>
      </w:r>
      <w:r>
        <w:rPr>
          <w:sz w:val="24"/>
        </w:rPr>
        <w:tab/>
      </w:r>
      <w:r>
        <w:rPr>
          <w:spacing w:val="-2"/>
          <w:w w:val="110"/>
          <w:sz w:val="24"/>
        </w:rPr>
        <w:t>estimado</w:t>
      </w:r>
      <w:r>
        <w:rPr>
          <w:sz w:val="24"/>
        </w:rPr>
        <w:tab/>
      </w:r>
      <w:r>
        <w:rPr>
          <w:spacing w:val="-4"/>
          <w:w w:val="110"/>
          <w:sz w:val="24"/>
        </w:rPr>
        <w:t>deste</w:t>
      </w:r>
      <w:r>
        <w:rPr>
          <w:sz w:val="24"/>
        </w:rPr>
        <w:tab/>
      </w:r>
      <w:r>
        <w:rPr>
          <w:b/>
          <w:spacing w:val="-2"/>
          <w:w w:val="110"/>
          <w:sz w:val="24"/>
        </w:rPr>
        <w:t>CONTRATO</w:t>
      </w:r>
      <w:r>
        <w:rPr>
          <w:b/>
          <w:sz w:val="24"/>
        </w:rPr>
        <w:tab/>
      </w:r>
      <w:r>
        <w:rPr>
          <w:spacing w:val="-10"/>
          <w:w w:val="110"/>
          <w:sz w:val="24"/>
        </w:rPr>
        <w:t>é</w:t>
      </w:r>
      <w:r>
        <w:rPr>
          <w:sz w:val="24"/>
        </w:rPr>
        <w:tab/>
      </w:r>
      <w:r>
        <w:rPr>
          <w:spacing w:val="-6"/>
          <w:w w:val="110"/>
          <w:sz w:val="24"/>
        </w:rPr>
        <w:t>d</w:t>
      </w:r>
      <w:r>
        <w:rPr>
          <w:spacing w:val="-6"/>
          <w:w w:val="110"/>
          <w:sz w:val="24"/>
        </w:rPr>
        <w:t>e</w:t>
      </w:r>
      <w:r>
        <w:rPr>
          <w:spacing w:val="-6"/>
          <w:w w:val="110"/>
          <w:sz w:val="24"/>
        </w:rPr>
        <w:t> </w:t>
      </w:r>
      <w:r>
        <w:rPr>
          <w:b/>
          <w:spacing w:val="-6"/>
          <w:w w:val="110"/>
          <w:sz w:val="24"/>
        </w:rPr>
        <w:t>R$</w:t>
      </w:r>
      <w:r>
        <w:rPr>
          <w:b/>
          <w:sz w:val="24"/>
          <w:u w:val="single"/>
        </w:rPr>
        <w:tab/>
        <w:tab/>
      </w:r>
      <w:r>
        <w:rPr>
          <w:b/>
          <w:spacing w:val="-10"/>
          <w:w w:val="110"/>
          <w:sz w:val="24"/>
          <w:u w:val="none"/>
        </w:rPr>
        <w:t>(</w:t>
      </w:r>
      <w:r>
        <w:rPr>
          <w:b/>
          <w:sz w:val="24"/>
          <w:u w:val="single"/>
        </w:rPr>
        <w:tab/>
        <w:tab/>
      </w:r>
      <w:r>
        <w:rPr>
          <w:b/>
          <w:spacing w:val="-6"/>
          <w:w w:val="110"/>
          <w:sz w:val="24"/>
          <w:u w:val="none"/>
        </w:rPr>
        <w:t>)</w:t>
      </w:r>
      <w:r>
        <w:rPr>
          <w:spacing w:val="-6"/>
          <w:w w:val="110"/>
          <w:sz w:val="24"/>
          <w:u w:val="none"/>
        </w:rPr>
        <w:t>.</w:t>
      </w:r>
    </w:p>
    <w:p>
      <w:pPr>
        <w:pStyle w:val="BodyText"/>
        <w:spacing w:line="242" w:lineRule="auto" w:before="114"/>
        <w:ind w:left="30" w:right="656"/>
      </w:pPr>
      <w:r>
        <w:rPr>
          <w:b/>
          <w:w w:val="110"/>
        </w:rPr>
        <w:t>PARÁGRAFO</w:t>
      </w:r>
      <w:r>
        <w:rPr>
          <w:b/>
          <w:w w:val="110"/>
        </w:rPr>
        <w:t> PRIMEIRO</w:t>
      </w:r>
      <w:r>
        <w:rPr>
          <w:b/>
          <w:w w:val="110"/>
        </w:rPr>
        <w:t> </w:t>
      </w:r>
      <w:r>
        <w:rPr>
          <w:w w:val="110"/>
        </w:rPr>
        <w:t>-</w:t>
      </w:r>
      <w:r>
        <w:rPr>
          <w:w w:val="110"/>
        </w:rPr>
        <w:t> No</w:t>
      </w:r>
      <w:r>
        <w:rPr>
          <w:w w:val="110"/>
        </w:rPr>
        <w:t> valor</w:t>
      </w:r>
      <w:r>
        <w:rPr>
          <w:w w:val="110"/>
        </w:rPr>
        <w:t> acima</w:t>
      </w:r>
      <w:r>
        <w:rPr>
          <w:w w:val="110"/>
        </w:rPr>
        <w:t> estão</w:t>
      </w:r>
      <w:r>
        <w:rPr>
          <w:w w:val="110"/>
        </w:rPr>
        <w:t> incluídas</w:t>
      </w:r>
      <w:r>
        <w:rPr>
          <w:w w:val="110"/>
        </w:rPr>
        <w:t> todas</w:t>
      </w:r>
      <w:r>
        <w:rPr>
          <w:w w:val="110"/>
        </w:rPr>
        <w:t> as despesas</w:t>
      </w:r>
      <w:r>
        <w:rPr>
          <w:w w:val="110"/>
        </w:rPr>
        <w:t> ordinárias</w:t>
      </w:r>
      <w:r>
        <w:rPr>
          <w:w w:val="110"/>
        </w:rPr>
        <w:t> diretas</w:t>
      </w:r>
      <w:r>
        <w:rPr>
          <w:w w:val="110"/>
        </w:rPr>
        <w:t> e</w:t>
      </w:r>
      <w:r>
        <w:rPr>
          <w:w w:val="110"/>
        </w:rPr>
        <w:t> indiretas</w:t>
      </w:r>
      <w:r>
        <w:rPr>
          <w:w w:val="110"/>
        </w:rPr>
        <w:t> decorrentes</w:t>
      </w:r>
      <w:r>
        <w:rPr>
          <w:w w:val="110"/>
        </w:rPr>
        <w:t> da</w:t>
      </w:r>
      <w:r>
        <w:rPr>
          <w:w w:val="110"/>
        </w:rPr>
        <w:t> execução</w:t>
      </w:r>
      <w:r>
        <w:rPr>
          <w:w w:val="110"/>
        </w:rPr>
        <w:t> do objeto, inclusive tributos e/ou impostos, encargos sociais, trabalhistas, previdenciários, fiscais e comerciais incidentes, taxa de administração, frete,</w:t>
      </w:r>
      <w:r>
        <w:rPr>
          <w:w w:val="110"/>
        </w:rPr>
        <w:t> seguro</w:t>
      </w:r>
      <w:r>
        <w:rPr>
          <w:w w:val="110"/>
        </w:rPr>
        <w:t> e</w:t>
      </w:r>
      <w:r>
        <w:rPr>
          <w:w w:val="110"/>
        </w:rPr>
        <w:t> outros</w:t>
      </w:r>
      <w:r>
        <w:rPr>
          <w:w w:val="110"/>
        </w:rPr>
        <w:t> necessários</w:t>
      </w:r>
      <w:r>
        <w:rPr>
          <w:w w:val="110"/>
        </w:rPr>
        <w:t> ao</w:t>
      </w:r>
      <w:r>
        <w:rPr>
          <w:w w:val="110"/>
        </w:rPr>
        <w:t> cumprimento</w:t>
      </w:r>
      <w:r>
        <w:rPr>
          <w:w w:val="110"/>
        </w:rPr>
        <w:t> integral</w:t>
      </w:r>
      <w:r>
        <w:rPr>
          <w:w w:val="110"/>
        </w:rPr>
        <w:t> do</w:t>
      </w:r>
      <w:r>
        <w:rPr>
          <w:w w:val="110"/>
        </w:rPr>
        <w:t> objeto desta contratação.</w:t>
      </w:r>
    </w:p>
    <w:p>
      <w:pPr>
        <w:pStyle w:val="BodyText"/>
        <w:spacing w:line="242" w:lineRule="auto" w:before="104"/>
        <w:ind w:left="30" w:right="658"/>
      </w:pPr>
      <w:r>
        <w:rPr>
          <w:b/>
          <w:w w:val="110"/>
        </w:rPr>
        <w:t>PARÁGRAFO</w:t>
      </w:r>
      <w:r>
        <w:rPr>
          <w:b/>
          <w:w w:val="110"/>
        </w:rPr>
        <w:t> SEGUNDO</w:t>
      </w:r>
      <w:r>
        <w:rPr>
          <w:b/>
          <w:w w:val="110"/>
        </w:rPr>
        <w:t> -</w:t>
      </w:r>
      <w:r>
        <w:rPr>
          <w:b/>
          <w:w w:val="110"/>
        </w:rPr>
        <w:t> </w:t>
      </w:r>
      <w:r>
        <w:rPr>
          <w:w w:val="110"/>
        </w:rPr>
        <w:t>O</w:t>
      </w:r>
      <w:r>
        <w:rPr>
          <w:w w:val="110"/>
        </w:rPr>
        <w:t> valor</w:t>
      </w:r>
      <w:r>
        <w:rPr>
          <w:w w:val="110"/>
        </w:rPr>
        <w:t> acima</w:t>
      </w:r>
      <w:r>
        <w:rPr>
          <w:w w:val="110"/>
        </w:rPr>
        <w:t> é</w:t>
      </w:r>
      <w:r>
        <w:rPr>
          <w:w w:val="110"/>
        </w:rPr>
        <w:t> meramente</w:t>
      </w:r>
      <w:r>
        <w:rPr>
          <w:w w:val="110"/>
        </w:rPr>
        <w:t> estimativo,</w:t>
      </w:r>
      <w:r>
        <w:rPr>
          <w:w w:val="110"/>
        </w:rPr>
        <w:t> de forma</w:t>
      </w:r>
      <w:r>
        <w:rPr>
          <w:w w:val="110"/>
        </w:rPr>
        <w:t> que</w:t>
      </w:r>
      <w:r>
        <w:rPr>
          <w:w w:val="110"/>
        </w:rPr>
        <w:t> os</w:t>
      </w:r>
      <w:r>
        <w:rPr>
          <w:w w:val="110"/>
        </w:rPr>
        <w:t> pagamentos</w:t>
      </w:r>
      <w:r>
        <w:rPr>
          <w:w w:val="110"/>
        </w:rPr>
        <w:t> devidos</w:t>
      </w:r>
      <w:r>
        <w:rPr>
          <w:w w:val="110"/>
        </w:rPr>
        <w:t> à</w:t>
      </w:r>
      <w:r>
        <w:rPr>
          <w:w w:val="110"/>
        </w:rPr>
        <w:t> </w:t>
      </w:r>
      <w:r>
        <w:rPr>
          <w:b/>
          <w:w w:val="110"/>
        </w:rPr>
        <w:t>CONTRATADA</w:t>
      </w:r>
      <w:r>
        <w:rPr>
          <w:b/>
          <w:w w:val="110"/>
        </w:rPr>
        <w:t> </w:t>
      </w:r>
      <w:r>
        <w:rPr>
          <w:w w:val="110"/>
        </w:rPr>
        <w:t>dependerão</w:t>
      </w:r>
      <w:r>
        <w:rPr>
          <w:w w:val="110"/>
        </w:rPr>
        <w:t> dos quantitativos de serviços efetivamente prestados.</w:t>
      </w:r>
    </w:p>
    <w:p>
      <w:pPr>
        <w:pStyle w:val="Heading1"/>
        <w:spacing w:before="115"/>
        <w:ind w:left="2" w:right="638"/>
        <w:jc w:val="center"/>
      </w:pPr>
      <w:r>
        <w:rPr>
          <w:w w:val="85"/>
          <w:u w:val="single"/>
        </w:rPr>
        <w:t>CLÁUSULA</w:t>
      </w:r>
      <w:r>
        <w:rPr>
          <w:spacing w:val="64"/>
          <w:u w:val="single"/>
        </w:rPr>
        <w:t> </w:t>
      </w:r>
      <w:r>
        <w:rPr>
          <w:spacing w:val="-2"/>
          <w:w w:val="95"/>
          <w:u w:val="single"/>
        </w:rPr>
        <w:t>QUARTA</w:t>
      </w:r>
    </w:p>
    <w:p>
      <w:pPr>
        <w:pStyle w:val="BodyText"/>
        <w:spacing w:before="240"/>
        <w:jc w:val="left"/>
        <w:rPr>
          <w:b/>
        </w:rPr>
      </w:pPr>
    </w:p>
    <w:p>
      <w:pPr>
        <w:spacing w:before="0"/>
        <w:ind w:left="2580" w:right="0" w:firstLine="0"/>
        <w:jc w:val="left"/>
        <w:rPr>
          <w:sz w:val="24"/>
        </w:rPr>
      </w:pPr>
      <w:r>
        <w:rPr>
          <w:w w:val="90"/>
          <w:sz w:val="24"/>
          <w:u w:val="thick"/>
        </w:rPr>
        <w:t>(</w:t>
      </w:r>
      <w:r>
        <w:rPr>
          <w:b/>
          <w:w w:val="90"/>
          <w:sz w:val="24"/>
          <w:u w:val="thick"/>
        </w:rPr>
        <w:t>RECURSOS</w:t>
      </w:r>
      <w:r>
        <w:rPr>
          <w:b/>
          <w:spacing w:val="79"/>
          <w:sz w:val="24"/>
          <w:u w:val="thick"/>
        </w:rPr>
        <w:t> </w:t>
      </w:r>
      <w:r>
        <w:rPr>
          <w:b/>
          <w:spacing w:val="-2"/>
          <w:sz w:val="24"/>
          <w:u w:val="thick"/>
        </w:rPr>
        <w:t>ORÇAMENTÁRIOS</w:t>
      </w:r>
      <w:r>
        <w:rPr>
          <w:spacing w:val="-2"/>
          <w:sz w:val="24"/>
          <w:u w:val="thick"/>
        </w:rPr>
        <w:t>)</w:t>
      </w:r>
    </w:p>
    <w:p>
      <w:pPr>
        <w:pStyle w:val="BodyText"/>
        <w:spacing w:before="131"/>
        <w:jc w:val="left"/>
      </w:pPr>
    </w:p>
    <w:p>
      <w:pPr>
        <w:pStyle w:val="BodyText"/>
        <w:tabs>
          <w:tab w:pos="9067" w:val="left" w:leader="none"/>
        </w:tabs>
        <w:spacing w:line="390" w:lineRule="atLeast"/>
        <w:ind w:left="39" w:right="120" w:hanging="10"/>
      </w:pPr>
      <w:r>
        <w:rPr>
          <w:w w:val="115"/>
        </w:rPr>
        <w:t>A presente despesa, no valor</w:t>
      </w:r>
      <w:r>
        <w:rPr>
          <w:w w:val="115"/>
        </w:rPr>
        <w:t> global</w:t>
      </w:r>
      <w:r>
        <w:rPr>
          <w:w w:val="115"/>
        </w:rPr>
        <w:t> estimado de R$</w:t>
      </w:r>
      <w:r>
        <w:rPr>
          <w:spacing w:val="80"/>
          <w:w w:val="115"/>
          <w:u w:val="single"/>
        </w:rPr>
        <w:t>   </w:t>
      </w:r>
      <w:r>
        <w:rPr>
          <w:w w:val="115"/>
          <w:u w:val="none"/>
        </w:rPr>
        <w:t>(</w:t>
      </w:r>
      <w:r>
        <w:rPr>
          <w:u w:val="single"/>
        </w:rPr>
        <w:tab/>
      </w:r>
      <w:r>
        <w:rPr>
          <w:spacing w:val="-6"/>
          <w:w w:val="115"/>
          <w:u w:val="none"/>
        </w:rPr>
        <w:t>), </w:t>
      </w:r>
      <w:r>
        <w:rPr>
          <w:w w:val="115"/>
          <w:u w:val="none"/>
        </w:rPr>
        <w:t>correrá</w:t>
      </w:r>
      <w:r>
        <w:rPr>
          <w:spacing w:val="40"/>
          <w:w w:val="115"/>
          <w:u w:val="none"/>
        </w:rPr>
        <w:t> </w:t>
      </w:r>
      <w:r>
        <w:rPr>
          <w:w w:val="115"/>
          <w:u w:val="none"/>
        </w:rPr>
        <w:t>por</w:t>
      </w:r>
      <w:r>
        <w:rPr>
          <w:spacing w:val="40"/>
          <w:w w:val="115"/>
          <w:u w:val="none"/>
        </w:rPr>
        <w:t> </w:t>
      </w:r>
      <w:r>
        <w:rPr>
          <w:w w:val="115"/>
          <w:u w:val="none"/>
        </w:rPr>
        <w:t>conta</w:t>
      </w:r>
      <w:r>
        <w:rPr>
          <w:spacing w:val="40"/>
          <w:w w:val="115"/>
          <w:u w:val="none"/>
        </w:rPr>
        <w:t> </w:t>
      </w:r>
      <w:r>
        <w:rPr>
          <w:w w:val="115"/>
          <w:u w:val="none"/>
        </w:rPr>
        <w:t>do</w:t>
      </w:r>
      <w:r>
        <w:rPr>
          <w:spacing w:val="40"/>
          <w:w w:val="115"/>
          <w:u w:val="none"/>
        </w:rPr>
        <w:t> </w:t>
      </w:r>
      <w:r>
        <w:rPr>
          <w:w w:val="115"/>
          <w:u w:val="none"/>
        </w:rPr>
        <w:t>orçamento</w:t>
      </w:r>
      <w:r>
        <w:rPr>
          <w:spacing w:val="40"/>
          <w:w w:val="115"/>
          <w:u w:val="none"/>
        </w:rPr>
        <w:t> </w:t>
      </w:r>
      <w:r>
        <w:rPr>
          <w:w w:val="115"/>
          <w:u w:val="none"/>
        </w:rPr>
        <w:t>do</w:t>
      </w:r>
      <w:r>
        <w:rPr>
          <w:spacing w:val="40"/>
          <w:w w:val="115"/>
          <w:u w:val="none"/>
        </w:rPr>
        <w:t> </w:t>
      </w:r>
      <w:r>
        <w:rPr>
          <w:w w:val="115"/>
          <w:u w:val="none"/>
        </w:rPr>
        <w:t>exercício</w:t>
      </w:r>
      <w:r>
        <w:rPr>
          <w:spacing w:val="40"/>
          <w:w w:val="115"/>
          <w:u w:val="none"/>
        </w:rPr>
        <w:t> </w:t>
      </w:r>
      <w:r>
        <w:rPr>
          <w:w w:val="115"/>
          <w:u w:val="none"/>
        </w:rPr>
        <w:t>de</w:t>
      </w:r>
      <w:r>
        <w:rPr>
          <w:spacing w:val="40"/>
          <w:w w:val="115"/>
          <w:u w:val="none"/>
        </w:rPr>
        <w:t> </w:t>
      </w:r>
      <w:r>
        <w:rPr>
          <w:w w:val="115"/>
          <w:u w:val="none"/>
        </w:rPr>
        <w:t>2026,</w:t>
      </w:r>
      <w:r>
        <w:rPr>
          <w:spacing w:val="40"/>
          <w:w w:val="115"/>
          <w:u w:val="none"/>
        </w:rPr>
        <w:t> </w:t>
      </w:r>
      <w:r>
        <w:rPr>
          <w:w w:val="115"/>
          <w:u w:val="none"/>
        </w:rPr>
        <w:t>no</w:t>
      </w:r>
      <w:r>
        <w:rPr>
          <w:spacing w:val="40"/>
          <w:w w:val="115"/>
          <w:u w:val="none"/>
        </w:rPr>
        <w:t> </w:t>
      </w:r>
      <w:r>
        <w:rPr>
          <w:w w:val="115"/>
          <w:u w:val="none"/>
        </w:rPr>
        <w:t>valor</w:t>
      </w:r>
      <w:r>
        <w:rPr>
          <w:spacing w:val="40"/>
          <w:w w:val="115"/>
          <w:u w:val="none"/>
        </w:rPr>
        <w:t> </w:t>
      </w:r>
      <w:r>
        <w:rPr>
          <w:w w:val="115"/>
          <w:u w:val="none"/>
        </w:rPr>
        <w:t>de</w:t>
      </w:r>
    </w:p>
    <w:p>
      <w:pPr>
        <w:pStyle w:val="BodyText"/>
        <w:tabs>
          <w:tab w:pos="7108" w:val="left" w:leader="none"/>
          <w:tab w:pos="7180" w:val="left" w:leader="none"/>
          <w:tab w:pos="8179" w:val="left" w:leader="none"/>
        </w:tabs>
        <w:spacing w:before="7"/>
        <w:ind w:left="30" w:right="655"/>
      </w:pPr>
      <w:r>
        <w:rPr>
          <w:w w:val="115"/>
        </w:rPr>
        <w:t>R$</w:t>
      </w:r>
      <w:r>
        <w:rPr>
          <w:spacing w:val="40"/>
          <w:w w:val="115"/>
        </w:rPr>
        <w:t> </w:t>
      </w:r>
      <w:r>
        <w:rPr>
          <w:spacing w:val="-30"/>
          <w:position w:val="-3"/>
        </w:rPr>
        <w:drawing>
          <wp:inline distT="0" distB="0" distL="0" distR="0">
            <wp:extent cx="67056" cy="12191"/>
            <wp:effectExtent l="0" t="0" r="0" b="0"/>
            <wp:docPr id="22" name="Image 22"/>
            <wp:cNvGraphicFramePr>
              <a:graphicFrameLocks/>
            </wp:cNvGraphicFramePr>
            <a:graphic>
              <a:graphicData uri="http://schemas.openxmlformats.org/drawingml/2006/picture">
                <pic:pic>
                  <pic:nvPicPr>
                    <pic:cNvPr id="22" name="Image 22"/>
                    <pic:cNvPicPr/>
                  </pic:nvPicPr>
                  <pic:blipFill>
                    <a:blip r:embed="rId20" cstate="print"/>
                    <a:stretch>
                      <a:fillRect/>
                    </a:stretch>
                  </pic:blipFill>
                  <pic:spPr>
                    <a:xfrm>
                      <a:off x="0" y="0"/>
                      <a:ext cx="67056" cy="12191"/>
                    </a:xfrm>
                    <a:prstGeom prst="rect">
                      <a:avLst/>
                    </a:prstGeom>
                  </pic:spPr>
                </pic:pic>
              </a:graphicData>
            </a:graphic>
          </wp:inline>
        </w:drawing>
      </w:r>
      <w:r>
        <w:rPr>
          <w:spacing w:val="-30"/>
          <w:position w:val="-3"/>
        </w:rPr>
      </w:r>
      <w:r>
        <w:rPr>
          <w:w w:val="115"/>
        </w:rPr>
        <w:t>),</w:t>
      </w:r>
      <w:r>
        <w:rPr>
          <w:w w:val="115"/>
        </w:rPr>
        <w:t> compromissada</w:t>
      </w:r>
      <w:r>
        <w:rPr>
          <w:w w:val="115"/>
        </w:rPr>
        <w:t> por</w:t>
      </w:r>
      <w:r>
        <w:rPr>
          <w:w w:val="115"/>
        </w:rPr>
        <w:t> conta</w:t>
      </w:r>
      <w:r>
        <w:rPr>
          <w:w w:val="115"/>
        </w:rPr>
        <w:t> da</w:t>
      </w:r>
      <w:r>
        <w:rPr>
          <w:w w:val="115"/>
        </w:rPr>
        <w:t> Dotação</w:t>
      </w:r>
      <w:r>
        <w:rPr>
          <w:w w:val="115"/>
        </w:rPr>
        <w:t> Orçamentária</w:t>
      </w:r>
      <w:r>
        <w:rPr>
          <w:w w:val="115"/>
        </w:rPr>
        <w:t> existente noPrograma de Trabalho</w:t>
      </w:r>
      <w:r>
        <w:rPr>
          <w:u w:val="single"/>
        </w:rPr>
        <w:tab/>
      </w:r>
      <w:r>
        <w:rPr>
          <w:spacing w:val="-10"/>
          <w:w w:val="115"/>
          <w:u w:val="none"/>
        </w:rPr>
        <w:t>e</w:t>
      </w:r>
      <w:r>
        <w:rPr>
          <w:u w:val="none"/>
        </w:rPr>
        <w:tab/>
      </w:r>
      <w:r>
        <w:rPr>
          <w:spacing w:val="-4"/>
          <w:w w:val="115"/>
          <w:u w:val="none"/>
        </w:rPr>
        <w:t>pela </w:t>
      </w:r>
      <w:r>
        <w:rPr>
          <w:w w:val="115"/>
          <w:u w:val="none"/>
        </w:rPr>
        <w:t>Natureza deDespesa</w:t>
      </w:r>
      <w:r>
        <w:rPr>
          <w:u w:val="single"/>
        </w:rPr>
        <w:tab/>
      </w:r>
      <w:r>
        <w:rPr>
          <w:spacing w:val="-10"/>
          <w:w w:val="115"/>
          <w:u w:val="none"/>
        </w:rPr>
        <w:t>,</w:t>
      </w:r>
      <w:r>
        <w:rPr>
          <w:u w:val="none"/>
        </w:rPr>
        <w:tab/>
        <w:tab/>
      </w:r>
      <w:r>
        <w:rPr>
          <w:spacing w:val="-4"/>
          <w:w w:val="115"/>
          <w:u w:val="none"/>
        </w:rPr>
        <w:t>com </w:t>
      </w:r>
      <w:r>
        <w:rPr>
          <w:w w:val="115"/>
          <w:u w:val="none"/>
        </w:rPr>
        <w:t>cobertura</w:t>
      </w:r>
      <w:r>
        <w:rPr>
          <w:w w:val="115"/>
          <w:u w:val="none"/>
        </w:rPr>
        <w:t> através</w:t>
      </w:r>
      <w:r>
        <w:rPr>
          <w:w w:val="115"/>
          <w:u w:val="none"/>
        </w:rPr>
        <w:t> da Nota</w:t>
      </w:r>
      <w:r>
        <w:rPr>
          <w:w w:val="115"/>
          <w:u w:val="none"/>
        </w:rPr>
        <w:t> de</w:t>
      </w:r>
      <w:r>
        <w:rPr>
          <w:w w:val="115"/>
          <w:u w:val="none"/>
        </w:rPr>
        <w:t> Empenho nº</w:t>
      </w:r>
      <w:r>
        <w:rPr>
          <w:u w:val="single"/>
        </w:rPr>
        <w:tab/>
        <w:tab/>
      </w:r>
      <w:r>
        <w:rPr>
          <w:spacing w:val="-10"/>
          <w:w w:val="115"/>
          <w:u w:val="none"/>
        </w:rPr>
        <w:t>.</w:t>
      </w:r>
    </w:p>
    <w:p>
      <w:pPr>
        <w:pStyle w:val="BodyText"/>
        <w:spacing w:before="233"/>
        <w:jc w:val="left"/>
      </w:pPr>
    </w:p>
    <w:p>
      <w:pPr>
        <w:pStyle w:val="BodyText"/>
        <w:tabs>
          <w:tab w:pos="6205" w:val="left" w:leader="none"/>
        </w:tabs>
        <w:spacing w:line="242" w:lineRule="auto"/>
        <w:ind w:left="30" w:right="658"/>
      </w:pPr>
      <w:r>
        <w:rPr>
          <w:b/>
          <w:w w:val="110"/>
        </w:rPr>
        <w:t>PARÁGRAFO</w:t>
      </w:r>
      <w:r>
        <w:rPr>
          <w:b/>
          <w:w w:val="110"/>
        </w:rPr>
        <w:t> ÚNICO:</w:t>
      </w:r>
      <w:r>
        <w:rPr>
          <w:b/>
          <w:w w:val="110"/>
        </w:rPr>
        <w:t> </w:t>
      </w:r>
      <w:r>
        <w:rPr>
          <w:w w:val="110"/>
        </w:rPr>
        <w:t>As</w:t>
      </w:r>
      <w:r>
        <w:rPr>
          <w:w w:val="110"/>
        </w:rPr>
        <w:t> despesas</w:t>
      </w:r>
      <w:r>
        <w:rPr>
          <w:w w:val="110"/>
        </w:rPr>
        <w:t> relativas</w:t>
      </w:r>
      <w:r>
        <w:rPr>
          <w:w w:val="110"/>
        </w:rPr>
        <w:t> ao(s)</w:t>
      </w:r>
      <w:r>
        <w:rPr>
          <w:w w:val="110"/>
        </w:rPr>
        <w:t> exercício(s) subsequente(s), no valor de R$</w:t>
      </w:r>
      <w:r>
        <w:rPr>
          <w:u w:val="single"/>
        </w:rPr>
        <w:tab/>
      </w:r>
      <w:r>
        <w:rPr>
          <w:w w:val="110"/>
          <w:u w:val="none"/>
        </w:rPr>
        <w:t>(</w:t>
      </w:r>
      <w:r>
        <w:rPr>
          <w:w w:val="110"/>
          <w:u w:val="single"/>
        </w:rPr>
        <w:t> </w:t>
      </w:r>
      <w:r>
        <w:rPr>
          <w:w w:val="110"/>
          <w:u w:val="none"/>
        </w:rPr>
        <w:t>),</w:t>
      </w:r>
      <w:r>
        <w:rPr>
          <w:w w:val="110"/>
          <w:u w:val="none"/>
        </w:rPr>
        <w:t> correrão</w:t>
      </w:r>
      <w:r>
        <w:rPr>
          <w:w w:val="110"/>
          <w:u w:val="none"/>
        </w:rPr>
        <w:t> </w:t>
      </w:r>
      <w:r>
        <w:rPr>
          <w:w w:val="110"/>
          <w:u w:val="none"/>
        </w:rPr>
        <w:t>por conta</w:t>
      </w:r>
      <w:r>
        <w:rPr>
          <w:w w:val="110"/>
          <w:u w:val="none"/>
        </w:rPr>
        <w:t> da(s) dotação(ões)</w:t>
      </w:r>
      <w:r>
        <w:rPr>
          <w:w w:val="110"/>
          <w:u w:val="none"/>
        </w:rPr>
        <w:t> orçamentária(s)</w:t>
      </w:r>
      <w:r>
        <w:rPr>
          <w:w w:val="110"/>
          <w:u w:val="none"/>
        </w:rPr>
        <w:t> respectiva(s),</w:t>
      </w:r>
      <w:r>
        <w:rPr>
          <w:w w:val="110"/>
          <w:u w:val="none"/>
        </w:rPr>
        <w:t> devendo</w:t>
      </w:r>
      <w:r>
        <w:rPr>
          <w:w w:val="110"/>
          <w:u w:val="none"/>
        </w:rPr>
        <w:t> ser empenhadas no início</w:t>
      </w:r>
      <w:r>
        <w:rPr>
          <w:spacing w:val="40"/>
          <w:w w:val="110"/>
          <w:u w:val="none"/>
        </w:rPr>
        <w:t> </w:t>
      </w:r>
      <w:r>
        <w:rPr>
          <w:w w:val="110"/>
          <w:u w:val="none"/>
        </w:rPr>
        <w:t>do(s)</w:t>
      </w:r>
      <w:r>
        <w:rPr>
          <w:spacing w:val="40"/>
          <w:w w:val="110"/>
          <w:u w:val="none"/>
        </w:rPr>
        <w:t> </w:t>
      </w:r>
      <w:r>
        <w:rPr>
          <w:w w:val="110"/>
          <w:u w:val="none"/>
        </w:rPr>
        <w:t>exercício(s).</w:t>
      </w:r>
    </w:p>
    <w:p>
      <w:pPr>
        <w:pStyle w:val="BodyText"/>
        <w:spacing w:before="232"/>
        <w:jc w:val="left"/>
      </w:pPr>
    </w:p>
    <w:p>
      <w:pPr>
        <w:pStyle w:val="Heading1"/>
        <w:ind w:left="7" w:right="638"/>
        <w:jc w:val="center"/>
      </w:pPr>
      <w:r>
        <w:rPr>
          <w:w w:val="85"/>
          <w:u w:val="single"/>
        </w:rPr>
        <w:t>CLÁUSULA</w:t>
      </w:r>
      <w:r>
        <w:rPr>
          <w:spacing w:val="59"/>
          <w:u w:val="single"/>
        </w:rPr>
        <w:t> </w:t>
      </w:r>
      <w:r>
        <w:rPr>
          <w:spacing w:val="-2"/>
          <w:w w:val="95"/>
          <w:u w:val="single"/>
        </w:rPr>
        <w:t>QUINTA</w:t>
      </w:r>
    </w:p>
    <w:p>
      <w:pPr>
        <w:pStyle w:val="BodyText"/>
        <w:spacing w:before="240"/>
        <w:jc w:val="left"/>
        <w:rPr>
          <w:b/>
        </w:rPr>
      </w:pPr>
    </w:p>
    <w:p>
      <w:pPr>
        <w:spacing w:before="0"/>
        <w:ind w:left="2647" w:right="0" w:firstLine="0"/>
        <w:jc w:val="left"/>
        <w:rPr>
          <w:b/>
          <w:sz w:val="24"/>
        </w:rPr>
      </w:pPr>
      <w:r>
        <w:rPr>
          <w:b/>
          <w:w w:val="90"/>
          <w:sz w:val="24"/>
          <w:u w:val="single"/>
        </w:rPr>
        <w:t>(CONDIÇÕES</w:t>
      </w:r>
      <w:r>
        <w:rPr>
          <w:b/>
          <w:spacing w:val="25"/>
          <w:sz w:val="24"/>
          <w:u w:val="single"/>
        </w:rPr>
        <w:t> </w:t>
      </w:r>
      <w:r>
        <w:rPr>
          <w:b/>
          <w:w w:val="90"/>
          <w:sz w:val="24"/>
          <w:u w:val="single"/>
        </w:rPr>
        <w:t>DE</w:t>
      </w:r>
      <w:r>
        <w:rPr>
          <w:b/>
          <w:spacing w:val="21"/>
          <w:sz w:val="24"/>
          <w:u w:val="single"/>
        </w:rPr>
        <w:t> </w:t>
      </w:r>
      <w:r>
        <w:rPr>
          <w:b/>
          <w:spacing w:val="-2"/>
          <w:w w:val="90"/>
          <w:sz w:val="24"/>
          <w:u w:val="single"/>
        </w:rPr>
        <w:t>PAGAMENTO)</w:t>
      </w:r>
    </w:p>
    <w:p>
      <w:pPr>
        <w:pStyle w:val="BodyText"/>
        <w:spacing w:before="240"/>
        <w:jc w:val="left"/>
        <w:rPr>
          <w:b/>
        </w:rPr>
      </w:pPr>
    </w:p>
    <w:p>
      <w:pPr>
        <w:spacing w:line="240" w:lineRule="auto" w:before="0"/>
        <w:ind w:left="30" w:right="657" w:firstLine="0"/>
        <w:jc w:val="both"/>
        <w:rPr>
          <w:b/>
          <w:sz w:val="24"/>
        </w:rPr>
      </w:pPr>
      <w:r>
        <w:rPr>
          <w:w w:val="110"/>
          <w:sz w:val="24"/>
        </w:rPr>
        <w:t>Para execução do pagamento, a </w:t>
      </w:r>
      <w:r>
        <w:rPr>
          <w:b/>
          <w:w w:val="110"/>
          <w:sz w:val="24"/>
        </w:rPr>
        <w:t>CONTRATADA </w:t>
      </w:r>
      <w:r>
        <w:rPr>
          <w:w w:val="110"/>
          <w:sz w:val="24"/>
        </w:rPr>
        <w:t>deverá emitir nota</w:t>
      </w:r>
      <w:r>
        <w:rPr>
          <w:spacing w:val="-1"/>
          <w:w w:val="110"/>
          <w:sz w:val="24"/>
        </w:rPr>
        <w:t> </w:t>
      </w:r>
      <w:r>
        <w:rPr>
          <w:w w:val="110"/>
          <w:sz w:val="24"/>
        </w:rPr>
        <w:t>fiscal correspondente à sede ou filial que apresentou a documentação na fase de habilitação, sem emendas, rasuras ou borrões, legível e em nome do </w:t>
      </w:r>
      <w:r>
        <w:rPr>
          <w:b/>
          <w:w w:val="110"/>
          <w:sz w:val="24"/>
        </w:rPr>
        <w:t>FMAS</w:t>
      </w:r>
      <w:r>
        <w:rPr>
          <w:b/>
          <w:w w:val="110"/>
          <w:sz w:val="24"/>
        </w:rPr>
        <w:t> (CNPJ:</w:t>
      </w:r>
      <w:r>
        <w:rPr>
          <w:b/>
          <w:w w:val="110"/>
          <w:sz w:val="24"/>
        </w:rPr>
        <w:t> </w:t>
      </w:r>
      <w:r>
        <w:rPr>
          <w:rFonts w:ascii="Helvetica" w:hAnsi="Helvetica"/>
          <w:b/>
          <w:w w:val="110"/>
          <w:sz w:val="22"/>
        </w:rPr>
        <w:t>14.937.038/0001-08</w:t>
      </w:r>
      <w:r>
        <w:rPr>
          <w:b/>
          <w:w w:val="110"/>
          <w:sz w:val="24"/>
        </w:rPr>
        <w:t>,</w:t>
      </w:r>
      <w:r>
        <w:rPr>
          <w:b/>
          <w:w w:val="110"/>
          <w:sz w:val="24"/>
        </w:rPr>
        <w:t> na</w:t>
      </w:r>
      <w:r>
        <w:rPr>
          <w:b/>
          <w:w w:val="110"/>
          <w:sz w:val="24"/>
        </w:rPr>
        <w:t> Praça</w:t>
      </w:r>
      <w:r>
        <w:rPr>
          <w:b/>
          <w:w w:val="110"/>
          <w:sz w:val="24"/>
        </w:rPr>
        <w:t> dos</w:t>
      </w:r>
      <w:r>
        <w:rPr>
          <w:b/>
          <w:w w:val="110"/>
          <w:sz w:val="24"/>
        </w:rPr>
        <w:t> Três</w:t>
      </w:r>
      <w:r>
        <w:rPr>
          <w:b/>
          <w:w w:val="110"/>
          <w:sz w:val="24"/>
        </w:rPr>
        <w:t> Poderes</w:t>
      </w:r>
      <w:r>
        <w:rPr>
          <w:b/>
          <w:w w:val="110"/>
          <w:sz w:val="24"/>
        </w:rPr>
        <w:t> s/nº, centro, São Francisco de Itrabapoana, R/J.</w:t>
      </w:r>
    </w:p>
    <w:p>
      <w:pPr>
        <w:pStyle w:val="BodyText"/>
        <w:spacing w:line="242" w:lineRule="auto" w:before="119"/>
        <w:ind w:left="30" w:right="662"/>
      </w:pPr>
      <w:r>
        <w:rPr>
          <w:b/>
          <w:w w:val="105"/>
        </w:rPr>
        <w:t>PARÁGRAFO</w:t>
      </w:r>
      <w:r>
        <w:rPr>
          <w:b/>
          <w:w w:val="105"/>
        </w:rPr>
        <w:t> PRIMEIRO</w:t>
      </w:r>
      <w:r>
        <w:rPr>
          <w:b/>
          <w:w w:val="105"/>
        </w:rPr>
        <w:t> </w:t>
      </w:r>
      <w:r>
        <w:rPr>
          <w:w w:val="105"/>
        </w:rPr>
        <w:t>-</w:t>
      </w:r>
      <w:r>
        <w:rPr>
          <w:w w:val="105"/>
        </w:rPr>
        <w:t> A</w:t>
      </w:r>
      <w:r>
        <w:rPr>
          <w:w w:val="105"/>
        </w:rPr>
        <w:t> </w:t>
      </w:r>
      <w:r>
        <w:rPr>
          <w:b/>
          <w:w w:val="105"/>
        </w:rPr>
        <w:t>CONTRATADA</w:t>
      </w:r>
      <w:r>
        <w:rPr>
          <w:b/>
          <w:w w:val="105"/>
        </w:rPr>
        <w:t> </w:t>
      </w:r>
      <w:r>
        <w:rPr>
          <w:w w:val="105"/>
        </w:rPr>
        <w:t>deverá</w:t>
      </w:r>
      <w:r>
        <w:rPr>
          <w:w w:val="105"/>
        </w:rPr>
        <w:t> apresentar</w:t>
      </w:r>
      <w:r>
        <w:rPr>
          <w:w w:val="105"/>
        </w:rPr>
        <w:t> a documentação</w:t>
      </w:r>
      <w:r>
        <w:rPr>
          <w:spacing w:val="40"/>
          <w:w w:val="105"/>
        </w:rPr>
        <w:t> </w:t>
      </w:r>
      <w:r>
        <w:rPr>
          <w:w w:val="105"/>
        </w:rPr>
        <w:t>para</w:t>
      </w:r>
      <w:r>
        <w:rPr>
          <w:spacing w:val="40"/>
          <w:w w:val="105"/>
        </w:rPr>
        <w:t> </w:t>
      </w:r>
      <w:r>
        <w:rPr>
          <w:w w:val="105"/>
        </w:rPr>
        <w:t>a</w:t>
      </w:r>
      <w:r>
        <w:rPr>
          <w:spacing w:val="40"/>
          <w:w w:val="105"/>
        </w:rPr>
        <w:t> </w:t>
      </w:r>
      <w:r>
        <w:rPr>
          <w:w w:val="105"/>
        </w:rPr>
        <w:t>cobrança</w:t>
      </w:r>
      <w:r>
        <w:rPr>
          <w:spacing w:val="40"/>
          <w:w w:val="105"/>
        </w:rPr>
        <w:t> </w:t>
      </w:r>
      <w:r>
        <w:rPr>
          <w:w w:val="105"/>
        </w:rPr>
        <w:t>respectiva</w:t>
      </w:r>
      <w:r>
        <w:rPr>
          <w:spacing w:val="40"/>
          <w:w w:val="105"/>
        </w:rPr>
        <w:t> </w:t>
      </w:r>
      <w:r>
        <w:rPr>
          <w:w w:val="105"/>
        </w:rPr>
        <w:t>ao</w:t>
      </w:r>
      <w:r>
        <w:rPr>
          <w:spacing w:val="40"/>
          <w:w w:val="105"/>
        </w:rPr>
        <w:t> </w:t>
      </w:r>
      <w:r>
        <w:rPr>
          <w:w w:val="105"/>
        </w:rPr>
        <w:t>fiscal</w:t>
      </w:r>
      <w:r>
        <w:rPr>
          <w:spacing w:val="40"/>
          <w:w w:val="105"/>
        </w:rPr>
        <w:t> </w:t>
      </w:r>
      <w:r>
        <w:rPr>
          <w:w w:val="105"/>
        </w:rPr>
        <w:t>de</w:t>
      </w:r>
      <w:r>
        <w:rPr>
          <w:spacing w:val="40"/>
          <w:w w:val="105"/>
        </w:rPr>
        <w:t> </w:t>
      </w:r>
      <w:r>
        <w:rPr>
          <w:w w:val="105"/>
        </w:rPr>
        <w:t>contratoa,</w:t>
      </w:r>
      <w:r>
        <w:rPr>
          <w:spacing w:val="40"/>
          <w:w w:val="105"/>
        </w:rPr>
        <w:t> </w:t>
      </w:r>
      <w:r>
        <w:rPr>
          <w:w w:val="105"/>
        </w:rPr>
        <w:t>entre 10h</w:t>
      </w:r>
      <w:r>
        <w:rPr>
          <w:spacing w:val="52"/>
          <w:w w:val="150"/>
        </w:rPr>
        <w:t> </w:t>
      </w:r>
      <w:r>
        <w:rPr>
          <w:w w:val="105"/>
        </w:rPr>
        <w:t>e</w:t>
      </w:r>
      <w:r>
        <w:rPr>
          <w:spacing w:val="76"/>
          <w:w w:val="105"/>
        </w:rPr>
        <w:t> </w:t>
      </w:r>
      <w:r>
        <w:rPr>
          <w:w w:val="105"/>
        </w:rPr>
        <w:t>17h,</w:t>
      </w:r>
      <w:r>
        <w:rPr>
          <w:spacing w:val="54"/>
          <w:w w:val="150"/>
        </w:rPr>
        <w:t> </w:t>
      </w:r>
      <w:r>
        <w:rPr>
          <w:w w:val="105"/>
        </w:rPr>
        <w:t>até</w:t>
      </w:r>
      <w:r>
        <w:rPr>
          <w:spacing w:val="51"/>
          <w:w w:val="150"/>
        </w:rPr>
        <w:t> </w:t>
      </w:r>
      <w:r>
        <w:rPr>
          <w:w w:val="105"/>
        </w:rPr>
        <w:t>o</w:t>
      </w:r>
      <w:r>
        <w:rPr>
          <w:spacing w:val="51"/>
          <w:w w:val="150"/>
        </w:rPr>
        <w:t> </w:t>
      </w:r>
      <w:r>
        <w:rPr>
          <w:w w:val="105"/>
        </w:rPr>
        <w:t>5º</w:t>
      </w:r>
      <w:r>
        <w:rPr>
          <w:spacing w:val="54"/>
          <w:w w:val="150"/>
        </w:rPr>
        <w:t> </w:t>
      </w:r>
      <w:r>
        <w:rPr>
          <w:w w:val="105"/>
        </w:rPr>
        <w:t>(quinto)</w:t>
      </w:r>
      <w:r>
        <w:rPr>
          <w:spacing w:val="54"/>
          <w:w w:val="150"/>
        </w:rPr>
        <w:t> </w:t>
      </w:r>
      <w:r>
        <w:rPr>
          <w:w w:val="105"/>
        </w:rPr>
        <w:t>dia</w:t>
      </w:r>
      <w:r>
        <w:rPr>
          <w:spacing w:val="51"/>
          <w:w w:val="150"/>
        </w:rPr>
        <w:t> </w:t>
      </w:r>
      <w:r>
        <w:rPr>
          <w:w w:val="105"/>
        </w:rPr>
        <w:t>útil</w:t>
      </w:r>
      <w:r>
        <w:rPr>
          <w:spacing w:val="53"/>
          <w:w w:val="150"/>
        </w:rPr>
        <w:t> </w:t>
      </w:r>
      <w:r>
        <w:rPr>
          <w:w w:val="105"/>
        </w:rPr>
        <w:t>posterior</w:t>
      </w:r>
      <w:r>
        <w:rPr>
          <w:spacing w:val="54"/>
          <w:w w:val="150"/>
        </w:rPr>
        <w:t> </w:t>
      </w:r>
      <w:r>
        <w:rPr>
          <w:w w:val="105"/>
        </w:rPr>
        <w:t>à</w:t>
      </w:r>
      <w:r>
        <w:rPr>
          <w:spacing w:val="52"/>
          <w:w w:val="150"/>
        </w:rPr>
        <w:t> </w:t>
      </w:r>
      <w:r>
        <w:rPr>
          <w:w w:val="105"/>
        </w:rPr>
        <w:t>data</w:t>
      </w:r>
      <w:r>
        <w:rPr>
          <w:spacing w:val="25"/>
          <w:w w:val="105"/>
        </w:rPr>
        <w:t> </w:t>
      </w:r>
      <w:r>
        <w:rPr>
          <w:w w:val="105"/>
        </w:rPr>
        <w:t>final</w:t>
      </w:r>
      <w:r>
        <w:rPr>
          <w:spacing w:val="63"/>
          <w:w w:val="150"/>
        </w:rPr>
        <w:t> </w:t>
      </w:r>
      <w:r>
        <w:rPr>
          <w:w w:val="105"/>
        </w:rPr>
        <w:t>do</w:t>
      </w:r>
      <w:r>
        <w:rPr>
          <w:spacing w:val="58"/>
          <w:w w:val="150"/>
        </w:rPr>
        <w:t> </w:t>
      </w:r>
      <w:r>
        <w:rPr>
          <w:spacing w:val="-2"/>
          <w:w w:val="105"/>
        </w:rPr>
        <w:t>período</w:t>
      </w:r>
    </w:p>
    <w:p>
      <w:pPr>
        <w:pStyle w:val="BodyText"/>
        <w:spacing w:after="0" w:line="242" w:lineRule="auto"/>
        <w:sectPr>
          <w:pgSz w:w="11910" w:h="16850"/>
          <w:pgMar w:header="300" w:footer="524" w:top="2660" w:bottom="780" w:left="1559" w:right="992"/>
        </w:sectPr>
      </w:pPr>
    </w:p>
    <w:p>
      <w:pPr>
        <w:pStyle w:val="BodyText"/>
        <w:spacing w:before="192"/>
        <w:jc w:val="left"/>
      </w:pPr>
    </w:p>
    <w:p>
      <w:pPr>
        <w:pStyle w:val="BodyText"/>
        <w:spacing w:line="242" w:lineRule="auto"/>
        <w:ind w:left="30" w:right="657"/>
      </w:pPr>
      <w:r>
        <w:rPr>
          <w:w w:val="110"/>
        </w:rPr>
        <w:t>de</w:t>
      </w:r>
      <w:r>
        <w:rPr>
          <w:w w:val="110"/>
        </w:rPr>
        <w:t> adimplemento</w:t>
      </w:r>
      <w:r>
        <w:rPr>
          <w:w w:val="110"/>
        </w:rPr>
        <w:t> da</w:t>
      </w:r>
      <w:r>
        <w:rPr>
          <w:w w:val="110"/>
        </w:rPr>
        <w:t> obrigação,</w:t>
      </w:r>
      <w:r>
        <w:rPr>
          <w:w w:val="110"/>
        </w:rPr>
        <w:t> admitindo-se</w:t>
      </w:r>
      <w:r>
        <w:rPr>
          <w:w w:val="110"/>
        </w:rPr>
        <w:t> o</w:t>
      </w:r>
      <w:r>
        <w:rPr>
          <w:w w:val="110"/>
        </w:rPr>
        <w:t> encaminhamento</w:t>
      </w:r>
      <w:r>
        <w:rPr>
          <w:w w:val="110"/>
        </w:rPr>
        <w:t> por</w:t>
      </w:r>
      <w:r>
        <w:rPr>
          <w:spacing w:val="40"/>
          <w:w w:val="110"/>
        </w:rPr>
        <w:t> </w:t>
      </w:r>
      <w:r>
        <w:rPr>
          <w:w w:val="110"/>
        </w:rPr>
        <w:t>meio eletrônico para o e-mail: </w:t>
      </w:r>
      <w:hyperlink r:id="rId21">
        <w:r>
          <w:rPr>
            <w:w w:val="110"/>
          </w:rPr>
          <w:t>www</w:t>
        </w:r>
      </w:hyperlink>
      <w:hyperlink r:id="rId22">
        <w:r>
          <w:rPr>
            <w:w w:val="110"/>
          </w:rPr>
          <w:t>.pmsfi.</w:t>
        </w:r>
      </w:hyperlink>
      <w:hyperlink r:id="rId21">
        <w:r>
          <w:rPr>
            <w:w w:val="110"/>
          </w:rPr>
          <w:t>rj.gov.br</w:t>
        </w:r>
      </w:hyperlink>
    </w:p>
    <w:p>
      <w:pPr>
        <w:pStyle w:val="BodyText"/>
        <w:spacing w:before="109"/>
        <w:ind w:left="30" w:right="657"/>
      </w:pPr>
      <w:r>
        <w:rPr>
          <w:b/>
          <w:w w:val="110"/>
        </w:rPr>
        <w:t>PARÁGRAFO</w:t>
      </w:r>
      <w:r>
        <w:rPr>
          <w:b/>
          <w:w w:val="110"/>
        </w:rPr>
        <w:t> SEGUNDO</w:t>
      </w:r>
      <w:r>
        <w:rPr>
          <w:b/>
          <w:w w:val="110"/>
        </w:rPr>
        <w:t> -</w:t>
      </w:r>
      <w:r>
        <w:rPr>
          <w:b/>
          <w:w w:val="110"/>
        </w:rPr>
        <w:t> </w:t>
      </w:r>
      <w:r>
        <w:rPr>
          <w:w w:val="110"/>
        </w:rPr>
        <w:t>A</w:t>
      </w:r>
      <w:r>
        <w:rPr>
          <w:w w:val="110"/>
        </w:rPr>
        <w:t> PMSFI</w:t>
      </w:r>
      <w:r>
        <w:rPr>
          <w:w w:val="110"/>
        </w:rPr>
        <w:t> efetuará</w:t>
      </w:r>
      <w:r>
        <w:rPr>
          <w:w w:val="110"/>
        </w:rPr>
        <w:t> o</w:t>
      </w:r>
      <w:r>
        <w:rPr>
          <w:w w:val="110"/>
        </w:rPr>
        <w:t> pagamento</w:t>
      </w:r>
      <w:r>
        <w:rPr>
          <w:w w:val="110"/>
        </w:rPr>
        <w:t> mediante crédito</w:t>
      </w:r>
      <w:r>
        <w:rPr>
          <w:w w:val="110"/>
        </w:rPr>
        <w:t> em</w:t>
      </w:r>
      <w:r>
        <w:rPr>
          <w:w w:val="110"/>
        </w:rPr>
        <w:t> conta-corrente</w:t>
      </w:r>
      <w:r>
        <w:rPr>
          <w:w w:val="110"/>
        </w:rPr>
        <w:t> da</w:t>
      </w:r>
      <w:r>
        <w:rPr>
          <w:w w:val="110"/>
        </w:rPr>
        <w:t> </w:t>
      </w:r>
      <w:r>
        <w:rPr>
          <w:b/>
          <w:w w:val="110"/>
        </w:rPr>
        <w:t>CONTRATADA</w:t>
      </w:r>
      <w:r>
        <w:rPr>
          <w:w w:val="110"/>
        </w:rPr>
        <w:t>,</w:t>
      </w:r>
      <w:r>
        <w:rPr>
          <w:w w:val="110"/>
        </w:rPr>
        <w:t> em</w:t>
      </w:r>
      <w:r>
        <w:rPr>
          <w:w w:val="110"/>
        </w:rPr>
        <w:t> parcelas,</w:t>
      </w:r>
      <w:r>
        <w:rPr>
          <w:w w:val="110"/>
        </w:rPr>
        <w:t> até</w:t>
      </w:r>
      <w:r>
        <w:rPr>
          <w:w w:val="110"/>
        </w:rPr>
        <w:t> o</w:t>
      </w:r>
      <w:r>
        <w:rPr>
          <w:w w:val="110"/>
        </w:rPr>
        <w:t> 30º (trigésimo)</w:t>
      </w:r>
      <w:r>
        <w:rPr>
          <w:w w:val="110"/>
        </w:rPr>
        <w:t> dia</w:t>
      </w:r>
      <w:r>
        <w:rPr>
          <w:w w:val="110"/>
        </w:rPr>
        <w:t> corrido,</w:t>
      </w:r>
      <w:r>
        <w:rPr>
          <w:w w:val="110"/>
        </w:rPr>
        <w:t> a</w:t>
      </w:r>
      <w:r>
        <w:rPr>
          <w:w w:val="110"/>
        </w:rPr>
        <w:t> contar</w:t>
      </w:r>
      <w:r>
        <w:rPr>
          <w:w w:val="110"/>
        </w:rPr>
        <w:t> da</w:t>
      </w:r>
      <w:r>
        <w:rPr>
          <w:w w:val="110"/>
        </w:rPr>
        <w:t> atestação</w:t>
      </w:r>
      <w:r>
        <w:rPr>
          <w:w w:val="110"/>
        </w:rPr>
        <w:t> da</w:t>
      </w:r>
      <w:r>
        <w:rPr>
          <w:w w:val="110"/>
        </w:rPr>
        <w:t> nota</w:t>
      </w:r>
      <w:r>
        <w:rPr>
          <w:w w:val="110"/>
        </w:rPr>
        <w:t> fiscal/fatura apresentada,</w:t>
      </w:r>
      <w:r>
        <w:rPr>
          <w:w w:val="110"/>
        </w:rPr>
        <w:t> verificado</w:t>
      </w:r>
      <w:r>
        <w:rPr>
          <w:w w:val="110"/>
        </w:rPr>
        <w:t> o</w:t>
      </w:r>
      <w:r>
        <w:rPr>
          <w:w w:val="110"/>
        </w:rPr>
        <w:t> recebimento</w:t>
      </w:r>
      <w:r>
        <w:rPr>
          <w:w w:val="110"/>
        </w:rPr>
        <w:t> do</w:t>
      </w:r>
      <w:r>
        <w:rPr>
          <w:w w:val="110"/>
        </w:rPr>
        <w:t> objeto</w:t>
      </w:r>
      <w:r>
        <w:rPr>
          <w:w w:val="110"/>
        </w:rPr>
        <w:t> contratual</w:t>
      </w:r>
      <w:r>
        <w:rPr>
          <w:w w:val="110"/>
        </w:rPr>
        <w:t> e</w:t>
      </w:r>
      <w:r>
        <w:rPr>
          <w:w w:val="110"/>
        </w:rPr>
        <w:t> cumpridas as formalidades legais e contratuais previstas, bem</w:t>
      </w:r>
      <w:r>
        <w:rPr>
          <w:w w:val="110"/>
        </w:rPr>
        <w:t> como observadas as condições</w:t>
      </w:r>
      <w:r>
        <w:rPr>
          <w:w w:val="110"/>
        </w:rPr>
        <w:t> estabelecidas</w:t>
      </w:r>
      <w:r>
        <w:rPr>
          <w:w w:val="110"/>
        </w:rPr>
        <w:t> no</w:t>
      </w:r>
      <w:r>
        <w:rPr>
          <w:w w:val="110"/>
        </w:rPr>
        <w:t> </w:t>
      </w:r>
      <w:r>
        <w:rPr>
          <w:b/>
          <w:w w:val="110"/>
        </w:rPr>
        <w:t>TERMO</w:t>
      </w:r>
      <w:r>
        <w:rPr>
          <w:b/>
          <w:w w:val="110"/>
        </w:rPr>
        <w:t> DE</w:t>
      </w:r>
      <w:r>
        <w:rPr>
          <w:b/>
          <w:w w:val="110"/>
        </w:rPr>
        <w:t> REFERÊNCIA</w:t>
      </w:r>
      <w:r>
        <w:rPr>
          <w:b/>
          <w:w w:val="110"/>
        </w:rPr>
        <w:t> </w:t>
      </w:r>
      <w:r>
        <w:rPr>
          <w:w w:val="110"/>
        </w:rPr>
        <w:t>que</w:t>
      </w:r>
      <w:r>
        <w:rPr>
          <w:w w:val="110"/>
        </w:rPr>
        <w:t> integra</w:t>
      </w:r>
      <w:r>
        <w:rPr>
          <w:w w:val="110"/>
        </w:rPr>
        <w:t> o </w:t>
      </w:r>
      <w:r>
        <w:rPr>
          <w:b/>
          <w:w w:val="110"/>
        </w:rPr>
        <w:t>ANEXO</w:t>
      </w:r>
      <w:r>
        <w:rPr>
          <w:b/>
          <w:w w:val="110"/>
        </w:rPr>
        <w:t> II</w:t>
      </w:r>
      <w:r>
        <w:rPr>
          <w:b/>
          <w:w w:val="110"/>
        </w:rPr>
        <w:t> </w:t>
      </w:r>
      <w:r>
        <w:rPr>
          <w:w w:val="110"/>
        </w:rPr>
        <w:t>do</w:t>
      </w:r>
      <w:r>
        <w:rPr>
          <w:w w:val="110"/>
        </w:rPr>
        <w:t> </w:t>
      </w:r>
      <w:r>
        <w:rPr>
          <w:b/>
          <w:w w:val="110"/>
        </w:rPr>
        <w:t>Aviso</w:t>
      </w:r>
      <w:r>
        <w:rPr>
          <w:b/>
          <w:w w:val="110"/>
        </w:rPr>
        <w:t> da</w:t>
      </w:r>
      <w:r>
        <w:rPr>
          <w:b/>
          <w:w w:val="110"/>
        </w:rPr>
        <w:t> Dispensa</w:t>
      </w:r>
      <w:r>
        <w:rPr>
          <w:b/>
          <w:w w:val="110"/>
        </w:rPr>
        <w:t> Eletrônica</w:t>
      </w:r>
      <w:r>
        <w:rPr>
          <w:b/>
          <w:w w:val="110"/>
        </w:rPr>
        <w:t> nº</w:t>
      </w:r>
      <w:r>
        <w:rPr>
          <w:b/>
          <w:w w:val="110"/>
        </w:rPr>
        <w:t> XXX/2026</w:t>
      </w:r>
      <w:r>
        <w:rPr>
          <w:b/>
          <w:w w:val="110"/>
        </w:rPr>
        <w:t> </w:t>
      </w:r>
      <w:r>
        <w:rPr>
          <w:w w:val="110"/>
        </w:rPr>
        <w:t>e</w:t>
      </w:r>
      <w:r>
        <w:rPr>
          <w:w w:val="110"/>
        </w:rPr>
        <w:t> a</w:t>
      </w:r>
      <w:r>
        <w:rPr>
          <w:w w:val="110"/>
        </w:rPr>
        <w:t> ordem cronológica</w:t>
      </w:r>
      <w:r>
        <w:rPr>
          <w:w w:val="110"/>
        </w:rPr>
        <w:t> prevista</w:t>
      </w:r>
      <w:r>
        <w:rPr>
          <w:w w:val="110"/>
        </w:rPr>
        <w:t> no</w:t>
      </w:r>
      <w:r>
        <w:rPr>
          <w:w w:val="110"/>
        </w:rPr>
        <w:t> artigo</w:t>
      </w:r>
      <w:r>
        <w:rPr>
          <w:w w:val="110"/>
        </w:rPr>
        <w:t> 141</w:t>
      </w:r>
      <w:r>
        <w:rPr>
          <w:w w:val="110"/>
        </w:rPr>
        <w:t> da</w:t>
      </w:r>
      <w:r>
        <w:rPr>
          <w:w w:val="110"/>
        </w:rPr>
        <w:t> Lei</w:t>
      </w:r>
      <w:r>
        <w:rPr>
          <w:w w:val="110"/>
        </w:rPr>
        <w:t> Federal</w:t>
      </w:r>
      <w:r>
        <w:rPr>
          <w:spacing w:val="40"/>
          <w:w w:val="110"/>
        </w:rPr>
        <w:t> </w:t>
      </w:r>
      <w:r>
        <w:rPr>
          <w:w w:val="110"/>
        </w:rPr>
        <w:t>14.133/21.</w:t>
      </w:r>
      <w:r>
        <w:rPr>
          <w:spacing w:val="40"/>
          <w:w w:val="110"/>
        </w:rPr>
        <w:t> </w:t>
      </w:r>
      <w:r>
        <w:rPr>
          <w:w w:val="110"/>
        </w:rPr>
        <w:t>Os pagamentos</w:t>
      </w:r>
      <w:r>
        <w:rPr>
          <w:w w:val="110"/>
        </w:rPr>
        <w:t> devidos à</w:t>
      </w:r>
      <w:r>
        <w:rPr>
          <w:w w:val="110"/>
        </w:rPr>
        <w:t> </w:t>
      </w:r>
      <w:r>
        <w:rPr>
          <w:b/>
          <w:w w:val="110"/>
        </w:rPr>
        <w:t>CONTRATADA</w:t>
      </w:r>
      <w:r>
        <w:rPr>
          <w:b/>
          <w:w w:val="110"/>
        </w:rPr>
        <w:t> </w:t>
      </w:r>
      <w:r>
        <w:rPr>
          <w:w w:val="110"/>
        </w:rPr>
        <w:t>dependerão dos quantitativos de serviços efetivamente prestados por ela ao longo do período de vigência deste </w:t>
      </w:r>
      <w:r>
        <w:rPr>
          <w:b/>
          <w:w w:val="110"/>
        </w:rPr>
        <w:t>CONTRATO</w:t>
      </w:r>
      <w:r>
        <w:rPr>
          <w:w w:val="110"/>
        </w:rPr>
        <w:t>.</w:t>
      </w:r>
    </w:p>
    <w:p>
      <w:pPr>
        <w:pStyle w:val="BodyText"/>
        <w:spacing w:line="242" w:lineRule="auto" w:before="124"/>
        <w:ind w:left="30" w:right="657"/>
      </w:pPr>
      <w:r>
        <w:rPr>
          <w:b/>
          <w:w w:val="110"/>
        </w:rPr>
        <w:t>PARÁGRAFO</w:t>
      </w:r>
      <w:r>
        <w:rPr>
          <w:b/>
          <w:w w:val="110"/>
        </w:rPr>
        <w:t> TERCEIRO</w:t>
      </w:r>
      <w:r>
        <w:rPr>
          <w:b/>
          <w:w w:val="110"/>
        </w:rPr>
        <w:t> </w:t>
      </w:r>
      <w:r>
        <w:rPr>
          <w:w w:val="110"/>
        </w:rPr>
        <w:t>–</w:t>
      </w:r>
      <w:r>
        <w:rPr>
          <w:w w:val="110"/>
        </w:rPr>
        <w:t> Para</w:t>
      </w:r>
      <w:r>
        <w:rPr>
          <w:w w:val="110"/>
        </w:rPr>
        <w:t> fins</w:t>
      </w:r>
      <w:r>
        <w:rPr>
          <w:w w:val="110"/>
        </w:rPr>
        <w:t> desta</w:t>
      </w:r>
      <w:r>
        <w:rPr>
          <w:w w:val="110"/>
        </w:rPr>
        <w:t> contratação,</w:t>
      </w:r>
      <w:r>
        <w:rPr>
          <w:w w:val="110"/>
        </w:rPr>
        <w:t> a</w:t>
      </w:r>
      <w:r>
        <w:rPr>
          <w:w w:val="110"/>
        </w:rPr>
        <w:t> quantidade estabelecida</w:t>
      </w:r>
      <w:r>
        <w:rPr>
          <w:spacing w:val="37"/>
          <w:w w:val="110"/>
        </w:rPr>
        <w:t> </w:t>
      </w:r>
      <w:r>
        <w:rPr>
          <w:w w:val="110"/>
        </w:rPr>
        <w:t>no</w:t>
      </w:r>
      <w:r>
        <w:rPr>
          <w:spacing w:val="40"/>
          <w:w w:val="110"/>
        </w:rPr>
        <w:t> </w:t>
      </w:r>
      <w:r>
        <w:rPr>
          <w:w w:val="110"/>
        </w:rPr>
        <w:t>quadro</w:t>
      </w:r>
      <w:r>
        <w:rPr>
          <w:spacing w:val="40"/>
          <w:w w:val="110"/>
        </w:rPr>
        <w:t> </w:t>
      </w:r>
      <w:r>
        <w:rPr>
          <w:w w:val="110"/>
        </w:rPr>
        <w:t>que</w:t>
      </w:r>
      <w:r>
        <w:rPr>
          <w:spacing w:val="40"/>
          <w:w w:val="110"/>
        </w:rPr>
        <w:t> </w:t>
      </w:r>
      <w:r>
        <w:rPr>
          <w:w w:val="110"/>
        </w:rPr>
        <w:t>integra</w:t>
      </w:r>
      <w:r>
        <w:rPr>
          <w:spacing w:val="40"/>
          <w:w w:val="110"/>
        </w:rPr>
        <w:t> </w:t>
      </w:r>
      <w:r>
        <w:rPr>
          <w:w w:val="110"/>
        </w:rPr>
        <w:t>o</w:t>
      </w:r>
      <w:r>
        <w:rPr>
          <w:spacing w:val="40"/>
          <w:w w:val="110"/>
        </w:rPr>
        <w:t> </w:t>
      </w:r>
      <w:r>
        <w:rPr>
          <w:i/>
          <w:w w:val="110"/>
        </w:rPr>
        <w:t>caput</w:t>
      </w:r>
      <w:r>
        <w:rPr>
          <w:i/>
          <w:spacing w:val="40"/>
          <w:w w:val="110"/>
        </w:rPr>
        <w:t> </w:t>
      </w:r>
      <w:r>
        <w:rPr>
          <w:w w:val="110"/>
        </w:rPr>
        <w:t>da</w:t>
      </w:r>
      <w:r>
        <w:rPr>
          <w:spacing w:val="40"/>
          <w:w w:val="110"/>
        </w:rPr>
        <w:t> </w:t>
      </w:r>
      <w:r>
        <w:rPr>
          <w:w w:val="110"/>
        </w:rPr>
        <w:t>cláusula</w:t>
      </w:r>
      <w:r>
        <w:rPr>
          <w:spacing w:val="40"/>
          <w:w w:val="110"/>
        </w:rPr>
        <w:t> </w:t>
      </w:r>
      <w:r>
        <w:rPr>
          <w:w w:val="110"/>
        </w:rPr>
        <w:t>primeira</w:t>
      </w:r>
      <w:r>
        <w:rPr>
          <w:spacing w:val="40"/>
          <w:w w:val="110"/>
        </w:rPr>
        <w:t> </w:t>
      </w:r>
      <w:r>
        <w:rPr>
          <w:w w:val="110"/>
        </w:rPr>
        <w:t>sera de acordo com a medição dos serviços.</w:t>
      </w:r>
    </w:p>
    <w:p>
      <w:pPr>
        <w:spacing w:line="240" w:lineRule="auto" w:before="110"/>
        <w:ind w:left="30" w:right="650" w:firstLine="0"/>
        <w:jc w:val="both"/>
        <w:rPr>
          <w:sz w:val="24"/>
        </w:rPr>
      </w:pPr>
      <w:r>
        <w:rPr>
          <w:b/>
          <w:w w:val="110"/>
          <w:sz w:val="24"/>
        </w:rPr>
        <w:t>PARÁGRAFO</w:t>
      </w:r>
      <w:r>
        <w:rPr>
          <w:b/>
          <w:w w:val="110"/>
          <w:sz w:val="24"/>
        </w:rPr>
        <w:t> QUARTO</w:t>
      </w:r>
      <w:r>
        <w:rPr>
          <w:b/>
          <w:w w:val="110"/>
          <w:sz w:val="24"/>
        </w:rPr>
        <w:t> </w:t>
      </w:r>
      <w:r>
        <w:rPr>
          <w:w w:val="110"/>
          <w:sz w:val="24"/>
        </w:rPr>
        <w:t>- Os pagamentos estarão sujeitos a ajustes em decorrência</w:t>
      </w:r>
      <w:r>
        <w:rPr>
          <w:w w:val="110"/>
          <w:sz w:val="24"/>
        </w:rPr>
        <w:t> do</w:t>
      </w:r>
      <w:r>
        <w:rPr>
          <w:w w:val="110"/>
          <w:sz w:val="24"/>
        </w:rPr>
        <w:t> eventual</w:t>
      </w:r>
      <w:r>
        <w:rPr>
          <w:w w:val="110"/>
          <w:sz w:val="24"/>
        </w:rPr>
        <w:t> desatendimento</w:t>
      </w:r>
      <w:r>
        <w:rPr>
          <w:w w:val="110"/>
          <w:sz w:val="24"/>
        </w:rPr>
        <w:t> de</w:t>
      </w:r>
      <w:r>
        <w:rPr>
          <w:w w:val="110"/>
          <w:sz w:val="24"/>
        </w:rPr>
        <w:t> metas</w:t>
      </w:r>
      <w:r>
        <w:rPr>
          <w:w w:val="110"/>
          <w:sz w:val="24"/>
        </w:rPr>
        <w:t> previstas</w:t>
      </w:r>
      <w:r>
        <w:rPr>
          <w:w w:val="110"/>
          <w:sz w:val="24"/>
        </w:rPr>
        <w:t> no </w:t>
      </w:r>
      <w:r>
        <w:rPr>
          <w:b/>
          <w:w w:val="110"/>
          <w:sz w:val="24"/>
        </w:rPr>
        <w:t>Instrumento de Medição de Resultados (IMR)</w:t>
      </w:r>
      <w:r>
        <w:rPr>
          <w:w w:val="110"/>
          <w:sz w:val="24"/>
        </w:rPr>
        <w:t>. As falhas na execução dos</w:t>
      </w:r>
      <w:r>
        <w:rPr>
          <w:w w:val="110"/>
          <w:sz w:val="24"/>
        </w:rPr>
        <w:t> serviços</w:t>
      </w:r>
      <w:r>
        <w:rPr>
          <w:w w:val="110"/>
          <w:sz w:val="24"/>
        </w:rPr>
        <w:t> importarão</w:t>
      </w:r>
      <w:r>
        <w:rPr>
          <w:w w:val="110"/>
          <w:sz w:val="24"/>
        </w:rPr>
        <w:t> no</w:t>
      </w:r>
      <w:r>
        <w:rPr>
          <w:w w:val="110"/>
          <w:sz w:val="24"/>
        </w:rPr>
        <w:t> pagamento</w:t>
      </w:r>
      <w:r>
        <w:rPr>
          <w:w w:val="110"/>
          <w:sz w:val="24"/>
        </w:rPr>
        <w:t> proporcional</w:t>
      </w:r>
      <w:r>
        <w:rPr>
          <w:w w:val="110"/>
          <w:sz w:val="24"/>
        </w:rPr>
        <w:t> à</w:t>
      </w:r>
      <w:r>
        <w:rPr>
          <w:w w:val="110"/>
          <w:sz w:val="24"/>
        </w:rPr>
        <w:t> qualidade</w:t>
      </w:r>
      <w:r>
        <w:rPr>
          <w:w w:val="110"/>
          <w:sz w:val="24"/>
        </w:rPr>
        <w:t> dos serviços</w:t>
      </w:r>
      <w:r>
        <w:rPr>
          <w:w w:val="110"/>
          <w:sz w:val="24"/>
        </w:rPr>
        <w:t> realizados,</w:t>
      </w:r>
      <w:r>
        <w:rPr>
          <w:w w:val="110"/>
          <w:sz w:val="24"/>
        </w:rPr>
        <w:t> seguindo</w:t>
      </w:r>
      <w:r>
        <w:rPr>
          <w:w w:val="110"/>
          <w:sz w:val="24"/>
        </w:rPr>
        <w:t> os</w:t>
      </w:r>
      <w:r>
        <w:rPr>
          <w:w w:val="110"/>
          <w:sz w:val="24"/>
        </w:rPr>
        <w:t> critérios</w:t>
      </w:r>
      <w:r>
        <w:rPr>
          <w:w w:val="110"/>
          <w:sz w:val="24"/>
        </w:rPr>
        <w:t> descritos</w:t>
      </w:r>
      <w:r>
        <w:rPr>
          <w:w w:val="110"/>
          <w:sz w:val="24"/>
        </w:rPr>
        <w:t> nesse</w:t>
      </w:r>
      <w:r>
        <w:rPr>
          <w:w w:val="110"/>
          <w:sz w:val="24"/>
        </w:rPr>
        <w:t> </w:t>
      </w:r>
      <w:r>
        <w:rPr>
          <w:b/>
          <w:w w:val="110"/>
          <w:sz w:val="24"/>
        </w:rPr>
        <w:t>Instrumento</w:t>
      </w:r>
      <w:r>
        <w:rPr>
          <w:b/>
          <w:spacing w:val="40"/>
          <w:w w:val="110"/>
          <w:sz w:val="24"/>
        </w:rPr>
        <w:t> </w:t>
      </w:r>
      <w:r>
        <w:rPr>
          <w:b/>
          <w:w w:val="110"/>
          <w:sz w:val="24"/>
        </w:rPr>
        <w:t>de Medição de Resultados (IMR)</w:t>
      </w:r>
      <w:r>
        <w:rPr>
          <w:w w:val="110"/>
          <w:sz w:val="24"/>
        </w:rPr>
        <w:t>:</w:t>
      </w:r>
    </w:p>
    <w:p>
      <w:pPr>
        <w:pStyle w:val="ListParagraph"/>
        <w:numPr>
          <w:ilvl w:val="0"/>
          <w:numId w:val="9"/>
        </w:numPr>
        <w:tabs>
          <w:tab w:pos="385" w:val="left" w:leader="none"/>
        </w:tabs>
        <w:spacing w:line="240" w:lineRule="auto" w:before="125" w:after="0"/>
        <w:ind w:left="30" w:right="658" w:firstLine="0"/>
        <w:jc w:val="both"/>
        <w:rPr>
          <w:sz w:val="24"/>
        </w:rPr>
      </w:pPr>
      <w:r>
        <w:rPr>
          <w:w w:val="115"/>
          <w:sz w:val="24"/>
        </w:rPr>
        <w:t>– As falhas</w:t>
      </w:r>
      <w:r>
        <w:rPr>
          <w:w w:val="115"/>
          <w:sz w:val="24"/>
        </w:rPr>
        <w:t> na execução</w:t>
      </w:r>
      <w:r>
        <w:rPr>
          <w:w w:val="115"/>
          <w:sz w:val="24"/>
        </w:rPr>
        <w:t> dos serviços,</w:t>
      </w:r>
      <w:r>
        <w:rPr>
          <w:w w:val="115"/>
          <w:sz w:val="24"/>
        </w:rPr>
        <w:t> denominadas</w:t>
      </w:r>
      <w:r>
        <w:rPr>
          <w:w w:val="115"/>
          <w:sz w:val="24"/>
        </w:rPr>
        <w:t> imperfeições, serão</w:t>
      </w:r>
      <w:r>
        <w:rPr>
          <w:w w:val="115"/>
          <w:sz w:val="24"/>
        </w:rPr>
        <w:t> formalmente</w:t>
      </w:r>
      <w:r>
        <w:rPr>
          <w:w w:val="115"/>
          <w:sz w:val="24"/>
        </w:rPr>
        <w:t> anotadas</w:t>
      </w:r>
      <w:r>
        <w:rPr>
          <w:w w:val="115"/>
          <w:sz w:val="24"/>
        </w:rPr>
        <w:t> em</w:t>
      </w:r>
      <w:r>
        <w:rPr>
          <w:w w:val="115"/>
          <w:sz w:val="24"/>
        </w:rPr>
        <w:t> controle</w:t>
      </w:r>
      <w:r>
        <w:rPr>
          <w:w w:val="115"/>
          <w:sz w:val="24"/>
        </w:rPr>
        <w:t> a</w:t>
      </w:r>
      <w:r>
        <w:rPr>
          <w:w w:val="115"/>
          <w:sz w:val="24"/>
        </w:rPr>
        <w:t> ser</w:t>
      </w:r>
      <w:r>
        <w:rPr>
          <w:w w:val="115"/>
          <w:sz w:val="24"/>
        </w:rPr>
        <w:t> elaborado/mantido entre as partes;</w:t>
      </w:r>
    </w:p>
    <w:p>
      <w:pPr>
        <w:pStyle w:val="ListParagraph"/>
        <w:numPr>
          <w:ilvl w:val="0"/>
          <w:numId w:val="9"/>
        </w:numPr>
        <w:tabs>
          <w:tab w:pos="269" w:val="left" w:leader="none"/>
        </w:tabs>
        <w:spacing w:line="240" w:lineRule="auto" w:before="123" w:after="0"/>
        <w:ind w:left="30" w:right="653" w:firstLine="0"/>
        <w:jc w:val="both"/>
        <w:rPr>
          <w:sz w:val="24"/>
        </w:rPr>
      </w:pPr>
      <w:r>
        <w:rPr>
          <w:w w:val="115"/>
          <w:sz w:val="24"/>
        </w:rPr>
        <w:t>– As imperfeições</w:t>
      </w:r>
      <w:r>
        <w:rPr>
          <w:w w:val="115"/>
          <w:sz w:val="24"/>
        </w:rPr>
        <w:t> anotadas</w:t>
      </w:r>
      <w:r>
        <w:rPr>
          <w:w w:val="115"/>
          <w:sz w:val="24"/>
        </w:rPr>
        <w:t> até</w:t>
      </w:r>
      <w:r>
        <w:rPr>
          <w:w w:val="115"/>
          <w:sz w:val="24"/>
        </w:rPr>
        <w:t> o</w:t>
      </w:r>
      <w:r>
        <w:rPr>
          <w:w w:val="115"/>
          <w:sz w:val="24"/>
        </w:rPr>
        <w:t> 20º</w:t>
      </w:r>
      <w:r>
        <w:rPr>
          <w:w w:val="115"/>
          <w:sz w:val="24"/>
        </w:rPr>
        <w:t> (vigésimo)</w:t>
      </w:r>
      <w:r>
        <w:rPr>
          <w:w w:val="115"/>
          <w:sz w:val="24"/>
        </w:rPr>
        <w:t> dia</w:t>
      </w:r>
      <w:r>
        <w:rPr>
          <w:w w:val="115"/>
          <w:sz w:val="24"/>
        </w:rPr>
        <w:t> do</w:t>
      </w:r>
      <w:r>
        <w:rPr>
          <w:w w:val="115"/>
          <w:sz w:val="24"/>
        </w:rPr>
        <w:t> período</w:t>
      </w:r>
      <w:r>
        <w:rPr>
          <w:w w:val="115"/>
          <w:sz w:val="24"/>
        </w:rPr>
        <w:t> de aferição,</w:t>
      </w:r>
      <w:r>
        <w:rPr>
          <w:w w:val="115"/>
          <w:sz w:val="24"/>
        </w:rPr>
        <w:t> cujas</w:t>
      </w:r>
      <w:r>
        <w:rPr>
          <w:w w:val="115"/>
          <w:sz w:val="24"/>
        </w:rPr>
        <w:t> justificativas</w:t>
      </w:r>
      <w:r>
        <w:rPr>
          <w:w w:val="115"/>
          <w:sz w:val="24"/>
        </w:rPr>
        <w:t> não</w:t>
      </w:r>
      <w:r>
        <w:rPr>
          <w:w w:val="115"/>
          <w:sz w:val="24"/>
        </w:rPr>
        <w:t> sejam</w:t>
      </w:r>
      <w:r>
        <w:rPr>
          <w:w w:val="115"/>
          <w:sz w:val="24"/>
        </w:rPr>
        <w:t> aceitas</w:t>
      </w:r>
      <w:r>
        <w:rPr>
          <w:w w:val="115"/>
          <w:sz w:val="24"/>
        </w:rPr>
        <w:t> pela</w:t>
      </w:r>
      <w:r>
        <w:rPr>
          <w:w w:val="115"/>
          <w:sz w:val="24"/>
        </w:rPr>
        <w:t> fiscalização</w:t>
      </w:r>
      <w:r>
        <w:rPr>
          <w:w w:val="115"/>
          <w:sz w:val="24"/>
        </w:rPr>
        <w:t> da PMSFI,</w:t>
      </w:r>
      <w:r>
        <w:rPr>
          <w:w w:val="115"/>
          <w:sz w:val="24"/>
        </w:rPr>
        <w:t> serão</w:t>
      </w:r>
      <w:r>
        <w:rPr>
          <w:w w:val="115"/>
          <w:sz w:val="24"/>
        </w:rPr>
        <w:t> classificadas</w:t>
      </w:r>
      <w:r>
        <w:rPr>
          <w:w w:val="115"/>
          <w:sz w:val="24"/>
        </w:rPr>
        <w:t> como</w:t>
      </w:r>
      <w:r>
        <w:rPr>
          <w:w w:val="115"/>
          <w:sz w:val="24"/>
        </w:rPr>
        <w:t> “imperfeições</w:t>
      </w:r>
      <w:r>
        <w:rPr>
          <w:w w:val="115"/>
          <w:sz w:val="24"/>
        </w:rPr>
        <w:t> constatadas</w:t>
      </w:r>
      <w:r>
        <w:rPr>
          <w:w w:val="115"/>
          <w:sz w:val="24"/>
        </w:rPr>
        <w:t> para verificação da qualidade percebida”;</w:t>
      </w:r>
    </w:p>
    <w:p>
      <w:pPr>
        <w:pStyle w:val="ListParagraph"/>
        <w:numPr>
          <w:ilvl w:val="0"/>
          <w:numId w:val="9"/>
        </w:numPr>
        <w:tabs>
          <w:tab w:pos="320" w:val="left" w:leader="none"/>
        </w:tabs>
        <w:spacing w:line="242" w:lineRule="auto" w:before="116" w:after="0"/>
        <w:ind w:left="30" w:right="661" w:firstLine="0"/>
        <w:jc w:val="both"/>
        <w:rPr>
          <w:sz w:val="24"/>
        </w:rPr>
      </w:pPr>
      <w:r>
        <w:rPr>
          <w:w w:val="110"/>
          <w:sz w:val="24"/>
        </w:rPr>
        <w:t>–</w:t>
      </w:r>
      <w:r>
        <w:rPr>
          <w:spacing w:val="-3"/>
          <w:w w:val="110"/>
          <w:sz w:val="24"/>
        </w:rPr>
        <w:t> </w:t>
      </w:r>
      <w:r>
        <w:rPr>
          <w:w w:val="110"/>
          <w:sz w:val="24"/>
        </w:rPr>
        <w:t>A</w:t>
      </w:r>
      <w:r>
        <w:rPr>
          <w:spacing w:val="-3"/>
          <w:w w:val="110"/>
          <w:sz w:val="24"/>
        </w:rPr>
        <w:t> </w:t>
      </w:r>
      <w:r>
        <w:rPr>
          <w:b/>
          <w:w w:val="110"/>
          <w:sz w:val="24"/>
        </w:rPr>
        <w:t>CONTRATADA </w:t>
      </w:r>
      <w:r>
        <w:rPr>
          <w:w w:val="110"/>
          <w:sz w:val="24"/>
        </w:rPr>
        <w:t>poderá</w:t>
      </w:r>
      <w:r>
        <w:rPr>
          <w:spacing w:val="-3"/>
          <w:w w:val="110"/>
          <w:sz w:val="24"/>
        </w:rPr>
        <w:t> </w:t>
      </w:r>
      <w:r>
        <w:rPr>
          <w:w w:val="110"/>
          <w:sz w:val="24"/>
        </w:rPr>
        <w:t>apresentar</w:t>
      </w:r>
      <w:r>
        <w:rPr>
          <w:spacing w:val="-2"/>
          <w:w w:val="110"/>
          <w:sz w:val="24"/>
        </w:rPr>
        <w:t> </w:t>
      </w:r>
      <w:r>
        <w:rPr>
          <w:w w:val="110"/>
          <w:sz w:val="24"/>
        </w:rPr>
        <w:t>justificativa</w:t>
      </w:r>
      <w:r>
        <w:rPr>
          <w:spacing w:val="-3"/>
          <w:w w:val="110"/>
          <w:sz w:val="24"/>
        </w:rPr>
        <w:t> </w:t>
      </w:r>
      <w:r>
        <w:rPr>
          <w:w w:val="110"/>
          <w:sz w:val="24"/>
        </w:rPr>
        <w:t>para</w:t>
      </w:r>
      <w:r>
        <w:rPr>
          <w:spacing w:val="-3"/>
          <w:w w:val="110"/>
          <w:sz w:val="24"/>
        </w:rPr>
        <w:t> </w:t>
      </w:r>
      <w:r>
        <w:rPr>
          <w:w w:val="110"/>
          <w:sz w:val="24"/>
        </w:rPr>
        <w:t>a</w:t>
      </w:r>
      <w:r>
        <w:rPr>
          <w:spacing w:val="-3"/>
          <w:w w:val="110"/>
          <w:sz w:val="24"/>
        </w:rPr>
        <w:t> </w:t>
      </w:r>
      <w:r>
        <w:rPr>
          <w:w w:val="110"/>
          <w:sz w:val="24"/>
        </w:rPr>
        <w:t>prestação</w:t>
      </w:r>
      <w:r>
        <w:rPr>
          <w:spacing w:val="-3"/>
          <w:w w:val="110"/>
          <w:sz w:val="24"/>
        </w:rPr>
        <w:t> </w:t>
      </w:r>
      <w:r>
        <w:rPr>
          <w:w w:val="110"/>
          <w:sz w:val="24"/>
        </w:rPr>
        <w:t>do serviço</w:t>
      </w:r>
      <w:r>
        <w:rPr>
          <w:w w:val="110"/>
          <w:sz w:val="24"/>
        </w:rPr>
        <w:t> com</w:t>
      </w:r>
      <w:r>
        <w:rPr>
          <w:w w:val="110"/>
          <w:sz w:val="24"/>
        </w:rPr>
        <w:t> menor</w:t>
      </w:r>
      <w:r>
        <w:rPr>
          <w:w w:val="110"/>
          <w:sz w:val="24"/>
        </w:rPr>
        <w:t> nível</w:t>
      </w:r>
      <w:r>
        <w:rPr>
          <w:w w:val="110"/>
          <w:sz w:val="24"/>
        </w:rPr>
        <w:t> de</w:t>
      </w:r>
      <w:r>
        <w:rPr>
          <w:w w:val="110"/>
          <w:sz w:val="24"/>
        </w:rPr>
        <w:t> conformidade,</w:t>
      </w:r>
      <w:r>
        <w:rPr>
          <w:w w:val="110"/>
          <w:sz w:val="24"/>
        </w:rPr>
        <w:t> que</w:t>
      </w:r>
      <w:r>
        <w:rPr>
          <w:w w:val="110"/>
          <w:sz w:val="24"/>
        </w:rPr>
        <w:t> poderá</w:t>
      </w:r>
      <w:r>
        <w:rPr>
          <w:w w:val="110"/>
          <w:sz w:val="24"/>
        </w:rPr>
        <w:t> ser</w:t>
      </w:r>
      <w:r>
        <w:rPr>
          <w:w w:val="110"/>
          <w:sz w:val="24"/>
        </w:rPr>
        <w:t> aceita</w:t>
      </w:r>
      <w:r>
        <w:rPr>
          <w:w w:val="110"/>
          <w:sz w:val="24"/>
        </w:rPr>
        <w:t> pelo FMAS desde que comprovada a excepcionalidade da ocorrência;</w:t>
      </w:r>
    </w:p>
    <w:p>
      <w:pPr>
        <w:pStyle w:val="BodyText"/>
        <w:spacing w:before="109"/>
        <w:ind w:left="30" w:right="658"/>
      </w:pPr>
      <w:r>
        <w:rPr>
          <w:b/>
          <w:w w:val="110"/>
        </w:rPr>
        <w:t>PARÁGRAFO</w:t>
      </w:r>
      <w:r>
        <w:rPr>
          <w:b/>
          <w:spacing w:val="-7"/>
          <w:w w:val="110"/>
        </w:rPr>
        <w:t> </w:t>
      </w:r>
      <w:r>
        <w:rPr>
          <w:b/>
          <w:w w:val="110"/>
        </w:rPr>
        <w:t>QUINTO</w:t>
      </w:r>
      <w:r>
        <w:rPr>
          <w:b/>
          <w:spacing w:val="-4"/>
          <w:w w:val="110"/>
        </w:rPr>
        <w:t> </w:t>
      </w:r>
      <w:r>
        <w:rPr>
          <w:b/>
          <w:w w:val="110"/>
        </w:rPr>
        <w:t>-</w:t>
      </w:r>
      <w:r>
        <w:rPr>
          <w:b/>
          <w:spacing w:val="-5"/>
          <w:w w:val="110"/>
        </w:rPr>
        <w:t> </w:t>
      </w:r>
      <w:r>
        <w:rPr>
          <w:w w:val="110"/>
        </w:rPr>
        <w:t>Ocorrendo</w:t>
      </w:r>
      <w:r>
        <w:rPr>
          <w:spacing w:val="-17"/>
          <w:w w:val="110"/>
        </w:rPr>
        <w:t> </w:t>
      </w:r>
      <w:r>
        <w:rPr>
          <w:w w:val="110"/>
        </w:rPr>
        <w:t>atraso</w:t>
      </w:r>
      <w:r>
        <w:rPr>
          <w:spacing w:val="-17"/>
          <w:w w:val="110"/>
        </w:rPr>
        <w:t> </w:t>
      </w:r>
      <w:r>
        <w:rPr>
          <w:w w:val="110"/>
        </w:rPr>
        <w:t>no</w:t>
      </w:r>
      <w:r>
        <w:rPr>
          <w:spacing w:val="-14"/>
          <w:w w:val="110"/>
        </w:rPr>
        <w:t> </w:t>
      </w:r>
      <w:r>
        <w:rPr>
          <w:w w:val="110"/>
        </w:rPr>
        <w:t>pagamento</w:t>
      </w:r>
      <w:r>
        <w:rPr>
          <w:spacing w:val="-12"/>
          <w:w w:val="110"/>
        </w:rPr>
        <w:t> </w:t>
      </w:r>
      <w:r>
        <w:rPr>
          <w:w w:val="110"/>
        </w:rPr>
        <w:t>das</w:t>
      </w:r>
      <w:r>
        <w:rPr>
          <w:spacing w:val="-13"/>
          <w:w w:val="110"/>
        </w:rPr>
        <w:t> </w:t>
      </w:r>
      <w:r>
        <w:rPr>
          <w:w w:val="110"/>
        </w:rPr>
        <w:t>obrigações e desde que</w:t>
      </w:r>
      <w:r>
        <w:rPr>
          <w:spacing w:val="-19"/>
          <w:w w:val="110"/>
        </w:rPr>
        <w:t> </w:t>
      </w:r>
      <w:r>
        <w:rPr>
          <w:w w:val="110"/>
        </w:rPr>
        <w:t>este atraso decorra de culpa da PMSFI, o valor devido será acrescido</w:t>
      </w:r>
      <w:r>
        <w:rPr>
          <w:w w:val="110"/>
        </w:rPr>
        <w:t> de</w:t>
      </w:r>
      <w:r>
        <w:rPr>
          <w:w w:val="110"/>
        </w:rPr>
        <w:t> 0,1%</w:t>
      </w:r>
      <w:r>
        <w:rPr>
          <w:w w:val="110"/>
        </w:rPr>
        <w:t> (um</w:t>
      </w:r>
      <w:r>
        <w:rPr>
          <w:w w:val="110"/>
        </w:rPr>
        <w:t> décimo</w:t>
      </w:r>
      <w:r>
        <w:rPr>
          <w:w w:val="110"/>
        </w:rPr>
        <w:t> por</w:t>
      </w:r>
      <w:r>
        <w:rPr>
          <w:w w:val="110"/>
        </w:rPr>
        <w:t> cento)</w:t>
      </w:r>
      <w:r>
        <w:rPr>
          <w:w w:val="110"/>
        </w:rPr>
        <w:t> a</w:t>
      </w:r>
      <w:r>
        <w:rPr>
          <w:w w:val="110"/>
        </w:rPr>
        <w:t> título</w:t>
      </w:r>
      <w:r>
        <w:rPr>
          <w:w w:val="110"/>
        </w:rPr>
        <w:t> de</w:t>
      </w:r>
      <w:r>
        <w:rPr>
          <w:w w:val="110"/>
        </w:rPr>
        <w:t> multa,</w:t>
      </w:r>
      <w:r>
        <w:rPr>
          <w:w w:val="110"/>
        </w:rPr>
        <w:t> além</w:t>
      </w:r>
      <w:r>
        <w:rPr>
          <w:w w:val="110"/>
        </w:rPr>
        <w:t> de 0,033%</w:t>
      </w:r>
      <w:r>
        <w:rPr>
          <w:w w:val="110"/>
        </w:rPr>
        <w:t> (trinta e</w:t>
      </w:r>
      <w:r>
        <w:rPr>
          <w:w w:val="110"/>
        </w:rPr>
        <w:t> três</w:t>
      </w:r>
      <w:r>
        <w:rPr>
          <w:w w:val="110"/>
        </w:rPr>
        <w:t> milésimos</w:t>
      </w:r>
      <w:r>
        <w:rPr>
          <w:w w:val="110"/>
        </w:rPr>
        <w:t> por</w:t>
      </w:r>
      <w:r>
        <w:rPr>
          <w:w w:val="110"/>
        </w:rPr>
        <w:t> cento),</w:t>
      </w:r>
      <w:r>
        <w:rPr>
          <w:w w:val="110"/>
        </w:rPr>
        <w:t> por dia de atraso, a título</w:t>
      </w:r>
      <w:r>
        <w:rPr>
          <w:w w:val="110"/>
        </w:rPr>
        <w:t> de compensação financeira, a serem calculados sobre a parcela devida.</w:t>
      </w:r>
    </w:p>
    <w:p>
      <w:pPr>
        <w:pStyle w:val="BodyText"/>
        <w:spacing w:before="119"/>
        <w:ind w:left="30" w:right="657"/>
      </w:pPr>
      <w:r>
        <w:rPr>
          <w:b/>
          <w:w w:val="110"/>
        </w:rPr>
        <w:t>PARÁGRAFO</w:t>
      </w:r>
      <w:r>
        <w:rPr>
          <w:b/>
          <w:w w:val="110"/>
        </w:rPr>
        <w:t> SEXTO</w:t>
      </w:r>
      <w:r>
        <w:rPr>
          <w:b/>
          <w:w w:val="110"/>
        </w:rPr>
        <w:t> </w:t>
      </w:r>
      <w:r>
        <w:rPr>
          <w:w w:val="110"/>
        </w:rPr>
        <w:t>-</w:t>
      </w:r>
      <w:r>
        <w:rPr>
          <w:w w:val="110"/>
        </w:rPr>
        <w:t> O</w:t>
      </w:r>
      <w:r>
        <w:rPr>
          <w:w w:val="110"/>
        </w:rPr>
        <w:t> pagamento</w:t>
      </w:r>
      <w:r>
        <w:rPr>
          <w:w w:val="110"/>
        </w:rPr>
        <w:t> da</w:t>
      </w:r>
      <w:r>
        <w:rPr>
          <w:w w:val="110"/>
        </w:rPr>
        <w:t> multa</w:t>
      </w:r>
      <w:r>
        <w:rPr>
          <w:w w:val="110"/>
        </w:rPr>
        <w:t> e</w:t>
      </w:r>
      <w:r>
        <w:rPr>
          <w:w w:val="110"/>
        </w:rPr>
        <w:t> da</w:t>
      </w:r>
      <w:r>
        <w:rPr>
          <w:w w:val="110"/>
        </w:rPr>
        <w:t> compensação financeira</w:t>
      </w:r>
      <w:r>
        <w:rPr>
          <w:w w:val="110"/>
        </w:rPr>
        <w:t> a</w:t>
      </w:r>
      <w:r>
        <w:rPr>
          <w:w w:val="110"/>
        </w:rPr>
        <w:t> que</w:t>
      </w:r>
      <w:r>
        <w:rPr>
          <w:w w:val="110"/>
        </w:rPr>
        <w:t> se</w:t>
      </w:r>
      <w:r>
        <w:rPr>
          <w:w w:val="110"/>
        </w:rPr>
        <w:t> refere</w:t>
      </w:r>
      <w:r>
        <w:rPr>
          <w:w w:val="110"/>
        </w:rPr>
        <w:t> o</w:t>
      </w:r>
      <w:r>
        <w:rPr>
          <w:w w:val="110"/>
        </w:rPr>
        <w:t> subitem</w:t>
      </w:r>
      <w:r>
        <w:rPr>
          <w:w w:val="110"/>
        </w:rPr>
        <w:t> anterior</w:t>
      </w:r>
      <w:r>
        <w:rPr>
          <w:w w:val="110"/>
        </w:rPr>
        <w:t> será</w:t>
      </w:r>
      <w:r>
        <w:rPr>
          <w:w w:val="110"/>
        </w:rPr>
        <w:t> efetivado</w:t>
      </w:r>
      <w:r>
        <w:rPr>
          <w:w w:val="110"/>
        </w:rPr>
        <w:t> mediante autorização</w:t>
      </w:r>
      <w:r>
        <w:rPr>
          <w:w w:val="110"/>
        </w:rPr>
        <w:t> expressa</w:t>
      </w:r>
      <w:r>
        <w:rPr>
          <w:w w:val="110"/>
        </w:rPr>
        <w:t> da</w:t>
      </w:r>
      <w:r>
        <w:rPr>
          <w:w w:val="110"/>
        </w:rPr>
        <w:t> Secretária</w:t>
      </w:r>
      <w:r>
        <w:rPr>
          <w:w w:val="110"/>
        </w:rPr>
        <w:t> do</w:t>
      </w:r>
      <w:r>
        <w:rPr>
          <w:w w:val="110"/>
        </w:rPr>
        <w:t> FMAS</w:t>
      </w:r>
      <w:r>
        <w:rPr>
          <w:w w:val="110"/>
        </w:rPr>
        <w:t> da</w:t>
      </w:r>
      <w:r>
        <w:rPr>
          <w:w w:val="110"/>
        </w:rPr>
        <w:t> PMSFI,</w:t>
      </w:r>
      <w:r>
        <w:rPr>
          <w:w w:val="110"/>
        </w:rPr>
        <w:t> em</w:t>
      </w:r>
      <w:r>
        <w:rPr>
          <w:w w:val="110"/>
        </w:rPr>
        <w:t> processo próprio,</w:t>
      </w:r>
      <w:r>
        <w:rPr>
          <w:spacing w:val="-3"/>
          <w:w w:val="110"/>
        </w:rPr>
        <w:t> </w:t>
      </w:r>
      <w:r>
        <w:rPr>
          <w:w w:val="110"/>
        </w:rPr>
        <w:t>que</w:t>
      </w:r>
      <w:r>
        <w:rPr>
          <w:spacing w:val="-4"/>
          <w:w w:val="110"/>
        </w:rPr>
        <w:t> </w:t>
      </w:r>
      <w:r>
        <w:rPr>
          <w:w w:val="110"/>
        </w:rPr>
        <w:t>se</w:t>
      </w:r>
      <w:r>
        <w:rPr>
          <w:spacing w:val="-8"/>
          <w:w w:val="110"/>
        </w:rPr>
        <w:t> </w:t>
      </w:r>
      <w:r>
        <w:rPr>
          <w:w w:val="110"/>
        </w:rPr>
        <w:t>iniciará com</w:t>
      </w:r>
      <w:r>
        <w:rPr>
          <w:spacing w:val="-4"/>
          <w:w w:val="110"/>
        </w:rPr>
        <w:t> </w:t>
      </w:r>
      <w:r>
        <w:rPr>
          <w:w w:val="110"/>
        </w:rPr>
        <w:t>o</w:t>
      </w:r>
      <w:r>
        <w:rPr>
          <w:spacing w:val="-9"/>
          <w:w w:val="110"/>
        </w:rPr>
        <w:t> </w:t>
      </w:r>
      <w:r>
        <w:rPr>
          <w:w w:val="110"/>
        </w:rPr>
        <w:t>necessário</w:t>
      </w:r>
      <w:r>
        <w:rPr>
          <w:spacing w:val="-3"/>
          <w:w w:val="110"/>
        </w:rPr>
        <w:t> </w:t>
      </w:r>
      <w:r>
        <w:rPr>
          <w:w w:val="110"/>
        </w:rPr>
        <w:t>requerimento</w:t>
      </w:r>
      <w:r>
        <w:rPr>
          <w:spacing w:val="-6"/>
          <w:w w:val="110"/>
        </w:rPr>
        <w:t> </w:t>
      </w:r>
      <w:r>
        <w:rPr>
          <w:w w:val="110"/>
        </w:rPr>
        <w:t>que</w:t>
      </w:r>
      <w:r>
        <w:rPr>
          <w:spacing w:val="-8"/>
          <w:w w:val="110"/>
        </w:rPr>
        <w:t> </w:t>
      </w:r>
      <w:r>
        <w:rPr>
          <w:w w:val="110"/>
        </w:rPr>
        <w:t>lhe</w:t>
      </w:r>
      <w:r>
        <w:rPr>
          <w:spacing w:val="-8"/>
          <w:w w:val="110"/>
        </w:rPr>
        <w:t> </w:t>
      </w:r>
      <w:r>
        <w:rPr>
          <w:w w:val="110"/>
        </w:rPr>
        <w:t>for</w:t>
      </w:r>
      <w:r>
        <w:rPr>
          <w:spacing w:val="-8"/>
          <w:w w:val="110"/>
        </w:rPr>
        <w:t> </w:t>
      </w:r>
      <w:r>
        <w:rPr>
          <w:w w:val="110"/>
        </w:rPr>
        <w:t>dirigido pela licitante </w:t>
      </w:r>
      <w:r>
        <w:rPr>
          <w:b/>
          <w:w w:val="110"/>
        </w:rPr>
        <w:t>CONTRATADA</w:t>
      </w:r>
      <w:r>
        <w:rPr>
          <w:w w:val="110"/>
        </w:rPr>
        <w:t>.</w:t>
      </w:r>
    </w:p>
    <w:p>
      <w:pPr>
        <w:pStyle w:val="BodyText"/>
        <w:spacing w:after="0"/>
        <w:sectPr>
          <w:pgSz w:w="11910" w:h="16850"/>
          <w:pgMar w:header="300" w:footer="524" w:top="2660" w:bottom="780" w:left="1559" w:right="992"/>
        </w:sectPr>
      </w:pPr>
    </w:p>
    <w:p>
      <w:pPr>
        <w:pStyle w:val="BodyText"/>
        <w:spacing w:before="187"/>
        <w:jc w:val="left"/>
      </w:pPr>
    </w:p>
    <w:p>
      <w:pPr>
        <w:pStyle w:val="BodyText"/>
        <w:ind w:left="30" w:right="648"/>
      </w:pPr>
      <w:r>
        <w:rPr>
          <w:b/>
          <w:w w:val="110"/>
        </w:rPr>
        <w:t>PARÁGRAFO SÉTIMO </w:t>
      </w:r>
      <w:r>
        <w:rPr>
          <w:w w:val="110"/>
        </w:rPr>
        <w:t>- Na ocasião de cada pagamento a ser efetuado, observadas</w:t>
      </w:r>
      <w:r>
        <w:rPr>
          <w:spacing w:val="-19"/>
          <w:w w:val="110"/>
        </w:rPr>
        <w:t> </w:t>
      </w:r>
      <w:r>
        <w:rPr>
          <w:w w:val="110"/>
        </w:rPr>
        <w:t>as</w:t>
      </w:r>
      <w:r>
        <w:rPr>
          <w:spacing w:val="-7"/>
          <w:w w:val="110"/>
        </w:rPr>
        <w:t> </w:t>
      </w:r>
      <w:r>
        <w:rPr>
          <w:w w:val="110"/>
        </w:rPr>
        <w:t>condições específicas</w:t>
      </w:r>
      <w:r>
        <w:rPr>
          <w:spacing w:val="-2"/>
          <w:w w:val="110"/>
        </w:rPr>
        <w:t> </w:t>
      </w:r>
      <w:r>
        <w:rPr>
          <w:w w:val="110"/>
        </w:rPr>
        <w:t>da</w:t>
      </w:r>
      <w:r>
        <w:rPr>
          <w:spacing w:val="-2"/>
          <w:w w:val="110"/>
        </w:rPr>
        <w:t> </w:t>
      </w:r>
      <w:r>
        <w:rPr>
          <w:w w:val="110"/>
        </w:rPr>
        <w:t>licitante </w:t>
      </w:r>
      <w:r>
        <w:rPr>
          <w:b/>
          <w:w w:val="110"/>
        </w:rPr>
        <w:t>CONTRATADA</w:t>
      </w:r>
      <w:r>
        <w:rPr>
          <w:w w:val="110"/>
        </w:rPr>
        <w:t>,</w:t>
      </w:r>
      <w:r>
        <w:rPr>
          <w:spacing w:val="-1"/>
          <w:w w:val="110"/>
        </w:rPr>
        <w:t> </w:t>
      </w:r>
      <w:r>
        <w:rPr>
          <w:w w:val="110"/>
        </w:rPr>
        <w:t>aplicar-se-á,</w:t>
      </w:r>
      <w:r>
        <w:rPr>
          <w:spacing w:val="20"/>
          <w:w w:val="110"/>
        </w:rPr>
        <w:t> </w:t>
      </w:r>
      <w:r>
        <w:rPr>
          <w:w w:val="110"/>
        </w:rPr>
        <w:t>no que couber, a</w:t>
      </w:r>
      <w:r>
        <w:rPr>
          <w:spacing w:val="-12"/>
          <w:w w:val="110"/>
        </w:rPr>
        <w:t> </w:t>
      </w:r>
      <w:r>
        <w:rPr>
          <w:w w:val="110"/>
        </w:rPr>
        <w:t>retenção</w:t>
      </w:r>
      <w:r>
        <w:rPr>
          <w:spacing w:val="40"/>
          <w:w w:val="110"/>
        </w:rPr>
        <w:t> </w:t>
      </w:r>
      <w:r>
        <w:rPr>
          <w:w w:val="110"/>
        </w:rPr>
        <w:t>tributária</w:t>
      </w:r>
      <w:r>
        <w:rPr>
          <w:spacing w:val="40"/>
          <w:w w:val="110"/>
        </w:rPr>
        <w:t> </w:t>
      </w:r>
      <w:r>
        <w:rPr>
          <w:w w:val="110"/>
        </w:rPr>
        <w:t>na</w:t>
      </w:r>
      <w:r>
        <w:rPr>
          <w:spacing w:val="40"/>
          <w:w w:val="110"/>
        </w:rPr>
        <w:t> </w:t>
      </w:r>
      <w:r>
        <w:rPr>
          <w:w w:val="110"/>
        </w:rPr>
        <w:t>fonte</w:t>
      </w:r>
      <w:r>
        <w:rPr>
          <w:spacing w:val="40"/>
          <w:w w:val="110"/>
        </w:rPr>
        <w:t> </w:t>
      </w:r>
      <w:r>
        <w:rPr>
          <w:w w:val="110"/>
        </w:rPr>
        <w:t>dos</w:t>
      </w:r>
      <w:r>
        <w:rPr>
          <w:spacing w:val="40"/>
          <w:w w:val="110"/>
        </w:rPr>
        <w:t> </w:t>
      </w:r>
      <w:r>
        <w:rPr>
          <w:w w:val="110"/>
        </w:rPr>
        <w:t>tributos</w:t>
      </w:r>
      <w:r>
        <w:rPr>
          <w:spacing w:val="40"/>
          <w:w w:val="110"/>
        </w:rPr>
        <w:t> </w:t>
      </w:r>
      <w:r>
        <w:rPr>
          <w:w w:val="110"/>
        </w:rPr>
        <w:t>federais e</w:t>
      </w:r>
      <w:r>
        <w:rPr>
          <w:w w:val="110"/>
        </w:rPr>
        <w:t> municipais,</w:t>
      </w:r>
      <w:r>
        <w:rPr>
          <w:w w:val="110"/>
        </w:rPr>
        <w:t> conforme</w:t>
      </w:r>
      <w:r>
        <w:rPr>
          <w:w w:val="110"/>
        </w:rPr>
        <w:t> disposto na Lei Federal nº 9.249, de 26/12/1995, na</w:t>
      </w:r>
      <w:r>
        <w:rPr>
          <w:w w:val="110"/>
        </w:rPr>
        <w:t> Lei</w:t>
      </w:r>
      <w:r>
        <w:rPr>
          <w:w w:val="110"/>
        </w:rPr>
        <w:t> Federal</w:t>
      </w:r>
      <w:r>
        <w:rPr>
          <w:w w:val="110"/>
        </w:rPr>
        <w:t> 9.430,</w:t>
      </w:r>
      <w:r>
        <w:rPr>
          <w:w w:val="110"/>
        </w:rPr>
        <w:t> de</w:t>
      </w:r>
      <w:r>
        <w:rPr>
          <w:w w:val="110"/>
        </w:rPr>
        <w:t> 27/12/1996,</w:t>
      </w:r>
      <w:r>
        <w:rPr>
          <w:w w:val="110"/>
        </w:rPr>
        <w:t> na</w:t>
      </w:r>
      <w:r>
        <w:rPr>
          <w:w w:val="110"/>
        </w:rPr>
        <w:t> Instrução</w:t>
      </w:r>
      <w:r>
        <w:rPr>
          <w:w w:val="110"/>
        </w:rPr>
        <w:t> Normativa</w:t>
      </w:r>
      <w:r>
        <w:rPr>
          <w:w w:val="110"/>
        </w:rPr>
        <w:t> SRF</w:t>
      </w:r>
      <w:r>
        <w:rPr>
          <w:w w:val="110"/>
        </w:rPr>
        <w:t> nº 1234,</w:t>
      </w:r>
      <w:r>
        <w:rPr>
          <w:w w:val="110"/>
        </w:rPr>
        <w:t> de</w:t>
      </w:r>
      <w:r>
        <w:rPr>
          <w:w w:val="110"/>
        </w:rPr>
        <w:t> 11/01/2012,</w:t>
      </w:r>
      <w:r>
        <w:rPr>
          <w:w w:val="110"/>
        </w:rPr>
        <w:t> na</w:t>
      </w:r>
      <w:r>
        <w:rPr>
          <w:w w:val="110"/>
        </w:rPr>
        <w:t> Instrução</w:t>
      </w:r>
      <w:r>
        <w:rPr>
          <w:w w:val="110"/>
        </w:rPr>
        <w:t> Normativa</w:t>
      </w:r>
      <w:r>
        <w:rPr>
          <w:w w:val="110"/>
        </w:rPr>
        <w:t> SRF</w:t>
      </w:r>
      <w:r>
        <w:rPr>
          <w:w w:val="110"/>
        </w:rPr>
        <w:t> nº</w:t>
      </w:r>
      <w:r>
        <w:rPr>
          <w:spacing w:val="40"/>
          <w:w w:val="110"/>
        </w:rPr>
        <w:t> </w:t>
      </w:r>
      <w:r>
        <w:rPr>
          <w:w w:val="110"/>
        </w:rPr>
        <w:t>971,</w:t>
      </w:r>
      <w:r>
        <w:rPr>
          <w:spacing w:val="40"/>
          <w:w w:val="110"/>
        </w:rPr>
        <w:t> </w:t>
      </w:r>
      <w:r>
        <w:rPr>
          <w:w w:val="110"/>
        </w:rPr>
        <w:t>de</w:t>
      </w:r>
      <w:r>
        <w:rPr>
          <w:spacing w:val="40"/>
          <w:w w:val="110"/>
        </w:rPr>
        <w:t> </w:t>
      </w:r>
      <w:r>
        <w:rPr>
          <w:w w:val="110"/>
        </w:rPr>
        <w:t>13/11/2009,</w:t>
      </w:r>
      <w:r>
        <w:rPr>
          <w:spacing w:val="80"/>
          <w:w w:val="110"/>
        </w:rPr>
        <w:t> </w:t>
      </w:r>
      <w:r>
        <w:rPr>
          <w:w w:val="110"/>
        </w:rPr>
        <w:t>e</w:t>
      </w:r>
      <w:r>
        <w:rPr>
          <w:spacing w:val="40"/>
          <w:w w:val="110"/>
        </w:rPr>
        <w:t> </w:t>
      </w:r>
      <w:r>
        <w:rPr>
          <w:w w:val="110"/>
        </w:rPr>
        <w:t>na</w:t>
      </w:r>
      <w:r>
        <w:rPr>
          <w:spacing w:val="80"/>
          <w:w w:val="110"/>
        </w:rPr>
        <w:t> </w:t>
      </w:r>
      <w:r>
        <w:rPr>
          <w:w w:val="110"/>
        </w:rPr>
        <w:t>Lei</w:t>
      </w:r>
      <w:r>
        <w:rPr>
          <w:spacing w:val="80"/>
          <w:w w:val="110"/>
        </w:rPr>
        <w:t> </w:t>
      </w:r>
      <w:r>
        <w:rPr>
          <w:w w:val="110"/>
        </w:rPr>
        <w:t>Complementar</w:t>
      </w:r>
      <w:r>
        <w:rPr>
          <w:spacing w:val="80"/>
          <w:w w:val="110"/>
        </w:rPr>
        <w:t> </w:t>
      </w:r>
      <w:r>
        <w:rPr>
          <w:w w:val="110"/>
        </w:rPr>
        <w:t>nº</w:t>
      </w:r>
      <w:r>
        <w:rPr>
          <w:spacing w:val="40"/>
          <w:w w:val="110"/>
        </w:rPr>
        <w:t> </w:t>
      </w:r>
      <w:r>
        <w:rPr>
          <w:w w:val="110"/>
        </w:rPr>
        <w:t>116,</w:t>
      </w:r>
      <w:r>
        <w:rPr>
          <w:spacing w:val="40"/>
          <w:w w:val="110"/>
        </w:rPr>
        <w:t> </w:t>
      </w:r>
      <w:r>
        <w:rPr>
          <w:w w:val="110"/>
        </w:rPr>
        <w:t>de</w:t>
      </w:r>
      <w:r>
        <w:rPr>
          <w:spacing w:val="40"/>
          <w:w w:val="110"/>
        </w:rPr>
        <w:t> </w:t>
      </w:r>
      <w:r>
        <w:rPr>
          <w:w w:val="110"/>
        </w:rPr>
        <w:t>31/07/2003, combinada</w:t>
      </w:r>
      <w:r>
        <w:rPr>
          <w:spacing w:val="40"/>
          <w:w w:val="110"/>
        </w:rPr>
        <w:t> </w:t>
      </w:r>
      <w:r>
        <w:rPr>
          <w:w w:val="110"/>
        </w:rPr>
        <w:t>com</w:t>
      </w:r>
      <w:r>
        <w:rPr>
          <w:spacing w:val="40"/>
          <w:w w:val="110"/>
        </w:rPr>
        <w:t> </w:t>
      </w:r>
      <w:r>
        <w:rPr>
          <w:w w:val="110"/>
        </w:rPr>
        <w:t>a</w:t>
      </w:r>
      <w:r>
        <w:rPr>
          <w:spacing w:val="40"/>
          <w:w w:val="110"/>
        </w:rPr>
        <w:t> </w:t>
      </w:r>
      <w:r>
        <w:rPr>
          <w:w w:val="110"/>
        </w:rPr>
        <w:t>correspondente</w:t>
      </w:r>
      <w:r>
        <w:rPr>
          <w:spacing w:val="40"/>
          <w:w w:val="110"/>
        </w:rPr>
        <w:t> </w:t>
      </w:r>
      <w:r>
        <w:rPr>
          <w:w w:val="110"/>
        </w:rPr>
        <w:t>lei</w:t>
      </w:r>
      <w:r>
        <w:rPr>
          <w:spacing w:val="40"/>
          <w:w w:val="110"/>
        </w:rPr>
        <w:t> </w:t>
      </w:r>
      <w:r>
        <w:rPr>
          <w:w w:val="110"/>
        </w:rPr>
        <w:t>municipal</w:t>
      </w:r>
      <w:r>
        <w:rPr>
          <w:spacing w:val="40"/>
          <w:w w:val="110"/>
        </w:rPr>
        <w:t> </w:t>
      </w:r>
      <w:r>
        <w:rPr>
          <w:w w:val="110"/>
        </w:rPr>
        <w:t>do</w:t>
      </w:r>
      <w:r>
        <w:rPr>
          <w:spacing w:val="40"/>
          <w:w w:val="110"/>
        </w:rPr>
        <w:t> </w:t>
      </w:r>
      <w:r>
        <w:rPr>
          <w:w w:val="110"/>
        </w:rPr>
        <w:t>local</w:t>
      </w:r>
      <w:r>
        <w:rPr>
          <w:spacing w:val="40"/>
          <w:w w:val="110"/>
        </w:rPr>
        <w:t> </w:t>
      </w:r>
      <w:r>
        <w:rPr>
          <w:w w:val="110"/>
        </w:rPr>
        <w:t>de</w:t>
      </w:r>
      <w:r>
        <w:rPr>
          <w:spacing w:val="40"/>
          <w:w w:val="110"/>
        </w:rPr>
        <w:t> </w:t>
      </w:r>
      <w:r>
        <w:rPr>
          <w:w w:val="110"/>
        </w:rPr>
        <w:t>prestação dos serviços.</w:t>
      </w:r>
    </w:p>
    <w:p>
      <w:pPr>
        <w:pStyle w:val="BodyText"/>
        <w:spacing w:before="124"/>
        <w:ind w:left="30" w:right="657"/>
      </w:pPr>
      <w:r>
        <w:rPr>
          <w:b/>
          <w:w w:val="110"/>
        </w:rPr>
        <w:t>PARÁGRAFO</w:t>
      </w:r>
      <w:r>
        <w:rPr>
          <w:b/>
          <w:w w:val="110"/>
        </w:rPr>
        <w:t> OITAVO</w:t>
      </w:r>
      <w:r>
        <w:rPr>
          <w:b/>
          <w:w w:val="110"/>
        </w:rPr>
        <w:t> </w:t>
      </w:r>
      <w:r>
        <w:rPr>
          <w:w w:val="110"/>
        </w:rPr>
        <w:t>-</w:t>
      </w:r>
      <w:r>
        <w:rPr>
          <w:w w:val="110"/>
        </w:rPr>
        <w:t> A</w:t>
      </w:r>
      <w:r>
        <w:rPr>
          <w:w w:val="110"/>
        </w:rPr>
        <w:t> </w:t>
      </w:r>
      <w:r>
        <w:rPr>
          <w:b/>
          <w:w w:val="110"/>
        </w:rPr>
        <w:t>CONTRATADA</w:t>
      </w:r>
      <w:r>
        <w:rPr>
          <w:b/>
          <w:w w:val="110"/>
        </w:rPr>
        <w:t> </w:t>
      </w:r>
      <w:r>
        <w:rPr>
          <w:w w:val="110"/>
        </w:rPr>
        <w:t>que</w:t>
      </w:r>
      <w:r>
        <w:rPr>
          <w:w w:val="110"/>
        </w:rPr>
        <w:t> estiver</w:t>
      </w:r>
      <w:r>
        <w:rPr>
          <w:w w:val="110"/>
        </w:rPr>
        <w:t> enquadrada</w:t>
      </w:r>
      <w:r>
        <w:rPr>
          <w:w w:val="110"/>
        </w:rPr>
        <w:t> nas hipóteses</w:t>
      </w:r>
      <w:r>
        <w:rPr>
          <w:spacing w:val="-19"/>
          <w:w w:val="110"/>
        </w:rPr>
        <w:t> </w:t>
      </w:r>
      <w:r>
        <w:rPr>
          <w:w w:val="110"/>
        </w:rPr>
        <w:t>de</w:t>
      </w:r>
      <w:r>
        <w:rPr>
          <w:spacing w:val="-18"/>
          <w:w w:val="110"/>
        </w:rPr>
        <w:t> </w:t>
      </w:r>
      <w:r>
        <w:rPr>
          <w:w w:val="110"/>
        </w:rPr>
        <w:t>não</w:t>
      </w:r>
      <w:r>
        <w:rPr>
          <w:spacing w:val="-19"/>
          <w:w w:val="110"/>
        </w:rPr>
        <w:t> </w:t>
      </w:r>
      <w:r>
        <w:rPr>
          <w:w w:val="110"/>
        </w:rPr>
        <w:t>retenção</w:t>
      </w:r>
      <w:r>
        <w:rPr>
          <w:spacing w:val="-18"/>
          <w:w w:val="110"/>
        </w:rPr>
        <w:t> </w:t>
      </w:r>
      <w:r>
        <w:rPr>
          <w:w w:val="110"/>
        </w:rPr>
        <w:t>tributária</w:t>
      </w:r>
      <w:r>
        <w:rPr>
          <w:spacing w:val="-12"/>
          <w:w w:val="110"/>
        </w:rPr>
        <w:t> </w:t>
      </w:r>
      <w:r>
        <w:rPr>
          <w:w w:val="110"/>
        </w:rPr>
        <w:t>(artigo</w:t>
      </w:r>
      <w:r>
        <w:rPr>
          <w:spacing w:val="-8"/>
          <w:w w:val="110"/>
        </w:rPr>
        <w:t> </w:t>
      </w:r>
      <w:r>
        <w:rPr>
          <w:w w:val="110"/>
        </w:rPr>
        <w:t>4º</w:t>
      </w:r>
      <w:r>
        <w:rPr>
          <w:spacing w:val="-6"/>
          <w:w w:val="110"/>
        </w:rPr>
        <w:t> </w:t>
      </w:r>
      <w:r>
        <w:rPr>
          <w:w w:val="110"/>
        </w:rPr>
        <w:t>da</w:t>
      </w:r>
      <w:r>
        <w:rPr>
          <w:spacing w:val="-9"/>
          <w:w w:val="110"/>
        </w:rPr>
        <w:t> </w:t>
      </w:r>
      <w:r>
        <w:rPr>
          <w:w w:val="110"/>
        </w:rPr>
        <w:t>Instrução</w:t>
      </w:r>
      <w:r>
        <w:rPr>
          <w:spacing w:val="-9"/>
          <w:w w:val="110"/>
        </w:rPr>
        <w:t> </w:t>
      </w:r>
      <w:r>
        <w:rPr>
          <w:w w:val="110"/>
        </w:rPr>
        <w:t>Normativa</w:t>
      </w:r>
      <w:r>
        <w:rPr>
          <w:spacing w:val="-9"/>
          <w:w w:val="110"/>
        </w:rPr>
        <w:t> </w:t>
      </w:r>
      <w:r>
        <w:rPr>
          <w:w w:val="110"/>
        </w:rPr>
        <w:t>SRF nº 1.234, de</w:t>
      </w:r>
      <w:r>
        <w:rPr>
          <w:spacing w:val="40"/>
          <w:w w:val="110"/>
        </w:rPr>
        <w:t> </w:t>
      </w:r>
      <w:r>
        <w:rPr>
          <w:w w:val="110"/>
        </w:rPr>
        <w:t>11/01/2012) ou amparada por medida judicial que suspenda a</w:t>
      </w:r>
      <w:r>
        <w:rPr>
          <w:w w:val="110"/>
        </w:rPr>
        <w:t> exigibilidade</w:t>
      </w:r>
      <w:r>
        <w:rPr>
          <w:w w:val="110"/>
        </w:rPr>
        <w:t> do</w:t>
      </w:r>
      <w:r>
        <w:rPr>
          <w:w w:val="110"/>
        </w:rPr>
        <w:t> crédito</w:t>
      </w:r>
      <w:r>
        <w:rPr>
          <w:w w:val="110"/>
        </w:rPr>
        <w:t> tributário</w:t>
      </w:r>
      <w:r>
        <w:rPr>
          <w:w w:val="110"/>
        </w:rPr>
        <w:t> (artigo</w:t>
      </w:r>
      <w:r>
        <w:rPr>
          <w:w w:val="110"/>
        </w:rPr>
        <w:t> 36º</w:t>
      </w:r>
      <w:r>
        <w:rPr>
          <w:w w:val="110"/>
        </w:rPr>
        <w:t> da</w:t>
      </w:r>
      <w:r>
        <w:rPr>
          <w:w w:val="110"/>
        </w:rPr>
        <w:t> Instrução</w:t>
      </w:r>
      <w:r>
        <w:rPr>
          <w:w w:val="110"/>
        </w:rPr>
        <w:t> Normativa</w:t>
      </w:r>
      <w:r>
        <w:rPr>
          <w:spacing w:val="40"/>
          <w:w w:val="110"/>
        </w:rPr>
        <w:t> </w:t>
      </w:r>
      <w:r>
        <w:rPr>
          <w:w w:val="110"/>
        </w:rPr>
        <w:t>SRF nº</w:t>
      </w:r>
      <w:r>
        <w:rPr>
          <w:w w:val="110"/>
        </w:rPr>
        <w:t> 1.234,</w:t>
      </w:r>
      <w:r>
        <w:rPr>
          <w:w w:val="110"/>
        </w:rPr>
        <w:t> de 11/01/2012)</w:t>
      </w:r>
      <w:r>
        <w:rPr>
          <w:w w:val="110"/>
        </w:rPr>
        <w:t> deverá</w:t>
      </w:r>
      <w:r>
        <w:rPr>
          <w:w w:val="110"/>
        </w:rPr>
        <w:t> apresentar</w:t>
      </w:r>
      <w:r>
        <w:rPr>
          <w:w w:val="110"/>
        </w:rPr>
        <w:t> o</w:t>
      </w:r>
      <w:r>
        <w:rPr>
          <w:w w:val="110"/>
        </w:rPr>
        <w:t> documento</w:t>
      </w:r>
      <w:r>
        <w:rPr>
          <w:w w:val="110"/>
        </w:rPr>
        <w:t> de cobrança</w:t>
      </w:r>
      <w:r>
        <w:rPr>
          <w:w w:val="110"/>
        </w:rPr>
        <w:t> acompanhado</w:t>
      </w:r>
      <w:r>
        <w:rPr>
          <w:w w:val="110"/>
        </w:rPr>
        <w:t> da</w:t>
      </w:r>
      <w:r>
        <w:rPr>
          <w:w w:val="110"/>
        </w:rPr>
        <w:t> comprovação</w:t>
      </w:r>
      <w:r>
        <w:rPr>
          <w:w w:val="110"/>
        </w:rPr>
        <w:t> de</w:t>
      </w:r>
      <w:r>
        <w:rPr>
          <w:spacing w:val="80"/>
          <w:w w:val="110"/>
        </w:rPr>
        <w:t> </w:t>
      </w:r>
      <w:r>
        <w:rPr>
          <w:w w:val="110"/>
        </w:rPr>
        <w:t>que</w:t>
      </w:r>
      <w:r>
        <w:rPr>
          <w:w w:val="110"/>
        </w:rPr>
        <w:t> continua</w:t>
      </w:r>
      <w:r>
        <w:rPr>
          <w:w w:val="110"/>
        </w:rPr>
        <w:t> enquadrada ou amparada, sob pena de retenção de tributos pela fonte pagadora.</w:t>
      </w:r>
    </w:p>
    <w:p>
      <w:pPr>
        <w:pStyle w:val="BodyText"/>
        <w:spacing w:line="242" w:lineRule="auto" w:before="118"/>
        <w:ind w:left="30" w:right="657"/>
      </w:pPr>
      <w:r>
        <w:rPr>
          <w:b/>
          <w:w w:val="110"/>
        </w:rPr>
        <w:t>PARÁGRAFO</w:t>
      </w:r>
      <w:r>
        <w:rPr>
          <w:b/>
          <w:w w:val="110"/>
        </w:rPr>
        <w:t> NONO</w:t>
      </w:r>
      <w:r>
        <w:rPr>
          <w:b/>
          <w:w w:val="110"/>
        </w:rPr>
        <w:t> </w:t>
      </w:r>
      <w:r>
        <w:rPr>
          <w:w w:val="110"/>
        </w:rPr>
        <w:t>-</w:t>
      </w:r>
      <w:r>
        <w:rPr>
          <w:w w:val="110"/>
        </w:rPr>
        <w:t> Na</w:t>
      </w:r>
      <w:r>
        <w:rPr>
          <w:w w:val="110"/>
        </w:rPr>
        <w:t> hipótese</w:t>
      </w:r>
      <w:r>
        <w:rPr>
          <w:w w:val="110"/>
        </w:rPr>
        <w:t> de</w:t>
      </w:r>
      <w:r>
        <w:rPr>
          <w:w w:val="110"/>
        </w:rPr>
        <w:t> o</w:t>
      </w:r>
      <w:r>
        <w:rPr>
          <w:w w:val="110"/>
        </w:rPr>
        <w:t> documento</w:t>
      </w:r>
      <w:r>
        <w:rPr>
          <w:w w:val="110"/>
        </w:rPr>
        <w:t> de</w:t>
      </w:r>
      <w:r>
        <w:rPr>
          <w:w w:val="110"/>
        </w:rPr>
        <w:t> cobrança apresentar</w:t>
      </w:r>
      <w:r>
        <w:rPr>
          <w:w w:val="110"/>
        </w:rPr>
        <w:t> erros, fica</w:t>
      </w:r>
      <w:r>
        <w:rPr>
          <w:w w:val="110"/>
        </w:rPr>
        <w:t> suspenso</w:t>
      </w:r>
      <w:r>
        <w:rPr>
          <w:w w:val="110"/>
        </w:rPr>
        <w:t> o</w:t>
      </w:r>
      <w:r>
        <w:rPr>
          <w:w w:val="110"/>
        </w:rPr>
        <w:t> prazo</w:t>
      </w:r>
      <w:r>
        <w:rPr>
          <w:w w:val="110"/>
        </w:rPr>
        <w:t> para</w:t>
      </w:r>
      <w:r>
        <w:rPr>
          <w:w w:val="110"/>
        </w:rPr>
        <w:t> o</w:t>
      </w:r>
      <w:r>
        <w:rPr>
          <w:w w:val="110"/>
        </w:rPr>
        <w:t> pagamento</w:t>
      </w:r>
      <w:r>
        <w:rPr>
          <w:w w:val="110"/>
        </w:rPr>
        <w:t> respectivo, prosseguindo-se</w:t>
      </w:r>
      <w:r>
        <w:rPr>
          <w:w w:val="110"/>
        </w:rPr>
        <w:t> a</w:t>
      </w:r>
      <w:r>
        <w:rPr>
          <w:w w:val="110"/>
        </w:rPr>
        <w:t> contagem</w:t>
      </w:r>
      <w:r>
        <w:rPr>
          <w:w w:val="110"/>
        </w:rPr>
        <w:t> somente</w:t>
      </w:r>
      <w:r>
        <w:rPr>
          <w:w w:val="110"/>
        </w:rPr>
        <w:t> após</w:t>
      </w:r>
      <w:r>
        <w:rPr>
          <w:w w:val="110"/>
        </w:rPr>
        <w:t> a</w:t>
      </w:r>
      <w:r>
        <w:rPr>
          <w:w w:val="110"/>
        </w:rPr>
        <w:t> apresentação</w:t>
      </w:r>
      <w:r>
        <w:rPr>
          <w:w w:val="110"/>
        </w:rPr>
        <w:t> da</w:t>
      </w:r>
      <w:r>
        <w:rPr>
          <w:w w:val="110"/>
        </w:rPr>
        <w:t> nova documentação isenta de erros.</w:t>
      </w:r>
    </w:p>
    <w:p>
      <w:pPr>
        <w:pStyle w:val="Heading1"/>
        <w:spacing w:line="348" w:lineRule="auto" w:before="109"/>
        <w:ind w:left="2690" w:right="3320"/>
        <w:jc w:val="center"/>
      </w:pPr>
      <w:r>
        <w:rPr>
          <w:w w:val="90"/>
          <w:u w:val="single"/>
        </w:rPr>
        <w:t>CLÁUSULA</w:t>
      </w:r>
      <w:r>
        <w:rPr>
          <w:spacing w:val="-6"/>
          <w:u w:val="single"/>
        </w:rPr>
        <w:t> </w:t>
      </w:r>
      <w:r>
        <w:rPr>
          <w:w w:val="90"/>
          <w:u w:val="single"/>
        </w:rPr>
        <w:t>SEXTA</w:t>
      </w:r>
      <w:r>
        <w:rPr>
          <w:w w:val="90"/>
          <w:u w:val="none"/>
        </w:rPr>
        <w:t> </w:t>
      </w:r>
      <w:r>
        <w:rPr>
          <w:spacing w:val="-2"/>
          <w:u w:val="single"/>
        </w:rPr>
        <w:t>(REAJUSTE)</w:t>
      </w:r>
    </w:p>
    <w:p>
      <w:pPr>
        <w:pStyle w:val="BodyText"/>
        <w:ind w:left="30" w:right="653"/>
      </w:pPr>
      <w:r>
        <w:rPr>
          <w:w w:val="115"/>
        </w:rPr>
        <w:t>O</w:t>
      </w:r>
      <w:r>
        <w:rPr>
          <w:spacing w:val="-1"/>
          <w:w w:val="115"/>
        </w:rPr>
        <w:t> </w:t>
      </w:r>
      <w:r>
        <w:rPr>
          <w:w w:val="115"/>
        </w:rPr>
        <w:t>preço</w:t>
      </w:r>
      <w:r>
        <w:rPr>
          <w:spacing w:val="-3"/>
          <w:w w:val="115"/>
        </w:rPr>
        <w:t> </w:t>
      </w:r>
      <w:r>
        <w:rPr>
          <w:w w:val="115"/>
        </w:rPr>
        <w:t>fixado na</w:t>
      </w:r>
      <w:r>
        <w:rPr>
          <w:spacing w:val="-3"/>
          <w:w w:val="115"/>
        </w:rPr>
        <w:t> </w:t>
      </w:r>
      <w:r>
        <w:rPr>
          <w:w w:val="115"/>
        </w:rPr>
        <w:t>cláusula</w:t>
      </w:r>
      <w:r>
        <w:rPr>
          <w:spacing w:val="-1"/>
          <w:w w:val="115"/>
        </w:rPr>
        <w:t> </w:t>
      </w:r>
      <w:r>
        <w:rPr>
          <w:w w:val="115"/>
        </w:rPr>
        <w:t>terceira</w:t>
      </w:r>
      <w:r>
        <w:rPr>
          <w:spacing w:val="-2"/>
          <w:w w:val="115"/>
        </w:rPr>
        <w:t> </w:t>
      </w:r>
      <w:r>
        <w:rPr>
          <w:w w:val="115"/>
        </w:rPr>
        <w:t>será fixo e</w:t>
      </w:r>
      <w:r>
        <w:rPr>
          <w:spacing w:val="-3"/>
          <w:w w:val="115"/>
        </w:rPr>
        <w:t> </w:t>
      </w:r>
      <w:r>
        <w:rPr>
          <w:w w:val="115"/>
        </w:rPr>
        <w:t>irreajustável, inexistindo a</w:t>
      </w:r>
      <w:r>
        <w:rPr>
          <w:w w:val="115"/>
        </w:rPr>
        <w:t> possibilidade</w:t>
      </w:r>
      <w:r>
        <w:rPr>
          <w:w w:val="115"/>
        </w:rPr>
        <w:t> de</w:t>
      </w:r>
      <w:r>
        <w:rPr>
          <w:w w:val="115"/>
        </w:rPr>
        <w:t> adoção</w:t>
      </w:r>
      <w:r>
        <w:rPr>
          <w:w w:val="115"/>
        </w:rPr>
        <w:t> pelas</w:t>
      </w:r>
      <w:r>
        <w:rPr>
          <w:w w:val="115"/>
        </w:rPr>
        <w:t> partes</w:t>
      </w:r>
      <w:r>
        <w:rPr>
          <w:w w:val="115"/>
        </w:rPr>
        <w:t> de</w:t>
      </w:r>
      <w:r>
        <w:rPr>
          <w:w w:val="115"/>
        </w:rPr>
        <w:t> qualquer</w:t>
      </w:r>
      <w:r>
        <w:rPr>
          <w:w w:val="115"/>
        </w:rPr>
        <w:t> espécie</w:t>
      </w:r>
      <w:r>
        <w:rPr>
          <w:w w:val="115"/>
        </w:rPr>
        <w:t> de atualização</w:t>
      </w:r>
      <w:r>
        <w:rPr>
          <w:w w:val="115"/>
        </w:rPr>
        <w:t> financeira,</w:t>
      </w:r>
      <w:r>
        <w:rPr>
          <w:w w:val="115"/>
        </w:rPr>
        <w:t> em</w:t>
      </w:r>
      <w:r>
        <w:rPr>
          <w:w w:val="115"/>
        </w:rPr>
        <w:t> que</w:t>
      </w:r>
      <w:r>
        <w:rPr>
          <w:w w:val="115"/>
        </w:rPr>
        <w:t> a</w:t>
      </w:r>
      <w:r>
        <w:rPr>
          <w:w w:val="115"/>
        </w:rPr>
        <w:t> periodicidade</w:t>
      </w:r>
      <w:r>
        <w:rPr>
          <w:w w:val="115"/>
        </w:rPr>
        <w:t> de</w:t>
      </w:r>
      <w:r>
        <w:rPr>
          <w:w w:val="115"/>
        </w:rPr>
        <w:t> aplicação</w:t>
      </w:r>
      <w:r>
        <w:rPr>
          <w:w w:val="115"/>
        </w:rPr>
        <w:t> seja inferior</w:t>
      </w:r>
      <w:r>
        <w:rPr>
          <w:w w:val="115"/>
        </w:rPr>
        <w:t> a</w:t>
      </w:r>
      <w:r>
        <w:rPr>
          <w:w w:val="115"/>
        </w:rPr>
        <w:t> um</w:t>
      </w:r>
      <w:r>
        <w:rPr>
          <w:w w:val="115"/>
        </w:rPr>
        <w:t> período</w:t>
      </w:r>
      <w:r>
        <w:rPr>
          <w:w w:val="115"/>
        </w:rPr>
        <w:t> de</w:t>
      </w:r>
      <w:r>
        <w:rPr>
          <w:w w:val="115"/>
        </w:rPr>
        <w:t> 12</w:t>
      </w:r>
      <w:r>
        <w:rPr>
          <w:w w:val="115"/>
        </w:rPr>
        <w:t> (doze)</w:t>
      </w:r>
      <w:r>
        <w:rPr>
          <w:w w:val="115"/>
        </w:rPr>
        <w:t> meses,</w:t>
      </w:r>
      <w:r>
        <w:rPr>
          <w:w w:val="115"/>
        </w:rPr>
        <w:t> em</w:t>
      </w:r>
      <w:r>
        <w:rPr>
          <w:w w:val="115"/>
        </w:rPr>
        <w:t> conformidade</w:t>
      </w:r>
      <w:r>
        <w:rPr>
          <w:w w:val="115"/>
        </w:rPr>
        <w:t> com</w:t>
      </w:r>
      <w:r>
        <w:rPr>
          <w:w w:val="115"/>
        </w:rPr>
        <w:t> o disposto no parágrafo 1°, do art. 2º da Lei Federal nº 10.192/01.</w:t>
      </w:r>
    </w:p>
    <w:p>
      <w:pPr>
        <w:pStyle w:val="BodyText"/>
        <w:tabs>
          <w:tab w:pos="1701" w:val="left" w:leader="none"/>
        </w:tabs>
        <w:spacing w:before="115"/>
        <w:ind w:left="30" w:right="648"/>
      </w:pPr>
      <w:r>
        <w:rPr>
          <w:b/>
          <w:w w:val="105"/>
        </w:rPr>
        <w:t>PARÁGRAFO</w:t>
      </w:r>
      <w:r>
        <w:rPr>
          <w:b/>
          <w:spacing w:val="40"/>
          <w:w w:val="105"/>
        </w:rPr>
        <w:t> </w:t>
      </w:r>
      <w:r>
        <w:rPr>
          <w:b/>
          <w:w w:val="105"/>
        </w:rPr>
        <w:t>ÚNICO</w:t>
      </w:r>
      <w:r>
        <w:rPr>
          <w:b/>
          <w:spacing w:val="40"/>
          <w:w w:val="105"/>
        </w:rPr>
        <w:t> </w:t>
      </w:r>
      <w:r>
        <w:rPr>
          <w:w w:val="105"/>
        </w:rPr>
        <w:t>–</w:t>
      </w:r>
      <w:r>
        <w:rPr>
          <w:w w:val="105"/>
        </w:rPr>
        <w:t> Em</w:t>
      </w:r>
      <w:r>
        <w:rPr>
          <w:w w:val="105"/>
        </w:rPr>
        <w:t> caso</w:t>
      </w:r>
      <w:r>
        <w:rPr>
          <w:w w:val="105"/>
        </w:rPr>
        <w:t> de</w:t>
      </w:r>
      <w:r>
        <w:rPr>
          <w:w w:val="105"/>
        </w:rPr>
        <w:t> prorrogação</w:t>
      </w:r>
      <w:r>
        <w:rPr>
          <w:w w:val="105"/>
        </w:rPr>
        <w:t> do</w:t>
      </w:r>
      <w:r>
        <w:rPr>
          <w:w w:val="105"/>
        </w:rPr>
        <w:t> prazo</w:t>
      </w:r>
      <w:r>
        <w:rPr>
          <w:w w:val="105"/>
        </w:rPr>
        <w:t> de</w:t>
      </w:r>
      <w:r>
        <w:rPr>
          <w:w w:val="105"/>
        </w:rPr>
        <w:t> vigência </w:t>
      </w:r>
      <w:r>
        <w:rPr>
          <w:b/>
          <w:spacing w:val="-2"/>
          <w:w w:val="105"/>
        </w:rPr>
        <w:t>deste</w:t>
      </w:r>
      <w:r>
        <w:rPr>
          <w:b/>
        </w:rPr>
        <w:tab/>
      </w:r>
      <w:r>
        <w:rPr>
          <w:b/>
          <w:w w:val="105"/>
        </w:rPr>
        <w:t>CONTRATO</w:t>
      </w:r>
      <w:r>
        <w:rPr>
          <w:w w:val="105"/>
        </w:rPr>
        <w:t>,</w:t>
      </w:r>
      <w:r>
        <w:rPr>
          <w:spacing w:val="-18"/>
          <w:w w:val="105"/>
        </w:rPr>
        <w:t> </w:t>
      </w:r>
      <w:r>
        <w:rPr>
          <w:w w:val="105"/>
        </w:rPr>
        <w:t>poderá</w:t>
      </w:r>
      <w:r>
        <w:rPr>
          <w:spacing w:val="-17"/>
          <w:w w:val="105"/>
        </w:rPr>
        <w:t> </w:t>
      </w:r>
      <w:r>
        <w:rPr>
          <w:w w:val="105"/>
        </w:rPr>
        <w:t>a</w:t>
      </w:r>
      <w:r>
        <w:rPr>
          <w:spacing w:val="-17"/>
          <w:w w:val="105"/>
        </w:rPr>
        <w:t> </w:t>
      </w:r>
      <w:r>
        <w:rPr>
          <w:b/>
          <w:w w:val="105"/>
        </w:rPr>
        <w:t>CONTRATADA</w:t>
      </w:r>
      <w:r>
        <w:rPr>
          <w:b/>
          <w:spacing w:val="-9"/>
          <w:w w:val="105"/>
        </w:rPr>
        <w:t> </w:t>
      </w:r>
      <w:r>
        <w:rPr>
          <w:w w:val="105"/>
        </w:rPr>
        <w:t>fazer</w:t>
      </w:r>
      <w:r>
        <w:rPr>
          <w:spacing w:val="-18"/>
          <w:w w:val="105"/>
        </w:rPr>
        <w:t> </w:t>
      </w:r>
      <w:r>
        <w:rPr>
          <w:w w:val="105"/>
        </w:rPr>
        <w:t>jus</w:t>
      </w:r>
      <w:r>
        <w:rPr>
          <w:spacing w:val="-17"/>
          <w:w w:val="105"/>
        </w:rPr>
        <w:t> </w:t>
      </w:r>
      <w:r>
        <w:rPr>
          <w:w w:val="105"/>
        </w:rPr>
        <w:t>ao</w:t>
      </w:r>
      <w:r>
        <w:rPr>
          <w:spacing w:val="-18"/>
          <w:w w:val="105"/>
        </w:rPr>
        <w:t> </w:t>
      </w:r>
      <w:r>
        <w:rPr>
          <w:w w:val="105"/>
        </w:rPr>
        <w:t>reajuste</w:t>
      </w:r>
      <w:r>
        <w:rPr>
          <w:spacing w:val="-18"/>
          <w:w w:val="105"/>
        </w:rPr>
        <w:t> </w:t>
      </w:r>
      <w:r>
        <w:rPr>
          <w:w w:val="105"/>
        </w:rPr>
        <w:t>do acréscimo</w:t>
      </w:r>
      <w:r>
        <w:rPr>
          <w:spacing w:val="40"/>
          <w:w w:val="105"/>
        </w:rPr>
        <w:t> </w:t>
      </w:r>
      <w:r>
        <w:rPr>
          <w:w w:val="105"/>
        </w:rPr>
        <w:t>do</w:t>
      </w:r>
      <w:r>
        <w:rPr>
          <w:w w:val="105"/>
        </w:rPr>
        <w:t> valor</w:t>
      </w:r>
      <w:r>
        <w:rPr>
          <w:spacing w:val="40"/>
          <w:w w:val="105"/>
        </w:rPr>
        <w:t> </w:t>
      </w:r>
      <w:r>
        <w:rPr>
          <w:w w:val="105"/>
        </w:rPr>
        <w:t>contratual</w:t>
      </w:r>
      <w:r>
        <w:rPr>
          <w:spacing w:val="40"/>
          <w:w w:val="105"/>
        </w:rPr>
        <w:t> </w:t>
      </w:r>
      <w:r>
        <w:rPr>
          <w:w w:val="105"/>
        </w:rPr>
        <w:t>pelo</w:t>
      </w:r>
      <w:r>
        <w:rPr>
          <w:spacing w:val="40"/>
          <w:w w:val="105"/>
        </w:rPr>
        <w:t> </w:t>
      </w:r>
      <w:r>
        <w:rPr>
          <w:w w:val="105"/>
        </w:rPr>
        <w:t>Índice</w:t>
      </w:r>
      <w:r>
        <w:rPr>
          <w:spacing w:val="40"/>
          <w:w w:val="105"/>
        </w:rPr>
        <w:t> </w:t>
      </w:r>
      <w:r>
        <w:rPr>
          <w:w w:val="105"/>
        </w:rPr>
        <w:t>Nacional</w:t>
      </w:r>
      <w:r>
        <w:rPr>
          <w:spacing w:val="40"/>
          <w:w w:val="105"/>
        </w:rPr>
        <w:t> </w:t>
      </w:r>
      <w:r>
        <w:rPr>
          <w:w w:val="105"/>
        </w:rPr>
        <w:t>de</w:t>
      </w:r>
      <w:r>
        <w:rPr>
          <w:spacing w:val="40"/>
          <w:w w:val="105"/>
        </w:rPr>
        <w:t> </w:t>
      </w:r>
      <w:r>
        <w:rPr>
          <w:w w:val="105"/>
        </w:rPr>
        <w:t>Preços</w:t>
      </w:r>
      <w:r>
        <w:rPr>
          <w:spacing w:val="40"/>
          <w:w w:val="105"/>
        </w:rPr>
        <w:t> </w:t>
      </w:r>
      <w:r>
        <w:rPr>
          <w:w w:val="105"/>
        </w:rPr>
        <w:t>ao Consumidor</w:t>
      </w:r>
      <w:r>
        <w:rPr>
          <w:w w:val="105"/>
        </w:rPr>
        <w:t> Amplo</w:t>
      </w:r>
      <w:r>
        <w:rPr>
          <w:w w:val="105"/>
        </w:rPr>
        <w:t> (IPCA)</w:t>
      </w:r>
      <w:r>
        <w:rPr>
          <w:w w:val="105"/>
        </w:rPr>
        <w:t> acumulado</w:t>
      </w:r>
      <w:r>
        <w:rPr>
          <w:w w:val="105"/>
        </w:rPr>
        <w:t> contados</w:t>
      </w:r>
      <w:r>
        <w:rPr>
          <w:w w:val="105"/>
        </w:rPr>
        <w:t> da</w:t>
      </w:r>
      <w:r>
        <w:rPr>
          <w:w w:val="105"/>
        </w:rPr>
        <w:t> data</w:t>
      </w:r>
      <w:r>
        <w:rPr>
          <w:w w:val="105"/>
        </w:rPr>
        <w:t> do</w:t>
      </w:r>
      <w:r>
        <w:rPr>
          <w:w w:val="105"/>
        </w:rPr>
        <w:t> orçamento </w:t>
      </w:r>
      <w:r>
        <w:rPr>
          <w:spacing w:val="-2"/>
          <w:w w:val="105"/>
        </w:rPr>
        <w:t>estimado.</w:t>
      </w:r>
    </w:p>
    <w:p>
      <w:pPr>
        <w:pStyle w:val="Heading1"/>
        <w:spacing w:before="118"/>
        <w:ind w:left="2" w:right="638"/>
        <w:jc w:val="center"/>
      </w:pPr>
      <w:r>
        <w:rPr>
          <w:w w:val="85"/>
          <w:u w:val="single"/>
        </w:rPr>
        <w:t>CLÁUSULA</w:t>
      </w:r>
      <w:r>
        <w:rPr>
          <w:spacing w:val="50"/>
          <w:w w:val="150"/>
          <w:u w:val="single"/>
        </w:rPr>
        <w:t> </w:t>
      </w:r>
      <w:r>
        <w:rPr>
          <w:spacing w:val="-2"/>
          <w:w w:val="95"/>
          <w:u w:val="single"/>
        </w:rPr>
        <w:t>SÉTIMA</w:t>
      </w:r>
    </w:p>
    <w:p>
      <w:pPr>
        <w:pStyle w:val="BodyText"/>
        <w:spacing w:before="240"/>
        <w:jc w:val="left"/>
        <w:rPr>
          <w:b/>
        </w:rPr>
      </w:pPr>
    </w:p>
    <w:p>
      <w:pPr>
        <w:spacing w:before="0"/>
        <w:ind w:left="1374" w:right="0" w:firstLine="0"/>
        <w:jc w:val="left"/>
        <w:rPr>
          <w:b/>
          <w:sz w:val="24"/>
        </w:rPr>
      </w:pPr>
      <w:r>
        <w:rPr>
          <w:b/>
          <w:w w:val="85"/>
          <w:sz w:val="24"/>
          <w:u w:val="single"/>
        </w:rPr>
        <w:t>(GARANTIA</w:t>
      </w:r>
      <w:r>
        <w:rPr>
          <w:b/>
          <w:spacing w:val="64"/>
          <w:sz w:val="24"/>
          <w:u w:val="single"/>
        </w:rPr>
        <w:t> </w:t>
      </w:r>
      <w:r>
        <w:rPr>
          <w:b/>
          <w:w w:val="85"/>
          <w:sz w:val="24"/>
          <w:u w:val="single"/>
        </w:rPr>
        <w:t>FINANCEIRA</w:t>
      </w:r>
      <w:r>
        <w:rPr>
          <w:b/>
          <w:spacing w:val="64"/>
          <w:sz w:val="24"/>
          <w:u w:val="single"/>
        </w:rPr>
        <w:t> </w:t>
      </w:r>
      <w:r>
        <w:rPr>
          <w:b/>
          <w:w w:val="85"/>
          <w:sz w:val="24"/>
          <w:u w:val="single"/>
        </w:rPr>
        <w:t>DA</w:t>
      </w:r>
      <w:r>
        <w:rPr>
          <w:b/>
          <w:spacing w:val="68"/>
          <w:sz w:val="24"/>
          <w:u w:val="single"/>
        </w:rPr>
        <w:t> </w:t>
      </w:r>
      <w:r>
        <w:rPr>
          <w:b/>
          <w:w w:val="85"/>
          <w:sz w:val="24"/>
          <w:u w:val="single"/>
        </w:rPr>
        <w:t>EXECUÇÃO</w:t>
      </w:r>
      <w:r>
        <w:rPr>
          <w:b/>
          <w:spacing w:val="53"/>
          <w:sz w:val="24"/>
          <w:u w:val="single"/>
        </w:rPr>
        <w:t> </w:t>
      </w:r>
      <w:r>
        <w:rPr>
          <w:b/>
          <w:spacing w:val="-2"/>
          <w:w w:val="85"/>
          <w:sz w:val="24"/>
          <w:u w:val="single"/>
        </w:rPr>
        <w:t>CONTRATUAL)</w:t>
      </w:r>
    </w:p>
    <w:p>
      <w:pPr>
        <w:pStyle w:val="BodyText"/>
        <w:tabs>
          <w:tab w:pos="1418" w:val="left" w:leader="none"/>
        </w:tabs>
        <w:spacing w:line="242" w:lineRule="auto" w:before="123"/>
        <w:ind w:left="30" w:right="654"/>
        <w:jc w:val="left"/>
      </w:pPr>
      <w:r>
        <w:rPr>
          <w:w w:val="115"/>
        </w:rPr>
        <w:t>Não</w:t>
      </w:r>
      <w:r>
        <w:rPr>
          <w:spacing w:val="80"/>
          <w:w w:val="115"/>
        </w:rPr>
        <w:t> </w:t>
      </w:r>
      <w:r>
        <w:rPr>
          <w:w w:val="115"/>
        </w:rPr>
        <w:t>haverá</w:t>
      </w:r>
      <w:r>
        <w:rPr>
          <w:spacing w:val="80"/>
          <w:w w:val="115"/>
        </w:rPr>
        <w:t> </w:t>
      </w:r>
      <w:r>
        <w:rPr>
          <w:w w:val="115"/>
        </w:rPr>
        <w:t>exigência</w:t>
      </w:r>
      <w:r>
        <w:rPr>
          <w:spacing w:val="80"/>
          <w:w w:val="115"/>
        </w:rPr>
        <w:t> </w:t>
      </w:r>
      <w:r>
        <w:rPr>
          <w:w w:val="115"/>
        </w:rPr>
        <w:t>de</w:t>
      </w:r>
      <w:r>
        <w:rPr>
          <w:spacing w:val="80"/>
          <w:w w:val="115"/>
        </w:rPr>
        <w:t> </w:t>
      </w:r>
      <w:r>
        <w:rPr>
          <w:w w:val="115"/>
        </w:rPr>
        <w:t>garantia</w:t>
      </w:r>
      <w:r>
        <w:rPr>
          <w:spacing w:val="77"/>
          <w:w w:val="115"/>
        </w:rPr>
        <w:t> </w:t>
      </w:r>
      <w:r>
        <w:rPr>
          <w:w w:val="115"/>
        </w:rPr>
        <w:t>financeira</w:t>
      </w:r>
      <w:r>
        <w:rPr>
          <w:spacing w:val="80"/>
          <w:w w:val="115"/>
        </w:rPr>
        <w:t> </w:t>
      </w:r>
      <w:r>
        <w:rPr>
          <w:w w:val="115"/>
        </w:rPr>
        <w:t>de</w:t>
      </w:r>
      <w:r>
        <w:rPr>
          <w:spacing w:val="80"/>
          <w:w w:val="115"/>
        </w:rPr>
        <w:t> </w:t>
      </w:r>
      <w:r>
        <w:rPr>
          <w:w w:val="115"/>
        </w:rPr>
        <w:t>execução</w:t>
      </w:r>
      <w:r>
        <w:rPr>
          <w:spacing w:val="78"/>
          <w:w w:val="115"/>
        </w:rPr>
        <w:t> </w:t>
      </w:r>
      <w:r>
        <w:rPr>
          <w:w w:val="115"/>
        </w:rPr>
        <w:t>para</w:t>
      </w:r>
      <w:r>
        <w:rPr>
          <w:spacing w:val="80"/>
          <w:w w:val="115"/>
        </w:rPr>
        <w:t> </w:t>
      </w:r>
      <w:r>
        <w:rPr>
          <w:w w:val="115"/>
        </w:rPr>
        <w:t>a </w:t>
      </w:r>
      <w:r>
        <w:rPr>
          <w:spacing w:val="-2"/>
          <w:w w:val="115"/>
        </w:rPr>
        <w:t>presente</w:t>
      </w:r>
      <w:r>
        <w:rPr/>
        <w:tab/>
      </w:r>
      <w:r>
        <w:rPr>
          <w:spacing w:val="-2"/>
          <w:w w:val="115"/>
        </w:rPr>
        <w:t>contratação.</w:t>
      </w:r>
    </w:p>
    <w:p>
      <w:pPr>
        <w:pStyle w:val="Heading1"/>
        <w:spacing w:before="110"/>
        <w:ind w:left="7" w:right="638"/>
        <w:jc w:val="center"/>
      </w:pPr>
      <w:r>
        <w:rPr>
          <w:w w:val="85"/>
          <w:u w:val="single"/>
        </w:rPr>
        <w:t>CLÁUSULA</w:t>
      </w:r>
      <w:r>
        <w:rPr>
          <w:spacing w:val="59"/>
          <w:u w:val="single"/>
        </w:rPr>
        <w:t> </w:t>
      </w:r>
      <w:r>
        <w:rPr>
          <w:spacing w:val="-2"/>
          <w:w w:val="90"/>
          <w:u w:val="single"/>
        </w:rPr>
        <w:t>OITAVA</w:t>
      </w:r>
    </w:p>
    <w:p>
      <w:pPr>
        <w:spacing w:before="122"/>
        <w:ind w:left="7" w:right="638" w:firstLine="0"/>
        <w:jc w:val="center"/>
        <w:rPr>
          <w:sz w:val="24"/>
        </w:rPr>
      </w:pPr>
      <w:r>
        <w:rPr>
          <w:w w:val="90"/>
          <w:sz w:val="24"/>
          <w:u w:val="thick"/>
        </w:rPr>
        <w:t>(</w:t>
      </w:r>
      <w:r>
        <w:rPr>
          <w:b/>
          <w:w w:val="90"/>
          <w:sz w:val="24"/>
          <w:u w:val="thick"/>
        </w:rPr>
        <w:t>EXECUÇÃO</w:t>
      </w:r>
      <w:r>
        <w:rPr>
          <w:b/>
          <w:spacing w:val="49"/>
          <w:sz w:val="24"/>
          <w:u w:val="thick"/>
        </w:rPr>
        <w:t> </w:t>
      </w:r>
      <w:r>
        <w:rPr>
          <w:b/>
          <w:w w:val="90"/>
          <w:sz w:val="24"/>
          <w:u w:val="thick"/>
        </w:rPr>
        <w:t>DOS</w:t>
      </w:r>
      <w:r>
        <w:rPr>
          <w:b/>
          <w:spacing w:val="47"/>
          <w:sz w:val="24"/>
          <w:u w:val="thick"/>
        </w:rPr>
        <w:t> </w:t>
      </w:r>
      <w:r>
        <w:rPr>
          <w:b/>
          <w:spacing w:val="-2"/>
          <w:w w:val="90"/>
          <w:sz w:val="24"/>
          <w:u w:val="thick"/>
        </w:rPr>
        <w:t>SERVIÇOS</w:t>
      </w:r>
      <w:r>
        <w:rPr>
          <w:spacing w:val="-2"/>
          <w:w w:val="90"/>
          <w:sz w:val="24"/>
          <w:u w:val="thick"/>
        </w:rPr>
        <w:t>)</w:t>
      </w:r>
    </w:p>
    <w:p>
      <w:pPr>
        <w:spacing w:after="0"/>
        <w:jc w:val="center"/>
        <w:rPr>
          <w:sz w:val="24"/>
        </w:rPr>
        <w:sectPr>
          <w:pgSz w:w="11910" w:h="16850"/>
          <w:pgMar w:header="300" w:footer="524" w:top="2660" w:bottom="780" w:left="1559" w:right="992"/>
        </w:sectPr>
      </w:pPr>
    </w:p>
    <w:p>
      <w:pPr>
        <w:pStyle w:val="BodyText"/>
        <w:spacing w:before="194"/>
        <w:jc w:val="left"/>
      </w:pPr>
    </w:p>
    <w:p>
      <w:pPr>
        <w:spacing w:line="237" w:lineRule="auto" w:before="0"/>
        <w:ind w:left="30" w:right="721" w:firstLine="0"/>
        <w:jc w:val="left"/>
        <w:rPr>
          <w:sz w:val="24"/>
        </w:rPr>
      </w:pPr>
      <w:r>
        <w:rPr>
          <w:sz w:val="24"/>
        </w:rPr>
        <w:t>Os</w:t>
      </w:r>
      <w:r>
        <w:rPr>
          <w:spacing w:val="24"/>
          <w:sz w:val="24"/>
        </w:rPr>
        <w:t> </w:t>
      </w:r>
      <w:r>
        <w:rPr>
          <w:sz w:val="24"/>
        </w:rPr>
        <w:t>objetos</w:t>
      </w:r>
      <w:r>
        <w:rPr>
          <w:spacing w:val="23"/>
          <w:sz w:val="24"/>
        </w:rPr>
        <w:t> </w:t>
      </w:r>
      <w:r>
        <w:rPr>
          <w:sz w:val="24"/>
        </w:rPr>
        <w:t>serão entregues</w:t>
      </w:r>
      <w:r>
        <w:rPr>
          <w:spacing w:val="26"/>
          <w:sz w:val="24"/>
        </w:rPr>
        <w:t> </w:t>
      </w:r>
      <w:r>
        <w:rPr>
          <w:sz w:val="24"/>
        </w:rPr>
        <w:t>na</w:t>
      </w:r>
      <w:r>
        <w:rPr>
          <w:spacing w:val="80"/>
          <w:sz w:val="24"/>
        </w:rPr>
        <w:t> </w:t>
      </w:r>
      <w:r>
        <w:rPr>
          <w:sz w:val="24"/>
        </w:rPr>
        <w:t>forma,</w:t>
      </w:r>
      <w:r>
        <w:rPr>
          <w:spacing w:val="80"/>
          <w:sz w:val="24"/>
        </w:rPr>
        <w:t> </w:t>
      </w:r>
      <w:r>
        <w:rPr>
          <w:sz w:val="24"/>
        </w:rPr>
        <w:t>condições</w:t>
      </w:r>
      <w:r>
        <w:rPr>
          <w:spacing w:val="80"/>
          <w:sz w:val="24"/>
        </w:rPr>
        <w:t> </w:t>
      </w:r>
      <w:r>
        <w:rPr>
          <w:sz w:val="24"/>
        </w:rPr>
        <w:t>e</w:t>
      </w:r>
      <w:r>
        <w:rPr>
          <w:spacing w:val="80"/>
          <w:sz w:val="24"/>
        </w:rPr>
        <w:t> </w:t>
      </w:r>
      <w:r>
        <w:rPr>
          <w:sz w:val="24"/>
        </w:rPr>
        <w:t>prazos</w:t>
      </w:r>
      <w:r>
        <w:rPr>
          <w:spacing w:val="80"/>
          <w:sz w:val="24"/>
        </w:rPr>
        <w:t> </w:t>
      </w:r>
      <w:r>
        <w:rPr>
          <w:sz w:val="24"/>
        </w:rPr>
        <w:t>previstos</w:t>
      </w:r>
      <w:r>
        <w:rPr>
          <w:spacing w:val="80"/>
          <w:w w:val="150"/>
          <w:sz w:val="24"/>
        </w:rPr>
        <w:t> </w:t>
      </w:r>
      <w:r>
        <w:rPr>
          <w:sz w:val="24"/>
        </w:rPr>
        <w:t>no </w:t>
      </w:r>
      <w:r>
        <w:rPr>
          <w:b/>
          <w:sz w:val="24"/>
        </w:rPr>
        <w:t>TERMO DE REFERÊNCIA – ANEXO II </w:t>
      </w:r>
      <w:r>
        <w:rPr>
          <w:sz w:val="24"/>
        </w:rPr>
        <w:t>do </w:t>
      </w:r>
      <w:r>
        <w:rPr>
          <w:b/>
          <w:sz w:val="24"/>
        </w:rPr>
        <w:t>AVISO DA DISPENSA ELETRÔNICA Nº XXX/2026</w:t>
      </w:r>
      <w:r>
        <w:rPr>
          <w:sz w:val="24"/>
        </w:rPr>
        <w:t>.</w:t>
      </w:r>
    </w:p>
    <w:p>
      <w:pPr>
        <w:pStyle w:val="BodyText"/>
        <w:spacing w:before="242"/>
        <w:jc w:val="left"/>
      </w:pPr>
    </w:p>
    <w:p>
      <w:pPr>
        <w:pStyle w:val="Heading1"/>
        <w:ind w:left="2" w:right="638"/>
        <w:jc w:val="center"/>
      </w:pPr>
      <w:r>
        <w:rPr>
          <w:w w:val="85"/>
          <w:u w:val="single"/>
        </w:rPr>
        <w:t>CLAUSULA</w:t>
      </w:r>
      <w:r>
        <w:rPr>
          <w:spacing w:val="59"/>
          <w:u w:val="single"/>
        </w:rPr>
        <w:t> </w:t>
      </w:r>
      <w:r>
        <w:rPr>
          <w:spacing w:val="-4"/>
          <w:w w:val="95"/>
          <w:u w:val="single"/>
        </w:rPr>
        <w:t>NONA</w:t>
      </w:r>
    </w:p>
    <w:p>
      <w:pPr>
        <w:pStyle w:val="BodyText"/>
        <w:spacing w:before="240"/>
        <w:jc w:val="left"/>
        <w:rPr>
          <w:b/>
        </w:rPr>
      </w:pPr>
    </w:p>
    <w:p>
      <w:pPr>
        <w:spacing w:before="0"/>
        <w:ind w:left="2748" w:right="0" w:firstLine="0"/>
        <w:jc w:val="left"/>
        <w:rPr>
          <w:b/>
          <w:sz w:val="24"/>
        </w:rPr>
      </w:pPr>
      <w:r>
        <w:rPr>
          <w:b/>
          <w:w w:val="90"/>
          <w:sz w:val="24"/>
          <w:u w:val="single"/>
        </w:rPr>
        <w:t>(RECEBIMENTO</w:t>
      </w:r>
      <w:r>
        <w:rPr>
          <w:b/>
          <w:spacing w:val="40"/>
          <w:sz w:val="24"/>
          <w:u w:val="single"/>
        </w:rPr>
        <w:t> </w:t>
      </w:r>
      <w:r>
        <w:rPr>
          <w:b/>
          <w:w w:val="90"/>
          <w:sz w:val="24"/>
          <w:u w:val="single"/>
        </w:rPr>
        <w:t>DO</w:t>
      </w:r>
      <w:r>
        <w:rPr>
          <w:b/>
          <w:spacing w:val="37"/>
          <w:sz w:val="24"/>
          <w:u w:val="single"/>
        </w:rPr>
        <w:t> </w:t>
      </w:r>
      <w:r>
        <w:rPr>
          <w:b/>
          <w:spacing w:val="-2"/>
          <w:w w:val="90"/>
          <w:sz w:val="24"/>
          <w:u w:val="single"/>
        </w:rPr>
        <w:t>OBJETO)</w:t>
      </w:r>
    </w:p>
    <w:p>
      <w:pPr>
        <w:pStyle w:val="BodyText"/>
        <w:spacing w:before="245"/>
        <w:jc w:val="left"/>
        <w:rPr>
          <w:b/>
        </w:rPr>
      </w:pPr>
    </w:p>
    <w:p>
      <w:pPr>
        <w:pStyle w:val="BodyText"/>
        <w:ind w:left="30" w:right="653"/>
      </w:pPr>
      <w:r>
        <w:rPr>
          <w:w w:val="110"/>
        </w:rPr>
        <w:t>Executados os serviços, na forma estipulada neste</w:t>
      </w:r>
      <w:r>
        <w:rPr>
          <w:spacing w:val="40"/>
          <w:w w:val="110"/>
        </w:rPr>
        <w:t> </w:t>
      </w:r>
      <w:r>
        <w:rPr>
          <w:w w:val="110"/>
        </w:rPr>
        <w:t>termo</w:t>
      </w:r>
      <w:r>
        <w:rPr>
          <w:spacing w:val="40"/>
          <w:w w:val="110"/>
        </w:rPr>
        <w:t> </w:t>
      </w:r>
      <w:r>
        <w:rPr>
          <w:w w:val="110"/>
        </w:rPr>
        <w:t>de referência, os</w:t>
      </w:r>
      <w:r>
        <w:rPr>
          <w:w w:val="110"/>
        </w:rPr>
        <w:t> mesmos</w:t>
      </w:r>
      <w:r>
        <w:rPr>
          <w:w w:val="110"/>
        </w:rPr>
        <w:t> serão</w:t>
      </w:r>
      <w:r>
        <w:rPr>
          <w:w w:val="110"/>
        </w:rPr>
        <w:t> recebidos</w:t>
      </w:r>
      <w:r>
        <w:rPr>
          <w:w w:val="110"/>
        </w:rPr>
        <w:t> definitivamente,</w:t>
      </w:r>
      <w:r>
        <w:rPr>
          <w:w w:val="110"/>
        </w:rPr>
        <w:t> no</w:t>
      </w:r>
      <w:r>
        <w:rPr>
          <w:w w:val="110"/>
        </w:rPr>
        <w:t> prazo</w:t>
      </w:r>
      <w:r>
        <w:rPr>
          <w:w w:val="110"/>
        </w:rPr>
        <w:t> de</w:t>
      </w:r>
      <w:r>
        <w:rPr>
          <w:w w:val="110"/>
        </w:rPr>
        <w:t> 5</w:t>
      </w:r>
      <w:r>
        <w:rPr>
          <w:w w:val="110"/>
        </w:rPr>
        <w:t> (cinco)</w:t>
      </w:r>
      <w:r>
        <w:rPr>
          <w:w w:val="110"/>
        </w:rPr>
        <w:t> dias úteis,</w:t>
      </w:r>
      <w:r>
        <w:rPr>
          <w:w w:val="110"/>
        </w:rPr>
        <w:t> após</w:t>
      </w:r>
      <w:r>
        <w:rPr>
          <w:w w:val="110"/>
        </w:rPr>
        <w:t> executada</w:t>
      </w:r>
      <w:r>
        <w:rPr>
          <w:w w:val="110"/>
        </w:rPr>
        <w:t> a</w:t>
      </w:r>
      <w:r>
        <w:rPr>
          <w:w w:val="110"/>
        </w:rPr>
        <w:t> conferência</w:t>
      </w:r>
      <w:r>
        <w:rPr>
          <w:w w:val="110"/>
        </w:rPr>
        <w:t> e</w:t>
      </w:r>
      <w:r>
        <w:rPr>
          <w:w w:val="110"/>
        </w:rPr>
        <w:t> verificação</w:t>
      </w:r>
      <w:r>
        <w:rPr>
          <w:w w:val="110"/>
        </w:rPr>
        <w:t> do</w:t>
      </w:r>
      <w:r>
        <w:rPr>
          <w:w w:val="110"/>
        </w:rPr>
        <w:t> teor</w:t>
      </w:r>
      <w:r>
        <w:rPr>
          <w:w w:val="110"/>
        </w:rPr>
        <w:t> do</w:t>
      </w:r>
      <w:r>
        <w:rPr>
          <w:w w:val="110"/>
        </w:rPr>
        <w:t> respectivo documento</w:t>
      </w:r>
      <w:r>
        <w:rPr>
          <w:w w:val="110"/>
        </w:rPr>
        <w:t> fiscal</w:t>
      </w:r>
      <w:r>
        <w:rPr>
          <w:w w:val="110"/>
        </w:rPr>
        <w:t> pela</w:t>
      </w:r>
      <w:r>
        <w:rPr>
          <w:w w:val="110"/>
        </w:rPr>
        <w:t> </w:t>
      </w:r>
      <w:r>
        <w:rPr>
          <w:b/>
          <w:w w:val="110"/>
        </w:rPr>
        <w:t>CONTRATADA</w:t>
      </w:r>
      <w:r>
        <w:rPr>
          <w:w w:val="110"/>
        </w:rPr>
        <w:t>,</w:t>
      </w:r>
      <w:r>
        <w:rPr>
          <w:w w:val="110"/>
        </w:rPr>
        <w:t> com</w:t>
      </w:r>
      <w:r>
        <w:rPr>
          <w:w w:val="110"/>
        </w:rPr>
        <w:t> a</w:t>
      </w:r>
      <w:r>
        <w:rPr>
          <w:w w:val="110"/>
        </w:rPr>
        <w:t> necessária</w:t>
      </w:r>
      <w:r>
        <w:rPr>
          <w:w w:val="110"/>
        </w:rPr>
        <w:t> atestação</w:t>
      </w:r>
      <w:r>
        <w:rPr>
          <w:w w:val="110"/>
        </w:rPr>
        <w:t> da </w:t>
      </w:r>
      <w:r>
        <w:rPr>
          <w:spacing w:val="-2"/>
          <w:w w:val="110"/>
        </w:rPr>
        <w:t>fatura.</w:t>
      </w:r>
    </w:p>
    <w:p>
      <w:pPr>
        <w:pStyle w:val="BodyText"/>
        <w:spacing w:before="118"/>
        <w:ind w:left="30" w:right="656"/>
      </w:pPr>
      <w:r>
        <w:rPr>
          <w:b/>
          <w:w w:val="110"/>
        </w:rPr>
        <w:t>PARÁGRAFO</w:t>
      </w:r>
      <w:r>
        <w:rPr>
          <w:b/>
          <w:w w:val="110"/>
        </w:rPr>
        <w:t> ÚNICO</w:t>
      </w:r>
      <w:r>
        <w:rPr>
          <w:b/>
          <w:w w:val="110"/>
        </w:rPr>
        <w:t> -</w:t>
      </w:r>
      <w:r>
        <w:rPr>
          <w:b/>
          <w:w w:val="110"/>
        </w:rPr>
        <w:t> </w:t>
      </w:r>
      <w:r>
        <w:rPr>
          <w:w w:val="110"/>
        </w:rPr>
        <w:t>O</w:t>
      </w:r>
      <w:r>
        <w:rPr>
          <w:w w:val="110"/>
        </w:rPr>
        <w:t> aceite/aprovação</w:t>
      </w:r>
      <w:r>
        <w:rPr>
          <w:w w:val="110"/>
        </w:rPr>
        <w:t> dos</w:t>
      </w:r>
      <w:r>
        <w:rPr>
          <w:w w:val="110"/>
        </w:rPr>
        <w:t> objeto</w:t>
      </w:r>
      <w:r>
        <w:rPr>
          <w:w w:val="110"/>
        </w:rPr>
        <w:t> pelo</w:t>
      </w:r>
      <w:r>
        <w:rPr>
          <w:w w:val="110"/>
        </w:rPr>
        <w:t> FMAS</w:t>
      </w:r>
      <w:r>
        <w:rPr>
          <w:w w:val="110"/>
        </w:rPr>
        <w:t> não exclui a responsabilidade civil do fornecedor por vício de quantidade e/ou qualidade</w:t>
      </w:r>
      <w:r>
        <w:rPr>
          <w:w w:val="110"/>
        </w:rPr>
        <w:t> ou</w:t>
      </w:r>
      <w:r>
        <w:rPr>
          <w:w w:val="110"/>
        </w:rPr>
        <w:t> disparidades</w:t>
      </w:r>
      <w:r>
        <w:rPr>
          <w:w w:val="110"/>
        </w:rPr>
        <w:t> com</w:t>
      </w:r>
      <w:r>
        <w:rPr>
          <w:w w:val="110"/>
        </w:rPr>
        <w:t> as</w:t>
      </w:r>
      <w:r>
        <w:rPr>
          <w:w w:val="110"/>
        </w:rPr>
        <w:t> especificações</w:t>
      </w:r>
      <w:r>
        <w:rPr>
          <w:w w:val="110"/>
        </w:rPr>
        <w:t> estabelecidas</w:t>
      </w:r>
      <w:r>
        <w:rPr>
          <w:w w:val="110"/>
        </w:rPr>
        <w:t> no</w:t>
      </w:r>
      <w:r>
        <w:rPr>
          <w:spacing w:val="40"/>
          <w:w w:val="110"/>
        </w:rPr>
        <w:t> </w:t>
      </w:r>
      <w:r>
        <w:rPr>
          <w:w w:val="110"/>
        </w:rPr>
        <w:t>Termo de Referência.</w:t>
      </w:r>
    </w:p>
    <w:p>
      <w:pPr>
        <w:pStyle w:val="Heading1"/>
        <w:spacing w:before="120"/>
        <w:ind w:left="2" w:right="638"/>
        <w:jc w:val="center"/>
      </w:pPr>
      <w:r>
        <w:rPr>
          <w:w w:val="85"/>
          <w:u w:val="single"/>
        </w:rPr>
        <w:t>CLÁUSULA</w:t>
      </w:r>
      <w:r>
        <w:rPr>
          <w:spacing w:val="50"/>
          <w:w w:val="150"/>
          <w:u w:val="single"/>
        </w:rPr>
        <w:t> </w:t>
      </w:r>
      <w:r>
        <w:rPr>
          <w:spacing w:val="-2"/>
          <w:w w:val="90"/>
          <w:u w:val="single"/>
        </w:rPr>
        <w:t>DÉCIMA</w:t>
      </w:r>
    </w:p>
    <w:p>
      <w:pPr>
        <w:pStyle w:val="BodyText"/>
        <w:spacing w:before="241"/>
        <w:jc w:val="left"/>
        <w:rPr>
          <w:b/>
        </w:rPr>
      </w:pPr>
    </w:p>
    <w:p>
      <w:pPr>
        <w:spacing w:before="0"/>
        <w:ind w:left="2095" w:right="0" w:firstLine="0"/>
        <w:jc w:val="left"/>
        <w:rPr>
          <w:sz w:val="24"/>
        </w:rPr>
      </w:pPr>
      <w:r>
        <w:rPr>
          <w:w w:val="90"/>
          <w:sz w:val="24"/>
          <w:u w:val="thick"/>
        </w:rPr>
        <w:t>(</w:t>
      </w:r>
      <w:r>
        <w:rPr>
          <w:b/>
          <w:w w:val="90"/>
          <w:sz w:val="24"/>
          <w:u w:val="thick"/>
        </w:rPr>
        <w:t>DO</w:t>
      </w:r>
      <w:r>
        <w:rPr>
          <w:b/>
          <w:spacing w:val="24"/>
          <w:sz w:val="24"/>
          <w:u w:val="thick"/>
        </w:rPr>
        <w:t> </w:t>
      </w:r>
      <w:r>
        <w:rPr>
          <w:b/>
          <w:w w:val="90"/>
          <w:sz w:val="24"/>
          <w:u w:val="thick"/>
        </w:rPr>
        <w:t>GERENCIAMENTO</w:t>
      </w:r>
      <w:r>
        <w:rPr>
          <w:b/>
          <w:spacing w:val="29"/>
          <w:sz w:val="24"/>
          <w:u w:val="thick"/>
        </w:rPr>
        <w:t> </w:t>
      </w:r>
      <w:r>
        <w:rPr>
          <w:b/>
          <w:w w:val="90"/>
          <w:sz w:val="24"/>
          <w:u w:val="thick"/>
        </w:rPr>
        <w:t>E</w:t>
      </w:r>
      <w:r>
        <w:rPr>
          <w:b/>
          <w:spacing w:val="32"/>
          <w:sz w:val="24"/>
          <w:u w:val="thick"/>
        </w:rPr>
        <w:t> </w:t>
      </w:r>
      <w:r>
        <w:rPr>
          <w:b/>
          <w:spacing w:val="-2"/>
          <w:w w:val="90"/>
          <w:sz w:val="24"/>
          <w:u w:val="thick"/>
        </w:rPr>
        <w:t>FISCALIZAÇÃO</w:t>
      </w:r>
      <w:r>
        <w:rPr>
          <w:spacing w:val="-2"/>
          <w:w w:val="90"/>
          <w:sz w:val="24"/>
          <w:u w:val="thick"/>
        </w:rPr>
        <w:t>)</w:t>
      </w:r>
    </w:p>
    <w:p>
      <w:pPr>
        <w:pStyle w:val="BodyText"/>
        <w:spacing w:before="240"/>
        <w:jc w:val="left"/>
      </w:pPr>
    </w:p>
    <w:p>
      <w:pPr>
        <w:pStyle w:val="BodyText"/>
        <w:ind w:left="30" w:right="656"/>
      </w:pPr>
      <w:r>
        <w:rPr>
          <w:w w:val="110"/>
        </w:rPr>
        <w:t>O</w:t>
      </w:r>
      <w:r>
        <w:rPr>
          <w:w w:val="110"/>
        </w:rPr>
        <w:t> gerenciamento</w:t>
      </w:r>
      <w:r>
        <w:rPr>
          <w:w w:val="110"/>
        </w:rPr>
        <w:t> e</w:t>
      </w:r>
      <w:r>
        <w:rPr>
          <w:w w:val="110"/>
        </w:rPr>
        <w:t> a fiscalização</w:t>
      </w:r>
      <w:r>
        <w:rPr>
          <w:w w:val="110"/>
        </w:rPr>
        <w:t> deste</w:t>
      </w:r>
      <w:r>
        <w:rPr>
          <w:w w:val="110"/>
        </w:rPr>
        <w:t> </w:t>
      </w:r>
      <w:r>
        <w:rPr>
          <w:b/>
          <w:w w:val="110"/>
        </w:rPr>
        <w:t>CONTRATO</w:t>
      </w:r>
      <w:r>
        <w:rPr>
          <w:b/>
          <w:w w:val="110"/>
        </w:rPr>
        <w:t> </w:t>
      </w:r>
      <w:r>
        <w:rPr>
          <w:w w:val="110"/>
        </w:rPr>
        <w:t>caberão, respectivamente,</w:t>
      </w:r>
      <w:r>
        <w:rPr>
          <w:w w:val="110"/>
        </w:rPr>
        <w:t> aos</w:t>
      </w:r>
      <w:r>
        <w:rPr>
          <w:spacing w:val="80"/>
          <w:w w:val="110"/>
        </w:rPr>
        <w:t> </w:t>
      </w:r>
      <w:r>
        <w:rPr>
          <w:w w:val="110"/>
        </w:rPr>
        <w:t>servidores</w:t>
      </w:r>
      <w:r>
        <w:rPr>
          <w:w w:val="110"/>
        </w:rPr>
        <w:t> designados</w:t>
      </w:r>
      <w:r>
        <w:rPr>
          <w:w w:val="110"/>
        </w:rPr>
        <w:t> pela</w:t>
      </w:r>
      <w:r>
        <w:rPr>
          <w:w w:val="110"/>
        </w:rPr>
        <w:t> Administração</w:t>
      </w:r>
      <w:r>
        <w:rPr>
          <w:spacing w:val="40"/>
          <w:w w:val="110"/>
        </w:rPr>
        <w:t> </w:t>
      </w:r>
      <w:r>
        <w:rPr>
          <w:w w:val="110"/>
        </w:rPr>
        <w:t>da PMSFI,</w:t>
      </w:r>
      <w:r>
        <w:rPr>
          <w:w w:val="110"/>
        </w:rPr>
        <w:t> que</w:t>
      </w:r>
      <w:r>
        <w:rPr>
          <w:w w:val="110"/>
        </w:rPr>
        <w:t> determinará(ão</w:t>
      </w:r>
      <w:r>
        <w:rPr>
          <w:w w:val="110"/>
        </w:rPr>
        <w:t> o</w:t>
      </w:r>
      <w:r>
        <w:rPr>
          <w:w w:val="110"/>
        </w:rPr>
        <w:t> que</w:t>
      </w:r>
      <w:r>
        <w:rPr>
          <w:w w:val="110"/>
        </w:rPr>
        <w:t> for</w:t>
      </w:r>
      <w:r>
        <w:rPr>
          <w:w w:val="110"/>
        </w:rPr>
        <w:t> necessário</w:t>
      </w:r>
      <w:r>
        <w:rPr>
          <w:w w:val="110"/>
        </w:rPr>
        <w:t> para</w:t>
      </w:r>
      <w:r>
        <w:rPr>
          <w:w w:val="110"/>
        </w:rPr>
        <w:t> regularização</w:t>
      </w:r>
      <w:r>
        <w:rPr>
          <w:w w:val="110"/>
        </w:rPr>
        <w:t> de faltas ou defeitos, nos termos do art. 117 da Lei Federal nº 14.133/2021, na(s) sua(s) falta(s) ou impedimento(s), ao(s) seu(s) substituto(s).</w:t>
      </w:r>
    </w:p>
    <w:p>
      <w:pPr>
        <w:pStyle w:val="BodyText"/>
        <w:spacing w:before="118"/>
        <w:ind w:left="30" w:right="657"/>
      </w:pPr>
      <w:r>
        <w:rPr>
          <w:b/>
        </w:rPr>
        <w:t>PARÁGRAFO</w:t>
      </w:r>
      <w:r>
        <w:rPr>
          <w:b/>
          <w:spacing w:val="40"/>
        </w:rPr>
        <w:t> </w:t>
      </w:r>
      <w:r>
        <w:rPr>
          <w:b/>
        </w:rPr>
        <w:t>PRIMEIRO</w:t>
      </w:r>
      <w:r>
        <w:rPr>
          <w:b/>
          <w:spacing w:val="40"/>
        </w:rPr>
        <w:t> </w:t>
      </w:r>
      <w:r>
        <w:rPr/>
        <w:t>-</w:t>
      </w:r>
      <w:r>
        <w:rPr>
          <w:spacing w:val="40"/>
        </w:rPr>
        <w:t> </w:t>
      </w:r>
      <w:r>
        <w:rPr/>
        <w:t>Ficarão</w:t>
      </w:r>
      <w:r>
        <w:rPr>
          <w:spacing w:val="40"/>
        </w:rPr>
        <w:t> </w:t>
      </w:r>
      <w:r>
        <w:rPr/>
        <w:t>reservados</w:t>
      </w:r>
      <w:r>
        <w:rPr>
          <w:spacing w:val="40"/>
        </w:rPr>
        <w:t> </w:t>
      </w:r>
      <w:r>
        <w:rPr/>
        <w:t>ao</w:t>
      </w:r>
      <w:r>
        <w:rPr>
          <w:spacing w:val="40"/>
        </w:rPr>
        <w:t> </w:t>
      </w:r>
      <w:r>
        <w:rPr/>
        <w:t>gestor</w:t>
      </w:r>
      <w:r>
        <w:rPr>
          <w:spacing w:val="40"/>
        </w:rPr>
        <w:t> </w:t>
      </w:r>
      <w:r>
        <w:rPr/>
        <w:t>deste</w:t>
      </w:r>
      <w:r>
        <w:rPr>
          <w:spacing w:val="40"/>
        </w:rPr>
        <w:t> </w:t>
      </w:r>
      <w:r>
        <w:rPr>
          <w:b/>
        </w:rPr>
        <w:t>CONTRATO </w:t>
      </w:r>
      <w:r>
        <w:rPr>
          <w:w w:val="110"/>
        </w:rPr>
        <w:t>o</w:t>
      </w:r>
      <w:r>
        <w:rPr>
          <w:w w:val="110"/>
        </w:rPr>
        <w:t> direito</w:t>
      </w:r>
      <w:r>
        <w:rPr>
          <w:w w:val="110"/>
        </w:rPr>
        <w:t> e</w:t>
      </w:r>
      <w:r>
        <w:rPr>
          <w:w w:val="110"/>
        </w:rPr>
        <w:t> a</w:t>
      </w:r>
      <w:r>
        <w:rPr>
          <w:w w:val="110"/>
        </w:rPr>
        <w:t> autoridade</w:t>
      </w:r>
      <w:r>
        <w:rPr>
          <w:w w:val="110"/>
        </w:rPr>
        <w:t> para</w:t>
      </w:r>
      <w:r>
        <w:rPr>
          <w:w w:val="110"/>
        </w:rPr>
        <w:t> resolver</w:t>
      </w:r>
      <w:r>
        <w:rPr>
          <w:w w:val="110"/>
        </w:rPr>
        <w:t> todo</w:t>
      </w:r>
      <w:r>
        <w:rPr>
          <w:w w:val="110"/>
        </w:rPr>
        <w:t> e</w:t>
      </w:r>
      <w:r>
        <w:rPr>
          <w:w w:val="110"/>
        </w:rPr>
        <w:t> qualquer</w:t>
      </w:r>
      <w:r>
        <w:rPr>
          <w:w w:val="110"/>
        </w:rPr>
        <w:t> caso</w:t>
      </w:r>
      <w:r>
        <w:rPr>
          <w:w w:val="110"/>
        </w:rPr>
        <w:t> singular, omisso</w:t>
      </w:r>
      <w:r>
        <w:rPr>
          <w:w w:val="110"/>
        </w:rPr>
        <w:t> ou</w:t>
      </w:r>
      <w:r>
        <w:rPr>
          <w:w w:val="110"/>
        </w:rPr>
        <w:t> duvidoso</w:t>
      </w:r>
      <w:r>
        <w:rPr>
          <w:w w:val="110"/>
        </w:rPr>
        <w:t> não</w:t>
      </w:r>
      <w:r>
        <w:rPr>
          <w:w w:val="110"/>
        </w:rPr>
        <w:t> previsto</w:t>
      </w:r>
      <w:r>
        <w:rPr>
          <w:w w:val="110"/>
        </w:rPr>
        <w:t> </w:t>
      </w:r>
      <w:r>
        <w:rPr>
          <w:b/>
          <w:w w:val="110"/>
        </w:rPr>
        <w:t>neste</w:t>
      </w:r>
      <w:r>
        <w:rPr>
          <w:b/>
          <w:w w:val="110"/>
        </w:rPr>
        <w:t> CONTRATO</w:t>
      </w:r>
      <w:r>
        <w:rPr>
          <w:b/>
          <w:w w:val="110"/>
        </w:rPr>
        <w:t> </w:t>
      </w:r>
      <w:r>
        <w:rPr>
          <w:w w:val="110"/>
        </w:rPr>
        <w:t>e tudo</w:t>
      </w:r>
      <w:r>
        <w:rPr>
          <w:w w:val="110"/>
        </w:rPr>
        <w:t> o</w:t>
      </w:r>
      <w:r>
        <w:rPr>
          <w:w w:val="110"/>
        </w:rPr>
        <w:t> mais que</w:t>
      </w:r>
      <w:r>
        <w:rPr>
          <w:spacing w:val="40"/>
          <w:w w:val="110"/>
        </w:rPr>
        <w:t> </w:t>
      </w:r>
      <w:r>
        <w:rPr>
          <w:w w:val="110"/>
        </w:rPr>
        <w:t>se relacione com o objeto contratado,</w:t>
      </w:r>
      <w:r>
        <w:rPr>
          <w:spacing w:val="-12"/>
          <w:w w:val="110"/>
        </w:rPr>
        <w:t> </w:t>
      </w:r>
      <w:r>
        <w:rPr>
          <w:w w:val="110"/>
        </w:rPr>
        <w:t>desde que não acarrete ônus para A PMSFI ou modificação da contratação.</w:t>
      </w:r>
    </w:p>
    <w:p>
      <w:pPr>
        <w:pStyle w:val="BodyText"/>
        <w:spacing w:before="123"/>
        <w:ind w:left="30" w:right="657" w:firstLine="67"/>
      </w:pPr>
      <w:r>
        <w:rPr>
          <w:b/>
          <w:w w:val="110"/>
        </w:rPr>
        <w:t>PARÁGRAFO</w:t>
      </w:r>
      <w:r>
        <w:rPr>
          <w:b/>
          <w:w w:val="110"/>
        </w:rPr>
        <w:t> SEGUNDO</w:t>
      </w:r>
      <w:r>
        <w:rPr>
          <w:b/>
          <w:w w:val="110"/>
        </w:rPr>
        <w:t> -</w:t>
      </w:r>
      <w:r>
        <w:rPr>
          <w:b/>
          <w:w w:val="110"/>
        </w:rPr>
        <w:t> </w:t>
      </w:r>
      <w:r>
        <w:rPr>
          <w:w w:val="110"/>
        </w:rPr>
        <w:t>As decisões</w:t>
      </w:r>
      <w:r>
        <w:rPr>
          <w:w w:val="110"/>
        </w:rPr>
        <w:t> que</w:t>
      </w:r>
      <w:r>
        <w:rPr>
          <w:w w:val="110"/>
        </w:rPr>
        <w:t> ultrapassarem</w:t>
      </w:r>
      <w:r>
        <w:rPr>
          <w:w w:val="110"/>
        </w:rPr>
        <w:t> a competência</w:t>
      </w:r>
      <w:r>
        <w:rPr>
          <w:w w:val="110"/>
        </w:rPr>
        <w:t> do</w:t>
      </w:r>
      <w:r>
        <w:rPr>
          <w:w w:val="110"/>
        </w:rPr>
        <w:t> fiscal</w:t>
      </w:r>
      <w:r>
        <w:rPr>
          <w:spacing w:val="80"/>
          <w:w w:val="150"/>
        </w:rPr>
        <w:t> </w:t>
      </w:r>
      <w:r>
        <w:rPr>
          <w:w w:val="110"/>
        </w:rPr>
        <w:t>da</w:t>
      </w:r>
      <w:r>
        <w:rPr>
          <w:w w:val="110"/>
        </w:rPr>
        <w:t> PMSFI</w:t>
      </w:r>
      <w:r>
        <w:rPr>
          <w:w w:val="110"/>
        </w:rPr>
        <w:t> deverão</w:t>
      </w:r>
      <w:r>
        <w:rPr>
          <w:w w:val="110"/>
        </w:rPr>
        <w:t> ser</w:t>
      </w:r>
      <w:r>
        <w:rPr>
          <w:w w:val="110"/>
        </w:rPr>
        <w:t> solicitadas</w:t>
      </w:r>
      <w:r>
        <w:rPr>
          <w:w w:val="110"/>
        </w:rPr>
        <w:t> formalmente pela</w:t>
      </w:r>
      <w:r>
        <w:rPr>
          <w:w w:val="110"/>
        </w:rPr>
        <w:t> </w:t>
      </w:r>
      <w:r>
        <w:rPr>
          <w:b/>
          <w:w w:val="110"/>
        </w:rPr>
        <w:t>CONTRATADA</w:t>
      </w:r>
      <w:r>
        <w:rPr>
          <w:b/>
          <w:w w:val="110"/>
        </w:rPr>
        <w:t> </w:t>
      </w:r>
      <w:r>
        <w:rPr>
          <w:w w:val="110"/>
        </w:rPr>
        <w:t>à autoridade</w:t>
      </w:r>
      <w:r>
        <w:rPr>
          <w:w w:val="110"/>
        </w:rPr>
        <w:t> administrativa</w:t>
      </w:r>
      <w:r>
        <w:rPr>
          <w:w w:val="110"/>
        </w:rPr>
        <w:t> imediatamente</w:t>
      </w:r>
      <w:r>
        <w:rPr>
          <w:w w:val="110"/>
        </w:rPr>
        <w:t> superior ao</w:t>
      </w:r>
      <w:r>
        <w:rPr>
          <w:w w:val="110"/>
        </w:rPr>
        <w:t> fiscal,</w:t>
      </w:r>
      <w:r>
        <w:rPr>
          <w:w w:val="110"/>
        </w:rPr>
        <w:t> através</w:t>
      </w:r>
      <w:r>
        <w:rPr>
          <w:w w:val="110"/>
        </w:rPr>
        <w:t> dele,</w:t>
      </w:r>
      <w:r>
        <w:rPr>
          <w:w w:val="110"/>
        </w:rPr>
        <w:t> em</w:t>
      </w:r>
      <w:r>
        <w:rPr>
          <w:w w:val="110"/>
        </w:rPr>
        <w:t> tempo</w:t>
      </w:r>
      <w:r>
        <w:rPr>
          <w:w w:val="110"/>
        </w:rPr>
        <w:t> hábil</w:t>
      </w:r>
      <w:r>
        <w:rPr>
          <w:w w:val="110"/>
        </w:rPr>
        <w:t> para</w:t>
      </w:r>
      <w:r>
        <w:rPr>
          <w:w w:val="110"/>
        </w:rPr>
        <w:t> a</w:t>
      </w:r>
      <w:r>
        <w:rPr>
          <w:w w:val="110"/>
        </w:rPr>
        <w:t> adoção</w:t>
      </w:r>
      <w:r>
        <w:rPr>
          <w:w w:val="110"/>
        </w:rPr>
        <w:t> de</w:t>
      </w:r>
      <w:r>
        <w:rPr>
          <w:w w:val="110"/>
        </w:rPr>
        <w:t> medidas </w:t>
      </w:r>
      <w:r>
        <w:rPr>
          <w:spacing w:val="-2"/>
          <w:w w:val="110"/>
        </w:rPr>
        <w:t>convenientes.</w:t>
      </w:r>
    </w:p>
    <w:p>
      <w:pPr>
        <w:pStyle w:val="BodyText"/>
        <w:spacing w:before="118"/>
        <w:ind w:left="30" w:right="649"/>
      </w:pPr>
      <w:r>
        <w:rPr>
          <w:b/>
          <w:w w:val="110"/>
        </w:rPr>
        <w:t>PARÁGRAFO</w:t>
      </w:r>
      <w:r>
        <w:rPr>
          <w:b/>
          <w:w w:val="110"/>
        </w:rPr>
        <w:t> TERCEIRO</w:t>
      </w:r>
      <w:r>
        <w:rPr>
          <w:b/>
          <w:w w:val="110"/>
        </w:rPr>
        <w:t> </w:t>
      </w:r>
      <w:r>
        <w:rPr>
          <w:w w:val="110"/>
        </w:rPr>
        <w:t>-</w:t>
      </w:r>
      <w:r>
        <w:rPr>
          <w:w w:val="110"/>
        </w:rPr>
        <w:t> A</w:t>
      </w:r>
      <w:r>
        <w:rPr>
          <w:w w:val="110"/>
        </w:rPr>
        <w:t> </w:t>
      </w:r>
      <w:r>
        <w:rPr>
          <w:b/>
          <w:w w:val="110"/>
        </w:rPr>
        <w:t>CONTRATADA</w:t>
      </w:r>
      <w:r>
        <w:rPr>
          <w:b/>
          <w:w w:val="110"/>
        </w:rPr>
        <w:t> </w:t>
      </w:r>
      <w:r>
        <w:rPr>
          <w:w w:val="110"/>
        </w:rPr>
        <w:t>deverá</w:t>
      </w:r>
      <w:r>
        <w:rPr>
          <w:w w:val="110"/>
        </w:rPr>
        <w:t> aceitar, antecipadamente,</w:t>
      </w:r>
      <w:r>
        <w:rPr>
          <w:spacing w:val="-19"/>
          <w:w w:val="110"/>
        </w:rPr>
        <w:t> </w:t>
      </w:r>
      <w:r>
        <w:rPr>
          <w:w w:val="110"/>
        </w:rPr>
        <w:t>todos</w:t>
      </w:r>
      <w:r>
        <w:rPr>
          <w:spacing w:val="40"/>
          <w:w w:val="110"/>
        </w:rPr>
        <w:t>  </w:t>
      </w:r>
      <w:r>
        <w:rPr>
          <w:w w:val="110"/>
        </w:rPr>
        <w:t>os</w:t>
      </w:r>
      <w:r>
        <w:rPr>
          <w:spacing w:val="-18"/>
          <w:w w:val="110"/>
        </w:rPr>
        <w:t> </w:t>
      </w:r>
      <w:r>
        <w:rPr>
          <w:w w:val="110"/>
        </w:rPr>
        <w:t>métodos</w:t>
      </w:r>
      <w:r>
        <w:rPr>
          <w:spacing w:val="-19"/>
          <w:w w:val="110"/>
        </w:rPr>
        <w:t> </w:t>
      </w:r>
      <w:r>
        <w:rPr>
          <w:w w:val="110"/>
        </w:rPr>
        <w:t>de</w:t>
      </w:r>
      <w:r>
        <w:rPr>
          <w:spacing w:val="-18"/>
          <w:w w:val="110"/>
        </w:rPr>
        <w:t> </w:t>
      </w:r>
      <w:r>
        <w:rPr>
          <w:w w:val="110"/>
        </w:rPr>
        <w:t>inspeção,</w:t>
      </w:r>
      <w:r>
        <w:rPr>
          <w:spacing w:val="-19"/>
          <w:w w:val="110"/>
        </w:rPr>
        <w:t> </w:t>
      </w:r>
      <w:r>
        <w:rPr>
          <w:w w:val="110"/>
        </w:rPr>
        <w:t>verificação</w:t>
      </w:r>
      <w:r>
        <w:rPr>
          <w:spacing w:val="-18"/>
          <w:w w:val="110"/>
        </w:rPr>
        <w:t> </w:t>
      </w:r>
      <w:r>
        <w:rPr>
          <w:w w:val="110"/>
        </w:rPr>
        <w:t>e</w:t>
      </w:r>
      <w:r>
        <w:rPr>
          <w:spacing w:val="-18"/>
          <w:w w:val="110"/>
        </w:rPr>
        <w:t> </w:t>
      </w:r>
      <w:r>
        <w:rPr>
          <w:w w:val="110"/>
        </w:rPr>
        <w:t>controle</w:t>
      </w:r>
      <w:r>
        <w:rPr>
          <w:spacing w:val="-19"/>
          <w:w w:val="110"/>
        </w:rPr>
        <w:t> </w:t>
      </w:r>
      <w:r>
        <w:rPr>
          <w:w w:val="110"/>
        </w:rPr>
        <w:t>a serem</w:t>
      </w:r>
      <w:r>
        <w:rPr>
          <w:w w:val="110"/>
        </w:rPr>
        <w:t> adotados</w:t>
      </w:r>
      <w:r>
        <w:rPr>
          <w:w w:val="110"/>
        </w:rPr>
        <w:t> pela</w:t>
      </w:r>
      <w:r>
        <w:rPr>
          <w:w w:val="110"/>
        </w:rPr>
        <w:t> fiscalização,</w:t>
      </w:r>
      <w:r>
        <w:rPr>
          <w:w w:val="110"/>
        </w:rPr>
        <w:t> obrigando-se</w:t>
      </w:r>
      <w:r>
        <w:rPr>
          <w:w w:val="110"/>
        </w:rPr>
        <w:t> a</w:t>
      </w:r>
      <w:r>
        <w:rPr>
          <w:w w:val="110"/>
        </w:rPr>
        <w:t> fornecer</w:t>
      </w:r>
      <w:r>
        <w:rPr>
          <w:w w:val="110"/>
        </w:rPr>
        <w:t> todos</w:t>
      </w:r>
      <w:r>
        <w:rPr>
          <w:w w:val="110"/>
        </w:rPr>
        <w:t> os dados,</w:t>
      </w:r>
      <w:r>
        <w:rPr>
          <w:spacing w:val="80"/>
          <w:w w:val="150"/>
        </w:rPr>
        <w:t>  </w:t>
      </w:r>
      <w:r>
        <w:rPr>
          <w:w w:val="110"/>
        </w:rPr>
        <w:t>elementos,</w:t>
      </w:r>
      <w:r>
        <w:rPr>
          <w:spacing w:val="80"/>
          <w:w w:val="150"/>
        </w:rPr>
        <w:t>  </w:t>
      </w:r>
      <w:r>
        <w:rPr>
          <w:w w:val="110"/>
        </w:rPr>
        <w:t>explicações,</w:t>
      </w:r>
      <w:r>
        <w:rPr>
          <w:spacing w:val="80"/>
          <w:w w:val="150"/>
        </w:rPr>
        <w:t>  </w:t>
      </w:r>
      <w:r>
        <w:rPr>
          <w:w w:val="110"/>
        </w:rPr>
        <w:t>esclarecimentos,</w:t>
      </w:r>
      <w:r>
        <w:rPr>
          <w:spacing w:val="80"/>
          <w:w w:val="150"/>
        </w:rPr>
        <w:t>  </w:t>
      </w:r>
      <w:r>
        <w:rPr>
          <w:w w:val="110"/>
        </w:rPr>
        <w:t>soluções</w:t>
      </w:r>
      <w:r>
        <w:rPr>
          <w:spacing w:val="80"/>
          <w:w w:val="150"/>
        </w:rPr>
        <w:t>  </w:t>
      </w:r>
      <w:r>
        <w:rPr>
          <w:w w:val="110"/>
        </w:rPr>
        <w:t>e</w:t>
      </w:r>
    </w:p>
    <w:p>
      <w:pPr>
        <w:pStyle w:val="BodyText"/>
        <w:spacing w:after="0"/>
        <w:sectPr>
          <w:pgSz w:w="11910" w:h="16850"/>
          <w:pgMar w:header="300" w:footer="524" w:top="2660" w:bottom="780" w:left="1559" w:right="992"/>
        </w:sectPr>
      </w:pPr>
    </w:p>
    <w:p>
      <w:pPr>
        <w:pStyle w:val="BodyText"/>
        <w:spacing w:before="192"/>
        <w:jc w:val="left"/>
      </w:pPr>
    </w:p>
    <w:p>
      <w:pPr>
        <w:pStyle w:val="BodyText"/>
        <w:ind w:left="30"/>
      </w:pPr>
      <w:r>
        <w:rPr>
          <w:w w:val="110"/>
        </w:rPr>
        <w:t>comunicações</w:t>
      </w:r>
      <w:r>
        <w:rPr>
          <w:spacing w:val="6"/>
          <w:w w:val="110"/>
        </w:rPr>
        <w:t> </w:t>
      </w:r>
      <w:r>
        <w:rPr>
          <w:w w:val="110"/>
        </w:rPr>
        <w:t>necessários</w:t>
      </w:r>
      <w:r>
        <w:rPr>
          <w:spacing w:val="5"/>
          <w:w w:val="110"/>
        </w:rPr>
        <w:t> </w:t>
      </w:r>
      <w:r>
        <w:rPr>
          <w:w w:val="110"/>
        </w:rPr>
        <w:t>ao</w:t>
      </w:r>
      <w:r>
        <w:rPr>
          <w:spacing w:val="3"/>
          <w:w w:val="110"/>
        </w:rPr>
        <w:t> </w:t>
      </w:r>
      <w:r>
        <w:rPr>
          <w:w w:val="110"/>
        </w:rPr>
        <w:t>desenvolvimento</w:t>
      </w:r>
      <w:r>
        <w:rPr>
          <w:spacing w:val="2"/>
          <w:w w:val="110"/>
        </w:rPr>
        <w:t> </w:t>
      </w:r>
      <w:r>
        <w:rPr>
          <w:w w:val="110"/>
        </w:rPr>
        <w:t>de</w:t>
      </w:r>
      <w:r>
        <w:rPr>
          <w:spacing w:val="3"/>
          <w:w w:val="110"/>
        </w:rPr>
        <w:t> </w:t>
      </w:r>
      <w:r>
        <w:rPr>
          <w:w w:val="110"/>
        </w:rPr>
        <w:t>sua</w:t>
      </w:r>
      <w:r>
        <w:rPr>
          <w:spacing w:val="4"/>
          <w:w w:val="110"/>
        </w:rPr>
        <w:t> </w:t>
      </w:r>
      <w:r>
        <w:rPr>
          <w:spacing w:val="-2"/>
          <w:w w:val="110"/>
        </w:rPr>
        <w:t>atividade.</w:t>
      </w:r>
    </w:p>
    <w:p>
      <w:pPr>
        <w:pStyle w:val="BodyText"/>
        <w:spacing w:before="117"/>
        <w:ind w:left="30" w:right="652"/>
      </w:pPr>
      <w:r>
        <w:rPr>
          <w:b/>
          <w:w w:val="110"/>
        </w:rPr>
        <w:t>PARÁGRAFO QUARTO </w:t>
      </w:r>
      <w:r>
        <w:rPr>
          <w:w w:val="110"/>
        </w:rPr>
        <w:t>- A existência e a atuação da fiscalização em nada</w:t>
      </w:r>
      <w:r>
        <w:rPr>
          <w:w w:val="110"/>
        </w:rPr>
        <w:t> restringirão</w:t>
      </w:r>
      <w:r>
        <w:rPr>
          <w:w w:val="110"/>
        </w:rPr>
        <w:t> a</w:t>
      </w:r>
      <w:r>
        <w:rPr>
          <w:w w:val="110"/>
        </w:rPr>
        <w:t> responsabilidade</w:t>
      </w:r>
      <w:r>
        <w:rPr>
          <w:w w:val="110"/>
        </w:rPr>
        <w:t> única,</w:t>
      </w:r>
      <w:r>
        <w:rPr>
          <w:w w:val="110"/>
        </w:rPr>
        <w:t> integral</w:t>
      </w:r>
      <w:r>
        <w:rPr>
          <w:w w:val="110"/>
        </w:rPr>
        <w:t> e</w:t>
      </w:r>
      <w:r>
        <w:rPr>
          <w:w w:val="110"/>
        </w:rPr>
        <w:t> exclusiva</w:t>
      </w:r>
      <w:r>
        <w:rPr>
          <w:w w:val="110"/>
        </w:rPr>
        <w:t> da </w:t>
      </w:r>
      <w:r>
        <w:rPr>
          <w:b/>
          <w:w w:val="110"/>
        </w:rPr>
        <w:t>CONTRATADA</w:t>
      </w:r>
      <w:r>
        <w:rPr>
          <w:w w:val="110"/>
        </w:rPr>
        <w:t>,</w:t>
      </w:r>
      <w:r>
        <w:rPr>
          <w:w w:val="110"/>
        </w:rPr>
        <w:t> no</w:t>
      </w:r>
      <w:r>
        <w:rPr>
          <w:w w:val="110"/>
        </w:rPr>
        <w:t> que</w:t>
      </w:r>
      <w:r>
        <w:rPr>
          <w:w w:val="110"/>
        </w:rPr>
        <w:t> concerne</w:t>
      </w:r>
      <w:r>
        <w:rPr>
          <w:w w:val="110"/>
        </w:rPr>
        <w:t> ao</w:t>
      </w:r>
      <w:r>
        <w:rPr>
          <w:w w:val="110"/>
        </w:rPr>
        <w:t> objeto</w:t>
      </w:r>
      <w:r>
        <w:rPr>
          <w:w w:val="110"/>
        </w:rPr>
        <w:t> da</w:t>
      </w:r>
      <w:r>
        <w:rPr>
          <w:w w:val="110"/>
        </w:rPr>
        <w:t> contratação,</w:t>
      </w:r>
      <w:r>
        <w:rPr>
          <w:w w:val="110"/>
        </w:rPr>
        <w:t> às implicações próximas</w:t>
      </w:r>
      <w:r>
        <w:rPr>
          <w:spacing w:val="40"/>
          <w:w w:val="110"/>
        </w:rPr>
        <w:t> </w:t>
      </w:r>
      <w:r>
        <w:rPr>
          <w:w w:val="110"/>
        </w:rPr>
        <w:t>e remotas</w:t>
      </w:r>
      <w:r>
        <w:rPr>
          <w:spacing w:val="-8"/>
          <w:w w:val="110"/>
        </w:rPr>
        <w:t> </w:t>
      </w:r>
      <w:r>
        <w:rPr>
          <w:w w:val="110"/>
        </w:rPr>
        <w:t>perante a PMSFI</w:t>
      </w:r>
      <w:r>
        <w:rPr>
          <w:spacing w:val="40"/>
          <w:w w:val="110"/>
        </w:rPr>
        <w:t> </w:t>
      </w:r>
      <w:r>
        <w:rPr>
          <w:w w:val="110"/>
        </w:rPr>
        <w:t>ou perante terceiros, do</w:t>
      </w:r>
      <w:r>
        <w:rPr>
          <w:w w:val="110"/>
        </w:rPr>
        <w:t> mesmo</w:t>
      </w:r>
      <w:r>
        <w:rPr>
          <w:w w:val="110"/>
        </w:rPr>
        <w:t> modo</w:t>
      </w:r>
      <w:r>
        <w:rPr>
          <w:w w:val="110"/>
        </w:rPr>
        <w:t> que</w:t>
      </w:r>
      <w:r>
        <w:rPr>
          <w:w w:val="110"/>
        </w:rPr>
        <w:t> a</w:t>
      </w:r>
      <w:r>
        <w:rPr>
          <w:w w:val="110"/>
        </w:rPr>
        <w:t> ocorrência</w:t>
      </w:r>
      <w:r>
        <w:rPr>
          <w:w w:val="110"/>
        </w:rPr>
        <w:t> de</w:t>
      </w:r>
      <w:r>
        <w:rPr>
          <w:w w:val="110"/>
        </w:rPr>
        <w:t> irregularidades</w:t>
      </w:r>
      <w:r>
        <w:rPr>
          <w:w w:val="110"/>
        </w:rPr>
        <w:t> decorrentes</w:t>
      </w:r>
      <w:r>
        <w:rPr>
          <w:w w:val="110"/>
        </w:rPr>
        <w:t> da execução</w:t>
      </w:r>
      <w:r>
        <w:rPr>
          <w:spacing w:val="40"/>
          <w:w w:val="110"/>
        </w:rPr>
        <w:t> </w:t>
      </w:r>
      <w:r>
        <w:rPr>
          <w:w w:val="110"/>
        </w:rPr>
        <w:t>contratual</w:t>
      </w:r>
      <w:r>
        <w:rPr>
          <w:spacing w:val="40"/>
          <w:w w:val="110"/>
        </w:rPr>
        <w:t> </w:t>
      </w:r>
      <w:r>
        <w:rPr>
          <w:w w:val="110"/>
        </w:rPr>
        <w:t>não</w:t>
      </w:r>
      <w:r>
        <w:rPr>
          <w:spacing w:val="40"/>
          <w:w w:val="110"/>
        </w:rPr>
        <w:t> </w:t>
      </w:r>
      <w:r>
        <w:rPr>
          <w:w w:val="110"/>
        </w:rPr>
        <w:t>implicará</w:t>
      </w:r>
      <w:r>
        <w:rPr>
          <w:spacing w:val="40"/>
          <w:w w:val="110"/>
        </w:rPr>
        <w:t> </w:t>
      </w:r>
      <w:r>
        <w:rPr>
          <w:w w:val="110"/>
        </w:rPr>
        <w:t>corresponsabilidade</w:t>
      </w:r>
      <w:r>
        <w:rPr>
          <w:spacing w:val="40"/>
          <w:w w:val="110"/>
        </w:rPr>
        <w:t> </w:t>
      </w:r>
      <w:r>
        <w:rPr>
          <w:w w:val="110"/>
        </w:rPr>
        <w:t>da</w:t>
      </w:r>
      <w:r>
        <w:rPr>
          <w:spacing w:val="40"/>
          <w:w w:val="110"/>
        </w:rPr>
        <w:t> </w:t>
      </w:r>
      <w:r>
        <w:rPr>
          <w:w w:val="110"/>
        </w:rPr>
        <w:t>PMSFI</w:t>
      </w:r>
      <w:r>
        <w:rPr>
          <w:spacing w:val="40"/>
          <w:w w:val="110"/>
        </w:rPr>
        <w:t> </w:t>
      </w:r>
      <w:r>
        <w:rPr>
          <w:w w:val="110"/>
        </w:rPr>
        <w:t>ou</w:t>
      </w:r>
      <w:r>
        <w:rPr>
          <w:spacing w:val="40"/>
          <w:w w:val="110"/>
        </w:rPr>
        <w:t> </w:t>
      </w:r>
      <w:r>
        <w:rPr>
          <w:w w:val="110"/>
        </w:rPr>
        <w:t>de seus prepostos, devendo, ainda, a </w:t>
      </w:r>
      <w:r>
        <w:rPr>
          <w:b/>
          <w:w w:val="110"/>
        </w:rPr>
        <w:t>CONTRATADA</w:t>
      </w:r>
      <w:r>
        <w:rPr>
          <w:w w:val="110"/>
        </w:rPr>
        <w:t>,</w:t>
      </w:r>
      <w:r>
        <w:rPr>
          <w:spacing w:val="-3"/>
          <w:w w:val="110"/>
        </w:rPr>
        <w:t> </w:t>
      </w:r>
      <w:r>
        <w:rPr>
          <w:w w:val="110"/>
        </w:rPr>
        <w:t>sem prejuízo das penalidades previstas, proceder ao ressarcimento</w:t>
      </w:r>
      <w:r>
        <w:rPr>
          <w:spacing w:val="-16"/>
          <w:w w:val="110"/>
        </w:rPr>
        <w:t> </w:t>
      </w:r>
      <w:r>
        <w:rPr>
          <w:w w:val="110"/>
        </w:rPr>
        <w:t>imediato a PMSFI</w:t>
      </w:r>
      <w:r>
        <w:rPr>
          <w:w w:val="110"/>
        </w:rPr>
        <w:t> dos prejuízos</w:t>
      </w:r>
      <w:r>
        <w:rPr>
          <w:spacing w:val="40"/>
          <w:w w:val="110"/>
        </w:rPr>
        <w:t> </w:t>
      </w:r>
      <w:r>
        <w:rPr>
          <w:w w:val="110"/>
        </w:rPr>
        <w:t>apurados</w:t>
      </w:r>
      <w:r>
        <w:rPr>
          <w:spacing w:val="40"/>
          <w:w w:val="110"/>
        </w:rPr>
        <w:t> </w:t>
      </w:r>
      <w:r>
        <w:rPr>
          <w:w w:val="110"/>
        </w:rPr>
        <w:t>e</w:t>
      </w:r>
      <w:r>
        <w:rPr>
          <w:spacing w:val="40"/>
          <w:w w:val="110"/>
        </w:rPr>
        <w:t> </w:t>
      </w:r>
      <w:r>
        <w:rPr>
          <w:w w:val="110"/>
        </w:rPr>
        <w:t>imputados</w:t>
      </w:r>
      <w:r>
        <w:rPr>
          <w:spacing w:val="40"/>
          <w:w w:val="110"/>
        </w:rPr>
        <w:t> </w:t>
      </w:r>
      <w:r>
        <w:rPr>
          <w:w w:val="110"/>
        </w:rPr>
        <w:t>a</w:t>
      </w:r>
      <w:r>
        <w:rPr>
          <w:spacing w:val="40"/>
          <w:w w:val="110"/>
        </w:rPr>
        <w:t> </w:t>
      </w:r>
      <w:r>
        <w:rPr>
          <w:w w:val="110"/>
        </w:rPr>
        <w:t>falhas</w:t>
      </w:r>
      <w:r>
        <w:rPr>
          <w:spacing w:val="40"/>
          <w:w w:val="110"/>
        </w:rPr>
        <w:t> </w:t>
      </w:r>
      <w:r>
        <w:rPr>
          <w:w w:val="110"/>
        </w:rPr>
        <w:t>em</w:t>
      </w:r>
      <w:r>
        <w:rPr>
          <w:spacing w:val="40"/>
          <w:w w:val="110"/>
        </w:rPr>
        <w:t> </w:t>
      </w:r>
      <w:r>
        <w:rPr>
          <w:w w:val="110"/>
        </w:rPr>
        <w:t>suasatividades.</w:t>
      </w:r>
    </w:p>
    <w:p>
      <w:pPr>
        <w:pStyle w:val="Heading1"/>
        <w:spacing w:line="345" w:lineRule="auto" w:before="119"/>
        <w:ind w:left="1350" w:right="1616" w:firstLine="1325"/>
      </w:pPr>
      <w:r>
        <w:rPr>
          <w:u w:val="single"/>
        </w:rPr>
        <w:t>CLÁUSULA</w:t>
      </w:r>
      <w:r>
        <w:rPr>
          <w:spacing w:val="-17"/>
          <w:u w:val="single"/>
        </w:rPr>
        <w:t> </w:t>
      </w:r>
      <w:r>
        <w:rPr>
          <w:u w:val="single"/>
        </w:rPr>
        <w:t>DÉCIMA</w:t>
      </w:r>
      <w:r>
        <w:rPr>
          <w:spacing w:val="-17"/>
          <w:u w:val="single"/>
        </w:rPr>
        <w:t> </w:t>
      </w:r>
      <w:r>
        <w:rPr>
          <w:u w:val="single"/>
        </w:rPr>
        <w:t>PRIMEIRA</w:t>
      </w:r>
      <w:r>
        <w:rPr>
          <w:u w:val="none"/>
        </w:rPr>
        <w:t> </w:t>
      </w:r>
      <w:r>
        <w:rPr>
          <w:w w:val="90"/>
          <w:u w:val="single"/>
        </w:rPr>
        <w:t>(OBRIGAÇÕES</w:t>
      </w:r>
      <w:r>
        <w:rPr>
          <w:u w:val="single"/>
        </w:rPr>
        <w:t> </w:t>
      </w:r>
      <w:r>
        <w:rPr>
          <w:w w:val="90"/>
          <w:u w:val="single"/>
        </w:rPr>
        <w:t>DO CONTRATANTE</w:t>
      </w:r>
      <w:r>
        <w:rPr>
          <w:u w:val="single"/>
        </w:rPr>
        <w:t> </w:t>
      </w:r>
      <w:r>
        <w:rPr>
          <w:w w:val="90"/>
          <w:u w:val="single"/>
        </w:rPr>
        <w:t>E DA</w:t>
      </w:r>
      <w:r>
        <w:rPr>
          <w:u w:val="single"/>
        </w:rPr>
        <w:t> </w:t>
      </w:r>
      <w:r>
        <w:rPr>
          <w:w w:val="90"/>
          <w:u w:val="single"/>
        </w:rPr>
        <w:t>CONTRATADA)</w:t>
      </w:r>
    </w:p>
    <w:p>
      <w:pPr>
        <w:pStyle w:val="BodyText"/>
        <w:spacing w:before="120"/>
        <w:jc w:val="left"/>
        <w:rPr>
          <w:b/>
        </w:rPr>
      </w:pPr>
    </w:p>
    <w:p>
      <w:pPr>
        <w:spacing w:line="240" w:lineRule="auto" w:before="0"/>
        <w:ind w:left="30" w:right="657" w:firstLine="0"/>
        <w:jc w:val="both"/>
        <w:rPr>
          <w:sz w:val="24"/>
        </w:rPr>
      </w:pPr>
      <w:r>
        <w:rPr>
          <w:w w:val="115"/>
          <w:sz w:val="24"/>
        </w:rPr>
        <w:t>As</w:t>
      </w:r>
      <w:r>
        <w:rPr>
          <w:w w:val="115"/>
          <w:sz w:val="24"/>
        </w:rPr>
        <w:t> partes</w:t>
      </w:r>
      <w:r>
        <w:rPr>
          <w:w w:val="115"/>
          <w:sz w:val="24"/>
        </w:rPr>
        <w:t> deverão</w:t>
      </w:r>
      <w:r>
        <w:rPr>
          <w:w w:val="115"/>
          <w:sz w:val="24"/>
        </w:rPr>
        <w:t> cumprir,</w:t>
      </w:r>
      <w:r>
        <w:rPr>
          <w:w w:val="115"/>
          <w:sz w:val="24"/>
        </w:rPr>
        <w:t> durante</w:t>
      </w:r>
      <w:r>
        <w:rPr>
          <w:w w:val="115"/>
          <w:sz w:val="24"/>
        </w:rPr>
        <w:t> toda</w:t>
      </w:r>
      <w:r>
        <w:rPr>
          <w:w w:val="115"/>
          <w:sz w:val="24"/>
        </w:rPr>
        <w:t> a</w:t>
      </w:r>
      <w:r>
        <w:rPr>
          <w:w w:val="115"/>
          <w:sz w:val="24"/>
        </w:rPr>
        <w:t> execução</w:t>
      </w:r>
      <w:r>
        <w:rPr>
          <w:w w:val="115"/>
          <w:sz w:val="24"/>
        </w:rPr>
        <w:t> </w:t>
      </w:r>
      <w:r>
        <w:rPr>
          <w:b/>
          <w:w w:val="115"/>
          <w:sz w:val="24"/>
        </w:rPr>
        <w:t>deste CONTRATO</w:t>
      </w:r>
      <w:r>
        <w:rPr>
          <w:w w:val="115"/>
          <w:sz w:val="24"/>
        </w:rPr>
        <w:t>, as obrigações e responsabilidades impostas pelo </w:t>
      </w:r>
      <w:r>
        <w:rPr>
          <w:b/>
          <w:w w:val="115"/>
          <w:sz w:val="24"/>
        </w:rPr>
        <w:t>Aviso da Dispensa Eletrônica nº XXX/2026 </w:t>
      </w:r>
      <w:r>
        <w:rPr>
          <w:w w:val="115"/>
          <w:sz w:val="24"/>
        </w:rPr>
        <w:t>e seus anexos.</w:t>
      </w:r>
    </w:p>
    <w:p>
      <w:pPr>
        <w:spacing w:before="118"/>
        <w:ind w:left="30" w:right="0" w:firstLine="0"/>
        <w:jc w:val="both"/>
        <w:rPr>
          <w:sz w:val="24"/>
        </w:rPr>
      </w:pPr>
      <w:r>
        <w:rPr>
          <w:b/>
          <w:sz w:val="24"/>
        </w:rPr>
        <w:t>PARÁGRAFO</w:t>
      </w:r>
      <w:r>
        <w:rPr>
          <w:b/>
          <w:spacing w:val="-2"/>
          <w:sz w:val="24"/>
        </w:rPr>
        <w:t> </w:t>
      </w:r>
      <w:r>
        <w:rPr>
          <w:b/>
          <w:sz w:val="24"/>
        </w:rPr>
        <w:t>PRIMEIRO</w:t>
      </w:r>
      <w:r>
        <w:rPr>
          <w:b/>
          <w:spacing w:val="-2"/>
          <w:sz w:val="24"/>
        </w:rPr>
        <w:t> </w:t>
      </w:r>
      <w:r>
        <w:rPr>
          <w:sz w:val="24"/>
        </w:rPr>
        <w:t>-</w:t>
      </w:r>
      <w:r>
        <w:rPr>
          <w:spacing w:val="-1"/>
          <w:sz w:val="24"/>
        </w:rPr>
        <w:t> </w:t>
      </w:r>
      <w:r>
        <w:rPr>
          <w:sz w:val="24"/>
        </w:rPr>
        <w:t>Compete</w:t>
      </w:r>
      <w:r>
        <w:rPr>
          <w:spacing w:val="3"/>
          <w:sz w:val="24"/>
        </w:rPr>
        <w:t> </w:t>
      </w:r>
      <w:r>
        <w:rPr>
          <w:sz w:val="24"/>
        </w:rPr>
        <w:t>a</w:t>
      </w:r>
      <w:r>
        <w:rPr>
          <w:spacing w:val="-4"/>
          <w:sz w:val="24"/>
        </w:rPr>
        <w:t> </w:t>
      </w:r>
      <w:r>
        <w:rPr>
          <w:spacing w:val="-2"/>
          <w:sz w:val="24"/>
        </w:rPr>
        <w:t>PMSFI:</w:t>
      </w:r>
    </w:p>
    <w:p>
      <w:pPr>
        <w:pStyle w:val="ListParagraph"/>
        <w:numPr>
          <w:ilvl w:val="0"/>
          <w:numId w:val="10"/>
        </w:numPr>
        <w:tabs>
          <w:tab w:pos="759" w:val="left" w:leader="none"/>
        </w:tabs>
        <w:spacing w:line="232" w:lineRule="auto" w:before="134" w:after="0"/>
        <w:ind w:left="30" w:right="657" w:firstLine="0"/>
        <w:jc w:val="both"/>
        <w:rPr>
          <w:sz w:val="24"/>
        </w:rPr>
      </w:pPr>
      <w:r>
        <w:rPr>
          <w:w w:val="110"/>
          <w:sz w:val="24"/>
        </w:rPr>
        <w:t>Expedir</w:t>
      </w:r>
      <w:r>
        <w:rPr>
          <w:w w:val="110"/>
          <w:sz w:val="24"/>
        </w:rPr>
        <w:t> as</w:t>
      </w:r>
      <w:r>
        <w:rPr>
          <w:w w:val="110"/>
          <w:sz w:val="24"/>
        </w:rPr>
        <w:t> autorizações</w:t>
      </w:r>
      <w:r>
        <w:rPr>
          <w:w w:val="110"/>
          <w:sz w:val="24"/>
        </w:rPr>
        <w:t> de</w:t>
      </w:r>
      <w:r>
        <w:rPr>
          <w:w w:val="110"/>
          <w:sz w:val="24"/>
        </w:rPr>
        <w:t> início</w:t>
      </w:r>
      <w:r>
        <w:rPr>
          <w:w w:val="110"/>
          <w:sz w:val="24"/>
        </w:rPr>
        <w:t> de</w:t>
      </w:r>
      <w:r>
        <w:rPr>
          <w:w w:val="110"/>
          <w:sz w:val="24"/>
        </w:rPr>
        <w:t> serviços</w:t>
      </w:r>
      <w:r>
        <w:rPr>
          <w:w w:val="110"/>
          <w:sz w:val="24"/>
        </w:rPr>
        <w:t> necessárias</w:t>
      </w:r>
      <w:r>
        <w:rPr>
          <w:w w:val="110"/>
          <w:sz w:val="24"/>
        </w:rPr>
        <w:t> para</w:t>
      </w:r>
      <w:r>
        <w:rPr>
          <w:w w:val="110"/>
          <w:sz w:val="24"/>
        </w:rPr>
        <w:t> o começo da prestação de serviços por parte da </w:t>
      </w:r>
      <w:r>
        <w:rPr>
          <w:b/>
          <w:w w:val="110"/>
          <w:sz w:val="24"/>
        </w:rPr>
        <w:t>CONTRATADA</w:t>
      </w:r>
      <w:r>
        <w:rPr>
          <w:w w:val="110"/>
          <w:sz w:val="24"/>
        </w:rPr>
        <w:t>;</w:t>
      </w:r>
    </w:p>
    <w:p>
      <w:pPr>
        <w:pStyle w:val="ListParagraph"/>
        <w:numPr>
          <w:ilvl w:val="0"/>
          <w:numId w:val="10"/>
        </w:numPr>
        <w:tabs>
          <w:tab w:pos="758" w:val="left" w:leader="none"/>
        </w:tabs>
        <w:spacing w:line="240" w:lineRule="auto" w:before="130" w:after="0"/>
        <w:ind w:left="30" w:right="658" w:firstLine="0"/>
        <w:jc w:val="both"/>
        <w:rPr>
          <w:sz w:val="24"/>
        </w:rPr>
      </w:pPr>
      <w:r>
        <w:rPr>
          <w:w w:val="110"/>
          <w:sz w:val="24"/>
        </w:rPr>
        <w:t>Proporcionar</w:t>
      </w:r>
      <w:r>
        <w:rPr>
          <w:w w:val="110"/>
          <w:sz w:val="24"/>
        </w:rPr>
        <w:t> todas</w:t>
      </w:r>
      <w:r>
        <w:rPr>
          <w:w w:val="110"/>
          <w:sz w:val="24"/>
        </w:rPr>
        <w:t> as</w:t>
      </w:r>
      <w:r>
        <w:rPr>
          <w:w w:val="110"/>
          <w:sz w:val="24"/>
        </w:rPr>
        <w:t> facilidades</w:t>
      </w:r>
      <w:r>
        <w:rPr>
          <w:w w:val="110"/>
          <w:sz w:val="24"/>
        </w:rPr>
        <w:t> indispensáveis</w:t>
      </w:r>
      <w:r>
        <w:rPr>
          <w:w w:val="110"/>
          <w:sz w:val="24"/>
        </w:rPr>
        <w:t> à</w:t>
      </w:r>
      <w:r>
        <w:rPr>
          <w:w w:val="110"/>
          <w:sz w:val="24"/>
        </w:rPr>
        <w:t> boa</w:t>
      </w:r>
      <w:r>
        <w:rPr>
          <w:w w:val="110"/>
          <w:sz w:val="24"/>
        </w:rPr>
        <w:t> execução das</w:t>
      </w:r>
      <w:r>
        <w:rPr>
          <w:w w:val="110"/>
          <w:sz w:val="24"/>
        </w:rPr>
        <w:t> obrigações</w:t>
      </w:r>
      <w:r>
        <w:rPr>
          <w:w w:val="110"/>
          <w:sz w:val="24"/>
        </w:rPr>
        <w:t> contratuais,</w:t>
      </w:r>
      <w:r>
        <w:rPr>
          <w:w w:val="110"/>
          <w:sz w:val="24"/>
        </w:rPr>
        <w:t> inclusive</w:t>
      </w:r>
      <w:r>
        <w:rPr>
          <w:w w:val="110"/>
          <w:sz w:val="24"/>
        </w:rPr>
        <w:t> permitindo</w:t>
      </w:r>
      <w:r>
        <w:rPr>
          <w:w w:val="110"/>
          <w:sz w:val="24"/>
        </w:rPr>
        <w:t> o</w:t>
      </w:r>
      <w:r>
        <w:rPr>
          <w:w w:val="110"/>
          <w:sz w:val="24"/>
        </w:rPr>
        <w:t> acesso</w:t>
      </w:r>
      <w:r>
        <w:rPr>
          <w:w w:val="110"/>
          <w:sz w:val="24"/>
        </w:rPr>
        <w:t> de</w:t>
      </w:r>
      <w:r>
        <w:rPr>
          <w:w w:val="110"/>
          <w:sz w:val="24"/>
        </w:rPr>
        <w:t> prepostos ou</w:t>
      </w:r>
      <w:r>
        <w:rPr>
          <w:w w:val="110"/>
          <w:sz w:val="24"/>
        </w:rPr>
        <w:t> representantes</w:t>
      </w:r>
      <w:r>
        <w:rPr>
          <w:w w:val="110"/>
          <w:sz w:val="24"/>
        </w:rPr>
        <w:t> da</w:t>
      </w:r>
      <w:r>
        <w:rPr>
          <w:w w:val="110"/>
          <w:sz w:val="24"/>
        </w:rPr>
        <w:t> </w:t>
      </w:r>
      <w:r>
        <w:rPr>
          <w:b/>
          <w:w w:val="110"/>
          <w:sz w:val="24"/>
        </w:rPr>
        <w:t>CONTRATADA</w:t>
      </w:r>
      <w:r>
        <w:rPr>
          <w:b/>
          <w:w w:val="110"/>
          <w:sz w:val="24"/>
        </w:rPr>
        <w:t> </w:t>
      </w:r>
      <w:r>
        <w:rPr>
          <w:w w:val="110"/>
          <w:sz w:val="24"/>
        </w:rPr>
        <w:t>às</w:t>
      </w:r>
      <w:r>
        <w:rPr>
          <w:w w:val="110"/>
          <w:sz w:val="24"/>
        </w:rPr>
        <w:t> dependências</w:t>
      </w:r>
      <w:r>
        <w:rPr>
          <w:w w:val="110"/>
          <w:sz w:val="24"/>
        </w:rPr>
        <w:t> da</w:t>
      </w:r>
      <w:r>
        <w:rPr>
          <w:w w:val="110"/>
          <w:sz w:val="24"/>
        </w:rPr>
        <w:t> contratante relacionadas à execução do objeto;</w:t>
      </w:r>
    </w:p>
    <w:p>
      <w:pPr>
        <w:pStyle w:val="ListParagraph"/>
        <w:numPr>
          <w:ilvl w:val="0"/>
          <w:numId w:val="10"/>
        </w:numPr>
        <w:tabs>
          <w:tab w:pos="758" w:val="left" w:leader="none"/>
        </w:tabs>
        <w:spacing w:line="240" w:lineRule="auto" w:before="120" w:after="0"/>
        <w:ind w:left="30" w:right="655" w:firstLine="0"/>
        <w:jc w:val="both"/>
        <w:rPr>
          <w:sz w:val="24"/>
        </w:rPr>
      </w:pPr>
      <w:r>
        <w:rPr>
          <w:w w:val="115"/>
          <w:sz w:val="24"/>
        </w:rPr>
        <w:t>Promover</w:t>
      </w:r>
      <w:r>
        <w:rPr>
          <w:w w:val="115"/>
          <w:sz w:val="24"/>
        </w:rPr>
        <w:t> o</w:t>
      </w:r>
      <w:r>
        <w:rPr>
          <w:w w:val="115"/>
          <w:sz w:val="24"/>
        </w:rPr>
        <w:t> acompanhamento</w:t>
      </w:r>
      <w:r>
        <w:rPr>
          <w:w w:val="115"/>
          <w:sz w:val="24"/>
        </w:rPr>
        <w:t> e</w:t>
      </w:r>
      <w:r>
        <w:rPr>
          <w:w w:val="115"/>
          <w:sz w:val="24"/>
        </w:rPr>
        <w:t> fiscalização</w:t>
      </w:r>
      <w:r>
        <w:rPr>
          <w:w w:val="115"/>
          <w:sz w:val="24"/>
        </w:rPr>
        <w:t> da</w:t>
      </w:r>
      <w:r>
        <w:rPr>
          <w:w w:val="115"/>
          <w:sz w:val="24"/>
        </w:rPr>
        <w:t> execução</w:t>
      </w:r>
      <w:r>
        <w:rPr>
          <w:w w:val="115"/>
          <w:sz w:val="24"/>
        </w:rPr>
        <w:t> do objeto</w:t>
      </w:r>
      <w:r>
        <w:rPr>
          <w:w w:val="115"/>
          <w:sz w:val="24"/>
        </w:rPr>
        <w:t> contratado,</w:t>
      </w:r>
      <w:r>
        <w:rPr>
          <w:w w:val="115"/>
          <w:sz w:val="24"/>
        </w:rPr>
        <w:t> de</w:t>
      </w:r>
      <w:r>
        <w:rPr>
          <w:w w:val="115"/>
          <w:sz w:val="24"/>
        </w:rPr>
        <w:t> forma</w:t>
      </w:r>
      <w:r>
        <w:rPr>
          <w:w w:val="115"/>
          <w:sz w:val="24"/>
        </w:rPr>
        <w:t> a</w:t>
      </w:r>
      <w:r>
        <w:rPr>
          <w:w w:val="115"/>
          <w:sz w:val="24"/>
        </w:rPr>
        <w:t> verificar</w:t>
      </w:r>
      <w:r>
        <w:rPr>
          <w:w w:val="115"/>
          <w:sz w:val="24"/>
        </w:rPr>
        <w:t> a</w:t>
      </w:r>
      <w:r>
        <w:rPr>
          <w:w w:val="115"/>
          <w:sz w:val="24"/>
        </w:rPr>
        <w:t> perfeita</w:t>
      </w:r>
      <w:r>
        <w:rPr>
          <w:w w:val="115"/>
          <w:sz w:val="24"/>
        </w:rPr>
        <w:t> execução</w:t>
      </w:r>
      <w:r>
        <w:rPr>
          <w:w w:val="115"/>
          <w:sz w:val="24"/>
        </w:rPr>
        <w:t> do</w:t>
      </w:r>
      <w:r>
        <w:rPr>
          <w:w w:val="115"/>
          <w:sz w:val="24"/>
        </w:rPr>
        <w:t> objeto </w:t>
      </w:r>
      <w:r>
        <w:rPr>
          <w:spacing w:val="-2"/>
          <w:w w:val="115"/>
          <w:sz w:val="24"/>
        </w:rPr>
        <w:t>contratado;</w:t>
      </w:r>
    </w:p>
    <w:p>
      <w:pPr>
        <w:pStyle w:val="ListParagraph"/>
        <w:numPr>
          <w:ilvl w:val="0"/>
          <w:numId w:val="10"/>
        </w:numPr>
        <w:tabs>
          <w:tab w:pos="759" w:val="left" w:leader="none"/>
        </w:tabs>
        <w:spacing w:line="237" w:lineRule="auto" w:before="121" w:after="0"/>
        <w:ind w:left="30" w:right="662" w:firstLine="0"/>
        <w:jc w:val="both"/>
        <w:rPr>
          <w:sz w:val="24"/>
        </w:rPr>
      </w:pPr>
      <w:r>
        <w:rPr>
          <w:w w:val="115"/>
          <w:sz w:val="24"/>
        </w:rPr>
        <w:t>Prestar</w:t>
      </w:r>
      <w:r>
        <w:rPr>
          <w:w w:val="115"/>
          <w:sz w:val="24"/>
        </w:rPr>
        <w:t> informações</w:t>
      </w:r>
      <w:r>
        <w:rPr>
          <w:w w:val="115"/>
          <w:sz w:val="24"/>
        </w:rPr>
        <w:t> e</w:t>
      </w:r>
      <w:r>
        <w:rPr>
          <w:w w:val="115"/>
          <w:sz w:val="24"/>
        </w:rPr>
        <w:t> esclarecimentos</w:t>
      </w:r>
      <w:r>
        <w:rPr>
          <w:w w:val="115"/>
          <w:sz w:val="24"/>
        </w:rPr>
        <w:t> necessários</w:t>
      </w:r>
      <w:r>
        <w:rPr>
          <w:w w:val="115"/>
          <w:sz w:val="24"/>
        </w:rPr>
        <w:t> à execução do objeto contratado,</w:t>
      </w:r>
      <w:r>
        <w:rPr>
          <w:w w:val="115"/>
          <w:sz w:val="24"/>
        </w:rPr>
        <w:t> que venham a ser solicitados por representante legal ou preposto da </w:t>
      </w:r>
      <w:r>
        <w:rPr>
          <w:b/>
          <w:w w:val="115"/>
          <w:sz w:val="24"/>
        </w:rPr>
        <w:t>CONTRATADA</w:t>
      </w:r>
      <w:r>
        <w:rPr>
          <w:w w:val="115"/>
          <w:sz w:val="24"/>
        </w:rPr>
        <w:t>;</w:t>
      </w:r>
    </w:p>
    <w:p>
      <w:pPr>
        <w:pStyle w:val="ListParagraph"/>
        <w:numPr>
          <w:ilvl w:val="0"/>
          <w:numId w:val="10"/>
        </w:numPr>
        <w:tabs>
          <w:tab w:pos="759" w:val="left" w:leader="none"/>
        </w:tabs>
        <w:spacing w:line="240" w:lineRule="auto" w:before="129" w:after="0"/>
        <w:ind w:left="30" w:right="656" w:firstLine="0"/>
        <w:jc w:val="both"/>
        <w:rPr>
          <w:sz w:val="24"/>
        </w:rPr>
      </w:pPr>
      <w:r>
        <w:rPr>
          <w:w w:val="115"/>
          <w:sz w:val="24"/>
        </w:rPr>
        <w:t>Reservar</w:t>
      </w:r>
      <w:r>
        <w:rPr>
          <w:w w:val="115"/>
          <w:sz w:val="24"/>
        </w:rPr>
        <w:t> à</w:t>
      </w:r>
      <w:r>
        <w:rPr>
          <w:w w:val="115"/>
          <w:sz w:val="24"/>
        </w:rPr>
        <w:t> fiscalização</w:t>
      </w:r>
      <w:r>
        <w:rPr>
          <w:w w:val="115"/>
          <w:sz w:val="24"/>
        </w:rPr>
        <w:t> o</w:t>
      </w:r>
      <w:r>
        <w:rPr>
          <w:w w:val="115"/>
          <w:sz w:val="24"/>
        </w:rPr>
        <w:t> direito</w:t>
      </w:r>
      <w:r>
        <w:rPr>
          <w:w w:val="115"/>
          <w:sz w:val="24"/>
        </w:rPr>
        <w:t> e</w:t>
      </w:r>
      <w:r>
        <w:rPr>
          <w:w w:val="115"/>
          <w:sz w:val="24"/>
        </w:rPr>
        <w:t> a</w:t>
      </w:r>
      <w:r>
        <w:rPr>
          <w:w w:val="115"/>
          <w:sz w:val="24"/>
        </w:rPr>
        <w:t> autoridade</w:t>
      </w:r>
      <w:r>
        <w:rPr>
          <w:w w:val="115"/>
          <w:sz w:val="24"/>
        </w:rPr>
        <w:t> para</w:t>
      </w:r>
      <w:r>
        <w:rPr>
          <w:w w:val="115"/>
          <w:sz w:val="24"/>
        </w:rPr>
        <w:t> resolver todo</w:t>
      </w:r>
      <w:r>
        <w:rPr>
          <w:w w:val="115"/>
          <w:sz w:val="24"/>
        </w:rPr>
        <w:t> e</w:t>
      </w:r>
      <w:r>
        <w:rPr>
          <w:w w:val="115"/>
          <w:sz w:val="24"/>
        </w:rPr>
        <w:t> qualquer</w:t>
      </w:r>
      <w:r>
        <w:rPr>
          <w:w w:val="115"/>
          <w:sz w:val="24"/>
        </w:rPr>
        <w:t> caso</w:t>
      </w:r>
      <w:r>
        <w:rPr>
          <w:w w:val="115"/>
          <w:sz w:val="24"/>
        </w:rPr>
        <w:t> singular,</w:t>
      </w:r>
      <w:r>
        <w:rPr>
          <w:w w:val="115"/>
          <w:sz w:val="24"/>
        </w:rPr>
        <w:t> omisso</w:t>
      </w:r>
      <w:r>
        <w:rPr>
          <w:w w:val="115"/>
          <w:sz w:val="24"/>
        </w:rPr>
        <w:t> ou</w:t>
      </w:r>
      <w:r>
        <w:rPr>
          <w:w w:val="115"/>
          <w:sz w:val="24"/>
        </w:rPr>
        <w:t> duvidoso</w:t>
      </w:r>
      <w:r>
        <w:rPr>
          <w:w w:val="115"/>
          <w:sz w:val="24"/>
        </w:rPr>
        <w:t> não</w:t>
      </w:r>
      <w:r>
        <w:rPr>
          <w:w w:val="115"/>
          <w:sz w:val="24"/>
        </w:rPr>
        <w:t> previsto contratualmente</w:t>
      </w:r>
      <w:r>
        <w:rPr>
          <w:w w:val="115"/>
          <w:sz w:val="24"/>
        </w:rPr>
        <w:t> e tudo</w:t>
      </w:r>
      <w:r>
        <w:rPr>
          <w:w w:val="115"/>
          <w:sz w:val="24"/>
        </w:rPr>
        <w:t> o mais</w:t>
      </w:r>
      <w:r>
        <w:rPr>
          <w:w w:val="115"/>
          <w:sz w:val="24"/>
        </w:rPr>
        <w:t> que</w:t>
      </w:r>
      <w:r>
        <w:rPr>
          <w:spacing w:val="-16"/>
          <w:w w:val="115"/>
          <w:sz w:val="24"/>
        </w:rPr>
        <w:t> </w:t>
      </w:r>
      <w:r>
        <w:rPr>
          <w:w w:val="115"/>
          <w:sz w:val="24"/>
        </w:rPr>
        <w:t>se</w:t>
      </w:r>
      <w:r>
        <w:rPr>
          <w:w w:val="115"/>
          <w:sz w:val="24"/>
        </w:rPr>
        <w:t> relacione</w:t>
      </w:r>
      <w:r>
        <w:rPr>
          <w:w w:val="115"/>
          <w:sz w:val="24"/>
        </w:rPr>
        <w:t> com</w:t>
      </w:r>
      <w:r>
        <w:rPr>
          <w:w w:val="115"/>
          <w:sz w:val="24"/>
        </w:rPr>
        <w:t> a</w:t>
      </w:r>
      <w:r>
        <w:rPr>
          <w:w w:val="115"/>
          <w:sz w:val="24"/>
        </w:rPr>
        <w:t> prestação</w:t>
      </w:r>
      <w:r>
        <w:rPr>
          <w:w w:val="115"/>
          <w:sz w:val="24"/>
        </w:rPr>
        <w:t> dos serviços,</w:t>
      </w:r>
      <w:r>
        <w:rPr>
          <w:w w:val="115"/>
          <w:sz w:val="24"/>
        </w:rPr>
        <w:t> desde que não acarrete ônus para a PMSFI</w:t>
      </w:r>
      <w:r>
        <w:rPr>
          <w:w w:val="115"/>
          <w:sz w:val="24"/>
        </w:rPr>
        <w:t> ou modificação das obrigações;</w:t>
      </w:r>
    </w:p>
    <w:p>
      <w:pPr>
        <w:pStyle w:val="ListParagraph"/>
        <w:numPr>
          <w:ilvl w:val="0"/>
          <w:numId w:val="10"/>
        </w:numPr>
        <w:tabs>
          <w:tab w:pos="759" w:val="left" w:leader="none"/>
        </w:tabs>
        <w:spacing w:line="242" w:lineRule="auto" w:before="112" w:after="0"/>
        <w:ind w:left="30" w:right="654" w:firstLine="0"/>
        <w:jc w:val="both"/>
        <w:rPr>
          <w:sz w:val="24"/>
        </w:rPr>
      </w:pPr>
      <w:r>
        <w:rPr>
          <w:w w:val="115"/>
          <w:sz w:val="24"/>
        </w:rPr>
        <w:t>Notificar</w:t>
      </w:r>
      <w:r>
        <w:rPr>
          <w:w w:val="115"/>
          <w:sz w:val="24"/>
        </w:rPr>
        <w:t> a</w:t>
      </w:r>
      <w:r>
        <w:rPr>
          <w:w w:val="115"/>
          <w:sz w:val="24"/>
        </w:rPr>
        <w:t> </w:t>
      </w:r>
      <w:r>
        <w:rPr>
          <w:b/>
          <w:w w:val="115"/>
          <w:sz w:val="24"/>
        </w:rPr>
        <w:t>CONTRATADA</w:t>
      </w:r>
      <w:r>
        <w:rPr>
          <w:b/>
          <w:w w:val="115"/>
          <w:sz w:val="24"/>
        </w:rPr>
        <w:t> </w:t>
      </w:r>
      <w:r>
        <w:rPr>
          <w:w w:val="115"/>
          <w:sz w:val="24"/>
        </w:rPr>
        <w:t>formalmente,</w:t>
      </w:r>
      <w:r>
        <w:rPr>
          <w:w w:val="115"/>
          <w:sz w:val="24"/>
        </w:rPr>
        <w:t> por</w:t>
      </w:r>
      <w:r>
        <w:rPr>
          <w:w w:val="115"/>
          <w:sz w:val="24"/>
        </w:rPr>
        <w:t> escrito,</w:t>
      </w:r>
      <w:r>
        <w:rPr>
          <w:w w:val="115"/>
          <w:sz w:val="24"/>
        </w:rPr>
        <w:t> da ocorrência</w:t>
      </w:r>
      <w:r>
        <w:rPr>
          <w:w w:val="115"/>
          <w:sz w:val="24"/>
        </w:rPr>
        <w:t> de</w:t>
      </w:r>
      <w:r>
        <w:rPr>
          <w:w w:val="115"/>
          <w:sz w:val="24"/>
        </w:rPr>
        <w:t> eventuais</w:t>
      </w:r>
      <w:r>
        <w:rPr>
          <w:w w:val="115"/>
          <w:sz w:val="24"/>
        </w:rPr>
        <w:t> imperfeições</w:t>
      </w:r>
      <w:r>
        <w:rPr>
          <w:w w:val="115"/>
          <w:sz w:val="24"/>
        </w:rPr>
        <w:t> no</w:t>
      </w:r>
      <w:r>
        <w:rPr>
          <w:w w:val="115"/>
          <w:sz w:val="24"/>
        </w:rPr>
        <w:t> curso</w:t>
      </w:r>
      <w:r>
        <w:rPr>
          <w:w w:val="115"/>
          <w:sz w:val="24"/>
        </w:rPr>
        <w:t> da</w:t>
      </w:r>
      <w:r>
        <w:rPr>
          <w:w w:val="115"/>
          <w:sz w:val="24"/>
        </w:rPr>
        <w:t> execução</w:t>
      </w:r>
      <w:r>
        <w:rPr>
          <w:w w:val="115"/>
          <w:sz w:val="24"/>
        </w:rPr>
        <w:t> dos serviços, fixando prazo para a suacorreção;</w:t>
      </w:r>
    </w:p>
    <w:p>
      <w:pPr>
        <w:pStyle w:val="ListParagraph"/>
        <w:numPr>
          <w:ilvl w:val="0"/>
          <w:numId w:val="10"/>
        </w:numPr>
        <w:tabs>
          <w:tab w:pos="759" w:val="left" w:leader="none"/>
        </w:tabs>
        <w:spacing w:line="240" w:lineRule="auto" w:before="115" w:after="0"/>
        <w:ind w:left="30" w:right="646" w:firstLine="0"/>
        <w:jc w:val="both"/>
        <w:rPr>
          <w:sz w:val="24"/>
        </w:rPr>
      </w:pPr>
      <w:r>
        <w:rPr>
          <w:w w:val="115"/>
          <w:sz w:val="24"/>
        </w:rPr>
        <w:t>Manter, através da Fiscalização, registros de ocorrências com a junção</w:t>
      </w:r>
      <w:r>
        <w:rPr>
          <w:spacing w:val="-20"/>
          <w:w w:val="115"/>
          <w:sz w:val="24"/>
        </w:rPr>
        <w:t> </w:t>
      </w:r>
      <w:r>
        <w:rPr>
          <w:w w:val="115"/>
          <w:sz w:val="24"/>
        </w:rPr>
        <w:t>de</w:t>
      </w:r>
      <w:r>
        <w:rPr>
          <w:spacing w:val="80"/>
          <w:w w:val="115"/>
          <w:sz w:val="24"/>
        </w:rPr>
        <w:t>  </w:t>
      </w:r>
      <w:r>
        <w:rPr>
          <w:w w:val="115"/>
          <w:sz w:val="24"/>
        </w:rPr>
        <w:t>documentos</w:t>
      </w:r>
      <w:r>
        <w:rPr>
          <w:spacing w:val="-11"/>
          <w:w w:val="115"/>
          <w:sz w:val="24"/>
        </w:rPr>
        <w:t> </w:t>
      </w:r>
      <w:r>
        <w:rPr>
          <w:w w:val="115"/>
          <w:sz w:val="24"/>
        </w:rPr>
        <w:t>de</w:t>
      </w:r>
      <w:r>
        <w:rPr>
          <w:spacing w:val="-20"/>
          <w:w w:val="115"/>
          <w:sz w:val="24"/>
        </w:rPr>
        <w:t> </w:t>
      </w:r>
      <w:r>
        <w:rPr>
          <w:w w:val="115"/>
          <w:sz w:val="24"/>
        </w:rPr>
        <w:t>controle</w:t>
      </w:r>
      <w:r>
        <w:rPr>
          <w:spacing w:val="-19"/>
          <w:w w:val="115"/>
          <w:sz w:val="24"/>
        </w:rPr>
        <w:t> </w:t>
      </w:r>
      <w:r>
        <w:rPr>
          <w:w w:val="115"/>
          <w:sz w:val="24"/>
        </w:rPr>
        <w:t>relacionados</w:t>
      </w:r>
      <w:r>
        <w:rPr>
          <w:spacing w:val="-19"/>
          <w:w w:val="115"/>
          <w:sz w:val="24"/>
        </w:rPr>
        <w:t> </w:t>
      </w:r>
      <w:r>
        <w:rPr>
          <w:w w:val="115"/>
          <w:sz w:val="24"/>
        </w:rPr>
        <w:t>com</w:t>
      </w:r>
      <w:r>
        <w:rPr>
          <w:spacing w:val="-16"/>
          <w:w w:val="115"/>
          <w:sz w:val="24"/>
        </w:rPr>
        <w:t> </w:t>
      </w:r>
      <w:r>
        <w:rPr>
          <w:w w:val="115"/>
          <w:sz w:val="24"/>
        </w:rPr>
        <w:t>o</w:t>
      </w:r>
      <w:r>
        <w:rPr>
          <w:spacing w:val="-20"/>
          <w:w w:val="115"/>
          <w:sz w:val="24"/>
        </w:rPr>
        <w:t> </w:t>
      </w:r>
      <w:r>
        <w:rPr>
          <w:w w:val="115"/>
          <w:sz w:val="24"/>
        </w:rPr>
        <w:t>fornecimento do</w:t>
      </w:r>
      <w:r>
        <w:rPr>
          <w:w w:val="115"/>
          <w:sz w:val="24"/>
        </w:rPr>
        <w:t> objeto</w:t>
      </w:r>
      <w:r>
        <w:rPr>
          <w:w w:val="115"/>
          <w:sz w:val="24"/>
        </w:rPr>
        <w:t> e</w:t>
      </w:r>
      <w:r>
        <w:rPr>
          <w:w w:val="115"/>
          <w:sz w:val="24"/>
        </w:rPr>
        <w:t> com</w:t>
      </w:r>
      <w:r>
        <w:rPr>
          <w:w w:val="115"/>
          <w:sz w:val="24"/>
        </w:rPr>
        <w:t> eventuais</w:t>
      </w:r>
      <w:r>
        <w:rPr>
          <w:w w:val="115"/>
          <w:sz w:val="24"/>
        </w:rPr>
        <w:t> serviços</w:t>
      </w:r>
      <w:r>
        <w:rPr>
          <w:w w:val="115"/>
          <w:sz w:val="24"/>
        </w:rPr>
        <w:t> realizados</w:t>
      </w:r>
      <w:r>
        <w:rPr>
          <w:w w:val="115"/>
          <w:sz w:val="24"/>
        </w:rPr>
        <w:t> em</w:t>
      </w:r>
      <w:r>
        <w:rPr>
          <w:w w:val="115"/>
          <w:sz w:val="24"/>
        </w:rPr>
        <w:t> desconformidade com a contratação.</w:t>
      </w:r>
    </w:p>
    <w:p>
      <w:pPr>
        <w:pStyle w:val="ListParagraph"/>
        <w:spacing w:after="0" w:line="240" w:lineRule="auto"/>
        <w:jc w:val="both"/>
        <w:rPr>
          <w:sz w:val="24"/>
        </w:rPr>
        <w:sectPr>
          <w:pgSz w:w="11910" w:h="16850"/>
          <w:pgMar w:header="300" w:footer="524" w:top="2660" w:bottom="740" w:left="1559" w:right="992"/>
        </w:sectPr>
      </w:pPr>
    </w:p>
    <w:p>
      <w:pPr>
        <w:pStyle w:val="BodyText"/>
        <w:spacing w:before="187"/>
        <w:jc w:val="left"/>
      </w:pPr>
    </w:p>
    <w:p>
      <w:pPr>
        <w:pStyle w:val="ListParagraph"/>
        <w:numPr>
          <w:ilvl w:val="0"/>
          <w:numId w:val="10"/>
        </w:numPr>
        <w:tabs>
          <w:tab w:pos="1816" w:val="left" w:leader="none"/>
        </w:tabs>
        <w:spacing w:line="240" w:lineRule="auto" w:before="0" w:after="0"/>
        <w:ind w:left="1816" w:right="0" w:hanging="730"/>
        <w:jc w:val="left"/>
        <w:rPr>
          <w:sz w:val="24"/>
        </w:rPr>
      </w:pPr>
      <w:r>
        <w:rPr>
          <w:w w:val="105"/>
          <w:sz w:val="24"/>
        </w:rPr>
        <w:t>Receber</w:t>
      </w:r>
      <w:r>
        <w:rPr>
          <w:spacing w:val="-11"/>
          <w:w w:val="105"/>
          <w:sz w:val="24"/>
        </w:rPr>
        <w:t> </w:t>
      </w:r>
      <w:r>
        <w:rPr>
          <w:w w:val="105"/>
          <w:sz w:val="24"/>
        </w:rPr>
        <w:t>o</w:t>
      </w:r>
      <w:r>
        <w:rPr>
          <w:spacing w:val="-9"/>
          <w:w w:val="105"/>
          <w:sz w:val="24"/>
        </w:rPr>
        <w:t> </w:t>
      </w:r>
      <w:r>
        <w:rPr>
          <w:w w:val="105"/>
          <w:sz w:val="24"/>
        </w:rPr>
        <w:t>objeto</w:t>
      </w:r>
      <w:r>
        <w:rPr>
          <w:spacing w:val="-12"/>
          <w:w w:val="105"/>
          <w:sz w:val="24"/>
        </w:rPr>
        <w:t> </w:t>
      </w:r>
      <w:r>
        <w:rPr>
          <w:b/>
          <w:w w:val="105"/>
          <w:sz w:val="24"/>
        </w:rPr>
        <w:t>deste</w:t>
      </w:r>
      <w:r>
        <w:rPr>
          <w:b/>
          <w:spacing w:val="-9"/>
          <w:w w:val="105"/>
          <w:sz w:val="24"/>
        </w:rPr>
        <w:t> </w:t>
      </w:r>
      <w:r>
        <w:rPr>
          <w:b/>
          <w:w w:val="105"/>
          <w:sz w:val="24"/>
        </w:rPr>
        <w:t>CONTRATO</w:t>
      </w:r>
      <w:r>
        <w:rPr>
          <w:w w:val="105"/>
          <w:sz w:val="24"/>
        </w:rPr>
        <w:t>,</w:t>
      </w:r>
      <w:r>
        <w:rPr>
          <w:spacing w:val="-15"/>
          <w:w w:val="105"/>
          <w:sz w:val="24"/>
        </w:rPr>
        <w:t> </w:t>
      </w:r>
      <w:r>
        <w:rPr>
          <w:w w:val="105"/>
          <w:sz w:val="24"/>
        </w:rPr>
        <w:t>na</w:t>
      </w:r>
      <w:r>
        <w:rPr>
          <w:spacing w:val="-5"/>
          <w:w w:val="105"/>
          <w:sz w:val="24"/>
        </w:rPr>
        <w:t> </w:t>
      </w:r>
      <w:r>
        <w:rPr>
          <w:w w:val="105"/>
          <w:sz w:val="24"/>
        </w:rPr>
        <w:t>forma</w:t>
      </w:r>
      <w:r>
        <w:rPr>
          <w:spacing w:val="-9"/>
          <w:w w:val="105"/>
          <w:sz w:val="24"/>
        </w:rPr>
        <w:t> </w:t>
      </w:r>
      <w:r>
        <w:rPr>
          <w:w w:val="105"/>
          <w:sz w:val="24"/>
        </w:rPr>
        <w:t>definida</w:t>
      </w:r>
      <w:r>
        <w:rPr>
          <w:spacing w:val="-9"/>
          <w:w w:val="105"/>
          <w:sz w:val="24"/>
        </w:rPr>
        <w:t> </w:t>
      </w:r>
      <w:r>
        <w:rPr>
          <w:spacing w:val="-2"/>
          <w:w w:val="105"/>
          <w:sz w:val="24"/>
        </w:rPr>
        <w:t>neste</w:t>
      </w:r>
    </w:p>
    <w:p>
      <w:pPr>
        <w:pStyle w:val="Heading1"/>
        <w:spacing w:before="2"/>
        <w:ind w:left="0" w:right="650"/>
        <w:jc w:val="right"/>
        <w:rPr>
          <w:b w:val="0"/>
        </w:rPr>
      </w:pPr>
      <w:r>
        <w:rPr>
          <w:spacing w:val="-2"/>
          <w:w w:val="105"/>
        </w:rPr>
        <w:t>CONTRATO</w:t>
      </w:r>
      <w:r>
        <w:rPr>
          <w:b w:val="0"/>
          <w:spacing w:val="-2"/>
          <w:w w:val="105"/>
        </w:rPr>
        <w:t>.</w:t>
      </w:r>
    </w:p>
    <w:p>
      <w:pPr>
        <w:pStyle w:val="ListParagraph"/>
        <w:numPr>
          <w:ilvl w:val="0"/>
          <w:numId w:val="10"/>
        </w:numPr>
        <w:tabs>
          <w:tab w:pos="759" w:val="left" w:leader="none"/>
        </w:tabs>
        <w:spacing w:line="240" w:lineRule="auto" w:before="123" w:after="0"/>
        <w:ind w:left="30" w:right="653" w:firstLine="0"/>
        <w:jc w:val="both"/>
        <w:rPr>
          <w:sz w:val="24"/>
        </w:rPr>
      </w:pPr>
      <w:r>
        <w:rPr>
          <w:w w:val="115"/>
          <w:sz w:val="24"/>
        </w:rPr>
        <w:t>Verificar</w:t>
      </w:r>
      <w:r>
        <w:rPr>
          <w:w w:val="115"/>
          <w:sz w:val="24"/>
        </w:rPr>
        <w:t> minuciosamente,</w:t>
      </w:r>
      <w:r>
        <w:rPr>
          <w:w w:val="115"/>
          <w:sz w:val="24"/>
        </w:rPr>
        <w:t> no</w:t>
      </w:r>
      <w:r>
        <w:rPr>
          <w:w w:val="115"/>
          <w:sz w:val="24"/>
        </w:rPr>
        <w:t> prazo</w:t>
      </w:r>
      <w:r>
        <w:rPr>
          <w:w w:val="115"/>
          <w:sz w:val="24"/>
        </w:rPr>
        <w:t> fixado,</w:t>
      </w:r>
      <w:r>
        <w:rPr>
          <w:w w:val="115"/>
          <w:sz w:val="24"/>
        </w:rPr>
        <w:t> a</w:t>
      </w:r>
      <w:r>
        <w:rPr>
          <w:w w:val="115"/>
          <w:sz w:val="24"/>
        </w:rPr>
        <w:t> conformidade</w:t>
      </w:r>
      <w:r>
        <w:rPr>
          <w:w w:val="115"/>
          <w:sz w:val="24"/>
        </w:rPr>
        <w:t> dos serviços</w:t>
      </w:r>
      <w:r>
        <w:rPr>
          <w:w w:val="115"/>
          <w:sz w:val="24"/>
        </w:rPr>
        <w:t> recebidos</w:t>
      </w:r>
      <w:r>
        <w:rPr>
          <w:w w:val="115"/>
          <w:sz w:val="24"/>
        </w:rPr>
        <w:t> com</w:t>
      </w:r>
      <w:r>
        <w:rPr>
          <w:w w:val="115"/>
          <w:sz w:val="24"/>
        </w:rPr>
        <w:t> as</w:t>
      </w:r>
      <w:r>
        <w:rPr>
          <w:w w:val="115"/>
          <w:sz w:val="24"/>
        </w:rPr>
        <w:t> especificações</w:t>
      </w:r>
      <w:r>
        <w:rPr>
          <w:w w:val="115"/>
          <w:sz w:val="24"/>
        </w:rPr>
        <w:t> constantes</w:t>
      </w:r>
      <w:r>
        <w:rPr>
          <w:w w:val="115"/>
          <w:sz w:val="24"/>
        </w:rPr>
        <w:t> do</w:t>
      </w:r>
      <w:r>
        <w:rPr>
          <w:w w:val="115"/>
          <w:sz w:val="24"/>
        </w:rPr>
        <w:t> termo</w:t>
      </w:r>
      <w:r>
        <w:rPr>
          <w:w w:val="115"/>
          <w:sz w:val="24"/>
        </w:rPr>
        <w:t> de referência,</w:t>
      </w:r>
      <w:r>
        <w:rPr>
          <w:w w:val="115"/>
          <w:sz w:val="24"/>
        </w:rPr>
        <w:t> </w:t>
      </w:r>
      <w:r>
        <w:rPr>
          <w:b/>
          <w:w w:val="115"/>
          <w:sz w:val="24"/>
        </w:rPr>
        <w:t>Aviso</w:t>
      </w:r>
      <w:r>
        <w:rPr>
          <w:b/>
          <w:w w:val="115"/>
          <w:sz w:val="24"/>
        </w:rPr>
        <w:t> da</w:t>
      </w:r>
      <w:r>
        <w:rPr>
          <w:b/>
          <w:w w:val="115"/>
          <w:sz w:val="24"/>
        </w:rPr>
        <w:t> Dispensa</w:t>
      </w:r>
      <w:r>
        <w:rPr>
          <w:b/>
          <w:w w:val="115"/>
          <w:sz w:val="24"/>
        </w:rPr>
        <w:t> Eletrônica</w:t>
      </w:r>
      <w:r>
        <w:rPr>
          <w:b/>
          <w:w w:val="115"/>
          <w:sz w:val="24"/>
        </w:rPr>
        <w:t> nº</w:t>
      </w:r>
      <w:r>
        <w:rPr>
          <w:b/>
          <w:w w:val="115"/>
          <w:sz w:val="24"/>
        </w:rPr>
        <w:t> XXX/2026</w:t>
      </w:r>
      <w:r>
        <w:rPr>
          <w:b/>
          <w:w w:val="115"/>
          <w:sz w:val="24"/>
        </w:rPr>
        <w:t> </w:t>
      </w:r>
      <w:r>
        <w:rPr>
          <w:w w:val="115"/>
          <w:sz w:val="24"/>
        </w:rPr>
        <w:t>e</w:t>
      </w:r>
      <w:r>
        <w:rPr>
          <w:w w:val="115"/>
          <w:sz w:val="24"/>
        </w:rPr>
        <w:t> da proposta, para fins de aceitação e recebimento definitivos;</w:t>
      </w:r>
    </w:p>
    <w:p>
      <w:pPr>
        <w:pStyle w:val="ListParagraph"/>
        <w:numPr>
          <w:ilvl w:val="0"/>
          <w:numId w:val="10"/>
        </w:numPr>
        <w:tabs>
          <w:tab w:pos="759" w:val="left" w:leader="none"/>
        </w:tabs>
        <w:spacing w:line="240" w:lineRule="auto" w:before="115" w:after="0"/>
        <w:ind w:left="30" w:right="658" w:firstLine="0"/>
        <w:jc w:val="both"/>
        <w:rPr>
          <w:sz w:val="24"/>
        </w:rPr>
      </w:pPr>
      <w:r>
        <w:rPr>
          <w:w w:val="110"/>
          <w:sz w:val="24"/>
        </w:rPr>
        <w:t>Efetuar</w:t>
      </w:r>
      <w:r>
        <w:rPr>
          <w:w w:val="110"/>
          <w:sz w:val="24"/>
        </w:rPr>
        <w:t> o</w:t>
      </w:r>
      <w:r>
        <w:rPr>
          <w:w w:val="110"/>
          <w:sz w:val="24"/>
        </w:rPr>
        <w:t> pagamento</w:t>
      </w:r>
      <w:r>
        <w:rPr>
          <w:w w:val="110"/>
          <w:sz w:val="24"/>
        </w:rPr>
        <w:t> à</w:t>
      </w:r>
      <w:r>
        <w:rPr>
          <w:w w:val="110"/>
          <w:sz w:val="24"/>
        </w:rPr>
        <w:t> </w:t>
      </w:r>
      <w:r>
        <w:rPr>
          <w:b/>
          <w:w w:val="110"/>
          <w:sz w:val="24"/>
        </w:rPr>
        <w:t>CONTRATADA</w:t>
      </w:r>
      <w:r>
        <w:rPr>
          <w:w w:val="110"/>
          <w:sz w:val="24"/>
        </w:rPr>
        <w:t>,</w:t>
      </w:r>
      <w:r>
        <w:rPr>
          <w:w w:val="110"/>
          <w:sz w:val="24"/>
        </w:rPr>
        <w:t> de</w:t>
      </w:r>
      <w:r>
        <w:rPr>
          <w:w w:val="110"/>
          <w:sz w:val="24"/>
        </w:rPr>
        <w:t> acordo</w:t>
      </w:r>
      <w:r>
        <w:rPr>
          <w:w w:val="110"/>
          <w:sz w:val="24"/>
        </w:rPr>
        <w:t> com</w:t>
      </w:r>
      <w:r>
        <w:rPr>
          <w:w w:val="110"/>
          <w:sz w:val="24"/>
        </w:rPr>
        <w:t> as condições</w:t>
      </w:r>
      <w:r>
        <w:rPr>
          <w:w w:val="110"/>
          <w:sz w:val="24"/>
        </w:rPr>
        <w:t> de</w:t>
      </w:r>
      <w:r>
        <w:rPr>
          <w:w w:val="110"/>
          <w:sz w:val="24"/>
        </w:rPr>
        <w:t> preço</w:t>
      </w:r>
      <w:r>
        <w:rPr>
          <w:w w:val="110"/>
          <w:sz w:val="24"/>
        </w:rPr>
        <w:t> e</w:t>
      </w:r>
      <w:r>
        <w:rPr>
          <w:w w:val="110"/>
          <w:sz w:val="24"/>
        </w:rPr>
        <w:t> prazo</w:t>
      </w:r>
      <w:r>
        <w:rPr>
          <w:w w:val="110"/>
          <w:sz w:val="24"/>
        </w:rPr>
        <w:t> estabelecidos</w:t>
      </w:r>
      <w:r>
        <w:rPr>
          <w:w w:val="110"/>
          <w:sz w:val="24"/>
        </w:rPr>
        <w:t> no</w:t>
      </w:r>
      <w:r>
        <w:rPr>
          <w:w w:val="110"/>
          <w:sz w:val="24"/>
        </w:rPr>
        <w:t> </w:t>
      </w:r>
      <w:r>
        <w:rPr>
          <w:b/>
          <w:w w:val="110"/>
          <w:sz w:val="24"/>
        </w:rPr>
        <w:t>Aviso</w:t>
      </w:r>
      <w:r>
        <w:rPr>
          <w:b/>
          <w:w w:val="110"/>
          <w:sz w:val="24"/>
        </w:rPr>
        <w:t> da</w:t>
      </w:r>
      <w:r>
        <w:rPr>
          <w:b/>
          <w:w w:val="110"/>
          <w:sz w:val="24"/>
        </w:rPr>
        <w:t> Dispensa Eletrônica nº XXX/2026 </w:t>
      </w:r>
      <w:r>
        <w:rPr>
          <w:w w:val="110"/>
          <w:sz w:val="24"/>
        </w:rPr>
        <w:t>e seus anexos.</w:t>
      </w:r>
    </w:p>
    <w:p>
      <w:pPr>
        <w:pStyle w:val="ListParagraph"/>
        <w:numPr>
          <w:ilvl w:val="0"/>
          <w:numId w:val="10"/>
        </w:numPr>
        <w:tabs>
          <w:tab w:pos="759" w:val="left" w:leader="none"/>
        </w:tabs>
        <w:spacing w:line="237" w:lineRule="auto" w:before="131" w:after="0"/>
        <w:ind w:left="30" w:right="656" w:firstLine="0"/>
        <w:jc w:val="both"/>
        <w:rPr>
          <w:sz w:val="24"/>
        </w:rPr>
      </w:pPr>
      <w:r>
        <w:rPr>
          <w:w w:val="115"/>
          <w:sz w:val="24"/>
        </w:rPr>
        <w:t>Verificar</w:t>
      </w:r>
      <w:r>
        <w:rPr>
          <w:w w:val="115"/>
          <w:sz w:val="24"/>
        </w:rPr>
        <w:t> durante</w:t>
      </w:r>
      <w:r>
        <w:rPr>
          <w:w w:val="115"/>
          <w:sz w:val="24"/>
        </w:rPr>
        <w:t> a</w:t>
      </w:r>
      <w:r>
        <w:rPr>
          <w:w w:val="115"/>
          <w:sz w:val="24"/>
        </w:rPr>
        <w:t> execução</w:t>
      </w:r>
      <w:r>
        <w:rPr>
          <w:w w:val="115"/>
          <w:sz w:val="24"/>
        </w:rPr>
        <w:t> contratual</w:t>
      </w:r>
      <w:r>
        <w:rPr>
          <w:w w:val="115"/>
          <w:sz w:val="24"/>
        </w:rPr>
        <w:t> a</w:t>
      </w:r>
      <w:r>
        <w:rPr>
          <w:w w:val="115"/>
          <w:sz w:val="24"/>
        </w:rPr>
        <w:t> manutenção</w:t>
      </w:r>
      <w:r>
        <w:rPr>
          <w:w w:val="115"/>
          <w:sz w:val="24"/>
        </w:rPr>
        <w:t> das condições</w:t>
      </w:r>
      <w:r>
        <w:rPr>
          <w:w w:val="115"/>
          <w:sz w:val="24"/>
        </w:rPr>
        <w:t> de</w:t>
      </w:r>
      <w:r>
        <w:rPr>
          <w:w w:val="115"/>
          <w:sz w:val="24"/>
        </w:rPr>
        <w:t> habilitação</w:t>
      </w:r>
      <w:r>
        <w:rPr>
          <w:w w:val="115"/>
          <w:sz w:val="24"/>
        </w:rPr>
        <w:t> e</w:t>
      </w:r>
      <w:r>
        <w:rPr>
          <w:w w:val="115"/>
          <w:sz w:val="24"/>
        </w:rPr>
        <w:t> qualificação</w:t>
      </w:r>
      <w:r>
        <w:rPr>
          <w:w w:val="115"/>
          <w:sz w:val="24"/>
        </w:rPr>
        <w:t> exigidas</w:t>
      </w:r>
      <w:r>
        <w:rPr>
          <w:w w:val="115"/>
          <w:sz w:val="24"/>
        </w:rPr>
        <w:t> </w:t>
      </w:r>
      <w:r>
        <w:rPr>
          <w:b/>
          <w:w w:val="115"/>
          <w:sz w:val="24"/>
        </w:rPr>
        <w:t>Aviso</w:t>
      </w:r>
      <w:r>
        <w:rPr>
          <w:b/>
          <w:w w:val="115"/>
          <w:sz w:val="24"/>
        </w:rPr>
        <w:t> da</w:t>
      </w:r>
      <w:r>
        <w:rPr>
          <w:b/>
          <w:w w:val="115"/>
          <w:sz w:val="24"/>
        </w:rPr>
        <w:t> Dispensa Eletrônica nº XXX/2026</w:t>
      </w:r>
      <w:r>
        <w:rPr>
          <w:w w:val="115"/>
          <w:sz w:val="24"/>
        </w:rPr>
        <w:t>.</w:t>
      </w:r>
    </w:p>
    <w:p>
      <w:pPr>
        <w:pStyle w:val="ListParagraph"/>
        <w:numPr>
          <w:ilvl w:val="0"/>
          <w:numId w:val="10"/>
        </w:numPr>
        <w:tabs>
          <w:tab w:pos="759" w:val="left" w:leader="none"/>
        </w:tabs>
        <w:spacing w:line="242" w:lineRule="auto" w:before="123" w:after="0"/>
        <w:ind w:left="30" w:right="654" w:firstLine="0"/>
        <w:jc w:val="both"/>
        <w:rPr>
          <w:sz w:val="24"/>
        </w:rPr>
      </w:pPr>
      <w:r>
        <w:rPr>
          <w:w w:val="115"/>
          <w:sz w:val="24"/>
        </w:rPr>
        <w:t>Conduzir</w:t>
      </w:r>
      <w:r>
        <w:rPr>
          <w:w w:val="115"/>
          <w:sz w:val="24"/>
        </w:rPr>
        <w:t> os</w:t>
      </w:r>
      <w:r>
        <w:rPr>
          <w:w w:val="115"/>
          <w:sz w:val="24"/>
        </w:rPr>
        <w:t> procedimentos</w:t>
      </w:r>
      <w:r>
        <w:rPr>
          <w:w w:val="115"/>
          <w:sz w:val="24"/>
        </w:rPr>
        <w:t> relativos</w:t>
      </w:r>
      <w:r>
        <w:rPr>
          <w:w w:val="115"/>
          <w:sz w:val="24"/>
        </w:rPr>
        <w:t> a</w:t>
      </w:r>
      <w:r>
        <w:rPr>
          <w:w w:val="115"/>
          <w:sz w:val="24"/>
        </w:rPr>
        <w:t> aplicação</w:t>
      </w:r>
      <w:r>
        <w:rPr>
          <w:w w:val="115"/>
          <w:sz w:val="24"/>
        </w:rPr>
        <w:t> de</w:t>
      </w:r>
      <w:r>
        <w:rPr>
          <w:w w:val="115"/>
          <w:sz w:val="24"/>
        </w:rPr>
        <w:t> reajuste</w:t>
      </w:r>
      <w:r>
        <w:rPr>
          <w:w w:val="115"/>
          <w:sz w:val="24"/>
        </w:rPr>
        <w:t> e revisão depreços.</w:t>
      </w:r>
    </w:p>
    <w:p>
      <w:pPr>
        <w:pStyle w:val="ListParagraph"/>
        <w:numPr>
          <w:ilvl w:val="0"/>
          <w:numId w:val="10"/>
        </w:numPr>
        <w:tabs>
          <w:tab w:pos="759" w:val="left" w:leader="none"/>
        </w:tabs>
        <w:spacing w:line="242" w:lineRule="auto" w:before="110" w:after="0"/>
        <w:ind w:left="30" w:right="658" w:firstLine="0"/>
        <w:jc w:val="both"/>
        <w:rPr>
          <w:sz w:val="24"/>
        </w:rPr>
      </w:pPr>
      <w:r>
        <w:rPr>
          <w:w w:val="110"/>
          <w:sz w:val="24"/>
        </w:rPr>
        <w:t>Aplicar as penalidades por descumprimento do pactuado no</w:t>
      </w:r>
      <w:r>
        <w:rPr>
          <w:w w:val="110"/>
          <w:sz w:val="24"/>
        </w:rPr>
        <w:t> </w:t>
      </w:r>
      <w:r>
        <w:rPr>
          <w:b/>
          <w:w w:val="110"/>
          <w:sz w:val="24"/>
        </w:rPr>
        <w:t>Aviso de DISPENSA LICITAÇÃO nº XXX/2026 </w:t>
      </w:r>
      <w:r>
        <w:rPr>
          <w:w w:val="110"/>
          <w:sz w:val="24"/>
        </w:rPr>
        <w:t>e seus anexos.</w:t>
      </w:r>
    </w:p>
    <w:p>
      <w:pPr>
        <w:pStyle w:val="ListParagraph"/>
        <w:numPr>
          <w:ilvl w:val="0"/>
          <w:numId w:val="10"/>
        </w:numPr>
        <w:tabs>
          <w:tab w:pos="759" w:val="left" w:leader="none"/>
        </w:tabs>
        <w:spacing w:line="242" w:lineRule="auto" w:before="120" w:after="0"/>
        <w:ind w:left="30" w:right="668" w:firstLine="0"/>
        <w:jc w:val="both"/>
        <w:rPr>
          <w:sz w:val="24"/>
        </w:rPr>
      </w:pPr>
      <w:r>
        <w:rPr>
          <w:w w:val="115"/>
          <w:sz w:val="24"/>
        </w:rPr>
        <w:t>Sustar,</w:t>
      </w:r>
      <w:r>
        <w:rPr>
          <w:w w:val="115"/>
          <w:sz w:val="24"/>
        </w:rPr>
        <w:t> no</w:t>
      </w:r>
      <w:r>
        <w:rPr>
          <w:w w:val="115"/>
          <w:sz w:val="24"/>
        </w:rPr>
        <w:t> todo</w:t>
      </w:r>
      <w:r>
        <w:rPr>
          <w:w w:val="115"/>
          <w:sz w:val="24"/>
        </w:rPr>
        <w:t> ou</w:t>
      </w:r>
      <w:r>
        <w:rPr>
          <w:w w:val="115"/>
          <w:sz w:val="24"/>
        </w:rPr>
        <w:t> em</w:t>
      </w:r>
      <w:r>
        <w:rPr>
          <w:w w:val="115"/>
          <w:sz w:val="24"/>
        </w:rPr>
        <w:t> parte,</w:t>
      </w:r>
      <w:r>
        <w:rPr>
          <w:w w:val="115"/>
          <w:sz w:val="24"/>
        </w:rPr>
        <w:t> a</w:t>
      </w:r>
      <w:r>
        <w:rPr>
          <w:w w:val="115"/>
          <w:sz w:val="24"/>
        </w:rPr>
        <w:t> execução</w:t>
      </w:r>
      <w:r>
        <w:rPr>
          <w:w w:val="115"/>
          <w:sz w:val="24"/>
        </w:rPr>
        <w:t> dos</w:t>
      </w:r>
      <w:r>
        <w:rPr>
          <w:w w:val="115"/>
          <w:sz w:val="24"/>
        </w:rPr>
        <w:t> serviços,</w:t>
      </w:r>
      <w:r>
        <w:rPr>
          <w:w w:val="115"/>
          <w:sz w:val="24"/>
        </w:rPr>
        <w:t> sempre que a medida for considerada necessária;</w:t>
      </w:r>
    </w:p>
    <w:p>
      <w:pPr>
        <w:pStyle w:val="ListParagraph"/>
        <w:numPr>
          <w:ilvl w:val="0"/>
          <w:numId w:val="10"/>
        </w:numPr>
        <w:tabs>
          <w:tab w:pos="759" w:val="left" w:leader="none"/>
        </w:tabs>
        <w:spacing w:line="240" w:lineRule="auto" w:before="114" w:after="0"/>
        <w:ind w:left="30" w:right="653" w:firstLine="0"/>
        <w:jc w:val="both"/>
        <w:rPr>
          <w:sz w:val="24"/>
        </w:rPr>
      </w:pPr>
      <w:r>
        <w:rPr>
          <w:w w:val="110"/>
          <w:sz w:val="24"/>
        </w:rPr>
        <w:t>O FMAS</w:t>
      </w:r>
      <w:r>
        <w:rPr>
          <w:w w:val="110"/>
          <w:sz w:val="24"/>
        </w:rPr>
        <w:t> não responderá</w:t>
      </w:r>
      <w:r>
        <w:rPr>
          <w:w w:val="110"/>
          <w:sz w:val="24"/>
        </w:rPr>
        <w:t> por</w:t>
      </w:r>
      <w:r>
        <w:rPr>
          <w:w w:val="110"/>
          <w:sz w:val="24"/>
        </w:rPr>
        <w:t> quaisquer</w:t>
      </w:r>
      <w:r>
        <w:rPr>
          <w:w w:val="110"/>
          <w:sz w:val="24"/>
        </w:rPr>
        <w:t> compromissos</w:t>
      </w:r>
      <w:r>
        <w:rPr>
          <w:w w:val="110"/>
          <w:sz w:val="24"/>
        </w:rPr>
        <w:t> assumidos pela </w:t>
      </w:r>
      <w:r>
        <w:rPr>
          <w:b/>
          <w:w w:val="110"/>
          <w:sz w:val="24"/>
        </w:rPr>
        <w:t>CONTRATADA</w:t>
      </w:r>
      <w:r>
        <w:rPr>
          <w:b/>
          <w:w w:val="110"/>
          <w:sz w:val="24"/>
        </w:rPr>
        <w:t> </w:t>
      </w:r>
      <w:r>
        <w:rPr>
          <w:w w:val="110"/>
          <w:sz w:val="24"/>
        </w:rPr>
        <w:t>com terceiros, ainda que vinculados à execução do presente</w:t>
      </w:r>
      <w:r>
        <w:rPr>
          <w:spacing w:val="31"/>
          <w:w w:val="110"/>
          <w:sz w:val="24"/>
        </w:rPr>
        <w:t> </w:t>
      </w:r>
      <w:r>
        <w:rPr>
          <w:w w:val="110"/>
          <w:sz w:val="24"/>
        </w:rPr>
        <w:t>Termo de</w:t>
      </w:r>
      <w:r>
        <w:rPr>
          <w:spacing w:val="40"/>
          <w:w w:val="110"/>
          <w:sz w:val="24"/>
        </w:rPr>
        <w:t> </w:t>
      </w:r>
      <w:r>
        <w:rPr>
          <w:w w:val="110"/>
          <w:sz w:val="24"/>
        </w:rPr>
        <w:t>Referência,</w:t>
      </w:r>
      <w:r>
        <w:rPr>
          <w:spacing w:val="40"/>
          <w:w w:val="110"/>
          <w:sz w:val="24"/>
        </w:rPr>
        <w:t> </w:t>
      </w:r>
      <w:r>
        <w:rPr>
          <w:w w:val="110"/>
          <w:sz w:val="24"/>
        </w:rPr>
        <w:t>bem</w:t>
      </w:r>
      <w:r>
        <w:rPr>
          <w:spacing w:val="40"/>
          <w:w w:val="110"/>
          <w:sz w:val="24"/>
        </w:rPr>
        <w:t> </w:t>
      </w:r>
      <w:r>
        <w:rPr>
          <w:w w:val="110"/>
          <w:sz w:val="24"/>
        </w:rPr>
        <w:t>como</w:t>
      </w:r>
      <w:r>
        <w:rPr>
          <w:spacing w:val="40"/>
          <w:w w:val="110"/>
          <w:sz w:val="24"/>
        </w:rPr>
        <w:t> </w:t>
      </w:r>
      <w:r>
        <w:rPr>
          <w:w w:val="110"/>
          <w:sz w:val="24"/>
        </w:rPr>
        <w:t>por</w:t>
      </w:r>
      <w:r>
        <w:rPr>
          <w:spacing w:val="40"/>
          <w:w w:val="110"/>
          <w:sz w:val="24"/>
        </w:rPr>
        <w:t> </w:t>
      </w:r>
      <w:r>
        <w:rPr>
          <w:w w:val="110"/>
          <w:sz w:val="24"/>
        </w:rPr>
        <w:t>qualquer</w:t>
      </w:r>
      <w:r>
        <w:rPr>
          <w:spacing w:val="40"/>
          <w:w w:val="110"/>
          <w:sz w:val="24"/>
        </w:rPr>
        <w:t> </w:t>
      </w:r>
      <w:r>
        <w:rPr>
          <w:w w:val="110"/>
          <w:sz w:val="24"/>
        </w:rPr>
        <w:t>dano</w:t>
      </w:r>
      <w:r>
        <w:rPr>
          <w:spacing w:val="40"/>
          <w:w w:val="110"/>
          <w:sz w:val="24"/>
        </w:rPr>
        <w:t> </w:t>
      </w:r>
      <w:r>
        <w:rPr>
          <w:w w:val="110"/>
          <w:sz w:val="24"/>
        </w:rPr>
        <w:t>causado a</w:t>
      </w:r>
      <w:r>
        <w:rPr>
          <w:w w:val="110"/>
          <w:sz w:val="24"/>
        </w:rPr>
        <w:t> terceiros</w:t>
      </w:r>
      <w:r>
        <w:rPr>
          <w:w w:val="110"/>
          <w:sz w:val="24"/>
        </w:rPr>
        <w:t> em</w:t>
      </w:r>
      <w:r>
        <w:rPr>
          <w:w w:val="110"/>
          <w:sz w:val="24"/>
        </w:rPr>
        <w:t> decorrência</w:t>
      </w:r>
      <w:r>
        <w:rPr>
          <w:w w:val="110"/>
          <w:sz w:val="24"/>
        </w:rPr>
        <w:t> de</w:t>
      </w:r>
      <w:r>
        <w:rPr>
          <w:w w:val="110"/>
          <w:sz w:val="24"/>
        </w:rPr>
        <w:t> ato</w:t>
      </w:r>
      <w:r>
        <w:rPr>
          <w:w w:val="110"/>
          <w:sz w:val="24"/>
        </w:rPr>
        <w:t> da</w:t>
      </w:r>
      <w:r>
        <w:rPr>
          <w:w w:val="110"/>
          <w:sz w:val="24"/>
        </w:rPr>
        <w:t> </w:t>
      </w:r>
      <w:r>
        <w:rPr>
          <w:b/>
          <w:w w:val="110"/>
          <w:sz w:val="24"/>
        </w:rPr>
        <w:t>CONTRATADA</w:t>
      </w:r>
      <w:r>
        <w:rPr>
          <w:w w:val="110"/>
          <w:sz w:val="24"/>
        </w:rPr>
        <w:t>,</w:t>
      </w:r>
      <w:r>
        <w:rPr>
          <w:w w:val="110"/>
          <w:sz w:val="24"/>
        </w:rPr>
        <w:t> de</w:t>
      </w:r>
      <w:r>
        <w:rPr>
          <w:w w:val="110"/>
          <w:sz w:val="24"/>
        </w:rPr>
        <w:t> seus empregados, prepostos ou subordinados.</w:t>
      </w:r>
    </w:p>
    <w:p>
      <w:pPr>
        <w:spacing w:before="118"/>
        <w:ind w:left="92" w:right="0" w:firstLine="0"/>
        <w:jc w:val="left"/>
        <w:rPr>
          <w:sz w:val="24"/>
        </w:rPr>
      </w:pPr>
      <w:r>
        <w:rPr>
          <w:b/>
          <w:w w:val="90"/>
          <w:sz w:val="24"/>
        </w:rPr>
        <w:t>PARÁGRAFO</w:t>
      </w:r>
      <w:r>
        <w:rPr>
          <w:b/>
          <w:spacing w:val="53"/>
          <w:sz w:val="24"/>
        </w:rPr>
        <w:t> </w:t>
      </w:r>
      <w:r>
        <w:rPr>
          <w:b/>
          <w:w w:val="90"/>
          <w:sz w:val="24"/>
        </w:rPr>
        <w:t>SEGUNDO</w:t>
      </w:r>
      <w:r>
        <w:rPr>
          <w:b/>
          <w:spacing w:val="54"/>
          <w:sz w:val="24"/>
        </w:rPr>
        <w:t> </w:t>
      </w:r>
      <w:r>
        <w:rPr>
          <w:b/>
          <w:w w:val="90"/>
          <w:sz w:val="24"/>
        </w:rPr>
        <w:t>–</w:t>
      </w:r>
      <w:r>
        <w:rPr>
          <w:b/>
          <w:spacing w:val="51"/>
          <w:sz w:val="24"/>
        </w:rPr>
        <w:t> </w:t>
      </w:r>
      <w:r>
        <w:rPr>
          <w:w w:val="90"/>
          <w:sz w:val="24"/>
        </w:rPr>
        <w:t>Compete</w:t>
      </w:r>
      <w:r>
        <w:rPr>
          <w:spacing w:val="48"/>
          <w:sz w:val="24"/>
        </w:rPr>
        <w:t> </w:t>
      </w:r>
      <w:r>
        <w:rPr>
          <w:w w:val="90"/>
          <w:sz w:val="24"/>
        </w:rPr>
        <w:t>à</w:t>
      </w:r>
      <w:r>
        <w:rPr>
          <w:spacing w:val="47"/>
          <w:sz w:val="24"/>
        </w:rPr>
        <w:t> </w:t>
      </w:r>
      <w:r>
        <w:rPr>
          <w:b/>
          <w:spacing w:val="-2"/>
          <w:w w:val="90"/>
          <w:sz w:val="24"/>
        </w:rPr>
        <w:t>CONTRATADA</w:t>
      </w:r>
      <w:r>
        <w:rPr>
          <w:spacing w:val="-2"/>
          <w:w w:val="90"/>
          <w:sz w:val="24"/>
        </w:rPr>
        <w:t>:</w:t>
      </w:r>
    </w:p>
    <w:p>
      <w:pPr>
        <w:pStyle w:val="ListParagraph"/>
        <w:numPr>
          <w:ilvl w:val="0"/>
          <w:numId w:val="11"/>
        </w:numPr>
        <w:tabs>
          <w:tab w:pos="211" w:val="left" w:leader="none"/>
          <w:tab w:pos="213" w:val="left" w:leader="none"/>
          <w:tab w:pos="1696" w:val="left" w:leader="none"/>
          <w:tab w:pos="3958" w:val="left" w:leader="none"/>
        </w:tabs>
        <w:spacing w:line="247" w:lineRule="auto" w:before="119" w:after="0"/>
        <w:ind w:left="213" w:right="1242" w:hanging="183"/>
        <w:jc w:val="left"/>
        <w:rPr>
          <w:sz w:val="24"/>
        </w:rPr>
      </w:pPr>
      <w:r>
        <w:rPr>
          <w:w w:val="115"/>
          <w:sz w:val="24"/>
        </w:rPr>
        <w:t>Credenciar, junto</w:t>
      </w:r>
      <w:r>
        <w:rPr>
          <w:spacing w:val="80"/>
          <w:w w:val="115"/>
          <w:sz w:val="24"/>
        </w:rPr>
        <w:t> </w:t>
      </w:r>
      <w:r>
        <w:rPr>
          <w:b/>
          <w:w w:val="115"/>
          <w:sz w:val="24"/>
        </w:rPr>
        <w:t>ao FMAS</w:t>
      </w:r>
      <w:r>
        <w:rPr>
          <w:w w:val="115"/>
          <w:sz w:val="24"/>
        </w:rPr>
        <w:t>,</w:t>
      </w:r>
      <w:r>
        <w:rPr>
          <w:sz w:val="24"/>
        </w:rPr>
        <w:tab/>
      </w:r>
      <w:r>
        <w:rPr>
          <w:w w:val="115"/>
          <w:sz w:val="24"/>
        </w:rPr>
        <w:t>preposto</w:t>
      </w:r>
      <w:r>
        <w:rPr>
          <w:spacing w:val="40"/>
          <w:w w:val="115"/>
          <w:sz w:val="24"/>
        </w:rPr>
        <w:t> </w:t>
      </w:r>
      <w:r>
        <w:rPr>
          <w:w w:val="115"/>
          <w:sz w:val="24"/>
        </w:rPr>
        <w:t>para</w:t>
      </w:r>
      <w:r>
        <w:rPr>
          <w:spacing w:val="40"/>
          <w:w w:val="115"/>
          <w:sz w:val="24"/>
        </w:rPr>
        <w:t> </w:t>
      </w:r>
      <w:r>
        <w:rPr>
          <w:w w:val="115"/>
          <w:sz w:val="24"/>
        </w:rPr>
        <w:t>representá-lo e </w:t>
      </w:r>
      <w:r>
        <w:rPr>
          <w:spacing w:val="-2"/>
          <w:w w:val="115"/>
          <w:sz w:val="24"/>
        </w:rPr>
        <w:t>atender</w:t>
      </w:r>
      <w:r>
        <w:rPr>
          <w:sz w:val="24"/>
        </w:rPr>
        <w:tab/>
      </w:r>
      <w:r>
        <w:rPr>
          <w:w w:val="115"/>
          <w:sz w:val="24"/>
        </w:rPr>
        <w:t>àsrequisições</w:t>
      </w:r>
      <w:r>
        <w:rPr>
          <w:spacing w:val="-19"/>
          <w:w w:val="115"/>
          <w:sz w:val="24"/>
        </w:rPr>
        <w:t> </w:t>
      </w:r>
      <w:r>
        <w:rPr>
          <w:w w:val="115"/>
          <w:sz w:val="24"/>
        </w:rPr>
        <w:t>efetuadas</w:t>
      </w:r>
      <w:r>
        <w:rPr>
          <w:spacing w:val="-16"/>
          <w:w w:val="115"/>
          <w:sz w:val="24"/>
        </w:rPr>
        <w:t> </w:t>
      </w:r>
      <w:r>
        <w:rPr>
          <w:w w:val="115"/>
          <w:sz w:val="24"/>
        </w:rPr>
        <w:t>pelo</w:t>
      </w:r>
      <w:r>
        <w:rPr>
          <w:spacing w:val="-17"/>
          <w:w w:val="115"/>
          <w:sz w:val="24"/>
        </w:rPr>
        <w:t> </w:t>
      </w:r>
      <w:r>
        <w:rPr>
          <w:w w:val="115"/>
          <w:sz w:val="24"/>
        </w:rPr>
        <w:t>Gestor</w:t>
      </w:r>
      <w:r>
        <w:rPr>
          <w:spacing w:val="-15"/>
          <w:w w:val="115"/>
          <w:sz w:val="24"/>
        </w:rPr>
        <w:t> </w:t>
      </w:r>
      <w:r>
        <w:rPr>
          <w:w w:val="115"/>
          <w:sz w:val="24"/>
        </w:rPr>
        <w:t>da</w:t>
      </w:r>
      <w:r>
        <w:rPr>
          <w:spacing w:val="-14"/>
          <w:w w:val="115"/>
          <w:sz w:val="24"/>
        </w:rPr>
        <w:t> </w:t>
      </w:r>
      <w:r>
        <w:rPr>
          <w:w w:val="115"/>
          <w:sz w:val="24"/>
        </w:rPr>
        <w:t>contratação;</w:t>
      </w:r>
    </w:p>
    <w:p>
      <w:pPr>
        <w:pStyle w:val="ListParagraph"/>
        <w:numPr>
          <w:ilvl w:val="0"/>
          <w:numId w:val="11"/>
        </w:numPr>
        <w:tabs>
          <w:tab w:pos="451" w:val="left" w:leader="none"/>
        </w:tabs>
        <w:spacing w:line="240" w:lineRule="auto" w:before="108" w:after="0"/>
        <w:ind w:left="30" w:right="645" w:firstLine="0"/>
        <w:jc w:val="both"/>
        <w:rPr>
          <w:sz w:val="24"/>
        </w:rPr>
      </w:pPr>
      <w:r>
        <w:rPr>
          <w:w w:val="115"/>
          <w:sz w:val="24"/>
        </w:rPr>
        <w:t>Fornecer</w:t>
      </w:r>
      <w:r>
        <w:rPr>
          <w:w w:val="115"/>
          <w:sz w:val="24"/>
        </w:rPr>
        <w:t> os</w:t>
      </w:r>
      <w:r>
        <w:rPr>
          <w:w w:val="115"/>
          <w:sz w:val="24"/>
        </w:rPr>
        <w:t> serviços</w:t>
      </w:r>
      <w:r>
        <w:rPr>
          <w:w w:val="115"/>
          <w:sz w:val="24"/>
        </w:rPr>
        <w:t> conforme</w:t>
      </w:r>
      <w:r>
        <w:rPr>
          <w:w w:val="115"/>
          <w:sz w:val="24"/>
        </w:rPr>
        <w:t> especificações</w:t>
      </w:r>
      <w:r>
        <w:rPr>
          <w:w w:val="115"/>
          <w:sz w:val="24"/>
        </w:rPr>
        <w:t> e</w:t>
      </w:r>
      <w:r>
        <w:rPr>
          <w:w w:val="115"/>
          <w:sz w:val="24"/>
        </w:rPr>
        <w:t> prazos</w:t>
      </w:r>
      <w:r>
        <w:rPr>
          <w:w w:val="115"/>
          <w:sz w:val="24"/>
        </w:rPr>
        <w:t> previstos no</w:t>
      </w:r>
      <w:r>
        <w:rPr>
          <w:w w:val="115"/>
          <w:sz w:val="24"/>
        </w:rPr>
        <w:t> Termo</w:t>
      </w:r>
      <w:r>
        <w:rPr>
          <w:w w:val="115"/>
          <w:sz w:val="24"/>
        </w:rPr>
        <w:t> de</w:t>
      </w:r>
      <w:r>
        <w:rPr>
          <w:w w:val="115"/>
          <w:sz w:val="24"/>
        </w:rPr>
        <w:t> Referência,</w:t>
      </w:r>
      <w:r>
        <w:rPr>
          <w:w w:val="115"/>
          <w:sz w:val="24"/>
        </w:rPr>
        <w:t> no</w:t>
      </w:r>
      <w:r>
        <w:rPr>
          <w:w w:val="115"/>
          <w:sz w:val="24"/>
        </w:rPr>
        <w:t> </w:t>
      </w:r>
      <w:r>
        <w:rPr>
          <w:b/>
          <w:w w:val="115"/>
          <w:sz w:val="24"/>
        </w:rPr>
        <w:t>Aviso</w:t>
      </w:r>
      <w:r>
        <w:rPr>
          <w:b/>
          <w:w w:val="115"/>
          <w:sz w:val="24"/>
        </w:rPr>
        <w:t> da</w:t>
      </w:r>
      <w:r>
        <w:rPr>
          <w:b/>
          <w:w w:val="115"/>
          <w:sz w:val="24"/>
        </w:rPr>
        <w:t> Dispensa</w:t>
      </w:r>
      <w:r>
        <w:rPr>
          <w:b/>
          <w:w w:val="115"/>
          <w:sz w:val="24"/>
        </w:rPr>
        <w:t> Eletrônica</w:t>
      </w:r>
      <w:r>
        <w:rPr>
          <w:b/>
          <w:w w:val="115"/>
          <w:sz w:val="24"/>
        </w:rPr>
        <w:t> nº XXX/2026 </w:t>
      </w:r>
      <w:r>
        <w:rPr>
          <w:w w:val="115"/>
          <w:sz w:val="24"/>
        </w:rPr>
        <w:t>e</w:t>
      </w:r>
      <w:r>
        <w:rPr>
          <w:spacing w:val="-12"/>
          <w:w w:val="115"/>
          <w:sz w:val="24"/>
        </w:rPr>
        <w:t> </w:t>
      </w:r>
      <w:r>
        <w:rPr>
          <w:w w:val="115"/>
          <w:sz w:val="24"/>
        </w:rPr>
        <w:t>seus</w:t>
      </w:r>
      <w:r>
        <w:rPr>
          <w:spacing w:val="-11"/>
          <w:w w:val="115"/>
          <w:sz w:val="24"/>
        </w:rPr>
        <w:t> </w:t>
      </w:r>
      <w:r>
        <w:rPr>
          <w:w w:val="115"/>
          <w:sz w:val="24"/>
        </w:rPr>
        <w:t>Anexos,</w:t>
      </w:r>
      <w:r>
        <w:rPr>
          <w:spacing w:val="-3"/>
          <w:w w:val="115"/>
          <w:sz w:val="24"/>
        </w:rPr>
        <w:t> </w:t>
      </w:r>
      <w:r>
        <w:rPr>
          <w:w w:val="115"/>
          <w:sz w:val="24"/>
        </w:rPr>
        <w:t>em</w:t>
      </w:r>
      <w:r>
        <w:rPr>
          <w:spacing w:val="-3"/>
          <w:w w:val="115"/>
          <w:sz w:val="24"/>
        </w:rPr>
        <w:t> </w:t>
      </w:r>
      <w:r>
        <w:rPr>
          <w:w w:val="115"/>
          <w:sz w:val="24"/>
        </w:rPr>
        <w:t>perfeitas</w:t>
      </w:r>
      <w:r>
        <w:rPr>
          <w:w w:val="115"/>
          <w:sz w:val="24"/>
        </w:rPr>
        <w:t> condições</w:t>
      </w:r>
      <w:r>
        <w:rPr>
          <w:w w:val="115"/>
          <w:sz w:val="24"/>
        </w:rPr>
        <w:t> e</w:t>
      </w:r>
      <w:r>
        <w:rPr>
          <w:w w:val="115"/>
          <w:sz w:val="24"/>
        </w:rPr>
        <w:t> prazo</w:t>
      </w:r>
      <w:r>
        <w:rPr>
          <w:w w:val="115"/>
          <w:sz w:val="24"/>
        </w:rPr>
        <w:t> de</w:t>
      </w:r>
      <w:r>
        <w:rPr>
          <w:w w:val="115"/>
          <w:sz w:val="24"/>
        </w:rPr>
        <w:t> garantia ou</w:t>
      </w:r>
      <w:r>
        <w:rPr>
          <w:w w:val="115"/>
          <w:sz w:val="24"/>
        </w:rPr>
        <w:t> validade</w:t>
      </w:r>
      <w:r>
        <w:rPr>
          <w:w w:val="115"/>
          <w:sz w:val="24"/>
        </w:rPr>
        <w:t> consignados</w:t>
      </w:r>
      <w:r>
        <w:rPr>
          <w:w w:val="115"/>
          <w:sz w:val="24"/>
        </w:rPr>
        <w:t> em</w:t>
      </w:r>
      <w:r>
        <w:rPr>
          <w:w w:val="115"/>
          <w:sz w:val="24"/>
        </w:rPr>
        <w:t> suaProposta Comercial.</w:t>
      </w:r>
    </w:p>
    <w:p>
      <w:pPr>
        <w:pStyle w:val="ListParagraph"/>
        <w:numPr>
          <w:ilvl w:val="0"/>
          <w:numId w:val="11"/>
        </w:numPr>
        <w:tabs>
          <w:tab w:pos="450" w:val="left" w:leader="none"/>
        </w:tabs>
        <w:spacing w:line="240" w:lineRule="auto" w:before="120" w:after="0"/>
        <w:ind w:left="30" w:right="654" w:firstLine="0"/>
        <w:jc w:val="both"/>
        <w:rPr>
          <w:sz w:val="24"/>
        </w:rPr>
      </w:pPr>
      <w:r>
        <w:rPr>
          <w:w w:val="115"/>
          <w:sz w:val="24"/>
        </w:rPr>
        <w:t>Substituir o objeto as</w:t>
      </w:r>
      <w:r>
        <w:rPr>
          <w:spacing w:val="-2"/>
          <w:w w:val="115"/>
          <w:sz w:val="24"/>
        </w:rPr>
        <w:t> </w:t>
      </w:r>
      <w:r>
        <w:rPr>
          <w:w w:val="115"/>
          <w:sz w:val="24"/>
        </w:rPr>
        <w:t>suas expensas, no</w:t>
      </w:r>
      <w:r>
        <w:rPr>
          <w:spacing w:val="-3"/>
          <w:w w:val="115"/>
          <w:sz w:val="24"/>
        </w:rPr>
        <w:t> </w:t>
      </w:r>
      <w:r>
        <w:rPr>
          <w:w w:val="115"/>
          <w:sz w:val="24"/>
        </w:rPr>
        <w:t>todo ou em parte, quando fornecido</w:t>
      </w:r>
      <w:r>
        <w:rPr>
          <w:w w:val="115"/>
          <w:sz w:val="24"/>
        </w:rPr>
        <w:t> com</w:t>
      </w:r>
      <w:r>
        <w:rPr>
          <w:w w:val="115"/>
          <w:sz w:val="24"/>
        </w:rPr>
        <w:t> defeitos</w:t>
      </w:r>
      <w:r>
        <w:rPr>
          <w:w w:val="115"/>
          <w:sz w:val="24"/>
        </w:rPr>
        <w:t> ou</w:t>
      </w:r>
      <w:r>
        <w:rPr>
          <w:w w:val="115"/>
          <w:sz w:val="24"/>
        </w:rPr>
        <w:t> incorreções,</w:t>
      </w:r>
      <w:r>
        <w:rPr>
          <w:w w:val="115"/>
          <w:sz w:val="24"/>
        </w:rPr>
        <w:t> bem</w:t>
      </w:r>
      <w:r>
        <w:rPr>
          <w:w w:val="115"/>
          <w:sz w:val="24"/>
        </w:rPr>
        <w:t> como</w:t>
      </w:r>
      <w:r>
        <w:rPr>
          <w:w w:val="115"/>
          <w:sz w:val="24"/>
        </w:rPr>
        <w:t> quando</w:t>
      </w:r>
      <w:r>
        <w:rPr>
          <w:w w:val="115"/>
          <w:sz w:val="24"/>
        </w:rPr>
        <w:t> em desacordo</w:t>
      </w:r>
      <w:r>
        <w:rPr>
          <w:w w:val="115"/>
          <w:sz w:val="24"/>
        </w:rPr>
        <w:t> com</w:t>
      </w:r>
      <w:r>
        <w:rPr>
          <w:w w:val="115"/>
          <w:sz w:val="24"/>
        </w:rPr>
        <w:t> o</w:t>
      </w:r>
      <w:r>
        <w:rPr>
          <w:w w:val="115"/>
          <w:sz w:val="24"/>
        </w:rPr>
        <w:t> Termo</w:t>
      </w:r>
      <w:r>
        <w:rPr>
          <w:spacing w:val="40"/>
          <w:w w:val="115"/>
          <w:sz w:val="24"/>
        </w:rPr>
        <w:t> </w:t>
      </w:r>
      <w:r>
        <w:rPr>
          <w:w w:val="115"/>
          <w:sz w:val="24"/>
        </w:rPr>
        <w:t>de</w:t>
      </w:r>
      <w:r>
        <w:rPr>
          <w:w w:val="115"/>
          <w:sz w:val="24"/>
        </w:rPr>
        <w:t> Referência,</w:t>
      </w:r>
      <w:r>
        <w:rPr>
          <w:w w:val="115"/>
          <w:sz w:val="24"/>
        </w:rPr>
        <w:t> o</w:t>
      </w:r>
      <w:r>
        <w:rPr>
          <w:w w:val="115"/>
          <w:sz w:val="24"/>
        </w:rPr>
        <w:t> edital</w:t>
      </w:r>
      <w:r>
        <w:rPr>
          <w:w w:val="115"/>
          <w:sz w:val="24"/>
        </w:rPr>
        <w:t> de</w:t>
      </w:r>
      <w:r>
        <w:rPr>
          <w:w w:val="115"/>
          <w:sz w:val="24"/>
        </w:rPr>
        <w:t> licitação</w:t>
      </w:r>
      <w:r>
        <w:rPr>
          <w:w w:val="115"/>
          <w:sz w:val="24"/>
        </w:rPr>
        <w:t> e</w:t>
      </w:r>
      <w:r>
        <w:rPr>
          <w:w w:val="115"/>
          <w:sz w:val="24"/>
        </w:rPr>
        <w:t> seus demais anexos;</w:t>
      </w:r>
    </w:p>
    <w:p>
      <w:pPr>
        <w:pStyle w:val="ListParagraph"/>
        <w:numPr>
          <w:ilvl w:val="0"/>
          <w:numId w:val="11"/>
        </w:numPr>
        <w:tabs>
          <w:tab w:pos="451" w:val="left" w:leader="none"/>
        </w:tabs>
        <w:spacing w:line="240" w:lineRule="auto" w:before="120" w:after="0"/>
        <w:ind w:left="30" w:right="653" w:firstLine="0"/>
        <w:jc w:val="both"/>
        <w:rPr>
          <w:sz w:val="24"/>
        </w:rPr>
      </w:pPr>
      <w:r>
        <w:rPr>
          <w:w w:val="115"/>
          <w:sz w:val="24"/>
        </w:rPr>
        <w:t>Promover</w:t>
      </w:r>
      <w:r>
        <w:rPr>
          <w:w w:val="115"/>
          <w:sz w:val="24"/>
        </w:rPr>
        <w:t> por</w:t>
      </w:r>
      <w:r>
        <w:rPr>
          <w:w w:val="115"/>
          <w:sz w:val="24"/>
        </w:rPr>
        <w:t> sua</w:t>
      </w:r>
      <w:r>
        <w:rPr>
          <w:w w:val="115"/>
          <w:sz w:val="24"/>
        </w:rPr>
        <w:t> conta,</w:t>
      </w:r>
      <w:r>
        <w:rPr>
          <w:w w:val="115"/>
          <w:sz w:val="24"/>
        </w:rPr>
        <w:t> através</w:t>
      </w:r>
      <w:r>
        <w:rPr>
          <w:w w:val="115"/>
          <w:sz w:val="24"/>
        </w:rPr>
        <w:t> de</w:t>
      </w:r>
      <w:r>
        <w:rPr>
          <w:w w:val="115"/>
          <w:sz w:val="24"/>
        </w:rPr>
        <w:t> seguros,</w:t>
      </w:r>
      <w:r>
        <w:rPr>
          <w:w w:val="115"/>
          <w:sz w:val="24"/>
        </w:rPr>
        <w:t> a</w:t>
      </w:r>
      <w:r>
        <w:rPr>
          <w:w w:val="115"/>
          <w:sz w:val="24"/>
        </w:rPr>
        <w:t> cobertura</w:t>
      </w:r>
      <w:r>
        <w:rPr>
          <w:w w:val="115"/>
          <w:sz w:val="24"/>
        </w:rPr>
        <w:t> dos riscos a</w:t>
      </w:r>
      <w:r>
        <w:rPr>
          <w:spacing w:val="-4"/>
          <w:w w:val="115"/>
          <w:sz w:val="24"/>
        </w:rPr>
        <w:t> </w:t>
      </w:r>
      <w:r>
        <w:rPr>
          <w:w w:val="115"/>
          <w:sz w:val="24"/>
        </w:rPr>
        <w:t>que se julgar exposta, em</w:t>
      </w:r>
      <w:r>
        <w:rPr>
          <w:spacing w:val="-3"/>
          <w:w w:val="115"/>
          <w:sz w:val="24"/>
        </w:rPr>
        <w:t> </w:t>
      </w:r>
      <w:r>
        <w:rPr>
          <w:w w:val="115"/>
          <w:sz w:val="24"/>
        </w:rPr>
        <w:t>vista das</w:t>
      </w:r>
      <w:r>
        <w:rPr>
          <w:spacing w:val="-3"/>
          <w:w w:val="115"/>
          <w:sz w:val="24"/>
        </w:rPr>
        <w:t> </w:t>
      </w:r>
      <w:r>
        <w:rPr>
          <w:w w:val="115"/>
          <w:sz w:val="24"/>
        </w:rPr>
        <w:t>responsabilidades que</w:t>
      </w:r>
      <w:r>
        <w:rPr>
          <w:spacing w:val="-4"/>
          <w:w w:val="115"/>
          <w:sz w:val="24"/>
        </w:rPr>
        <w:t> </w:t>
      </w:r>
      <w:r>
        <w:rPr>
          <w:w w:val="115"/>
          <w:sz w:val="24"/>
        </w:rPr>
        <w:t>lhe cabem</w:t>
      </w:r>
      <w:r>
        <w:rPr>
          <w:w w:val="115"/>
          <w:sz w:val="24"/>
        </w:rPr>
        <w:t> na</w:t>
      </w:r>
      <w:r>
        <w:rPr>
          <w:w w:val="115"/>
          <w:sz w:val="24"/>
        </w:rPr>
        <w:t> execução</w:t>
      </w:r>
      <w:r>
        <w:rPr>
          <w:w w:val="115"/>
          <w:sz w:val="24"/>
        </w:rPr>
        <w:t> do</w:t>
      </w:r>
      <w:r>
        <w:rPr>
          <w:w w:val="115"/>
          <w:sz w:val="24"/>
        </w:rPr>
        <w:t> objeto,</w:t>
      </w:r>
      <w:r>
        <w:rPr>
          <w:w w:val="115"/>
          <w:sz w:val="24"/>
        </w:rPr>
        <w:t> bem</w:t>
      </w:r>
      <w:r>
        <w:rPr>
          <w:w w:val="115"/>
          <w:sz w:val="24"/>
        </w:rPr>
        <w:t> como</w:t>
      </w:r>
      <w:r>
        <w:rPr>
          <w:w w:val="115"/>
          <w:sz w:val="24"/>
        </w:rPr>
        <w:t> responsabilizar-se</w:t>
      </w:r>
      <w:r>
        <w:rPr>
          <w:w w:val="115"/>
          <w:sz w:val="24"/>
        </w:rPr>
        <w:t> pelas despesas</w:t>
      </w:r>
      <w:r>
        <w:rPr>
          <w:w w:val="115"/>
          <w:sz w:val="24"/>
        </w:rPr>
        <w:t> dos</w:t>
      </w:r>
      <w:r>
        <w:rPr>
          <w:w w:val="115"/>
          <w:sz w:val="24"/>
        </w:rPr>
        <w:t> tributos,</w:t>
      </w:r>
      <w:r>
        <w:rPr>
          <w:w w:val="115"/>
          <w:sz w:val="24"/>
        </w:rPr>
        <w:t> encargos</w:t>
      </w:r>
      <w:r>
        <w:rPr>
          <w:w w:val="115"/>
          <w:sz w:val="24"/>
        </w:rPr>
        <w:t> trabalhistas,</w:t>
      </w:r>
      <w:r>
        <w:rPr>
          <w:w w:val="115"/>
          <w:sz w:val="24"/>
        </w:rPr>
        <w:t> previdenciários,</w:t>
      </w:r>
      <w:r>
        <w:rPr>
          <w:w w:val="115"/>
          <w:sz w:val="24"/>
        </w:rPr>
        <w:t> fiscais, comerciais,</w:t>
      </w:r>
      <w:r>
        <w:rPr>
          <w:w w:val="115"/>
          <w:sz w:val="24"/>
        </w:rPr>
        <w:t> taxas,</w:t>
      </w:r>
      <w:r>
        <w:rPr>
          <w:w w:val="115"/>
          <w:sz w:val="24"/>
        </w:rPr>
        <w:t> fretes,</w:t>
      </w:r>
      <w:r>
        <w:rPr>
          <w:w w:val="115"/>
          <w:sz w:val="24"/>
        </w:rPr>
        <w:t> deslocamento</w:t>
      </w:r>
      <w:r>
        <w:rPr>
          <w:w w:val="115"/>
          <w:sz w:val="24"/>
        </w:rPr>
        <w:t> de</w:t>
      </w:r>
      <w:r>
        <w:rPr>
          <w:w w:val="115"/>
          <w:sz w:val="24"/>
        </w:rPr>
        <w:t> pessoal,</w:t>
      </w:r>
      <w:r>
        <w:rPr>
          <w:w w:val="115"/>
          <w:sz w:val="24"/>
        </w:rPr>
        <w:t> prestação</w:t>
      </w:r>
      <w:r>
        <w:rPr>
          <w:w w:val="115"/>
          <w:sz w:val="24"/>
        </w:rPr>
        <w:t> de garantia</w:t>
      </w:r>
      <w:r>
        <w:rPr>
          <w:w w:val="115"/>
          <w:sz w:val="24"/>
        </w:rPr>
        <w:t> e</w:t>
      </w:r>
      <w:r>
        <w:rPr>
          <w:w w:val="115"/>
          <w:sz w:val="24"/>
        </w:rPr>
        <w:t> quaisquer</w:t>
      </w:r>
      <w:r>
        <w:rPr>
          <w:w w:val="115"/>
          <w:sz w:val="24"/>
        </w:rPr>
        <w:t> outras</w:t>
      </w:r>
      <w:r>
        <w:rPr>
          <w:w w:val="115"/>
          <w:sz w:val="24"/>
        </w:rPr>
        <w:t> obrigações</w:t>
      </w:r>
      <w:r>
        <w:rPr>
          <w:w w:val="115"/>
          <w:sz w:val="24"/>
        </w:rPr>
        <w:t> que</w:t>
      </w:r>
      <w:r>
        <w:rPr>
          <w:w w:val="115"/>
          <w:sz w:val="24"/>
        </w:rPr>
        <w:t> incidam</w:t>
      </w:r>
      <w:r>
        <w:rPr>
          <w:w w:val="115"/>
          <w:sz w:val="24"/>
        </w:rPr>
        <w:t> ou</w:t>
      </w:r>
      <w:r>
        <w:rPr>
          <w:w w:val="115"/>
          <w:sz w:val="24"/>
        </w:rPr>
        <w:t> venham</w:t>
      </w:r>
      <w:r>
        <w:rPr>
          <w:w w:val="115"/>
          <w:sz w:val="24"/>
        </w:rPr>
        <w:t> a incidir na execução do objeto;</w:t>
      </w:r>
    </w:p>
    <w:p>
      <w:pPr>
        <w:pStyle w:val="ListParagraph"/>
        <w:spacing w:after="0" w:line="240" w:lineRule="auto"/>
        <w:jc w:val="both"/>
        <w:rPr>
          <w:sz w:val="24"/>
        </w:rPr>
        <w:sectPr>
          <w:pgSz w:w="11910" w:h="16850"/>
          <w:pgMar w:header="300" w:footer="524" w:top="2660" w:bottom="780" w:left="1559" w:right="992"/>
        </w:sectPr>
      </w:pPr>
    </w:p>
    <w:p>
      <w:pPr>
        <w:pStyle w:val="BodyText"/>
        <w:spacing w:before="192"/>
        <w:jc w:val="left"/>
      </w:pPr>
    </w:p>
    <w:p>
      <w:pPr>
        <w:pStyle w:val="ListParagraph"/>
        <w:numPr>
          <w:ilvl w:val="0"/>
          <w:numId w:val="11"/>
        </w:numPr>
        <w:tabs>
          <w:tab w:pos="452" w:val="left" w:leader="none"/>
        </w:tabs>
        <w:spacing w:line="240" w:lineRule="auto" w:before="0" w:after="0"/>
        <w:ind w:left="30" w:right="657" w:firstLine="0"/>
        <w:jc w:val="both"/>
        <w:rPr>
          <w:sz w:val="24"/>
        </w:rPr>
      </w:pPr>
      <w:r>
        <w:rPr>
          <w:w w:val="115"/>
          <w:sz w:val="24"/>
        </w:rPr>
        <w:t>Prestar</w:t>
      </w:r>
      <w:r>
        <w:rPr>
          <w:w w:val="115"/>
          <w:sz w:val="24"/>
        </w:rPr>
        <w:t> todo</w:t>
      </w:r>
      <w:r>
        <w:rPr>
          <w:w w:val="115"/>
          <w:sz w:val="24"/>
        </w:rPr>
        <w:t> e</w:t>
      </w:r>
      <w:r>
        <w:rPr>
          <w:w w:val="115"/>
          <w:sz w:val="24"/>
        </w:rPr>
        <w:t> qualquer</w:t>
      </w:r>
      <w:r>
        <w:rPr>
          <w:w w:val="115"/>
          <w:sz w:val="24"/>
        </w:rPr>
        <w:t> esclarecimento</w:t>
      </w:r>
      <w:r>
        <w:rPr>
          <w:w w:val="115"/>
          <w:sz w:val="24"/>
        </w:rPr>
        <w:t> ou</w:t>
      </w:r>
      <w:r>
        <w:rPr>
          <w:w w:val="115"/>
          <w:sz w:val="24"/>
        </w:rPr>
        <w:t> informação</w:t>
      </w:r>
      <w:r>
        <w:rPr>
          <w:w w:val="115"/>
          <w:sz w:val="24"/>
        </w:rPr>
        <w:t> solicitada pela</w:t>
      </w:r>
      <w:r>
        <w:rPr>
          <w:w w:val="115"/>
          <w:sz w:val="24"/>
        </w:rPr>
        <w:t> Fiscalização</w:t>
      </w:r>
      <w:r>
        <w:rPr>
          <w:w w:val="115"/>
          <w:sz w:val="24"/>
        </w:rPr>
        <w:t> da</w:t>
      </w:r>
      <w:r>
        <w:rPr>
          <w:w w:val="115"/>
          <w:sz w:val="24"/>
        </w:rPr>
        <w:t> PMSFI,</w:t>
      </w:r>
      <w:r>
        <w:rPr>
          <w:w w:val="115"/>
          <w:sz w:val="24"/>
        </w:rPr>
        <w:t> atendendo</w:t>
      </w:r>
      <w:r>
        <w:rPr>
          <w:w w:val="115"/>
          <w:sz w:val="24"/>
        </w:rPr>
        <w:t> as</w:t>
      </w:r>
      <w:r>
        <w:rPr>
          <w:w w:val="115"/>
          <w:sz w:val="24"/>
        </w:rPr>
        <w:t> medidas</w:t>
      </w:r>
      <w:r>
        <w:rPr>
          <w:w w:val="115"/>
          <w:sz w:val="24"/>
        </w:rPr>
        <w:t> técnicas</w:t>
      </w:r>
      <w:r>
        <w:rPr>
          <w:w w:val="115"/>
          <w:sz w:val="24"/>
        </w:rPr>
        <w:t> e administrativas determinadas por esta;</w:t>
      </w:r>
    </w:p>
    <w:p>
      <w:pPr>
        <w:pStyle w:val="ListParagraph"/>
        <w:numPr>
          <w:ilvl w:val="0"/>
          <w:numId w:val="11"/>
        </w:numPr>
        <w:tabs>
          <w:tab w:pos="451" w:val="left" w:leader="none"/>
        </w:tabs>
        <w:spacing w:line="240" w:lineRule="auto" w:before="123" w:after="0"/>
        <w:ind w:left="30" w:right="656" w:firstLine="0"/>
        <w:jc w:val="both"/>
        <w:rPr>
          <w:sz w:val="24"/>
        </w:rPr>
      </w:pPr>
      <w:r>
        <w:rPr>
          <w:w w:val="115"/>
          <w:sz w:val="24"/>
        </w:rPr>
        <w:t>Contratar por sua conta todos os seguros exigidos ou que venham a</w:t>
      </w:r>
      <w:r>
        <w:rPr>
          <w:w w:val="115"/>
          <w:sz w:val="24"/>
        </w:rPr>
        <w:t> ser</w:t>
      </w:r>
      <w:r>
        <w:rPr>
          <w:w w:val="115"/>
          <w:sz w:val="24"/>
        </w:rPr>
        <w:t> exigidos por</w:t>
      </w:r>
      <w:r>
        <w:rPr>
          <w:w w:val="115"/>
          <w:sz w:val="24"/>
        </w:rPr>
        <w:t> lei</w:t>
      </w:r>
      <w:r>
        <w:rPr>
          <w:w w:val="115"/>
          <w:sz w:val="24"/>
        </w:rPr>
        <w:t> e</w:t>
      </w:r>
      <w:r>
        <w:rPr>
          <w:w w:val="115"/>
          <w:sz w:val="24"/>
        </w:rPr>
        <w:t> que</w:t>
      </w:r>
      <w:r>
        <w:rPr>
          <w:w w:val="115"/>
          <w:sz w:val="24"/>
        </w:rPr>
        <w:t> incidam</w:t>
      </w:r>
      <w:r>
        <w:rPr>
          <w:w w:val="115"/>
          <w:sz w:val="24"/>
        </w:rPr>
        <w:t> direta</w:t>
      </w:r>
      <w:r>
        <w:rPr>
          <w:w w:val="115"/>
          <w:sz w:val="24"/>
        </w:rPr>
        <w:t> ou</w:t>
      </w:r>
      <w:r>
        <w:rPr>
          <w:w w:val="115"/>
          <w:sz w:val="24"/>
        </w:rPr>
        <w:t> indiretamente</w:t>
      </w:r>
      <w:r>
        <w:rPr>
          <w:w w:val="115"/>
          <w:sz w:val="24"/>
        </w:rPr>
        <w:t> sobre</w:t>
      </w:r>
      <w:r>
        <w:rPr>
          <w:w w:val="115"/>
          <w:sz w:val="24"/>
        </w:rPr>
        <w:t> o objeto deste termo;</w:t>
      </w:r>
    </w:p>
    <w:p>
      <w:pPr>
        <w:pStyle w:val="ListParagraph"/>
        <w:numPr>
          <w:ilvl w:val="0"/>
          <w:numId w:val="11"/>
        </w:numPr>
        <w:tabs>
          <w:tab w:pos="451" w:val="left" w:leader="none"/>
        </w:tabs>
        <w:spacing w:line="242" w:lineRule="auto" w:before="117" w:after="0"/>
        <w:ind w:left="30" w:right="656" w:firstLine="0"/>
        <w:jc w:val="both"/>
        <w:rPr>
          <w:sz w:val="24"/>
        </w:rPr>
      </w:pPr>
      <w:r>
        <w:rPr>
          <w:w w:val="115"/>
          <w:sz w:val="24"/>
        </w:rPr>
        <w:t>Cientificar</w:t>
      </w:r>
      <w:r>
        <w:rPr>
          <w:spacing w:val="-2"/>
          <w:w w:val="115"/>
          <w:sz w:val="24"/>
        </w:rPr>
        <w:t> </w:t>
      </w:r>
      <w:r>
        <w:rPr>
          <w:w w:val="115"/>
          <w:sz w:val="24"/>
        </w:rPr>
        <w:t>imediatamente</w:t>
      </w:r>
      <w:r>
        <w:rPr>
          <w:spacing w:val="-1"/>
          <w:w w:val="115"/>
          <w:sz w:val="24"/>
        </w:rPr>
        <w:t> </w:t>
      </w:r>
      <w:r>
        <w:rPr>
          <w:w w:val="115"/>
          <w:sz w:val="24"/>
        </w:rPr>
        <w:t>a</w:t>
      </w:r>
      <w:r>
        <w:rPr>
          <w:spacing w:val="-7"/>
          <w:w w:val="115"/>
          <w:sz w:val="24"/>
        </w:rPr>
        <w:t> </w:t>
      </w:r>
      <w:r>
        <w:rPr>
          <w:w w:val="115"/>
          <w:sz w:val="24"/>
        </w:rPr>
        <w:t>Fiscalização</w:t>
      </w:r>
      <w:r>
        <w:rPr>
          <w:spacing w:val="-4"/>
          <w:w w:val="115"/>
          <w:sz w:val="24"/>
        </w:rPr>
        <w:t> </w:t>
      </w:r>
      <w:r>
        <w:rPr>
          <w:w w:val="115"/>
          <w:sz w:val="24"/>
        </w:rPr>
        <w:t>sobre</w:t>
      </w:r>
      <w:r>
        <w:rPr>
          <w:spacing w:val="-1"/>
          <w:w w:val="115"/>
          <w:sz w:val="24"/>
        </w:rPr>
        <w:t> </w:t>
      </w:r>
      <w:r>
        <w:rPr>
          <w:w w:val="115"/>
          <w:sz w:val="24"/>
        </w:rPr>
        <w:t>qualquer ocorrência anormal queafete o fornecimento do objeto;</w:t>
      </w:r>
    </w:p>
    <w:p>
      <w:pPr>
        <w:pStyle w:val="ListParagraph"/>
        <w:numPr>
          <w:ilvl w:val="0"/>
          <w:numId w:val="11"/>
        </w:numPr>
        <w:tabs>
          <w:tab w:pos="451" w:val="left" w:leader="none"/>
        </w:tabs>
        <w:spacing w:line="240" w:lineRule="auto" w:before="115" w:after="0"/>
        <w:ind w:left="30" w:right="666" w:firstLine="0"/>
        <w:jc w:val="both"/>
        <w:rPr>
          <w:sz w:val="24"/>
        </w:rPr>
      </w:pPr>
      <w:r>
        <w:rPr>
          <w:w w:val="115"/>
          <w:sz w:val="24"/>
        </w:rPr>
        <w:t>Corrigir,</w:t>
      </w:r>
      <w:r>
        <w:rPr>
          <w:w w:val="115"/>
          <w:sz w:val="24"/>
        </w:rPr>
        <w:t> prontamente,</w:t>
      </w:r>
      <w:r>
        <w:rPr>
          <w:w w:val="115"/>
          <w:sz w:val="24"/>
        </w:rPr>
        <w:t> quaisquer</w:t>
      </w:r>
      <w:r>
        <w:rPr>
          <w:w w:val="115"/>
          <w:sz w:val="24"/>
        </w:rPr>
        <w:t> erros</w:t>
      </w:r>
      <w:r>
        <w:rPr>
          <w:w w:val="115"/>
          <w:sz w:val="24"/>
        </w:rPr>
        <w:t> ou</w:t>
      </w:r>
      <w:r>
        <w:rPr>
          <w:w w:val="115"/>
          <w:sz w:val="24"/>
        </w:rPr>
        <w:t> malfeitos</w:t>
      </w:r>
      <w:r>
        <w:rPr>
          <w:w w:val="115"/>
          <w:sz w:val="24"/>
        </w:rPr>
        <w:t> no fornecimento do objeto, atendendo assim, as reclamações, exigências ou observações feitas pela Fiscalização;</w:t>
      </w:r>
    </w:p>
    <w:p>
      <w:pPr>
        <w:pStyle w:val="ListParagraph"/>
        <w:numPr>
          <w:ilvl w:val="0"/>
          <w:numId w:val="11"/>
        </w:numPr>
        <w:tabs>
          <w:tab w:pos="451" w:val="left" w:leader="none"/>
        </w:tabs>
        <w:spacing w:line="240" w:lineRule="auto" w:before="123" w:after="0"/>
        <w:ind w:left="30" w:right="657" w:firstLine="0"/>
        <w:jc w:val="both"/>
        <w:rPr>
          <w:sz w:val="24"/>
        </w:rPr>
      </w:pPr>
      <w:r>
        <w:rPr>
          <w:w w:val="115"/>
          <w:sz w:val="24"/>
        </w:rPr>
        <w:t>Responsabilizar-se</w:t>
      </w:r>
      <w:r>
        <w:rPr>
          <w:w w:val="115"/>
          <w:sz w:val="24"/>
        </w:rPr>
        <w:t> pelas</w:t>
      </w:r>
      <w:r>
        <w:rPr>
          <w:w w:val="115"/>
          <w:sz w:val="24"/>
        </w:rPr>
        <w:t> despesas</w:t>
      </w:r>
      <w:r>
        <w:rPr>
          <w:w w:val="115"/>
          <w:sz w:val="24"/>
        </w:rPr>
        <w:t> dos</w:t>
      </w:r>
      <w:r>
        <w:rPr>
          <w:w w:val="115"/>
          <w:sz w:val="24"/>
        </w:rPr>
        <w:t> tributos,</w:t>
      </w:r>
      <w:r>
        <w:rPr>
          <w:w w:val="115"/>
          <w:sz w:val="24"/>
        </w:rPr>
        <w:t> encargos trabalhistas,</w:t>
      </w:r>
      <w:r>
        <w:rPr>
          <w:spacing w:val="-3"/>
          <w:w w:val="115"/>
          <w:sz w:val="24"/>
        </w:rPr>
        <w:t> </w:t>
      </w:r>
      <w:r>
        <w:rPr>
          <w:w w:val="115"/>
          <w:sz w:val="24"/>
        </w:rPr>
        <w:t>previdenciários,</w:t>
      </w:r>
      <w:r>
        <w:rPr>
          <w:spacing w:val="-12"/>
          <w:w w:val="115"/>
          <w:sz w:val="24"/>
        </w:rPr>
        <w:t> </w:t>
      </w:r>
      <w:r>
        <w:rPr>
          <w:w w:val="115"/>
          <w:sz w:val="24"/>
        </w:rPr>
        <w:t>fiscais,</w:t>
      </w:r>
      <w:r>
        <w:rPr>
          <w:spacing w:val="-8"/>
          <w:w w:val="115"/>
          <w:sz w:val="24"/>
        </w:rPr>
        <w:t> </w:t>
      </w:r>
      <w:r>
        <w:rPr>
          <w:w w:val="115"/>
          <w:sz w:val="24"/>
        </w:rPr>
        <w:t>comerciais,</w:t>
      </w:r>
      <w:r>
        <w:rPr>
          <w:spacing w:val="-12"/>
          <w:w w:val="115"/>
          <w:sz w:val="24"/>
        </w:rPr>
        <w:t> </w:t>
      </w:r>
      <w:r>
        <w:rPr>
          <w:w w:val="115"/>
          <w:sz w:val="24"/>
        </w:rPr>
        <w:t>taxas,</w:t>
      </w:r>
      <w:r>
        <w:rPr>
          <w:spacing w:val="-12"/>
          <w:w w:val="115"/>
          <w:sz w:val="24"/>
        </w:rPr>
        <w:t> </w:t>
      </w:r>
      <w:r>
        <w:rPr>
          <w:w w:val="115"/>
          <w:sz w:val="24"/>
        </w:rPr>
        <w:t>fretes,</w:t>
      </w:r>
      <w:r>
        <w:rPr>
          <w:spacing w:val="-8"/>
          <w:w w:val="115"/>
          <w:sz w:val="24"/>
        </w:rPr>
        <w:t> </w:t>
      </w:r>
      <w:r>
        <w:rPr>
          <w:w w:val="115"/>
          <w:sz w:val="24"/>
        </w:rPr>
        <w:t>seguros, deslocamento</w:t>
      </w:r>
      <w:r>
        <w:rPr>
          <w:w w:val="115"/>
          <w:sz w:val="24"/>
        </w:rPr>
        <w:t> de pessoal,</w:t>
      </w:r>
      <w:r>
        <w:rPr>
          <w:w w:val="115"/>
          <w:sz w:val="24"/>
        </w:rPr>
        <w:t> prestação</w:t>
      </w:r>
      <w:r>
        <w:rPr>
          <w:w w:val="115"/>
          <w:sz w:val="24"/>
        </w:rPr>
        <w:t> de</w:t>
      </w:r>
      <w:r>
        <w:rPr>
          <w:w w:val="115"/>
          <w:sz w:val="24"/>
        </w:rPr>
        <w:t> garantia</w:t>
      </w:r>
      <w:r>
        <w:rPr>
          <w:w w:val="115"/>
          <w:sz w:val="24"/>
        </w:rPr>
        <w:t> e</w:t>
      </w:r>
      <w:r>
        <w:rPr>
          <w:w w:val="115"/>
          <w:sz w:val="24"/>
        </w:rPr>
        <w:t> quaisquer</w:t>
      </w:r>
      <w:r>
        <w:rPr>
          <w:w w:val="115"/>
          <w:sz w:val="24"/>
        </w:rPr>
        <w:t> outras que incidam ou</w:t>
      </w:r>
      <w:r>
        <w:rPr>
          <w:spacing w:val="-1"/>
          <w:w w:val="115"/>
          <w:sz w:val="24"/>
        </w:rPr>
        <w:t> </w:t>
      </w:r>
      <w:r>
        <w:rPr>
          <w:w w:val="115"/>
          <w:sz w:val="24"/>
        </w:rPr>
        <w:t>venham aincidir na execução do contrato.</w:t>
      </w:r>
    </w:p>
    <w:p>
      <w:pPr>
        <w:pStyle w:val="ListParagraph"/>
        <w:numPr>
          <w:ilvl w:val="0"/>
          <w:numId w:val="11"/>
        </w:numPr>
        <w:tabs>
          <w:tab w:pos="452" w:val="left" w:leader="none"/>
        </w:tabs>
        <w:spacing w:line="240" w:lineRule="auto" w:before="120" w:after="0"/>
        <w:ind w:left="30" w:right="655" w:firstLine="0"/>
        <w:jc w:val="both"/>
        <w:rPr>
          <w:sz w:val="24"/>
        </w:rPr>
      </w:pPr>
      <w:r>
        <w:rPr>
          <w:w w:val="115"/>
          <w:sz w:val="24"/>
        </w:rPr>
        <w:t>Responsabilizar-se</w:t>
      </w:r>
      <w:r>
        <w:rPr>
          <w:w w:val="115"/>
          <w:sz w:val="24"/>
        </w:rPr>
        <w:t> e</w:t>
      </w:r>
      <w:r>
        <w:rPr>
          <w:w w:val="115"/>
          <w:sz w:val="24"/>
        </w:rPr>
        <w:t> indenizar</w:t>
      </w:r>
      <w:r>
        <w:rPr>
          <w:w w:val="115"/>
          <w:sz w:val="24"/>
        </w:rPr>
        <w:t> por</w:t>
      </w:r>
      <w:r>
        <w:rPr>
          <w:w w:val="115"/>
          <w:sz w:val="24"/>
        </w:rPr>
        <w:t> eventuais</w:t>
      </w:r>
      <w:r>
        <w:rPr>
          <w:w w:val="115"/>
          <w:sz w:val="24"/>
        </w:rPr>
        <w:t> danos</w:t>
      </w:r>
      <w:r>
        <w:rPr>
          <w:w w:val="115"/>
          <w:sz w:val="24"/>
        </w:rPr>
        <w:t> causados diretamente</w:t>
      </w:r>
      <w:r>
        <w:rPr>
          <w:w w:val="115"/>
          <w:sz w:val="24"/>
        </w:rPr>
        <w:t> à</w:t>
      </w:r>
      <w:r>
        <w:rPr>
          <w:w w:val="115"/>
          <w:sz w:val="24"/>
        </w:rPr>
        <w:t> Administração ou a terceiros, decorrentes</w:t>
      </w:r>
      <w:r>
        <w:rPr>
          <w:w w:val="115"/>
          <w:sz w:val="24"/>
        </w:rPr>
        <w:t> de sua culpa ou</w:t>
      </w:r>
      <w:r>
        <w:rPr>
          <w:w w:val="115"/>
          <w:sz w:val="24"/>
        </w:rPr>
        <w:t> dolo</w:t>
      </w:r>
      <w:r>
        <w:rPr>
          <w:w w:val="115"/>
          <w:sz w:val="24"/>
        </w:rPr>
        <w:t> na</w:t>
      </w:r>
      <w:r>
        <w:rPr>
          <w:w w:val="115"/>
          <w:sz w:val="24"/>
        </w:rPr>
        <w:t> execução</w:t>
      </w:r>
      <w:r>
        <w:rPr>
          <w:w w:val="115"/>
          <w:sz w:val="24"/>
        </w:rPr>
        <w:t> do</w:t>
      </w:r>
      <w:r>
        <w:rPr>
          <w:w w:val="115"/>
          <w:sz w:val="24"/>
        </w:rPr>
        <w:t> contrato,</w:t>
      </w:r>
      <w:r>
        <w:rPr>
          <w:w w:val="115"/>
          <w:sz w:val="24"/>
        </w:rPr>
        <w:t> não</w:t>
      </w:r>
      <w:r>
        <w:rPr>
          <w:w w:val="115"/>
          <w:sz w:val="24"/>
        </w:rPr>
        <w:t> excluindo ou</w:t>
      </w:r>
      <w:r>
        <w:rPr>
          <w:w w:val="115"/>
          <w:sz w:val="24"/>
        </w:rPr>
        <w:t> reduzindo essa responsabilidade a Fiscalização;</w:t>
      </w:r>
    </w:p>
    <w:p>
      <w:pPr>
        <w:pStyle w:val="ListParagraph"/>
        <w:numPr>
          <w:ilvl w:val="0"/>
          <w:numId w:val="11"/>
        </w:numPr>
        <w:tabs>
          <w:tab w:pos="451" w:val="left" w:leader="none"/>
        </w:tabs>
        <w:spacing w:line="240" w:lineRule="auto" w:before="121" w:after="0"/>
        <w:ind w:left="30" w:right="661" w:firstLine="0"/>
        <w:jc w:val="both"/>
        <w:rPr>
          <w:sz w:val="24"/>
        </w:rPr>
      </w:pPr>
      <w:r>
        <w:rPr>
          <w:w w:val="115"/>
          <w:sz w:val="24"/>
        </w:rPr>
        <w:t>Manter,</w:t>
      </w:r>
      <w:r>
        <w:rPr>
          <w:w w:val="115"/>
          <w:sz w:val="24"/>
        </w:rPr>
        <w:t> durante toda</w:t>
      </w:r>
      <w:r>
        <w:rPr>
          <w:w w:val="115"/>
          <w:sz w:val="24"/>
        </w:rPr>
        <w:t> vigência do</w:t>
      </w:r>
      <w:r>
        <w:rPr>
          <w:w w:val="115"/>
          <w:sz w:val="24"/>
        </w:rPr>
        <w:t> contrato,</w:t>
      </w:r>
      <w:r>
        <w:rPr>
          <w:w w:val="115"/>
          <w:sz w:val="24"/>
        </w:rPr>
        <w:t> as</w:t>
      </w:r>
      <w:r>
        <w:rPr>
          <w:w w:val="115"/>
          <w:sz w:val="24"/>
        </w:rPr>
        <w:t> condições</w:t>
      </w:r>
      <w:r>
        <w:rPr>
          <w:w w:val="115"/>
          <w:sz w:val="24"/>
        </w:rPr>
        <w:t> de habilitação</w:t>
      </w:r>
      <w:r>
        <w:rPr>
          <w:w w:val="115"/>
          <w:sz w:val="24"/>
        </w:rPr>
        <w:t> e</w:t>
      </w:r>
      <w:r>
        <w:rPr>
          <w:w w:val="115"/>
          <w:sz w:val="24"/>
        </w:rPr>
        <w:t> qualificação</w:t>
      </w:r>
      <w:r>
        <w:rPr>
          <w:w w:val="115"/>
          <w:sz w:val="24"/>
        </w:rPr>
        <w:t> exigidas</w:t>
      </w:r>
      <w:r>
        <w:rPr>
          <w:w w:val="115"/>
          <w:sz w:val="24"/>
        </w:rPr>
        <w:t> no</w:t>
      </w:r>
      <w:r>
        <w:rPr>
          <w:w w:val="115"/>
          <w:sz w:val="24"/>
        </w:rPr>
        <w:t> edital,</w:t>
      </w:r>
      <w:r>
        <w:rPr>
          <w:w w:val="115"/>
          <w:sz w:val="24"/>
        </w:rPr>
        <w:t> em</w:t>
      </w:r>
      <w:r>
        <w:rPr>
          <w:w w:val="115"/>
          <w:sz w:val="24"/>
        </w:rPr>
        <w:t> compatibilidade</w:t>
      </w:r>
      <w:r>
        <w:rPr>
          <w:w w:val="115"/>
          <w:sz w:val="24"/>
        </w:rPr>
        <w:t> com as obrigaçõesassumidas;</w:t>
      </w:r>
    </w:p>
    <w:p>
      <w:pPr>
        <w:pStyle w:val="ListParagraph"/>
        <w:numPr>
          <w:ilvl w:val="0"/>
          <w:numId w:val="11"/>
        </w:numPr>
        <w:tabs>
          <w:tab w:pos="955" w:val="left" w:leader="none"/>
        </w:tabs>
        <w:spacing w:line="242" w:lineRule="auto" w:before="118" w:after="0"/>
        <w:ind w:left="150" w:right="653" w:firstLine="384"/>
        <w:jc w:val="both"/>
        <w:rPr>
          <w:sz w:val="24"/>
        </w:rPr>
      </w:pPr>
      <w:r>
        <w:rPr>
          <w:w w:val="115"/>
          <w:sz w:val="24"/>
        </w:rPr>
        <w:t>Aceitar os acréscimos ou supressões do objeto que se</w:t>
      </w:r>
      <w:r>
        <w:rPr>
          <w:spacing w:val="-2"/>
          <w:w w:val="115"/>
          <w:sz w:val="24"/>
        </w:rPr>
        <w:t> </w:t>
      </w:r>
      <w:r>
        <w:rPr>
          <w:w w:val="115"/>
          <w:sz w:val="24"/>
        </w:rPr>
        <w:t>fizerem necessários,</w:t>
      </w:r>
      <w:r>
        <w:rPr>
          <w:spacing w:val="3"/>
          <w:w w:val="115"/>
          <w:sz w:val="24"/>
        </w:rPr>
        <w:t> </w:t>
      </w:r>
      <w:r>
        <w:rPr>
          <w:w w:val="115"/>
          <w:sz w:val="24"/>
        </w:rPr>
        <w:t>naforma</w:t>
      </w:r>
      <w:r>
        <w:rPr>
          <w:spacing w:val="-10"/>
          <w:w w:val="115"/>
          <w:sz w:val="24"/>
        </w:rPr>
        <w:t> </w:t>
      </w:r>
      <w:r>
        <w:rPr>
          <w:w w:val="115"/>
          <w:sz w:val="24"/>
        </w:rPr>
        <w:t>prevista</w:t>
      </w:r>
      <w:r>
        <w:rPr>
          <w:spacing w:val="-9"/>
          <w:w w:val="115"/>
          <w:sz w:val="24"/>
        </w:rPr>
        <w:t> </w:t>
      </w:r>
      <w:r>
        <w:rPr>
          <w:w w:val="115"/>
          <w:sz w:val="24"/>
        </w:rPr>
        <w:t>no</w:t>
      </w:r>
      <w:r>
        <w:rPr>
          <w:spacing w:val="-11"/>
          <w:w w:val="115"/>
          <w:sz w:val="24"/>
        </w:rPr>
        <w:t> </w:t>
      </w:r>
      <w:r>
        <w:rPr>
          <w:w w:val="115"/>
          <w:sz w:val="24"/>
        </w:rPr>
        <w:t>art.</w:t>
      </w:r>
      <w:r>
        <w:rPr>
          <w:spacing w:val="-3"/>
          <w:w w:val="115"/>
          <w:sz w:val="24"/>
        </w:rPr>
        <w:t> </w:t>
      </w:r>
      <w:r>
        <w:rPr>
          <w:w w:val="115"/>
          <w:sz w:val="24"/>
        </w:rPr>
        <w:t>125</w:t>
      </w:r>
      <w:r>
        <w:rPr>
          <w:spacing w:val="-6"/>
          <w:w w:val="115"/>
          <w:sz w:val="24"/>
        </w:rPr>
        <w:t> </w:t>
      </w:r>
      <w:r>
        <w:rPr>
          <w:w w:val="115"/>
          <w:sz w:val="24"/>
        </w:rPr>
        <w:t>da</w:t>
      </w:r>
      <w:r>
        <w:rPr>
          <w:spacing w:val="-10"/>
          <w:w w:val="115"/>
          <w:sz w:val="24"/>
        </w:rPr>
        <w:t> </w:t>
      </w:r>
      <w:r>
        <w:rPr>
          <w:w w:val="115"/>
          <w:sz w:val="24"/>
        </w:rPr>
        <w:t>Lei</w:t>
      </w:r>
      <w:r>
        <w:rPr>
          <w:spacing w:val="-8"/>
          <w:w w:val="115"/>
          <w:sz w:val="24"/>
        </w:rPr>
        <w:t> </w:t>
      </w:r>
      <w:r>
        <w:rPr>
          <w:w w:val="115"/>
          <w:sz w:val="24"/>
        </w:rPr>
        <w:t>Federal</w:t>
      </w:r>
      <w:r>
        <w:rPr>
          <w:spacing w:val="-5"/>
          <w:w w:val="115"/>
          <w:sz w:val="24"/>
        </w:rPr>
        <w:t> </w:t>
      </w:r>
      <w:r>
        <w:rPr>
          <w:w w:val="115"/>
          <w:sz w:val="24"/>
        </w:rPr>
        <w:t>n.º</w:t>
      </w:r>
      <w:r>
        <w:rPr>
          <w:spacing w:val="-7"/>
          <w:w w:val="115"/>
          <w:sz w:val="24"/>
        </w:rPr>
        <w:t> </w:t>
      </w:r>
      <w:r>
        <w:rPr>
          <w:spacing w:val="-2"/>
          <w:w w:val="115"/>
          <w:sz w:val="24"/>
        </w:rPr>
        <w:t>4.133/21;</w:t>
      </w:r>
    </w:p>
    <w:p>
      <w:pPr>
        <w:pStyle w:val="ListParagraph"/>
        <w:numPr>
          <w:ilvl w:val="0"/>
          <w:numId w:val="11"/>
        </w:numPr>
        <w:tabs>
          <w:tab w:pos="451" w:val="left" w:leader="none"/>
        </w:tabs>
        <w:spacing w:line="242" w:lineRule="auto" w:before="114" w:after="0"/>
        <w:ind w:left="30" w:right="668" w:firstLine="0"/>
        <w:jc w:val="both"/>
        <w:rPr>
          <w:sz w:val="24"/>
        </w:rPr>
      </w:pPr>
      <w:r>
        <w:rPr>
          <w:w w:val="115"/>
          <w:sz w:val="24"/>
        </w:rPr>
        <w:t>Não</w:t>
      </w:r>
      <w:r>
        <w:rPr>
          <w:w w:val="115"/>
          <w:sz w:val="24"/>
        </w:rPr>
        <w:t> subcontratar</w:t>
      </w:r>
      <w:r>
        <w:rPr>
          <w:w w:val="115"/>
          <w:sz w:val="24"/>
        </w:rPr>
        <w:t> ou</w:t>
      </w:r>
      <w:r>
        <w:rPr>
          <w:w w:val="115"/>
          <w:sz w:val="24"/>
        </w:rPr>
        <w:t> transferir</w:t>
      </w:r>
      <w:r>
        <w:rPr>
          <w:w w:val="115"/>
          <w:sz w:val="24"/>
        </w:rPr>
        <w:t> a</w:t>
      </w:r>
      <w:r>
        <w:rPr>
          <w:w w:val="115"/>
          <w:sz w:val="24"/>
        </w:rPr>
        <w:t> outrem,</w:t>
      </w:r>
      <w:r>
        <w:rPr>
          <w:w w:val="115"/>
          <w:sz w:val="24"/>
        </w:rPr>
        <w:t> no</w:t>
      </w:r>
      <w:r>
        <w:rPr>
          <w:w w:val="115"/>
          <w:sz w:val="24"/>
        </w:rPr>
        <w:t> todo</w:t>
      </w:r>
      <w:r>
        <w:rPr>
          <w:w w:val="115"/>
          <w:sz w:val="24"/>
        </w:rPr>
        <w:t> ou</w:t>
      </w:r>
      <w:r>
        <w:rPr>
          <w:w w:val="115"/>
          <w:sz w:val="24"/>
        </w:rPr>
        <w:t> em</w:t>
      </w:r>
      <w:r>
        <w:rPr>
          <w:w w:val="115"/>
          <w:sz w:val="24"/>
        </w:rPr>
        <w:t> parte,</w:t>
      </w:r>
      <w:r>
        <w:rPr>
          <w:w w:val="115"/>
          <w:sz w:val="24"/>
        </w:rPr>
        <w:t> o objeto a ser fornecido.</w:t>
      </w:r>
    </w:p>
    <w:p>
      <w:pPr>
        <w:pStyle w:val="ListParagraph"/>
        <w:numPr>
          <w:ilvl w:val="0"/>
          <w:numId w:val="11"/>
        </w:numPr>
        <w:tabs>
          <w:tab w:pos="451" w:val="left" w:leader="none"/>
        </w:tabs>
        <w:spacing w:line="240" w:lineRule="auto" w:before="115" w:after="0"/>
        <w:ind w:left="30" w:right="653" w:firstLine="0"/>
        <w:jc w:val="both"/>
        <w:rPr>
          <w:sz w:val="24"/>
        </w:rPr>
      </w:pPr>
      <w:r>
        <w:rPr>
          <w:w w:val="115"/>
          <w:sz w:val="24"/>
        </w:rPr>
        <w:t>Fornecer</w:t>
      </w:r>
      <w:r>
        <w:rPr>
          <w:w w:val="115"/>
          <w:sz w:val="24"/>
        </w:rPr>
        <w:t> informações</w:t>
      </w:r>
      <w:r>
        <w:rPr>
          <w:w w:val="115"/>
          <w:sz w:val="24"/>
        </w:rPr>
        <w:t> necessárias</w:t>
      </w:r>
      <w:r>
        <w:rPr>
          <w:w w:val="115"/>
          <w:sz w:val="24"/>
        </w:rPr>
        <w:t> para</w:t>
      </w:r>
      <w:r>
        <w:rPr>
          <w:w w:val="115"/>
          <w:sz w:val="24"/>
        </w:rPr>
        <w:t> abertura</w:t>
      </w:r>
      <w:r>
        <w:rPr>
          <w:w w:val="115"/>
          <w:sz w:val="24"/>
        </w:rPr>
        <w:t> de</w:t>
      </w:r>
      <w:r>
        <w:rPr>
          <w:w w:val="115"/>
          <w:sz w:val="24"/>
        </w:rPr>
        <w:t> canal</w:t>
      </w:r>
      <w:r>
        <w:rPr>
          <w:w w:val="115"/>
          <w:sz w:val="24"/>
        </w:rPr>
        <w:t> de comunicação,</w:t>
      </w:r>
      <w:r>
        <w:rPr>
          <w:spacing w:val="-20"/>
          <w:w w:val="115"/>
          <w:sz w:val="24"/>
        </w:rPr>
        <w:t> </w:t>
      </w:r>
      <w:r>
        <w:rPr>
          <w:w w:val="115"/>
          <w:sz w:val="24"/>
        </w:rPr>
        <w:t>objetivando a viabilização de contatos necessários para troca de</w:t>
      </w:r>
      <w:r>
        <w:rPr>
          <w:w w:val="115"/>
          <w:sz w:val="24"/>
        </w:rPr>
        <w:t> informações</w:t>
      </w:r>
      <w:r>
        <w:rPr>
          <w:w w:val="115"/>
          <w:sz w:val="24"/>
        </w:rPr>
        <w:t> relativas</w:t>
      </w:r>
      <w:r>
        <w:rPr>
          <w:w w:val="115"/>
          <w:sz w:val="24"/>
        </w:rPr>
        <w:t> ao</w:t>
      </w:r>
      <w:r>
        <w:rPr>
          <w:w w:val="115"/>
          <w:sz w:val="24"/>
        </w:rPr>
        <w:t> início</w:t>
      </w:r>
      <w:r>
        <w:rPr>
          <w:w w:val="115"/>
          <w:sz w:val="24"/>
        </w:rPr>
        <w:t> e</w:t>
      </w:r>
      <w:r>
        <w:rPr>
          <w:w w:val="115"/>
          <w:sz w:val="24"/>
        </w:rPr>
        <w:t> durante</w:t>
      </w:r>
      <w:r>
        <w:rPr>
          <w:w w:val="115"/>
          <w:sz w:val="24"/>
        </w:rPr>
        <w:t> todo desenvolvimento</w:t>
      </w:r>
      <w:r>
        <w:rPr>
          <w:w w:val="115"/>
          <w:sz w:val="24"/>
        </w:rPr>
        <w:t> da</w:t>
      </w:r>
      <w:r>
        <w:rPr>
          <w:w w:val="115"/>
          <w:sz w:val="24"/>
        </w:rPr>
        <w:t> execução</w:t>
      </w:r>
      <w:r>
        <w:rPr>
          <w:w w:val="115"/>
          <w:sz w:val="24"/>
        </w:rPr>
        <w:t> contratual,</w:t>
      </w:r>
      <w:r>
        <w:rPr>
          <w:w w:val="115"/>
          <w:sz w:val="24"/>
        </w:rPr>
        <w:t> inclusive</w:t>
      </w:r>
      <w:r>
        <w:rPr>
          <w:w w:val="115"/>
          <w:sz w:val="24"/>
        </w:rPr>
        <w:t> para</w:t>
      </w:r>
      <w:r>
        <w:rPr>
          <w:w w:val="115"/>
          <w:sz w:val="24"/>
        </w:rPr>
        <w:t> abertura</w:t>
      </w:r>
      <w:r>
        <w:rPr>
          <w:w w:val="115"/>
          <w:sz w:val="24"/>
        </w:rPr>
        <w:t> dos chamados</w:t>
      </w:r>
      <w:r>
        <w:rPr>
          <w:w w:val="115"/>
          <w:sz w:val="24"/>
        </w:rPr>
        <w:t> por</w:t>
      </w:r>
      <w:r>
        <w:rPr>
          <w:w w:val="115"/>
          <w:sz w:val="24"/>
        </w:rPr>
        <w:t> telefone</w:t>
      </w:r>
      <w:r>
        <w:rPr>
          <w:w w:val="115"/>
          <w:sz w:val="24"/>
        </w:rPr>
        <w:t> ou por</w:t>
      </w:r>
      <w:r>
        <w:rPr>
          <w:w w:val="115"/>
          <w:sz w:val="24"/>
        </w:rPr>
        <w:t> correio</w:t>
      </w:r>
      <w:r>
        <w:rPr>
          <w:w w:val="115"/>
          <w:sz w:val="24"/>
        </w:rPr>
        <w:t> eletrônico</w:t>
      </w:r>
      <w:r>
        <w:rPr>
          <w:w w:val="115"/>
          <w:sz w:val="24"/>
        </w:rPr>
        <w:t> (códigos</w:t>
      </w:r>
      <w:r>
        <w:rPr>
          <w:w w:val="115"/>
          <w:sz w:val="24"/>
        </w:rPr>
        <w:t> de</w:t>
      </w:r>
      <w:r>
        <w:rPr>
          <w:w w:val="115"/>
          <w:sz w:val="24"/>
        </w:rPr>
        <w:t> acesso, números</w:t>
      </w:r>
      <w:r>
        <w:rPr>
          <w:w w:val="115"/>
          <w:sz w:val="24"/>
        </w:rPr>
        <w:t> de</w:t>
      </w:r>
      <w:r>
        <w:rPr>
          <w:w w:val="115"/>
          <w:sz w:val="24"/>
        </w:rPr>
        <w:t> telefone,</w:t>
      </w:r>
      <w:r>
        <w:rPr>
          <w:w w:val="115"/>
          <w:sz w:val="24"/>
        </w:rPr>
        <w:t> endereços</w:t>
      </w:r>
      <w:r>
        <w:rPr>
          <w:w w:val="115"/>
          <w:sz w:val="24"/>
        </w:rPr>
        <w:t> de</w:t>
      </w:r>
      <w:r>
        <w:rPr>
          <w:w w:val="115"/>
          <w:sz w:val="24"/>
        </w:rPr>
        <w:t> correio</w:t>
      </w:r>
      <w:r>
        <w:rPr>
          <w:w w:val="115"/>
          <w:sz w:val="24"/>
        </w:rPr>
        <w:t> eletrônico,</w:t>
      </w:r>
      <w:r>
        <w:rPr>
          <w:w w:val="115"/>
          <w:sz w:val="24"/>
        </w:rPr>
        <w:t> códigos</w:t>
      </w:r>
      <w:r>
        <w:rPr>
          <w:w w:val="115"/>
          <w:sz w:val="24"/>
        </w:rPr>
        <w:t> de identificação</w:t>
      </w:r>
      <w:r>
        <w:rPr>
          <w:w w:val="115"/>
          <w:sz w:val="24"/>
        </w:rPr>
        <w:t> do</w:t>
      </w:r>
      <w:r>
        <w:rPr>
          <w:w w:val="115"/>
          <w:sz w:val="24"/>
        </w:rPr>
        <w:t> cliente</w:t>
      </w:r>
      <w:r>
        <w:rPr>
          <w:w w:val="115"/>
          <w:sz w:val="24"/>
        </w:rPr>
        <w:t> etc.);</w:t>
      </w:r>
      <w:r>
        <w:rPr>
          <w:w w:val="115"/>
          <w:sz w:val="24"/>
        </w:rPr>
        <w:t> ou</w:t>
      </w:r>
      <w:r>
        <w:rPr>
          <w:w w:val="115"/>
          <w:sz w:val="24"/>
        </w:rPr>
        <w:t> acesso</w:t>
      </w:r>
      <w:r>
        <w:rPr>
          <w:w w:val="115"/>
          <w:sz w:val="24"/>
        </w:rPr>
        <w:t> à</w:t>
      </w:r>
      <w:r>
        <w:rPr>
          <w:w w:val="115"/>
          <w:sz w:val="24"/>
        </w:rPr>
        <w:t> área</w:t>
      </w:r>
      <w:r>
        <w:rPr>
          <w:w w:val="115"/>
          <w:sz w:val="24"/>
        </w:rPr>
        <w:t> de</w:t>
      </w:r>
      <w:r>
        <w:rPr>
          <w:w w:val="115"/>
          <w:sz w:val="24"/>
        </w:rPr>
        <w:t> suporte</w:t>
      </w:r>
      <w:r>
        <w:rPr>
          <w:w w:val="115"/>
          <w:sz w:val="24"/>
        </w:rPr>
        <w:t> técnico através de endereço eletrônico (web site) do fabricante dos produtos.</w:t>
      </w:r>
    </w:p>
    <w:p>
      <w:pPr>
        <w:pStyle w:val="ListParagraph"/>
        <w:numPr>
          <w:ilvl w:val="0"/>
          <w:numId w:val="11"/>
        </w:numPr>
        <w:tabs>
          <w:tab w:pos="451" w:val="left" w:leader="none"/>
        </w:tabs>
        <w:spacing w:line="240" w:lineRule="auto" w:before="121" w:after="0"/>
        <w:ind w:left="30" w:right="655" w:firstLine="0"/>
        <w:jc w:val="both"/>
        <w:rPr>
          <w:sz w:val="24"/>
        </w:rPr>
      </w:pPr>
      <w:r>
        <w:rPr>
          <w:w w:val="115"/>
          <w:sz w:val="24"/>
        </w:rPr>
        <w:t>Executar</w:t>
      </w:r>
      <w:r>
        <w:rPr>
          <w:w w:val="115"/>
          <w:sz w:val="24"/>
        </w:rPr>
        <w:t> os</w:t>
      </w:r>
      <w:r>
        <w:rPr>
          <w:w w:val="115"/>
          <w:sz w:val="24"/>
        </w:rPr>
        <w:t> serviços</w:t>
      </w:r>
      <w:r>
        <w:rPr>
          <w:w w:val="115"/>
          <w:sz w:val="24"/>
        </w:rPr>
        <w:t> contratados</w:t>
      </w:r>
      <w:r>
        <w:rPr>
          <w:w w:val="115"/>
          <w:sz w:val="24"/>
        </w:rPr>
        <w:t> conforme</w:t>
      </w:r>
      <w:r>
        <w:rPr>
          <w:w w:val="115"/>
          <w:sz w:val="24"/>
        </w:rPr>
        <w:t> especificações</w:t>
      </w:r>
      <w:r>
        <w:rPr>
          <w:w w:val="115"/>
          <w:sz w:val="24"/>
        </w:rPr>
        <w:t> deste termo e de sua</w:t>
      </w:r>
      <w:r>
        <w:rPr>
          <w:spacing w:val="-20"/>
          <w:w w:val="115"/>
          <w:sz w:val="24"/>
        </w:rPr>
        <w:t> </w:t>
      </w:r>
      <w:r>
        <w:rPr>
          <w:w w:val="115"/>
          <w:sz w:val="24"/>
        </w:rPr>
        <w:t>proposta, com a alocação dos empregados e recursos necessários</w:t>
      </w:r>
      <w:r>
        <w:rPr>
          <w:w w:val="115"/>
          <w:sz w:val="24"/>
        </w:rPr>
        <w:t> ao</w:t>
      </w:r>
      <w:r>
        <w:rPr>
          <w:w w:val="115"/>
          <w:sz w:val="24"/>
        </w:rPr>
        <w:t> perfeito</w:t>
      </w:r>
      <w:r>
        <w:rPr>
          <w:w w:val="115"/>
          <w:sz w:val="24"/>
        </w:rPr>
        <w:t> cumprimento</w:t>
      </w:r>
      <w:r>
        <w:rPr>
          <w:w w:val="115"/>
          <w:sz w:val="24"/>
        </w:rPr>
        <w:t> das</w:t>
      </w:r>
      <w:r>
        <w:rPr>
          <w:w w:val="115"/>
          <w:sz w:val="24"/>
        </w:rPr>
        <w:t> cláusulas</w:t>
      </w:r>
      <w:r>
        <w:rPr>
          <w:w w:val="115"/>
          <w:sz w:val="24"/>
        </w:rPr>
        <w:t> contratuais,</w:t>
      </w:r>
      <w:r>
        <w:rPr>
          <w:w w:val="115"/>
          <w:sz w:val="24"/>
        </w:rPr>
        <w:t> bem como</w:t>
      </w:r>
      <w:r>
        <w:rPr>
          <w:w w:val="115"/>
          <w:sz w:val="24"/>
        </w:rPr>
        <w:t> providenciar todos</w:t>
      </w:r>
      <w:r>
        <w:rPr>
          <w:w w:val="115"/>
          <w:sz w:val="24"/>
        </w:rPr>
        <w:t> os</w:t>
      </w:r>
      <w:r>
        <w:rPr>
          <w:w w:val="115"/>
          <w:sz w:val="24"/>
        </w:rPr>
        <w:t> materiais,</w:t>
      </w:r>
      <w:r>
        <w:rPr>
          <w:w w:val="115"/>
          <w:sz w:val="24"/>
        </w:rPr>
        <w:t> equipamentos,</w:t>
      </w:r>
      <w:r>
        <w:rPr>
          <w:w w:val="115"/>
          <w:sz w:val="24"/>
        </w:rPr>
        <w:t> ferramentas</w:t>
      </w:r>
      <w:r>
        <w:rPr>
          <w:w w:val="115"/>
          <w:sz w:val="24"/>
        </w:rPr>
        <w:t> e utensílios</w:t>
      </w:r>
      <w:r>
        <w:rPr>
          <w:w w:val="115"/>
          <w:sz w:val="24"/>
        </w:rPr>
        <w:t> necessários,</w:t>
      </w:r>
      <w:r>
        <w:rPr>
          <w:w w:val="115"/>
          <w:sz w:val="24"/>
        </w:rPr>
        <w:t> na</w:t>
      </w:r>
      <w:r>
        <w:rPr>
          <w:w w:val="115"/>
          <w:sz w:val="24"/>
        </w:rPr>
        <w:t> qualidade</w:t>
      </w:r>
      <w:r>
        <w:rPr>
          <w:w w:val="115"/>
          <w:sz w:val="24"/>
        </w:rPr>
        <w:t> e</w:t>
      </w:r>
      <w:r>
        <w:rPr>
          <w:w w:val="115"/>
          <w:sz w:val="24"/>
        </w:rPr>
        <w:t> quantidade</w:t>
      </w:r>
      <w:r>
        <w:rPr>
          <w:w w:val="115"/>
          <w:sz w:val="24"/>
        </w:rPr>
        <w:t> necessárias</w:t>
      </w:r>
      <w:r>
        <w:rPr>
          <w:w w:val="115"/>
          <w:sz w:val="24"/>
        </w:rPr>
        <w:t> para execução do objeto;</w:t>
      </w:r>
    </w:p>
    <w:p>
      <w:pPr>
        <w:pStyle w:val="ListParagraph"/>
        <w:numPr>
          <w:ilvl w:val="0"/>
          <w:numId w:val="11"/>
        </w:numPr>
        <w:tabs>
          <w:tab w:pos="451" w:val="left" w:leader="none"/>
        </w:tabs>
        <w:spacing w:line="237" w:lineRule="auto" w:before="118" w:after="0"/>
        <w:ind w:left="30" w:right="659" w:firstLine="0"/>
        <w:jc w:val="both"/>
        <w:rPr>
          <w:b/>
          <w:sz w:val="24"/>
        </w:rPr>
      </w:pPr>
      <w:r>
        <w:rPr>
          <w:w w:val="110"/>
          <w:sz w:val="24"/>
        </w:rPr>
        <w:t>Executar</w:t>
      </w:r>
      <w:r>
        <w:rPr>
          <w:w w:val="110"/>
          <w:sz w:val="24"/>
        </w:rPr>
        <w:t> os</w:t>
      </w:r>
      <w:r>
        <w:rPr>
          <w:w w:val="110"/>
          <w:sz w:val="24"/>
        </w:rPr>
        <w:t> serviços</w:t>
      </w:r>
      <w:r>
        <w:rPr>
          <w:w w:val="110"/>
          <w:sz w:val="24"/>
        </w:rPr>
        <w:t> objeto</w:t>
      </w:r>
      <w:r>
        <w:rPr>
          <w:w w:val="110"/>
          <w:sz w:val="24"/>
        </w:rPr>
        <w:t> do</w:t>
      </w:r>
      <w:r>
        <w:rPr>
          <w:w w:val="110"/>
          <w:sz w:val="24"/>
        </w:rPr>
        <w:t> presente</w:t>
      </w:r>
      <w:r>
        <w:rPr>
          <w:w w:val="110"/>
          <w:sz w:val="24"/>
        </w:rPr>
        <w:t> </w:t>
      </w:r>
      <w:r>
        <w:rPr>
          <w:b/>
          <w:w w:val="110"/>
          <w:sz w:val="24"/>
        </w:rPr>
        <w:t>CONTRATO</w:t>
      </w:r>
      <w:r>
        <w:rPr>
          <w:b/>
          <w:w w:val="110"/>
          <w:sz w:val="24"/>
        </w:rPr>
        <w:t> </w:t>
      </w:r>
      <w:r>
        <w:rPr>
          <w:w w:val="110"/>
          <w:sz w:val="24"/>
        </w:rPr>
        <w:t>rigorosamente no</w:t>
      </w:r>
      <w:r>
        <w:rPr>
          <w:spacing w:val="28"/>
          <w:w w:val="110"/>
          <w:sz w:val="24"/>
        </w:rPr>
        <w:t> </w:t>
      </w:r>
      <w:r>
        <w:rPr>
          <w:w w:val="110"/>
          <w:sz w:val="24"/>
        </w:rPr>
        <w:t>prazo</w:t>
      </w:r>
      <w:r>
        <w:rPr>
          <w:spacing w:val="26"/>
          <w:w w:val="110"/>
          <w:sz w:val="24"/>
        </w:rPr>
        <w:t> </w:t>
      </w:r>
      <w:r>
        <w:rPr>
          <w:w w:val="110"/>
          <w:sz w:val="24"/>
        </w:rPr>
        <w:t>pactuado,</w:t>
      </w:r>
      <w:r>
        <w:rPr>
          <w:spacing w:val="31"/>
          <w:w w:val="110"/>
          <w:sz w:val="24"/>
        </w:rPr>
        <w:t> </w:t>
      </w:r>
      <w:r>
        <w:rPr>
          <w:b/>
          <w:w w:val="110"/>
          <w:sz w:val="24"/>
        </w:rPr>
        <w:t>bem</w:t>
      </w:r>
      <w:r>
        <w:rPr>
          <w:b/>
          <w:spacing w:val="38"/>
          <w:w w:val="110"/>
          <w:sz w:val="24"/>
        </w:rPr>
        <w:t> </w:t>
      </w:r>
      <w:r>
        <w:rPr>
          <w:b/>
          <w:w w:val="110"/>
          <w:sz w:val="24"/>
        </w:rPr>
        <w:t>como</w:t>
      </w:r>
      <w:r>
        <w:rPr>
          <w:b/>
          <w:spacing w:val="38"/>
          <w:w w:val="110"/>
          <w:sz w:val="24"/>
        </w:rPr>
        <w:t> </w:t>
      </w:r>
      <w:r>
        <w:rPr>
          <w:b/>
          <w:w w:val="110"/>
          <w:sz w:val="24"/>
        </w:rPr>
        <w:t>cumprir</w:t>
      </w:r>
      <w:r>
        <w:rPr>
          <w:b/>
          <w:spacing w:val="38"/>
          <w:w w:val="110"/>
          <w:sz w:val="24"/>
        </w:rPr>
        <w:t> </w:t>
      </w:r>
      <w:r>
        <w:rPr>
          <w:b/>
          <w:w w:val="110"/>
          <w:sz w:val="24"/>
        </w:rPr>
        <w:t>todas</w:t>
      </w:r>
      <w:r>
        <w:rPr>
          <w:b/>
          <w:spacing w:val="34"/>
          <w:w w:val="110"/>
          <w:sz w:val="24"/>
        </w:rPr>
        <w:t> </w:t>
      </w:r>
      <w:r>
        <w:rPr>
          <w:b/>
          <w:w w:val="110"/>
          <w:sz w:val="24"/>
        </w:rPr>
        <w:t>as</w:t>
      </w:r>
      <w:r>
        <w:rPr>
          <w:b/>
          <w:spacing w:val="38"/>
          <w:w w:val="110"/>
          <w:sz w:val="24"/>
        </w:rPr>
        <w:t> </w:t>
      </w:r>
      <w:r>
        <w:rPr>
          <w:b/>
          <w:w w:val="110"/>
          <w:sz w:val="24"/>
        </w:rPr>
        <w:t>demais</w:t>
      </w:r>
      <w:r>
        <w:rPr>
          <w:b/>
          <w:spacing w:val="34"/>
          <w:w w:val="110"/>
          <w:sz w:val="24"/>
        </w:rPr>
        <w:t> </w:t>
      </w:r>
      <w:r>
        <w:rPr>
          <w:b/>
          <w:w w:val="110"/>
          <w:sz w:val="24"/>
        </w:rPr>
        <w:t>obrigações</w:t>
      </w:r>
    </w:p>
    <w:p>
      <w:pPr>
        <w:pStyle w:val="ListParagraph"/>
        <w:spacing w:after="0" w:line="237" w:lineRule="auto"/>
        <w:jc w:val="both"/>
        <w:rPr>
          <w:b/>
          <w:sz w:val="24"/>
        </w:rPr>
        <w:sectPr>
          <w:pgSz w:w="11910" w:h="16850"/>
          <w:pgMar w:header="300" w:footer="524" w:top="2660" w:bottom="720" w:left="1559" w:right="992"/>
        </w:sectPr>
      </w:pPr>
    </w:p>
    <w:p>
      <w:pPr>
        <w:pStyle w:val="BodyText"/>
        <w:spacing w:before="187"/>
        <w:jc w:val="left"/>
        <w:rPr>
          <w:b/>
        </w:rPr>
      </w:pPr>
    </w:p>
    <w:p>
      <w:pPr>
        <w:pStyle w:val="Heading2"/>
        <w:spacing w:line="242" w:lineRule="auto"/>
        <w:ind w:left="30" w:right="658"/>
        <w:jc w:val="both"/>
        <w:rPr>
          <w:b w:val="0"/>
        </w:rPr>
      </w:pPr>
      <w:r>
        <w:rPr>
          <w:w w:val="110"/>
        </w:rPr>
        <w:t>impostas</w:t>
      </w:r>
      <w:r>
        <w:rPr>
          <w:w w:val="110"/>
        </w:rPr>
        <w:t> pelo</w:t>
      </w:r>
      <w:r>
        <w:rPr>
          <w:w w:val="110"/>
        </w:rPr>
        <w:t> Aviso</w:t>
      </w:r>
      <w:r>
        <w:rPr>
          <w:w w:val="110"/>
        </w:rPr>
        <w:t> de</w:t>
      </w:r>
      <w:r>
        <w:rPr>
          <w:w w:val="110"/>
        </w:rPr>
        <w:t> DISPENSA</w:t>
      </w:r>
      <w:r>
        <w:rPr>
          <w:w w:val="110"/>
        </w:rPr>
        <w:t> LICITAÇÃO</w:t>
      </w:r>
      <w:r>
        <w:rPr>
          <w:w w:val="110"/>
        </w:rPr>
        <w:t> nº</w:t>
      </w:r>
      <w:r>
        <w:rPr>
          <w:w w:val="110"/>
        </w:rPr>
        <w:t> XXX/2026</w:t>
      </w:r>
      <w:r>
        <w:rPr>
          <w:w w:val="110"/>
        </w:rPr>
        <w:t> e</w:t>
      </w:r>
      <w:r>
        <w:rPr>
          <w:w w:val="110"/>
        </w:rPr>
        <w:t> seus </w:t>
      </w:r>
      <w:r>
        <w:rPr>
          <w:spacing w:val="-2"/>
          <w:w w:val="110"/>
        </w:rPr>
        <w:t>anexos</w:t>
      </w:r>
      <w:r>
        <w:rPr>
          <w:b w:val="0"/>
          <w:spacing w:val="-2"/>
          <w:w w:val="110"/>
        </w:rPr>
        <w:t>.</w:t>
      </w:r>
    </w:p>
    <w:p>
      <w:pPr>
        <w:pStyle w:val="ListParagraph"/>
        <w:numPr>
          <w:ilvl w:val="0"/>
          <w:numId w:val="12"/>
        </w:numPr>
        <w:tabs>
          <w:tab w:pos="452" w:val="left" w:leader="none"/>
        </w:tabs>
        <w:spacing w:line="242" w:lineRule="auto" w:before="119" w:after="0"/>
        <w:ind w:left="30" w:right="655" w:firstLine="0"/>
        <w:jc w:val="both"/>
        <w:rPr>
          <w:rFonts w:ascii="Helvetica" w:hAnsi="Helvetica"/>
          <w:sz w:val="20"/>
        </w:rPr>
      </w:pPr>
      <w:r>
        <w:rPr>
          <w:w w:val="115"/>
          <w:sz w:val="24"/>
        </w:rPr>
        <w:t>Atender</w:t>
      </w:r>
      <w:r>
        <w:rPr>
          <w:w w:val="115"/>
          <w:sz w:val="24"/>
        </w:rPr>
        <w:t> às</w:t>
      </w:r>
      <w:r>
        <w:rPr>
          <w:w w:val="115"/>
          <w:sz w:val="24"/>
        </w:rPr>
        <w:t> medidas</w:t>
      </w:r>
      <w:r>
        <w:rPr>
          <w:w w:val="115"/>
          <w:sz w:val="24"/>
        </w:rPr>
        <w:t> técnicas</w:t>
      </w:r>
      <w:r>
        <w:rPr>
          <w:w w:val="115"/>
          <w:sz w:val="24"/>
        </w:rPr>
        <w:t> e</w:t>
      </w:r>
      <w:r>
        <w:rPr>
          <w:w w:val="115"/>
          <w:sz w:val="24"/>
        </w:rPr>
        <w:t> administrativas</w:t>
      </w:r>
      <w:r>
        <w:rPr>
          <w:w w:val="115"/>
          <w:sz w:val="24"/>
        </w:rPr>
        <w:t> determinadas</w:t>
      </w:r>
      <w:r>
        <w:rPr>
          <w:w w:val="115"/>
          <w:sz w:val="24"/>
        </w:rPr>
        <w:t> pela fiscalização da PMSFI.</w:t>
      </w:r>
    </w:p>
    <w:p>
      <w:pPr>
        <w:pStyle w:val="ListParagraph"/>
        <w:numPr>
          <w:ilvl w:val="0"/>
          <w:numId w:val="12"/>
        </w:numPr>
        <w:tabs>
          <w:tab w:pos="452" w:val="left" w:leader="none"/>
        </w:tabs>
        <w:spacing w:line="240" w:lineRule="auto" w:before="115" w:after="0"/>
        <w:ind w:left="30" w:right="659" w:firstLine="0"/>
        <w:jc w:val="both"/>
        <w:rPr>
          <w:rFonts w:ascii="Helvetica" w:hAnsi="Helvetica"/>
          <w:sz w:val="20"/>
        </w:rPr>
      </w:pPr>
      <w:r>
        <w:rPr>
          <w:w w:val="110"/>
          <w:sz w:val="24"/>
        </w:rPr>
        <w:t>Reparar, corrigir,</w:t>
      </w:r>
      <w:r>
        <w:rPr>
          <w:w w:val="110"/>
          <w:sz w:val="24"/>
        </w:rPr>
        <w:t> remover</w:t>
      </w:r>
      <w:r>
        <w:rPr>
          <w:spacing w:val="80"/>
          <w:w w:val="110"/>
          <w:sz w:val="24"/>
        </w:rPr>
        <w:t> </w:t>
      </w:r>
      <w:r>
        <w:rPr>
          <w:w w:val="110"/>
          <w:sz w:val="24"/>
        </w:rPr>
        <w:t>ou</w:t>
      </w:r>
      <w:r>
        <w:rPr>
          <w:w w:val="110"/>
          <w:sz w:val="24"/>
        </w:rPr>
        <w:t> substituir,</w:t>
      </w:r>
      <w:r>
        <w:rPr>
          <w:w w:val="110"/>
          <w:sz w:val="24"/>
        </w:rPr>
        <w:t> às</w:t>
      </w:r>
      <w:r>
        <w:rPr>
          <w:w w:val="110"/>
          <w:sz w:val="24"/>
        </w:rPr>
        <w:t> suas</w:t>
      </w:r>
      <w:r>
        <w:rPr>
          <w:spacing w:val="80"/>
          <w:w w:val="110"/>
          <w:sz w:val="24"/>
        </w:rPr>
        <w:t> </w:t>
      </w:r>
      <w:r>
        <w:rPr>
          <w:w w:val="110"/>
          <w:sz w:val="24"/>
        </w:rPr>
        <w:t>expensas,</w:t>
      </w:r>
      <w:r>
        <w:rPr>
          <w:w w:val="110"/>
          <w:sz w:val="24"/>
        </w:rPr>
        <w:t> no</w:t>
      </w:r>
      <w:r>
        <w:rPr>
          <w:w w:val="110"/>
          <w:sz w:val="24"/>
        </w:rPr>
        <w:t> total ou em</w:t>
      </w:r>
      <w:r>
        <w:rPr>
          <w:spacing w:val="40"/>
          <w:w w:val="110"/>
          <w:sz w:val="24"/>
        </w:rPr>
        <w:t> </w:t>
      </w:r>
      <w:r>
        <w:rPr>
          <w:w w:val="110"/>
          <w:sz w:val="24"/>
        </w:rPr>
        <w:t>parte, no prazo fixado pelo fiscal deste</w:t>
      </w:r>
      <w:r>
        <w:rPr>
          <w:w w:val="110"/>
          <w:sz w:val="24"/>
        </w:rPr>
        <w:t> </w:t>
      </w:r>
      <w:r>
        <w:rPr>
          <w:b/>
          <w:w w:val="110"/>
          <w:sz w:val="24"/>
        </w:rPr>
        <w:t>CONTRATO</w:t>
      </w:r>
      <w:r>
        <w:rPr>
          <w:w w:val="110"/>
          <w:sz w:val="24"/>
        </w:rPr>
        <w:t>, os serviços efetuados</w:t>
      </w:r>
      <w:r>
        <w:rPr>
          <w:w w:val="110"/>
          <w:sz w:val="24"/>
        </w:rPr>
        <w:t> em</w:t>
      </w:r>
      <w:r>
        <w:rPr>
          <w:w w:val="110"/>
          <w:sz w:val="24"/>
        </w:rPr>
        <w:t> que</w:t>
      </w:r>
      <w:r>
        <w:rPr>
          <w:w w:val="110"/>
          <w:sz w:val="24"/>
        </w:rPr>
        <w:t> se</w:t>
      </w:r>
      <w:r>
        <w:rPr>
          <w:w w:val="110"/>
          <w:sz w:val="24"/>
        </w:rPr>
        <w:t> verificarem</w:t>
      </w:r>
      <w:r>
        <w:rPr>
          <w:w w:val="110"/>
          <w:sz w:val="24"/>
        </w:rPr>
        <w:t> vícios,</w:t>
      </w:r>
      <w:r>
        <w:rPr>
          <w:w w:val="110"/>
          <w:sz w:val="24"/>
        </w:rPr>
        <w:t> defeitos</w:t>
      </w:r>
      <w:r>
        <w:rPr>
          <w:w w:val="110"/>
          <w:sz w:val="24"/>
        </w:rPr>
        <w:t> ou</w:t>
      </w:r>
      <w:r>
        <w:rPr>
          <w:w w:val="110"/>
          <w:sz w:val="24"/>
        </w:rPr>
        <w:t> incorreções resultantes</w:t>
      </w:r>
      <w:r>
        <w:rPr>
          <w:spacing w:val="40"/>
          <w:w w:val="110"/>
          <w:sz w:val="24"/>
        </w:rPr>
        <w:t> </w:t>
      </w:r>
      <w:r>
        <w:rPr>
          <w:w w:val="110"/>
          <w:sz w:val="24"/>
        </w:rPr>
        <w:t>da</w:t>
      </w:r>
      <w:r>
        <w:rPr>
          <w:spacing w:val="40"/>
          <w:w w:val="110"/>
          <w:sz w:val="24"/>
        </w:rPr>
        <w:t> </w:t>
      </w:r>
      <w:r>
        <w:rPr>
          <w:w w:val="110"/>
          <w:sz w:val="24"/>
        </w:rPr>
        <w:t>execução</w:t>
      </w:r>
      <w:r>
        <w:rPr>
          <w:spacing w:val="40"/>
          <w:w w:val="110"/>
          <w:sz w:val="24"/>
        </w:rPr>
        <w:t> </w:t>
      </w:r>
      <w:r>
        <w:rPr>
          <w:w w:val="110"/>
          <w:sz w:val="24"/>
        </w:rPr>
        <w:t>ou dos materiais empregados;</w:t>
      </w:r>
    </w:p>
    <w:p>
      <w:pPr>
        <w:pStyle w:val="ListParagraph"/>
        <w:numPr>
          <w:ilvl w:val="0"/>
          <w:numId w:val="12"/>
        </w:numPr>
        <w:tabs>
          <w:tab w:pos="522" w:val="left" w:leader="none"/>
        </w:tabs>
        <w:spacing w:line="240" w:lineRule="auto" w:before="121" w:after="0"/>
        <w:ind w:left="30" w:right="653" w:firstLine="0"/>
        <w:jc w:val="both"/>
        <w:rPr>
          <w:sz w:val="22"/>
        </w:rPr>
      </w:pPr>
      <w:r>
        <w:rPr>
          <w:w w:val="110"/>
          <w:sz w:val="24"/>
        </w:rPr>
        <w:t>Indenizar</w:t>
      </w:r>
      <w:r>
        <w:rPr>
          <w:spacing w:val="40"/>
          <w:w w:val="110"/>
          <w:sz w:val="24"/>
        </w:rPr>
        <w:t> </w:t>
      </w:r>
      <w:r>
        <w:rPr>
          <w:w w:val="110"/>
          <w:sz w:val="24"/>
        </w:rPr>
        <w:t>em</w:t>
      </w:r>
      <w:r>
        <w:rPr>
          <w:spacing w:val="40"/>
          <w:w w:val="110"/>
          <w:sz w:val="24"/>
        </w:rPr>
        <w:t> </w:t>
      </w:r>
      <w:r>
        <w:rPr>
          <w:w w:val="110"/>
          <w:sz w:val="24"/>
        </w:rPr>
        <w:t>qualquer</w:t>
      </w:r>
      <w:r>
        <w:rPr>
          <w:spacing w:val="40"/>
          <w:w w:val="110"/>
          <w:sz w:val="24"/>
        </w:rPr>
        <w:t> </w:t>
      </w:r>
      <w:r>
        <w:rPr>
          <w:w w:val="110"/>
          <w:sz w:val="24"/>
        </w:rPr>
        <w:t>caso</w:t>
      </w:r>
      <w:r>
        <w:rPr>
          <w:spacing w:val="40"/>
          <w:w w:val="110"/>
          <w:sz w:val="24"/>
        </w:rPr>
        <w:t> </w:t>
      </w:r>
      <w:r>
        <w:rPr>
          <w:w w:val="110"/>
          <w:sz w:val="24"/>
        </w:rPr>
        <w:t>todos</w:t>
      </w:r>
      <w:r>
        <w:rPr>
          <w:spacing w:val="40"/>
          <w:w w:val="110"/>
          <w:sz w:val="24"/>
        </w:rPr>
        <w:t> </w:t>
      </w:r>
      <w:r>
        <w:rPr>
          <w:w w:val="110"/>
          <w:sz w:val="24"/>
        </w:rPr>
        <w:t>os</w:t>
      </w:r>
      <w:r>
        <w:rPr>
          <w:spacing w:val="40"/>
          <w:w w:val="110"/>
          <w:sz w:val="24"/>
        </w:rPr>
        <w:t> </w:t>
      </w:r>
      <w:r>
        <w:rPr>
          <w:w w:val="110"/>
          <w:sz w:val="24"/>
        </w:rPr>
        <w:t>danos</w:t>
      </w:r>
      <w:r>
        <w:rPr>
          <w:spacing w:val="40"/>
          <w:w w:val="110"/>
          <w:sz w:val="24"/>
        </w:rPr>
        <w:t> </w:t>
      </w:r>
      <w:r>
        <w:rPr>
          <w:w w:val="110"/>
          <w:sz w:val="24"/>
        </w:rPr>
        <w:t>e</w:t>
      </w:r>
      <w:r>
        <w:rPr>
          <w:spacing w:val="40"/>
          <w:w w:val="110"/>
          <w:sz w:val="24"/>
        </w:rPr>
        <w:t> </w:t>
      </w:r>
      <w:r>
        <w:rPr>
          <w:w w:val="110"/>
          <w:sz w:val="24"/>
        </w:rPr>
        <w:t>prejuízos,</w:t>
      </w:r>
      <w:r>
        <w:rPr>
          <w:spacing w:val="40"/>
          <w:w w:val="110"/>
          <w:sz w:val="24"/>
        </w:rPr>
        <w:t> </w:t>
      </w:r>
      <w:r>
        <w:rPr>
          <w:w w:val="110"/>
          <w:sz w:val="24"/>
        </w:rPr>
        <w:t>de qualquer</w:t>
      </w:r>
      <w:r>
        <w:rPr>
          <w:spacing w:val="40"/>
          <w:w w:val="110"/>
          <w:sz w:val="24"/>
        </w:rPr>
        <w:t> </w:t>
      </w:r>
      <w:r>
        <w:rPr>
          <w:w w:val="110"/>
          <w:sz w:val="24"/>
        </w:rPr>
        <w:t>natureza, que</w:t>
      </w:r>
      <w:r>
        <w:rPr>
          <w:w w:val="110"/>
          <w:sz w:val="24"/>
        </w:rPr>
        <w:t> causar</w:t>
      </w:r>
      <w:r>
        <w:rPr>
          <w:w w:val="110"/>
          <w:sz w:val="24"/>
        </w:rPr>
        <w:t> a</w:t>
      </w:r>
      <w:r>
        <w:rPr>
          <w:w w:val="110"/>
          <w:sz w:val="24"/>
        </w:rPr>
        <w:t> PMSFI ou</w:t>
      </w:r>
      <w:r>
        <w:rPr>
          <w:w w:val="110"/>
          <w:sz w:val="24"/>
        </w:rPr>
        <w:t> a</w:t>
      </w:r>
      <w:r>
        <w:rPr>
          <w:w w:val="110"/>
          <w:sz w:val="24"/>
        </w:rPr>
        <w:t> terceiros,</w:t>
      </w:r>
      <w:r>
        <w:rPr>
          <w:w w:val="110"/>
          <w:sz w:val="24"/>
        </w:rPr>
        <w:t> decorrentes</w:t>
      </w:r>
      <w:r>
        <w:rPr>
          <w:w w:val="110"/>
          <w:sz w:val="24"/>
        </w:rPr>
        <w:t> de sua</w:t>
      </w:r>
      <w:r>
        <w:rPr>
          <w:w w:val="110"/>
          <w:sz w:val="24"/>
        </w:rPr>
        <w:t> culpa</w:t>
      </w:r>
      <w:r>
        <w:rPr>
          <w:w w:val="110"/>
          <w:sz w:val="24"/>
        </w:rPr>
        <w:t> ou</w:t>
      </w:r>
      <w:r>
        <w:rPr>
          <w:w w:val="110"/>
          <w:sz w:val="24"/>
        </w:rPr>
        <w:t> dolo,</w:t>
      </w:r>
      <w:r>
        <w:rPr>
          <w:w w:val="110"/>
          <w:sz w:val="24"/>
        </w:rPr>
        <w:t> na</w:t>
      </w:r>
      <w:r>
        <w:rPr>
          <w:w w:val="110"/>
          <w:sz w:val="24"/>
        </w:rPr>
        <w:t> execução</w:t>
      </w:r>
      <w:r>
        <w:rPr>
          <w:w w:val="110"/>
          <w:sz w:val="24"/>
        </w:rPr>
        <w:t> deste</w:t>
      </w:r>
      <w:r>
        <w:rPr>
          <w:w w:val="110"/>
          <w:sz w:val="24"/>
        </w:rPr>
        <w:t> termo,</w:t>
      </w:r>
      <w:r>
        <w:rPr>
          <w:w w:val="110"/>
          <w:sz w:val="24"/>
        </w:rPr>
        <w:t> respondendo</w:t>
      </w:r>
      <w:r>
        <w:rPr>
          <w:w w:val="110"/>
          <w:sz w:val="24"/>
        </w:rPr>
        <w:t> por</w:t>
      </w:r>
      <w:r>
        <w:rPr>
          <w:w w:val="110"/>
          <w:sz w:val="24"/>
        </w:rPr>
        <w:t> si</w:t>
      </w:r>
      <w:r>
        <w:rPr>
          <w:w w:val="110"/>
          <w:sz w:val="24"/>
        </w:rPr>
        <w:t> e</w:t>
      </w:r>
      <w:r>
        <w:rPr>
          <w:w w:val="110"/>
          <w:sz w:val="24"/>
        </w:rPr>
        <w:t> por seus sucessores.</w:t>
      </w:r>
    </w:p>
    <w:p>
      <w:pPr>
        <w:pStyle w:val="ListParagraph"/>
        <w:numPr>
          <w:ilvl w:val="0"/>
          <w:numId w:val="12"/>
        </w:numPr>
        <w:tabs>
          <w:tab w:pos="734" w:val="left" w:leader="none"/>
        </w:tabs>
        <w:spacing w:line="240" w:lineRule="auto" w:before="120" w:after="0"/>
        <w:ind w:left="30" w:right="650" w:firstLine="0"/>
        <w:jc w:val="both"/>
        <w:rPr>
          <w:rFonts w:ascii="Helvetica" w:hAnsi="Helvetica"/>
          <w:sz w:val="20"/>
        </w:rPr>
      </w:pPr>
      <w:r>
        <w:rPr>
          <w:w w:val="115"/>
          <w:sz w:val="24"/>
        </w:rPr>
        <w:t>Ser</w:t>
      </w:r>
      <w:r>
        <w:rPr>
          <w:w w:val="115"/>
          <w:sz w:val="24"/>
        </w:rPr>
        <w:t> a</w:t>
      </w:r>
      <w:r>
        <w:rPr>
          <w:w w:val="115"/>
          <w:sz w:val="24"/>
        </w:rPr>
        <w:t> única</w:t>
      </w:r>
      <w:r>
        <w:rPr>
          <w:w w:val="115"/>
          <w:sz w:val="24"/>
        </w:rPr>
        <w:t> responsável</w:t>
      </w:r>
      <w:r>
        <w:rPr>
          <w:w w:val="115"/>
          <w:sz w:val="24"/>
        </w:rPr>
        <w:t> por</w:t>
      </w:r>
      <w:r>
        <w:rPr>
          <w:w w:val="115"/>
          <w:sz w:val="24"/>
        </w:rPr>
        <w:t> todos</w:t>
      </w:r>
      <w:r>
        <w:rPr>
          <w:w w:val="115"/>
          <w:sz w:val="24"/>
        </w:rPr>
        <w:t> os</w:t>
      </w:r>
      <w:r>
        <w:rPr>
          <w:w w:val="115"/>
          <w:sz w:val="24"/>
        </w:rPr>
        <w:t> ônus</w:t>
      </w:r>
      <w:r>
        <w:rPr>
          <w:w w:val="115"/>
          <w:sz w:val="24"/>
        </w:rPr>
        <w:t> tributários</w:t>
      </w:r>
      <w:r>
        <w:rPr>
          <w:w w:val="115"/>
          <w:sz w:val="24"/>
        </w:rPr>
        <w:t> federais, estaduais</w:t>
      </w:r>
      <w:r>
        <w:rPr>
          <w:w w:val="115"/>
          <w:sz w:val="24"/>
        </w:rPr>
        <w:t> e</w:t>
      </w:r>
      <w:r>
        <w:rPr>
          <w:w w:val="115"/>
          <w:sz w:val="24"/>
        </w:rPr>
        <w:t> municipais,</w:t>
      </w:r>
      <w:r>
        <w:rPr>
          <w:w w:val="115"/>
          <w:sz w:val="24"/>
        </w:rPr>
        <w:t> ou</w:t>
      </w:r>
      <w:r>
        <w:rPr>
          <w:w w:val="115"/>
          <w:sz w:val="24"/>
        </w:rPr>
        <w:t> obrigações</w:t>
      </w:r>
      <w:r>
        <w:rPr>
          <w:w w:val="115"/>
          <w:sz w:val="24"/>
        </w:rPr>
        <w:t> concernentes</w:t>
      </w:r>
      <w:r>
        <w:rPr>
          <w:w w:val="115"/>
          <w:sz w:val="24"/>
        </w:rPr>
        <w:t> à</w:t>
      </w:r>
      <w:r>
        <w:rPr>
          <w:w w:val="115"/>
          <w:sz w:val="24"/>
        </w:rPr>
        <w:t> legislação social,</w:t>
      </w:r>
      <w:r>
        <w:rPr>
          <w:w w:val="115"/>
          <w:sz w:val="24"/>
        </w:rPr>
        <w:t> trabalhista,</w:t>
      </w:r>
      <w:r>
        <w:rPr>
          <w:w w:val="115"/>
          <w:sz w:val="24"/>
        </w:rPr>
        <w:t> fiscal,</w:t>
      </w:r>
      <w:r>
        <w:rPr>
          <w:w w:val="115"/>
          <w:sz w:val="24"/>
        </w:rPr>
        <w:t> securitária</w:t>
      </w:r>
      <w:r>
        <w:rPr>
          <w:w w:val="115"/>
          <w:sz w:val="24"/>
        </w:rPr>
        <w:t> ou</w:t>
      </w:r>
      <w:r>
        <w:rPr>
          <w:w w:val="115"/>
          <w:sz w:val="24"/>
        </w:rPr>
        <w:t> previdenciária,</w:t>
      </w:r>
      <w:r>
        <w:rPr>
          <w:w w:val="115"/>
          <w:sz w:val="24"/>
        </w:rPr>
        <w:t> bem</w:t>
      </w:r>
      <w:r>
        <w:rPr>
          <w:w w:val="115"/>
          <w:sz w:val="24"/>
        </w:rPr>
        <w:t> como</w:t>
      </w:r>
      <w:r>
        <w:rPr>
          <w:w w:val="115"/>
          <w:sz w:val="24"/>
        </w:rPr>
        <w:t> por todos os</w:t>
      </w:r>
      <w:r>
        <w:rPr>
          <w:w w:val="115"/>
          <w:sz w:val="24"/>
        </w:rPr>
        <w:t> gastos e</w:t>
      </w:r>
      <w:r>
        <w:rPr>
          <w:w w:val="115"/>
          <w:sz w:val="24"/>
        </w:rPr>
        <w:t> encargos</w:t>
      </w:r>
      <w:r>
        <w:rPr>
          <w:w w:val="115"/>
          <w:sz w:val="24"/>
        </w:rPr>
        <w:t> inerentes</w:t>
      </w:r>
      <w:r>
        <w:rPr>
          <w:w w:val="115"/>
          <w:sz w:val="24"/>
        </w:rPr>
        <w:t> à</w:t>
      </w:r>
      <w:r>
        <w:rPr>
          <w:w w:val="115"/>
          <w:sz w:val="24"/>
        </w:rPr>
        <w:t> mão</w:t>
      </w:r>
      <w:r>
        <w:rPr>
          <w:w w:val="115"/>
          <w:sz w:val="24"/>
        </w:rPr>
        <w:t> de</w:t>
      </w:r>
      <w:r>
        <w:rPr>
          <w:w w:val="115"/>
          <w:sz w:val="24"/>
        </w:rPr>
        <w:t> obra</w:t>
      </w:r>
      <w:r>
        <w:rPr>
          <w:w w:val="115"/>
          <w:sz w:val="24"/>
        </w:rPr>
        <w:t> necessária</w:t>
      </w:r>
      <w:r>
        <w:rPr>
          <w:w w:val="115"/>
          <w:sz w:val="24"/>
        </w:rPr>
        <w:t> à perfeita</w:t>
      </w:r>
      <w:r>
        <w:rPr>
          <w:w w:val="115"/>
          <w:sz w:val="24"/>
        </w:rPr>
        <w:t> execução</w:t>
      </w:r>
      <w:r>
        <w:rPr>
          <w:w w:val="115"/>
          <w:sz w:val="24"/>
        </w:rPr>
        <w:t> do</w:t>
      </w:r>
      <w:r>
        <w:rPr>
          <w:w w:val="115"/>
          <w:sz w:val="24"/>
        </w:rPr>
        <w:t> objeto</w:t>
      </w:r>
      <w:r>
        <w:rPr>
          <w:w w:val="115"/>
          <w:sz w:val="24"/>
        </w:rPr>
        <w:t> contratual,</w:t>
      </w:r>
      <w:r>
        <w:rPr>
          <w:w w:val="115"/>
          <w:sz w:val="24"/>
        </w:rPr>
        <w:t> entendendo-se</w:t>
      </w:r>
      <w:r>
        <w:rPr>
          <w:w w:val="115"/>
          <w:sz w:val="24"/>
        </w:rPr>
        <w:t> como</w:t>
      </w:r>
      <w:r>
        <w:rPr>
          <w:w w:val="115"/>
          <w:sz w:val="24"/>
        </w:rPr>
        <w:t> ônus tributários:</w:t>
      </w:r>
      <w:r>
        <w:rPr>
          <w:w w:val="115"/>
          <w:sz w:val="24"/>
        </w:rPr>
        <w:t> pagamento</w:t>
      </w:r>
      <w:r>
        <w:rPr>
          <w:w w:val="115"/>
          <w:sz w:val="24"/>
        </w:rPr>
        <w:t> de</w:t>
      </w:r>
      <w:r>
        <w:rPr>
          <w:w w:val="115"/>
          <w:sz w:val="24"/>
        </w:rPr>
        <w:t> impostos taxas,</w:t>
      </w:r>
      <w:r>
        <w:rPr>
          <w:w w:val="115"/>
          <w:sz w:val="24"/>
        </w:rPr>
        <w:t> contribuições</w:t>
      </w:r>
      <w:r>
        <w:rPr>
          <w:w w:val="115"/>
          <w:sz w:val="24"/>
        </w:rPr>
        <w:t> de</w:t>
      </w:r>
      <w:r>
        <w:rPr>
          <w:w w:val="115"/>
          <w:sz w:val="24"/>
        </w:rPr>
        <w:t> melhoria, contribuições</w:t>
      </w:r>
      <w:r>
        <w:rPr>
          <w:w w:val="115"/>
          <w:sz w:val="24"/>
        </w:rPr>
        <w:t> parafiscais,</w:t>
      </w:r>
      <w:r>
        <w:rPr>
          <w:spacing w:val="40"/>
          <w:w w:val="115"/>
          <w:sz w:val="24"/>
        </w:rPr>
        <w:t> </w:t>
      </w:r>
      <w:r>
        <w:rPr>
          <w:w w:val="115"/>
          <w:sz w:val="24"/>
        </w:rPr>
        <w:t>empréstimos</w:t>
      </w:r>
      <w:r>
        <w:rPr>
          <w:w w:val="115"/>
          <w:sz w:val="24"/>
        </w:rPr>
        <w:t> compulsórios,</w:t>
      </w:r>
      <w:r>
        <w:rPr>
          <w:w w:val="115"/>
          <w:sz w:val="24"/>
        </w:rPr>
        <w:t> tarifas</w:t>
      </w:r>
      <w:r>
        <w:rPr>
          <w:w w:val="115"/>
          <w:sz w:val="24"/>
        </w:rPr>
        <w:t> e</w:t>
      </w:r>
      <w:r>
        <w:rPr>
          <w:spacing w:val="40"/>
          <w:w w:val="115"/>
          <w:sz w:val="24"/>
        </w:rPr>
        <w:t> </w:t>
      </w:r>
      <w:r>
        <w:rPr>
          <w:w w:val="115"/>
          <w:sz w:val="24"/>
        </w:rPr>
        <w:t>licenças concedidas pelo poder público.</w:t>
      </w:r>
    </w:p>
    <w:p>
      <w:pPr>
        <w:pStyle w:val="ListParagraph"/>
        <w:numPr>
          <w:ilvl w:val="0"/>
          <w:numId w:val="12"/>
        </w:numPr>
        <w:tabs>
          <w:tab w:pos="734" w:val="left" w:leader="none"/>
        </w:tabs>
        <w:spacing w:line="240" w:lineRule="auto" w:before="121" w:after="0"/>
        <w:ind w:left="30" w:right="657" w:firstLine="0"/>
        <w:jc w:val="both"/>
        <w:rPr>
          <w:rFonts w:ascii="Helvetica" w:hAnsi="Helvetica"/>
          <w:sz w:val="20"/>
        </w:rPr>
      </w:pPr>
      <w:r>
        <w:rPr>
          <w:w w:val="110"/>
          <w:sz w:val="24"/>
        </w:rPr>
        <w:t>Responsabilizar-se pelo cumprimento das obrigações previstas em Acordo,</w:t>
      </w:r>
      <w:r>
        <w:rPr>
          <w:w w:val="110"/>
          <w:sz w:val="24"/>
        </w:rPr>
        <w:t> Convenção,</w:t>
      </w:r>
      <w:r>
        <w:rPr>
          <w:w w:val="110"/>
          <w:sz w:val="24"/>
        </w:rPr>
        <w:t> Dissídio</w:t>
      </w:r>
      <w:r>
        <w:rPr>
          <w:w w:val="110"/>
          <w:sz w:val="24"/>
        </w:rPr>
        <w:t> Coletivo</w:t>
      </w:r>
      <w:r>
        <w:rPr>
          <w:w w:val="110"/>
          <w:sz w:val="24"/>
        </w:rPr>
        <w:t> de</w:t>
      </w:r>
      <w:r>
        <w:rPr>
          <w:w w:val="110"/>
          <w:sz w:val="24"/>
        </w:rPr>
        <w:t> Trabalho</w:t>
      </w:r>
      <w:r>
        <w:rPr>
          <w:w w:val="110"/>
          <w:sz w:val="24"/>
        </w:rPr>
        <w:t> ou</w:t>
      </w:r>
      <w:r>
        <w:rPr>
          <w:w w:val="110"/>
          <w:sz w:val="24"/>
        </w:rPr>
        <w:t> equivalentes</w:t>
      </w:r>
      <w:r>
        <w:rPr>
          <w:w w:val="110"/>
          <w:sz w:val="24"/>
        </w:rPr>
        <w:t> das categorias</w:t>
      </w:r>
      <w:r>
        <w:rPr>
          <w:w w:val="110"/>
          <w:sz w:val="24"/>
        </w:rPr>
        <w:t> abrangidas</w:t>
      </w:r>
      <w:r>
        <w:rPr>
          <w:w w:val="110"/>
          <w:sz w:val="24"/>
        </w:rPr>
        <w:t> pelo</w:t>
      </w:r>
      <w:r>
        <w:rPr>
          <w:w w:val="110"/>
          <w:sz w:val="24"/>
        </w:rPr>
        <w:t> </w:t>
      </w:r>
      <w:r>
        <w:rPr>
          <w:b/>
          <w:w w:val="110"/>
          <w:sz w:val="24"/>
        </w:rPr>
        <w:t>CONTRATO</w:t>
      </w:r>
      <w:r>
        <w:rPr>
          <w:w w:val="110"/>
          <w:sz w:val="24"/>
        </w:rPr>
        <w:t>,</w:t>
      </w:r>
      <w:r>
        <w:rPr>
          <w:w w:val="110"/>
          <w:sz w:val="24"/>
        </w:rPr>
        <w:t> por</w:t>
      </w:r>
      <w:r>
        <w:rPr>
          <w:w w:val="110"/>
          <w:sz w:val="24"/>
        </w:rPr>
        <w:t> todas</w:t>
      </w:r>
      <w:r>
        <w:rPr>
          <w:w w:val="110"/>
          <w:sz w:val="24"/>
        </w:rPr>
        <w:t> as</w:t>
      </w:r>
      <w:r>
        <w:rPr>
          <w:w w:val="110"/>
          <w:sz w:val="24"/>
        </w:rPr>
        <w:t> obrigações trabalhistas, sociais,</w:t>
      </w:r>
      <w:r>
        <w:rPr>
          <w:w w:val="110"/>
          <w:sz w:val="24"/>
        </w:rPr>
        <w:t> previdenciárias, tributárias, securitárias e as demais previstas</w:t>
      </w:r>
      <w:r>
        <w:rPr>
          <w:w w:val="110"/>
          <w:sz w:val="24"/>
        </w:rPr>
        <w:t> em</w:t>
      </w:r>
      <w:r>
        <w:rPr>
          <w:w w:val="110"/>
          <w:sz w:val="24"/>
        </w:rPr>
        <w:t> legislação</w:t>
      </w:r>
      <w:r>
        <w:rPr>
          <w:w w:val="110"/>
          <w:sz w:val="24"/>
        </w:rPr>
        <w:t> específica,</w:t>
      </w:r>
      <w:r>
        <w:rPr>
          <w:w w:val="110"/>
          <w:sz w:val="24"/>
        </w:rPr>
        <w:t> cuja inadimplência</w:t>
      </w:r>
      <w:r>
        <w:rPr>
          <w:w w:val="110"/>
          <w:sz w:val="24"/>
        </w:rPr>
        <w:t> não</w:t>
      </w:r>
      <w:r>
        <w:rPr>
          <w:w w:val="110"/>
          <w:sz w:val="24"/>
        </w:rPr>
        <w:t> transfere</w:t>
      </w:r>
      <w:r>
        <w:rPr>
          <w:w w:val="110"/>
          <w:sz w:val="24"/>
        </w:rPr>
        <w:t> a responsabilidade</w:t>
      </w:r>
      <w:r>
        <w:rPr>
          <w:spacing w:val="40"/>
          <w:w w:val="110"/>
          <w:sz w:val="24"/>
        </w:rPr>
        <w:t> </w:t>
      </w:r>
      <w:r>
        <w:rPr>
          <w:w w:val="110"/>
          <w:sz w:val="24"/>
        </w:rPr>
        <w:t>à Contratante;</w:t>
      </w:r>
    </w:p>
    <w:p>
      <w:pPr>
        <w:pStyle w:val="ListParagraph"/>
        <w:numPr>
          <w:ilvl w:val="0"/>
          <w:numId w:val="12"/>
        </w:numPr>
        <w:tabs>
          <w:tab w:pos="735" w:val="left" w:leader="none"/>
        </w:tabs>
        <w:spacing w:line="240" w:lineRule="auto" w:before="121" w:after="0"/>
        <w:ind w:left="30" w:right="658" w:firstLine="0"/>
        <w:jc w:val="both"/>
        <w:rPr>
          <w:rFonts w:ascii="Helvetica" w:hAnsi="Helvetica"/>
          <w:sz w:val="20"/>
        </w:rPr>
      </w:pPr>
      <w:r>
        <w:rPr>
          <w:w w:val="110"/>
          <w:sz w:val="24"/>
        </w:rPr>
        <w:t>Manter</w:t>
      </w:r>
      <w:r>
        <w:rPr>
          <w:w w:val="110"/>
          <w:sz w:val="24"/>
        </w:rPr>
        <w:t> em</w:t>
      </w:r>
      <w:r>
        <w:rPr>
          <w:w w:val="110"/>
          <w:sz w:val="24"/>
        </w:rPr>
        <w:t> sigilo</w:t>
      </w:r>
      <w:r>
        <w:rPr>
          <w:w w:val="110"/>
          <w:sz w:val="24"/>
        </w:rPr>
        <w:t> toda</w:t>
      </w:r>
      <w:r>
        <w:rPr>
          <w:w w:val="110"/>
          <w:sz w:val="24"/>
        </w:rPr>
        <w:t> informação</w:t>
      </w:r>
      <w:r>
        <w:rPr>
          <w:w w:val="110"/>
          <w:sz w:val="24"/>
        </w:rPr>
        <w:t> referente</w:t>
      </w:r>
      <w:r>
        <w:rPr>
          <w:w w:val="110"/>
          <w:sz w:val="24"/>
        </w:rPr>
        <w:t> a</w:t>
      </w:r>
      <w:r>
        <w:rPr>
          <w:w w:val="110"/>
          <w:sz w:val="24"/>
        </w:rPr>
        <w:t> PMSFI</w:t>
      </w:r>
      <w:r>
        <w:rPr>
          <w:w w:val="110"/>
          <w:sz w:val="24"/>
        </w:rPr>
        <w:t> que a </w:t>
      </w:r>
      <w:r>
        <w:rPr>
          <w:b/>
          <w:w w:val="110"/>
          <w:sz w:val="24"/>
        </w:rPr>
        <w:t>CONTRATADA</w:t>
      </w:r>
      <w:r>
        <w:rPr>
          <w:b/>
          <w:w w:val="110"/>
          <w:sz w:val="24"/>
        </w:rPr>
        <w:t> </w:t>
      </w:r>
      <w:r>
        <w:rPr>
          <w:w w:val="110"/>
          <w:sz w:val="24"/>
        </w:rPr>
        <w:t>e</w:t>
      </w:r>
      <w:r>
        <w:rPr>
          <w:w w:val="110"/>
          <w:sz w:val="24"/>
        </w:rPr>
        <w:t> seus</w:t>
      </w:r>
      <w:r>
        <w:rPr>
          <w:w w:val="110"/>
          <w:sz w:val="24"/>
        </w:rPr>
        <w:t> prepostos</w:t>
      </w:r>
      <w:r>
        <w:rPr>
          <w:w w:val="110"/>
          <w:sz w:val="24"/>
        </w:rPr>
        <w:t> vierem</w:t>
      </w:r>
      <w:r>
        <w:rPr>
          <w:w w:val="110"/>
          <w:sz w:val="24"/>
        </w:rPr>
        <w:t> a</w:t>
      </w:r>
      <w:r>
        <w:rPr>
          <w:w w:val="110"/>
          <w:sz w:val="24"/>
        </w:rPr>
        <w:t> tomar</w:t>
      </w:r>
      <w:r>
        <w:rPr>
          <w:w w:val="110"/>
          <w:sz w:val="24"/>
        </w:rPr>
        <w:t> conhecimento</w:t>
      </w:r>
      <w:r>
        <w:rPr>
          <w:w w:val="110"/>
          <w:sz w:val="24"/>
        </w:rPr>
        <w:t> por necessidade de execução dos</w:t>
      </w:r>
      <w:r>
        <w:rPr>
          <w:w w:val="110"/>
          <w:sz w:val="24"/>
        </w:rPr>
        <w:t> serviços ora contratados não poderá, sob hipótese alguma,</w:t>
      </w:r>
      <w:r>
        <w:rPr>
          <w:spacing w:val="-4"/>
          <w:w w:val="110"/>
          <w:sz w:val="24"/>
        </w:rPr>
        <w:t> </w:t>
      </w:r>
      <w:r>
        <w:rPr>
          <w:w w:val="110"/>
          <w:sz w:val="24"/>
        </w:rPr>
        <w:t>ser divulgada a terceiros, sendo</w:t>
      </w:r>
      <w:r>
        <w:rPr>
          <w:spacing w:val="-4"/>
          <w:w w:val="110"/>
          <w:sz w:val="24"/>
        </w:rPr>
        <w:t> </w:t>
      </w:r>
      <w:r>
        <w:rPr>
          <w:w w:val="110"/>
          <w:sz w:val="24"/>
        </w:rPr>
        <w:t>responsável civil,</w:t>
      </w:r>
      <w:r>
        <w:rPr>
          <w:spacing w:val="-4"/>
          <w:w w:val="110"/>
          <w:sz w:val="24"/>
        </w:rPr>
        <w:t> </w:t>
      </w:r>
      <w:r>
        <w:rPr>
          <w:w w:val="110"/>
          <w:sz w:val="24"/>
        </w:rPr>
        <w:t>penal e</w:t>
      </w:r>
      <w:r>
        <w:rPr>
          <w:w w:val="110"/>
          <w:sz w:val="24"/>
        </w:rPr>
        <w:t> administrativamente</w:t>
      </w:r>
      <w:r>
        <w:rPr>
          <w:w w:val="110"/>
          <w:sz w:val="24"/>
        </w:rPr>
        <w:t> pelo</w:t>
      </w:r>
      <w:r>
        <w:rPr>
          <w:w w:val="110"/>
          <w:sz w:val="24"/>
        </w:rPr>
        <w:t> uso</w:t>
      </w:r>
      <w:r>
        <w:rPr>
          <w:w w:val="110"/>
          <w:sz w:val="24"/>
        </w:rPr>
        <w:t> das</w:t>
      </w:r>
      <w:r>
        <w:rPr>
          <w:w w:val="110"/>
          <w:sz w:val="24"/>
        </w:rPr>
        <w:t> informações</w:t>
      </w:r>
      <w:r>
        <w:rPr>
          <w:w w:val="110"/>
          <w:sz w:val="24"/>
        </w:rPr>
        <w:t> sigilosas</w:t>
      </w:r>
      <w:r>
        <w:rPr>
          <w:w w:val="110"/>
          <w:sz w:val="24"/>
        </w:rPr>
        <w:t> a</w:t>
      </w:r>
      <w:r>
        <w:rPr>
          <w:w w:val="110"/>
          <w:sz w:val="24"/>
        </w:rPr>
        <w:t> que</w:t>
      </w:r>
      <w:r>
        <w:rPr>
          <w:w w:val="110"/>
          <w:sz w:val="24"/>
        </w:rPr>
        <w:t> tiver </w:t>
      </w:r>
      <w:r>
        <w:rPr>
          <w:spacing w:val="-2"/>
          <w:w w:val="110"/>
          <w:sz w:val="24"/>
        </w:rPr>
        <w:t>acesso.</w:t>
      </w:r>
    </w:p>
    <w:p>
      <w:pPr>
        <w:pStyle w:val="ListParagraph"/>
        <w:numPr>
          <w:ilvl w:val="0"/>
          <w:numId w:val="12"/>
        </w:numPr>
        <w:tabs>
          <w:tab w:pos="734" w:val="left" w:leader="none"/>
        </w:tabs>
        <w:spacing w:line="240" w:lineRule="auto" w:before="120" w:after="0"/>
        <w:ind w:left="30" w:right="656" w:firstLine="0"/>
        <w:jc w:val="both"/>
        <w:rPr>
          <w:rFonts w:ascii="Helvetica" w:hAnsi="Helvetica"/>
          <w:sz w:val="20"/>
        </w:rPr>
      </w:pPr>
      <w:r>
        <w:rPr>
          <w:w w:val="115"/>
          <w:sz w:val="24"/>
        </w:rPr>
        <w:t>Cumprir as exigências</w:t>
      </w:r>
      <w:r>
        <w:rPr>
          <w:spacing w:val="-2"/>
          <w:w w:val="115"/>
          <w:sz w:val="24"/>
        </w:rPr>
        <w:t> </w:t>
      </w:r>
      <w:r>
        <w:rPr>
          <w:w w:val="115"/>
          <w:sz w:val="24"/>
        </w:rPr>
        <w:t>de</w:t>
      </w:r>
      <w:r>
        <w:rPr>
          <w:spacing w:val="-5"/>
          <w:w w:val="115"/>
          <w:sz w:val="24"/>
        </w:rPr>
        <w:t> </w:t>
      </w:r>
      <w:r>
        <w:rPr>
          <w:w w:val="115"/>
          <w:sz w:val="24"/>
        </w:rPr>
        <w:t>reserva</w:t>
      </w:r>
      <w:r>
        <w:rPr>
          <w:spacing w:val="-4"/>
          <w:w w:val="115"/>
          <w:sz w:val="24"/>
        </w:rPr>
        <w:t> </w:t>
      </w:r>
      <w:r>
        <w:rPr>
          <w:w w:val="115"/>
          <w:sz w:val="24"/>
        </w:rPr>
        <w:t>de</w:t>
      </w:r>
      <w:r>
        <w:rPr>
          <w:spacing w:val="-5"/>
          <w:w w:val="115"/>
          <w:sz w:val="24"/>
        </w:rPr>
        <w:t> </w:t>
      </w:r>
      <w:r>
        <w:rPr>
          <w:w w:val="115"/>
          <w:sz w:val="24"/>
        </w:rPr>
        <w:t>cargos</w:t>
      </w:r>
      <w:r>
        <w:rPr>
          <w:spacing w:val="-3"/>
          <w:w w:val="115"/>
          <w:sz w:val="24"/>
        </w:rPr>
        <w:t> </w:t>
      </w:r>
      <w:r>
        <w:rPr>
          <w:w w:val="115"/>
          <w:sz w:val="24"/>
        </w:rPr>
        <w:t>prevista</w:t>
      </w:r>
      <w:r>
        <w:rPr>
          <w:spacing w:val="-5"/>
          <w:w w:val="115"/>
          <w:sz w:val="24"/>
        </w:rPr>
        <w:t> </w:t>
      </w:r>
      <w:r>
        <w:rPr>
          <w:w w:val="115"/>
          <w:sz w:val="24"/>
        </w:rPr>
        <w:t>em</w:t>
      </w:r>
      <w:r>
        <w:rPr>
          <w:spacing w:val="-4"/>
          <w:w w:val="115"/>
          <w:sz w:val="24"/>
        </w:rPr>
        <w:t> </w:t>
      </w:r>
      <w:r>
        <w:rPr>
          <w:w w:val="115"/>
          <w:sz w:val="24"/>
        </w:rPr>
        <w:t>lei, bem como</w:t>
      </w:r>
      <w:r>
        <w:rPr>
          <w:w w:val="115"/>
          <w:sz w:val="24"/>
        </w:rPr>
        <w:t> em</w:t>
      </w:r>
      <w:r>
        <w:rPr>
          <w:w w:val="115"/>
          <w:sz w:val="24"/>
        </w:rPr>
        <w:t> outras</w:t>
      </w:r>
      <w:r>
        <w:rPr>
          <w:w w:val="115"/>
          <w:sz w:val="24"/>
        </w:rPr>
        <w:t> normas</w:t>
      </w:r>
      <w:r>
        <w:rPr>
          <w:w w:val="115"/>
          <w:sz w:val="24"/>
        </w:rPr>
        <w:t> específicas,</w:t>
      </w:r>
      <w:r>
        <w:rPr>
          <w:w w:val="115"/>
          <w:sz w:val="24"/>
        </w:rPr>
        <w:t> para</w:t>
      </w:r>
      <w:r>
        <w:rPr>
          <w:w w:val="115"/>
          <w:sz w:val="24"/>
        </w:rPr>
        <w:t> pessoa</w:t>
      </w:r>
      <w:r>
        <w:rPr>
          <w:w w:val="115"/>
          <w:sz w:val="24"/>
        </w:rPr>
        <w:t> com</w:t>
      </w:r>
      <w:r>
        <w:rPr>
          <w:w w:val="115"/>
          <w:sz w:val="24"/>
        </w:rPr>
        <w:t> deficiência, para</w:t>
      </w:r>
      <w:r>
        <w:rPr>
          <w:w w:val="115"/>
          <w:sz w:val="24"/>
        </w:rPr>
        <w:t> reabilitado</w:t>
      </w:r>
      <w:r>
        <w:rPr>
          <w:w w:val="115"/>
          <w:sz w:val="24"/>
        </w:rPr>
        <w:t> da</w:t>
      </w:r>
      <w:r>
        <w:rPr>
          <w:w w:val="115"/>
          <w:sz w:val="24"/>
        </w:rPr>
        <w:t> Previdência</w:t>
      </w:r>
      <w:r>
        <w:rPr>
          <w:w w:val="115"/>
          <w:sz w:val="24"/>
        </w:rPr>
        <w:t> Social</w:t>
      </w:r>
      <w:r>
        <w:rPr>
          <w:w w:val="115"/>
          <w:sz w:val="24"/>
        </w:rPr>
        <w:t> e</w:t>
      </w:r>
      <w:r>
        <w:rPr>
          <w:w w:val="115"/>
          <w:sz w:val="24"/>
        </w:rPr>
        <w:t> para</w:t>
      </w:r>
      <w:r>
        <w:rPr>
          <w:w w:val="115"/>
          <w:sz w:val="24"/>
        </w:rPr>
        <w:t> aprendiz,</w:t>
      </w:r>
      <w:r>
        <w:rPr>
          <w:w w:val="115"/>
          <w:sz w:val="24"/>
        </w:rPr>
        <w:t> comprovando tal</w:t>
      </w:r>
      <w:r>
        <w:rPr>
          <w:w w:val="115"/>
          <w:sz w:val="24"/>
        </w:rPr>
        <w:t> atendimento</w:t>
      </w:r>
      <w:r>
        <w:rPr>
          <w:w w:val="115"/>
          <w:sz w:val="24"/>
        </w:rPr>
        <w:t> com</w:t>
      </w:r>
      <w:r>
        <w:rPr>
          <w:w w:val="115"/>
          <w:sz w:val="24"/>
        </w:rPr>
        <w:t> documentos</w:t>
      </w:r>
      <w:r>
        <w:rPr>
          <w:w w:val="115"/>
          <w:sz w:val="24"/>
        </w:rPr>
        <w:t> e</w:t>
      </w:r>
      <w:r>
        <w:rPr>
          <w:w w:val="115"/>
          <w:sz w:val="24"/>
        </w:rPr>
        <w:t> informações,</w:t>
      </w:r>
      <w:r>
        <w:rPr>
          <w:w w:val="115"/>
          <w:sz w:val="24"/>
        </w:rPr>
        <w:t> quando</w:t>
      </w:r>
      <w:r>
        <w:rPr>
          <w:w w:val="115"/>
          <w:sz w:val="24"/>
        </w:rPr>
        <w:t> solicitado, indicando</w:t>
      </w:r>
      <w:r>
        <w:rPr>
          <w:w w:val="115"/>
          <w:sz w:val="24"/>
        </w:rPr>
        <w:t> os</w:t>
      </w:r>
      <w:r>
        <w:rPr>
          <w:w w:val="115"/>
          <w:sz w:val="24"/>
        </w:rPr>
        <w:t> empregados</w:t>
      </w:r>
      <w:r>
        <w:rPr>
          <w:w w:val="115"/>
          <w:sz w:val="24"/>
        </w:rPr>
        <w:t> que</w:t>
      </w:r>
      <w:r>
        <w:rPr>
          <w:w w:val="115"/>
          <w:sz w:val="24"/>
        </w:rPr>
        <w:t> preenchem</w:t>
      </w:r>
      <w:r>
        <w:rPr>
          <w:w w:val="115"/>
          <w:sz w:val="24"/>
        </w:rPr>
        <w:t> as</w:t>
      </w:r>
      <w:r>
        <w:rPr>
          <w:w w:val="115"/>
          <w:sz w:val="24"/>
        </w:rPr>
        <w:t> referidas</w:t>
      </w:r>
      <w:r>
        <w:rPr>
          <w:w w:val="115"/>
          <w:sz w:val="24"/>
        </w:rPr>
        <w:t> vagas,</w:t>
      </w:r>
      <w:r>
        <w:rPr>
          <w:w w:val="115"/>
          <w:sz w:val="24"/>
        </w:rPr>
        <w:t> na forma</w:t>
      </w:r>
      <w:r>
        <w:rPr>
          <w:w w:val="115"/>
          <w:sz w:val="24"/>
        </w:rPr>
        <w:t> do</w:t>
      </w:r>
      <w:r>
        <w:rPr>
          <w:w w:val="115"/>
          <w:sz w:val="24"/>
        </w:rPr>
        <w:t> inciso</w:t>
      </w:r>
      <w:r>
        <w:rPr>
          <w:w w:val="115"/>
          <w:sz w:val="24"/>
        </w:rPr>
        <w:t> XVII</w:t>
      </w:r>
      <w:r>
        <w:rPr>
          <w:w w:val="115"/>
          <w:sz w:val="24"/>
        </w:rPr>
        <w:t> do</w:t>
      </w:r>
      <w:r>
        <w:rPr>
          <w:w w:val="115"/>
          <w:sz w:val="24"/>
        </w:rPr>
        <w:t> artigo</w:t>
      </w:r>
      <w:r>
        <w:rPr>
          <w:w w:val="115"/>
          <w:sz w:val="24"/>
        </w:rPr>
        <w:t> 92</w:t>
      </w:r>
      <w:r>
        <w:rPr>
          <w:w w:val="115"/>
          <w:sz w:val="24"/>
        </w:rPr>
        <w:t> e</w:t>
      </w:r>
      <w:r>
        <w:rPr>
          <w:w w:val="115"/>
          <w:sz w:val="24"/>
        </w:rPr>
        <w:t> artigo</w:t>
      </w:r>
      <w:r>
        <w:rPr>
          <w:w w:val="115"/>
          <w:sz w:val="24"/>
        </w:rPr>
        <w:t> 116</w:t>
      </w:r>
      <w:r>
        <w:rPr>
          <w:w w:val="115"/>
          <w:sz w:val="24"/>
        </w:rPr>
        <w:t> da</w:t>
      </w:r>
      <w:r>
        <w:rPr>
          <w:w w:val="115"/>
          <w:sz w:val="24"/>
        </w:rPr>
        <w:t> Lei</w:t>
      </w:r>
      <w:r>
        <w:rPr>
          <w:w w:val="115"/>
          <w:sz w:val="24"/>
        </w:rPr>
        <w:t> Federal </w:t>
      </w:r>
      <w:r>
        <w:rPr>
          <w:spacing w:val="-2"/>
          <w:w w:val="115"/>
          <w:sz w:val="24"/>
        </w:rPr>
        <w:t>14.133/21.</w:t>
      </w:r>
    </w:p>
    <w:p>
      <w:pPr>
        <w:pStyle w:val="ListParagraph"/>
        <w:numPr>
          <w:ilvl w:val="0"/>
          <w:numId w:val="12"/>
        </w:numPr>
        <w:tabs>
          <w:tab w:pos="735" w:val="left" w:leader="none"/>
        </w:tabs>
        <w:spacing w:line="240" w:lineRule="auto" w:before="119" w:after="0"/>
        <w:ind w:left="30" w:right="655" w:firstLine="0"/>
        <w:jc w:val="both"/>
        <w:rPr>
          <w:rFonts w:ascii="Helvetica" w:hAnsi="Helvetica"/>
          <w:sz w:val="20"/>
        </w:rPr>
      </w:pPr>
      <w:r>
        <w:rPr>
          <w:w w:val="115"/>
          <w:sz w:val="24"/>
        </w:rPr>
        <w:t>As</w:t>
      </w:r>
      <w:r>
        <w:rPr>
          <w:w w:val="115"/>
          <w:sz w:val="24"/>
        </w:rPr>
        <w:t> partes deverão</w:t>
      </w:r>
      <w:r>
        <w:rPr>
          <w:w w:val="115"/>
          <w:sz w:val="24"/>
        </w:rPr>
        <w:t> cumprir</w:t>
      </w:r>
      <w:r>
        <w:rPr>
          <w:w w:val="115"/>
          <w:sz w:val="24"/>
        </w:rPr>
        <w:t> a</w:t>
      </w:r>
      <w:r>
        <w:rPr>
          <w:w w:val="115"/>
          <w:sz w:val="24"/>
        </w:rPr>
        <w:t> Lei</w:t>
      </w:r>
      <w:r>
        <w:rPr>
          <w:w w:val="115"/>
          <w:sz w:val="24"/>
        </w:rPr>
        <w:t> nº</w:t>
      </w:r>
      <w:r>
        <w:rPr>
          <w:w w:val="115"/>
          <w:sz w:val="24"/>
        </w:rPr>
        <w:t> 13.709,</w:t>
      </w:r>
      <w:r>
        <w:rPr>
          <w:w w:val="115"/>
          <w:sz w:val="24"/>
        </w:rPr>
        <w:t> de 14</w:t>
      </w:r>
      <w:r>
        <w:rPr>
          <w:w w:val="115"/>
          <w:sz w:val="24"/>
        </w:rPr>
        <w:t> de</w:t>
      </w:r>
      <w:r>
        <w:rPr>
          <w:w w:val="115"/>
          <w:sz w:val="24"/>
        </w:rPr>
        <w:t> agosto de 2018</w:t>
      </w:r>
      <w:r>
        <w:rPr>
          <w:w w:val="115"/>
          <w:sz w:val="24"/>
        </w:rPr>
        <w:t> (LGPD),</w:t>
      </w:r>
      <w:r>
        <w:rPr>
          <w:w w:val="115"/>
          <w:sz w:val="24"/>
        </w:rPr>
        <w:t> quanto</w:t>
      </w:r>
      <w:r>
        <w:rPr>
          <w:w w:val="115"/>
          <w:sz w:val="24"/>
        </w:rPr>
        <w:t> a</w:t>
      </w:r>
      <w:r>
        <w:rPr>
          <w:w w:val="115"/>
          <w:sz w:val="24"/>
        </w:rPr>
        <w:t> todos</w:t>
      </w:r>
      <w:r>
        <w:rPr>
          <w:w w:val="115"/>
          <w:sz w:val="24"/>
        </w:rPr>
        <w:t> os</w:t>
      </w:r>
      <w:r>
        <w:rPr>
          <w:w w:val="115"/>
          <w:sz w:val="24"/>
        </w:rPr>
        <w:t> dados</w:t>
      </w:r>
      <w:r>
        <w:rPr>
          <w:w w:val="115"/>
          <w:sz w:val="24"/>
        </w:rPr>
        <w:t> pessoais</w:t>
      </w:r>
      <w:r>
        <w:rPr>
          <w:w w:val="115"/>
          <w:sz w:val="24"/>
        </w:rPr>
        <w:t> a</w:t>
      </w:r>
      <w:r>
        <w:rPr>
          <w:w w:val="115"/>
          <w:sz w:val="24"/>
        </w:rPr>
        <w:t> que</w:t>
      </w:r>
      <w:r>
        <w:rPr>
          <w:w w:val="115"/>
          <w:sz w:val="24"/>
        </w:rPr>
        <w:t> tenham</w:t>
      </w:r>
      <w:r>
        <w:rPr>
          <w:spacing w:val="40"/>
          <w:w w:val="115"/>
          <w:sz w:val="24"/>
        </w:rPr>
        <w:t> </w:t>
      </w:r>
      <w:r>
        <w:rPr>
          <w:w w:val="115"/>
          <w:sz w:val="24"/>
        </w:rPr>
        <w:t>acesso</w:t>
      </w:r>
      <w:r>
        <w:rPr>
          <w:w w:val="115"/>
          <w:sz w:val="24"/>
        </w:rPr>
        <w:t> em</w:t>
      </w:r>
      <w:r>
        <w:rPr>
          <w:w w:val="115"/>
          <w:sz w:val="24"/>
        </w:rPr>
        <w:t> razão</w:t>
      </w:r>
      <w:r>
        <w:rPr>
          <w:w w:val="115"/>
          <w:sz w:val="24"/>
        </w:rPr>
        <w:t> do</w:t>
      </w:r>
      <w:r>
        <w:rPr>
          <w:w w:val="115"/>
          <w:sz w:val="24"/>
        </w:rPr>
        <w:t> certame</w:t>
      </w:r>
      <w:r>
        <w:rPr>
          <w:w w:val="115"/>
          <w:sz w:val="24"/>
        </w:rPr>
        <w:t> ou</w:t>
      </w:r>
      <w:r>
        <w:rPr>
          <w:w w:val="115"/>
          <w:sz w:val="24"/>
        </w:rPr>
        <w:t> do</w:t>
      </w:r>
      <w:r>
        <w:rPr>
          <w:w w:val="115"/>
          <w:sz w:val="24"/>
        </w:rPr>
        <w:t> contrato</w:t>
      </w:r>
      <w:r>
        <w:rPr>
          <w:w w:val="115"/>
          <w:sz w:val="24"/>
        </w:rPr>
        <w:t> administrativo</w:t>
      </w:r>
      <w:r>
        <w:rPr>
          <w:w w:val="115"/>
          <w:sz w:val="24"/>
        </w:rPr>
        <w:t> que eventualmente</w:t>
      </w:r>
      <w:r>
        <w:rPr>
          <w:spacing w:val="61"/>
          <w:w w:val="150"/>
          <w:sz w:val="24"/>
        </w:rPr>
        <w:t> </w:t>
      </w:r>
      <w:r>
        <w:rPr>
          <w:w w:val="115"/>
          <w:sz w:val="24"/>
        </w:rPr>
        <w:t>venha</w:t>
      </w:r>
      <w:r>
        <w:rPr>
          <w:spacing w:val="65"/>
          <w:w w:val="150"/>
          <w:sz w:val="24"/>
        </w:rPr>
        <w:t> </w:t>
      </w:r>
      <w:r>
        <w:rPr>
          <w:w w:val="115"/>
          <w:sz w:val="24"/>
        </w:rPr>
        <w:t>a</w:t>
      </w:r>
      <w:r>
        <w:rPr>
          <w:spacing w:val="59"/>
          <w:w w:val="150"/>
          <w:sz w:val="24"/>
        </w:rPr>
        <w:t> </w:t>
      </w:r>
      <w:r>
        <w:rPr>
          <w:w w:val="115"/>
          <w:sz w:val="24"/>
        </w:rPr>
        <w:t>ser</w:t>
      </w:r>
      <w:r>
        <w:rPr>
          <w:spacing w:val="53"/>
          <w:w w:val="115"/>
          <w:sz w:val="24"/>
        </w:rPr>
        <w:t> </w:t>
      </w:r>
      <w:r>
        <w:rPr>
          <w:w w:val="115"/>
          <w:sz w:val="24"/>
        </w:rPr>
        <w:t>firmado,</w:t>
      </w:r>
      <w:r>
        <w:rPr>
          <w:spacing w:val="68"/>
          <w:w w:val="150"/>
          <w:sz w:val="24"/>
        </w:rPr>
        <w:t> </w:t>
      </w:r>
      <w:r>
        <w:rPr>
          <w:w w:val="115"/>
          <w:sz w:val="24"/>
        </w:rPr>
        <w:t>a</w:t>
      </w:r>
      <w:r>
        <w:rPr>
          <w:spacing w:val="60"/>
          <w:w w:val="150"/>
          <w:sz w:val="24"/>
        </w:rPr>
        <w:t> </w:t>
      </w:r>
      <w:r>
        <w:rPr>
          <w:w w:val="115"/>
          <w:sz w:val="24"/>
        </w:rPr>
        <w:t>partir</w:t>
      </w:r>
      <w:r>
        <w:rPr>
          <w:spacing w:val="67"/>
          <w:w w:val="150"/>
          <w:sz w:val="24"/>
        </w:rPr>
        <w:t> </w:t>
      </w:r>
      <w:r>
        <w:rPr>
          <w:w w:val="115"/>
          <w:sz w:val="24"/>
        </w:rPr>
        <w:t>da</w:t>
      </w:r>
      <w:r>
        <w:rPr>
          <w:spacing w:val="64"/>
          <w:w w:val="150"/>
          <w:sz w:val="24"/>
        </w:rPr>
        <w:t> </w:t>
      </w:r>
      <w:r>
        <w:rPr>
          <w:w w:val="115"/>
          <w:sz w:val="24"/>
        </w:rPr>
        <w:t>apresentação</w:t>
      </w:r>
      <w:r>
        <w:rPr>
          <w:spacing w:val="62"/>
          <w:w w:val="150"/>
          <w:sz w:val="24"/>
        </w:rPr>
        <w:t> </w:t>
      </w:r>
      <w:r>
        <w:rPr>
          <w:spacing w:val="-5"/>
          <w:w w:val="115"/>
          <w:sz w:val="24"/>
        </w:rPr>
        <w:t>da</w:t>
      </w:r>
    </w:p>
    <w:p>
      <w:pPr>
        <w:pStyle w:val="ListParagraph"/>
        <w:spacing w:after="0" w:line="240" w:lineRule="auto"/>
        <w:jc w:val="both"/>
        <w:rPr>
          <w:rFonts w:ascii="Helvetica" w:hAnsi="Helvetica"/>
          <w:sz w:val="20"/>
        </w:rPr>
        <w:sectPr>
          <w:pgSz w:w="11910" w:h="16850"/>
          <w:pgMar w:header="300" w:footer="524" w:top="2660" w:bottom="780" w:left="1559" w:right="992"/>
        </w:sectPr>
      </w:pPr>
    </w:p>
    <w:p>
      <w:pPr>
        <w:pStyle w:val="BodyText"/>
        <w:spacing w:before="192"/>
        <w:jc w:val="left"/>
      </w:pPr>
    </w:p>
    <w:p>
      <w:pPr>
        <w:pStyle w:val="BodyText"/>
        <w:spacing w:line="242" w:lineRule="auto"/>
        <w:ind w:left="30" w:right="679"/>
        <w:jc w:val="left"/>
      </w:pPr>
      <w:r>
        <w:rPr>
          <w:w w:val="115"/>
        </w:rPr>
        <w:t>proposta</w:t>
      </w:r>
      <w:r>
        <w:rPr>
          <w:spacing w:val="40"/>
          <w:w w:val="115"/>
        </w:rPr>
        <w:t> </w:t>
      </w:r>
      <w:r>
        <w:rPr>
          <w:w w:val="115"/>
        </w:rPr>
        <w:t>no</w:t>
      </w:r>
      <w:r>
        <w:rPr>
          <w:spacing w:val="80"/>
          <w:w w:val="115"/>
        </w:rPr>
        <w:t> </w:t>
      </w:r>
      <w:r>
        <w:rPr>
          <w:w w:val="115"/>
        </w:rPr>
        <w:t>procedimento</w:t>
      </w:r>
      <w:r>
        <w:rPr>
          <w:spacing w:val="80"/>
          <w:w w:val="115"/>
        </w:rPr>
        <w:t> </w:t>
      </w:r>
      <w:r>
        <w:rPr>
          <w:w w:val="115"/>
        </w:rPr>
        <w:t>de</w:t>
      </w:r>
      <w:r>
        <w:rPr>
          <w:spacing w:val="80"/>
          <w:w w:val="115"/>
        </w:rPr>
        <w:t> </w:t>
      </w:r>
      <w:r>
        <w:rPr>
          <w:w w:val="115"/>
        </w:rPr>
        <w:t>contratação,</w:t>
      </w:r>
      <w:r>
        <w:rPr>
          <w:spacing w:val="40"/>
          <w:w w:val="115"/>
        </w:rPr>
        <w:t> </w:t>
      </w:r>
      <w:r>
        <w:rPr>
          <w:w w:val="115"/>
        </w:rPr>
        <w:t>independentemente</w:t>
      </w:r>
      <w:r>
        <w:rPr>
          <w:spacing w:val="40"/>
          <w:w w:val="115"/>
        </w:rPr>
        <w:t> </w:t>
      </w:r>
      <w:r>
        <w:rPr>
          <w:w w:val="115"/>
        </w:rPr>
        <w:t>de declaração ou de aceitação expressa.</w:t>
      </w:r>
    </w:p>
    <w:p>
      <w:pPr>
        <w:pStyle w:val="ListParagraph"/>
        <w:numPr>
          <w:ilvl w:val="0"/>
          <w:numId w:val="12"/>
        </w:numPr>
        <w:tabs>
          <w:tab w:pos="734" w:val="left" w:leader="none"/>
        </w:tabs>
        <w:spacing w:line="240" w:lineRule="auto" w:before="109" w:after="0"/>
        <w:ind w:left="30" w:right="651" w:firstLine="0"/>
        <w:jc w:val="both"/>
        <w:rPr>
          <w:rFonts w:ascii="Helvetica" w:hAnsi="Helvetica"/>
          <w:sz w:val="20"/>
        </w:rPr>
      </w:pPr>
      <w:r>
        <w:rPr>
          <w:w w:val="110"/>
          <w:sz w:val="24"/>
        </w:rPr>
        <w:t>As</w:t>
      </w:r>
      <w:r>
        <w:rPr>
          <w:w w:val="110"/>
          <w:sz w:val="24"/>
        </w:rPr>
        <w:t> obrigações</w:t>
      </w:r>
      <w:r>
        <w:rPr>
          <w:w w:val="110"/>
          <w:sz w:val="24"/>
        </w:rPr>
        <w:t> e</w:t>
      </w:r>
      <w:r>
        <w:rPr>
          <w:w w:val="110"/>
          <w:sz w:val="24"/>
        </w:rPr>
        <w:t> responsabilidades</w:t>
      </w:r>
      <w:r>
        <w:rPr>
          <w:w w:val="110"/>
          <w:sz w:val="24"/>
        </w:rPr>
        <w:t> da</w:t>
      </w:r>
      <w:r>
        <w:rPr>
          <w:w w:val="110"/>
          <w:sz w:val="24"/>
        </w:rPr>
        <w:t> </w:t>
      </w:r>
      <w:r>
        <w:rPr>
          <w:b/>
          <w:w w:val="110"/>
          <w:sz w:val="24"/>
        </w:rPr>
        <w:t>CONTRATADA</w:t>
      </w:r>
      <w:r>
        <w:rPr>
          <w:b/>
          <w:w w:val="110"/>
          <w:sz w:val="24"/>
        </w:rPr>
        <w:t> </w:t>
      </w:r>
      <w:r>
        <w:rPr>
          <w:w w:val="110"/>
          <w:sz w:val="24"/>
        </w:rPr>
        <w:t>serão suspensas</w:t>
      </w:r>
      <w:r>
        <w:rPr>
          <w:w w:val="110"/>
          <w:sz w:val="24"/>
        </w:rPr>
        <w:t> se</w:t>
      </w:r>
      <w:r>
        <w:rPr>
          <w:w w:val="110"/>
          <w:sz w:val="24"/>
        </w:rPr>
        <w:t> a</w:t>
      </w:r>
      <w:r>
        <w:rPr>
          <w:w w:val="110"/>
          <w:sz w:val="24"/>
        </w:rPr>
        <w:t> prestação</w:t>
      </w:r>
      <w:r>
        <w:rPr>
          <w:w w:val="110"/>
          <w:sz w:val="24"/>
        </w:rPr>
        <w:t> dos</w:t>
      </w:r>
      <w:r>
        <w:rPr>
          <w:w w:val="110"/>
          <w:sz w:val="24"/>
        </w:rPr>
        <w:t> serviços</w:t>
      </w:r>
      <w:r>
        <w:rPr>
          <w:w w:val="110"/>
          <w:sz w:val="24"/>
        </w:rPr>
        <w:t> for</w:t>
      </w:r>
      <w:r>
        <w:rPr>
          <w:w w:val="110"/>
          <w:sz w:val="24"/>
        </w:rPr>
        <w:t> obstada</w:t>
      </w:r>
      <w:r>
        <w:rPr>
          <w:spacing w:val="80"/>
          <w:w w:val="110"/>
          <w:sz w:val="24"/>
        </w:rPr>
        <w:t> </w:t>
      </w:r>
      <w:r>
        <w:rPr>
          <w:w w:val="110"/>
          <w:sz w:val="24"/>
        </w:rPr>
        <w:t>por</w:t>
      </w:r>
      <w:r>
        <w:rPr>
          <w:spacing w:val="80"/>
          <w:w w:val="110"/>
          <w:sz w:val="24"/>
        </w:rPr>
        <w:t> </w:t>
      </w:r>
      <w:r>
        <w:rPr>
          <w:w w:val="110"/>
          <w:sz w:val="24"/>
        </w:rPr>
        <w:t>motivo</w:t>
      </w:r>
      <w:r>
        <w:rPr>
          <w:spacing w:val="80"/>
          <w:w w:val="110"/>
          <w:sz w:val="24"/>
        </w:rPr>
        <w:t> </w:t>
      </w:r>
      <w:r>
        <w:rPr>
          <w:w w:val="110"/>
          <w:sz w:val="24"/>
        </w:rPr>
        <w:t>de greve,</w:t>
      </w:r>
      <w:r>
        <w:rPr>
          <w:spacing w:val="40"/>
          <w:w w:val="110"/>
          <w:sz w:val="24"/>
        </w:rPr>
        <w:t> </w:t>
      </w:r>
      <w:r>
        <w:rPr>
          <w:w w:val="110"/>
          <w:sz w:val="24"/>
        </w:rPr>
        <w:t>sabotagem,</w:t>
      </w:r>
      <w:r>
        <w:rPr>
          <w:w w:val="110"/>
          <w:sz w:val="24"/>
        </w:rPr>
        <w:t> rebelião</w:t>
      </w:r>
      <w:r>
        <w:rPr>
          <w:w w:val="110"/>
          <w:sz w:val="24"/>
        </w:rPr>
        <w:t> e/ou</w:t>
      </w:r>
      <w:r>
        <w:rPr>
          <w:w w:val="110"/>
          <w:sz w:val="24"/>
        </w:rPr>
        <w:t> enchente,</w:t>
      </w:r>
      <w:r>
        <w:rPr>
          <w:w w:val="110"/>
          <w:sz w:val="24"/>
        </w:rPr>
        <w:t> comprovadamente, imprevisíveis</w:t>
      </w:r>
      <w:r>
        <w:rPr>
          <w:spacing w:val="40"/>
          <w:w w:val="110"/>
          <w:sz w:val="24"/>
        </w:rPr>
        <w:t> </w:t>
      </w:r>
      <w:r>
        <w:rPr>
          <w:w w:val="110"/>
          <w:sz w:val="24"/>
        </w:rPr>
        <w:t>e</w:t>
      </w:r>
      <w:r>
        <w:rPr>
          <w:spacing w:val="40"/>
          <w:w w:val="110"/>
          <w:sz w:val="24"/>
        </w:rPr>
        <w:t> </w:t>
      </w:r>
      <w:r>
        <w:rPr>
          <w:w w:val="110"/>
          <w:sz w:val="24"/>
        </w:rPr>
        <w:t>alheios</w:t>
      </w:r>
      <w:r>
        <w:rPr>
          <w:spacing w:val="40"/>
          <w:w w:val="110"/>
          <w:sz w:val="24"/>
        </w:rPr>
        <w:t> </w:t>
      </w:r>
      <w:r>
        <w:rPr>
          <w:w w:val="110"/>
          <w:sz w:val="24"/>
        </w:rPr>
        <w:t>ao</w:t>
      </w:r>
      <w:r>
        <w:rPr>
          <w:spacing w:val="-18"/>
          <w:w w:val="110"/>
          <w:sz w:val="24"/>
        </w:rPr>
        <w:t> </w:t>
      </w:r>
      <w:r>
        <w:rPr>
          <w:w w:val="110"/>
          <w:sz w:val="24"/>
        </w:rPr>
        <w:t>controle da mesma,</w:t>
      </w:r>
      <w:r>
        <w:rPr>
          <w:w w:val="110"/>
          <w:sz w:val="24"/>
        </w:rPr>
        <w:t> devendo nesses casos o evento</w:t>
      </w:r>
      <w:r>
        <w:rPr>
          <w:w w:val="110"/>
          <w:sz w:val="24"/>
        </w:rPr>
        <w:t> motivador</w:t>
      </w:r>
      <w:r>
        <w:rPr>
          <w:w w:val="110"/>
          <w:sz w:val="24"/>
        </w:rPr>
        <w:t> da</w:t>
      </w:r>
      <w:r>
        <w:rPr>
          <w:w w:val="110"/>
          <w:sz w:val="24"/>
        </w:rPr>
        <w:t> paralisação</w:t>
      </w:r>
      <w:r>
        <w:rPr>
          <w:w w:val="110"/>
          <w:sz w:val="24"/>
        </w:rPr>
        <w:t> dos</w:t>
      </w:r>
      <w:r>
        <w:rPr>
          <w:w w:val="110"/>
          <w:sz w:val="24"/>
        </w:rPr>
        <w:t> serviços</w:t>
      </w:r>
      <w:r>
        <w:rPr>
          <w:w w:val="110"/>
          <w:sz w:val="24"/>
        </w:rPr>
        <w:t> ser</w:t>
      </w:r>
      <w:r>
        <w:rPr>
          <w:w w:val="110"/>
          <w:sz w:val="24"/>
        </w:rPr>
        <w:t> comunicado, formalmente,</w:t>
      </w:r>
      <w:r>
        <w:rPr>
          <w:w w:val="110"/>
          <w:sz w:val="24"/>
        </w:rPr>
        <w:t> aA</w:t>
      </w:r>
      <w:r>
        <w:rPr>
          <w:w w:val="110"/>
          <w:sz w:val="24"/>
        </w:rPr>
        <w:t> PMSFI,</w:t>
      </w:r>
      <w:r>
        <w:rPr>
          <w:w w:val="110"/>
          <w:sz w:val="24"/>
        </w:rPr>
        <w:t> em</w:t>
      </w:r>
      <w:r>
        <w:rPr>
          <w:w w:val="110"/>
          <w:sz w:val="24"/>
        </w:rPr>
        <w:t> 24h</w:t>
      </w:r>
      <w:r>
        <w:rPr>
          <w:w w:val="110"/>
          <w:sz w:val="24"/>
        </w:rPr>
        <w:t> (vinte</w:t>
      </w:r>
      <w:r>
        <w:rPr>
          <w:w w:val="110"/>
          <w:sz w:val="24"/>
        </w:rPr>
        <w:t> e</w:t>
      </w:r>
      <w:r>
        <w:rPr>
          <w:w w:val="110"/>
          <w:sz w:val="24"/>
        </w:rPr>
        <w:t> quatro</w:t>
      </w:r>
      <w:r>
        <w:rPr>
          <w:w w:val="110"/>
          <w:sz w:val="24"/>
        </w:rPr>
        <w:t> horas)</w:t>
      </w:r>
      <w:r>
        <w:rPr>
          <w:w w:val="110"/>
          <w:sz w:val="24"/>
        </w:rPr>
        <w:t> de</w:t>
      </w:r>
      <w:r>
        <w:rPr>
          <w:w w:val="110"/>
          <w:sz w:val="24"/>
        </w:rPr>
        <w:t> sua</w:t>
      </w:r>
      <w:r>
        <w:rPr>
          <w:spacing w:val="80"/>
          <w:w w:val="110"/>
          <w:sz w:val="24"/>
        </w:rPr>
        <w:t> </w:t>
      </w:r>
      <w:r>
        <w:rPr>
          <w:spacing w:val="-2"/>
          <w:w w:val="110"/>
          <w:sz w:val="24"/>
        </w:rPr>
        <w:t>ocorrência.</w:t>
      </w:r>
    </w:p>
    <w:p>
      <w:pPr>
        <w:pStyle w:val="Heading1"/>
        <w:spacing w:before="124"/>
        <w:ind w:left="2686"/>
      </w:pPr>
      <w:r>
        <w:rPr>
          <w:w w:val="90"/>
          <w:u w:val="single"/>
        </w:rPr>
        <w:t>CLÁUSULA</w:t>
      </w:r>
      <w:r>
        <w:rPr>
          <w:spacing w:val="40"/>
          <w:u w:val="single"/>
        </w:rPr>
        <w:t> </w:t>
      </w:r>
      <w:r>
        <w:rPr>
          <w:w w:val="90"/>
          <w:u w:val="single"/>
        </w:rPr>
        <w:t>DÉCIMA</w:t>
      </w:r>
      <w:r>
        <w:rPr>
          <w:spacing w:val="45"/>
          <w:u w:val="single"/>
        </w:rPr>
        <w:t> </w:t>
      </w:r>
      <w:r>
        <w:rPr>
          <w:spacing w:val="-2"/>
          <w:w w:val="90"/>
          <w:u w:val="single"/>
        </w:rPr>
        <w:t>SEGUNDA</w:t>
      </w:r>
    </w:p>
    <w:p>
      <w:pPr>
        <w:pStyle w:val="BodyText"/>
        <w:spacing w:before="240"/>
        <w:jc w:val="left"/>
        <w:rPr>
          <w:b/>
        </w:rPr>
      </w:pPr>
    </w:p>
    <w:p>
      <w:pPr>
        <w:spacing w:before="0"/>
        <w:ind w:left="2667" w:right="0" w:firstLine="0"/>
        <w:jc w:val="left"/>
        <w:rPr>
          <w:b/>
          <w:sz w:val="24"/>
        </w:rPr>
      </w:pPr>
      <w:r>
        <w:rPr>
          <w:b/>
          <w:w w:val="90"/>
          <w:sz w:val="24"/>
        </w:rPr>
        <w:t>(</w:t>
      </w:r>
      <w:r>
        <w:rPr>
          <w:b/>
          <w:w w:val="90"/>
          <w:sz w:val="24"/>
          <w:u w:val="single"/>
        </w:rPr>
        <w:t>SANÇÕES</w:t>
      </w:r>
      <w:r>
        <w:rPr>
          <w:b/>
          <w:spacing w:val="74"/>
          <w:w w:val="150"/>
          <w:sz w:val="24"/>
          <w:u w:val="single"/>
        </w:rPr>
        <w:t> </w:t>
      </w:r>
      <w:r>
        <w:rPr>
          <w:b/>
          <w:spacing w:val="-2"/>
          <w:w w:val="95"/>
          <w:sz w:val="24"/>
          <w:u w:val="single"/>
        </w:rPr>
        <w:t>ADMINISTRATIVAS)</w:t>
      </w:r>
    </w:p>
    <w:p>
      <w:pPr>
        <w:pStyle w:val="BodyText"/>
        <w:spacing w:before="240"/>
        <w:jc w:val="left"/>
        <w:rPr>
          <w:b/>
        </w:rPr>
      </w:pPr>
    </w:p>
    <w:p>
      <w:pPr>
        <w:pStyle w:val="BodyText"/>
        <w:spacing w:before="1"/>
        <w:ind w:left="30" w:right="653"/>
      </w:pPr>
      <w:r>
        <w:rPr>
          <w:w w:val="110"/>
        </w:rPr>
        <w:t>Pelo</w:t>
      </w:r>
      <w:r>
        <w:rPr>
          <w:w w:val="110"/>
        </w:rPr>
        <w:t> descumprimento</w:t>
      </w:r>
      <w:r>
        <w:rPr>
          <w:w w:val="110"/>
        </w:rPr>
        <w:t> total</w:t>
      </w:r>
      <w:r>
        <w:rPr>
          <w:w w:val="110"/>
        </w:rPr>
        <w:t> ou</w:t>
      </w:r>
      <w:r>
        <w:rPr>
          <w:w w:val="110"/>
        </w:rPr>
        <w:t> parcial</w:t>
      </w:r>
      <w:r>
        <w:rPr>
          <w:w w:val="110"/>
        </w:rPr>
        <w:t> deste</w:t>
      </w:r>
      <w:r>
        <w:rPr>
          <w:w w:val="110"/>
        </w:rPr>
        <w:t> </w:t>
      </w:r>
      <w:r>
        <w:rPr>
          <w:b/>
          <w:w w:val="110"/>
        </w:rPr>
        <w:t>CONTRATO</w:t>
      </w:r>
      <w:r>
        <w:rPr>
          <w:w w:val="110"/>
        </w:rPr>
        <w:t>,</w:t>
      </w:r>
      <w:r>
        <w:rPr>
          <w:w w:val="110"/>
        </w:rPr>
        <w:t> A</w:t>
      </w:r>
      <w:r>
        <w:rPr>
          <w:w w:val="110"/>
        </w:rPr>
        <w:t> PMSFI poderá,</w:t>
      </w:r>
      <w:r>
        <w:rPr>
          <w:w w:val="110"/>
        </w:rPr>
        <w:t> sem</w:t>
      </w:r>
      <w:r>
        <w:rPr>
          <w:w w:val="110"/>
        </w:rPr>
        <w:t> prejuízo</w:t>
      </w:r>
      <w:r>
        <w:rPr>
          <w:w w:val="110"/>
        </w:rPr>
        <w:t> das</w:t>
      </w:r>
      <w:r>
        <w:rPr>
          <w:w w:val="110"/>
        </w:rPr>
        <w:t> responsabilidades</w:t>
      </w:r>
      <w:r>
        <w:rPr>
          <w:w w:val="110"/>
        </w:rPr>
        <w:t> civis</w:t>
      </w:r>
      <w:r>
        <w:rPr>
          <w:w w:val="110"/>
        </w:rPr>
        <w:t> e</w:t>
      </w:r>
      <w:r>
        <w:rPr>
          <w:w w:val="110"/>
        </w:rPr>
        <w:t> criminais</w:t>
      </w:r>
      <w:r>
        <w:rPr>
          <w:w w:val="110"/>
        </w:rPr>
        <w:t> que couberem,</w:t>
      </w:r>
      <w:r>
        <w:rPr>
          <w:w w:val="110"/>
        </w:rPr>
        <w:t> aplicar</w:t>
      </w:r>
      <w:r>
        <w:rPr>
          <w:w w:val="110"/>
        </w:rPr>
        <w:t> as</w:t>
      </w:r>
      <w:r>
        <w:rPr>
          <w:w w:val="110"/>
        </w:rPr>
        <w:t> seguintes</w:t>
      </w:r>
      <w:r>
        <w:rPr>
          <w:w w:val="110"/>
        </w:rPr>
        <w:t> </w:t>
      </w:r>
      <w:r>
        <w:rPr>
          <w:w w:val="110"/>
          <w:u w:val="single"/>
        </w:rPr>
        <w:t>sanções</w:t>
      </w:r>
      <w:r>
        <w:rPr>
          <w:w w:val="110"/>
          <w:u w:val="single"/>
        </w:rPr>
        <w:t> administrativas</w:t>
      </w:r>
      <w:r>
        <w:rPr>
          <w:w w:val="110"/>
          <w:u w:val="none"/>
        </w:rPr>
        <w:t> previstas</w:t>
      </w:r>
      <w:r>
        <w:rPr>
          <w:w w:val="110"/>
          <w:u w:val="none"/>
        </w:rPr>
        <w:t> no artigo</w:t>
      </w:r>
      <w:r>
        <w:rPr>
          <w:spacing w:val="40"/>
          <w:w w:val="110"/>
          <w:u w:val="none"/>
        </w:rPr>
        <w:t> </w:t>
      </w:r>
      <w:r>
        <w:rPr>
          <w:w w:val="110"/>
          <w:u w:val="none"/>
        </w:rPr>
        <w:t>156</w:t>
      </w:r>
      <w:r>
        <w:rPr>
          <w:spacing w:val="40"/>
          <w:w w:val="110"/>
          <w:u w:val="none"/>
        </w:rPr>
        <w:t> </w:t>
      </w:r>
      <w:r>
        <w:rPr>
          <w:w w:val="110"/>
          <w:u w:val="none"/>
        </w:rPr>
        <w:t>da</w:t>
      </w:r>
      <w:r>
        <w:rPr>
          <w:spacing w:val="40"/>
          <w:w w:val="110"/>
          <w:u w:val="none"/>
        </w:rPr>
        <w:t> </w:t>
      </w:r>
      <w:r>
        <w:rPr>
          <w:w w:val="110"/>
          <w:u w:val="none"/>
        </w:rPr>
        <w:t>Lei</w:t>
      </w:r>
      <w:r>
        <w:rPr>
          <w:spacing w:val="40"/>
          <w:w w:val="110"/>
          <w:u w:val="none"/>
        </w:rPr>
        <w:t> </w:t>
      </w:r>
      <w:r>
        <w:rPr>
          <w:w w:val="110"/>
          <w:u w:val="none"/>
        </w:rPr>
        <w:t>Federal</w:t>
      </w:r>
      <w:r>
        <w:rPr>
          <w:spacing w:val="40"/>
          <w:w w:val="110"/>
          <w:u w:val="none"/>
        </w:rPr>
        <w:t> </w:t>
      </w:r>
      <w:r>
        <w:rPr>
          <w:w w:val="110"/>
          <w:u w:val="none"/>
        </w:rPr>
        <w:t>nº14.133/2021</w:t>
      </w:r>
      <w:r>
        <w:rPr>
          <w:spacing w:val="40"/>
          <w:w w:val="110"/>
          <w:u w:val="none"/>
        </w:rPr>
        <w:t> </w:t>
      </w:r>
      <w:r>
        <w:rPr>
          <w:w w:val="110"/>
          <w:u w:val="none"/>
        </w:rPr>
        <w:t>e</w:t>
      </w:r>
      <w:r>
        <w:rPr>
          <w:spacing w:val="40"/>
          <w:w w:val="110"/>
          <w:u w:val="none"/>
        </w:rPr>
        <w:t> </w:t>
      </w:r>
      <w:r>
        <w:rPr>
          <w:w w:val="110"/>
          <w:u w:val="none"/>
        </w:rPr>
        <w:t>na</w:t>
      </w:r>
      <w:r>
        <w:rPr>
          <w:spacing w:val="40"/>
          <w:w w:val="110"/>
          <w:u w:val="none"/>
        </w:rPr>
        <w:t> </w:t>
      </w:r>
      <w:r>
        <w:rPr>
          <w:w w:val="110"/>
          <w:u w:val="none"/>
        </w:rPr>
        <w:t>Lei</w:t>
      </w:r>
      <w:r>
        <w:rPr>
          <w:spacing w:val="40"/>
          <w:w w:val="110"/>
          <w:u w:val="none"/>
        </w:rPr>
        <w:t> </w:t>
      </w:r>
      <w:r>
        <w:rPr>
          <w:w w:val="110"/>
          <w:u w:val="none"/>
        </w:rPr>
        <w:t>Federal</w:t>
      </w:r>
      <w:r>
        <w:rPr>
          <w:spacing w:val="40"/>
          <w:w w:val="110"/>
          <w:u w:val="none"/>
        </w:rPr>
        <w:t> </w:t>
      </w:r>
      <w:r>
        <w:rPr>
          <w:w w:val="110"/>
          <w:u w:val="none"/>
        </w:rPr>
        <w:t>12.846/13:</w:t>
      </w:r>
    </w:p>
    <w:p>
      <w:pPr>
        <w:pStyle w:val="ListParagraph"/>
        <w:numPr>
          <w:ilvl w:val="0"/>
          <w:numId w:val="13"/>
        </w:numPr>
        <w:tabs>
          <w:tab w:pos="144" w:val="left" w:leader="none"/>
        </w:tabs>
        <w:spacing w:line="242" w:lineRule="auto" w:before="120" w:after="0"/>
        <w:ind w:left="30" w:right="657" w:firstLine="0"/>
        <w:jc w:val="both"/>
        <w:rPr>
          <w:sz w:val="24"/>
        </w:rPr>
      </w:pPr>
      <w:r>
        <w:rPr>
          <w:w w:val="115"/>
          <w:sz w:val="24"/>
        </w:rPr>
        <w:t>–</w:t>
      </w:r>
      <w:r>
        <w:rPr>
          <w:w w:val="115"/>
          <w:sz w:val="24"/>
        </w:rPr>
        <w:t> </w:t>
      </w:r>
      <w:r>
        <w:rPr>
          <w:b/>
          <w:w w:val="115"/>
          <w:sz w:val="24"/>
        </w:rPr>
        <w:t>Advertência</w:t>
      </w:r>
      <w:r>
        <w:rPr>
          <w:w w:val="115"/>
          <w:sz w:val="24"/>
        </w:rPr>
        <w:t>,</w:t>
      </w:r>
      <w:r>
        <w:rPr>
          <w:w w:val="115"/>
          <w:sz w:val="24"/>
        </w:rPr>
        <w:t> nas</w:t>
      </w:r>
      <w:r>
        <w:rPr>
          <w:w w:val="115"/>
          <w:sz w:val="24"/>
        </w:rPr>
        <w:t> hipóteses</w:t>
      </w:r>
      <w:r>
        <w:rPr>
          <w:w w:val="115"/>
          <w:sz w:val="24"/>
        </w:rPr>
        <w:t> de</w:t>
      </w:r>
      <w:r>
        <w:rPr>
          <w:w w:val="115"/>
          <w:sz w:val="24"/>
        </w:rPr>
        <w:t> infrações</w:t>
      </w:r>
      <w:r>
        <w:rPr>
          <w:w w:val="115"/>
          <w:sz w:val="24"/>
        </w:rPr>
        <w:t> leves</w:t>
      </w:r>
      <w:r>
        <w:rPr>
          <w:w w:val="115"/>
          <w:sz w:val="24"/>
        </w:rPr>
        <w:t> que</w:t>
      </w:r>
      <w:r>
        <w:rPr>
          <w:w w:val="115"/>
          <w:sz w:val="24"/>
        </w:rPr>
        <w:t> não</w:t>
      </w:r>
      <w:r>
        <w:rPr>
          <w:w w:val="115"/>
          <w:sz w:val="24"/>
        </w:rPr>
        <w:t> geram efetivo prejuízo àAdministração:</w:t>
      </w:r>
    </w:p>
    <w:p>
      <w:pPr>
        <w:pStyle w:val="ListParagraph"/>
        <w:numPr>
          <w:ilvl w:val="0"/>
          <w:numId w:val="13"/>
        </w:numPr>
        <w:tabs>
          <w:tab w:pos="221" w:val="left" w:leader="none"/>
        </w:tabs>
        <w:spacing w:line="240" w:lineRule="auto" w:before="115" w:after="0"/>
        <w:ind w:left="30" w:right="661" w:firstLine="0"/>
        <w:jc w:val="both"/>
        <w:rPr>
          <w:sz w:val="24"/>
        </w:rPr>
      </w:pPr>
      <w:r>
        <w:rPr>
          <w:w w:val="115"/>
          <w:sz w:val="24"/>
        </w:rPr>
        <w:t>–</w:t>
      </w:r>
      <w:r>
        <w:rPr>
          <w:w w:val="115"/>
          <w:sz w:val="24"/>
        </w:rPr>
        <w:t> </w:t>
      </w:r>
      <w:r>
        <w:rPr>
          <w:b/>
          <w:w w:val="115"/>
          <w:sz w:val="24"/>
        </w:rPr>
        <w:t>Multas</w:t>
      </w:r>
      <w:r>
        <w:rPr>
          <w:w w:val="115"/>
          <w:sz w:val="24"/>
        </w:rPr>
        <w:t>,</w:t>
      </w:r>
      <w:r>
        <w:rPr>
          <w:w w:val="115"/>
          <w:sz w:val="24"/>
        </w:rPr>
        <w:t> por</w:t>
      </w:r>
      <w:r>
        <w:rPr>
          <w:w w:val="115"/>
          <w:sz w:val="24"/>
        </w:rPr>
        <w:t> ocorrência</w:t>
      </w:r>
      <w:r>
        <w:rPr>
          <w:w w:val="115"/>
          <w:sz w:val="24"/>
        </w:rPr>
        <w:t> de</w:t>
      </w:r>
      <w:r>
        <w:rPr>
          <w:w w:val="115"/>
          <w:sz w:val="24"/>
        </w:rPr>
        <w:t> qualquer</w:t>
      </w:r>
      <w:r>
        <w:rPr>
          <w:w w:val="115"/>
          <w:sz w:val="24"/>
        </w:rPr>
        <w:t> das</w:t>
      </w:r>
      <w:r>
        <w:rPr>
          <w:w w:val="115"/>
          <w:sz w:val="24"/>
        </w:rPr>
        <w:t> infrações</w:t>
      </w:r>
      <w:r>
        <w:rPr>
          <w:w w:val="115"/>
          <w:sz w:val="24"/>
        </w:rPr>
        <w:t> administrativas previstas</w:t>
      </w:r>
      <w:r>
        <w:rPr>
          <w:w w:val="115"/>
          <w:sz w:val="24"/>
        </w:rPr>
        <w:t> no</w:t>
      </w:r>
      <w:r>
        <w:rPr>
          <w:spacing w:val="-1"/>
          <w:w w:val="115"/>
          <w:sz w:val="24"/>
        </w:rPr>
        <w:t> </w:t>
      </w:r>
      <w:r>
        <w:rPr>
          <w:w w:val="115"/>
          <w:sz w:val="24"/>
        </w:rPr>
        <w:t>artigo</w:t>
      </w:r>
      <w:r>
        <w:rPr>
          <w:w w:val="115"/>
          <w:sz w:val="24"/>
        </w:rPr>
        <w:t> 155</w:t>
      </w:r>
      <w:r>
        <w:rPr>
          <w:w w:val="115"/>
          <w:sz w:val="24"/>
        </w:rPr>
        <w:t> da</w:t>
      </w:r>
      <w:r>
        <w:rPr>
          <w:w w:val="115"/>
          <w:sz w:val="24"/>
        </w:rPr>
        <w:t> Lei</w:t>
      </w:r>
      <w:r>
        <w:rPr>
          <w:w w:val="115"/>
          <w:sz w:val="24"/>
        </w:rPr>
        <w:t> Federal</w:t>
      </w:r>
      <w:r>
        <w:rPr>
          <w:w w:val="115"/>
          <w:sz w:val="24"/>
        </w:rPr>
        <w:t> 14.133/21,</w:t>
      </w:r>
      <w:r>
        <w:rPr>
          <w:w w:val="115"/>
          <w:sz w:val="24"/>
        </w:rPr>
        <w:t> de</w:t>
      </w:r>
      <w:r>
        <w:rPr>
          <w:w w:val="115"/>
          <w:sz w:val="24"/>
        </w:rPr>
        <w:t> caráter</w:t>
      </w:r>
      <w:r>
        <w:rPr>
          <w:w w:val="115"/>
          <w:sz w:val="24"/>
        </w:rPr>
        <w:t> punitivo pelo atraso de obrigação (Moratória) e de compensação por prejuízos causados (Compensatória);</w:t>
      </w:r>
    </w:p>
    <w:p>
      <w:pPr>
        <w:pStyle w:val="ListParagraph"/>
        <w:numPr>
          <w:ilvl w:val="0"/>
          <w:numId w:val="13"/>
        </w:numPr>
        <w:tabs>
          <w:tab w:pos="325" w:val="left" w:leader="none"/>
        </w:tabs>
        <w:spacing w:line="240" w:lineRule="auto" w:before="120" w:after="0"/>
        <w:ind w:left="30" w:right="660" w:firstLine="0"/>
        <w:jc w:val="both"/>
        <w:rPr>
          <w:sz w:val="24"/>
        </w:rPr>
      </w:pPr>
      <w:r>
        <w:rPr>
          <w:w w:val="115"/>
          <w:sz w:val="24"/>
        </w:rPr>
        <w:t>- </w:t>
      </w:r>
      <w:r>
        <w:rPr>
          <w:b/>
          <w:w w:val="115"/>
          <w:sz w:val="24"/>
        </w:rPr>
        <w:t>Impedimento</w:t>
      </w:r>
      <w:r>
        <w:rPr>
          <w:b/>
          <w:w w:val="115"/>
          <w:sz w:val="24"/>
        </w:rPr>
        <w:t> de</w:t>
      </w:r>
      <w:r>
        <w:rPr>
          <w:b/>
          <w:w w:val="115"/>
          <w:sz w:val="24"/>
        </w:rPr>
        <w:t> Licitar</w:t>
      </w:r>
      <w:r>
        <w:rPr>
          <w:b/>
          <w:w w:val="115"/>
          <w:sz w:val="24"/>
        </w:rPr>
        <w:t> e Contratar</w:t>
      </w:r>
      <w:r>
        <w:rPr>
          <w:w w:val="115"/>
          <w:sz w:val="24"/>
        </w:rPr>
        <w:t>, aplicável na ocorrência das infrações</w:t>
      </w:r>
      <w:r>
        <w:rPr>
          <w:w w:val="115"/>
          <w:sz w:val="24"/>
        </w:rPr>
        <w:t> administrativas</w:t>
      </w:r>
      <w:r>
        <w:rPr>
          <w:w w:val="115"/>
          <w:sz w:val="24"/>
        </w:rPr>
        <w:t> </w:t>
      </w:r>
      <w:r>
        <w:rPr>
          <w:w w:val="115"/>
          <w:sz w:val="24"/>
          <w:u w:val="single"/>
        </w:rPr>
        <w:t>graves</w:t>
      </w:r>
      <w:r>
        <w:rPr>
          <w:w w:val="115"/>
          <w:sz w:val="24"/>
          <w:u w:val="none"/>
        </w:rPr>
        <w:t>,</w:t>
      </w:r>
      <w:r>
        <w:rPr>
          <w:w w:val="115"/>
          <w:sz w:val="24"/>
          <w:u w:val="none"/>
        </w:rPr>
        <w:t> previstas</w:t>
      </w:r>
      <w:r>
        <w:rPr>
          <w:w w:val="115"/>
          <w:sz w:val="24"/>
          <w:u w:val="none"/>
        </w:rPr>
        <w:t> no</w:t>
      </w:r>
      <w:r>
        <w:rPr>
          <w:w w:val="115"/>
          <w:sz w:val="24"/>
          <w:u w:val="none"/>
        </w:rPr>
        <w:t> artigo</w:t>
      </w:r>
      <w:r>
        <w:rPr>
          <w:w w:val="115"/>
          <w:sz w:val="24"/>
          <w:u w:val="none"/>
        </w:rPr>
        <w:t> 155</w:t>
      </w:r>
      <w:r>
        <w:rPr>
          <w:w w:val="115"/>
          <w:sz w:val="24"/>
          <w:u w:val="none"/>
        </w:rPr>
        <w:t> da</w:t>
      </w:r>
      <w:r>
        <w:rPr>
          <w:w w:val="115"/>
          <w:sz w:val="24"/>
          <w:u w:val="none"/>
        </w:rPr>
        <w:t> Lei Federal</w:t>
      </w:r>
      <w:r>
        <w:rPr>
          <w:spacing w:val="-3"/>
          <w:w w:val="115"/>
          <w:sz w:val="24"/>
          <w:u w:val="none"/>
        </w:rPr>
        <w:t> </w:t>
      </w:r>
      <w:r>
        <w:rPr>
          <w:w w:val="115"/>
          <w:sz w:val="24"/>
          <w:u w:val="none"/>
        </w:rPr>
        <w:t>14.133/21</w:t>
      </w:r>
      <w:r>
        <w:rPr>
          <w:spacing w:val="-7"/>
          <w:w w:val="115"/>
          <w:sz w:val="24"/>
          <w:u w:val="none"/>
        </w:rPr>
        <w:t> </w:t>
      </w:r>
      <w:r>
        <w:rPr>
          <w:w w:val="115"/>
          <w:sz w:val="24"/>
          <w:u w:val="none"/>
        </w:rPr>
        <w:t>e</w:t>
      </w:r>
      <w:r>
        <w:rPr>
          <w:spacing w:val="-3"/>
          <w:w w:val="115"/>
          <w:sz w:val="24"/>
          <w:u w:val="none"/>
        </w:rPr>
        <w:t> </w:t>
      </w:r>
      <w:r>
        <w:rPr>
          <w:w w:val="115"/>
          <w:sz w:val="24"/>
          <w:u w:val="none"/>
        </w:rPr>
        <w:t>na</w:t>
      </w:r>
      <w:r>
        <w:rPr>
          <w:spacing w:val="-3"/>
          <w:w w:val="115"/>
          <w:sz w:val="24"/>
          <w:u w:val="none"/>
        </w:rPr>
        <w:t> </w:t>
      </w:r>
      <w:r>
        <w:rPr>
          <w:w w:val="115"/>
          <w:sz w:val="24"/>
          <w:u w:val="none"/>
        </w:rPr>
        <w:t>Lei</w:t>
      </w:r>
      <w:r>
        <w:rPr>
          <w:spacing w:val="-1"/>
          <w:w w:val="115"/>
          <w:sz w:val="24"/>
          <w:u w:val="none"/>
        </w:rPr>
        <w:t> </w:t>
      </w:r>
      <w:r>
        <w:rPr>
          <w:w w:val="115"/>
          <w:sz w:val="24"/>
          <w:u w:val="none"/>
        </w:rPr>
        <w:t>Federal</w:t>
      </w:r>
      <w:r>
        <w:rPr>
          <w:spacing w:val="-6"/>
          <w:w w:val="115"/>
          <w:sz w:val="24"/>
          <w:u w:val="none"/>
        </w:rPr>
        <w:t> </w:t>
      </w:r>
      <w:r>
        <w:rPr>
          <w:w w:val="115"/>
          <w:sz w:val="24"/>
          <w:u w:val="none"/>
        </w:rPr>
        <w:t>12.846/13,</w:t>
      </w:r>
      <w:r>
        <w:rPr>
          <w:spacing w:val="-6"/>
          <w:w w:val="115"/>
          <w:sz w:val="24"/>
          <w:u w:val="none"/>
        </w:rPr>
        <w:t> </w:t>
      </w:r>
      <w:r>
        <w:rPr>
          <w:w w:val="115"/>
          <w:sz w:val="24"/>
          <w:u w:val="none"/>
        </w:rPr>
        <w:t>quando</w:t>
      </w:r>
      <w:r>
        <w:rPr>
          <w:spacing w:val="-6"/>
          <w:w w:val="115"/>
          <w:sz w:val="24"/>
          <w:u w:val="none"/>
        </w:rPr>
        <w:t> </w:t>
      </w:r>
      <w:r>
        <w:rPr>
          <w:w w:val="115"/>
          <w:sz w:val="24"/>
          <w:u w:val="none"/>
        </w:rPr>
        <w:t>não</w:t>
      </w:r>
      <w:r>
        <w:rPr>
          <w:spacing w:val="-11"/>
          <w:w w:val="115"/>
          <w:sz w:val="24"/>
          <w:u w:val="none"/>
        </w:rPr>
        <w:t> </w:t>
      </w:r>
      <w:r>
        <w:rPr>
          <w:w w:val="115"/>
          <w:sz w:val="24"/>
          <w:u w:val="none"/>
        </w:rPr>
        <w:t>se</w:t>
      </w:r>
      <w:r>
        <w:rPr>
          <w:spacing w:val="-16"/>
          <w:w w:val="115"/>
          <w:sz w:val="24"/>
          <w:u w:val="none"/>
        </w:rPr>
        <w:t> </w:t>
      </w:r>
      <w:r>
        <w:rPr>
          <w:w w:val="115"/>
          <w:sz w:val="24"/>
          <w:u w:val="none"/>
        </w:rPr>
        <w:t>justificar a</w:t>
      </w:r>
      <w:r>
        <w:rPr>
          <w:spacing w:val="-13"/>
          <w:w w:val="115"/>
          <w:sz w:val="24"/>
          <w:u w:val="none"/>
        </w:rPr>
        <w:t> </w:t>
      </w:r>
      <w:r>
        <w:rPr>
          <w:w w:val="115"/>
          <w:sz w:val="24"/>
          <w:u w:val="none"/>
        </w:rPr>
        <w:t>imposição</w:t>
      </w:r>
      <w:r>
        <w:rPr>
          <w:spacing w:val="-6"/>
          <w:w w:val="115"/>
          <w:sz w:val="24"/>
          <w:u w:val="none"/>
        </w:rPr>
        <w:t> </w:t>
      </w:r>
      <w:r>
        <w:rPr>
          <w:w w:val="115"/>
          <w:sz w:val="24"/>
          <w:u w:val="none"/>
        </w:rPr>
        <w:t>de</w:t>
      </w:r>
      <w:r>
        <w:rPr>
          <w:spacing w:val="-8"/>
          <w:w w:val="115"/>
          <w:sz w:val="24"/>
          <w:u w:val="none"/>
        </w:rPr>
        <w:t> </w:t>
      </w:r>
      <w:r>
        <w:rPr>
          <w:w w:val="115"/>
          <w:sz w:val="24"/>
          <w:u w:val="none"/>
        </w:rPr>
        <w:t>penalidade</w:t>
      </w:r>
      <w:r>
        <w:rPr>
          <w:spacing w:val="-5"/>
          <w:w w:val="115"/>
          <w:sz w:val="24"/>
          <w:u w:val="none"/>
        </w:rPr>
        <w:t> </w:t>
      </w:r>
      <w:r>
        <w:rPr>
          <w:w w:val="115"/>
          <w:sz w:val="24"/>
          <w:u w:val="none"/>
        </w:rPr>
        <w:t>mais</w:t>
      </w:r>
      <w:r>
        <w:rPr>
          <w:spacing w:val="-1"/>
          <w:w w:val="115"/>
          <w:sz w:val="24"/>
          <w:u w:val="none"/>
        </w:rPr>
        <w:t> </w:t>
      </w:r>
      <w:r>
        <w:rPr>
          <w:w w:val="115"/>
          <w:sz w:val="24"/>
          <w:u w:val="none"/>
        </w:rPr>
        <w:t>grave,pelo prazo de até 3 (três) anos;</w:t>
      </w:r>
    </w:p>
    <w:p>
      <w:pPr>
        <w:pStyle w:val="ListParagraph"/>
        <w:numPr>
          <w:ilvl w:val="0"/>
          <w:numId w:val="13"/>
        </w:numPr>
        <w:tabs>
          <w:tab w:pos="365" w:val="left" w:leader="none"/>
        </w:tabs>
        <w:spacing w:line="240" w:lineRule="auto" w:before="120" w:after="0"/>
        <w:ind w:left="30" w:right="657" w:firstLine="0"/>
        <w:jc w:val="both"/>
        <w:rPr>
          <w:sz w:val="24"/>
        </w:rPr>
      </w:pPr>
      <w:r>
        <w:rPr>
          <w:w w:val="110"/>
          <w:sz w:val="24"/>
        </w:rPr>
        <w:t>-</w:t>
      </w:r>
      <w:r>
        <w:rPr>
          <w:w w:val="110"/>
          <w:sz w:val="24"/>
        </w:rPr>
        <w:t> </w:t>
      </w:r>
      <w:r>
        <w:rPr>
          <w:b/>
          <w:w w:val="110"/>
          <w:sz w:val="24"/>
        </w:rPr>
        <w:t>Declaração</w:t>
      </w:r>
      <w:r>
        <w:rPr>
          <w:b/>
          <w:w w:val="110"/>
          <w:sz w:val="24"/>
        </w:rPr>
        <w:t> de</w:t>
      </w:r>
      <w:r>
        <w:rPr>
          <w:b/>
          <w:w w:val="110"/>
          <w:sz w:val="24"/>
        </w:rPr>
        <w:t> Inidoneidade</w:t>
      </w:r>
      <w:r>
        <w:rPr>
          <w:b/>
          <w:w w:val="110"/>
          <w:sz w:val="24"/>
        </w:rPr>
        <w:t> para</w:t>
      </w:r>
      <w:r>
        <w:rPr>
          <w:b/>
          <w:w w:val="110"/>
          <w:sz w:val="24"/>
        </w:rPr>
        <w:t> Licitar</w:t>
      </w:r>
      <w:r>
        <w:rPr>
          <w:b/>
          <w:w w:val="110"/>
          <w:sz w:val="24"/>
        </w:rPr>
        <w:t> ou</w:t>
      </w:r>
      <w:r>
        <w:rPr>
          <w:b/>
          <w:w w:val="110"/>
          <w:sz w:val="24"/>
        </w:rPr>
        <w:t> Contratar</w:t>
      </w:r>
      <w:r>
        <w:rPr>
          <w:w w:val="110"/>
          <w:sz w:val="24"/>
        </w:rPr>
        <w:t>,</w:t>
      </w:r>
      <w:r>
        <w:rPr>
          <w:w w:val="110"/>
          <w:sz w:val="24"/>
        </w:rPr>
        <w:t> nas hipóteses</w:t>
      </w:r>
      <w:r>
        <w:rPr>
          <w:w w:val="110"/>
          <w:sz w:val="24"/>
        </w:rPr>
        <w:t> de cometimento</w:t>
      </w:r>
      <w:r>
        <w:rPr>
          <w:w w:val="110"/>
          <w:sz w:val="24"/>
        </w:rPr>
        <w:t> de infrações</w:t>
      </w:r>
      <w:r>
        <w:rPr>
          <w:w w:val="110"/>
          <w:sz w:val="24"/>
        </w:rPr>
        <w:t> </w:t>
      </w:r>
      <w:r>
        <w:rPr>
          <w:w w:val="110"/>
          <w:sz w:val="24"/>
          <w:u w:val="single"/>
        </w:rPr>
        <w:t>gravíssimas</w:t>
      </w:r>
      <w:r>
        <w:rPr>
          <w:w w:val="110"/>
          <w:sz w:val="24"/>
          <w:u w:val="none"/>
        </w:rPr>
        <w:t>, quando identificada conduta</w:t>
      </w:r>
      <w:r>
        <w:rPr>
          <w:w w:val="110"/>
          <w:sz w:val="24"/>
          <w:u w:val="none"/>
        </w:rPr>
        <w:t> culposa</w:t>
      </w:r>
      <w:r>
        <w:rPr>
          <w:w w:val="110"/>
          <w:sz w:val="24"/>
          <w:u w:val="none"/>
        </w:rPr>
        <w:t> ou</w:t>
      </w:r>
      <w:r>
        <w:rPr>
          <w:w w:val="110"/>
          <w:sz w:val="24"/>
          <w:u w:val="none"/>
        </w:rPr>
        <w:t> dolosa</w:t>
      </w:r>
      <w:r>
        <w:rPr>
          <w:w w:val="110"/>
          <w:sz w:val="24"/>
          <w:u w:val="none"/>
        </w:rPr>
        <w:t> da</w:t>
      </w:r>
      <w:r>
        <w:rPr>
          <w:w w:val="110"/>
          <w:sz w:val="24"/>
          <w:u w:val="none"/>
        </w:rPr>
        <w:t> </w:t>
      </w:r>
      <w:r>
        <w:rPr>
          <w:b/>
          <w:w w:val="110"/>
          <w:sz w:val="24"/>
          <w:u w:val="none"/>
        </w:rPr>
        <w:t>CONTRATADA</w:t>
      </w:r>
      <w:r>
        <w:rPr>
          <w:w w:val="110"/>
          <w:sz w:val="24"/>
          <w:u w:val="none"/>
        </w:rPr>
        <w:t>,</w:t>
      </w:r>
      <w:r>
        <w:rPr>
          <w:w w:val="110"/>
          <w:sz w:val="24"/>
          <w:u w:val="none"/>
        </w:rPr>
        <w:t> pelo</w:t>
      </w:r>
      <w:r>
        <w:rPr>
          <w:w w:val="110"/>
          <w:sz w:val="24"/>
          <w:u w:val="none"/>
        </w:rPr>
        <w:t> prazo</w:t>
      </w:r>
      <w:r>
        <w:rPr>
          <w:w w:val="110"/>
          <w:sz w:val="24"/>
          <w:u w:val="none"/>
        </w:rPr>
        <w:t> mínimo</w:t>
      </w:r>
      <w:r>
        <w:rPr>
          <w:w w:val="110"/>
          <w:sz w:val="24"/>
          <w:u w:val="none"/>
        </w:rPr>
        <w:t> de</w:t>
      </w:r>
      <w:r>
        <w:rPr>
          <w:w w:val="110"/>
          <w:sz w:val="24"/>
          <w:u w:val="none"/>
        </w:rPr>
        <w:t> 3 (três) a 6 (seis) anos</w:t>
      </w:r>
    </w:p>
    <w:p>
      <w:pPr>
        <w:pStyle w:val="BodyText"/>
        <w:spacing w:before="121"/>
        <w:ind w:left="30" w:right="653"/>
      </w:pPr>
      <w:r>
        <w:rPr>
          <w:b/>
          <w:w w:val="110"/>
        </w:rPr>
        <w:t>PARÁGRAFO</w:t>
      </w:r>
      <w:r>
        <w:rPr>
          <w:b/>
          <w:w w:val="110"/>
        </w:rPr>
        <w:t> PRIMEIRO</w:t>
      </w:r>
      <w:r>
        <w:rPr>
          <w:b/>
          <w:w w:val="110"/>
        </w:rPr>
        <w:t> </w:t>
      </w:r>
      <w:r>
        <w:rPr>
          <w:w w:val="110"/>
        </w:rPr>
        <w:t>-</w:t>
      </w:r>
      <w:r>
        <w:rPr>
          <w:w w:val="110"/>
        </w:rPr>
        <w:t> O</w:t>
      </w:r>
      <w:r>
        <w:rPr>
          <w:w w:val="110"/>
        </w:rPr>
        <w:t> licitante</w:t>
      </w:r>
      <w:r>
        <w:rPr>
          <w:w w:val="110"/>
        </w:rPr>
        <w:t> contratado</w:t>
      </w:r>
      <w:r>
        <w:rPr>
          <w:w w:val="110"/>
        </w:rPr>
        <w:t> estará</w:t>
      </w:r>
      <w:r>
        <w:rPr>
          <w:w w:val="110"/>
        </w:rPr>
        <w:t> sujeito</w:t>
      </w:r>
      <w:r>
        <w:rPr>
          <w:w w:val="110"/>
        </w:rPr>
        <w:t> às sanções</w:t>
      </w:r>
      <w:r>
        <w:rPr>
          <w:w w:val="110"/>
        </w:rPr>
        <w:t> previstas</w:t>
      </w:r>
      <w:r>
        <w:rPr>
          <w:spacing w:val="-4"/>
          <w:w w:val="110"/>
        </w:rPr>
        <w:t> </w:t>
      </w:r>
      <w:r>
        <w:rPr>
          <w:w w:val="110"/>
        </w:rPr>
        <w:t>no</w:t>
      </w:r>
      <w:r>
        <w:rPr>
          <w:w w:val="110"/>
        </w:rPr>
        <w:t> inciso I</w:t>
      </w:r>
      <w:r>
        <w:rPr>
          <w:w w:val="110"/>
        </w:rPr>
        <w:t> a</w:t>
      </w:r>
      <w:r>
        <w:rPr>
          <w:w w:val="110"/>
        </w:rPr>
        <w:t> IV</w:t>
      </w:r>
      <w:r>
        <w:rPr>
          <w:w w:val="110"/>
        </w:rPr>
        <w:t> no caput</w:t>
      </w:r>
      <w:r>
        <w:rPr>
          <w:w w:val="110"/>
        </w:rPr>
        <w:t> desta</w:t>
      </w:r>
      <w:r>
        <w:rPr>
          <w:w w:val="110"/>
        </w:rPr>
        <w:t> cláusula,</w:t>
      </w:r>
      <w:r>
        <w:rPr>
          <w:w w:val="110"/>
        </w:rPr>
        <w:t> no caso</w:t>
      </w:r>
      <w:r>
        <w:rPr>
          <w:w w:val="110"/>
        </w:rPr>
        <w:t> das </w:t>
      </w:r>
      <w:r>
        <w:rPr>
          <w:w w:val="110"/>
          <w:u w:val="single"/>
        </w:rPr>
        <w:t>condutas</w:t>
      </w:r>
      <w:r>
        <w:rPr>
          <w:w w:val="110"/>
          <w:u w:val="single"/>
        </w:rPr>
        <w:t> e</w:t>
      </w:r>
      <w:r>
        <w:rPr>
          <w:w w:val="110"/>
          <w:u w:val="single"/>
        </w:rPr>
        <w:t> ocorrências</w:t>
      </w:r>
      <w:r>
        <w:rPr>
          <w:w w:val="110"/>
          <w:u w:val="none"/>
        </w:rPr>
        <w:t> previstas</w:t>
      </w:r>
      <w:r>
        <w:rPr>
          <w:w w:val="110"/>
          <w:u w:val="none"/>
        </w:rPr>
        <w:t> na</w:t>
      </w:r>
      <w:r>
        <w:rPr>
          <w:w w:val="110"/>
          <w:u w:val="none"/>
        </w:rPr>
        <w:t> Lei</w:t>
      </w:r>
      <w:r>
        <w:rPr>
          <w:w w:val="110"/>
          <w:u w:val="none"/>
        </w:rPr>
        <w:t> Federal</w:t>
      </w:r>
      <w:r>
        <w:rPr>
          <w:w w:val="110"/>
          <w:u w:val="none"/>
        </w:rPr>
        <w:t> nº</w:t>
      </w:r>
      <w:r>
        <w:rPr>
          <w:w w:val="110"/>
          <w:u w:val="none"/>
        </w:rPr>
        <w:t> 14.133/21</w:t>
      </w:r>
      <w:r>
        <w:rPr>
          <w:w w:val="110"/>
          <w:u w:val="none"/>
        </w:rPr>
        <w:t> e</w:t>
      </w:r>
      <w:r>
        <w:rPr>
          <w:w w:val="110"/>
          <w:u w:val="none"/>
        </w:rPr>
        <w:t> Lei Federal 12.846/13:</w:t>
      </w:r>
    </w:p>
    <w:p>
      <w:pPr>
        <w:pStyle w:val="BodyText"/>
        <w:spacing w:before="238"/>
        <w:jc w:val="left"/>
      </w:pPr>
    </w:p>
    <w:p>
      <w:pPr>
        <w:pStyle w:val="ListParagraph"/>
        <w:numPr>
          <w:ilvl w:val="0"/>
          <w:numId w:val="14"/>
        </w:numPr>
        <w:tabs>
          <w:tab w:pos="135" w:val="left" w:leader="none"/>
        </w:tabs>
        <w:spacing w:line="240" w:lineRule="auto" w:before="0" w:after="0"/>
        <w:ind w:left="135" w:right="0" w:hanging="105"/>
        <w:jc w:val="both"/>
        <w:rPr>
          <w:sz w:val="24"/>
        </w:rPr>
      </w:pPr>
      <w:r>
        <w:rPr>
          <w:w w:val="105"/>
          <w:sz w:val="24"/>
        </w:rPr>
        <w:t>-</w:t>
      </w:r>
      <w:r>
        <w:rPr>
          <w:spacing w:val="4"/>
          <w:w w:val="105"/>
          <w:sz w:val="24"/>
        </w:rPr>
        <w:t> </w:t>
      </w:r>
      <w:r>
        <w:rPr>
          <w:w w:val="105"/>
          <w:sz w:val="24"/>
        </w:rPr>
        <w:t>dar</w:t>
      </w:r>
      <w:r>
        <w:rPr>
          <w:spacing w:val="8"/>
          <w:w w:val="105"/>
          <w:sz w:val="24"/>
        </w:rPr>
        <w:t> </w:t>
      </w:r>
      <w:r>
        <w:rPr>
          <w:w w:val="105"/>
          <w:sz w:val="24"/>
        </w:rPr>
        <w:t>causa</w:t>
      </w:r>
      <w:r>
        <w:rPr>
          <w:spacing w:val="6"/>
          <w:w w:val="105"/>
          <w:sz w:val="24"/>
        </w:rPr>
        <w:t> </w:t>
      </w:r>
      <w:r>
        <w:rPr>
          <w:w w:val="105"/>
          <w:sz w:val="24"/>
        </w:rPr>
        <w:t>à inexecução</w:t>
      </w:r>
      <w:r>
        <w:rPr>
          <w:spacing w:val="6"/>
          <w:w w:val="105"/>
          <w:sz w:val="24"/>
        </w:rPr>
        <w:t> </w:t>
      </w:r>
      <w:r>
        <w:rPr>
          <w:w w:val="105"/>
          <w:sz w:val="24"/>
        </w:rPr>
        <w:t>parcial</w:t>
      </w:r>
      <w:r>
        <w:rPr>
          <w:spacing w:val="8"/>
          <w:w w:val="105"/>
          <w:sz w:val="24"/>
        </w:rPr>
        <w:t> </w:t>
      </w:r>
      <w:r>
        <w:rPr>
          <w:w w:val="105"/>
          <w:sz w:val="24"/>
        </w:rPr>
        <w:t>deste</w:t>
      </w:r>
      <w:r>
        <w:rPr>
          <w:spacing w:val="10"/>
          <w:w w:val="105"/>
          <w:sz w:val="24"/>
        </w:rPr>
        <w:t> </w:t>
      </w:r>
      <w:r>
        <w:rPr>
          <w:b/>
          <w:spacing w:val="-2"/>
          <w:w w:val="105"/>
          <w:sz w:val="24"/>
        </w:rPr>
        <w:t>CONTRATO</w:t>
      </w:r>
      <w:r>
        <w:rPr>
          <w:spacing w:val="-2"/>
          <w:w w:val="105"/>
          <w:sz w:val="24"/>
        </w:rPr>
        <w:t>;</w:t>
      </w:r>
    </w:p>
    <w:p>
      <w:pPr>
        <w:pStyle w:val="BodyText"/>
        <w:spacing w:before="240"/>
        <w:jc w:val="left"/>
      </w:pPr>
    </w:p>
    <w:p>
      <w:pPr>
        <w:pStyle w:val="ListParagraph"/>
        <w:numPr>
          <w:ilvl w:val="0"/>
          <w:numId w:val="14"/>
        </w:numPr>
        <w:tabs>
          <w:tab w:pos="254" w:val="left" w:leader="none"/>
        </w:tabs>
        <w:spacing w:line="242" w:lineRule="auto" w:before="0" w:after="0"/>
        <w:ind w:left="30" w:right="653" w:firstLine="0"/>
        <w:jc w:val="both"/>
        <w:rPr>
          <w:sz w:val="24"/>
        </w:rPr>
      </w:pPr>
      <w:r>
        <w:rPr>
          <w:w w:val="110"/>
          <w:sz w:val="24"/>
        </w:rPr>
        <w:t>-</w:t>
      </w:r>
      <w:r>
        <w:rPr>
          <w:w w:val="110"/>
          <w:sz w:val="24"/>
        </w:rPr>
        <w:t> dar</w:t>
      </w:r>
      <w:r>
        <w:rPr>
          <w:w w:val="110"/>
          <w:sz w:val="24"/>
        </w:rPr>
        <w:t> causa</w:t>
      </w:r>
      <w:r>
        <w:rPr>
          <w:w w:val="110"/>
          <w:sz w:val="24"/>
        </w:rPr>
        <w:t> à</w:t>
      </w:r>
      <w:r>
        <w:rPr>
          <w:w w:val="110"/>
          <w:sz w:val="24"/>
        </w:rPr>
        <w:t> inexecução</w:t>
      </w:r>
      <w:r>
        <w:rPr>
          <w:w w:val="110"/>
          <w:sz w:val="24"/>
        </w:rPr>
        <w:t> parcial</w:t>
      </w:r>
      <w:r>
        <w:rPr>
          <w:w w:val="110"/>
          <w:sz w:val="24"/>
        </w:rPr>
        <w:t> deste</w:t>
      </w:r>
      <w:r>
        <w:rPr>
          <w:w w:val="110"/>
          <w:sz w:val="24"/>
        </w:rPr>
        <w:t> </w:t>
      </w:r>
      <w:r>
        <w:rPr>
          <w:b/>
          <w:w w:val="110"/>
          <w:sz w:val="24"/>
        </w:rPr>
        <w:t>CONTRATO</w:t>
      </w:r>
      <w:r>
        <w:rPr>
          <w:b/>
          <w:w w:val="110"/>
          <w:sz w:val="24"/>
        </w:rPr>
        <w:t> </w:t>
      </w:r>
      <w:r>
        <w:rPr>
          <w:w w:val="110"/>
          <w:sz w:val="24"/>
        </w:rPr>
        <w:t>que</w:t>
      </w:r>
      <w:r>
        <w:rPr>
          <w:w w:val="110"/>
          <w:sz w:val="24"/>
        </w:rPr>
        <w:t> cause</w:t>
      </w:r>
      <w:r>
        <w:rPr>
          <w:w w:val="110"/>
          <w:sz w:val="24"/>
        </w:rPr>
        <w:t> </w:t>
      </w:r>
      <w:r>
        <w:rPr>
          <w:w w:val="110"/>
          <w:sz w:val="24"/>
          <w:u w:val="single"/>
        </w:rPr>
        <w:t>grave</w:t>
      </w:r>
      <w:r>
        <w:rPr>
          <w:w w:val="110"/>
          <w:sz w:val="24"/>
          <w:u w:val="none"/>
        </w:rPr>
        <w:t> </w:t>
      </w:r>
      <w:r>
        <w:rPr>
          <w:w w:val="110"/>
          <w:sz w:val="24"/>
          <w:u w:val="single"/>
        </w:rPr>
        <w:t>dano</w:t>
      </w:r>
      <w:r>
        <w:rPr>
          <w:spacing w:val="53"/>
          <w:w w:val="110"/>
          <w:sz w:val="24"/>
          <w:u w:val="none"/>
        </w:rPr>
        <w:t> </w:t>
      </w:r>
      <w:r>
        <w:rPr>
          <w:w w:val="110"/>
          <w:sz w:val="24"/>
          <w:u w:val="none"/>
        </w:rPr>
        <w:t>à</w:t>
      </w:r>
      <w:r>
        <w:rPr>
          <w:spacing w:val="47"/>
          <w:w w:val="110"/>
          <w:sz w:val="24"/>
          <w:u w:val="none"/>
        </w:rPr>
        <w:t> </w:t>
      </w:r>
      <w:r>
        <w:rPr>
          <w:w w:val="110"/>
          <w:sz w:val="24"/>
          <w:u w:val="none"/>
        </w:rPr>
        <w:t>Administração,</w:t>
      </w:r>
      <w:r>
        <w:rPr>
          <w:spacing w:val="60"/>
          <w:w w:val="110"/>
          <w:sz w:val="24"/>
          <w:u w:val="none"/>
        </w:rPr>
        <w:t> </w:t>
      </w:r>
      <w:r>
        <w:rPr>
          <w:w w:val="110"/>
          <w:sz w:val="24"/>
          <w:u w:val="none"/>
        </w:rPr>
        <w:t>ao</w:t>
      </w:r>
      <w:r>
        <w:rPr>
          <w:spacing w:val="56"/>
          <w:w w:val="110"/>
          <w:sz w:val="24"/>
          <w:u w:val="none"/>
        </w:rPr>
        <w:t> </w:t>
      </w:r>
      <w:r>
        <w:rPr>
          <w:w w:val="110"/>
          <w:sz w:val="24"/>
          <w:u w:val="none"/>
        </w:rPr>
        <w:t>funcionamento</w:t>
      </w:r>
      <w:r>
        <w:rPr>
          <w:spacing w:val="59"/>
          <w:w w:val="110"/>
          <w:sz w:val="24"/>
          <w:u w:val="none"/>
        </w:rPr>
        <w:t> </w:t>
      </w:r>
      <w:r>
        <w:rPr>
          <w:w w:val="110"/>
          <w:sz w:val="24"/>
          <w:u w:val="none"/>
        </w:rPr>
        <w:t>dos</w:t>
      </w:r>
      <w:r>
        <w:rPr>
          <w:spacing w:val="56"/>
          <w:w w:val="110"/>
          <w:sz w:val="24"/>
          <w:u w:val="none"/>
        </w:rPr>
        <w:t> </w:t>
      </w:r>
      <w:r>
        <w:rPr>
          <w:w w:val="110"/>
          <w:sz w:val="24"/>
          <w:u w:val="none"/>
        </w:rPr>
        <w:t>serviços</w:t>
      </w:r>
      <w:r>
        <w:rPr>
          <w:spacing w:val="59"/>
          <w:w w:val="110"/>
          <w:sz w:val="24"/>
          <w:u w:val="none"/>
        </w:rPr>
        <w:t> </w:t>
      </w:r>
      <w:r>
        <w:rPr>
          <w:w w:val="110"/>
          <w:sz w:val="24"/>
          <w:u w:val="none"/>
        </w:rPr>
        <w:t>públicos</w:t>
      </w:r>
      <w:r>
        <w:rPr>
          <w:spacing w:val="62"/>
          <w:w w:val="110"/>
          <w:sz w:val="24"/>
          <w:u w:val="none"/>
        </w:rPr>
        <w:t> </w:t>
      </w:r>
      <w:r>
        <w:rPr>
          <w:w w:val="110"/>
          <w:sz w:val="24"/>
          <w:u w:val="none"/>
        </w:rPr>
        <w:t>ou</w:t>
      </w:r>
      <w:r>
        <w:rPr>
          <w:spacing w:val="56"/>
          <w:w w:val="110"/>
          <w:sz w:val="24"/>
          <w:u w:val="none"/>
        </w:rPr>
        <w:t> </w:t>
      </w:r>
      <w:r>
        <w:rPr>
          <w:spacing w:val="-5"/>
          <w:w w:val="110"/>
          <w:sz w:val="24"/>
          <w:u w:val="none"/>
        </w:rPr>
        <w:t>ao</w:t>
      </w:r>
    </w:p>
    <w:p>
      <w:pPr>
        <w:pStyle w:val="ListParagraph"/>
        <w:spacing w:after="0" w:line="242" w:lineRule="auto"/>
        <w:jc w:val="both"/>
        <w:rPr>
          <w:sz w:val="24"/>
        </w:rPr>
        <w:sectPr>
          <w:pgSz w:w="11910" w:h="16850"/>
          <w:pgMar w:header="300" w:footer="524" w:top="2660" w:bottom="780" w:left="1559" w:right="992"/>
        </w:sectPr>
      </w:pPr>
    </w:p>
    <w:p>
      <w:pPr>
        <w:pStyle w:val="BodyText"/>
        <w:spacing w:before="192"/>
        <w:jc w:val="left"/>
      </w:pPr>
    </w:p>
    <w:p>
      <w:pPr>
        <w:pStyle w:val="BodyText"/>
        <w:ind w:left="30"/>
        <w:jc w:val="left"/>
      </w:pPr>
      <w:r>
        <w:rPr>
          <w:w w:val="110"/>
        </w:rPr>
        <w:t>interesse</w:t>
      </w:r>
      <w:r>
        <w:rPr>
          <w:spacing w:val="11"/>
          <w:w w:val="110"/>
        </w:rPr>
        <w:t> </w:t>
      </w:r>
      <w:r>
        <w:rPr>
          <w:spacing w:val="-2"/>
          <w:w w:val="110"/>
        </w:rPr>
        <w:t>coletivo;</w:t>
      </w:r>
    </w:p>
    <w:p>
      <w:pPr>
        <w:pStyle w:val="ListParagraph"/>
        <w:numPr>
          <w:ilvl w:val="0"/>
          <w:numId w:val="14"/>
        </w:numPr>
        <w:tabs>
          <w:tab w:pos="263" w:val="left" w:leader="none"/>
        </w:tabs>
        <w:spacing w:line="240" w:lineRule="auto" w:before="117" w:after="0"/>
        <w:ind w:left="263" w:right="0" w:hanging="233"/>
        <w:jc w:val="left"/>
        <w:rPr>
          <w:sz w:val="24"/>
        </w:rPr>
      </w:pPr>
      <w:r>
        <w:rPr>
          <w:w w:val="105"/>
          <w:sz w:val="24"/>
        </w:rPr>
        <w:t>-</w:t>
      </w:r>
      <w:r>
        <w:rPr>
          <w:spacing w:val="2"/>
          <w:w w:val="105"/>
          <w:sz w:val="24"/>
        </w:rPr>
        <w:t> </w:t>
      </w:r>
      <w:r>
        <w:rPr>
          <w:w w:val="105"/>
          <w:sz w:val="24"/>
        </w:rPr>
        <w:t>dar</w:t>
      </w:r>
      <w:r>
        <w:rPr>
          <w:spacing w:val="8"/>
          <w:w w:val="105"/>
          <w:sz w:val="24"/>
        </w:rPr>
        <w:t> </w:t>
      </w:r>
      <w:r>
        <w:rPr>
          <w:w w:val="105"/>
          <w:sz w:val="24"/>
        </w:rPr>
        <w:t>causa</w:t>
      </w:r>
      <w:r>
        <w:rPr>
          <w:spacing w:val="5"/>
          <w:w w:val="105"/>
          <w:sz w:val="24"/>
        </w:rPr>
        <w:t> </w:t>
      </w:r>
      <w:r>
        <w:rPr>
          <w:w w:val="105"/>
          <w:sz w:val="24"/>
        </w:rPr>
        <w:t>à</w:t>
      </w:r>
      <w:r>
        <w:rPr>
          <w:spacing w:val="4"/>
          <w:w w:val="105"/>
          <w:sz w:val="24"/>
        </w:rPr>
        <w:t> </w:t>
      </w:r>
      <w:r>
        <w:rPr>
          <w:w w:val="105"/>
          <w:sz w:val="24"/>
        </w:rPr>
        <w:t>inexecução</w:t>
      </w:r>
      <w:r>
        <w:rPr>
          <w:spacing w:val="11"/>
          <w:w w:val="105"/>
          <w:sz w:val="24"/>
        </w:rPr>
        <w:t> </w:t>
      </w:r>
      <w:r>
        <w:rPr>
          <w:w w:val="105"/>
          <w:sz w:val="24"/>
        </w:rPr>
        <w:t>total</w:t>
      </w:r>
      <w:r>
        <w:rPr>
          <w:spacing w:val="11"/>
          <w:w w:val="105"/>
          <w:sz w:val="24"/>
        </w:rPr>
        <w:t> </w:t>
      </w:r>
      <w:r>
        <w:rPr>
          <w:w w:val="105"/>
          <w:sz w:val="24"/>
        </w:rPr>
        <w:t>deste</w:t>
      </w:r>
      <w:r>
        <w:rPr>
          <w:spacing w:val="5"/>
          <w:w w:val="105"/>
          <w:sz w:val="24"/>
        </w:rPr>
        <w:t> </w:t>
      </w:r>
      <w:r>
        <w:rPr>
          <w:b/>
          <w:spacing w:val="-2"/>
          <w:w w:val="105"/>
          <w:sz w:val="24"/>
        </w:rPr>
        <w:t>CONTRATO</w:t>
      </w:r>
      <w:r>
        <w:rPr>
          <w:spacing w:val="-2"/>
          <w:w w:val="105"/>
          <w:sz w:val="24"/>
        </w:rPr>
        <w:t>;</w:t>
      </w:r>
    </w:p>
    <w:p>
      <w:pPr>
        <w:pStyle w:val="ListParagraph"/>
        <w:numPr>
          <w:ilvl w:val="0"/>
          <w:numId w:val="14"/>
        </w:numPr>
        <w:tabs>
          <w:tab w:pos="302" w:val="left" w:leader="none"/>
        </w:tabs>
        <w:spacing w:line="242" w:lineRule="auto" w:before="123" w:after="0"/>
        <w:ind w:left="30" w:right="656" w:firstLine="0"/>
        <w:jc w:val="left"/>
        <w:rPr>
          <w:sz w:val="24"/>
        </w:rPr>
      </w:pPr>
      <w:r>
        <w:rPr>
          <w:w w:val="115"/>
          <w:sz w:val="24"/>
        </w:rPr>
        <w:t>-</w:t>
      </w:r>
      <w:r>
        <w:rPr>
          <w:spacing w:val="28"/>
          <w:w w:val="115"/>
          <w:sz w:val="24"/>
        </w:rPr>
        <w:t> </w:t>
      </w:r>
      <w:r>
        <w:rPr>
          <w:w w:val="115"/>
          <w:sz w:val="24"/>
        </w:rPr>
        <w:t>ensejar</w:t>
      </w:r>
      <w:r>
        <w:rPr>
          <w:spacing w:val="33"/>
          <w:w w:val="115"/>
          <w:sz w:val="24"/>
        </w:rPr>
        <w:t> </w:t>
      </w:r>
      <w:r>
        <w:rPr>
          <w:w w:val="115"/>
          <w:sz w:val="24"/>
        </w:rPr>
        <w:t>o</w:t>
      </w:r>
      <w:r>
        <w:rPr>
          <w:w w:val="115"/>
          <w:sz w:val="24"/>
        </w:rPr>
        <w:t> retardamento</w:t>
      </w:r>
      <w:r>
        <w:rPr>
          <w:w w:val="115"/>
          <w:sz w:val="24"/>
        </w:rPr>
        <w:t> da</w:t>
      </w:r>
      <w:r>
        <w:rPr>
          <w:spacing w:val="29"/>
          <w:w w:val="115"/>
          <w:sz w:val="24"/>
        </w:rPr>
        <w:t> </w:t>
      </w:r>
      <w:r>
        <w:rPr>
          <w:w w:val="115"/>
          <w:sz w:val="24"/>
        </w:rPr>
        <w:t>execução</w:t>
      </w:r>
      <w:r>
        <w:rPr>
          <w:spacing w:val="29"/>
          <w:w w:val="115"/>
          <w:sz w:val="24"/>
        </w:rPr>
        <w:t> </w:t>
      </w:r>
      <w:r>
        <w:rPr>
          <w:w w:val="115"/>
          <w:sz w:val="24"/>
        </w:rPr>
        <w:t>ou</w:t>
      </w:r>
      <w:r>
        <w:rPr>
          <w:w w:val="115"/>
          <w:sz w:val="24"/>
        </w:rPr>
        <w:t> da</w:t>
      </w:r>
      <w:r>
        <w:rPr>
          <w:spacing w:val="29"/>
          <w:w w:val="115"/>
          <w:sz w:val="24"/>
        </w:rPr>
        <w:t> </w:t>
      </w:r>
      <w:r>
        <w:rPr>
          <w:w w:val="115"/>
          <w:sz w:val="24"/>
        </w:rPr>
        <w:t>entrega</w:t>
      </w:r>
      <w:r>
        <w:rPr>
          <w:spacing w:val="29"/>
          <w:w w:val="115"/>
          <w:sz w:val="24"/>
        </w:rPr>
        <w:t> </w:t>
      </w:r>
      <w:r>
        <w:rPr>
          <w:w w:val="115"/>
          <w:sz w:val="24"/>
        </w:rPr>
        <w:t>do</w:t>
      </w:r>
      <w:r>
        <w:rPr>
          <w:spacing w:val="36"/>
          <w:w w:val="115"/>
          <w:sz w:val="24"/>
        </w:rPr>
        <w:t> </w:t>
      </w:r>
      <w:r>
        <w:rPr>
          <w:w w:val="115"/>
          <w:sz w:val="24"/>
        </w:rPr>
        <w:t>objeto</w:t>
      </w:r>
      <w:r>
        <w:rPr>
          <w:spacing w:val="29"/>
          <w:w w:val="115"/>
          <w:sz w:val="24"/>
        </w:rPr>
        <w:t> </w:t>
      </w:r>
      <w:r>
        <w:rPr>
          <w:w w:val="115"/>
          <w:sz w:val="24"/>
        </w:rPr>
        <w:t>da dispensa de licitação sem motivo justificado;</w:t>
      </w:r>
    </w:p>
    <w:p>
      <w:pPr>
        <w:pStyle w:val="ListParagraph"/>
        <w:numPr>
          <w:ilvl w:val="0"/>
          <w:numId w:val="14"/>
        </w:numPr>
        <w:tabs>
          <w:tab w:pos="226" w:val="left" w:leader="none"/>
        </w:tabs>
        <w:spacing w:line="237" w:lineRule="auto" w:before="117" w:after="0"/>
        <w:ind w:left="30" w:right="657" w:firstLine="0"/>
        <w:jc w:val="left"/>
        <w:rPr>
          <w:sz w:val="24"/>
        </w:rPr>
      </w:pPr>
      <w:r>
        <w:rPr>
          <w:w w:val="115"/>
          <w:sz w:val="24"/>
        </w:rPr>
        <w:t>-</w:t>
      </w:r>
      <w:r>
        <w:rPr>
          <w:spacing w:val="34"/>
          <w:w w:val="115"/>
          <w:sz w:val="24"/>
        </w:rPr>
        <w:t> </w:t>
      </w:r>
      <w:r>
        <w:rPr>
          <w:w w:val="115"/>
          <w:sz w:val="24"/>
        </w:rPr>
        <w:t>apresentar</w:t>
      </w:r>
      <w:r>
        <w:rPr>
          <w:spacing w:val="40"/>
          <w:w w:val="115"/>
          <w:sz w:val="24"/>
        </w:rPr>
        <w:t> </w:t>
      </w:r>
      <w:r>
        <w:rPr>
          <w:w w:val="115"/>
          <w:sz w:val="24"/>
        </w:rPr>
        <w:t>declaração/documentação</w:t>
      </w:r>
      <w:r>
        <w:rPr>
          <w:spacing w:val="40"/>
          <w:w w:val="115"/>
          <w:sz w:val="24"/>
        </w:rPr>
        <w:t> </w:t>
      </w:r>
      <w:r>
        <w:rPr>
          <w:w w:val="115"/>
          <w:sz w:val="24"/>
        </w:rPr>
        <w:t>falsa</w:t>
      </w:r>
      <w:r>
        <w:rPr>
          <w:spacing w:val="36"/>
          <w:w w:val="115"/>
          <w:sz w:val="24"/>
        </w:rPr>
        <w:t> </w:t>
      </w:r>
      <w:r>
        <w:rPr>
          <w:w w:val="115"/>
          <w:sz w:val="24"/>
        </w:rPr>
        <w:t>ou</w:t>
      </w:r>
      <w:r>
        <w:rPr>
          <w:spacing w:val="36"/>
          <w:w w:val="115"/>
          <w:sz w:val="24"/>
        </w:rPr>
        <w:t> </w:t>
      </w:r>
      <w:r>
        <w:rPr>
          <w:w w:val="115"/>
          <w:sz w:val="24"/>
        </w:rPr>
        <w:t>prestar</w:t>
      </w:r>
      <w:r>
        <w:rPr>
          <w:spacing w:val="39"/>
          <w:w w:val="115"/>
          <w:sz w:val="24"/>
        </w:rPr>
        <w:t> </w:t>
      </w:r>
      <w:r>
        <w:rPr>
          <w:w w:val="115"/>
          <w:sz w:val="24"/>
        </w:rPr>
        <w:t>declaração falsa durantea execução deste </w:t>
      </w:r>
      <w:r>
        <w:rPr>
          <w:b/>
          <w:w w:val="115"/>
          <w:sz w:val="24"/>
        </w:rPr>
        <w:t>CONTRATO</w:t>
      </w:r>
      <w:r>
        <w:rPr>
          <w:w w:val="115"/>
          <w:sz w:val="24"/>
        </w:rPr>
        <w:t>;</w:t>
      </w:r>
    </w:p>
    <w:p>
      <w:pPr>
        <w:pStyle w:val="ListParagraph"/>
        <w:numPr>
          <w:ilvl w:val="0"/>
          <w:numId w:val="14"/>
        </w:numPr>
        <w:tabs>
          <w:tab w:pos="283" w:val="left" w:leader="none"/>
        </w:tabs>
        <w:spacing w:line="240" w:lineRule="auto" w:before="118" w:after="0"/>
        <w:ind w:left="283" w:right="0" w:hanging="253"/>
        <w:jc w:val="left"/>
        <w:rPr>
          <w:sz w:val="24"/>
        </w:rPr>
      </w:pPr>
      <w:r>
        <w:rPr>
          <w:w w:val="110"/>
          <w:sz w:val="24"/>
        </w:rPr>
        <w:t>-</w:t>
      </w:r>
      <w:r>
        <w:rPr>
          <w:spacing w:val="-19"/>
          <w:w w:val="110"/>
          <w:sz w:val="24"/>
        </w:rPr>
        <w:t> </w:t>
      </w:r>
      <w:r>
        <w:rPr>
          <w:w w:val="110"/>
          <w:sz w:val="24"/>
        </w:rPr>
        <w:t>praticar</w:t>
      </w:r>
      <w:r>
        <w:rPr>
          <w:spacing w:val="-15"/>
          <w:w w:val="110"/>
          <w:sz w:val="24"/>
        </w:rPr>
        <w:t> </w:t>
      </w:r>
      <w:r>
        <w:rPr>
          <w:w w:val="110"/>
          <w:sz w:val="24"/>
        </w:rPr>
        <w:t>ato</w:t>
      </w:r>
      <w:r>
        <w:rPr>
          <w:spacing w:val="-18"/>
          <w:w w:val="110"/>
          <w:sz w:val="24"/>
        </w:rPr>
        <w:t> </w:t>
      </w:r>
      <w:r>
        <w:rPr>
          <w:w w:val="110"/>
          <w:sz w:val="24"/>
        </w:rPr>
        <w:t>fraudulento</w:t>
      </w:r>
      <w:r>
        <w:rPr>
          <w:spacing w:val="-13"/>
          <w:w w:val="110"/>
          <w:sz w:val="24"/>
        </w:rPr>
        <w:t> </w:t>
      </w:r>
      <w:r>
        <w:rPr>
          <w:w w:val="110"/>
          <w:sz w:val="24"/>
        </w:rPr>
        <w:t>na</w:t>
      </w:r>
      <w:r>
        <w:rPr>
          <w:spacing w:val="-18"/>
          <w:w w:val="110"/>
          <w:sz w:val="24"/>
        </w:rPr>
        <w:t> </w:t>
      </w:r>
      <w:r>
        <w:rPr>
          <w:w w:val="110"/>
          <w:sz w:val="24"/>
        </w:rPr>
        <w:t>execução</w:t>
      </w:r>
      <w:r>
        <w:rPr>
          <w:spacing w:val="-17"/>
          <w:w w:val="110"/>
          <w:sz w:val="24"/>
        </w:rPr>
        <w:t> </w:t>
      </w:r>
      <w:r>
        <w:rPr>
          <w:w w:val="110"/>
          <w:sz w:val="24"/>
        </w:rPr>
        <w:t>deste</w:t>
      </w:r>
      <w:r>
        <w:rPr>
          <w:spacing w:val="-13"/>
          <w:w w:val="110"/>
          <w:sz w:val="24"/>
        </w:rPr>
        <w:t> </w:t>
      </w:r>
      <w:r>
        <w:rPr>
          <w:b/>
          <w:spacing w:val="-2"/>
          <w:w w:val="110"/>
          <w:sz w:val="24"/>
        </w:rPr>
        <w:t>CONTRATO</w:t>
      </w:r>
      <w:r>
        <w:rPr>
          <w:spacing w:val="-2"/>
          <w:w w:val="110"/>
          <w:sz w:val="24"/>
        </w:rPr>
        <w:t>;</w:t>
      </w:r>
    </w:p>
    <w:p>
      <w:pPr>
        <w:pStyle w:val="ListParagraph"/>
        <w:numPr>
          <w:ilvl w:val="0"/>
          <w:numId w:val="14"/>
        </w:numPr>
        <w:tabs>
          <w:tab w:pos="350" w:val="left" w:leader="none"/>
        </w:tabs>
        <w:spacing w:line="237" w:lineRule="auto" w:before="131" w:after="0"/>
        <w:ind w:left="30" w:right="664" w:firstLine="0"/>
        <w:jc w:val="both"/>
        <w:rPr>
          <w:sz w:val="24"/>
        </w:rPr>
      </w:pPr>
      <w:r>
        <w:rPr>
          <w:w w:val="115"/>
          <w:sz w:val="24"/>
        </w:rPr>
        <w:t>-</w:t>
      </w:r>
      <w:r>
        <w:rPr>
          <w:w w:val="115"/>
          <w:sz w:val="24"/>
        </w:rPr>
        <w:t> comportar-se</w:t>
      </w:r>
      <w:r>
        <w:rPr>
          <w:w w:val="115"/>
          <w:sz w:val="24"/>
        </w:rPr>
        <w:t> de</w:t>
      </w:r>
      <w:r>
        <w:rPr>
          <w:w w:val="115"/>
          <w:sz w:val="24"/>
        </w:rPr>
        <w:t> modo</w:t>
      </w:r>
      <w:r>
        <w:rPr>
          <w:w w:val="115"/>
          <w:sz w:val="24"/>
        </w:rPr>
        <w:t> inidôneo</w:t>
      </w:r>
      <w:r>
        <w:rPr>
          <w:w w:val="115"/>
          <w:sz w:val="24"/>
        </w:rPr>
        <w:t> ou</w:t>
      </w:r>
      <w:r>
        <w:rPr>
          <w:w w:val="115"/>
          <w:sz w:val="24"/>
        </w:rPr>
        <w:t> cometer</w:t>
      </w:r>
      <w:r>
        <w:rPr>
          <w:w w:val="115"/>
          <w:sz w:val="24"/>
        </w:rPr>
        <w:t> fraude</w:t>
      </w:r>
      <w:r>
        <w:rPr>
          <w:w w:val="115"/>
          <w:sz w:val="24"/>
        </w:rPr>
        <w:t> de</w:t>
      </w:r>
      <w:r>
        <w:rPr>
          <w:w w:val="115"/>
          <w:sz w:val="24"/>
        </w:rPr>
        <w:t> qualquer </w:t>
      </w:r>
      <w:r>
        <w:rPr>
          <w:spacing w:val="-2"/>
          <w:w w:val="115"/>
          <w:sz w:val="24"/>
        </w:rPr>
        <w:t>natureza;</w:t>
      </w:r>
    </w:p>
    <w:p>
      <w:pPr>
        <w:pStyle w:val="ListParagraph"/>
        <w:numPr>
          <w:ilvl w:val="0"/>
          <w:numId w:val="14"/>
        </w:numPr>
        <w:tabs>
          <w:tab w:pos="417" w:val="left" w:leader="none"/>
        </w:tabs>
        <w:spacing w:line="240" w:lineRule="auto" w:before="123" w:after="0"/>
        <w:ind w:left="30" w:right="648" w:firstLine="0"/>
        <w:jc w:val="both"/>
        <w:rPr>
          <w:sz w:val="24"/>
        </w:rPr>
      </w:pPr>
      <w:r>
        <w:rPr>
          <w:w w:val="115"/>
          <w:sz w:val="24"/>
        </w:rPr>
        <w:t>-</w:t>
      </w:r>
      <w:r>
        <w:rPr>
          <w:w w:val="115"/>
          <w:sz w:val="24"/>
        </w:rPr>
        <w:t> obter</w:t>
      </w:r>
      <w:r>
        <w:rPr>
          <w:w w:val="115"/>
          <w:sz w:val="24"/>
        </w:rPr>
        <w:t> vantagem</w:t>
      </w:r>
      <w:r>
        <w:rPr>
          <w:w w:val="115"/>
          <w:sz w:val="24"/>
        </w:rPr>
        <w:t> ou</w:t>
      </w:r>
      <w:r>
        <w:rPr>
          <w:w w:val="115"/>
          <w:sz w:val="24"/>
        </w:rPr>
        <w:t> benefício</w:t>
      </w:r>
      <w:r>
        <w:rPr>
          <w:w w:val="115"/>
          <w:sz w:val="24"/>
        </w:rPr>
        <w:t> indevido,</w:t>
      </w:r>
      <w:r>
        <w:rPr>
          <w:w w:val="115"/>
          <w:sz w:val="24"/>
        </w:rPr>
        <w:t> de</w:t>
      </w:r>
      <w:r>
        <w:rPr>
          <w:w w:val="115"/>
          <w:sz w:val="24"/>
        </w:rPr>
        <w:t> modo</w:t>
      </w:r>
      <w:r>
        <w:rPr>
          <w:w w:val="115"/>
          <w:sz w:val="24"/>
        </w:rPr>
        <w:t> fraudulento,</w:t>
      </w:r>
      <w:r>
        <w:rPr>
          <w:w w:val="115"/>
          <w:sz w:val="24"/>
        </w:rPr>
        <w:t> de modificações</w:t>
      </w:r>
      <w:r>
        <w:rPr>
          <w:w w:val="115"/>
          <w:sz w:val="24"/>
        </w:rPr>
        <w:t> ou</w:t>
      </w:r>
      <w:r>
        <w:rPr>
          <w:w w:val="115"/>
          <w:sz w:val="24"/>
        </w:rPr>
        <w:t> prorrogações</w:t>
      </w:r>
      <w:r>
        <w:rPr>
          <w:w w:val="115"/>
          <w:sz w:val="24"/>
        </w:rPr>
        <w:t> de</w:t>
      </w:r>
      <w:r>
        <w:rPr>
          <w:w w:val="115"/>
          <w:sz w:val="24"/>
        </w:rPr>
        <w:t> contratos</w:t>
      </w:r>
      <w:r>
        <w:rPr>
          <w:w w:val="115"/>
          <w:sz w:val="24"/>
        </w:rPr>
        <w:t> celebrados</w:t>
      </w:r>
      <w:r>
        <w:rPr>
          <w:w w:val="115"/>
          <w:sz w:val="24"/>
        </w:rPr>
        <w:t> com</w:t>
      </w:r>
      <w:r>
        <w:rPr>
          <w:w w:val="115"/>
          <w:sz w:val="24"/>
        </w:rPr>
        <w:t> a administração pública, sem autorização</w:t>
      </w:r>
      <w:r>
        <w:rPr>
          <w:spacing w:val="-6"/>
          <w:w w:val="115"/>
          <w:sz w:val="24"/>
        </w:rPr>
        <w:t> </w:t>
      </w:r>
      <w:r>
        <w:rPr>
          <w:w w:val="115"/>
          <w:sz w:val="24"/>
        </w:rPr>
        <w:t>em</w:t>
      </w:r>
      <w:r>
        <w:rPr>
          <w:spacing w:val="-7"/>
          <w:w w:val="115"/>
          <w:sz w:val="24"/>
        </w:rPr>
        <w:t> </w:t>
      </w:r>
      <w:r>
        <w:rPr>
          <w:w w:val="115"/>
          <w:sz w:val="24"/>
        </w:rPr>
        <w:t>lei,</w:t>
      </w:r>
      <w:r>
        <w:rPr>
          <w:spacing w:val="-4"/>
          <w:w w:val="115"/>
          <w:sz w:val="24"/>
        </w:rPr>
        <w:t> </w:t>
      </w:r>
      <w:r>
        <w:rPr>
          <w:w w:val="115"/>
          <w:sz w:val="24"/>
        </w:rPr>
        <w:t>no</w:t>
      </w:r>
      <w:r>
        <w:rPr>
          <w:spacing w:val="-12"/>
          <w:w w:val="115"/>
          <w:sz w:val="24"/>
        </w:rPr>
        <w:t> </w:t>
      </w:r>
      <w:r>
        <w:rPr>
          <w:b/>
          <w:w w:val="115"/>
          <w:sz w:val="24"/>
        </w:rPr>
        <w:t>Aviso da Dispensa Eletrônica</w:t>
      </w:r>
      <w:r>
        <w:rPr>
          <w:b/>
          <w:w w:val="115"/>
          <w:sz w:val="24"/>
        </w:rPr>
        <w:t> nº</w:t>
      </w:r>
      <w:r>
        <w:rPr>
          <w:b/>
          <w:w w:val="115"/>
          <w:sz w:val="24"/>
        </w:rPr>
        <w:t> XXX/2026</w:t>
      </w:r>
      <w:r>
        <w:rPr>
          <w:b/>
          <w:w w:val="115"/>
          <w:sz w:val="24"/>
        </w:rPr>
        <w:t> </w:t>
      </w:r>
      <w:r>
        <w:rPr>
          <w:w w:val="115"/>
          <w:sz w:val="24"/>
        </w:rPr>
        <w:t>ou nos respectivos</w:t>
      </w:r>
      <w:r>
        <w:rPr>
          <w:spacing w:val="-12"/>
          <w:w w:val="115"/>
          <w:sz w:val="24"/>
        </w:rPr>
        <w:t> </w:t>
      </w:r>
      <w:r>
        <w:rPr>
          <w:w w:val="115"/>
          <w:sz w:val="24"/>
        </w:rPr>
        <w:t>instrumentos</w:t>
      </w:r>
      <w:r>
        <w:rPr>
          <w:w w:val="115"/>
          <w:sz w:val="24"/>
        </w:rPr>
        <w:t> contratuais, conforme a letra </w:t>
      </w:r>
      <w:r>
        <w:rPr>
          <w:i/>
          <w:w w:val="115"/>
          <w:sz w:val="24"/>
        </w:rPr>
        <w:t>f </w:t>
      </w:r>
      <w:r>
        <w:rPr>
          <w:w w:val="115"/>
          <w:sz w:val="24"/>
        </w:rPr>
        <w:t>do inciso IV do artigo 5º da Lei Federal 12.846/13;</w:t>
      </w:r>
    </w:p>
    <w:p>
      <w:pPr>
        <w:pStyle w:val="ListParagraph"/>
        <w:numPr>
          <w:ilvl w:val="0"/>
          <w:numId w:val="14"/>
        </w:numPr>
        <w:tabs>
          <w:tab w:pos="408" w:val="left" w:leader="none"/>
        </w:tabs>
        <w:spacing w:line="240" w:lineRule="auto" w:before="118" w:after="0"/>
        <w:ind w:left="30" w:right="654" w:firstLine="0"/>
        <w:jc w:val="both"/>
        <w:rPr>
          <w:sz w:val="24"/>
        </w:rPr>
      </w:pPr>
      <w:r>
        <w:rPr>
          <w:w w:val="115"/>
          <w:sz w:val="24"/>
        </w:rPr>
        <w:t>-</w:t>
      </w:r>
      <w:r>
        <w:rPr>
          <w:w w:val="115"/>
          <w:sz w:val="24"/>
        </w:rPr>
        <w:t> manipular</w:t>
      </w:r>
      <w:r>
        <w:rPr>
          <w:w w:val="115"/>
          <w:sz w:val="24"/>
        </w:rPr>
        <w:t> ou</w:t>
      </w:r>
      <w:r>
        <w:rPr>
          <w:w w:val="115"/>
          <w:sz w:val="24"/>
        </w:rPr>
        <w:t> fraudar</w:t>
      </w:r>
      <w:r>
        <w:rPr>
          <w:w w:val="115"/>
          <w:sz w:val="24"/>
        </w:rPr>
        <w:t> o</w:t>
      </w:r>
      <w:r>
        <w:rPr>
          <w:w w:val="115"/>
          <w:sz w:val="24"/>
        </w:rPr>
        <w:t> equilíbrio</w:t>
      </w:r>
      <w:r>
        <w:rPr>
          <w:w w:val="115"/>
          <w:sz w:val="24"/>
        </w:rPr>
        <w:t> econômico-financeiro</w:t>
      </w:r>
      <w:r>
        <w:rPr>
          <w:w w:val="115"/>
          <w:sz w:val="24"/>
        </w:rPr>
        <w:t> dos contratos celebrados</w:t>
      </w:r>
      <w:r>
        <w:rPr>
          <w:spacing w:val="-2"/>
          <w:w w:val="115"/>
          <w:sz w:val="24"/>
        </w:rPr>
        <w:t> </w:t>
      </w:r>
      <w:r>
        <w:rPr>
          <w:w w:val="115"/>
          <w:sz w:val="24"/>
        </w:rPr>
        <w:t>com a</w:t>
      </w:r>
      <w:r>
        <w:rPr>
          <w:spacing w:val="-5"/>
          <w:w w:val="115"/>
          <w:sz w:val="24"/>
        </w:rPr>
        <w:t> </w:t>
      </w:r>
      <w:r>
        <w:rPr>
          <w:w w:val="115"/>
          <w:sz w:val="24"/>
        </w:rPr>
        <w:t>administração pública,</w:t>
      </w:r>
      <w:r>
        <w:rPr>
          <w:spacing w:val="-1"/>
          <w:w w:val="115"/>
          <w:sz w:val="24"/>
        </w:rPr>
        <w:t> </w:t>
      </w:r>
      <w:r>
        <w:rPr>
          <w:w w:val="115"/>
          <w:sz w:val="24"/>
        </w:rPr>
        <w:t>consoante a</w:t>
      </w:r>
      <w:r>
        <w:rPr>
          <w:spacing w:val="-5"/>
          <w:w w:val="115"/>
          <w:sz w:val="24"/>
        </w:rPr>
        <w:t> </w:t>
      </w:r>
      <w:r>
        <w:rPr>
          <w:w w:val="115"/>
          <w:sz w:val="24"/>
        </w:rPr>
        <w:t>letra </w:t>
      </w:r>
      <w:r>
        <w:rPr>
          <w:i/>
          <w:w w:val="115"/>
          <w:sz w:val="24"/>
        </w:rPr>
        <w:t>g</w:t>
      </w:r>
      <w:r>
        <w:rPr>
          <w:i/>
          <w:w w:val="115"/>
          <w:sz w:val="24"/>
        </w:rPr>
        <w:t> </w:t>
      </w:r>
      <w:r>
        <w:rPr>
          <w:w w:val="115"/>
          <w:sz w:val="24"/>
        </w:rPr>
        <w:t>do inciso IV do artigo5º da Lei Federal 12.846/13;</w:t>
      </w:r>
    </w:p>
    <w:p>
      <w:pPr>
        <w:pStyle w:val="ListParagraph"/>
        <w:numPr>
          <w:ilvl w:val="0"/>
          <w:numId w:val="14"/>
        </w:numPr>
        <w:tabs>
          <w:tab w:pos="366" w:val="left" w:leader="none"/>
        </w:tabs>
        <w:spacing w:line="240" w:lineRule="auto" w:before="122" w:after="0"/>
        <w:ind w:left="30" w:right="657" w:firstLine="0"/>
        <w:jc w:val="both"/>
        <w:rPr>
          <w:sz w:val="24"/>
        </w:rPr>
      </w:pPr>
      <w:r>
        <w:rPr>
          <w:w w:val="115"/>
          <w:sz w:val="24"/>
        </w:rPr>
        <w:t>-fraudar,</w:t>
      </w:r>
      <w:r>
        <w:rPr>
          <w:w w:val="115"/>
          <w:sz w:val="24"/>
        </w:rPr>
        <w:t> em</w:t>
      </w:r>
      <w:r>
        <w:rPr>
          <w:w w:val="115"/>
          <w:sz w:val="24"/>
        </w:rPr>
        <w:t> prejuízo</w:t>
      </w:r>
      <w:r>
        <w:rPr>
          <w:w w:val="115"/>
          <w:sz w:val="24"/>
        </w:rPr>
        <w:t> da</w:t>
      </w:r>
      <w:r>
        <w:rPr>
          <w:w w:val="115"/>
          <w:sz w:val="24"/>
        </w:rPr>
        <w:t> Administração</w:t>
      </w:r>
      <w:r>
        <w:rPr>
          <w:w w:val="115"/>
          <w:sz w:val="24"/>
        </w:rPr>
        <w:t> Pública,</w:t>
      </w:r>
      <w:r>
        <w:rPr>
          <w:w w:val="115"/>
          <w:sz w:val="24"/>
        </w:rPr>
        <w:t> licitação</w:t>
      </w:r>
      <w:r>
        <w:rPr>
          <w:w w:val="115"/>
          <w:sz w:val="24"/>
        </w:rPr>
        <w:t> ou</w:t>
      </w:r>
      <w:r>
        <w:rPr>
          <w:spacing w:val="40"/>
          <w:w w:val="115"/>
          <w:sz w:val="24"/>
        </w:rPr>
        <w:t> </w:t>
      </w:r>
      <w:r>
        <w:rPr>
          <w:w w:val="115"/>
          <w:sz w:val="24"/>
        </w:rPr>
        <w:t>contrato dela decorrente, mediante:</w:t>
      </w:r>
    </w:p>
    <w:p>
      <w:pPr>
        <w:pStyle w:val="ListParagraph"/>
        <w:numPr>
          <w:ilvl w:val="1"/>
          <w:numId w:val="14"/>
        </w:numPr>
        <w:tabs>
          <w:tab w:pos="289" w:val="left" w:leader="none"/>
        </w:tabs>
        <w:spacing w:line="237" w:lineRule="auto" w:before="123" w:after="0"/>
        <w:ind w:left="30" w:right="653" w:firstLine="0"/>
        <w:jc w:val="both"/>
        <w:rPr>
          <w:sz w:val="24"/>
        </w:rPr>
      </w:pPr>
      <w:r>
        <w:rPr>
          <w:w w:val="115"/>
          <w:sz w:val="24"/>
        </w:rPr>
        <w:t>-</w:t>
      </w:r>
      <w:r>
        <w:rPr>
          <w:spacing w:val="-1"/>
          <w:w w:val="115"/>
          <w:sz w:val="24"/>
        </w:rPr>
        <w:t> </w:t>
      </w:r>
      <w:r>
        <w:rPr>
          <w:w w:val="115"/>
          <w:sz w:val="24"/>
        </w:rPr>
        <w:t>entrega de mercadoria ou prestação de serviços com qualidade ou em</w:t>
      </w:r>
      <w:r>
        <w:rPr>
          <w:w w:val="115"/>
          <w:sz w:val="24"/>
        </w:rPr>
        <w:t> quantidade</w:t>
      </w:r>
      <w:r>
        <w:rPr>
          <w:w w:val="115"/>
          <w:sz w:val="24"/>
        </w:rPr>
        <w:t> diversas</w:t>
      </w:r>
      <w:r>
        <w:rPr>
          <w:w w:val="115"/>
          <w:sz w:val="24"/>
        </w:rPr>
        <w:t> das</w:t>
      </w:r>
      <w:r>
        <w:rPr>
          <w:w w:val="115"/>
          <w:sz w:val="24"/>
        </w:rPr>
        <w:t> previstas</w:t>
      </w:r>
      <w:r>
        <w:rPr>
          <w:w w:val="115"/>
          <w:sz w:val="24"/>
        </w:rPr>
        <w:t> no</w:t>
      </w:r>
      <w:r>
        <w:rPr>
          <w:w w:val="115"/>
          <w:sz w:val="24"/>
        </w:rPr>
        <w:t> </w:t>
      </w:r>
      <w:r>
        <w:rPr>
          <w:b/>
          <w:w w:val="115"/>
          <w:sz w:val="24"/>
        </w:rPr>
        <w:t>Aviso</w:t>
      </w:r>
      <w:r>
        <w:rPr>
          <w:b/>
          <w:w w:val="115"/>
          <w:sz w:val="24"/>
        </w:rPr>
        <w:t> da</w:t>
      </w:r>
      <w:r>
        <w:rPr>
          <w:b/>
          <w:w w:val="115"/>
          <w:sz w:val="24"/>
        </w:rPr>
        <w:t> Dispensa Eletrônica nº XXX/2026 </w:t>
      </w:r>
      <w:r>
        <w:rPr>
          <w:w w:val="115"/>
          <w:sz w:val="24"/>
        </w:rPr>
        <w:t>ounos instrumentos contratuais;</w:t>
      </w:r>
    </w:p>
    <w:p>
      <w:pPr>
        <w:pStyle w:val="ListParagraph"/>
        <w:numPr>
          <w:ilvl w:val="1"/>
          <w:numId w:val="14"/>
        </w:numPr>
        <w:tabs>
          <w:tab w:pos="332" w:val="left" w:leader="none"/>
        </w:tabs>
        <w:spacing w:line="240" w:lineRule="auto" w:before="124" w:after="0"/>
        <w:ind w:left="30" w:right="653" w:firstLine="0"/>
        <w:jc w:val="both"/>
        <w:rPr>
          <w:sz w:val="24"/>
        </w:rPr>
      </w:pPr>
      <w:r>
        <w:rPr>
          <w:w w:val="115"/>
          <w:sz w:val="24"/>
        </w:rPr>
        <w:t>-</w:t>
      </w:r>
      <w:r>
        <w:rPr>
          <w:w w:val="115"/>
          <w:sz w:val="24"/>
        </w:rPr>
        <w:t> fornecimento,</w:t>
      </w:r>
      <w:r>
        <w:rPr>
          <w:w w:val="115"/>
          <w:sz w:val="24"/>
        </w:rPr>
        <w:t> como</w:t>
      </w:r>
      <w:r>
        <w:rPr>
          <w:w w:val="115"/>
          <w:sz w:val="24"/>
        </w:rPr>
        <w:t> verdadeira</w:t>
      </w:r>
      <w:r>
        <w:rPr>
          <w:w w:val="115"/>
          <w:sz w:val="24"/>
        </w:rPr>
        <w:t> ou</w:t>
      </w:r>
      <w:r>
        <w:rPr>
          <w:w w:val="115"/>
          <w:sz w:val="24"/>
        </w:rPr>
        <w:t> perfeita,</w:t>
      </w:r>
      <w:r>
        <w:rPr>
          <w:w w:val="115"/>
          <w:sz w:val="24"/>
        </w:rPr>
        <w:t> de</w:t>
      </w:r>
      <w:r>
        <w:rPr>
          <w:w w:val="115"/>
          <w:sz w:val="24"/>
        </w:rPr>
        <w:t> mercadoria falsificada,</w:t>
      </w:r>
      <w:r>
        <w:rPr>
          <w:w w:val="115"/>
          <w:sz w:val="24"/>
        </w:rPr>
        <w:t> deteriorada,</w:t>
      </w:r>
      <w:r>
        <w:rPr>
          <w:w w:val="115"/>
          <w:sz w:val="24"/>
        </w:rPr>
        <w:t> inservível</w:t>
      </w:r>
      <w:r>
        <w:rPr>
          <w:w w:val="115"/>
          <w:sz w:val="24"/>
        </w:rPr>
        <w:t> para</w:t>
      </w:r>
      <w:r>
        <w:rPr>
          <w:w w:val="115"/>
          <w:sz w:val="24"/>
        </w:rPr>
        <w:t> consumo</w:t>
      </w:r>
      <w:r>
        <w:rPr>
          <w:w w:val="115"/>
          <w:sz w:val="24"/>
        </w:rPr>
        <w:t> ou</w:t>
      </w:r>
      <w:r>
        <w:rPr>
          <w:w w:val="115"/>
          <w:sz w:val="24"/>
        </w:rPr>
        <w:t> com</w:t>
      </w:r>
      <w:r>
        <w:rPr>
          <w:w w:val="115"/>
          <w:sz w:val="24"/>
        </w:rPr>
        <w:t> prazo</w:t>
      </w:r>
      <w:r>
        <w:rPr>
          <w:w w:val="115"/>
          <w:sz w:val="24"/>
        </w:rPr>
        <w:t> de validade vencido;</w:t>
      </w:r>
    </w:p>
    <w:p>
      <w:pPr>
        <w:pStyle w:val="BodyText"/>
        <w:spacing w:before="123"/>
        <w:ind w:left="30"/>
      </w:pPr>
      <w:r>
        <w:rPr>
          <w:w w:val="115"/>
        </w:rPr>
        <w:t>c</w:t>
      </w:r>
      <w:r>
        <w:rPr>
          <w:spacing w:val="-14"/>
          <w:w w:val="115"/>
        </w:rPr>
        <w:t> </w:t>
      </w:r>
      <w:r>
        <w:rPr>
          <w:w w:val="115"/>
        </w:rPr>
        <w:t>-</w:t>
      </w:r>
      <w:r>
        <w:rPr>
          <w:spacing w:val="-7"/>
          <w:w w:val="115"/>
        </w:rPr>
        <w:t> </w:t>
      </w:r>
      <w:r>
        <w:rPr>
          <w:w w:val="115"/>
        </w:rPr>
        <w:t>entrega</w:t>
      </w:r>
      <w:r>
        <w:rPr>
          <w:spacing w:val="-9"/>
          <w:w w:val="115"/>
        </w:rPr>
        <w:t> </w:t>
      </w:r>
      <w:r>
        <w:rPr>
          <w:w w:val="115"/>
        </w:rPr>
        <w:t>de</w:t>
      </w:r>
      <w:r>
        <w:rPr>
          <w:spacing w:val="-10"/>
          <w:w w:val="115"/>
        </w:rPr>
        <w:t> </w:t>
      </w:r>
      <w:r>
        <w:rPr>
          <w:w w:val="115"/>
        </w:rPr>
        <w:t>uma</w:t>
      </w:r>
      <w:r>
        <w:rPr>
          <w:spacing w:val="-15"/>
          <w:w w:val="115"/>
        </w:rPr>
        <w:t> </w:t>
      </w:r>
      <w:r>
        <w:rPr>
          <w:w w:val="115"/>
        </w:rPr>
        <w:t>mercadoria</w:t>
      </w:r>
      <w:r>
        <w:rPr>
          <w:spacing w:val="-8"/>
          <w:w w:val="115"/>
        </w:rPr>
        <w:t> </w:t>
      </w:r>
      <w:r>
        <w:rPr>
          <w:w w:val="115"/>
        </w:rPr>
        <w:t>por</w:t>
      </w:r>
      <w:r>
        <w:rPr>
          <w:spacing w:val="-7"/>
          <w:w w:val="115"/>
        </w:rPr>
        <w:t> </w:t>
      </w:r>
      <w:r>
        <w:rPr>
          <w:spacing w:val="-2"/>
          <w:w w:val="115"/>
        </w:rPr>
        <w:t>outra;</w:t>
      </w:r>
    </w:p>
    <w:p>
      <w:pPr>
        <w:pStyle w:val="BodyText"/>
        <w:spacing w:line="242" w:lineRule="auto" w:before="118"/>
        <w:ind w:left="30" w:right="669"/>
      </w:pPr>
      <w:r>
        <w:rPr>
          <w:w w:val="115"/>
        </w:rPr>
        <w:t>d</w:t>
      </w:r>
      <w:r>
        <w:rPr>
          <w:w w:val="115"/>
        </w:rPr>
        <w:t> -</w:t>
      </w:r>
      <w:r>
        <w:rPr>
          <w:w w:val="115"/>
        </w:rPr>
        <w:t> alteração</w:t>
      </w:r>
      <w:r>
        <w:rPr>
          <w:w w:val="115"/>
        </w:rPr>
        <w:t> da</w:t>
      </w:r>
      <w:r>
        <w:rPr>
          <w:w w:val="115"/>
        </w:rPr>
        <w:t> substância,</w:t>
      </w:r>
      <w:r>
        <w:rPr>
          <w:w w:val="115"/>
        </w:rPr>
        <w:t> qualidade</w:t>
      </w:r>
      <w:r>
        <w:rPr>
          <w:w w:val="115"/>
        </w:rPr>
        <w:t> ou</w:t>
      </w:r>
      <w:r>
        <w:rPr>
          <w:w w:val="115"/>
        </w:rPr>
        <w:t> quantidade</w:t>
      </w:r>
      <w:r>
        <w:rPr>
          <w:w w:val="115"/>
        </w:rPr>
        <w:t> da</w:t>
      </w:r>
      <w:r>
        <w:rPr>
          <w:w w:val="115"/>
        </w:rPr>
        <w:t> mercadoria ou do serviçofornecido;</w:t>
      </w:r>
    </w:p>
    <w:p>
      <w:pPr>
        <w:pStyle w:val="BodyText"/>
        <w:spacing w:line="237" w:lineRule="auto" w:before="116"/>
        <w:ind w:left="30" w:right="656"/>
      </w:pPr>
      <w:r>
        <w:rPr>
          <w:w w:val="115"/>
        </w:rPr>
        <w:t>e</w:t>
      </w:r>
      <w:r>
        <w:rPr>
          <w:w w:val="115"/>
        </w:rPr>
        <w:t> -</w:t>
      </w:r>
      <w:r>
        <w:rPr>
          <w:w w:val="115"/>
        </w:rPr>
        <w:t> qualquer</w:t>
      </w:r>
      <w:r>
        <w:rPr>
          <w:w w:val="115"/>
        </w:rPr>
        <w:t> meio</w:t>
      </w:r>
      <w:r>
        <w:rPr>
          <w:w w:val="115"/>
        </w:rPr>
        <w:t> fraudulento</w:t>
      </w:r>
      <w:r>
        <w:rPr>
          <w:w w:val="115"/>
        </w:rPr>
        <w:t> que</w:t>
      </w:r>
      <w:r>
        <w:rPr>
          <w:w w:val="115"/>
        </w:rPr>
        <w:t> torne</w:t>
      </w:r>
      <w:r>
        <w:rPr>
          <w:w w:val="115"/>
        </w:rPr>
        <w:t> injustamente</w:t>
      </w:r>
      <w:r>
        <w:rPr>
          <w:w w:val="115"/>
        </w:rPr>
        <w:t> mais</w:t>
      </w:r>
      <w:r>
        <w:rPr>
          <w:w w:val="115"/>
        </w:rPr>
        <w:t> onerosa para</w:t>
      </w:r>
      <w:r>
        <w:rPr>
          <w:w w:val="115"/>
        </w:rPr>
        <w:t> a</w:t>
      </w:r>
      <w:r>
        <w:rPr>
          <w:w w:val="115"/>
        </w:rPr>
        <w:t> Administração</w:t>
      </w:r>
      <w:r>
        <w:rPr>
          <w:w w:val="115"/>
        </w:rPr>
        <w:t> Pública</w:t>
      </w:r>
      <w:r>
        <w:rPr>
          <w:w w:val="115"/>
        </w:rPr>
        <w:t> a</w:t>
      </w:r>
      <w:r>
        <w:rPr>
          <w:w w:val="115"/>
        </w:rPr>
        <w:t> proposta</w:t>
      </w:r>
      <w:r>
        <w:rPr>
          <w:w w:val="115"/>
        </w:rPr>
        <w:t> ou</w:t>
      </w:r>
      <w:r>
        <w:rPr>
          <w:w w:val="115"/>
        </w:rPr>
        <w:t> a</w:t>
      </w:r>
      <w:r>
        <w:rPr>
          <w:w w:val="115"/>
        </w:rPr>
        <w:t> execução</w:t>
      </w:r>
      <w:r>
        <w:rPr>
          <w:w w:val="115"/>
        </w:rPr>
        <w:t> deste </w:t>
      </w:r>
      <w:r>
        <w:rPr>
          <w:b/>
          <w:spacing w:val="-2"/>
          <w:w w:val="115"/>
        </w:rPr>
        <w:t>CONTRATO</w:t>
      </w:r>
      <w:r>
        <w:rPr>
          <w:spacing w:val="-2"/>
          <w:w w:val="115"/>
        </w:rPr>
        <w:t>;</w:t>
      </w:r>
    </w:p>
    <w:p>
      <w:pPr>
        <w:pStyle w:val="BodyText"/>
        <w:spacing w:before="242"/>
        <w:jc w:val="left"/>
      </w:pPr>
    </w:p>
    <w:p>
      <w:pPr>
        <w:spacing w:line="240" w:lineRule="auto" w:before="0"/>
        <w:ind w:left="30" w:right="654" w:firstLine="0"/>
        <w:jc w:val="both"/>
        <w:rPr>
          <w:sz w:val="24"/>
        </w:rPr>
      </w:pPr>
      <w:r>
        <w:rPr>
          <w:b/>
          <w:w w:val="110"/>
          <w:sz w:val="24"/>
        </w:rPr>
        <w:t>PARÁGRAFO</w:t>
      </w:r>
      <w:r>
        <w:rPr>
          <w:b/>
          <w:w w:val="110"/>
          <w:sz w:val="24"/>
        </w:rPr>
        <w:t> SEGUNDO</w:t>
      </w:r>
      <w:r>
        <w:rPr>
          <w:b/>
          <w:w w:val="110"/>
          <w:sz w:val="24"/>
        </w:rPr>
        <w:t> </w:t>
      </w:r>
      <w:r>
        <w:rPr>
          <w:w w:val="110"/>
          <w:sz w:val="24"/>
        </w:rPr>
        <w:t>–</w:t>
      </w:r>
      <w:r>
        <w:rPr>
          <w:spacing w:val="-9"/>
          <w:w w:val="110"/>
          <w:sz w:val="24"/>
        </w:rPr>
        <w:t> </w:t>
      </w:r>
      <w:r>
        <w:rPr>
          <w:w w:val="110"/>
          <w:sz w:val="24"/>
        </w:rPr>
        <w:t>O</w:t>
      </w:r>
      <w:r>
        <w:rPr>
          <w:spacing w:val="-8"/>
          <w:w w:val="110"/>
          <w:sz w:val="24"/>
        </w:rPr>
        <w:t> </w:t>
      </w:r>
      <w:r>
        <w:rPr>
          <w:b/>
          <w:w w:val="110"/>
          <w:sz w:val="24"/>
        </w:rPr>
        <w:t>Impedimento</w:t>
      </w:r>
      <w:r>
        <w:rPr>
          <w:b/>
          <w:w w:val="110"/>
          <w:sz w:val="24"/>
        </w:rPr>
        <w:t> de</w:t>
      </w:r>
      <w:r>
        <w:rPr>
          <w:b/>
          <w:w w:val="110"/>
          <w:sz w:val="24"/>
        </w:rPr>
        <w:t> Licitar</w:t>
      </w:r>
      <w:r>
        <w:rPr>
          <w:b/>
          <w:spacing w:val="-1"/>
          <w:w w:val="110"/>
          <w:sz w:val="24"/>
        </w:rPr>
        <w:t> </w:t>
      </w:r>
      <w:r>
        <w:rPr>
          <w:b/>
          <w:w w:val="110"/>
          <w:sz w:val="24"/>
        </w:rPr>
        <w:t>e</w:t>
      </w:r>
      <w:r>
        <w:rPr>
          <w:b/>
          <w:w w:val="110"/>
          <w:sz w:val="24"/>
        </w:rPr>
        <w:t> Contratar</w:t>
      </w:r>
      <w:r>
        <w:rPr>
          <w:b/>
          <w:w w:val="110"/>
          <w:sz w:val="24"/>
        </w:rPr>
        <w:t> </w:t>
      </w:r>
      <w:r>
        <w:rPr>
          <w:w w:val="110"/>
          <w:sz w:val="24"/>
        </w:rPr>
        <w:t>será aplicável</w:t>
      </w:r>
      <w:r>
        <w:rPr>
          <w:w w:val="110"/>
          <w:sz w:val="24"/>
        </w:rPr>
        <w:t> na</w:t>
      </w:r>
      <w:r>
        <w:rPr>
          <w:w w:val="110"/>
          <w:sz w:val="24"/>
        </w:rPr>
        <w:t> ocorrência</w:t>
      </w:r>
      <w:r>
        <w:rPr>
          <w:w w:val="110"/>
          <w:sz w:val="24"/>
        </w:rPr>
        <w:t> das</w:t>
      </w:r>
      <w:r>
        <w:rPr>
          <w:w w:val="110"/>
          <w:sz w:val="24"/>
        </w:rPr>
        <w:t> infrações</w:t>
      </w:r>
      <w:r>
        <w:rPr>
          <w:w w:val="110"/>
          <w:sz w:val="24"/>
        </w:rPr>
        <w:t> administrativas</w:t>
      </w:r>
      <w:r>
        <w:rPr>
          <w:w w:val="110"/>
          <w:sz w:val="24"/>
        </w:rPr>
        <w:t> previstas</w:t>
      </w:r>
      <w:r>
        <w:rPr>
          <w:w w:val="110"/>
          <w:sz w:val="24"/>
        </w:rPr>
        <w:t> nos</w:t>
      </w:r>
      <w:r>
        <w:rPr>
          <w:spacing w:val="40"/>
          <w:w w:val="110"/>
          <w:sz w:val="24"/>
        </w:rPr>
        <w:t> </w:t>
      </w:r>
      <w:r>
        <w:rPr>
          <w:w w:val="110"/>
          <w:sz w:val="24"/>
        </w:rPr>
        <w:t>incisos</w:t>
      </w:r>
      <w:r>
        <w:rPr>
          <w:spacing w:val="35"/>
          <w:w w:val="110"/>
          <w:sz w:val="24"/>
        </w:rPr>
        <w:t> </w:t>
      </w:r>
      <w:r>
        <w:rPr>
          <w:b/>
          <w:w w:val="110"/>
          <w:sz w:val="24"/>
        </w:rPr>
        <w:t>II,</w:t>
      </w:r>
      <w:r>
        <w:rPr>
          <w:b/>
          <w:spacing w:val="40"/>
          <w:w w:val="110"/>
          <w:sz w:val="24"/>
        </w:rPr>
        <w:t> </w:t>
      </w:r>
      <w:r>
        <w:rPr>
          <w:b/>
          <w:w w:val="110"/>
          <w:sz w:val="24"/>
        </w:rPr>
        <w:t>III</w:t>
      </w:r>
      <w:r>
        <w:rPr>
          <w:b/>
          <w:spacing w:val="40"/>
          <w:w w:val="110"/>
          <w:sz w:val="24"/>
        </w:rPr>
        <w:t> </w:t>
      </w:r>
      <w:r>
        <w:rPr>
          <w:b/>
          <w:w w:val="110"/>
          <w:sz w:val="24"/>
        </w:rPr>
        <w:t>e</w:t>
      </w:r>
      <w:r>
        <w:rPr>
          <w:b/>
          <w:spacing w:val="40"/>
          <w:w w:val="110"/>
          <w:sz w:val="24"/>
        </w:rPr>
        <w:t> </w:t>
      </w:r>
      <w:r>
        <w:rPr>
          <w:b/>
          <w:w w:val="110"/>
          <w:sz w:val="24"/>
        </w:rPr>
        <w:t>IV</w:t>
      </w:r>
      <w:r>
        <w:rPr>
          <w:b/>
          <w:spacing w:val="40"/>
          <w:w w:val="110"/>
          <w:sz w:val="24"/>
        </w:rPr>
        <w:t> </w:t>
      </w:r>
      <w:r>
        <w:rPr>
          <w:w w:val="110"/>
          <w:sz w:val="24"/>
        </w:rPr>
        <w:t>do</w:t>
      </w:r>
      <w:r>
        <w:rPr>
          <w:spacing w:val="-4"/>
          <w:w w:val="110"/>
          <w:sz w:val="24"/>
        </w:rPr>
        <w:t> </w:t>
      </w:r>
      <w:r>
        <w:rPr>
          <w:b/>
          <w:w w:val="110"/>
          <w:sz w:val="24"/>
        </w:rPr>
        <w:t>parágrafo</w:t>
      </w:r>
      <w:r>
        <w:rPr>
          <w:b/>
          <w:spacing w:val="40"/>
          <w:w w:val="110"/>
          <w:sz w:val="24"/>
        </w:rPr>
        <w:t> </w:t>
      </w:r>
      <w:r>
        <w:rPr>
          <w:b/>
          <w:w w:val="110"/>
          <w:sz w:val="24"/>
        </w:rPr>
        <w:t>primeiro</w:t>
      </w:r>
      <w:r>
        <w:rPr>
          <w:b/>
          <w:spacing w:val="40"/>
          <w:w w:val="110"/>
          <w:sz w:val="24"/>
        </w:rPr>
        <w:t> </w:t>
      </w:r>
      <w:r>
        <w:rPr>
          <w:b/>
          <w:w w:val="110"/>
          <w:sz w:val="24"/>
        </w:rPr>
        <w:t>desta</w:t>
      </w:r>
      <w:r>
        <w:rPr>
          <w:b/>
          <w:spacing w:val="40"/>
          <w:w w:val="110"/>
          <w:sz w:val="24"/>
        </w:rPr>
        <w:t> </w:t>
      </w:r>
      <w:r>
        <w:rPr>
          <w:b/>
          <w:w w:val="110"/>
          <w:sz w:val="24"/>
        </w:rPr>
        <w:t>cláusula</w:t>
      </w:r>
      <w:r>
        <w:rPr>
          <w:w w:val="110"/>
          <w:sz w:val="24"/>
        </w:rPr>
        <w:t>,</w:t>
      </w:r>
      <w:r>
        <w:rPr>
          <w:spacing w:val="40"/>
          <w:w w:val="110"/>
          <w:sz w:val="24"/>
        </w:rPr>
        <w:t> </w:t>
      </w:r>
      <w:r>
        <w:rPr>
          <w:w w:val="110"/>
          <w:sz w:val="24"/>
        </w:rPr>
        <w:t>quando</w:t>
      </w:r>
      <w:r>
        <w:rPr>
          <w:spacing w:val="38"/>
          <w:w w:val="110"/>
          <w:sz w:val="24"/>
        </w:rPr>
        <w:t> </w:t>
      </w:r>
      <w:r>
        <w:rPr>
          <w:w w:val="110"/>
          <w:sz w:val="24"/>
        </w:rPr>
        <w:t>não se</w:t>
      </w:r>
      <w:r>
        <w:rPr>
          <w:w w:val="110"/>
          <w:sz w:val="24"/>
        </w:rPr>
        <w:t> justificar</w:t>
      </w:r>
      <w:r>
        <w:rPr>
          <w:w w:val="110"/>
          <w:sz w:val="24"/>
        </w:rPr>
        <w:t> a</w:t>
      </w:r>
      <w:r>
        <w:rPr>
          <w:w w:val="110"/>
          <w:sz w:val="24"/>
        </w:rPr>
        <w:t> imposição</w:t>
      </w:r>
      <w:r>
        <w:rPr>
          <w:w w:val="110"/>
          <w:sz w:val="24"/>
        </w:rPr>
        <w:t> de</w:t>
      </w:r>
      <w:r>
        <w:rPr>
          <w:w w:val="110"/>
          <w:sz w:val="24"/>
        </w:rPr>
        <w:t> penalidade</w:t>
      </w:r>
      <w:r>
        <w:rPr>
          <w:w w:val="110"/>
          <w:sz w:val="24"/>
        </w:rPr>
        <w:t> mais</w:t>
      </w:r>
      <w:r>
        <w:rPr>
          <w:w w:val="110"/>
          <w:sz w:val="24"/>
        </w:rPr>
        <w:t> grave,</w:t>
      </w:r>
      <w:r>
        <w:rPr>
          <w:w w:val="110"/>
          <w:sz w:val="24"/>
        </w:rPr>
        <w:t> e</w:t>
      </w:r>
      <w:r>
        <w:rPr>
          <w:w w:val="110"/>
          <w:sz w:val="24"/>
        </w:rPr>
        <w:t> impedirá</w:t>
      </w:r>
      <w:r>
        <w:rPr>
          <w:w w:val="110"/>
          <w:sz w:val="24"/>
        </w:rPr>
        <w:t> o responsável de licitar ou contratar no âmbito da Administração Pública direta</w:t>
      </w:r>
      <w:r>
        <w:rPr>
          <w:w w:val="110"/>
          <w:sz w:val="24"/>
        </w:rPr>
        <w:t> e</w:t>
      </w:r>
      <w:r>
        <w:rPr>
          <w:w w:val="110"/>
          <w:sz w:val="24"/>
        </w:rPr>
        <w:t> indireta</w:t>
      </w:r>
      <w:r>
        <w:rPr>
          <w:w w:val="110"/>
          <w:sz w:val="24"/>
        </w:rPr>
        <w:t> do</w:t>
      </w:r>
      <w:r>
        <w:rPr>
          <w:w w:val="110"/>
          <w:sz w:val="24"/>
        </w:rPr>
        <w:t> ente</w:t>
      </w:r>
      <w:r>
        <w:rPr>
          <w:w w:val="110"/>
          <w:sz w:val="24"/>
        </w:rPr>
        <w:t> federativo</w:t>
      </w:r>
      <w:r>
        <w:rPr>
          <w:w w:val="110"/>
          <w:sz w:val="24"/>
        </w:rPr>
        <w:t> que</w:t>
      </w:r>
      <w:r>
        <w:rPr>
          <w:w w:val="110"/>
          <w:sz w:val="24"/>
        </w:rPr>
        <w:t> tiver</w:t>
      </w:r>
      <w:r>
        <w:rPr>
          <w:w w:val="110"/>
          <w:sz w:val="24"/>
        </w:rPr>
        <w:t> aplicado</w:t>
      </w:r>
      <w:r>
        <w:rPr>
          <w:w w:val="110"/>
          <w:sz w:val="24"/>
        </w:rPr>
        <w:t> a</w:t>
      </w:r>
      <w:r>
        <w:rPr>
          <w:spacing w:val="40"/>
          <w:w w:val="110"/>
          <w:sz w:val="24"/>
        </w:rPr>
        <w:t> </w:t>
      </w:r>
      <w:r>
        <w:rPr>
          <w:w w:val="110"/>
          <w:sz w:val="24"/>
        </w:rPr>
        <w:t>sanção,</w:t>
      </w:r>
      <w:r>
        <w:rPr>
          <w:w w:val="110"/>
          <w:sz w:val="24"/>
        </w:rPr>
        <w:t> pelo</w:t>
      </w:r>
      <w:r>
        <w:rPr>
          <w:spacing w:val="40"/>
          <w:w w:val="110"/>
          <w:sz w:val="24"/>
        </w:rPr>
        <w:t> </w:t>
      </w:r>
      <w:r>
        <w:rPr>
          <w:w w:val="110"/>
          <w:sz w:val="24"/>
        </w:rPr>
        <w:t>prazo máximo de 3 (três) anos</w:t>
      </w:r>
    </w:p>
    <w:p>
      <w:pPr>
        <w:spacing w:after="0" w:line="240" w:lineRule="auto"/>
        <w:jc w:val="both"/>
        <w:rPr>
          <w:sz w:val="24"/>
        </w:rPr>
        <w:sectPr>
          <w:pgSz w:w="11910" w:h="16850"/>
          <w:pgMar w:header="300" w:footer="524" w:top="2660" w:bottom="780" w:left="1559" w:right="992"/>
        </w:sectPr>
      </w:pPr>
    </w:p>
    <w:p>
      <w:pPr>
        <w:pStyle w:val="BodyText"/>
        <w:spacing w:before="187"/>
        <w:jc w:val="left"/>
      </w:pPr>
    </w:p>
    <w:p>
      <w:pPr>
        <w:spacing w:line="240" w:lineRule="auto" w:before="0"/>
        <w:ind w:left="30" w:right="657" w:firstLine="0"/>
        <w:jc w:val="both"/>
        <w:rPr>
          <w:sz w:val="24"/>
        </w:rPr>
      </w:pPr>
      <w:r>
        <w:rPr>
          <w:b/>
          <w:sz w:val="24"/>
        </w:rPr>
        <w:t>PARÁGRAFO TERCEIRO </w:t>
      </w:r>
      <w:r>
        <w:rPr>
          <w:sz w:val="24"/>
        </w:rPr>
        <w:t>– A </w:t>
      </w:r>
      <w:r>
        <w:rPr>
          <w:b/>
          <w:sz w:val="24"/>
        </w:rPr>
        <w:t>Declaração de Inidoneidade para Licitar ou </w:t>
      </w:r>
      <w:r>
        <w:rPr>
          <w:b/>
          <w:w w:val="110"/>
          <w:sz w:val="24"/>
        </w:rPr>
        <w:t>Contratar</w:t>
      </w:r>
      <w:r>
        <w:rPr>
          <w:b/>
          <w:w w:val="110"/>
          <w:sz w:val="24"/>
        </w:rPr>
        <w:t> </w:t>
      </w:r>
      <w:r>
        <w:rPr>
          <w:w w:val="110"/>
          <w:sz w:val="24"/>
        </w:rPr>
        <w:t>será aplicável nas hipóteses dos incisos</w:t>
      </w:r>
      <w:r>
        <w:rPr>
          <w:w w:val="110"/>
          <w:sz w:val="24"/>
        </w:rPr>
        <w:t> </w:t>
      </w:r>
      <w:r>
        <w:rPr>
          <w:b/>
          <w:w w:val="110"/>
          <w:sz w:val="24"/>
        </w:rPr>
        <w:t>V</w:t>
      </w:r>
      <w:r>
        <w:rPr>
          <w:b/>
          <w:w w:val="110"/>
          <w:sz w:val="24"/>
        </w:rPr>
        <w:t> a</w:t>
      </w:r>
      <w:r>
        <w:rPr>
          <w:b/>
          <w:w w:val="110"/>
          <w:sz w:val="24"/>
        </w:rPr>
        <w:t> XI</w:t>
      </w:r>
      <w:r>
        <w:rPr>
          <w:w w:val="110"/>
          <w:sz w:val="24"/>
        </w:rPr>
        <w:t>, do </w:t>
      </w:r>
      <w:r>
        <w:rPr>
          <w:b/>
          <w:w w:val="110"/>
          <w:sz w:val="24"/>
        </w:rPr>
        <w:t>parágrafo primeiro</w:t>
      </w:r>
      <w:r>
        <w:rPr>
          <w:b/>
          <w:w w:val="110"/>
          <w:sz w:val="24"/>
        </w:rPr>
        <w:t> desta</w:t>
      </w:r>
      <w:r>
        <w:rPr>
          <w:b/>
          <w:w w:val="110"/>
          <w:sz w:val="24"/>
        </w:rPr>
        <w:t> cláusula</w:t>
      </w:r>
      <w:r>
        <w:rPr>
          <w:w w:val="110"/>
          <w:sz w:val="24"/>
        </w:rPr>
        <w:t>,</w:t>
      </w:r>
      <w:r>
        <w:rPr>
          <w:w w:val="110"/>
          <w:sz w:val="24"/>
        </w:rPr>
        <w:t> acrescentando-se</w:t>
      </w:r>
      <w:r>
        <w:rPr>
          <w:w w:val="110"/>
          <w:sz w:val="24"/>
        </w:rPr>
        <w:t> ainda</w:t>
      </w:r>
      <w:r>
        <w:rPr>
          <w:w w:val="110"/>
          <w:sz w:val="24"/>
        </w:rPr>
        <w:t> as</w:t>
      </w:r>
      <w:r>
        <w:rPr>
          <w:w w:val="110"/>
          <w:sz w:val="24"/>
        </w:rPr>
        <w:t> infrações administrativas previstas para o Impedimento</w:t>
      </w:r>
      <w:r>
        <w:rPr>
          <w:w w:val="110"/>
          <w:sz w:val="24"/>
        </w:rPr>
        <w:t> de Licitar</w:t>
      </w:r>
      <w:r>
        <w:rPr>
          <w:w w:val="110"/>
          <w:sz w:val="24"/>
        </w:rPr>
        <w:t> e Contratar</w:t>
      </w:r>
      <w:r>
        <w:rPr>
          <w:spacing w:val="40"/>
          <w:w w:val="110"/>
          <w:sz w:val="24"/>
        </w:rPr>
        <w:t> </w:t>
      </w:r>
      <w:r>
        <w:rPr>
          <w:w w:val="110"/>
          <w:sz w:val="24"/>
        </w:rPr>
        <w:t>que justifiquem</w:t>
      </w:r>
      <w:r>
        <w:rPr>
          <w:w w:val="110"/>
          <w:sz w:val="24"/>
        </w:rPr>
        <w:t> a</w:t>
      </w:r>
      <w:r>
        <w:rPr>
          <w:w w:val="110"/>
          <w:sz w:val="24"/>
        </w:rPr>
        <w:t> imposição</w:t>
      </w:r>
      <w:r>
        <w:rPr>
          <w:w w:val="110"/>
          <w:sz w:val="24"/>
        </w:rPr>
        <w:t> de</w:t>
      </w:r>
      <w:r>
        <w:rPr>
          <w:w w:val="110"/>
          <w:sz w:val="24"/>
        </w:rPr>
        <w:t> penalidade</w:t>
      </w:r>
      <w:r>
        <w:rPr>
          <w:w w:val="110"/>
          <w:sz w:val="24"/>
        </w:rPr>
        <w:t> mais</w:t>
      </w:r>
      <w:r>
        <w:rPr>
          <w:w w:val="110"/>
          <w:sz w:val="24"/>
        </w:rPr>
        <w:t> grave,</w:t>
      </w:r>
      <w:r>
        <w:rPr>
          <w:w w:val="110"/>
          <w:sz w:val="24"/>
        </w:rPr>
        <w:t> e</w:t>
      </w:r>
      <w:r>
        <w:rPr>
          <w:w w:val="110"/>
          <w:sz w:val="24"/>
        </w:rPr>
        <w:t> impedirá</w:t>
      </w:r>
      <w:r>
        <w:rPr>
          <w:w w:val="110"/>
          <w:sz w:val="24"/>
        </w:rPr>
        <w:t> o responsável</w:t>
      </w:r>
      <w:r>
        <w:rPr>
          <w:spacing w:val="80"/>
          <w:w w:val="110"/>
          <w:sz w:val="24"/>
        </w:rPr>
        <w:t> </w:t>
      </w:r>
      <w:r>
        <w:rPr>
          <w:w w:val="110"/>
          <w:sz w:val="24"/>
        </w:rPr>
        <w:t>de</w:t>
      </w:r>
      <w:r>
        <w:rPr>
          <w:spacing w:val="80"/>
          <w:w w:val="110"/>
          <w:sz w:val="24"/>
        </w:rPr>
        <w:t> </w:t>
      </w:r>
      <w:r>
        <w:rPr>
          <w:w w:val="110"/>
          <w:sz w:val="24"/>
        </w:rPr>
        <w:t>licitar</w:t>
      </w:r>
      <w:r>
        <w:rPr>
          <w:spacing w:val="80"/>
          <w:w w:val="110"/>
          <w:sz w:val="24"/>
        </w:rPr>
        <w:t> </w:t>
      </w:r>
      <w:r>
        <w:rPr>
          <w:w w:val="110"/>
          <w:sz w:val="24"/>
        </w:rPr>
        <w:t>ou</w:t>
      </w:r>
      <w:r>
        <w:rPr>
          <w:spacing w:val="80"/>
          <w:w w:val="110"/>
          <w:sz w:val="24"/>
        </w:rPr>
        <w:t> </w:t>
      </w:r>
      <w:r>
        <w:rPr>
          <w:w w:val="110"/>
          <w:sz w:val="24"/>
        </w:rPr>
        <w:t>contratar</w:t>
      </w:r>
      <w:r>
        <w:rPr>
          <w:spacing w:val="80"/>
          <w:w w:val="110"/>
          <w:sz w:val="24"/>
        </w:rPr>
        <w:t> </w:t>
      </w:r>
      <w:r>
        <w:rPr>
          <w:w w:val="110"/>
          <w:sz w:val="24"/>
        </w:rPr>
        <w:t>no</w:t>
      </w:r>
      <w:r>
        <w:rPr>
          <w:spacing w:val="80"/>
          <w:w w:val="110"/>
          <w:sz w:val="24"/>
        </w:rPr>
        <w:t> </w:t>
      </w:r>
      <w:r>
        <w:rPr>
          <w:w w:val="110"/>
          <w:sz w:val="24"/>
        </w:rPr>
        <w:t>âmbito</w:t>
      </w:r>
      <w:r>
        <w:rPr>
          <w:spacing w:val="80"/>
          <w:w w:val="110"/>
          <w:sz w:val="24"/>
        </w:rPr>
        <w:t> </w:t>
      </w:r>
      <w:r>
        <w:rPr>
          <w:w w:val="110"/>
          <w:sz w:val="24"/>
        </w:rPr>
        <w:t>da</w:t>
      </w:r>
      <w:r>
        <w:rPr>
          <w:spacing w:val="40"/>
          <w:w w:val="110"/>
          <w:sz w:val="24"/>
        </w:rPr>
        <w:t> </w:t>
      </w:r>
      <w:r>
        <w:rPr>
          <w:w w:val="110"/>
          <w:sz w:val="24"/>
        </w:rPr>
        <w:t>Administração Pública</w:t>
      </w:r>
      <w:r>
        <w:rPr>
          <w:spacing w:val="40"/>
          <w:w w:val="110"/>
          <w:sz w:val="24"/>
        </w:rPr>
        <w:t> </w:t>
      </w:r>
      <w:r>
        <w:rPr>
          <w:w w:val="110"/>
          <w:sz w:val="24"/>
        </w:rPr>
        <w:t>direta</w:t>
      </w:r>
      <w:r>
        <w:rPr>
          <w:spacing w:val="40"/>
          <w:w w:val="110"/>
          <w:sz w:val="24"/>
        </w:rPr>
        <w:t> </w:t>
      </w:r>
      <w:r>
        <w:rPr>
          <w:w w:val="110"/>
          <w:sz w:val="24"/>
        </w:rPr>
        <w:t>e</w:t>
      </w:r>
      <w:r>
        <w:rPr>
          <w:spacing w:val="40"/>
          <w:w w:val="110"/>
          <w:sz w:val="24"/>
        </w:rPr>
        <w:t> </w:t>
      </w:r>
      <w:r>
        <w:rPr>
          <w:w w:val="110"/>
          <w:sz w:val="24"/>
        </w:rPr>
        <w:t>indireta</w:t>
      </w:r>
      <w:r>
        <w:rPr>
          <w:spacing w:val="40"/>
          <w:w w:val="110"/>
          <w:sz w:val="24"/>
        </w:rPr>
        <w:t> </w:t>
      </w:r>
      <w:r>
        <w:rPr>
          <w:w w:val="110"/>
          <w:sz w:val="24"/>
        </w:rPr>
        <w:t>de</w:t>
      </w:r>
      <w:r>
        <w:rPr>
          <w:spacing w:val="40"/>
          <w:w w:val="110"/>
          <w:sz w:val="24"/>
        </w:rPr>
        <w:t> </w:t>
      </w:r>
      <w:r>
        <w:rPr>
          <w:w w:val="110"/>
          <w:sz w:val="24"/>
        </w:rPr>
        <w:t>todos</w:t>
      </w:r>
      <w:r>
        <w:rPr>
          <w:spacing w:val="40"/>
          <w:w w:val="110"/>
          <w:sz w:val="24"/>
        </w:rPr>
        <w:t> </w:t>
      </w:r>
      <w:r>
        <w:rPr>
          <w:w w:val="110"/>
          <w:sz w:val="24"/>
        </w:rPr>
        <w:t>os</w:t>
      </w:r>
      <w:r>
        <w:rPr>
          <w:spacing w:val="40"/>
          <w:w w:val="110"/>
          <w:sz w:val="24"/>
        </w:rPr>
        <w:t> </w:t>
      </w:r>
      <w:r>
        <w:rPr>
          <w:w w:val="110"/>
          <w:sz w:val="24"/>
        </w:rPr>
        <w:t>entes</w:t>
      </w:r>
      <w:r>
        <w:rPr>
          <w:spacing w:val="40"/>
          <w:w w:val="110"/>
          <w:sz w:val="24"/>
        </w:rPr>
        <w:t> </w:t>
      </w:r>
      <w:r>
        <w:rPr>
          <w:w w:val="110"/>
          <w:sz w:val="24"/>
        </w:rPr>
        <w:t>federativos,</w:t>
      </w:r>
      <w:r>
        <w:rPr>
          <w:spacing w:val="40"/>
          <w:w w:val="110"/>
          <w:sz w:val="24"/>
        </w:rPr>
        <w:t> </w:t>
      </w:r>
      <w:r>
        <w:rPr>
          <w:w w:val="110"/>
          <w:sz w:val="24"/>
        </w:rPr>
        <w:t>pelo</w:t>
      </w:r>
      <w:r>
        <w:rPr>
          <w:spacing w:val="40"/>
          <w:w w:val="110"/>
          <w:sz w:val="24"/>
        </w:rPr>
        <w:t> </w:t>
      </w:r>
      <w:r>
        <w:rPr>
          <w:w w:val="110"/>
          <w:sz w:val="24"/>
        </w:rPr>
        <w:t>prazo mínimo</w:t>
      </w:r>
      <w:r>
        <w:rPr>
          <w:spacing w:val="40"/>
          <w:w w:val="110"/>
          <w:sz w:val="24"/>
        </w:rPr>
        <w:t> </w:t>
      </w:r>
      <w:r>
        <w:rPr>
          <w:w w:val="110"/>
          <w:sz w:val="24"/>
        </w:rPr>
        <w:t>de 3 (três)</w:t>
      </w:r>
      <w:r>
        <w:rPr>
          <w:spacing w:val="40"/>
          <w:w w:val="110"/>
          <w:sz w:val="24"/>
        </w:rPr>
        <w:t> </w:t>
      </w:r>
      <w:r>
        <w:rPr>
          <w:w w:val="110"/>
          <w:sz w:val="24"/>
        </w:rPr>
        <w:t>anos</w:t>
      </w:r>
      <w:r>
        <w:rPr>
          <w:spacing w:val="35"/>
          <w:w w:val="110"/>
          <w:sz w:val="24"/>
        </w:rPr>
        <w:t> </w:t>
      </w:r>
      <w:r>
        <w:rPr>
          <w:w w:val="110"/>
          <w:sz w:val="24"/>
        </w:rPr>
        <w:t>e</w:t>
      </w:r>
      <w:r>
        <w:rPr>
          <w:spacing w:val="40"/>
          <w:w w:val="110"/>
          <w:sz w:val="24"/>
        </w:rPr>
        <w:t> </w:t>
      </w:r>
      <w:r>
        <w:rPr>
          <w:w w:val="110"/>
          <w:sz w:val="24"/>
        </w:rPr>
        <w:t>máximo</w:t>
      </w:r>
      <w:r>
        <w:rPr>
          <w:spacing w:val="35"/>
          <w:w w:val="110"/>
          <w:sz w:val="24"/>
        </w:rPr>
        <w:t> </w:t>
      </w:r>
      <w:r>
        <w:rPr>
          <w:w w:val="110"/>
          <w:sz w:val="24"/>
        </w:rPr>
        <w:t>de 6</w:t>
      </w:r>
      <w:r>
        <w:rPr>
          <w:spacing w:val="40"/>
          <w:w w:val="110"/>
          <w:sz w:val="24"/>
        </w:rPr>
        <w:t> </w:t>
      </w:r>
      <w:r>
        <w:rPr>
          <w:w w:val="110"/>
          <w:sz w:val="24"/>
        </w:rPr>
        <w:t>(seis)</w:t>
      </w:r>
      <w:r>
        <w:rPr>
          <w:spacing w:val="40"/>
          <w:w w:val="110"/>
          <w:sz w:val="24"/>
        </w:rPr>
        <w:t> </w:t>
      </w:r>
      <w:r>
        <w:rPr>
          <w:w w:val="110"/>
          <w:sz w:val="24"/>
        </w:rPr>
        <w:t>anos</w:t>
      </w:r>
    </w:p>
    <w:p>
      <w:pPr>
        <w:pStyle w:val="BodyText"/>
        <w:spacing w:line="247" w:lineRule="auto" w:before="121"/>
        <w:ind w:left="30" w:right="657"/>
      </w:pPr>
      <w:r>
        <w:rPr>
          <w:b/>
          <w:w w:val="110"/>
        </w:rPr>
        <w:t>PARÁGRAFO</w:t>
      </w:r>
      <w:r>
        <w:rPr>
          <w:b/>
          <w:w w:val="110"/>
        </w:rPr>
        <w:t> QUARTO</w:t>
      </w:r>
      <w:r>
        <w:rPr>
          <w:b/>
          <w:w w:val="110"/>
        </w:rPr>
        <w:t> -</w:t>
      </w:r>
      <w:r>
        <w:rPr>
          <w:b/>
          <w:w w:val="110"/>
        </w:rPr>
        <w:t> </w:t>
      </w:r>
      <w:r>
        <w:rPr>
          <w:w w:val="110"/>
        </w:rPr>
        <w:t>A</w:t>
      </w:r>
      <w:r>
        <w:rPr>
          <w:w w:val="110"/>
        </w:rPr>
        <w:t> aplicação</w:t>
      </w:r>
      <w:r>
        <w:rPr>
          <w:w w:val="110"/>
        </w:rPr>
        <w:t> das</w:t>
      </w:r>
      <w:r>
        <w:rPr>
          <w:w w:val="110"/>
        </w:rPr>
        <w:t> sanções</w:t>
      </w:r>
      <w:r>
        <w:rPr>
          <w:w w:val="110"/>
        </w:rPr>
        <w:t> estabelecidas</w:t>
      </w:r>
      <w:r>
        <w:rPr>
          <w:w w:val="110"/>
        </w:rPr>
        <w:t> nos incisos</w:t>
      </w:r>
      <w:r>
        <w:rPr>
          <w:spacing w:val="23"/>
          <w:w w:val="110"/>
        </w:rPr>
        <w:t> </w:t>
      </w:r>
      <w:r>
        <w:rPr>
          <w:w w:val="110"/>
        </w:rPr>
        <w:t>I,</w:t>
      </w:r>
      <w:r>
        <w:rPr>
          <w:spacing w:val="24"/>
          <w:w w:val="110"/>
        </w:rPr>
        <w:t> </w:t>
      </w:r>
      <w:r>
        <w:rPr>
          <w:w w:val="110"/>
        </w:rPr>
        <w:t>II</w:t>
      </w:r>
      <w:r>
        <w:rPr>
          <w:spacing w:val="24"/>
          <w:w w:val="110"/>
        </w:rPr>
        <w:t> </w:t>
      </w:r>
      <w:r>
        <w:rPr>
          <w:w w:val="110"/>
        </w:rPr>
        <w:t>e</w:t>
      </w:r>
      <w:r>
        <w:rPr>
          <w:spacing w:val="27"/>
          <w:w w:val="110"/>
        </w:rPr>
        <w:t> </w:t>
      </w:r>
      <w:r>
        <w:rPr>
          <w:w w:val="110"/>
        </w:rPr>
        <w:t>III do</w:t>
      </w:r>
      <w:r>
        <w:rPr>
          <w:spacing w:val="38"/>
          <w:w w:val="110"/>
        </w:rPr>
        <w:t>  </w:t>
      </w:r>
      <w:r>
        <w:rPr>
          <w:w w:val="110"/>
        </w:rPr>
        <w:t>caput</w:t>
      </w:r>
      <w:r>
        <w:rPr>
          <w:spacing w:val="43"/>
          <w:w w:val="110"/>
        </w:rPr>
        <w:t>  </w:t>
      </w:r>
      <w:r>
        <w:rPr>
          <w:w w:val="110"/>
        </w:rPr>
        <w:t>desta</w:t>
      </w:r>
      <w:r>
        <w:rPr>
          <w:spacing w:val="40"/>
          <w:w w:val="110"/>
        </w:rPr>
        <w:t>  </w:t>
      </w:r>
      <w:r>
        <w:rPr>
          <w:w w:val="110"/>
        </w:rPr>
        <w:t>cláusula</w:t>
      </w:r>
      <w:r>
        <w:rPr>
          <w:spacing w:val="41"/>
          <w:w w:val="110"/>
        </w:rPr>
        <w:t>  </w:t>
      </w:r>
      <w:r>
        <w:rPr>
          <w:w w:val="110"/>
        </w:rPr>
        <w:t>é</w:t>
      </w:r>
      <w:r>
        <w:rPr>
          <w:spacing w:val="40"/>
          <w:w w:val="110"/>
        </w:rPr>
        <w:t>  </w:t>
      </w:r>
      <w:r>
        <w:rPr>
          <w:w w:val="110"/>
        </w:rPr>
        <w:t>da</w:t>
      </w:r>
      <w:r>
        <w:rPr>
          <w:spacing w:val="40"/>
          <w:w w:val="110"/>
        </w:rPr>
        <w:t>  </w:t>
      </w:r>
      <w:r>
        <w:rPr>
          <w:w w:val="110"/>
        </w:rPr>
        <w:t>competência</w:t>
      </w:r>
      <w:r>
        <w:rPr>
          <w:spacing w:val="41"/>
          <w:w w:val="110"/>
        </w:rPr>
        <w:t>  </w:t>
      </w:r>
      <w:r>
        <w:rPr>
          <w:spacing w:val="-2"/>
          <w:w w:val="110"/>
        </w:rPr>
        <w:t>do(a)</w:t>
      </w:r>
    </w:p>
    <w:p>
      <w:pPr>
        <w:pStyle w:val="BodyText"/>
        <w:tabs>
          <w:tab w:pos="6777" w:val="left" w:leader="none"/>
        </w:tabs>
        <w:spacing w:line="242" w:lineRule="auto"/>
        <w:ind w:left="30" w:right="652"/>
      </w:pPr>
      <w:r>
        <w:rPr>
          <w:u w:val="thick"/>
        </w:rPr>
        <w:tab/>
      </w:r>
      <w:r>
        <w:rPr>
          <w:w w:val="110"/>
          <w:u w:val="none"/>
        </w:rPr>
        <w:t>e</w:t>
      </w:r>
      <w:r>
        <w:rPr>
          <w:w w:val="110"/>
          <w:u w:val="none"/>
        </w:rPr>
        <w:t> a</w:t>
      </w:r>
      <w:r>
        <w:rPr>
          <w:w w:val="110"/>
          <w:u w:val="none"/>
        </w:rPr>
        <w:t> do</w:t>
      </w:r>
      <w:r>
        <w:rPr>
          <w:w w:val="110"/>
          <w:u w:val="none"/>
        </w:rPr>
        <w:t> inciso</w:t>
      </w:r>
      <w:r>
        <w:rPr>
          <w:w w:val="110"/>
          <w:u w:val="none"/>
        </w:rPr>
        <w:t> </w:t>
      </w:r>
      <w:r>
        <w:rPr>
          <w:w w:val="110"/>
          <w:u w:val="none"/>
        </w:rPr>
        <w:t>IV decompetência exclusiva da autoridade máxima da PMSFI</w:t>
      </w:r>
    </w:p>
    <w:p>
      <w:pPr>
        <w:pStyle w:val="BodyText"/>
        <w:spacing w:before="98"/>
        <w:ind w:left="30" w:right="649"/>
      </w:pPr>
      <w:r>
        <w:rPr>
          <w:b/>
          <w:w w:val="110"/>
        </w:rPr>
        <w:t>PARÁGRAFO</w:t>
      </w:r>
      <w:r>
        <w:rPr>
          <w:b/>
          <w:w w:val="110"/>
        </w:rPr>
        <w:t> QUINTO</w:t>
      </w:r>
      <w:r>
        <w:rPr>
          <w:b/>
          <w:w w:val="110"/>
        </w:rPr>
        <w:t> </w:t>
      </w:r>
      <w:r>
        <w:rPr>
          <w:w w:val="110"/>
        </w:rPr>
        <w:t>–</w:t>
      </w:r>
      <w:r>
        <w:rPr>
          <w:w w:val="110"/>
        </w:rPr>
        <w:t> A</w:t>
      </w:r>
      <w:r>
        <w:rPr>
          <w:w w:val="110"/>
        </w:rPr>
        <w:t> aplicação</w:t>
      </w:r>
      <w:r>
        <w:rPr>
          <w:w w:val="110"/>
        </w:rPr>
        <w:t> das</w:t>
      </w:r>
      <w:r>
        <w:rPr>
          <w:w w:val="110"/>
        </w:rPr>
        <w:t> sanções</w:t>
      </w:r>
      <w:r>
        <w:rPr>
          <w:w w:val="110"/>
        </w:rPr>
        <w:t> administrativas</w:t>
      </w:r>
      <w:r>
        <w:rPr>
          <w:w w:val="110"/>
        </w:rPr>
        <w:t> não exclui, em</w:t>
      </w:r>
      <w:r>
        <w:rPr>
          <w:w w:val="110"/>
        </w:rPr>
        <w:t> hipótese alguma a responsabilidade da </w:t>
      </w:r>
      <w:r>
        <w:rPr>
          <w:b/>
          <w:w w:val="110"/>
        </w:rPr>
        <w:t>CONTRATADA</w:t>
      </w:r>
      <w:r>
        <w:rPr>
          <w:b/>
          <w:w w:val="110"/>
        </w:rPr>
        <w:t> </w:t>
      </w:r>
      <w:r>
        <w:rPr>
          <w:w w:val="110"/>
        </w:rPr>
        <w:t>pelas perdas e danos que as</w:t>
      </w:r>
      <w:r>
        <w:rPr>
          <w:spacing w:val="-12"/>
          <w:w w:val="110"/>
        </w:rPr>
        <w:t> </w:t>
      </w:r>
      <w:r>
        <w:rPr>
          <w:w w:val="110"/>
        </w:rPr>
        <w:t>infrações</w:t>
      </w:r>
      <w:r>
        <w:rPr>
          <w:w w:val="110"/>
        </w:rPr>
        <w:t> possam ter causado</w:t>
      </w:r>
      <w:r>
        <w:rPr>
          <w:w w:val="110"/>
        </w:rPr>
        <w:t> à</w:t>
      </w:r>
      <w:r>
        <w:rPr>
          <w:w w:val="110"/>
        </w:rPr>
        <w:t> Administração, sem</w:t>
      </w:r>
      <w:r>
        <w:rPr>
          <w:spacing w:val="40"/>
          <w:w w:val="110"/>
        </w:rPr>
        <w:t> </w:t>
      </w:r>
      <w:r>
        <w:rPr>
          <w:w w:val="110"/>
        </w:rPr>
        <w:t>prejuízo</w:t>
      </w:r>
      <w:r>
        <w:rPr>
          <w:spacing w:val="40"/>
          <w:w w:val="110"/>
        </w:rPr>
        <w:t> </w:t>
      </w:r>
      <w:r>
        <w:rPr>
          <w:w w:val="110"/>
        </w:rPr>
        <w:t>de</w:t>
      </w:r>
      <w:r>
        <w:rPr>
          <w:spacing w:val="40"/>
          <w:w w:val="110"/>
        </w:rPr>
        <w:t> </w:t>
      </w:r>
      <w:r>
        <w:rPr>
          <w:w w:val="110"/>
        </w:rPr>
        <w:t>sua</w:t>
      </w:r>
      <w:r>
        <w:rPr>
          <w:spacing w:val="40"/>
          <w:w w:val="110"/>
        </w:rPr>
        <w:t> </w:t>
      </w:r>
      <w:r>
        <w:rPr>
          <w:w w:val="110"/>
        </w:rPr>
        <w:t>reparação,</w:t>
      </w:r>
      <w:r>
        <w:rPr>
          <w:spacing w:val="-3"/>
          <w:w w:val="110"/>
        </w:rPr>
        <w:t> </w:t>
      </w:r>
      <w:r>
        <w:rPr>
          <w:w w:val="110"/>
        </w:rPr>
        <w:t>nos</w:t>
      </w:r>
      <w:r>
        <w:rPr>
          <w:spacing w:val="27"/>
          <w:w w:val="110"/>
        </w:rPr>
        <w:t> </w:t>
      </w:r>
      <w:r>
        <w:rPr>
          <w:w w:val="110"/>
        </w:rPr>
        <w:t>termos</w:t>
      </w:r>
      <w:r>
        <w:rPr>
          <w:spacing w:val="33"/>
          <w:w w:val="110"/>
        </w:rPr>
        <w:t> </w:t>
      </w:r>
      <w:r>
        <w:rPr>
          <w:w w:val="110"/>
        </w:rPr>
        <w:t>do</w:t>
      </w:r>
      <w:r>
        <w:rPr>
          <w:spacing w:val="31"/>
          <w:w w:val="110"/>
        </w:rPr>
        <w:t> </w:t>
      </w:r>
      <w:r>
        <w:rPr>
          <w:w w:val="110"/>
        </w:rPr>
        <w:t>§</w:t>
      </w:r>
      <w:r>
        <w:rPr>
          <w:spacing w:val="26"/>
          <w:w w:val="110"/>
        </w:rPr>
        <w:t> </w:t>
      </w:r>
      <w:r>
        <w:rPr>
          <w:w w:val="110"/>
        </w:rPr>
        <w:t>3º</w:t>
      </w:r>
      <w:r>
        <w:rPr>
          <w:spacing w:val="34"/>
          <w:w w:val="110"/>
        </w:rPr>
        <w:t> </w:t>
      </w:r>
      <w:r>
        <w:rPr>
          <w:w w:val="110"/>
        </w:rPr>
        <w:t>e</w:t>
      </w:r>
      <w:r>
        <w:rPr>
          <w:spacing w:val="31"/>
          <w:w w:val="110"/>
        </w:rPr>
        <w:t> </w:t>
      </w:r>
      <w:r>
        <w:rPr>
          <w:w w:val="110"/>
        </w:rPr>
        <w:t>9º</w:t>
      </w:r>
      <w:r>
        <w:rPr>
          <w:spacing w:val="28"/>
          <w:w w:val="110"/>
        </w:rPr>
        <w:t> </w:t>
      </w:r>
      <w:r>
        <w:rPr>
          <w:w w:val="110"/>
        </w:rPr>
        <w:t>do</w:t>
      </w:r>
      <w:r>
        <w:rPr>
          <w:spacing w:val="27"/>
          <w:w w:val="110"/>
        </w:rPr>
        <w:t> </w:t>
      </w:r>
      <w:r>
        <w:rPr>
          <w:w w:val="110"/>
        </w:rPr>
        <w:t>artigo</w:t>
      </w:r>
      <w:r>
        <w:rPr>
          <w:spacing w:val="32"/>
          <w:w w:val="110"/>
        </w:rPr>
        <w:t> </w:t>
      </w:r>
      <w:r>
        <w:rPr>
          <w:w w:val="110"/>
        </w:rPr>
        <w:t>156 da Lei Federal nº 14.133/2021;</w:t>
      </w:r>
    </w:p>
    <w:p>
      <w:pPr>
        <w:pStyle w:val="BodyText"/>
        <w:spacing w:before="123"/>
        <w:ind w:left="30" w:right="648"/>
      </w:pPr>
      <w:r>
        <w:rPr>
          <w:b/>
          <w:w w:val="110"/>
        </w:rPr>
        <w:t>PARÁGRAFO</w:t>
      </w:r>
      <w:r>
        <w:rPr>
          <w:b/>
          <w:w w:val="110"/>
        </w:rPr>
        <w:t> SEXTO</w:t>
      </w:r>
      <w:r>
        <w:rPr>
          <w:b/>
          <w:w w:val="110"/>
        </w:rPr>
        <w:t> –</w:t>
      </w:r>
      <w:r>
        <w:rPr>
          <w:b/>
          <w:w w:val="110"/>
        </w:rPr>
        <w:t> </w:t>
      </w:r>
      <w:r>
        <w:rPr>
          <w:w w:val="110"/>
        </w:rPr>
        <w:t>De forma</w:t>
      </w:r>
      <w:r>
        <w:rPr>
          <w:w w:val="110"/>
        </w:rPr>
        <w:t> cumulativa</w:t>
      </w:r>
      <w:r>
        <w:rPr>
          <w:w w:val="110"/>
        </w:rPr>
        <w:t> às sanções</w:t>
      </w:r>
      <w:r>
        <w:rPr>
          <w:w w:val="110"/>
        </w:rPr>
        <w:t> previstas nos incisos</w:t>
      </w:r>
      <w:r>
        <w:rPr>
          <w:spacing w:val="40"/>
          <w:w w:val="110"/>
        </w:rPr>
        <w:t> </w:t>
      </w:r>
      <w:r>
        <w:rPr>
          <w:w w:val="110"/>
        </w:rPr>
        <w:t>I,</w:t>
      </w:r>
      <w:r>
        <w:rPr>
          <w:spacing w:val="40"/>
          <w:w w:val="110"/>
        </w:rPr>
        <w:t> </w:t>
      </w:r>
      <w:r>
        <w:rPr>
          <w:w w:val="110"/>
        </w:rPr>
        <w:t>III</w:t>
      </w:r>
      <w:r>
        <w:rPr>
          <w:spacing w:val="40"/>
          <w:w w:val="110"/>
        </w:rPr>
        <w:t> </w:t>
      </w:r>
      <w:r>
        <w:rPr>
          <w:w w:val="110"/>
        </w:rPr>
        <w:t>e</w:t>
      </w:r>
      <w:r>
        <w:rPr>
          <w:w w:val="110"/>
        </w:rPr>
        <w:t> IV</w:t>
      </w:r>
      <w:r>
        <w:rPr>
          <w:spacing w:val="40"/>
          <w:w w:val="110"/>
        </w:rPr>
        <w:t> </w:t>
      </w:r>
      <w:r>
        <w:rPr>
          <w:w w:val="110"/>
        </w:rPr>
        <w:t>desta</w:t>
      </w:r>
      <w:r>
        <w:rPr>
          <w:spacing w:val="40"/>
          <w:w w:val="110"/>
        </w:rPr>
        <w:t> </w:t>
      </w:r>
      <w:r>
        <w:rPr>
          <w:w w:val="110"/>
        </w:rPr>
        <w:t>cláusula,</w:t>
      </w:r>
      <w:r>
        <w:rPr>
          <w:spacing w:val="40"/>
          <w:w w:val="110"/>
        </w:rPr>
        <w:t> </w:t>
      </w:r>
      <w:r>
        <w:rPr>
          <w:w w:val="110"/>
        </w:rPr>
        <w:t>poderão</w:t>
      </w:r>
      <w:r>
        <w:rPr>
          <w:spacing w:val="40"/>
          <w:w w:val="110"/>
        </w:rPr>
        <w:t> </w:t>
      </w:r>
      <w:r>
        <w:rPr>
          <w:w w:val="110"/>
        </w:rPr>
        <w:t>ser</w:t>
      </w:r>
      <w:r>
        <w:rPr>
          <w:spacing w:val="40"/>
          <w:w w:val="110"/>
        </w:rPr>
        <w:t> </w:t>
      </w:r>
      <w:r>
        <w:rPr>
          <w:w w:val="110"/>
        </w:rPr>
        <w:t>aplicadas</w:t>
      </w:r>
      <w:r>
        <w:rPr>
          <w:spacing w:val="40"/>
          <w:w w:val="110"/>
        </w:rPr>
        <w:t> </w:t>
      </w:r>
      <w:r>
        <w:rPr>
          <w:w w:val="110"/>
        </w:rPr>
        <w:t>multas moratórias</w:t>
      </w:r>
      <w:r>
        <w:rPr>
          <w:w w:val="110"/>
        </w:rPr>
        <w:t> e</w:t>
      </w:r>
      <w:r>
        <w:rPr>
          <w:w w:val="110"/>
        </w:rPr>
        <w:t> compensatórias,</w:t>
      </w:r>
      <w:r>
        <w:rPr>
          <w:w w:val="110"/>
        </w:rPr>
        <w:t> dentro</w:t>
      </w:r>
      <w:r>
        <w:rPr>
          <w:w w:val="110"/>
        </w:rPr>
        <w:t> dos</w:t>
      </w:r>
      <w:r>
        <w:rPr>
          <w:w w:val="110"/>
        </w:rPr>
        <w:t> limites</w:t>
      </w:r>
      <w:r>
        <w:rPr>
          <w:w w:val="110"/>
        </w:rPr>
        <w:t> definidos</w:t>
      </w:r>
      <w:r>
        <w:rPr>
          <w:w w:val="110"/>
        </w:rPr>
        <w:t> no</w:t>
      </w:r>
      <w:r>
        <w:rPr>
          <w:w w:val="110"/>
        </w:rPr>
        <w:t> §3º,</w:t>
      </w:r>
      <w:r>
        <w:rPr>
          <w:w w:val="110"/>
        </w:rPr>
        <w:t> do artigo</w:t>
      </w:r>
      <w:r>
        <w:rPr>
          <w:w w:val="110"/>
        </w:rPr>
        <w:t> 156,</w:t>
      </w:r>
      <w:r>
        <w:rPr>
          <w:w w:val="110"/>
        </w:rPr>
        <w:t> da</w:t>
      </w:r>
      <w:r>
        <w:rPr>
          <w:w w:val="110"/>
        </w:rPr>
        <w:t> Lei</w:t>
      </w:r>
      <w:r>
        <w:rPr>
          <w:w w:val="110"/>
        </w:rPr>
        <w:t> Federal</w:t>
      </w:r>
      <w:r>
        <w:rPr>
          <w:w w:val="110"/>
        </w:rPr>
        <w:t> nº</w:t>
      </w:r>
      <w:r>
        <w:rPr>
          <w:w w:val="110"/>
        </w:rPr>
        <w:t> 14.133/2021,</w:t>
      </w:r>
      <w:r>
        <w:rPr>
          <w:w w:val="110"/>
        </w:rPr>
        <w:t> na</w:t>
      </w:r>
      <w:r>
        <w:rPr>
          <w:w w:val="110"/>
        </w:rPr>
        <w:t> forma</w:t>
      </w:r>
      <w:r>
        <w:rPr>
          <w:w w:val="110"/>
        </w:rPr>
        <w:t> das</w:t>
      </w:r>
      <w:r>
        <w:rPr>
          <w:w w:val="110"/>
        </w:rPr>
        <w:t> Tabelas</w:t>
      </w:r>
      <w:r>
        <w:rPr>
          <w:w w:val="110"/>
        </w:rPr>
        <w:t> de Eventos</w:t>
      </w:r>
      <w:r>
        <w:rPr>
          <w:w w:val="110"/>
        </w:rPr>
        <w:t> 1</w:t>
      </w:r>
      <w:r>
        <w:rPr>
          <w:w w:val="110"/>
        </w:rPr>
        <w:t> e</w:t>
      </w:r>
      <w:r>
        <w:rPr>
          <w:w w:val="110"/>
        </w:rPr>
        <w:t> 2</w:t>
      </w:r>
      <w:r>
        <w:rPr>
          <w:w w:val="110"/>
        </w:rPr>
        <w:t> e</w:t>
      </w:r>
      <w:r>
        <w:rPr>
          <w:w w:val="110"/>
        </w:rPr>
        <w:t> disposições</w:t>
      </w:r>
      <w:r>
        <w:rPr>
          <w:w w:val="110"/>
        </w:rPr>
        <w:t> adiantes</w:t>
      </w:r>
      <w:r>
        <w:rPr>
          <w:w w:val="110"/>
        </w:rPr>
        <w:t> descritas,</w:t>
      </w:r>
      <w:r>
        <w:rPr>
          <w:w w:val="110"/>
        </w:rPr>
        <w:t> sem</w:t>
      </w:r>
      <w:r>
        <w:rPr>
          <w:w w:val="110"/>
        </w:rPr>
        <w:t> prejuízo</w:t>
      </w:r>
      <w:r>
        <w:rPr>
          <w:w w:val="110"/>
        </w:rPr>
        <w:t> da observância</w:t>
      </w:r>
      <w:r>
        <w:rPr>
          <w:spacing w:val="40"/>
          <w:w w:val="110"/>
        </w:rPr>
        <w:t> </w:t>
      </w:r>
      <w:r>
        <w:rPr>
          <w:w w:val="110"/>
        </w:rPr>
        <w:t>das</w:t>
      </w:r>
      <w:r>
        <w:rPr>
          <w:spacing w:val="40"/>
          <w:w w:val="110"/>
        </w:rPr>
        <w:t> </w:t>
      </w:r>
      <w:r>
        <w:rPr>
          <w:w w:val="110"/>
        </w:rPr>
        <w:t>previstas</w:t>
      </w:r>
      <w:r>
        <w:rPr>
          <w:spacing w:val="40"/>
          <w:w w:val="110"/>
        </w:rPr>
        <w:t> </w:t>
      </w:r>
      <w:r>
        <w:rPr>
          <w:w w:val="110"/>
        </w:rPr>
        <w:t>no</w:t>
      </w:r>
      <w:r>
        <w:rPr>
          <w:spacing w:val="40"/>
          <w:w w:val="110"/>
        </w:rPr>
        <w:t> </w:t>
      </w:r>
      <w:r>
        <w:rPr>
          <w:w w:val="110"/>
        </w:rPr>
        <w:t>termo</w:t>
      </w:r>
      <w:r>
        <w:rPr>
          <w:spacing w:val="40"/>
          <w:w w:val="110"/>
        </w:rPr>
        <w:t> </w:t>
      </w:r>
      <w:r>
        <w:rPr>
          <w:w w:val="110"/>
        </w:rPr>
        <w:t>de</w:t>
      </w:r>
      <w:r>
        <w:rPr>
          <w:spacing w:val="40"/>
          <w:w w:val="110"/>
        </w:rPr>
        <w:t> </w:t>
      </w:r>
      <w:r>
        <w:rPr>
          <w:w w:val="110"/>
        </w:rPr>
        <w:t>referência:</w:t>
      </w:r>
    </w:p>
    <w:p>
      <w:pPr>
        <w:pStyle w:val="ListParagraph"/>
        <w:numPr>
          <w:ilvl w:val="0"/>
          <w:numId w:val="15"/>
        </w:numPr>
        <w:tabs>
          <w:tab w:pos="565" w:val="left" w:leader="none"/>
        </w:tabs>
        <w:spacing w:line="237" w:lineRule="auto" w:before="128" w:after="0"/>
        <w:ind w:left="30" w:right="665" w:firstLine="0"/>
        <w:jc w:val="both"/>
        <w:rPr>
          <w:sz w:val="24"/>
        </w:rPr>
      </w:pPr>
      <w:r>
        <w:rPr>
          <w:w w:val="115"/>
          <w:sz w:val="24"/>
        </w:rPr>
        <w:t>moratória</w:t>
      </w:r>
      <w:r>
        <w:rPr>
          <w:w w:val="115"/>
          <w:sz w:val="24"/>
        </w:rPr>
        <w:t> de</w:t>
      </w:r>
      <w:r>
        <w:rPr>
          <w:w w:val="115"/>
          <w:sz w:val="24"/>
        </w:rPr>
        <w:t> até</w:t>
      </w:r>
      <w:r>
        <w:rPr>
          <w:w w:val="115"/>
          <w:sz w:val="24"/>
        </w:rPr>
        <w:t> 30%</w:t>
      </w:r>
      <w:r>
        <w:rPr>
          <w:w w:val="115"/>
          <w:sz w:val="24"/>
        </w:rPr>
        <w:t> (trinta</w:t>
      </w:r>
      <w:r>
        <w:rPr>
          <w:w w:val="115"/>
          <w:sz w:val="24"/>
        </w:rPr>
        <w:t> por</w:t>
      </w:r>
      <w:r>
        <w:rPr>
          <w:w w:val="115"/>
          <w:sz w:val="24"/>
        </w:rPr>
        <w:t> cento)</w:t>
      </w:r>
      <w:r>
        <w:rPr>
          <w:w w:val="115"/>
          <w:sz w:val="24"/>
        </w:rPr>
        <w:t> por</w:t>
      </w:r>
      <w:r>
        <w:rPr>
          <w:w w:val="115"/>
          <w:sz w:val="24"/>
        </w:rPr>
        <w:t> dia</w:t>
      </w:r>
      <w:r>
        <w:rPr>
          <w:w w:val="115"/>
          <w:sz w:val="24"/>
        </w:rPr>
        <w:t> de</w:t>
      </w:r>
      <w:r>
        <w:rPr>
          <w:w w:val="115"/>
          <w:sz w:val="24"/>
        </w:rPr>
        <w:t> atraso injustificado sobre ovalor da parcela inadimplida;</w:t>
      </w:r>
    </w:p>
    <w:p>
      <w:pPr>
        <w:pStyle w:val="ListParagraph"/>
        <w:numPr>
          <w:ilvl w:val="0"/>
          <w:numId w:val="15"/>
        </w:numPr>
        <w:tabs>
          <w:tab w:pos="565" w:val="left" w:leader="none"/>
        </w:tabs>
        <w:spacing w:line="240" w:lineRule="auto" w:before="123" w:after="0"/>
        <w:ind w:left="30" w:right="657" w:firstLine="0"/>
        <w:jc w:val="both"/>
        <w:rPr>
          <w:sz w:val="24"/>
        </w:rPr>
      </w:pPr>
      <w:r>
        <w:rPr>
          <w:w w:val="110"/>
          <w:sz w:val="24"/>
        </w:rPr>
        <w:t>Sem</w:t>
      </w:r>
      <w:r>
        <w:rPr>
          <w:w w:val="110"/>
          <w:sz w:val="24"/>
        </w:rPr>
        <w:t> prejuízo</w:t>
      </w:r>
      <w:r>
        <w:rPr>
          <w:w w:val="110"/>
          <w:sz w:val="24"/>
        </w:rPr>
        <w:t> da</w:t>
      </w:r>
      <w:r>
        <w:rPr>
          <w:w w:val="110"/>
          <w:sz w:val="24"/>
        </w:rPr>
        <w:t> aplicação</w:t>
      </w:r>
      <w:r>
        <w:rPr>
          <w:w w:val="110"/>
          <w:sz w:val="24"/>
        </w:rPr>
        <w:t> das</w:t>
      </w:r>
      <w:r>
        <w:rPr>
          <w:w w:val="110"/>
          <w:sz w:val="24"/>
        </w:rPr>
        <w:t> sanções</w:t>
      </w:r>
      <w:r>
        <w:rPr>
          <w:w w:val="110"/>
          <w:sz w:val="24"/>
        </w:rPr>
        <w:t> previstas</w:t>
      </w:r>
      <w:r>
        <w:rPr>
          <w:w w:val="110"/>
          <w:sz w:val="24"/>
        </w:rPr>
        <w:t> no</w:t>
      </w:r>
      <w:r>
        <w:rPr>
          <w:w w:val="110"/>
          <w:sz w:val="24"/>
        </w:rPr>
        <w:t> Item</w:t>
      </w:r>
      <w:r>
        <w:rPr>
          <w:w w:val="110"/>
          <w:sz w:val="24"/>
        </w:rPr>
        <w:t> 15.1</w:t>
      </w:r>
      <w:r>
        <w:rPr>
          <w:w w:val="110"/>
          <w:sz w:val="24"/>
        </w:rPr>
        <w:t> do Termo</w:t>
      </w:r>
      <w:r>
        <w:rPr>
          <w:w w:val="110"/>
          <w:sz w:val="24"/>
        </w:rPr>
        <w:t> de</w:t>
      </w:r>
      <w:r>
        <w:rPr>
          <w:w w:val="110"/>
          <w:sz w:val="24"/>
        </w:rPr>
        <w:t> Referência,</w:t>
      </w:r>
      <w:r>
        <w:rPr>
          <w:w w:val="110"/>
          <w:sz w:val="24"/>
        </w:rPr>
        <w:t> no</w:t>
      </w:r>
      <w:r>
        <w:rPr>
          <w:w w:val="110"/>
          <w:sz w:val="24"/>
        </w:rPr>
        <w:t> edital</w:t>
      </w:r>
      <w:r>
        <w:rPr>
          <w:w w:val="110"/>
          <w:sz w:val="24"/>
        </w:rPr>
        <w:t> e</w:t>
      </w:r>
      <w:r>
        <w:rPr>
          <w:w w:val="110"/>
          <w:sz w:val="24"/>
        </w:rPr>
        <w:t> no</w:t>
      </w:r>
      <w:r>
        <w:rPr>
          <w:w w:val="110"/>
          <w:sz w:val="24"/>
        </w:rPr>
        <w:t> instrumento</w:t>
      </w:r>
      <w:r>
        <w:rPr>
          <w:w w:val="110"/>
          <w:sz w:val="24"/>
        </w:rPr>
        <w:t> contratual,</w:t>
      </w:r>
      <w:r>
        <w:rPr>
          <w:w w:val="110"/>
          <w:sz w:val="24"/>
        </w:rPr>
        <w:t> a </w:t>
      </w:r>
      <w:r>
        <w:rPr>
          <w:b/>
          <w:w w:val="110"/>
          <w:sz w:val="24"/>
        </w:rPr>
        <w:t>CONTRATADA</w:t>
      </w:r>
      <w:r>
        <w:rPr>
          <w:b/>
          <w:w w:val="110"/>
          <w:sz w:val="24"/>
        </w:rPr>
        <w:t> </w:t>
      </w:r>
      <w:r>
        <w:rPr>
          <w:w w:val="110"/>
          <w:sz w:val="24"/>
        </w:rPr>
        <w:t>estará</w:t>
      </w:r>
      <w:r>
        <w:rPr>
          <w:w w:val="110"/>
          <w:sz w:val="24"/>
        </w:rPr>
        <w:t> sujeita</w:t>
      </w:r>
      <w:r>
        <w:rPr>
          <w:w w:val="110"/>
          <w:sz w:val="24"/>
        </w:rPr>
        <w:t> a</w:t>
      </w:r>
      <w:r>
        <w:rPr>
          <w:w w:val="110"/>
          <w:sz w:val="24"/>
        </w:rPr>
        <w:t> multas</w:t>
      </w:r>
      <w:r>
        <w:rPr>
          <w:w w:val="110"/>
          <w:sz w:val="24"/>
        </w:rPr>
        <w:t> no</w:t>
      </w:r>
      <w:r>
        <w:rPr>
          <w:w w:val="110"/>
          <w:sz w:val="24"/>
        </w:rPr>
        <w:t> caso</w:t>
      </w:r>
      <w:r>
        <w:rPr>
          <w:w w:val="110"/>
          <w:sz w:val="24"/>
        </w:rPr>
        <w:t> da</w:t>
      </w:r>
      <w:r>
        <w:rPr>
          <w:w w:val="110"/>
          <w:sz w:val="24"/>
        </w:rPr>
        <w:t> ocorrência</w:t>
      </w:r>
      <w:r>
        <w:rPr>
          <w:w w:val="110"/>
          <w:sz w:val="24"/>
        </w:rPr>
        <w:t> das situações</w:t>
      </w:r>
      <w:r>
        <w:rPr>
          <w:w w:val="110"/>
          <w:sz w:val="24"/>
        </w:rPr>
        <w:t> correlacionadas</w:t>
      </w:r>
      <w:r>
        <w:rPr>
          <w:w w:val="110"/>
          <w:sz w:val="24"/>
        </w:rPr>
        <w:t> e</w:t>
      </w:r>
      <w:r>
        <w:rPr>
          <w:w w:val="110"/>
          <w:sz w:val="24"/>
        </w:rPr>
        <w:t> graduadas</w:t>
      </w:r>
      <w:r>
        <w:rPr>
          <w:w w:val="110"/>
          <w:sz w:val="24"/>
        </w:rPr>
        <w:t> adiante,</w:t>
      </w:r>
      <w:r>
        <w:rPr>
          <w:w w:val="110"/>
          <w:sz w:val="24"/>
        </w:rPr>
        <w:t> relacionadas especificamente</w:t>
      </w:r>
      <w:r>
        <w:rPr>
          <w:w w:val="110"/>
          <w:sz w:val="24"/>
        </w:rPr>
        <w:t> a</w:t>
      </w:r>
      <w:r>
        <w:rPr>
          <w:w w:val="110"/>
          <w:sz w:val="24"/>
        </w:rPr>
        <w:t> efetiva</w:t>
      </w:r>
      <w:r>
        <w:rPr>
          <w:w w:val="110"/>
          <w:sz w:val="24"/>
        </w:rPr>
        <w:t> execução</w:t>
      </w:r>
      <w:r>
        <w:rPr>
          <w:w w:val="110"/>
          <w:sz w:val="24"/>
        </w:rPr>
        <w:t> do</w:t>
      </w:r>
      <w:r>
        <w:rPr>
          <w:w w:val="110"/>
          <w:sz w:val="24"/>
        </w:rPr>
        <w:t> objeto,</w:t>
      </w:r>
      <w:r>
        <w:rPr>
          <w:w w:val="110"/>
          <w:sz w:val="24"/>
        </w:rPr>
        <w:t> relevadas</w:t>
      </w:r>
      <w:r>
        <w:rPr>
          <w:w w:val="110"/>
          <w:sz w:val="24"/>
        </w:rPr>
        <w:t> possíveis justificativas que possam ser apresentadas por parte da </w:t>
      </w:r>
      <w:r>
        <w:rPr>
          <w:b/>
          <w:w w:val="110"/>
          <w:sz w:val="24"/>
        </w:rPr>
        <w:t>CONTRATADA</w:t>
      </w:r>
      <w:r>
        <w:rPr>
          <w:w w:val="110"/>
          <w:sz w:val="24"/>
        </w:rPr>
        <w:t>.</w:t>
      </w:r>
    </w:p>
    <w:p>
      <w:pPr>
        <w:pStyle w:val="ListParagraph"/>
        <w:spacing w:after="0" w:line="240" w:lineRule="auto"/>
        <w:jc w:val="both"/>
        <w:rPr>
          <w:sz w:val="24"/>
        </w:rPr>
        <w:sectPr>
          <w:pgSz w:w="11910" w:h="16850"/>
          <w:pgMar w:header="300" w:footer="524" w:top="2660" w:bottom="780" w:left="1559" w:right="992"/>
        </w:sectPr>
      </w:pPr>
    </w:p>
    <w:p>
      <w:pPr>
        <w:pStyle w:val="BodyText"/>
        <w:jc w:val="left"/>
        <w:rPr>
          <w:sz w:val="20"/>
        </w:rPr>
      </w:pPr>
    </w:p>
    <w:p>
      <w:pPr>
        <w:pStyle w:val="BodyText"/>
        <w:spacing w:before="12"/>
        <w:jc w:val="left"/>
        <w:rPr>
          <w:sz w:val="20"/>
        </w:rPr>
      </w:pPr>
    </w:p>
    <w:p>
      <w:pPr>
        <w:spacing w:line="240" w:lineRule="auto"/>
        <w:ind w:left="30" w:right="0" w:firstLine="0"/>
        <w:rPr>
          <w:sz w:val="20"/>
        </w:rPr>
      </w:pPr>
      <w:r>
        <w:rPr>
          <w:sz w:val="20"/>
        </w:rPr>
        <w:drawing>
          <wp:inline distT="0" distB="0" distL="0" distR="0">
            <wp:extent cx="4485171" cy="2452878"/>
            <wp:effectExtent l="0" t="0" r="0" b="0"/>
            <wp:docPr id="23" name="Image 23"/>
            <wp:cNvGraphicFramePr>
              <a:graphicFrameLocks/>
            </wp:cNvGraphicFramePr>
            <a:graphic>
              <a:graphicData uri="http://schemas.openxmlformats.org/drawingml/2006/picture">
                <pic:pic>
                  <pic:nvPicPr>
                    <pic:cNvPr id="23" name="Image 23"/>
                    <pic:cNvPicPr/>
                  </pic:nvPicPr>
                  <pic:blipFill>
                    <a:blip r:embed="rId9" cstate="print"/>
                    <a:stretch>
                      <a:fillRect/>
                    </a:stretch>
                  </pic:blipFill>
                  <pic:spPr>
                    <a:xfrm>
                      <a:off x="0" y="0"/>
                      <a:ext cx="4485171" cy="2452878"/>
                    </a:xfrm>
                    <a:prstGeom prst="rect">
                      <a:avLst/>
                    </a:prstGeom>
                  </pic:spPr>
                </pic:pic>
              </a:graphicData>
            </a:graphic>
          </wp:inline>
        </w:drawing>
      </w:r>
      <w:r>
        <w:rPr>
          <w:sz w:val="20"/>
        </w:rPr>
      </w:r>
    </w:p>
    <w:p>
      <w:pPr>
        <w:pStyle w:val="BodyText"/>
        <w:jc w:val="left"/>
        <w:rPr>
          <w:sz w:val="20"/>
        </w:rPr>
      </w:pPr>
    </w:p>
    <w:p>
      <w:pPr>
        <w:pStyle w:val="BodyText"/>
        <w:jc w:val="left"/>
        <w:rPr>
          <w:sz w:val="20"/>
        </w:rPr>
      </w:pPr>
    </w:p>
    <w:p>
      <w:pPr>
        <w:pStyle w:val="BodyText"/>
        <w:spacing w:before="17"/>
        <w:jc w:val="left"/>
        <w:rPr>
          <w:sz w:val="20"/>
        </w:rPr>
      </w:pPr>
      <w:r>
        <w:rPr>
          <w:sz w:val="20"/>
        </w:rPr>
        <w:drawing>
          <wp:anchor distT="0" distB="0" distL="0" distR="0" allowOverlap="1" layoutInCell="1" locked="0" behindDoc="1" simplePos="0" relativeHeight="487589888">
            <wp:simplePos x="0" y="0"/>
            <wp:positionH relativeFrom="page">
              <wp:posOffset>1019810</wp:posOffset>
            </wp:positionH>
            <wp:positionV relativeFrom="paragraph">
              <wp:posOffset>172109</wp:posOffset>
            </wp:positionV>
            <wp:extent cx="4650876" cy="2304288"/>
            <wp:effectExtent l="0" t="0" r="0" b="0"/>
            <wp:wrapTopAndBottom/>
            <wp:docPr id="24" name="Image 24"/>
            <wp:cNvGraphicFramePr>
              <a:graphicFrameLocks/>
            </wp:cNvGraphicFramePr>
            <a:graphic>
              <a:graphicData uri="http://schemas.openxmlformats.org/drawingml/2006/picture">
                <pic:pic>
                  <pic:nvPicPr>
                    <pic:cNvPr id="24" name="Image 24"/>
                    <pic:cNvPicPr/>
                  </pic:nvPicPr>
                  <pic:blipFill>
                    <a:blip r:embed="rId11" cstate="print"/>
                    <a:stretch>
                      <a:fillRect/>
                    </a:stretch>
                  </pic:blipFill>
                  <pic:spPr>
                    <a:xfrm>
                      <a:off x="0" y="0"/>
                      <a:ext cx="4650876" cy="2304288"/>
                    </a:xfrm>
                    <a:prstGeom prst="rect">
                      <a:avLst/>
                    </a:prstGeom>
                  </pic:spPr>
                </pic:pic>
              </a:graphicData>
            </a:graphic>
          </wp:anchor>
        </w:drawing>
      </w:r>
    </w:p>
    <w:p>
      <w:pPr>
        <w:pStyle w:val="BodyText"/>
        <w:spacing w:before="235"/>
        <w:jc w:val="left"/>
      </w:pPr>
    </w:p>
    <w:p>
      <w:pPr>
        <w:pStyle w:val="ListParagraph"/>
        <w:numPr>
          <w:ilvl w:val="0"/>
          <w:numId w:val="15"/>
        </w:numPr>
        <w:tabs>
          <w:tab w:pos="565" w:val="left" w:leader="none"/>
        </w:tabs>
        <w:spacing w:line="240" w:lineRule="auto" w:before="0" w:after="0"/>
        <w:ind w:left="30" w:right="658" w:firstLine="0"/>
        <w:jc w:val="both"/>
        <w:rPr>
          <w:sz w:val="24"/>
        </w:rPr>
      </w:pPr>
      <w:r>
        <w:rPr>
          <w:w w:val="110"/>
          <w:sz w:val="24"/>
        </w:rPr>
        <w:t>A</w:t>
      </w:r>
      <w:r>
        <w:rPr>
          <w:w w:val="110"/>
          <w:sz w:val="24"/>
        </w:rPr>
        <w:t> </w:t>
      </w:r>
      <w:r>
        <w:rPr>
          <w:b/>
          <w:w w:val="110"/>
          <w:sz w:val="24"/>
        </w:rPr>
        <w:t>CONTRATADA</w:t>
      </w:r>
      <w:r>
        <w:rPr>
          <w:b/>
          <w:w w:val="110"/>
          <w:sz w:val="24"/>
        </w:rPr>
        <w:t> </w:t>
      </w:r>
      <w:r>
        <w:rPr>
          <w:w w:val="110"/>
          <w:sz w:val="24"/>
        </w:rPr>
        <w:t>estará sujeita ainda</w:t>
      </w:r>
      <w:r>
        <w:rPr>
          <w:w w:val="110"/>
          <w:sz w:val="24"/>
        </w:rPr>
        <w:t> as</w:t>
      </w:r>
      <w:r>
        <w:rPr>
          <w:w w:val="110"/>
          <w:sz w:val="24"/>
        </w:rPr>
        <w:t> sanções</w:t>
      </w:r>
      <w:r>
        <w:rPr>
          <w:w w:val="110"/>
          <w:sz w:val="24"/>
        </w:rPr>
        <w:t> administrativas relacionadas à</w:t>
      </w:r>
      <w:r>
        <w:rPr>
          <w:w w:val="110"/>
          <w:sz w:val="24"/>
        </w:rPr>
        <w:t> qualidade</w:t>
      </w:r>
      <w:r>
        <w:rPr>
          <w:w w:val="110"/>
          <w:sz w:val="24"/>
        </w:rPr>
        <w:t> da</w:t>
      </w:r>
      <w:r>
        <w:rPr>
          <w:w w:val="110"/>
          <w:sz w:val="24"/>
        </w:rPr>
        <w:t> prestação</w:t>
      </w:r>
      <w:r>
        <w:rPr>
          <w:w w:val="110"/>
          <w:sz w:val="24"/>
        </w:rPr>
        <w:t> dos</w:t>
      </w:r>
      <w:r>
        <w:rPr>
          <w:w w:val="110"/>
          <w:sz w:val="24"/>
        </w:rPr>
        <w:t> serviços,</w:t>
      </w:r>
      <w:r>
        <w:rPr>
          <w:w w:val="110"/>
          <w:sz w:val="24"/>
        </w:rPr>
        <w:t> mensuradas</w:t>
      </w:r>
      <w:r>
        <w:rPr>
          <w:w w:val="110"/>
          <w:sz w:val="24"/>
        </w:rPr>
        <w:t> pelos indicadores</w:t>
      </w:r>
      <w:r>
        <w:rPr>
          <w:w w:val="110"/>
          <w:sz w:val="24"/>
        </w:rPr>
        <w:t> 1,</w:t>
      </w:r>
      <w:r>
        <w:rPr>
          <w:w w:val="110"/>
          <w:sz w:val="24"/>
        </w:rPr>
        <w:t> 2</w:t>
      </w:r>
      <w:r>
        <w:rPr>
          <w:w w:val="110"/>
          <w:sz w:val="24"/>
        </w:rPr>
        <w:t> e</w:t>
      </w:r>
      <w:r>
        <w:rPr>
          <w:w w:val="110"/>
          <w:sz w:val="24"/>
        </w:rPr>
        <w:t> 3</w:t>
      </w:r>
      <w:r>
        <w:rPr>
          <w:w w:val="110"/>
          <w:sz w:val="24"/>
        </w:rPr>
        <w:t> da</w:t>
      </w:r>
      <w:r>
        <w:rPr>
          <w:w w:val="110"/>
          <w:sz w:val="24"/>
        </w:rPr>
        <w:t> tabela</w:t>
      </w:r>
      <w:r>
        <w:rPr>
          <w:w w:val="110"/>
          <w:sz w:val="24"/>
        </w:rPr>
        <w:t> “INSTRUMENTO</w:t>
      </w:r>
      <w:r>
        <w:rPr>
          <w:w w:val="110"/>
          <w:sz w:val="24"/>
        </w:rPr>
        <w:t> DE</w:t>
      </w:r>
      <w:r>
        <w:rPr>
          <w:w w:val="110"/>
          <w:sz w:val="24"/>
        </w:rPr>
        <w:t> MEDIÇÃO</w:t>
      </w:r>
      <w:r>
        <w:rPr>
          <w:w w:val="110"/>
          <w:sz w:val="24"/>
        </w:rPr>
        <w:t> DE RESULTADO</w:t>
      </w:r>
      <w:r>
        <w:rPr>
          <w:w w:val="110"/>
          <w:sz w:val="24"/>
        </w:rPr>
        <w:t> (IMR)”,</w:t>
      </w:r>
      <w:r>
        <w:rPr>
          <w:w w:val="110"/>
          <w:sz w:val="24"/>
        </w:rPr>
        <w:t> ANEXO</w:t>
      </w:r>
      <w:r>
        <w:rPr>
          <w:w w:val="110"/>
          <w:sz w:val="24"/>
        </w:rPr>
        <w:t> 2</w:t>
      </w:r>
      <w:r>
        <w:rPr>
          <w:w w:val="110"/>
          <w:sz w:val="24"/>
        </w:rPr>
        <w:t> do</w:t>
      </w:r>
      <w:r>
        <w:rPr>
          <w:w w:val="110"/>
          <w:sz w:val="24"/>
        </w:rPr>
        <w:t> presente</w:t>
      </w:r>
      <w:r>
        <w:rPr>
          <w:w w:val="110"/>
          <w:sz w:val="24"/>
        </w:rPr>
        <w:t> Termo</w:t>
      </w:r>
      <w:r>
        <w:rPr>
          <w:w w:val="110"/>
          <w:sz w:val="24"/>
        </w:rPr>
        <w:t> de</w:t>
      </w:r>
      <w:r>
        <w:rPr>
          <w:w w:val="110"/>
          <w:sz w:val="24"/>
        </w:rPr>
        <w:t> Referência, conforme abaixo:</w:t>
      </w:r>
    </w:p>
    <w:p>
      <w:pPr>
        <w:pStyle w:val="BodyText"/>
        <w:spacing w:before="6"/>
        <w:jc w:val="left"/>
        <w:rPr>
          <w:sz w:val="19"/>
        </w:rPr>
      </w:pPr>
      <w:r>
        <w:rPr>
          <w:sz w:val="19"/>
        </w:rPr>
        <w:drawing>
          <wp:anchor distT="0" distB="0" distL="0" distR="0" allowOverlap="1" layoutInCell="1" locked="0" behindDoc="1" simplePos="0" relativeHeight="487590400">
            <wp:simplePos x="0" y="0"/>
            <wp:positionH relativeFrom="page">
              <wp:posOffset>996314</wp:posOffset>
            </wp:positionH>
            <wp:positionV relativeFrom="paragraph">
              <wp:posOffset>158331</wp:posOffset>
            </wp:positionV>
            <wp:extent cx="4701888" cy="924115"/>
            <wp:effectExtent l="0" t="0" r="0" b="0"/>
            <wp:wrapTopAndBottom/>
            <wp:docPr id="25" name="Image 25"/>
            <wp:cNvGraphicFramePr>
              <a:graphicFrameLocks/>
            </wp:cNvGraphicFramePr>
            <a:graphic>
              <a:graphicData uri="http://schemas.openxmlformats.org/drawingml/2006/picture">
                <pic:pic>
                  <pic:nvPicPr>
                    <pic:cNvPr id="25" name="Image 25"/>
                    <pic:cNvPicPr/>
                  </pic:nvPicPr>
                  <pic:blipFill>
                    <a:blip r:embed="rId12" cstate="print"/>
                    <a:stretch>
                      <a:fillRect/>
                    </a:stretch>
                  </pic:blipFill>
                  <pic:spPr>
                    <a:xfrm>
                      <a:off x="0" y="0"/>
                      <a:ext cx="4701888" cy="924115"/>
                    </a:xfrm>
                    <a:prstGeom prst="rect">
                      <a:avLst/>
                    </a:prstGeom>
                  </pic:spPr>
                </pic:pic>
              </a:graphicData>
            </a:graphic>
          </wp:anchor>
        </w:drawing>
      </w:r>
    </w:p>
    <w:p>
      <w:pPr>
        <w:pStyle w:val="BodyText"/>
        <w:spacing w:before="236"/>
        <w:jc w:val="left"/>
      </w:pPr>
    </w:p>
    <w:p>
      <w:pPr>
        <w:pStyle w:val="ListParagraph"/>
        <w:numPr>
          <w:ilvl w:val="0"/>
          <w:numId w:val="16"/>
        </w:numPr>
        <w:tabs>
          <w:tab w:pos="159" w:val="left" w:leader="none"/>
        </w:tabs>
        <w:spacing w:line="242" w:lineRule="auto" w:before="0" w:after="0"/>
        <w:ind w:left="30" w:right="648" w:firstLine="0"/>
        <w:jc w:val="left"/>
        <w:rPr>
          <w:sz w:val="24"/>
        </w:rPr>
      </w:pPr>
      <w:r>
        <w:rPr>
          <w:w w:val="110"/>
          <w:sz w:val="24"/>
        </w:rPr>
        <w:t>-</w:t>
      </w:r>
      <w:r>
        <w:rPr>
          <w:spacing w:val="37"/>
          <w:w w:val="110"/>
          <w:sz w:val="24"/>
        </w:rPr>
        <w:t> </w:t>
      </w:r>
      <w:r>
        <w:rPr>
          <w:w w:val="110"/>
          <w:sz w:val="24"/>
        </w:rPr>
        <w:t>A</w:t>
      </w:r>
      <w:r>
        <w:rPr>
          <w:spacing w:val="36"/>
          <w:w w:val="110"/>
          <w:sz w:val="24"/>
        </w:rPr>
        <w:t> </w:t>
      </w:r>
      <w:r>
        <w:rPr>
          <w:w w:val="110"/>
          <w:sz w:val="24"/>
        </w:rPr>
        <w:t>recusa</w:t>
      </w:r>
      <w:r>
        <w:rPr>
          <w:spacing w:val="37"/>
          <w:w w:val="110"/>
          <w:sz w:val="24"/>
        </w:rPr>
        <w:t> </w:t>
      </w:r>
      <w:r>
        <w:rPr>
          <w:w w:val="110"/>
          <w:sz w:val="24"/>
        </w:rPr>
        <w:t>injustificada</w:t>
      </w:r>
      <w:r>
        <w:rPr>
          <w:spacing w:val="38"/>
          <w:w w:val="110"/>
          <w:sz w:val="24"/>
        </w:rPr>
        <w:t> </w:t>
      </w:r>
      <w:r>
        <w:rPr>
          <w:w w:val="110"/>
          <w:sz w:val="24"/>
        </w:rPr>
        <w:t>do</w:t>
      </w:r>
      <w:r>
        <w:rPr>
          <w:spacing w:val="36"/>
          <w:w w:val="110"/>
          <w:sz w:val="24"/>
        </w:rPr>
        <w:t> </w:t>
      </w:r>
      <w:r>
        <w:rPr>
          <w:w w:val="110"/>
          <w:sz w:val="24"/>
        </w:rPr>
        <w:t>adjudicatário</w:t>
      </w:r>
      <w:r>
        <w:rPr>
          <w:spacing w:val="39"/>
          <w:w w:val="110"/>
          <w:sz w:val="24"/>
        </w:rPr>
        <w:t> </w:t>
      </w:r>
      <w:r>
        <w:rPr>
          <w:w w:val="110"/>
          <w:sz w:val="24"/>
        </w:rPr>
        <w:t>em</w:t>
      </w:r>
      <w:r>
        <w:rPr>
          <w:spacing w:val="40"/>
          <w:w w:val="110"/>
          <w:sz w:val="24"/>
        </w:rPr>
        <w:t> </w:t>
      </w:r>
      <w:r>
        <w:rPr>
          <w:w w:val="110"/>
          <w:sz w:val="24"/>
        </w:rPr>
        <w:t>assinar</w:t>
      </w:r>
      <w:r>
        <w:rPr>
          <w:spacing w:val="40"/>
          <w:w w:val="110"/>
          <w:sz w:val="24"/>
        </w:rPr>
        <w:t> </w:t>
      </w:r>
      <w:r>
        <w:rPr>
          <w:w w:val="110"/>
          <w:sz w:val="24"/>
        </w:rPr>
        <w:t>o</w:t>
      </w:r>
      <w:r>
        <w:rPr>
          <w:spacing w:val="40"/>
          <w:w w:val="110"/>
          <w:sz w:val="24"/>
        </w:rPr>
        <w:t> </w:t>
      </w:r>
      <w:r>
        <w:rPr>
          <w:b/>
          <w:w w:val="110"/>
          <w:sz w:val="24"/>
        </w:rPr>
        <w:t>CONTRATO</w:t>
      </w:r>
      <w:r>
        <w:rPr>
          <w:b/>
          <w:spacing w:val="40"/>
          <w:w w:val="110"/>
          <w:sz w:val="24"/>
        </w:rPr>
        <w:t> </w:t>
      </w:r>
      <w:r>
        <w:rPr>
          <w:w w:val="110"/>
          <w:sz w:val="24"/>
        </w:rPr>
        <w:t>ou em aceitar</w:t>
      </w:r>
      <w:r>
        <w:rPr>
          <w:spacing w:val="-31"/>
          <w:w w:val="110"/>
          <w:sz w:val="24"/>
        </w:rPr>
        <w:t> </w:t>
      </w:r>
      <w:r>
        <w:rPr>
          <w:w w:val="110"/>
          <w:sz w:val="24"/>
        </w:rPr>
        <w:t>ou</w:t>
      </w:r>
      <w:r>
        <w:rPr>
          <w:spacing w:val="-5"/>
          <w:w w:val="110"/>
          <w:sz w:val="24"/>
        </w:rPr>
        <w:t> </w:t>
      </w:r>
      <w:r>
        <w:rPr>
          <w:w w:val="110"/>
          <w:sz w:val="24"/>
        </w:rPr>
        <w:t>retirar</w:t>
      </w:r>
      <w:r>
        <w:rPr>
          <w:spacing w:val="-3"/>
          <w:w w:val="110"/>
          <w:sz w:val="24"/>
        </w:rPr>
        <w:t> </w:t>
      </w:r>
      <w:r>
        <w:rPr>
          <w:w w:val="110"/>
          <w:sz w:val="24"/>
        </w:rPr>
        <w:t>o</w:t>
      </w:r>
      <w:r>
        <w:rPr>
          <w:spacing w:val="-4"/>
          <w:w w:val="110"/>
          <w:sz w:val="24"/>
        </w:rPr>
        <w:t> </w:t>
      </w:r>
      <w:r>
        <w:rPr>
          <w:w w:val="110"/>
          <w:sz w:val="24"/>
        </w:rPr>
        <w:t>instrumento</w:t>
      </w:r>
      <w:r>
        <w:rPr>
          <w:spacing w:val="-3"/>
          <w:w w:val="110"/>
          <w:sz w:val="24"/>
        </w:rPr>
        <w:t> </w:t>
      </w:r>
      <w:r>
        <w:rPr>
          <w:w w:val="110"/>
          <w:sz w:val="24"/>
        </w:rPr>
        <w:t>equivalente</w:t>
      </w:r>
      <w:r>
        <w:rPr>
          <w:spacing w:val="-4"/>
          <w:w w:val="110"/>
          <w:sz w:val="24"/>
        </w:rPr>
        <w:t> </w:t>
      </w:r>
      <w:r>
        <w:rPr>
          <w:w w:val="110"/>
          <w:sz w:val="24"/>
        </w:rPr>
        <w:t>no</w:t>
      </w:r>
      <w:r>
        <w:rPr>
          <w:spacing w:val="-5"/>
          <w:w w:val="110"/>
          <w:sz w:val="24"/>
        </w:rPr>
        <w:t> </w:t>
      </w:r>
      <w:r>
        <w:rPr>
          <w:w w:val="110"/>
          <w:sz w:val="24"/>
        </w:rPr>
        <w:t>prazo</w:t>
      </w:r>
      <w:r>
        <w:rPr>
          <w:spacing w:val="-4"/>
          <w:w w:val="110"/>
          <w:sz w:val="24"/>
        </w:rPr>
        <w:t> </w:t>
      </w:r>
      <w:r>
        <w:rPr>
          <w:w w:val="110"/>
          <w:sz w:val="24"/>
        </w:rPr>
        <w:t>estabelecido</w:t>
      </w:r>
      <w:r>
        <w:rPr>
          <w:spacing w:val="-3"/>
          <w:w w:val="110"/>
          <w:sz w:val="24"/>
        </w:rPr>
        <w:t> </w:t>
      </w:r>
      <w:r>
        <w:rPr>
          <w:w w:val="110"/>
          <w:sz w:val="24"/>
        </w:rPr>
        <w:t>pela</w:t>
      </w:r>
    </w:p>
    <w:p>
      <w:pPr>
        <w:pStyle w:val="ListParagraph"/>
        <w:spacing w:after="0" w:line="242" w:lineRule="auto"/>
        <w:jc w:val="left"/>
        <w:rPr>
          <w:sz w:val="24"/>
        </w:rPr>
        <w:sectPr>
          <w:pgSz w:w="11910" w:h="16850"/>
          <w:pgMar w:header="300" w:footer="524" w:top="2660" w:bottom="740" w:left="1559" w:right="992"/>
        </w:sectPr>
      </w:pPr>
    </w:p>
    <w:p>
      <w:pPr>
        <w:pStyle w:val="BodyText"/>
        <w:spacing w:before="192"/>
        <w:jc w:val="left"/>
      </w:pPr>
    </w:p>
    <w:p>
      <w:pPr>
        <w:pStyle w:val="BodyText"/>
        <w:ind w:left="30" w:right="657"/>
      </w:pPr>
      <w:r>
        <w:rPr>
          <w:w w:val="110"/>
        </w:rPr>
        <w:t>Administração</w:t>
      </w:r>
      <w:r>
        <w:rPr>
          <w:w w:val="110"/>
        </w:rPr>
        <w:t> caracterizará</w:t>
      </w:r>
      <w:r>
        <w:rPr>
          <w:w w:val="110"/>
        </w:rPr>
        <w:t> o</w:t>
      </w:r>
      <w:r>
        <w:rPr>
          <w:w w:val="110"/>
        </w:rPr>
        <w:t> descumprimento</w:t>
      </w:r>
      <w:r>
        <w:rPr>
          <w:w w:val="110"/>
        </w:rPr>
        <w:t> total</w:t>
      </w:r>
      <w:r>
        <w:rPr>
          <w:w w:val="110"/>
        </w:rPr>
        <w:t> da</w:t>
      </w:r>
      <w:r>
        <w:rPr>
          <w:w w:val="110"/>
        </w:rPr>
        <w:t> obrigação assumida</w:t>
      </w:r>
      <w:r>
        <w:rPr>
          <w:w w:val="110"/>
        </w:rPr>
        <w:t> e</w:t>
      </w:r>
      <w:r>
        <w:rPr>
          <w:w w:val="110"/>
        </w:rPr>
        <w:t> o</w:t>
      </w:r>
      <w:r>
        <w:rPr>
          <w:w w:val="110"/>
        </w:rPr>
        <w:t> sujeitará</w:t>
      </w:r>
      <w:r>
        <w:rPr>
          <w:w w:val="110"/>
        </w:rPr>
        <w:t> às</w:t>
      </w:r>
      <w:r>
        <w:rPr>
          <w:w w:val="110"/>
        </w:rPr>
        <w:t> penalidades</w:t>
      </w:r>
      <w:r>
        <w:rPr>
          <w:w w:val="110"/>
        </w:rPr>
        <w:t> legalmente</w:t>
      </w:r>
      <w:r>
        <w:rPr>
          <w:w w:val="110"/>
        </w:rPr>
        <w:t> estabelecidas</w:t>
      </w:r>
      <w:r>
        <w:rPr>
          <w:w w:val="110"/>
        </w:rPr>
        <w:t> e</w:t>
      </w:r>
      <w:r>
        <w:rPr>
          <w:w w:val="110"/>
        </w:rPr>
        <w:t> à imediata</w:t>
      </w:r>
      <w:r>
        <w:rPr>
          <w:w w:val="110"/>
        </w:rPr>
        <w:t> perda</w:t>
      </w:r>
      <w:r>
        <w:rPr>
          <w:w w:val="110"/>
        </w:rPr>
        <w:t> da</w:t>
      </w:r>
      <w:r>
        <w:rPr>
          <w:w w:val="110"/>
        </w:rPr>
        <w:t> garantia</w:t>
      </w:r>
      <w:r>
        <w:rPr>
          <w:w w:val="110"/>
        </w:rPr>
        <w:t> </w:t>
      </w:r>
      <w:r>
        <w:rPr>
          <w:w w:val="110"/>
          <w:u w:val="single"/>
        </w:rPr>
        <w:t>de</w:t>
      </w:r>
      <w:r>
        <w:rPr>
          <w:w w:val="110"/>
          <w:u w:val="single"/>
        </w:rPr>
        <w:t> proposta</w:t>
      </w:r>
      <w:r>
        <w:rPr>
          <w:w w:val="110"/>
          <w:u w:val="none"/>
        </w:rPr>
        <w:t> em</w:t>
      </w:r>
      <w:r>
        <w:rPr>
          <w:w w:val="110"/>
          <w:u w:val="none"/>
        </w:rPr>
        <w:t> favor</w:t>
      </w:r>
      <w:r>
        <w:rPr>
          <w:w w:val="110"/>
          <w:u w:val="none"/>
        </w:rPr>
        <w:t> do</w:t>
      </w:r>
      <w:r>
        <w:rPr>
          <w:w w:val="110"/>
          <w:u w:val="none"/>
        </w:rPr>
        <w:t> órgão</w:t>
      </w:r>
      <w:r>
        <w:rPr>
          <w:w w:val="110"/>
          <w:u w:val="none"/>
        </w:rPr>
        <w:t> ou</w:t>
      </w:r>
      <w:r>
        <w:rPr>
          <w:w w:val="110"/>
          <w:u w:val="none"/>
        </w:rPr>
        <w:t> entidade licitante (se houver garantia de </w:t>
      </w:r>
      <w:r>
        <w:rPr>
          <w:w w:val="110"/>
          <w:u w:val="single"/>
        </w:rPr>
        <w:t>proposta</w:t>
      </w:r>
      <w:r>
        <w:rPr>
          <w:w w:val="110"/>
          <w:u w:val="none"/>
        </w:rPr>
        <w:t>).</w:t>
      </w:r>
    </w:p>
    <w:p>
      <w:pPr>
        <w:pStyle w:val="ListParagraph"/>
        <w:numPr>
          <w:ilvl w:val="0"/>
          <w:numId w:val="16"/>
        </w:numPr>
        <w:tabs>
          <w:tab w:pos="211" w:val="left" w:leader="none"/>
        </w:tabs>
        <w:spacing w:line="240" w:lineRule="auto" w:before="120" w:after="0"/>
        <w:ind w:left="30" w:right="656" w:firstLine="0"/>
        <w:jc w:val="both"/>
        <w:rPr>
          <w:sz w:val="24"/>
        </w:rPr>
      </w:pPr>
      <w:r>
        <w:rPr>
          <w:w w:val="110"/>
          <w:sz w:val="24"/>
        </w:rPr>
        <w:t>–</w:t>
      </w:r>
      <w:r>
        <w:rPr>
          <w:w w:val="110"/>
          <w:sz w:val="24"/>
        </w:rPr>
        <w:t> Ocorrendo</w:t>
      </w:r>
      <w:r>
        <w:rPr>
          <w:w w:val="110"/>
          <w:sz w:val="24"/>
        </w:rPr>
        <w:t> o</w:t>
      </w:r>
      <w:r>
        <w:rPr>
          <w:w w:val="110"/>
          <w:sz w:val="24"/>
        </w:rPr>
        <w:t> atraso</w:t>
      </w:r>
      <w:r>
        <w:rPr>
          <w:w w:val="110"/>
          <w:sz w:val="24"/>
        </w:rPr>
        <w:t> </w:t>
      </w:r>
      <w:r>
        <w:rPr>
          <w:w w:val="110"/>
          <w:sz w:val="24"/>
          <w:u w:val="single"/>
        </w:rPr>
        <w:t>injustificado</w:t>
      </w:r>
      <w:r>
        <w:rPr>
          <w:w w:val="110"/>
          <w:sz w:val="24"/>
          <w:u w:val="none"/>
        </w:rPr>
        <w:t> superior</w:t>
      </w:r>
      <w:r>
        <w:rPr>
          <w:w w:val="110"/>
          <w:sz w:val="24"/>
          <w:u w:val="none"/>
        </w:rPr>
        <w:t> a</w:t>
      </w:r>
      <w:r>
        <w:rPr>
          <w:w w:val="110"/>
          <w:sz w:val="24"/>
          <w:u w:val="none"/>
        </w:rPr>
        <w:t> 20</w:t>
      </w:r>
      <w:r>
        <w:rPr>
          <w:w w:val="110"/>
          <w:sz w:val="24"/>
          <w:u w:val="none"/>
        </w:rPr>
        <w:t> (vinte)</w:t>
      </w:r>
      <w:r>
        <w:rPr>
          <w:w w:val="110"/>
          <w:sz w:val="24"/>
          <w:u w:val="none"/>
        </w:rPr>
        <w:t> dias</w:t>
      </w:r>
      <w:r>
        <w:rPr>
          <w:w w:val="110"/>
          <w:sz w:val="24"/>
          <w:u w:val="none"/>
        </w:rPr>
        <w:t> da convocação</w:t>
      </w:r>
      <w:r>
        <w:rPr>
          <w:w w:val="110"/>
          <w:sz w:val="24"/>
          <w:u w:val="none"/>
        </w:rPr>
        <w:t> para</w:t>
      </w:r>
      <w:r>
        <w:rPr>
          <w:w w:val="110"/>
          <w:sz w:val="24"/>
          <w:u w:val="none"/>
        </w:rPr>
        <w:t> assinatura</w:t>
      </w:r>
      <w:r>
        <w:rPr>
          <w:w w:val="110"/>
          <w:sz w:val="24"/>
          <w:u w:val="none"/>
        </w:rPr>
        <w:t> deste</w:t>
      </w:r>
      <w:r>
        <w:rPr>
          <w:w w:val="110"/>
          <w:sz w:val="24"/>
          <w:u w:val="none"/>
        </w:rPr>
        <w:t> </w:t>
      </w:r>
      <w:r>
        <w:rPr>
          <w:b/>
          <w:w w:val="110"/>
          <w:sz w:val="24"/>
          <w:u w:val="none"/>
        </w:rPr>
        <w:t>CONTRATO</w:t>
      </w:r>
      <w:r>
        <w:rPr>
          <w:w w:val="110"/>
          <w:sz w:val="24"/>
          <w:u w:val="none"/>
        </w:rPr>
        <w:t>,</w:t>
      </w:r>
      <w:r>
        <w:rPr>
          <w:w w:val="110"/>
          <w:sz w:val="24"/>
          <w:u w:val="none"/>
        </w:rPr>
        <w:t> ficará</w:t>
      </w:r>
      <w:r>
        <w:rPr>
          <w:w w:val="110"/>
          <w:sz w:val="24"/>
          <w:u w:val="none"/>
        </w:rPr>
        <w:t> configurada</w:t>
      </w:r>
      <w:r>
        <w:rPr>
          <w:w w:val="110"/>
          <w:sz w:val="24"/>
          <w:u w:val="none"/>
        </w:rPr>
        <w:t> a </w:t>
      </w:r>
      <w:r>
        <w:rPr>
          <w:sz w:val="24"/>
          <w:u w:val="none"/>
        </w:rPr>
        <w:t>recusa para assinatura deste </w:t>
      </w:r>
      <w:r>
        <w:rPr>
          <w:b/>
          <w:sz w:val="24"/>
          <w:u w:val="none"/>
        </w:rPr>
        <w:t>CONTRATO</w:t>
      </w:r>
      <w:r>
        <w:rPr>
          <w:sz w:val="24"/>
          <w:u w:val="none"/>
        </w:rPr>
        <w:t>, e a </w:t>
      </w:r>
      <w:r>
        <w:rPr>
          <w:b/>
          <w:sz w:val="24"/>
          <w:u w:val="none"/>
        </w:rPr>
        <w:t>CONTRATADA </w:t>
      </w:r>
      <w:r>
        <w:rPr>
          <w:sz w:val="24"/>
          <w:u w:val="none"/>
        </w:rPr>
        <w:t>passível da </w:t>
      </w:r>
      <w:r>
        <w:rPr>
          <w:w w:val="110"/>
          <w:sz w:val="24"/>
          <w:u w:val="none"/>
        </w:rPr>
        <w:t>aplicação</w:t>
      </w:r>
      <w:r>
        <w:rPr>
          <w:w w:val="110"/>
          <w:sz w:val="24"/>
          <w:u w:val="none"/>
        </w:rPr>
        <w:t> de</w:t>
      </w:r>
      <w:r>
        <w:rPr>
          <w:w w:val="110"/>
          <w:sz w:val="24"/>
          <w:u w:val="none"/>
        </w:rPr>
        <w:t> Impedimento de Licitar</w:t>
      </w:r>
      <w:r>
        <w:rPr>
          <w:w w:val="110"/>
          <w:sz w:val="24"/>
          <w:u w:val="none"/>
        </w:rPr>
        <w:t> e</w:t>
      </w:r>
      <w:r>
        <w:rPr>
          <w:w w:val="110"/>
          <w:sz w:val="24"/>
          <w:u w:val="none"/>
        </w:rPr>
        <w:t> Contratar</w:t>
      </w:r>
      <w:r>
        <w:rPr>
          <w:w w:val="110"/>
          <w:sz w:val="24"/>
          <w:u w:val="none"/>
        </w:rPr>
        <w:t> pelo</w:t>
      </w:r>
      <w:r>
        <w:rPr>
          <w:w w:val="110"/>
          <w:sz w:val="24"/>
          <w:u w:val="none"/>
        </w:rPr>
        <w:t> período</w:t>
      </w:r>
      <w:r>
        <w:rPr>
          <w:w w:val="110"/>
          <w:sz w:val="24"/>
          <w:u w:val="none"/>
        </w:rPr>
        <w:t> de</w:t>
      </w:r>
      <w:r>
        <w:rPr>
          <w:w w:val="110"/>
          <w:sz w:val="24"/>
          <w:u w:val="none"/>
        </w:rPr>
        <w:t> até</w:t>
      </w:r>
      <w:r>
        <w:rPr>
          <w:w w:val="110"/>
          <w:sz w:val="24"/>
          <w:u w:val="none"/>
        </w:rPr>
        <w:t> 3 (três)</w:t>
      </w:r>
      <w:r>
        <w:rPr>
          <w:w w:val="110"/>
          <w:sz w:val="24"/>
          <w:u w:val="none"/>
        </w:rPr>
        <w:t> anos,</w:t>
      </w:r>
      <w:r>
        <w:rPr>
          <w:w w:val="110"/>
          <w:sz w:val="24"/>
          <w:u w:val="none"/>
        </w:rPr>
        <w:t> podendo</w:t>
      </w:r>
      <w:r>
        <w:rPr>
          <w:w w:val="110"/>
          <w:sz w:val="24"/>
          <w:u w:val="none"/>
        </w:rPr>
        <w:t> a</w:t>
      </w:r>
      <w:r>
        <w:rPr>
          <w:spacing w:val="80"/>
          <w:w w:val="110"/>
          <w:sz w:val="24"/>
          <w:u w:val="none"/>
        </w:rPr>
        <w:t> </w:t>
      </w:r>
      <w:r>
        <w:rPr>
          <w:w w:val="110"/>
          <w:sz w:val="24"/>
          <w:u w:val="none"/>
        </w:rPr>
        <w:t>multa</w:t>
      </w:r>
      <w:r>
        <w:rPr>
          <w:spacing w:val="80"/>
          <w:w w:val="110"/>
          <w:sz w:val="24"/>
          <w:u w:val="none"/>
        </w:rPr>
        <w:t> </w:t>
      </w:r>
      <w:r>
        <w:rPr>
          <w:w w:val="110"/>
          <w:sz w:val="24"/>
          <w:u w:val="none"/>
        </w:rPr>
        <w:t>de</w:t>
      </w:r>
      <w:r>
        <w:rPr>
          <w:spacing w:val="80"/>
          <w:w w:val="110"/>
          <w:sz w:val="24"/>
          <w:u w:val="none"/>
        </w:rPr>
        <w:t> </w:t>
      </w:r>
      <w:r>
        <w:rPr>
          <w:w w:val="110"/>
          <w:sz w:val="24"/>
          <w:u w:val="none"/>
        </w:rPr>
        <w:t>mora</w:t>
      </w:r>
      <w:r>
        <w:rPr>
          <w:spacing w:val="80"/>
          <w:w w:val="110"/>
          <w:sz w:val="24"/>
          <w:u w:val="none"/>
        </w:rPr>
        <w:t> </w:t>
      </w:r>
      <w:r>
        <w:rPr>
          <w:w w:val="110"/>
          <w:sz w:val="24"/>
          <w:u w:val="none"/>
        </w:rPr>
        <w:t>ser</w:t>
      </w:r>
      <w:r>
        <w:rPr>
          <w:w w:val="110"/>
          <w:sz w:val="24"/>
          <w:u w:val="none"/>
        </w:rPr>
        <w:t> convertida</w:t>
      </w:r>
      <w:r>
        <w:rPr>
          <w:w w:val="110"/>
          <w:sz w:val="24"/>
          <w:u w:val="none"/>
        </w:rPr>
        <w:t> em </w:t>
      </w:r>
      <w:r>
        <w:rPr>
          <w:spacing w:val="-2"/>
          <w:w w:val="110"/>
          <w:sz w:val="24"/>
          <w:u w:val="none"/>
        </w:rPr>
        <w:t>compensatória.</w:t>
      </w:r>
    </w:p>
    <w:p>
      <w:pPr>
        <w:pStyle w:val="ListParagraph"/>
        <w:numPr>
          <w:ilvl w:val="0"/>
          <w:numId w:val="16"/>
        </w:numPr>
        <w:tabs>
          <w:tab w:pos="296" w:val="left" w:leader="none"/>
        </w:tabs>
        <w:spacing w:line="240" w:lineRule="auto" w:before="121" w:after="0"/>
        <w:ind w:left="30" w:right="648" w:firstLine="0"/>
        <w:jc w:val="both"/>
        <w:rPr>
          <w:sz w:val="24"/>
        </w:rPr>
      </w:pPr>
      <w:r>
        <w:rPr>
          <w:w w:val="115"/>
          <w:sz w:val="24"/>
        </w:rPr>
        <w:t>-</w:t>
      </w:r>
      <w:r>
        <w:rPr>
          <w:w w:val="115"/>
          <w:sz w:val="24"/>
        </w:rPr>
        <w:t> No</w:t>
      </w:r>
      <w:r>
        <w:rPr>
          <w:w w:val="115"/>
          <w:sz w:val="24"/>
        </w:rPr>
        <w:t> atraso</w:t>
      </w:r>
      <w:r>
        <w:rPr>
          <w:w w:val="115"/>
          <w:sz w:val="24"/>
        </w:rPr>
        <w:t> injustificado</w:t>
      </w:r>
      <w:r>
        <w:rPr>
          <w:w w:val="115"/>
          <w:sz w:val="24"/>
        </w:rPr>
        <w:t> na</w:t>
      </w:r>
      <w:r>
        <w:rPr>
          <w:w w:val="115"/>
          <w:sz w:val="24"/>
        </w:rPr>
        <w:t> execução</w:t>
      </w:r>
      <w:r>
        <w:rPr>
          <w:w w:val="115"/>
          <w:sz w:val="24"/>
        </w:rPr>
        <w:t> contratual,</w:t>
      </w:r>
      <w:r>
        <w:rPr>
          <w:w w:val="115"/>
          <w:sz w:val="24"/>
        </w:rPr>
        <w:t> a</w:t>
      </w:r>
      <w:r>
        <w:rPr>
          <w:w w:val="115"/>
          <w:sz w:val="24"/>
        </w:rPr>
        <w:t> multa</w:t>
      </w:r>
      <w:r>
        <w:rPr>
          <w:w w:val="115"/>
          <w:sz w:val="24"/>
        </w:rPr>
        <w:t> de</w:t>
      </w:r>
      <w:r>
        <w:rPr>
          <w:w w:val="115"/>
          <w:sz w:val="24"/>
        </w:rPr>
        <w:t> mora poderá</w:t>
      </w:r>
      <w:r>
        <w:rPr>
          <w:w w:val="115"/>
          <w:sz w:val="24"/>
        </w:rPr>
        <w:t> ser</w:t>
      </w:r>
      <w:r>
        <w:rPr>
          <w:w w:val="115"/>
          <w:sz w:val="24"/>
        </w:rPr>
        <w:t> convertida</w:t>
      </w:r>
      <w:r>
        <w:rPr>
          <w:w w:val="115"/>
          <w:sz w:val="24"/>
        </w:rPr>
        <w:t> em</w:t>
      </w:r>
      <w:r>
        <w:rPr>
          <w:w w:val="115"/>
          <w:sz w:val="24"/>
        </w:rPr>
        <w:t> compensatória,</w:t>
      </w:r>
      <w:r>
        <w:rPr>
          <w:w w:val="115"/>
          <w:sz w:val="24"/>
        </w:rPr>
        <w:t> podendo</w:t>
      </w:r>
      <w:r>
        <w:rPr>
          <w:w w:val="115"/>
          <w:sz w:val="24"/>
        </w:rPr>
        <w:t> a</w:t>
      </w:r>
      <w:r>
        <w:rPr>
          <w:w w:val="115"/>
          <w:sz w:val="24"/>
        </w:rPr>
        <w:t> Administração promover</w:t>
      </w:r>
      <w:r>
        <w:rPr>
          <w:w w:val="115"/>
          <w:sz w:val="24"/>
        </w:rPr>
        <w:t> a</w:t>
      </w:r>
      <w:r>
        <w:rPr>
          <w:w w:val="115"/>
          <w:sz w:val="24"/>
        </w:rPr>
        <w:t> extinção</w:t>
      </w:r>
      <w:r>
        <w:rPr>
          <w:w w:val="115"/>
          <w:sz w:val="24"/>
        </w:rPr>
        <w:t> unilateral</w:t>
      </w:r>
      <w:r>
        <w:rPr>
          <w:w w:val="115"/>
          <w:sz w:val="24"/>
        </w:rPr>
        <w:t> com</w:t>
      </w:r>
      <w:r>
        <w:rPr>
          <w:w w:val="115"/>
          <w:sz w:val="24"/>
        </w:rPr>
        <w:t> a</w:t>
      </w:r>
      <w:r>
        <w:rPr>
          <w:w w:val="115"/>
          <w:sz w:val="24"/>
        </w:rPr>
        <w:t> aplicação</w:t>
      </w:r>
      <w:r>
        <w:rPr>
          <w:w w:val="115"/>
          <w:sz w:val="24"/>
        </w:rPr>
        <w:t> cumulada</w:t>
      </w:r>
      <w:r>
        <w:rPr>
          <w:w w:val="115"/>
          <w:sz w:val="24"/>
        </w:rPr>
        <w:t> de</w:t>
      </w:r>
      <w:r>
        <w:rPr>
          <w:w w:val="115"/>
          <w:sz w:val="24"/>
        </w:rPr>
        <w:t> outras sanções</w:t>
      </w:r>
      <w:r>
        <w:rPr>
          <w:w w:val="115"/>
          <w:sz w:val="24"/>
        </w:rPr>
        <w:t> previstas</w:t>
      </w:r>
      <w:r>
        <w:rPr>
          <w:w w:val="115"/>
          <w:sz w:val="24"/>
        </w:rPr>
        <w:t> nesta</w:t>
      </w:r>
      <w:r>
        <w:rPr>
          <w:w w:val="115"/>
          <w:sz w:val="24"/>
        </w:rPr>
        <w:t> cláusula,</w:t>
      </w:r>
      <w:r>
        <w:rPr>
          <w:w w:val="115"/>
          <w:sz w:val="24"/>
        </w:rPr>
        <w:t> consoante</w:t>
      </w:r>
      <w:r>
        <w:rPr>
          <w:w w:val="115"/>
          <w:sz w:val="24"/>
        </w:rPr>
        <w:t> disposições</w:t>
      </w:r>
      <w:r>
        <w:rPr>
          <w:w w:val="115"/>
          <w:sz w:val="24"/>
        </w:rPr>
        <w:t> contidas</w:t>
      </w:r>
      <w:r>
        <w:rPr>
          <w:w w:val="115"/>
          <w:sz w:val="24"/>
        </w:rPr>
        <w:t> no </w:t>
      </w:r>
      <w:r>
        <w:rPr>
          <w:i/>
          <w:w w:val="115"/>
          <w:sz w:val="24"/>
        </w:rPr>
        <w:t>caput</w:t>
      </w:r>
      <w:r>
        <w:rPr>
          <w:i/>
          <w:spacing w:val="-2"/>
          <w:w w:val="115"/>
          <w:sz w:val="24"/>
        </w:rPr>
        <w:t> </w:t>
      </w:r>
      <w:r>
        <w:rPr>
          <w:w w:val="115"/>
          <w:sz w:val="24"/>
        </w:rPr>
        <w:t>e § único do artigo 162 da Lei Federal nº14.133/2021.</w:t>
      </w:r>
    </w:p>
    <w:p>
      <w:pPr>
        <w:pStyle w:val="ListParagraph"/>
        <w:numPr>
          <w:ilvl w:val="0"/>
          <w:numId w:val="16"/>
        </w:numPr>
        <w:tabs>
          <w:tab w:pos="293" w:val="left" w:leader="none"/>
        </w:tabs>
        <w:spacing w:line="240" w:lineRule="auto" w:before="123" w:after="0"/>
        <w:ind w:left="30" w:right="666" w:firstLine="0"/>
        <w:jc w:val="both"/>
        <w:rPr>
          <w:sz w:val="24"/>
        </w:rPr>
      </w:pPr>
      <w:r>
        <w:rPr>
          <w:w w:val="115"/>
          <w:sz w:val="24"/>
        </w:rPr>
        <w:t>-</w:t>
      </w:r>
      <w:r>
        <w:rPr>
          <w:w w:val="115"/>
          <w:sz w:val="24"/>
        </w:rPr>
        <w:t> A</w:t>
      </w:r>
      <w:r>
        <w:rPr>
          <w:w w:val="115"/>
          <w:sz w:val="24"/>
        </w:rPr>
        <w:t> inexecução</w:t>
      </w:r>
      <w:r>
        <w:rPr>
          <w:w w:val="115"/>
          <w:sz w:val="24"/>
        </w:rPr>
        <w:t> total</w:t>
      </w:r>
      <w:r>
        <w:rPr>
          <w:w w:val="115"/>
          <w:sz w:val="24"/>
        </w:rPr>
        <w:t> da</w:t>
      </w:r>
      <w:r>
        <w:rPr>
          <w:w w:val="115"/>
          <w:sz w:val="24"/>
        </w:rPr>
        <w:t> avença</w:t>
      </w:r>
      <w:r>
        <w:rPr>
          <w:w w:val="115"/>
          <w:sz w:val="24"/>
        </w:rPr>
        <w:t> contratual</w:t>
      </w:r>
      <w:r>
        <w:rPr>
          <w:w w:val="115"/>
          <w:sz w:val="24"/>
        </w:rPr>
        <w:t> sujeitará</w:t>
      </w:r>
      <w:r>
        <w:rPr>
          <w:w w:val="115"/>
          <w:sz w:val="24"/>
        </w:rPr>
        <w:t> o</w:t>
      </w:r>
      <w:r>
        <w:rPr>
          <w:w w:val="115"/>
          <w:sz w:val="24"/>
        </w:rPr>
        <w:t> contratado</w:t>
      </w:r>
      <w:r>
        <w:rPr>
          <w:w w:val="115"/>
          <w:sz w:val="24"/>
        </w:rPr>
        <w:t> a multa</w:t>
      </w:r>
      <w:r>
        <w:rPr>
          <w:w w:val="115"/>
          <w:sz w:val="24"/>
        </w:rPr>
        <w:t> de</w:t>
      </w:r>
      <w:r>
        <w:rPr>
          <w:w w:val="115"/>
          <w:sz w:val="24"/>
        </w:rPr>
        <w:t> até</w:t>
      </w:r>
      <w:r>
        <w:rPr>
          <w:w w:val="115"/>
          <w:sz w:val="24"/>
        </w:rPr>
        <w:t> 30%</w:t>
      </w:r>
      <w:r>
        <w:rPr>
          <w:w w:val="115"/>
          <w:sz w:val="24"/>
        </w:rPr>
        <w:t> do</w:t>
      </w:r>
      <w:r>
        <w:rPr>
          <w:w w:val="115"/>
          <w:sz w:val="24"/>
        </w:rPr>
        <w:t> valor</w:t>
      </w:r>
      <w:r>
        <w:rPr>
          <w:w w:val="115"/>
          <w:sz w:val="24"/>
        </w:rPr>
        <w:t> da</w:t>
      </w:r>
      <w:r>
        <w:rPr>
          <w:w w:val="115"/>
          <w:sz w:val="24"/>
        </w:rPr>
        <w:t> contratação,</w:t>
      </w:r>
      <w:r>
        <w:rPr>
          <w:w w:val="115"/>
          <w:sz w:val="24"/>
        </w:rPr>
        <w:t> além</w:t>
      </w:r>
      <w:r>
        <w:rPr>
          <w:w w:val="115"/>
          <w:sz w:val="24"/>
        </w:rPr>
        <w:t> das</w:t>
      </w:r>
      <w:r>
        <w:rPr>
          <w:w w:val="115"/>
          <w:sz w:val="24"/>
        </w:rPr>
        <w:t> demais penalidades de aplicabilidade previstas nesta cláusula.</w:t>
      </w:r>
    </w:p>
    <w:p>
      <w:pPr>
        <w:pStyle w:val="ListParagraph"/>
        <w:numPr>
          <w:ilvl w:val="0"/>
          <w:numId w:val="16"/>
        </w:numPr>
        <w:tabs>
          <w:tab w:pos="250" w:val="left" w:leader="none"/>
        </w:tabs>
        <w:spacing w:line="240" w:lineRule="auto" w:before="118" w:after="0"/>
        <w:ind w:left="30" w:right="648" w:firstLine="0"/>
        <w:jc w:val="both"/>
        <w:rPr>
          <w:sz w:val="24"/>
        </w:rPr>
      </w:pPr>
      <w:r>
        <w:rPr>
          <w:w w:val="115"/>
          <w:sz w:val="24"/>
        </w:rPr>
        <w:t>-</w:t>
      </w:r>
      <w:r>
        <w:rPr>
          <w:w w:val="115"/>
          <w:sz w:val="24"/>
        </w:rPr>
        <w:t> Se</w:t>
      </w:r>
      <w:r>
        <w:rPr>
          <w:w w:val="115"/>
          <w:sz w:val="24"/>
        </w:rPr>
        <w:t> a</w:t>
      </w:r>
      <w:r>
        <w:rPr>
          <w:w w:val="115"/>
          <w:sz w:val="24"/>
        </w:rPr>
        <w:t> multa</w:t>
      </w:r>
      <w:r>
        <w:rPr>
          <w:w w:val="115"/>
          <w:sz w:val="24"/>
        </w:rPr>
        <w:t> aplicada</w:t>
      </w:r>
      <w:r>
        <w:rPr>
          <w:w w:val="115"/>
          <w:sz w:val="24"/>
        </w:rPr>
        <w:t> e</w:t>
      </w:r>
      <w:r>
        <w:rPr>
          <w:w w:val="115"/>
          <w:sz w:val="24"/>
        </w:rPr>
        <w:t> as</w:t>
      </w:r>
      <w:r>
        <w:rPr>
          <w:w w:val="115"/>
          <w:sz w:val="24"/>
        </w:rPr>
        <w:t> indenizações</w:t>
      </w:r>
      <w:r>
        <w:rPr>
          <w:w w:val="115"/>
          <w:sz w:val="24"/>
        </w:rPr>
        <w:t> cabíveis</w:t>
      </w:r>
      <w:r>
        <w:rPr>
          <w:w w:val="115"/>
          <w:sz w:val="24"/>
        </w:rPr>
        <w:t> forem</w:t>
      </w:r>
      <w:r>
        <w:rPr>
          <w:w w:val="115"/>
          <w:sz w:val="24"/>
        </w:rPr>
        <w:t> superiores</w:t>
      </w:r>
      <w:r>
        <w:rPr>
          <w:spacing w:val="40"/>
          <w:w w:val="115"/>
          <w:sz w:val="24"/>
        </w:rPr>
        <w:t> </w:t>
      </w:r>
      <w:r>
        <w:rPr>
          <w:w w:val="115"/>
          <w:sz w:val="24"/>
        </w:rPr>
        <w:t>ao</w:t>
      </w:r>
      <w:r>
        <w:rPr>
          <w:w w:val="115"/>
          <w:sz w:val="24"/>
        </w:rPr>
        <w:t> valor</w:t>
      </w:r>
      <w:r>
        <w:rPr>
          <w:w w:val="115"/>
          <w:sz w:val="24"/>
        </w:rPr>
        <w:t> de</w:t>
      </w:r>
      <w:r>
        <w:rPr>
          <w:w w:val="115"/>
          <w:sz w:val="24"/>
        </w:rPr>
        <w:t> pagamento</w:t>
      </w:r>
      <w:r>
        <w:rPr>
          <w:w w:val="115"/>
          <w:sz w:val="24"/>
        </w:rPr>
        <w:t> eventualmente</w:t>
      </w:r>
      <w:r>
        <w:rPr>
          <w:w w:val="115"/>
          <w:sz w:val="24"/>
        </w:rPr>
        <w:t> devido</w:t>
      </w:r>
      <w:r>
        <w:rPr>
          <w:w w:val="115"/>
          <w:sz w:val="24"/>
        </w:rPr>
        <w:t> pela</w:t>
      </w:r>
      <w:r>
        <w:rPr>
          <w:w w:val="115"/>
          <w:sz w:val="24"/>
        </w:rPr>
        <w:t> Administração</w:t>
      </w:r>
      <w:r>
        <w:rPr>
          <w:w w:val="115"/>
          <w:sz w:val="24"/>
        </w:rPr>
        <w:t> ao contratado,</w:t>
      </w:r>
      <w:r>
        <w:rPr>
          <w:spacing w:val="-7"/>
          <w:w w:val="115"/>
          <w:sz w:val="24"/>
        </w:rPr>
        <w:t> </w:t>
      </w:r>
      <w:r>
        <w:rPr>
          <w:w w:val="115"/>
          <w:sz w:val="24"/>
        </w:rPr>
        <w:t>além</w:t>
      </w:r>
      <w:r>
        <w:rPr>
          <w:spacing w:val="-5"/>
          <w:w w:val="115"/>
          <w:sz w:val="24"/>
        </w:rPr>
        <w:t> </w:t>
      </w:r>
      <w:r>
        <w:rPr>
          <w:w w:val="115"/>
          <w:sz w:val="24"/>
        </w:rPr>
        <w:t>da</w:t>
      </w:r>
      <w:r>
        <w:rPr>
          <w:spacing w:val="-1"/>
          <w:w w:val="115"/>
          <w:sz w:val="24"/>
        </w:rPr>
        <w:t> </w:t>
      </w:r>
      <w:r>
        <w:rPr>
          <w:w w:val="115"/>
          <w:sz w:val="24"/>
        </w:rPr>
        <w:t>perda</w:t>
      </w:r>
      <w:r>
        <w:rPr>
          <w:spacing w:val="-13"/>
          <w:w w:val="115"/>
          <w:sz w:val="24"/>
        </w:rPr>
        <w:t> </w:t>
      </w:r>
      <w:r>
        <w:rPr>
          <w:w w:val="115"/>
          <w:sz w:val="24"/>
        </w:rPr>
        <w:t>desse</w:t>
      </w:r>
      <w:r>
        <w:rPr>
          <w:spacing w:val="-12"/>
          <w:w w:val="115"/>
          <w:sz w:val="24"/>
        </w:rPr>
        <w:t> </w:t>
      </w:r>
      <w:r>
        <w:rPr>
          <w:w w:val="115"/>
          <w:sz w:val="24"/>
        </w:rPr>
        <w:t>valor,</w:t>
      </w:r>
      <w:r>
        <w:rPr>
          <w:spacing w:val="-9"/>
          <w:w w:val="115"/>
          <w:sz w:val="24"/>
        </w:rPr>
        <w:t> </w:t>
      </w:r>
      <w:r>
        <w:rPr>
          <w:w w:val="115"/>
          <w:sz w:val="24"/>
        </w:rPr>
        <w:t>a</w:t>
      </w:r>
      <w:r>
        <w:rPr>
          <w:spacing w:val="-14"/>
          <w:w w:val="115"/>
          <w:sz w:val="24"/>
        </w:rPr>
        <w:t> </w:t>
      </w:r>
      <w:r>
        <w:rPr>
          <w:w w:val="115"/>
          <w:sz w:val="24"/>
        </w:rPr>
        <w:t>diferença</w:t>
      </w:r>
      <w:r>
        <w:rPr>
          <w:spacing w:val="-12"/>
          <w:w w:val="115"/>
          <w:sz w:val="24"/>
        </w:rPr>
        <w:t> </w:t>
      </w:r>
      <w:r>
        <w:rPr>
          <w:w w:val="115"/>
          <w:sz w:val="24"/>
        </w:rPr>
        <w:t>será</w:t>
      </w:r>
      <w:r>
        <w:rPr>
          <w:spacing w:val="-14"/>
          <w:w w:val="115"/>
          <w:sz w:val="24"/>
        </w:rPr>
        <w:t> </w:t>
      </w:r>
      <w:r>
        <w:rPr>
          <w:w w:val="115"/>
          <w:sz w:val="24"/>
        </w:rPr>
        <w:t>descontada</w:t>
      </w:r>
      <w:r>
        <w:rPr>
          <w:spacing w:val="-8"/>
          <w:w w:val="115"/>
          <w:sz w:val="24"/>
        </w:rPr>
        <w:t> </w:t>
      </w:r>
      <w:r>
        <w:rPr>
          <w:w w:val="115"/>
          <w:sz w:val="24"/>
        </w:rPr>
        <w:t>da garantia prestada, se existente,ou será cobrada judicialmente.</w:t>
      </w:r>
    </w:p>
    <w:p>
      <w:pPr>
        <w:pStyle w:val="ListParagraph"/>
        <w:numPr>
          <w:ilvl w:val="0"/>
          <w:numId w:val="16"/>
        </w:numPr>
        <w:tabs>
          <w:tab w:pos="326" w:val="left" w:leader="none"/>
        </w:tabs>
        <w:spacing w:line="240" w:lineRule="auto" w:before="120" w:after="0"/>
        <w:ind w:left="30" w:right="657" w:firstLine="0"/>
        <w:jc w:val="both"/>
        <w:rPr>
          <w:sz w:val="24"/>
        </w:rPr>
      </w:pPr>
      <w:r>
        <w:rPr>
          <w:w w:val="115"/>
          <w:sz w:val="24"/>
        </w:rPr>
        <w:t>–</w:t>
      </w:r>
      <w:r>
        <w:rPr>
          <w:w w:val="115"/>
          <w:sz w:val="24"/>
        </w:rPr>
        <w:t> As</w:t>
      </w:r>
      <w:r>
        <w:rPr>
          <w:w w:val="115"/>
          <w:sz w:val="24"/>
        </w:rPr>
        <w:t> penalidades</w:t>
      </w:r>
      <w:r>
        <w:rPr>
          <w:w w:val="115"/>
          <w:sz w:val="24"/>
        </w:rPr>
        <w:t> de</w:t>
      </w:r>
      <w:r>
        <w:rPr>
          <w:w w:val="115"/>
          <w:sz w:val="24"/>
        </w:rPr>
        <w:t> multa</w:t>
      </w:r>
      <w:r>
        <w:rPr>
          <w:w w:val="115"/>
          <w:sz w:val="24"/>
        </w:rPr>
        <w:t> decorrentes</w:t>
      </w:r>
      <w:r>
        <w:rPr>
          <w:w w:val="115"/>
          <w:sz w:val="24"/>
        </w:rPr>
        <w:t> de</w:t>
      </w:r>
      <w:r>
        <w:rPr>
          <w:w w:val="115"/>
          <w:sz w:val="24"/>
        </w:rPr>
        <w:t> fatos</w:t>
      </w:r>
      <w:r>
        <w:rPr>
          <w:w w:val="115"/>
          <w:sz w:val="24"/>
        </w:rPr>
        <w:t> diversos</w:t>
      </w:r>
      <w:r>
        <w:rPr>
          <w:w w:val="115"/>
          <w:sz w:val="24"/>
        </w:rPr>
        <w:t> serão consideradas</w:t>
      </w:r>
      <w:r>
        <w:rPr>
          <w:w w:val="115"/>
          <w:sz w:val="24"/>
        </w:rPr>
        <w:t> independentes</w:t>
      </w:r>
      <w:r>
        <w:rPr>
          <w:w w:val="115"/>
          <w:sz w:val="24"/>
        </w:rPr>
        <w:t> entre</w:t>
      </w:r>
      <w:r>
        <w:rPr>
          <w:w w:val="115"/>
          <w:sz w:val="24"/>
        </w:rPr>
        <w:t> si,</w:t>
      </w:r>
      <w:r>
        <w:rPr>
          <w:w w:val="115"/>
          <w:sz w:val="24"/>
        </w:rPr>
        <w:t> não</w:t>
      </w:r>
      <w:r>
        <w:rPr>
          <w:w w:val="115"/>
          <w:sz w:val="24"/>
        </w:rPr>
        <w:t> sendo</w:t>
      </w:r>
      <w:r>
        <w:rPr>
          <w:w w:val="115"/>
          <w:sz w:val="24"/>
        </w:rPr>
        <w:t> ainda compensatórias</w:t>
      </w:r>
      <w:r>
        <w:rPr>
          <w:w w:val="115"/>
          <w:sz w:val="24"/>
        </w:rPr>
        <w:t> diante</w:t>
      </w:r>
      <w:r>
        <w:rPr>
          <w:w w:val="115"/>
          <w:sz w:val="24"/>
        </w:rPr>
        <w:t> da</w:t>
      </w:r>
      <w:r>
        <w:rPr>
          <w:w w:val="115"/>
          <w:sz w:val="24"/>
        </w:rPr>
        <w:t> sua</w:t>
      </w:r>
      <w:r>
        <w:rPr>
          <w:w w:val="115"/>
          <w:sz w:val="24"/>
        </w:rPr>
        <w:t> natureza,</w:t>
      </w:r>
      <w:r>
        <w:rPr>
          <w:w w:val="115"/>
          <w:sz w:val="24"/>
        </w:rPr>
        <w:t> seja</w:t>
      </w:r>
      <w:r>
        <w:rPr>
          <w:w w:val="115"/>
          <w:sz w:val="24"/>
        </w:rPr>
        <w:t> por</w:t>
      </w:r>
      <w:r>
        <w:rPr>
          <w:w w:val="115"/>
          <w:sz w:val="24"/>
        </w:rPr>
        <w:t> mora</w:t>
      </w:r>
      <w:r>
        <w:rPr>
          <w:w w:val="115"/>
          <w:sz w:val="24"/>
        </w:rPr>
        <w:t> ou</w:t>
      </w:r>
      <w:r>
        <w:rPr>
          <w:w w:val="115"/>
          <w:sz w:val="24"/>
        </w:rPr>
        <w:t> pena, exceto</w:t>
      </w:r>
      <w:r>
        <w:rPr>
          <w:w w:val="115"/>
          <w:sz w:val="24"/>
        </w:rPr>
        <w:t> no</w:t>
      </w:r>
      <w:r>
        <w:rPr>
          <w:w w:val="115"/>
          <w:sz w:val="24"/>
        </w:rPr>
        <w:t> caso</w:t>
      </w:r>
      <w:r>
        <w:rPr>
          <w:w w:val="115"/>
          <w:sz w:val="24"/>
        </w:rPr>
        <w:t> de</w:t>
      </w:r>
      <w:r>
        <w:rPr>
          <w:w w:val="115"/>
          <w:sz w:val="24"/>
        </w:rPr>
        <w:t> inexecução</w:t>
      </w:r>
      <w:r>
        <w:rPr>
          <w:w w:val="115"/>
          <w:sz w:val="24"/>
        </w:rPr>
        <w:t> total,</w:t>
      </w:r>
      <w:r>
        <w:rPr>
          <w:w w:val="115"/>
          <w:sz w:val="24"/>
        </w:rPr>
        <w:t> na</w:t>
      </w:r>
      <w:r>
        <w:rPr>
          <w:w w:val="115"/>
          <w:sz w:val="24"/>
        </w:rPr>
        <w:t> forma</w:t>
      </w:r>
      <w:r>
        <w:rPr>
          <w:w w:val="115"/>
          <w:sz w:val="24"/>
        </w:rPr>
        <w:t> prevista</w:t>
      </w:r>
      <w:r>
        <w:rPr>
          <w:w w:val="115"/>
          <w:sz w:val="24"/>
        </w:rPr>
        <w:t> no</w:t>
      </w:r>
      <w:r>
        <w:rPr>
          <w:w w:val="115"/>
          <w:sz w:val="24"/>
        </w:rPr>
        <w:t> inciso</w:t>
      </w:r>
      <w:r>
        <w:rPr>
          <w:w w:val="115"/>
          <w:sz w:val="24"/>
        </w:rPr>
        <w:t> II deste parágrafo.</w:t>
      </w:r>
    </w:p>
    <w:p>
      <w:pPr>
        <w:pStyle w:val="ListParagraph"/>
        <w:numPr>
          <w:ilvl w:val="0"/>
          <w:numId w:val="16"/>
        </w:numPr>
        <w:tabs>
          <w:tab w:pos="364" w:val="left" w:leader="none"/>
        </w:tabs>
        <w:spacing w:line="240" w:lineRule="auto" w:before="123" w:after="0"/>
        <w:ind w:left="30" w:right="653" w:firstLine="0"/>
        <w:jc w:val="both"/>
        <w:rPr>
          <w:sz w:val="24"/>
        </w:rPr>
      </w:pPr>
      <w:r>
        <w:rPr>
          <w:w w:val="110"/>
          <w:sz w:val="24"/>
        </w:rPr>
        <w:t>- A aplicação das multas deverá, sempre</w:t>
      </w:r>
      <w:r>
        <w:rPr>
          <w:spacing w:val="40"/>
          <w:w w:val="110"/>
          <w:sz w:val="24"/>
        </w:rPr>
        <w:t> </w:t>
      </w:r>
      <w:r>
        <w:rPr>
          <w:w w:val="110"/>
          <w:sz w:val="24"/>
        </w:rPr>
        <w:t>que</w:t>
      </w:r>
      <w:r>
        <w:rPr>
          <w:spacing w:val="40"/>
          <w:w w:val="110"/>
          <w:sz w:val="24"/>
        </w:rPr>
        <w:t> </w:t>
      </w:r>
      <w:r>
        <w:rPr>
          <w:w w:val="110"/>
          <w:sz w:val="24"/>
        </w:rPr>
        <w:t>possível e cabível, ser precedida</w:t>
      </w:r>
      <w:r>
        <w:rPr>
          <w:w w:val="110"/>
          <w:sz w:val="24"/>
        </w:rPr>
        <w:t> de</w:t>
      </w:r>
      <w:r>
        <w:rPr>
          <w:w w:val="110"/>
          <w:sz w:val="24"/>
        </w:rPr>
        <w:t> Advertência</w:t>
      </w:r>
      <w:r>
        <w:rPr>
          <w:w w:val="110"/>
          <w:sz w:val="24"/>
        </w:rPr>
        <w:t> a</w:t>
      </w:r>
      <w:r>
        <w:rPr>
          <w:w w:val="110"/>
          <w:sz w:val="24"/>
        </w:rPr>
        <w:t> ser</w:t>
      </w:r>
      <w:r>
        <w:rPr>
          <w:w w:val="110"/>
          <w:sz w:val="24"/>
        </w:rPr>
        <w:t> encaminhada</w:t>
      </w:r>
      <w:r>
        <w:rPr>
          <w:w w:val="110"/>
          <w:sz w:val="24"/>
        </w:rPr>
        <w:t> à</w:t>
      </w:r>
      <w:r>
        <w:rPr>
          <w:w w:val="110"/>
          <w:sz w:val="24"/>
        </w:rPr>
        <w:t> </w:t>
      </w:r>
      <w:r>
        <w:rPr>
          <w:b/>
          <w:w w:val="110"/>
          <w:sz w:val="24"/>
        </w:rPr>
        <w:t>CONTRATADA</w:t>
      </w:r>
      <w:r>
        <w:rPr>
          <w:w w:val="110"/>
          <w:sz w:val="24"/>
        </w:rPr>
        <w:t>,</w:t>
      </w:r>
      <w:r>
        <w:rPr>
          <w:w w:val="110"/>
          <w:sz w:val="24"/>
        </w:rPr>
        <w:t> de</w:t>
      </w:r>
      <w:r>
        <w:rPr>
          <w:spacing w:val="80"/>
          <w:w w:val="110"/>
          <w:sz w:val="24"/>
        </w:rPr>
        <w:t> </w:t>
      </w:r>
      <w:r>
        <w:rPr>
          <w:w w:val="110"/>
          <w:sz w:val="24"/>
        </w:rPr>
        <w:t>forma a efetuar tentativa</w:t>
      </w:r>
    </w:p>
    <w:p>
      <w:pPr>
        <w:pStyle w:val="BodyText"/>
        <w:spacing w:line="242" w:lineRule="auto" w:before="118"/>
        <w:ind w:left="30" w:right="663"/>
      </w:pPr>
      <w:r>
        <w:rPr>
          <w:w w:val="115"/>
        </w:rPr>
        <w:t>de</w:t>
      </w:r>
      <w:r>
        <w:rPr>
          <w:w w:val="115"/>
        </w:rPr>
        <w:t> regularização</w:t>
      </w:r>
      <w:r>
        <w:rPr>
          <w:w w:val="115"/>
        </w:rPr>
        <w:t> da</w:t>
      </w:r>
      <w:r>
        <w:rPr>
          <w:w w:val="115"/>
        </w:rPr>
        <w:t> situação</w:t>
      </w:r>
      <w:r>
        <w:rPr>
          <w:w w:val="115"/>
        </w:rPr>
        <w:t> de</w:t>
      </w:r>
      <w:r>
        <w:rPr>
          <w:w w:val="115"/>
        </w:rPr>
        <w:t> infração</w:t>
      </w:r>
      <w:r>
        <w:rPr>
          <w:w w:val="115"/>
        </w:rPr>
        <w:t> vislumbrada</w:t>
      </w:r>
      <w:r>
        <w:rPr>
          <w:w w:val="115"/>
        </w:rPr>
        <w:t> e</w:t>
      </w:r>
      <w:r>
        <w:rPr>
          <w:w w:val="115"/>
        </w:rPr>
        <w:t> observar</w:t>
      </w:r>
      <w:r>
        <w:rPr>
          <w:w w:val="115"/>
        </w:rPr>
        <w:t> a gradação hierárquica na aplicabilidade das sanções administrativas.</w:t>
      </w:r>
    </w:p>
    <w:p>
      <w:pPr>
        <w:pStyle w:val="ListParagraph"/>
        <w:numPr>
          <w:ilvl w:val="0"/>
          <w:numId w:val="16"/>
        </w:numPr>
        <w:tabs>
          <w:tab w:pos="427" w:val="left" w:leader="none"/>
        </w:tabs>
        <w:spacing w:line="240" w:lineRule="auto" w:before="115" w:after="0"/>
        <w:ind w:left="30" w:right="660" w:firstLine="0"/>
        <w:jc w:val="both"/>
        <w:rPr>
          <w:sz w:val="24"/>
        </w:rPr>
      </w:pPr>
      <w:r>
        <w:rPr>
          <w:w w:val="110"/>
          <w:sz w:val="24"/>
        </w:rPr>
        <w:t>- A aplicação de multas não elidirá, em face do descumprimento do pactuado,</w:t>
      </w:r>
      <w:r>
        <w:rPr>
          <w:spacing w:val="-19"/>
          <w:w w:val="110"/>
          <w:sz w:val="24"/>
        </w:rPr>
        <w:t> </w:t>
      </w:r>
      <w:r>
        <w:rPr>
          <w:w w:val="110"/>
          <w:sz w:val="24"/>
        </w:rPr>
        <w:t>o</w:t>
      </w:r>
      <w:r>
        <w:rPr>
          <w:spacing w:val="-4"/>
          <w:w w:val="110"/>
          <w:sz w:val="24"/>
        </w:rPr>
        <w:t> </w:t>
      </w:r>
      <w:r>
        <w:rPr>
          <w:w w:val="110"/>
          <w:sz w:val="24"/>
        </w:rPr>
        <w:t>direito dA PMSFI de rescindir</w:t>
      </w:r>
      <w:r>
        <w:rPr>
          <w:spacing w:val="-3"/>
          <w:w w:val="110"/>
          <w:sz w:val="24"/>
        </w:rPr>
        <w:t> </w:t>
      </w:r>
      <w:r>
        <w:rPr>
          <w:w w:val="110"/>
          <w:sz w:val="24"/>
        </w:rPr>
        <w:t>de pleno direito o </w:t>
      </w:r>
      <w:r>
        <w:rPr>
          <w:b/>
          <w:w w:val="110"/>
          <w:sz w:val="24"/>
        </w:rPr>
        <w:t>CONTRATO</w:t>
      </w:r>
      <w:r>
        <w:rPr>
          <w:w w:val="110"/>
          <w:sz w:val="24"/>
        </w:rPr>
        <w:t>, independente</w:t>
      </w:r>
      <w:r>
        <w:rPr>
          <w:w w:val="110"/>
          <w:sz w:val="24"/>
        </w:rPr>
        <w:t> de</w:t>
      </w:r>
      <w:r>
        <w:rPr>
          <w:w w:val="110"/>
          <w:sz w:val="24"/>
        </w:rPr>
        <w:t> ação</w:t>
      </w:r>
      <w:r>
        <w:rPr>
          <w:w w:val="110"/>
          <w:sz w:val="24"/>
        </w:rPr>
        <w:t> ou</w:t>
      </w:r>
      <w:r>
        <w:rPr>
          <w:w w:val="110"/>
          <w:sz w:val="24"/>
        </w:rPr>
        <w:t> interpelação</w:t>
      </w:r>
      <w:r>
        <w:rPr>
          <w:w w:val="110"/>
          <w:sz w:val="24"/>
        </w:rPr>
        <w:t> judicial</w:t>
      </w:r>
      <w:r>
        <w:rPr>
          <w:w w:val="110"/>
          <w:sz w:val="24"/>
        </w:rPr>
        <w:t> ou</w:t>
      </w:r>
      <w:r>
        <w:rPr>
          <w:w w:val="110"/>
          <w:sz w:val="24"/>
        </w:rPr>
        <w:t> extrajudicial,</w:t>
      </w:r>
      <w:r>
        <w:rPr>
          <w:w w:val="110"/>
          <w:sz w:val="24"/>
        </w:rPr>
        <w:t> sem prejuízo</w:t>
      </w:r>
      <w:r>
        <w:rPr>
          <w:w w:val="110"/>
          <w:sz w:val="24"/>
        </w:rPr>
        <w:t> das</w:t>
      </w:r>
      <w:r>
        <w:rPr>
          <w:w w:val="110"/>
          <w:sz w:val="24"/>
        </w:rPr>
        <w:t> demais</w:t>
      </w:r>
      <w:r>
        <w:rPr>
          <w:w w:val="110"/>
          <w:sz w:val="24"/>
        </w:rPr>
        <w:t> cominações</w:t>
      </w:r>
      <w:r>
        <w:rPr>
          <w:w w:val="110"/>
          <w:sz w:val="24"/>
        </w:rPr>
        <w:t> legais</w:t>
      </w:r>
      <w:r>
        <w:rPr>
          <w:w w:val="110"/>
          <w:sz w:val="24"/>
        </w:rPr>
        <w:t> e</w:t>
      </w:r>
      <w:r>
        <w:rPr>
          <w:w w:val="110"/>
          <w:sz w:val="24"/>
        </w:rPr>
        <w:t> contratuais</w:t>
      </w:r>
      <w:r>
        <w:rPr>
          <w:w w:val="110"/>
          <w:sz w:val="24"/>
        </w:rPr>
        <w:t> cabíveis, assegurados o contraditório</w:t>
      </w:r>
      <w:r>
        <w:rPr>
          <w:spacing w:val="40"/>
          <w:w w:val="110"/>
          <w:sz w:val="24"/>
        </w:rPr>
        <w:t> </w:t>
      </w:r>
      <w:r>
        <w:rPr>
          <w:w w:val="110"/>
          <w:sz w:val="24"/>
        </w:rPr>
        <w:t>e a ampla defesa.</w:t>
      </w:r>
    </w:p>
    <w:p>
      <w:pPr>
        <w:pStyle w:val="BodyText"/>
        <w:spacing w:before="113"/>
        <w:ind w:left="30" w:right="653"/>
      </w:pPr>
      <w:r>
        <w:rPr>
          <w:b/>
          <w:w w:val="110"/>
        </w:rPr>
        <w:t>PARÁGRAFO</w:t>
      </w:r>
      <w:r>
        <w:rPr>
          <w:b/>
          <w:w w:val="110"/>
        </w:rPr>
        <w:t> SÉTIMO</w:t>
      </w:r>
      <w:r>
        <w:rPr>
          <w:b/>
          <w:w w:val="110"/>
        </w:rPr>
        <w:t> –</w:t>
      </w:r>
      <w:r>
        <w:rPr>
          <w:b/>
          <w:w w:val="110"/>
        </w:rPr>
        <w:t> </w:t>
      </w:r>
      <w:r>
        <w:rPr>
          <w:w w:val="110"/>
        </w:rPr>
        <w:t>A</w:t>
      </w:r>
      <w:r>
        <w:rPr>
          <w:w w:val="110"/>
        </w:rPr>
        <w:t> aplicação</w:t>
      </w:r>
      <w:r>
        <w:rPr>
          <w:w w:val="110"/>
        </w:rPr>
        <w:t> de</w:t>
      </w:r>
      <w:r>
        <w:rPr>
          <w:w w:val="110"/>
        </w:rPr>
        <w:t> qualquer</w:t>
      </w:r>
      <w:r>
        <w:rPr>
          <w:w w:val="110"/>
        </w:rPr>
        <w:t> das</w:t>
      </w:r>
      <w:r>
        <w:rPr>
          <w:w w:val="110"/>
        </w:rPr>
        <w:t> penalidades previstas</w:t>
      </w:r>
      <w:r>
        <w:rPr>
          <w:w w:val="110"/>
        </w:rPr>
        <w:t> realizar-</w:t>
      </w:r>
      <w:r>
        <w:rPr>
          <w:w w:val="110"/>
        </w:rPr>
        <w:t> se-á</w:t>
      </w:r>
      <w:r>
        <w:rPr>
          <w:w w:val="110"/>
        </w:rPr>
        <w:t> em</w:t>
      </w:r>
      <w:r>
        <w:rPr>
          <w:w w:val="110"/>
        </w:rPr>
        <w:t> processo</w:t>
      </w:r>
      <w:r>
        <w:rPr>
          <w:w w:val="110"/>
        </w:rPr>
        <w:t> administrativo</w:t>
      </w:r>
      <w:r>
        <w:rPr>
          <w:w w:val="110"/>
        </w:rPr>
        <w:t> que</w:t>
      </w:r>
      <w:r>
        <w:rPr>
          <w:w w:val="110"/>
        </w:rPr>
        <w:t> assegurará</w:t>
      </w:r>
      <w:r>
        <w:rPr>
          <w:w w:val="110"/>
        </w:rPr>
        <w:t> o contraditório</w:t>
      </w:r>
      <w:r>
        <w:rPr>
          <w:w w:val="110"/>
        </w:rPr>
        <w:t> e</w:t>
      </w:r>
      <w:r>
        <w:rPr>
          <w:w w:val="110"/>
        </w:rPr>
        <w:t> a</w:t>
      </w:r>
      <w:r>
        <w:rPr>
          <w:w w:val="110"/>
        </w:rPr>
        <w:t> ampla</w:t>
      </w:r>
      <w:r>
        <w:rPr>
          <w:w w:val="110"/>
        </w:rPr>
        <w:t> defesa</w:t>
      </w:r>
      <w:r>
        <w:rPr>
          <w:w w:val="110"/>
        </w:rPr>
        <w:t> ao</w:t>
      </w:r>
      <w:r>
        <w:rPr>
          <w:w w:val="110"/>
        </w:rPr>
        <w:t> contratante,</w:t>
      </w:r>
      <w:r>
        <w:rPr>
          <w:w w:val="110"/>
        </w:rPr>
        <w:t> observando-se especialmente os seguintes </w:t>
      </w:r>
      <w:r>
        <w:rPr>
          <w:b/>
          <w:w w:val="110"/>
        </w:rPr>
        <w:t>ritos</w:t>
      </w:r>
      <w:r>
        <w:rPr>
          <w:w w:val="110"/>
        </w:rPr>
        <w:t>:</w:t>
      </w:r>
    </w:p>
    <w:p>
      <w:pPr>
        <w:pStyle w:val="BodyText"/>
        <w:spacing w:after="0"/>
        <w:sectPr>
          <w:pgSz w:w="11910" w:h="16850"/>
          <w:pgMar w:header="300" w:footer="524" w:top="2660" w:bottom="780" w:left="1559" w:right="992"/>
        </w:sectPr>
      </w:pPr>
    </w:p>
    <w:p>
      <w:pPr>
        <w:pStyle w:val="BodyText"/>
        <w:spacing w:before="187"/>
        <w:jc w:val="left"/>
      </w:pPr>
    </w:p>
    <w:p>
      <w:pPr>
        <w:pStyle w:val="ListParagraph"/>
        <w:numPr>
          <w:ilvl w:val="0"/>
          <w:numId w:val="17"/>
        </w:numPr>
        <w:tabs>
          <w:tab w:pos="139" w:val="left" w:leader="none"/>
        </w:tabs>
        <w:spacing w:line="240" w:lineRule="auto" w:before="0" w:after="0"/>
        <w:ind w:left="30" w:right="659" w:firstLine="0"/>
        <w:jc w:val="both"/>
        <w:rPr>
          <w:sz w:val="24"/>
        </w:rPr>
      </w:pPr>
      <w:r>
        <w:rPr>
          <w:w w:val="110"/>
          <w:sz w:val="24"/>
        </w:rPr>
        <w:t>-</w:t>
      </w:r>
      <w:r>
        <w:rPr>
          <w:w w:val="110"/>
          <w:sz w:val="24"/>
        </w:rPr>
        <w:t> A</w:t>
      </w:r>
      <w:r>
        <w:rPr>
          <w:w w:val="110"/>
          <w:sz w:val="24"/>
        </w:rPr>
        <w:t> aplicação</w:t>
      </w:r>
      <w:r>
        <w:rPr>
          <w:w w:val="110"/>
          <w:sz w:val="24"/>
        </w:rPr>
        <w:t> das</w:t>
      </w:r>
      <w:r>
        <w:rPr>
          <w:w w:val="110"/>
          <w:sz w:val="24"/>
        </w:rPr>
        <w:t> sanções</w:t>
      </w:r>
      <w:r>
        <w:rPr>
          <w:w w:val="110"/>
          <w:sz w:val="24"/>
        </w:rPr>
        <w:t> de</w:t>
      </w:r>
      <w:r>
        <w:rPr>
          <w:w w:val="110"/>
          <w:sz w:val="24"/>
        </w:rPr>
        <w:t> </w:t>
      </w:r>
      <w:r>
        <w:rPr>
          <w:b/>
          <w:w w:val="110"/>
          <w:sz w:val="24"/>
        </w:rPr>
        <w:t>Impedimento</w:t>
      </w:r>
      <w:r>
        <w:rPr>
          <w:b/>
          <w:w w:val="110"/>
          <w:sz w:val="24"/>
        </w:rPr>
        <w:t> de</w:t>
      </w:r>
      <w:r>
        <w:rPr>
          <w:b/>
          <w:w w:val="110"/>
          <w:sz w:val="24"/>
        </w:rPr>
        <w:t> Licitar</w:t>
      </w:r>
      <w:r>
        <w:rPr>
          <w:b/>
          <w:w w:val="110"/>
          <w:sz w:val="24"/>
        </w:rPr>
        <w:t> e</w:t>
      </w:r>
      <w:r>
        <w:rPr>
          <w:b/>
          <w:w w:val="110"/>
          <w:sz w:val="24"/>
        </w:rPr>
        <w:t> Contratar</w:t>
      </w:r>
      <w:r>
        <w:rPr>
          <w:b/>
          <w:w w:val="110"/>
          <w:sz w:val="24"/>
        </w:rPr>
        <w:t> </w:t>
      </w:r>
      <w:r>
        <w:rPr>
          <w:w w:val="110"/>
          <w:sz w:val="24"/>
        </w:rPr>
        <w:t>e </w:t>
      </w:r>
      <w:r>
        <w:rPr>
          <w:b/>
          <w:w w:val="110"/>
          <w:sz w:val="24"/>
        </w:rPr>
        <w:t>Declaração</w:t>
      </w:r>
      <w:r>
        <w:rPr>
          <w:b/>
          <w:w w:val="110"/>
          <w:sz w:val="24"/>
        </w:rPr>
        <w:t> de</w:t>
      </w:r>
      <w:r>
        <w:rPr>
          <w:b/>
          <w:w w:val="110"/>
          <w:sz w:val="24"/>
        </w:rPr>
        <w:t> Inidoneidade</w:t>
      </w:r>
      <w:r>
        <w:rPr>
          <w:b/>
          <w:w w:val="110"/>
          <w:sz w:val="24"/>
        </w:rPr>
        <w:t> para</w:t>
      </w:r>
      <w:r>
        <w:rPr>
          <w:b/>
          <w:w w:val="110"/>
          <w:sz w:val="24"/>
        </w:rPr>
        <w:t> Licitar</w:t>
      </w:r>
      <w:r>
        <w:rPr>
          <w:b/>
          <w:w w:val="110"/>
          <w:sz w:val="24"/>
        </w:rPr>
        <w:t> ou</w:t>
      </w:r>
      <w:r>
        <w:rPr>
          <w:b/>
          <w:w w:val="110"/>
          <w:sz w:val="24"/>
        </w:rPr>
        <w:t> Contratar</w:t>
      </w:r>
      <w:r>
        <w:rPr>
          <w:b/>
          <w:w w:val="110"/>
          <w:sz w:val="24"/>
        </w:rPr>
        <w:t> </w:t>
      </w:r>
      <w:r>
        <w:rPr>
          <w:w w:val="110"/>
          <w:sz w:val="24"/>
        </w:rPr>
        <w:t>requererá</w:t>
      </w:r>
      <w:r>
        <w:rPr>
          <w:w w:val="110"/>
          <w:sz w:val="24"/>
        </w:rPr>
        <w:t> a instauração</w:t>
      </w:r>
      <w:r>
        <w:rPr>
          <w:w w:val="110"/>
          <w:sz w:val="24"/>
        </w:rPr>
        <w:t> de</w:t>
      </w:r>
      <w:r>
        <w:rPr>
          <w:w w:val="110"/>
          <w:sz w:val="24"/>
        </w:rPr>
        <w:t> processo</w:t>
      </w:r>
      <w:r>
        <w:rPr>
          <w:w w:val="110"/>
          <w:sz w:val="24"/>
        </w:rPr>
        <w:t> de</w:t>
      </w:r>
      <w:r>
        <w:rPr>
          <w:w w:val="110"/>
          <w:sz w:val="24"/>
        </w:rPr>
        <w:t> responsabilização,</w:t>
      </w:r>
      <w:r>
        <w:rPr>
          <w:w w:val="110"/>
          <w:sz w:val="24"/>
        </w:rPr>
        <w:t> a</w:t>
      </w:r>
      <w:r>
        <w:rPr>
          <w:w w:val="110"/>
          <w:sz w:val="24"/>
        </w:rPr>
        <w:t> ser</w:t>
      </w:r>
      <w:r>
        <w:rPr>
          <w:w w:val="110"/>
          <w:sz w:val="24"/>
        </w:rPr>
        <w:t> conduzido</w:t>
      </w:r>
      <w:r>
        <w:rPr>
          <w:w w:val="110"/>
          <w:sz w:val="24"/>
        </w:rPr>
        <w:t> por comissão composta de 2 (dois) ou mais servidores estáveis, na forma do caput e parágrafos do artigo 158 da Lei Federal</w:t>
      </w:r>
      <w:r>
        <w:rPr>
          <w:w w:val="110"/>
          <w:sz w:val="24"/>
        </w:rPr>
        <w:t> 14.133/21,</w:t>
      </w:r>
      <w:r>
        <w:rPr>
          <w:w w:val="110"/>
          <w:sz w:val="24"/>
        </w:rPr>
        <w:t> que avaliará fatos</w:t>
      </w:r>
      <w:r>
        <w:rPr>
          <w:w w:val="110"/>
          <w:sz w:val="24"/>
        </w:rPr>
        <w:t> e</w:t>
      </w:r>
      <w:r>
        <w:rPr>
          <w:w w:val="110"/>
          <w:sz w:val="24"/>
        </w:rPr>
        <w:t> circunstâncias</w:t>
      </w:r>
      <w:r>
        <w:rPr>
          <w:w w:val="110"/>
          <w:sz w:val="24"/>
        </w:rPr>
        <w:t> conhecidos</w:t>
      </w:r>
      <w:r>
        <w:rPr>
          <w:w w:val="110"/>
          <w:sz w:val="24"/>
        </w:rPr>
        <w:t> e</w:t>
      </w:r>
      <w:r>
        <w:rPr>
          <w:w w:val="110"/>
          <w:sz w:val="24"/>
        </w:rPr>
        <w:t> intimará</w:t>
      </w:r>
      <w:r>
        <w:rPr>
          <w:w w:val="110"/>
          <w:sz w:val="24"/>
        </w:rPr>
        <w:t> a</w:t>
      </w:r>
      <w:r>
        <w:rPr>
          <w:w w:val="110"/>
          <w:sz w:val="24"/>
        </w:rPr>
        <w:t> </w:t>
      </w:r>
      <w:r>
        <w:rPr>
          <w:b/>
          <w:w w:val="110"/>
          <w:sz w:val="24"/>
        </w:rPr>
        <w:t>CONTRATADA</w:t>
      </w:r>
      <w:r>
        <w:rPr>
          <w:b/>
          <w:w w:val="110"/>
          <w:sz w:val="24"/>
        </w:rPr>
        <w:t> </w:t>
      </w:r>
      <w:r>
        <w:rPr>
          <w:w w:val="110"/>
          <w:sz w:val="24"/>
        </w:rPr>
        <w:t>para,</w:t>
      </w:r>
      <w:r>
        <w:rPr>
          <w:w w:val="110"/>
          <w:sz w:val="24"/>
        </w:rPr>
        <w:t> no prazo</w:t>
      </w:r>
      <w:r>
        <w:rPr>
          <w:spacing w:val="-7"/>
          <w:w w:val="110"/>
          <w:sz w:val="24"/>
        </w:rPr>
        <w:t> </w:t>
      </w:r>
      <w:r>
        <w:rPr>
          <w:w w:val="110"/>
          <w:sz w:val="24"/>
        </w:rPr>
        <w:t>de 15 (quinze) dias úteis, contado da data de</w:t>
      </w:r>
      <w:r>
        <w:rPr>
          <w:spacing w:val="-19"/>
          <w:w w:val="110"/>
          <w:sz w:val="24"/>
        </w:rPr>
        <w:t> </w:t>
      </w:r>
      <w:r>
        <w:rPr>
          <w:w w:val="110"/>
          <w:sz w:val="24"/>
        </w:rPr>
        <w:t>intimação, apresentar defesa escrita</w:t>
      </w:r>
      <w:r>
        <w:rPr>
          <w:spacing w:val="40"/>
          <w:w w:val="110"/>
          <w:sz w:val="24"/>
        </w:rPr>
        <w:t> </w:t>
      </w:r>
      <w:r>
        <w:rPr>
          <w:w w:val="110"/>
          <w:sz w:val="24"/>
        </w:rPr>
        <w:t>e</w:t>
      </w:r>
      <w:r>
        <w:rPr>
          <w:spacing w:val="40"/>
          <w:w w:val="110"/>
          <w:sz w:val="24"/>
        </w:rPr>
        <w:t> </w:t>
      </w:r>
      <w:r>
        <w:rPr>
          <w:w w:val="110"/>
          <w:sz w:val="24"/>
        </w:rPr>
        <w:t>especificar</w:t>
      </w:r>
      <w:r>
        <w:rPr>
          <w:spacing w:val="40"/>
          <w:w w:val="110"/>
          <w:sz w:val="24"/>
        </w:rPr>
        <w:t> </w:t>
      </w:r>
      <w:r>
        <w:rPr>
          <w:w w:val="110"/>
          <w:sz w:val="24"/>
        </w:rPr>
        <w:t>as</w:t>
      </w:r>
      <w:r>
        <w:rPr>
          <w:spacing w:val="40"/>
          <w:w w:val="110"/>
          <w:sz w:val="24"/>
        </w:rPr>
        <w:t> </w:t>
      </w:r>
      <w:r>
        <w:rPr>
          <w:w w:val="110"/>
          <w:sz w:val="24"/>
        </w:rPr>
        <w:t>provas</w:t>
      </w:r>
      <w:r>
        <w:rPr>
          <w:spacing w:val="40"/>
          <w:w w:val="110"/>
          <w:sz w:val="24"/>
        </w:rPr>
        <w:t> </w:t>
      </w:r>
      <w:r>
        <w:rPr>
          <w:w w:val="110"/>
          <w:sz w:val="24"/>
        </w:rPr>
        <w:t>que</w:t>
      </w:r>
      <w:r>
        <w:rPr>
          <w:spacing w:val="40"/>
          <w:w w:val="110"/>
          <w:sz w:val="24"/>
        </w:rPr>
        <w:t> </w:t>
      </w:r>
      <w:r>
        <w:rPr>
          <w:w w:val="110"/>
          <w:sz w:val="24"/>
        </w:rPr>
        <w:t>pretenda produzir;</w:t>
      </w:r>
    </w:p>
    <w:p>
      <w:pPr>
        <w:pStyle w:val="BodyText"/>
        <w:spacing w:before="248"/>
        <w:jc w:val="left"/>
      </w:pPr>
    </w:p>
    <w:p>
      <w:pPr>
        <w:pStyle w:val="ListParagraph"/>
        <w:numPr>
          <w:ilvl w:val="0"/>
          <w:numId w:val="17"/>
        </w:numPr>
        <w:tabs>
          <w:tab w:pos="240" w:val="left" w:leader="none"/>
        </w:tabs>
        <w:spacing w:line="240" w:lineRule="auto" w:before="0" w:after="0"/>
        <w:ind w:left="30" w:right="656" w:firstLine="0"/>
        <w:jc w:val="both"/>
        <w:rPr>
          <w:sz w:val="24"/>
        </w:rPr>
      </w:pPr>
      <w:r>
        <w:rPr>
          <w:w w:val="115"/>
          <w:sz w:val="24"/>
        </w:rPr>
        <w:t>-</w:t>
      </w:r>
      <w:r>
        <w:rPr>
          <w:w w:val="115"/>
          <w:sz w:val="24"/>
        </w:rPr>
        <w:t> Na</w:t>
      </w:r>
      <w:r>
        <w:rPr>
          <w:w w:val="115"/>
          <w:sz w:val="24"/>
        </w:rPr>
        <w:t> hipótese</w:t>
      </w:r>
      <w:r>
        <w:rPr>
          <w:w w:val="115"/>
          <w:sz w:val="24"/>
        </w:rPr>
        <w:t> de</w:t>
      </w:r>
      <w:r>
        <w:rPr>
          <w:w w:val="115"/>
          <w:sz w:val="24"/>
        </w:rPr>
        <w:t> deferimento</w:t>
      </w:r>
      <w:r>
        <w:rPr>
          <w:w w:val="115"/>
          <w:sz w:val="24"/>
        </w:rPr>
        <w:t> de</w:t>
      </w:r>
      <w:r>
        <w:rPr>
          <w:w w:val="115"/>
          <w:sz w:val="24"/>
        </w:rPr>
        <w:t> pedido</w:t>
      </w:r>
      <w:r>
        <w:rPr>
          <w:w w:val="115"/>
          <w:sz w:val="24"/>
        </w:rPr>
        <w:t> de</w:t>
      </w:r>
      <w:r>
        <w:rPr>
          <w:w w:val="115"/>
          <w:sz w:val="24"/>
        </w:rPr>
        <w:t> produção</w:t>
      </w:r>
      <w:r>
        <w:rPr>
          <w:w w:val="115"/>
          <w:sz w:val="24"/>
        </w:rPr>
        <w:t> de</w:t>
      </w:r>
      <w:r>
        <w:rPr>
          <w:w w:val="115"/>
          <w:sz w:val="24"/>
        </w:rPr>
        <w:t> novas provas</w:t>
      </w:r>
      <w:r>
        <w:rPr>
          <w:w w:val="115"/>
          <w:sz w:val="24"/>
        </w:rPr>
        <w:t> ou</w:t>
      </w:r>
      <w:r>
        <w:rPr>
          <w:w w:val="115"/>
          <w:sz w:val="24"/>
        </w:rPr>
        <w:t> de</w:t>
      </w:r>
      <w:r>
        <w:rPr>
          <w:w w:val="115"/>
          <w:sz w:val="24"/>
        </w:rPr>
        <w:t> juntada</w:t>
      </w:r>
      <w:r>
        <w:rPr>
          <w:w w:val="115"/>
          <w:sz w:val="24"/>
        </w:rPr>
        <w:t> de</w:t>
      </w:r>
      <w:r>
        <w:rPr>
          <w:w w:val="115"/>
          <w:sz w:val="24"/>
        </w:rPr>
        <w:t> provas</w:t>
      </w:r>
      <w:r>
        <w:rPr>
          <w:w w:val="115"/>
          <w:sz w:val="24"/>
        </w:rPr>
        <w:t> julgadas</w:t>
      </w:r>
      <w:r>
        <w:rPr>
          <w:w w:val="115"/>
          <w:sz w:val="24"/>
        </w:rPr>
        <w:t> indispensáveis</w:t>
      </w:r>
      <w:r>
        <w:rPr>
          <w:w w:val="115"/>
          <w:sz w:val="24"/>
        </w:rPr>
        <w:t> pela comissão,</w:t>
      </w:r>
      <w:r>
        <w:rPr>
          <w:w w:val="115"/>
          <w:sz w:val="24"/>
        </w:rPr>
        <w:t> o</w:t>
      </w:r>
      <w:r>
        <w:rPr>
          <w:w w:val="115"/>
          <w:sz w:val="24"/>
        </w:rPr>
        <w:t> contratado</w:t>
      </w:r>
      <w:r>
        <w:rPr>
          <w:w w:val="115"/>
          <w:sz w:val="24"/>
        </w:rPr>
        <w:t> poderá</w:t>
      </w:r>
      <w:r>
        <w:rPr>
          <w:w w:val="115"/>
          <w:sz w:val="24"/>
        </w:rPr>
        <w:t> apresentar</w:t>
      </w:r>
      <w:r>
        <w:rPr>
          <w:w w:val="115"/>
          <w:sz w:val="24"/>
        </w:rPr>
        <w:t> alegações</w:t>
      </w:r>
      <w:r>
        <w:rPr>
          <w:w w:val="115"/>
          <w:sz w:val="24"/>
        </w:rPr>
        <w:t> finais</w:t>
      </w:r>
      <w:r>
        <w:rPr>
          <w:w w:val="115"/>
          <w:sz w:val="24"/>
        </w:rPr>
        <w:t> no</w:t>
      </w:r>
      <w:r>
        <w:rPr>
          <w:w w:val="115"/>
          <w:sz w:val="24"/>
        </w:rPr>
        <w:t> prazo de</w:t>
      </w:r>
      <w:r>
        <w:rPr>
          <w:spacing w:val="-11"/>
          <w:w w:val="115"/>
          <w:sz w:val="24"/>
        </w:rPr>
        <w:t> </w:t>
      </w:r>
      <w:r>
        <w:rPr>
          <w:w w:val="115"/>
          <w:sz w:val="24"/>
        </w:rPr>
        <w:t>15</w:t>
      </w:r>
      <w:r>
        <w:rPr>
          <w:spacing w:val="-4"/>
          <w:w w:val="115"/>
          <w:sz w:val="24"/>
        </w:rPr>
        <w:t> </w:t>
      </w:r>
      <w:r>
        <w:rPr>
          <w:w w:val="115"/>
          <w:sz w:val="24"/>
        </w:rPr>
        <w:t>(quinze) dias úteis, contado da data da</w:t>
      </w:r>
      <w:r>
        <w:rPr>
          <w:spacing w:val="-20"/>
          <w:w w:val="115"/>
          <w:sz w:val="24"/>
        </w:rPr>
        <w:t> </w:t>
      </w:r>
      <w:r>
        <w:rPr>
          <w:w w:val="115"/>
          <w:sz w:val="24"/>
        </w:rPr>
        <w:t>intimação, conforme § 2º do artigo 158 da Lei Federal nº 14.133/2021.</w:t>
      </w:r>
    </w:p>
    <w:p>
      <w:pPr>
        <w:pStyle w:val="BodyText"/>
        <w:spacing w:before="236"/>
        <w:jc w:val="left"/>
      </w:pPr>
    </w:p>
    <w:p>
      <w:pPr>
        <w:pStyle w:val="ListParagraph"/>
        <w:numPr>
          <w:ilvl w:val="0"/>
          <w:numId w:val="17"/>
        </w:numPr>
        <w:tabs>
          <w:tab w:pos="335" w:val="left" w:leader="none"/>
        </w:tabs>
        <w:spacing w:line="240" w:lineRule="auto" w:before="0" w:after="0"/>
        <w:ind w:left="30" w:right="653" w:firstLine="0"/>
        <w:jc w:val="both"/>
        <w:rPr>
          <w:sz w:val="24"/>
        </w:rPr>
      </w:pPr>
      <w:r>
        <w:rPr>
          <w:w w:val="115"/>
          <w:sz w:val="24"/>
        </w:rPr>
        <w:t>-</w:t>
      </w:r>
      <w:r>
        <w:rPr>
          <w:w w:val="115"/>
          <w:sz w:val="24"/>
        </w:rPr>
        <w:t> A</w:t>
      </w:r>
      <w:r>
        <w:rPr>
          <w:w w:val="115"/>
          <w:sz w:val="24"/>
        </w:rPr>
        <w:t> </w:t>
      </w:r>
      <w:r>
        <w:rPr>
          <w:b/>
          <w:w w:val="115"/>
          <w:sz w:val="24"/>
        </w:rPr>
        <w:t>Declaração</w:t>
      </w:r>
      <w:r>
        <w:rPr>
          <w:b/>
          <w:w w:val="115"/>
          <w:sz w:val="24"/>
        </w:rPr>
        <w:t> de</w:t>
      </w:r>
      <w:r>
        <w:rPr>
          <w:b/>
          <w:w w:val="115"/>
          <w:sz w:val="24"/>
        </w:rPr>
        <w:t> Inidoneidade</w:t>
      </w:r>
      <w:r>
        <w:rPr>
          <w:b/>
          <w:w w:val="115"/>
          <w:sz w:val="24"/>
        </w:rPr>
        <w:t> para</w:t>
      </w:r>
      <w:r>
        <w:rPr>
          <w:b/>
          <w:w w:val="115"/>
          <w:sz w:val="24"/>
        </w:rPr>
        <w:t> Licitar</w:t>
      </w:r>
      <w:r>
        <w:rPr>
          <w:b/>
          <w:w w:val="115"/>
          <w:sz w:val="24"/>
        </w:rPr>
        <w:t> ou</w:t>
      </w:r>
      <w:r>
        <w:rPr>
          <w:b/>
          <w:w w:val="115"/>
          <w:sz w:val="24"/>
        </w:rPr>
        <w:t> Contratar</w:t>
      </w:r>
      <w:r>
        <w:rPr>
          <w:w w:val="115"/>
          <w:sz w:val="24"/>
        </w:rPr>
        <w:t>,</w:t>
      </w:r>
      <w:r>
        <w:rPr>
          <w:w w:val="115"/>
          <w:sz w:val="24"/>
        </w:rPr>
        <w:t> de competência</w:t>
      </w:r>
      <w:r>
        <w:rPr>
          <w:w w:val="115"/>
          <w:sz w:val="24"/>
        </w:rPr>
        <w:t> exclusiva</w:t>
      </w:r>
      <w:r>
        <w:rPr>
          <w:w w:val="115"/>
          <w:sz w:val="24"/>
        </w:rPr>
        <w:t> da</w:t>
      </w:r>
      <w:r>
        <w:rPr>
          <w:w w:val="115"/>
          <w:sz w:val="24"/>
        </w:rPr>
        <w:t> autoridade</w:t>
      </w:r>
      <w:r>
        <w:rPr>
          <w:w w:val="115"/>
          <w:sz w:val="24"/>
        </w:rPr>
        <w:t> máxima</w:t>
      </w:r>
      <w:r>
        <w:rPr>
          <w:w w:val="115"/>
          <w:sz w:val="24"/>
        </w:rPr>
        <w:t> da</w:t>
      </w:r>
      <w:r>
        <w:rPr>
          <w:w w:val="115"/>
          <w:sz w:val="24"/>
        </w:rPr>
        <w:t> PMSFI,</w:t>
      </w:r>
      <w:r>
        <w:rPr>
          <w:w w:val="115"/>
          <w:sz w:val="24"/>
        </w:rPr>
        <w:t> deve</w:t>
      </w:r>
      <w:r>
        <w:rPr>
          <w:w w:val="115"/>
          <w:sz w:val="24"/>
        </w:rPr>
        <w:t> ser precedida ainda da devida análise por parte da Procuradoria-Geral da PMSFI, na</w:t>
      </w:r>
      <w:r>
        <w:rPr>
          <w:spacing w:val="-4"/>
          <w:w w:val="115"/>
          <w:sz w:val="24"/>
        </w:rPr>
        <w:t> </w:t>
      </w:r>
      <w:r>
        <w:rPr>
          <w:w w:val="115"/>
          <w:sz w:val="24"/>
        </w:rPr>
        <w:t>forma do § 6º do artigo 156da Lei Federal nº 14.133/2021.</w:t>
      </w:r>
    </w:p>
    <w:p>
      <w:pPr>
        <w:pStyle w:val="BodyText"/>
        <w:spacing w:before="238"/>
        <w:jc w:val="left"/>
      </w:pPr>
    </w:p>
    <w:p>
      <w:pPr>
        <w:pStyle w:val="ListParagraph"/>
        <w:numPr>
          <w:ilvl w:val="0"/>
          <w:numId w:val="17"/>
        </w:numPr>
        <w:tabs>
          <w:tab w:pos="398" w:val="left" w:leader="none"/>
        </w:tabs>
        <w:spacing w:line="242" w:lineRule="auto" w:before="0" w:after="0"/>
        <w:ind w:left="30" w:right="657" w:firstLine="0"/>
        <w:jc w:val="both"/>
        <w:rPr>
          <w:sz w:val="24"/>
        </w:rPr>
      </w:pPr>
      <w:r>
        <w:rPr>
          <w:b/>
          <w:w w:val="115"/>
          <w:sz w:val="24"/>
        </w:rPr>
        <w:t>-</w:t>
      </w:r>
      <w:r>
        <w:rPr>
          <w:b/>
          <w:w w:val="115"/>
          <w:sz w:val="24"/>
        </w:rPr>
        <w:t> </w:t>
      </w:r>
      <w:r>
        <w:rPr>
          <w:w w:val="115"/>
          <w:sz w:val="24"/>
        </w:rPr>
        <w:t>As</w:t>
      </w:r>
      <w:r>
        <w:rPr>
          <w:w w:val="115"/>
          <w:sz w:val="24"/>
        </w:rPr>
        <w:t> sanções</w:t>
      </w:r>
      <w:r>
        <w:rPr>
          <w:w w:val="115"/>
          <w:sz w:val="24"/>
        </w:rPr>
        <w:t> somente</w:t>
      </w:r>
      <w:r>
        <w:rPr>
          <w:w w:val="115"/>
          <w:sz w:val="24"/>
        </w:rPr>
        <w:t> serão</w:t>
      </w:r>
      <w:r>
        <w:rPr>
          <w:w w:val="115"/>
          <w:sz w:val="24"/>
        </w:rPr>
        <w:t> aplicadas</w:t>
      </w:r>
      <w:r>
        <w:rPr>
          <w:w w:val="115"/>
          <w:sz w:val="24"/>
        </w:rPr>
        <w:t> após</w:t>
      </w:r>
      <w:r>
        <w:rPr>
          <w:w w:val="115"/>
          <w:sz w:val="24"/>
        </w:rPr>
        <w:t> o</w:t>
      </w:r>
      <w:r>
        <w:rPr>
          <w:w w:val="115"/>
          <w:sz w:val="24"/>
        </w:rPr>
        <w:t> decurso</w:t>
      </w:r>
      <w:r>
        <w:rPr>
          <w:w w:val="115"/>
          <w:sz w:val="24"/>
        </w:rPr>
        <w:t> do</w:t>
      </w:r>
      <w:r>
        <w:rPr>
          <w:w w:val="115"/>
          <w:sz w:val="24"/>
        </w:rPr>
        <w:t> prazo para</w:t>
      </w:r>
      <w:r>
        <w:rPr>
          <w:w w:val="115"/>
          <w:sz w:val="24"/>
        </w:rPr>
        <w:t> apresentação</w:t>
      </w:r>
      <w:r>
        <w:rPr>
          <w:w w:val="115"/>
          <w:sz w:val="24"/>
        </w:rPr>
        <w:t> de</w:t>
      </w:r>
      <w:r>
        <w:rPr>
          <w:w w:val="115"/>
          <w:sz w:val="24"/>
        </w:rPr>
        <w:t> defesa</w:t>
      </w:r>
      <w:r>
        <w:rPr>
          <w:w w:val="115"/>
          <w:sz w:val="24"/>
        </w:rPr>
        <w:t> prévia</w:t>
      </w:r>
      <w:r>
        <w:rPr>
          <w:w w:val="115"/>
          <w:sz w:val="24"/>
        </w:rPr>
        <w:t> do</w:t>
      </w:r>
      <w:r>
        <w:rPr>
          <w:w w:val="115"/>
          <w:sz w:val="24"/>
        </w:rPr>
        <w:t> interessado</w:t>
      </w:r>
      <w:r>
        <w:rPr>
          <w:w w:val="115"/>
          <w:sz w:val="24"/>
        </w:rPr>
        <w:t> no</w:t>
      </w:r>
      <w:r>
        <w:rPr>
          <w:w w:val="115"/>
          <w:sz w:val="24"/>
        </w:rPr>
        <w:t> respectivo processo, no prazo de</w:t>
      </w:r>
    </w:p>
    <w:p>
      <w:pPr>
        <w:pStyle w:val="BodyText"/>
        <w:spacing w:line="237" w:lineRule="auto" w:before="121"/>
        <w:ind w:left="30" w:right="660"/>
      </w:pPr>
      <w:r>
        <w:rPr>
          <w:w w:val="115"/>
        </w:rPr>
        <w:t>15</w:t>
      </w:r>
      <w:r>
        <w:rPr>
          <w:w w:val="115"/>
        </w:rPr>
        <w:t> (quinze)</w:t>
      </w:r>
      <w:r>
        <w:rPr>
          <w:w w:val="115"/>
        </w:rPr>
        <w:t> dias</w:t>
      </w:r>
      <w:r>
        <w:rPr>
          <w:w w:val="115"/>
        </w:rPr>
        <w:t> úteis,</w:t>
      </w:r>
      <w:r>
        <w:rPr>
          <w:w w:val="115"/>
        </w:rPr>
        <w:t> observadas</w:t>
      </w:r>
      <w:r>
        <w:rPr>
          <w:w w:val="115"/>
        </w:rPr>
        <w:t> as</w:t>
      </w:r>
      <w:r>
        <w:rPr>
          <w:w w:val="115"/>
        </w:rPr>
        <w:t> demais</w:t>
      </w:r>
      <w:r>
        <w:rPr>
          <w:w w:val="115"/>
        </w:rPr>
        <w:t> formalidades</w:t>
      </w:r>
      <w:r>
        <w:rPr>
          <w:w w:val="115"/>
        </w:rPr>
        <w:t> legais, conforme artigo156 da Lei Federal nº 14.133/2021.</w:t>
      </w:r>
    </w:p>
    <w:p>
      <w:pPr>
        <w:pStyle w:val="BodyText"/>
        <w:spacing w:before="242"/>
        <w:jc w:val="left"/>
      </w:pPr>
    </w:p>
    <w:p>
      <w:pPr>
        <w:pStyle w:val="ListParagraph"/>
        <w:numPr>
          <w:ilvl w:val="0"/>
          <w:numId w:val="17"/>
        </w:numPr>
        <w:tabs>
          <w:tab w:pos="269" w:val="left" w:leader="none"/>
        </w:tabs>
        <w:spacing w:line="240" w:lineRule="auto" w:before="0" w:after="0"/>
        <w:ind w:left="30" w:right="653" w:firstLine="0"/>
        <w:jc w:val="both"/>
        <w:rPr>
          <w:sz w:val="24"/>
        </w:rPr>
      </w:pPr>
      <w:r>
        <w:rPr>
          <w:w w:val="110"/>
          <w:sz w:val="24"/>
        </w:rPr>
        <w:t>-</w:t>
      </w:r>
      <w:r>
        <w:rPr>
          <w:w w:val="110"/>
          <w:sz w:val="24"/>
        </w:rPr>
        <w:t> No</w:t>
      </w:r>
      <w:r>
        <w:rPr>
          <w:w w:val="110"/>
          <w:sz w:val="24"/>
        </w:rPr>
        <w:t> prazo</w:t>
      </w:r>
      <w:r>
        <w:rPr>
          <w:w w:val="110"/>
          <w:sz w:val="24"/>
        </w:rPr>
        <w:t> máximo</w:t>
      </w:r>
      <w:r>
        <w:rPr>
          <w:spacing w:val="40"/>
          <w:w w:val="110"/>
          <w:sz w:val="24"/>
        </w:rPr>
        <w:t> </w:t>
      </w:r>
      <w:r>
        <w:rPr>
          <w:w w:val="110"/>
          <w:sz w:val="24"/>
        </w:rPr>
        <w:t>15</w:t>
      </w:r>
      <w:r>
        <w:rPr>
          <w:w w:val="110"/>
          <w:sz w:val="24"/>
        </w:rPr>
        <w:t> (quinze)</w:t>
      </w:r>
      <w:r>
        <w:rPr>
          <w:spacing w:val="40"/>
          <w:w w:val="110"/>
          <w:sz w:val="24"/>
        </w:rPr>
        <w:t> </w:t>
      </w:r>
      <w:r>
        <w:rPr>
          <w:w w:val="110"/>
          <w:sz w:val="24"/>
        </w:rPr>
        <w:t>dias</w:t>
      </w:r>
      <w:r>
        <w:rPr>
          <w:w w:val="110"/>
          <w:sz w:val="24"/>
        </w:rPr>
        <w:t> úteis,</w:t>
      </w:r>
      <w:r>
        <w:rPr>
          <w:w w:val="110"/>
          <w:sz w:val="24"/>
        </w:rPr>
        <w:t> contado</w:t>
      </w:r>
      <w:r>
        <w:rPr>
          <w:w w:val="110"/>
          <w:sz w:val="24"/>
        </w:rPr>
        <w:t> da</w:t>
      </w:r>
      <w:r>
        <w:rPr>
          <w:w w:val="110"/>
          <w:sz w:val="24"/>
        </w:rPr>
        <w:t> data</w:t>
      </w:r>
      <w:r>
        <w:rPr>
          <w:w w:val="110"/>
          <w:sz w:val="24"/>
        </w:rPr>
        <w:t> de aplicação</w:t>
      </w:r>
      <w:r>
        <w:rPr>
          <w:spacing w:val="40"/>
          <w:w w:val="110"/>
          <w:sz w:val="24"/>
        </w:rPr>
        <w:t> </w:t>
      </w:r>
      <w:r>
        <w:rPr>
          <w:w w:val="110"/>
          <w:sz w:val="24"/>
        </w:rPr>
        <w:t>da</w:t>
      </w:r>
      <w:r>
        <w:rPr>
          <w:spacing w:val="40"/>
          <w:w w:val="110"/>
          <w:sz w:val="24"/>
        </w:rPr>
        <w:t> </w:t>
      </w:r>
      <w:r>
        <w:rPr>
          <w:w w:val="110"/>
          <w:sz w:val="24"/>
        </w:rPr>
        <w:t>sanção,</w:t>
      </w:r>
      <w:r>
        <w:rPr>
          <w:spacing w:val="40"/>
          <w:w w:val="110"/>
          <w:sz w:val="24"/>
        </w:rPr>
        <w:t> </w:t>
      </w:r>
      <w:r>
        <w:rPr>
          <w:w w:val="110"/>
          <w:sz w:val="24"/>
        </w:rPr>
        <w:t>A</w:t>
      </w:r>
      <w:r>
        <w:rPr>
          <w:spacing w:val="40"/>
          <w:w w:val="110"/>
          <w:sz w:val="24"/>
        </w:rPr>
        <w:t> </w:t>
      </w:r>
      <w:r>
        <w:rPr>
          <w:w w:val="110"/>
          <w:sz w:val="24"/>
        </w:rPr>
        <w:t>PMSFI</w:t>
      </w:r>
      <w:r>
        <w:rPr>
          <w:spacing w:val="40"/>
          <w:w w:val="110"/>
          <w:sz w:val="24"/>
        </w:rPr>
        <w:t> </w:t>
      </w:r>
      <w:r>
        <w:rPr>
          <w:w w:val="110"/>
          <w:sz w:val="24"/>
        </w:rPr>
        <w:t>informará</w:t>
      </w:r>
      <w:r>
        <w:rPr>
          <w:spacing w:val="40"/>
          <w:w w:val="110"/>
          <w:sz w:val="24"/>
        </w:rPr>
        <w:t> </w:t>
      </w:r>
      <w:r>
        <w:rPr>
          <w:w w:val="110"/>
          <w:sz w:val="24"/>
        </w:rPr>
        <w:t>e</w:t>
      </w:r>
      <w:r>
        <w:rPr>
          <w:spacing w:val="40"/>
          <w:w w:val="110"/>
          <w:sz w:val="24"/>
        </w:rPr>
        <w:t> </w:t>
      </w:r>
      <w:r>
        <w:rPr>
          <w:w w:val="110"/>
          <w:sz w:val="24"/>
        </w:rPr>
        <w:t>manterá</w:t>
      </w:r>
      <w:r>
        <w:rPr>
          <w:spacing w:val="40"/>
          <w:w w:val="110"/>
          <w:sz w:val="24"/>
        </w:rPr>
        <w:t> </w:t>
      </w:r>
      <w:r>
        <w:rPr>
          <w:w w:val="110"/>
          <w:sz w:val="24"/>
        </w:rPr>
        <w:t>atualizados</w:t>
      </w:r>
      <w:r>
        <w:rPr>
          <w:spacing w:val="40"/>
          <w:w w:val="110"/>
          <w:sz w:val="24"/>
        </w:rPr>
        <w:t> </w:t>
      </w:r>
      <w:r>
        <w:rPr>
          <w:w w:val="110"/>
          <w:sz w:val="24"/>
        </w:rPr>
        <w:t>os dados relativos</w:t>
      </w:r>
      <w:r>
        <w:rPr>
          <w:spacing w:val="36"/>
          <w:w w:val="110"/>
          <w:sz w:val="24"/>
        </w:rPr>
        <w:t> </w:t>
      </w:r>
      <w:r>
        <w:rPr>
          <w:w w:val="110"/>
          <w:sz w:val="24"/>
        </w:rPr>
        <w:t>às</w:t>
      </w:r>
      <w:r>
        <w:rPr>
          <w:spacing w:val="36"/>
          <w:w w:val="110"/>
          <w:sz w:val="24"/>
        </w:rPr>
        <w:t> </w:t>
      </w:r>
      <w:r>
        <w:rPr>
          <w:w w:val="110"/>
          <w:sz w:val="24"/>
        </w:rPr>
        <w:t>sanções</w:t>
      </w:r>
      <w:r>
        <w:rPr>
          <w:spacing w:val="80"/>
          <w:w w:val="110"/>
          <w:sz w:val="24"/>
        </w:rPr>
        <w:t> </w:t>
      </w:r>
      <w:r>
        <w:rPr>
          <w:w w:val="110"/>
          <w:sz w:val="24"/>
        </w:rPr>
        <w:t>por</w:t>
      </w:r>
      <w:r>
        <w:rPr>
          <w:spacing w:val="38"/>
          <w:w w:val="110"/>
          <w:sz w:val="24"/>
        </w:rPr>
        <w:t> </w:t>
      </w:r>
      <w:r>
        <w:rPr>
          <w:w w:val="110"/>
          <w:sz w:val="24"/>
        </w:rPr>
        <w:t>ele</w:t>
      </w:r>
      <w:r>
        <w:rPr>
          <w:spacing w:val="34"/>
          <w:w w:val="110"/>
          <w:sz w:val="24"/>
        </w:rPr>
        <w:t> </w:t>
      </w:r>
      <w:r>
        <w:rPr>
          <w:w w:val="110"/>
          <w:sz w:val="24"/>
        </w:rPr>
        <w:t>aplicadas,</w:t>
      </w:r>
      <w:r>
        <w:rPr>
          <w:spacing w:val="40"/>
          <w:w w:val="110"/>
          <w:sz w:val="24"/>
        </w:rPr>
        <w:t> </w:t>
      </w:r>
      <w:r>
        <w:rPr>
          <w:w w:val="110"/>
          <w:sz w:val="24"/>
        </w:rPr>
        <w:t>para fins</w:t>
      </w:r>
      <w:r>
        <w:rPr>
          <w:spacing w:val="40"/>
          <w:w w:val="110"/>
          <w:sz w:val="24"/>
        </w:rPr>
        <w:t> </w:t>
      </w:r>
      <w:r>
        <w:rPr>
          <w:w w:val="110"/>
          <w:sz w:val="24"/>
        </w:rPr>
        <w:t>de</w:t>
      </w:r>
      <w:r>
        <w:rPr>
          <w:spacing w:val="40"/>
          <w:w w:val="110"/>
          <w:sz w:val="24"/>
        </w:rPr>
        <w:t> </w:t>
      </w:r>
      <w:r>
        <w:rPr>
          <w:w w:val="110"/>
          <w:sz w:val="24"/>
        </w:rPr>
        <w:t>publicidade no Cadastro Nacional de Empresas Inidôneas e Suspensas (CEIS) e no Cadastro</w:t>
      </w:r>
      <w:r>
        <w:rPr>
          <w:w w:val="110"/>
          <w:sz w:val="24"/>
        </w:rPr>
        <w:t> Nacional</w:t>
      </w:r>
      <w:r>
        <w:rPr>
          <w:w w:val="110"/>
          <w:sz w:val="24"/>
        </w:rPr>
        <w:t> de Empresas</w:t>
      </w:r>
      <w:r>
        <w:rPr>
          <w:w w:val="110"/>
          <w:sz w:val="24"/>
        </w:rPr>
        <w:t> Punidas (CNEP),</w:t>
      </w:r>
      <w:r>
        <w:rPr>
          <w:spacing w:val="-1"/>
          <w:w w:val="110"/>
          <w:sz w:val="24"/>
        </w:rPr>
        <w:t> </w:t>
      </w:r>
      <w:r>
        <w:rPr>
          <w:w w:val="110"/>
          <w:sz w:val="24"/>
        </w:rPr>
        <w:t>instituídos</w:t>
      </w:r>
      <w:r>
        <w:rPr>
          <w:w w:val="110"/>
          <w:sz w:val="24"/>
        </w:rPr>
        <w:t> no</w:t>
      </w:r>
      <w:r>
        <w:rPr>
          <w:w w:val="110"/>
          <w:sz w:val="24"/>
        </w:rPr>
        <w:t> âmbito do Poder Executivo federal.</w:t>
      </w:r>
    </w:p>
    <w:p>
      <w:pPr>
        <w:pStyle w:val="BodyText"/>
        <w:spacing w:before="238"/>
        <w:jc w:val="left"/>
      </w:pPr>
    </w:p>
    <w:p>
      <w:pPr>
        <w:pStyle w:val="BodyText"/>
        <w:ind w:left="30" w:right="657"/>
      </w:pPr>
      <w:r>
        <w:rPr>
          <w:b/>
          <w:w w:val="110"/>
        </w:rPr>
        <w:t>PARÁGRAFO</w:t>
      </w:r>
      <w:r>
        <w:rPr>
          <w:b/>
          <w:w w:val="110"/>
        </w:rPr>
        <w:t> OITAVO</w:t>
      </w:r>
      <w:r>
        <w:rPr>
          <w:b/>
          <w:w w:val="110"/>
        </w:rPr>
        <w:t> –</w:t>
      </w:r>
      <w:r>
        <w:rPr>
          <w:b/>
          <w:w w:val="110"/>
        </w:rPr>
        <w:t> </w:t>
      </w:r>
      <w:r>
        <w:rPr>
          <w:w w:val="110"/>
        </w:rPr>
        <w:t>Da</w:t>
      </w:r>
      <w:r>
        <w:rPr>
          <w:w w:val="110"/>
        </w:rPr>
        <w:t> aplicação</w:t>
      </w:r>
      <w:r>
        <w:rPr>
          <w:w w:val="110"/>
        </w:rPr>
        <w:t> das</w:t>
      </w:r>
      <w:r>
        <w:rPr>
          <w:w w:val="110"/>
        </w:rPr>
        <w:t> sanções</w:t>
      </w:r>
      <w:r>
        <w:rPr>
          <w:w w:val="110"/>
        </w:rPr>
        <w:t> administrativas previstas</w:t>
      </w:r>
      <w:r>
        <w:rPr>
          <w:spacing w:val="-1"/>
          <w:w w:val="110"/>
        </w:rPr>
        <w:t> </w:t>
      </w:r>
      <w:r>
        <w:rPr>
          <w:w w:val="110"/>
        </w:rPr>
        <w:t>cabe o</w:t>
      </w:r>
      <w:r>
        <w:rPr>
          <w:spacing w:val="-19"/>
          <w:w w:val="110"/>
        </w:rPr>
        <w:t> </w:t>
      </w:r>
      <w:r>
        <w:rPr>
          <w:w w:val="110"/>
        </w:rPr>
        <w:t>direito de defesa à </w:t>
      </w:r>
      <w:r>
        <w:rPr>
          <w:b/>
          <w:w w:val="110"/>
        </w:rPr>
        <w:t>CONTRATADA</w:t>
      </w:r>
      <w:r>
        <w:rPr>
          <w:w w:val="110"/>
        </w:rPr>
        <w:t>, com interposição de recursos</w:t>
      </w:r>
      <w:r>
        <w:rPr>
          <w:w w:val="110"/>
        </w:rPr>
        <w:t> administrativo</w:t>
      </w:r>
      <w:r>
        <w:rPr>
          <w:w w:val="110"/>
        </w:rPr>
        <w:t> e</w:t>
      </w:r>
      <w:r>
        <w:rPr>
          <w:w w:val="110"/>
        </w:rPr>
        <w:t> pedidos</w:t>
      </w:r>
      <w:r>
        <w:rPr>
          <w:w w:val="110"/>
        </w:rPr>
        <w:t> de</w:t>
      </w:r>
      <w:r>
        <w:rPr>
          <w:w w:val="110"/>
        </w:rPr>
        <w:t> reconsideração,</w:t>
      </w:r>
      <w:r>
        <w:rPr>
          <w:w w:val="110"/>
        </w:rPr>
        <w:t> nas</w:t>
      </w:r>
      <w:r>
        <w:rPr>
          <w:w w:val="110"/>
        </w:rPr>
        <w:t> condições</w:t>
      </w:r>
      <w:r>
        <w:rPr>
          <w:w w:val="110"/>
        </w:rPr>
        <w:t> e prazos adiante descritos:</w:t>
      </w:r>
    </w:p>
    <w:p>
      <w:pPr>
        <w:pStyle w:val="BodyText"/>
        <w:spacing w:before="243"/>
        <w:jc w:val="left"/>
      </w:pPr>
    </w:p>
    <w:p>
      <w:pPr>
        <w:pStyle w:val="ListParagraph"/>
        <w:numPr>
          <w:ilvl w:val="1"/>
          <w:numId w:val="17"/>
        </w:numPr>
        <w:tabs>
          <w:tab w:pos="394" w:val="left" w:leader="none"/>
        </w:tabs>
        <w:spacing w:line="240" w:lineRule="auto" w:before="0" w:after="0"/>
        <w:ind w:left="30" w:right="653" w:firstLine="0"/>
        <w:jc w:val="both"/>
        <w:rPr>
          <w:sz w:val="24"/>
        </w:rPr>
      </w:pPr>
      <w:r>
        <w:rPr>
          <w:w w:val="115"/>
          <w:sz w:val="24"/>
        </w:rPr>
        <w:t>Recurso</w:t>
      </w:r>
      <w:r>
        <w:rPr>
          <w:w w:val="115"/>
          <w:sz w:val="24"/>
        </w:rPr>
        <w:t> Administrativo,</w:t>
      </w:r>
      <w:r>
        <w:rPr>
          <w:w w:val="115"/>
          <w:sz w:val="24"/>
        </w:rPr>
        <w:t> a</w:t>
      </w:r>
      <w:r>
        <w:rPr>
          <w:w w:val="115"/>
          <w:sz w:val="24"/>
        </w:rPr>
        <w:t> ser</w:t>
      </w:r>
      <w:r>
        <w:rPr>
          <w:w w:val="115"/>
          <w:sz w:val="24"/>
        </w:rPr>
        <w:t> interposto</w:t>
      </w:r>
      <w:r>
        <w:rPr>
          <w:w w:val="115"/>
          <w:sz w:val="24"/>
        </w:rPr>
        <w:t> perante</w:t>
      </w:r>
      <w:r>
        <w:rPr>
          <w:w w:val="115"/>
          <w:sz w:val="24"/>
        </w:rPr>
        <w:t> a</w:t>
      </w:r>
      <w:r>
        <w:rPr>
          <w:w w:val="115"/>
          <w:sz w:val="24"/>
        </w:rPr>
        <w:t> autoridade</w:t>
      </w:r>
      <w:r>
        <w:rPr>
          <w:w w:val="115"/>
          <w:sz w:val="24"/>
        </w:rPr>
        <w:t> que tiver proferido a decisão recorrida, no prazo de 15 (quinze) dias úteis) contados da</w:t>
      </w:r>
      <w:r>
        <w:rPr>
          <w:spacing w:val="-1"/>
          <w:w w:val="115"/>
          <w:sz w:val="24"/>
        </w:rPr>
        <w:t> </w:t>
      </w:r>
      <w:r>
        <w:rPr>
          <w:w w:val="115"/>
          <w:sz w:val="24"/>
        </w:rPr>
        <w:t>intimação</w:t>
      </w:r>
      <w:r>
        <w:rPr>
          <w:spacing w:val="-4"/>
          <w:w w:val="115"/>
          <w:sz w:val="24"/>
        </w:rPr>
        <w:t> </w:t>
      </w:r>
      <w:r>
        <w:rPr>
          <w:w w:val="115"/>
          <w:sz w:val="24"/>
        </w:rPr>
        <w:t>da aplicação das</w:t>
      </w:r>
      <w:r>
        <w:rPr>
          <w:spacing w:val="-3"/>
          <w:w w:val="115"/>
          <w:sz w:val="24"/>
        </w:rPr>
        <w:t> </w:t>
      </w:r>
      <w:r>
        <w:rPr>
          <w:w w:val="115"/>
          <w:sz w:val="24"/>
        </w:rPr>
        <w:t>sanções</w:t>
      </w:r>
      <w:r>
        <w:rPr>
          <w:spacing w:val="-3"/>
          <w:w w:val="115"/>
          <w:sz w:val="24"/>
        </w:rPr>
        <w:t> </w:t>
      </w:r>
      <w:r>
        <w:rPr>
          <w:w w:val="115"/>
          <w:sz w:val="24"/>
        </w:rPr>
        <w:t>previstas nos</w:t>
      </w:r>
      <w:r>
        <w:rPr>
          <w:spacing w:val="-3"/>
          <w:w w:val="115"/>
          <w:sz w:val="24"/>
        </w:rPr>
        <w:t> </w:t>
      </w:r>
      <w:r>
        <w:rPr>
          <w:w w:val="115"/>
          <w:sz w:val="24"/>
        </w:rPr>
        <w:t>incisos</w:t>
      </w:r>
    </w:p>
    <w:p>
      <w:pPr>
        <w:pStyle w:val="ListParagraph"/>
        <w:spacing w:after="0" w:line="240" w:lineRule="auto"/>
        <w:jc w:val="both"/>
        <w:rPr>
          <w:sz w:val="24"/>
        </w:rPr>
        <w:sectPr>
          <w:pgSz w:w="11910" w:h="16850"/>
          <w:pgMar w:header="300" w:footer="524" w:top="2660" w:bottom="740" w:left="1559" w:right="992"/>
        </w:sectPr>
      </w:pPr>
    </w:p>
    <w:p>
      <w:pPr>
        <w:pStyle w:val="BodyText"/>
        <w:spacing w:before="192"/>
        <w:jc w:val="left"/>
      </w:pPr>
    </w:p>
    <w:p>
      <w:pPr>
        <w:pStyle w:val="BodyText"/>
        <w:ind w:left="30" w:right="653"/>
      </w:pPr>
      <w:r>
        <w:rPr>
          <w:w w:val="115"/>
        </w:rPr>
        <w:t>I</w:t>
      </w:r>
      <w:r>
        <w:rPr>
          <w:w w:val="115"/>
        </w:rPr>
        <w:t> a</w:t>
      </w:r>
      <w:r>
        <w:rPr>
          <w:w w:val="115"/>
        </w:rPr>
        <w:t> III</w:t>
      </w:r>
      <w:r>
        <w:rPr>
          <w:w w:val="115"/>
        </w:rPr>
        <w:t> do</w:t>
      </w:r>
      <w:r>
        <w:rPr>
          <w:w w:val="115"/>
        </w:rPr>
        <w:t> caput</w:t>
      </w:r>
      <w:r>
        <w:rPr>
          <w:w w:val="115"/>
        </w:rPr>
        <w:t> da</w:t>
      </w:r>
      <w:r>
        <w:rPr>
          <w:w w:val="115"/>
        </w:rPr>
        <w:t> Cláusula</w:t>
      </w:r>
      <w:r>
        <w:rPr>
          <w:w w:val="115"/>
        </w:rPr>
        <w:t> anterior,</w:t>
      </w:r>
      <w:r>
        <w:rPr>
          <w:w w:val="115"/>
        </w:rPr>
        <w:t> que</w:t>
      </w:r>
      <w:r>
        <w:rPr>
          <w:w w:val="115"/>
        </w:rPr>
        <w:t> no</w:t>
      </w:r>
      <w:r>
        <w:rPr>
          <w:w w:val="115"/>
        </w:rPr>
        <w:t> caso</w:t>
      </w:r>
      <w:r>
        <w:rPr>
          <w:w w:val="115"/>
        </w:rPr>
        <w:t> de</w:t>
      </w:r>
      <w:r>
        <w:rPr>
          <w:w w:val="115"/>
        </w:rPr>
        <w:t> não</w:t>
      </w:r>
      <w:r>
        <w:rPr>
          <w:w w:val="115"/>
        </w:rPr>
        <w:t> a</w:t>
      </w:r>
      <w:r>
        <w:rPr>
          <w:spacing w:val="40"/>
          <w:w w:val="115"/>
        </w:rPr>
        <w:t> </w:t>
      </w:r>
      <w:r>
        <w:rPr>
          <w:w w:val="115"/>
        </w:rPr>
        <w:t>reconsiderar</w:t>
      </w:r>
      <w:r>
        <w:rPr>
          <w:w w:val="115"/>
        </w:rPr>
        <w:t> no</w:t>
      </w:r>
      <w:r>
        <w:rPr>
          <w:w w:val="115"/>
        </w:rPr>
        <w:t> prazo de 5 (cinco)</w:t>
      </w:r>
      <w:r>
        <w:rPr>
          <w:w w:val="115"/>
        </w:rPr>
        <w:t> dias</w:t>
      </w:r>
      <w:r>
        <w:rPr>
          <w:w w:val="115"/>
        </w:rPr>
        <w:t> úteis o encaminhará com sua motivação</w:t>
      </w:r>
      <w:r>
        <w:rPr>
          <w:w w:val="115"/>
        </w:rPr>
        <w:t> à</w:t>
      </w:r>
      <w:r>
        <w:rPr>
          <w:w w:val="115"/>
        </w:rPr>
        <w:t> autoridade</w:t>
      </w:r>
      <w:r>
        <w:rPr>
          <w:w w:val="115"/>
        </w:rPr>
        <w:t> superior,</w:t>
      </w:r>
      <w:r>
        <w:rPr>
          <w:w w:val="115"/>
        </w:rPr>
        <w:t> que</w:t>
      </w:r>
      <w:r>
        <w:rPr>
          <w:w w:val="115"/>
        </w:rPr>
        <w:t> deverá</w:t>
      </w:r>
      <w:r>
        <w:rPr>
          <w:w w:val="115"/>
        </w:rPr>
        <w:t> proferir sua</w:t>
      </w:r>
      <w:r>
        <w:rPr>
          <w:w w:val="115"/>
        </w:rPr>
        <w:t> decisão</w:t>
      </w:r>
      <w:r>
        <w:rPr>
          <w:w w:val="115"/>
        </w:rPr>
        <w:t> no prazo</w:t>
      </w:r>
      <w:r>
        <w:rPr>
          <w:w w:val="115"/>
        </w:rPr>
        <w:t> máximo</w:t>
      </w:r>
      <w:r>
        <w:rPr>
          <w:w w:val="115"/>
        </w:rPr>
        <w:t> de</w:t>
      </w:r>
      <w:r>
        <w:rPr>
          <w:w w:val="115"/>
        </w:rPr>
        <w:t> 20</w:t>
      </w:r>
      <w:r>
        <w:rPr>
          <w:w w:val="115"/>
        </w:rPr>
        <w:t> (vinte)</w:t>
      </w:r>
      <w:r>
        <w:rPr>
          <w:w w:val="115"/>
        </w:rPr>
        <w:t> dias</w:t>
      </w:r>
      <w:r>
        <w:rPr>
          <w:w w:val="115"/>
        </w:rPr>
        <w:t> úteis,</w:t>
      </w:r>
      <w:r>
        <w:rPr>
          <w:w w:val="115"/>
        </w:rPr>
        <w:t> contado</w:t>
      </w:r>
      <w:r>
        <w:rPr>
          <w:w w:val="115"/>
        </w:rPr>
        <w:t> do</w:t>
      </w:r>
      <w:r>
        <w:rPr>
          <w:w w:val="115"/>
        </w:rPr>
        <w:t> recebimento</w:t>
      </w:r>
      <w:r>
        <w:rPr>
          <w:w w:val="115"/>
        </w:rPr>
        <w:t> dos autos,</w:t>
      </w:r>
      <w:r>
        <w:rPr>
          <w:w w:val="115"/>
        </w:rPr>
        <w:t> nos</w:t>
      </w:r>
      <w:r>
        <w:rPr>
          <w:w w:val="115"/>
        </w:rPr>
        <w:t> termos</w:t>
      </w:r>
      <w:r>
        <w:rPr>
          <w:w w:val="115"/>
        </w:rPr>
        <w:t> do</w:t>
      </w:r>
      <w:r>
        <w:rPr>
          <w:w w:val="115"/>
        </w:rPr>
        <w:t> caput</w:t>
      </w:r>
      <w:r>
        <w:rPr>
          <w:w w:val="115"/>
        </w:rPr>
        <w:t> e</w:t>
      </w:r>
      <w:r>
        <w:rPr>
          <w:w w:val="115"/>
        </w:rPr>
        <w:t> parágrafo</w:t>
      </w:r>
      <w:r>
        <w:rPr>
          <w:w w:val="115"/>
        </w:rPr>
        <w:t> único</w:t>
      </w:r>
      <w:r>
        <w:rPr>
          <w:w w:val="115"/>
        </w:rPr>
        <w:t> do</w:t>
      </w:r>
      <w:r>
        <w:rPr>
          <w:w w:val="115"/>
        </w:rPr>
        <w:t> art.</w:t>
      </w:r>
      <w:r>
        <w:rPr>
          <w:w w:val="115"/>
        </w:rPr>
        <w:t> 166</w:t>
      </w:r>
      <w:r>
        <w:rPr>
          <w:w w:val="115"/>
        </w:rPr>
        <w:t> da</w:t>
      </w:r>
      <w:r>
        <w:rPr>
          <w:w w:val="115"/>
        </w:rPr>
        <w:t> Lei Federal nº 14.133/2021;</w:t>
      </w:r>
    </w:p>
    <w:p>
      <w:pPr>
        <w:pStyle w:val="BodyText"/>
        <w:spacing w:before="242"/>
        <w:jc w:val="left"/>
      </w:pPr>
    </w:p>
    <w:p>
      <w:pPr>
        <w:pStyle w:val="ListParagraph"/>
        <w:numPr>
          <w:ilvl w:val="1"/>
          <w:numId w:val="17"/>
        </w:numPr>
        <w:tabs>
          <w:tab w:pos="385" w:val="left" w:leader="none"/>
        </w:tabs>
        <w:spacing w:line="240" w:lineRule="auto" w:before="1" w:after="0"/>
        <w:ind w:left="30" w:right="653" w:firstLine="0"/>
        <w:jc w:val="both"/>
        <w:rPr>
          <w:sz w:val="24"/>
        </w:rPr>
      </w:pPr>
      <w:r>
        <w:rPr>
          <w:w w:val="115"/>
          <w:sz w:val="24"/>
        </w:rPr>
        <w:t>Recurso</w:t>
      </w:r>
      <w:r>
        <w:rPr>
          <w:spacing w:val="-3"/>
          <w:w w:val="115"/>
          <w:sz w:val="24"/>
        </w:rPr>
        <w:t> </w:t>
      </w:r>
      <w:r>
        <w:rPr>
          <w:w w:val="115"/>
          <w:sz w:val="24"/>
        </w:rPr>
        <w:t>Administrativo, dirigido</w:t>
      </w:r>
      <w:r>
        <w:rPr>
          <w:spacing w:val="-3"/>
          <w:w w:val="115"/>
          <w:sz w:val="24"/>
        </w:rPr>
        <w:t> </w:t>
      </w:r>
      <w:r>
        <w:rPr>
          <w:w w:val="115"/>
          <w:sz w:val="24"/>
        </w:rPr>
        <w:t>à</w:t>
      </w:r>
      <w:r>
        <w:rPr>
          <w:spacing w:val="-4"/>
          <w:w w:val="115"/>
          <w:sz w:val="24"/>
        </w:rPr>
        <w:t> </w:t>
      </w:r>
      <w:r>
        <w:rPr>
          <w:w w:val="115"/>
          <w:sz w:val="24"/>
        </w:rPr>
        <w:t>autoridade</w:t>
      </w:r>
      <w:r>
        <w:rPr>
          <w:spacing w:val="-2"/>
          <w:w w:val="115"/>
          <w:sz w:val="24"/>
        </w:rPr>
        <w:t> </w:t>
      </w:r>
      <w:r>
        <w:rPr>
          <w:w w:val="115"/>
          <w:sz w:val="24"/>
        </w:rPr>
        <w:t>que</w:t>
      </w:r>
      <w:r>
        <w:rPr>
          <w:spacing w:val="-9"/>
          <w:w w:val="115"/>
          <w:sz w:val="24"/>
        </w:rPr>
        <w:t> </w:t>
      </w:r>
      <w:r>
        <w:rPr>
          <w:w w:val="115"/>
          <w:sz w:val="24"/>
        </w:rPr>
        <w:t>tiver editado</w:t>
      </w:r>
      <w:r>
        <w:rPr>
          <w:spacing w:val="-3"/>
          <w:w w:val="115"/>
          <w:sz w:val="24"/>
        </w:rPr>
        <w:t> </w:t>
      </w:r>
      <w:r>
        <w:rPr>
          <w:w w:val="115"/>
          <w:sz w:val="24"/>
        </w:rPr>
        <w:t>o ato ou</w:t>
      </w:r>
      <w:r>
        <w:rPr>
          <w:w w:val="115"/>
          <w:sz w:val="24"/>
        </w:rPr>
        <w:t> proferido a decisão recorrida,</w:t>
      </w:r>
      <w:r>
        <w:rPr>
          <w:w w:val="115"/>
          <w:sz w:val="24"/>
        </w:rPr>
        <w:t> que,</w:t>
      </w:r>
      <w:r>
        <w:rPr>
          <w:w w:val="115"/>
          <w:sz w:val="24"/>
        </w:rPr>
        <w:t> se não reconsiderar</w:t>
      </w:r>
      <w:r>
        <w:rPr>
          <w:w w:val="115"/>
          <w:sz w:val="24"/>
        </w:rPr>
        <w:t> o ato ou</w:t>
      </w:r>
      <w:r>
        <w:rPr>
          <w:w w:val="115"/>
          <w:sz w:val="24"/>
        </w:rPr>
        <w:t> a decisão no prazo</w:t>
      </w:r>
      <w:r>
        <w:rPr>
          <w:spacing w:val="-15"/>
          <w:w w:val="115"/>
          <w:sz w:val="24"/>
        </w:rPr>
        <w:t> </w:t>
      </w:r>
      <w:r>
        <w:rPr>
          <w:w w:val="115"/>
          <w:sz w:val="24"/>
        </w:rPr>
        <w:t>de 3 (três)</w:t>
      </w:r>
      <w:r>
        <w:rPr>
          <w:w w:val="115"/>
          <w:sz w:val="24"/>
        </w:rPr>
        <w:t> dias úteis,</w:t>
      </w:r>
      <w:r>
        <w:rPr>
          <w:w w:val="115"/>
          <w:sz w:val="24"/>
        </w:rPr>
        <w:t> encaminhará o recurso com a sua</w:t>
      </w:r>
      <w:r>
        <w:rPr>
          <w:w w:val="115"/>
          <w:sz w:val="24"/>
        </w:rPr>
        <w:t> motivação</w:t>
      </w:r>
      <w:r>
        <w:rPr>
          <w:w w:val="115"/>
          <w:sz w:val="24"/>
        </w:rPr>
        <w:t> à</w:t>
      </w:r>
      <w:r>
        <w:rPr>
          <w:w w:val="115"/>
          <w:sz w:val="24"/>
        </w:rPr>
        <w:t> autoridade</w:t>
      </w:r>
      <w:r>
        <w:rPr>
          <w:w w:val="115"/>
          <w:sz w:val="24"/>
        </w:rPr>
        <w:t> superior,</w:t>
      </w:r>
      <w:r>
        <w:rPr>
          <w:w w:val="115"/>
          <w:sz w:val="24"/>
        </w:rPr>
        <w:t> a</w:t>
      </w:r>
      <w:r>
        <w:rPr>
          <w:w w:val="115"/>
          <w:sz w:val="24"/>
        </w:rPr>
        <w:t> qual</w:t>
      </w:r>
      <w:r>
        <w:rPr>
          <w:w w:val="115"/>
          <w:sz w:val="24"/>
        </w:rPr>
        <w:t> deverá</w:t>
      </w:r>
      <w:r>
        <w:rPr>
          <w:w w:val="115"/>
          <w:sz w:val="24"/>
        </w:rPr>
        <w:t> proferir</w:t>
      </w:r>
      <w:r>
        <w:rPr>
          <w:w w:val="115"/>
          <w:sz w:val="24"/>
        </w:rPr>
        <w:t> sua decisão</w:t>
      </w:r>
      <w:r>
        <w:rPr>
          <w:w w:val="115"/>
          <w:sz w:val="24"/>
        </w:rPr>
        <w:t> no</w:t>
      </w:r>
      <w:r>
        <w:rPr>
          <w:w w:val="115"/>
          <w:sz w:val="24"/>
        </w:rPr>
        <w:t> prazo</w:t>
      </w:r>
      <w:r>
        <w:rPr>
          <w:w w:val="115"/>
          <w:sz w:val="24"/>
        </w:rPr>
        <w:t> máximo</w:t>
      </w:r>
      <w:r>
        <w:rPr>
          <w:w w:val="115"/>
          <w:sz w:val="24"/>
        </w:rPr>
        <w:t> de</w:t>
      </w:r>
      <w:r>
        <w:rPr>
          <w:w w:val="115"/>
          <w:sz w:val="24"/>
        </w:rPr>
        <w:t> 10</w:t>
      </w:r>
      <w:r>
        <w:rPr>
          <w:w w:val="115"/>
          <w:sz w:val="24"/>
        </w:rPr>
        <w:t> (dez)</w:t>
      </w:r>
      <w:r>
        <w:rPr>
          <w:w w:val="115"/>
          <w:sz w:val="24"/>
        </w:rPr>
        <w:t> dias</w:t>
      </w:r>
      <w:r>
        <w:rPr>
          <w:w w:val="115"/>
          <w:sz w:val="24"/>
        </w:rPr>
        <w:t> úteis,</w:t>
      </w:r>
      <w:r>
        <w:rPr>
          <w:w w:val="115"/>
          <w:sz w:val="24"/>
        </w:rPr>
        <w:t> contado</w:t>
      </w:r>
      <w:r>
        <w:rPr>
          <w:w w:val="115"/>
          <w:sz w:val="24"/>
        </w:rPr>
        <w:t> do recebimento dos autos.</w:t>
      </w:r>
    </w:p>
    <w:p>
      <w:pPr>
        <w:pStyle w:val="BodyText"/>
        <w:spacing w:before="238"/>
        <w:jc w:val="left"/>
      </w:pPr>
    </w:p>
    <w:p>
      <w:pPr>
        <w:pStyle w:val="ListParagraph"/>
        <w:numPr>
          <w:ilvl w:val="1"/>
          <w:numId w:val="17"/>
        </w:numPr>
        <w:tabs>
          <w:tab w:pos="326" w:val="left" w:leader="none"/>
        </w:tabs>
        <w:spacing w:line="240" w:lineRule="auto" w:before="0" w:after="0"/>
        <w:ind w:left="30" w:right="652" w:firstLine="0"/>
        <w:jc w:val="both"/>
        <w:rPr>
          <w:sz w:val="24"/>
        </w:rPr>
      </w:pPr>
      <w:r>
        <w:rPr>
          <w:w w:val="110"/>
          <w:sz w:val="24"/>
        </w:rPr>
        <w:t>Pedido</w:t>
      </w:r>
      <w:r>
        <w:rPr>
          <w:w w:val="110"/>
          <w:sz w:val="24"/>
        </w:rPr>
        <w:t> de</w:t>
      </w:r>
      <w:r>
        <w:rPr>
          <w:w w:val="110"/>
          <w:sz w:val="24"/>
        </w:rPr>
        <w:t> Reconsideração,</w:t>
      </w:r>
      <w:r>
        <w:rPr>
          <w:w w:val="110"/>
          <w:sz w:val="24"/>
        </w:rPr>
        <w:t> no</w:t>
      </w:r>
      <w:r>
        <w:rPr>
          <w:w w:val="110"/>
          <w:sz w:val="24"/>
        </w:rPr>
        <w:t> prazo</w:t>
      </w:r>
      <w:r>
        <w:rPr>
          <w:w w:val="110"/>
          <w:sz w:val="24"/>
        </w:rPr>
        <w:t> de</w:t>
      </w:r>
      <w:r>
        <w:rPr>
          <w:w w:val="110"/>
          <w:sz w:val="24"/>
        </w:rPr>
        <w:t> 15</w:t>
      </w:r>
      <w:r>
        <w:rPr>
          <w:w w:val="110"/>
          <w:sz w:val="24"/>
        </w:rPr>
        <w:t> (quinze)</w:t>
      </w:r>
      <w:r>
        <w:rPr>
          <w:w w:val="110"/>
          <w:sz w:val="24"/>
        </w:rPr>
        <w:t> dias</w:t>
      </w:r>
      <w:r>
        <w:rPr>
          <w:w w:val="110"/>
          <w:sz w:val="24"/>
        </w:rPr>
        <w:t> úteis contados</w:t>
      </w:r>
      <w:r>
        <w:rPr>
          <w:w w:val="110"/>
          <w:sz w:val="24"/>
        </w:rPr>
        <w:t> da</w:t>
      </w:r>
      <w:r>
        <w:rPr>
          <w:w w:val="110"/>
          <w:sz w:val="24"/>
        </w:rPr>
        <w:t> intimação</w:t>
      </w:r>
      <w:r>
        <w:rPr>
          <w:w w:val="110"/>
          <w:sz w:val="24"/>
        </w:rPr>
        <w:t> da</w:t>
      </w:r>
      <w:r>
        <w:rPr>
          <w:w w:val="110"/>
          <w:sz w:val="24"/>
        </w:rPr>
        <w:t> aplicação</w:t>
      </w:r>
      <w:r>
        <w:rPr>
          <w:w w:val="110"/>
          <w:sz w:val="24"/>
        </w:rPr>
        <w:t> da</w:t>
      </w:r>
      <w:r>
        <w:rPr>
          <w:w w:val="110"/>
          <w:sz w:val="24"/>
        </w:rPr>
        <w:t> sanção</w:t>
      </w:r>
      <w:r>
        <w:rPr>
          <w:w w:val="110"/>
          <w:sz w:val="24"/>
        </w:rPr>
        <w:t> prevista</w:t>
      </w:r>
      <w:r>
        <w:rPr>
          <w:w w:val="110"/>
          <w:sz w:val="24"/>
        </w:rPr>
        <w:t> no</w:t>
      </w:r>
      <w:r>
        <w:rPr>
          <w:w w:val="110"/>
          <w:sz w:val="24"/>
        </w:rPr>
        <w:t> inciso</w:t>
      </w:r>
      <w:r>
        <w:rPr>
          <w:w w:val="110"/>
          <w:sz w:val="24"/>
        </w:rPr>
        <w:t> IV</w:t>
      </w:r>
      <w:r>
        <w:rPr>
          <w:w w:val="110"/>
          <w:sz w:val="24"/>
        </w:rPr>
        <w:t> do caput</w:t>
      </w:r>
      <w:r>
        <w:rPr>
          <w:spacing w:val="40"/>
          <w:w w:val="110"/>
          <w:sz w:val="24"/>
        </w:rPr>
        <w:t> </w:t>
      </w:r>
      <w:r>
        <w:rPr>
          <w:w w:val="110"/>
          <w:sz w:val="24"/>
        </w:rPr>
        <w:t>da</w:t>
      </w:r>
      <w:r>
        <w:rPr>
          <w:spacing w:val="40"/>
          <w:w w:val="110"/>
          <w:sz w:val="24"/>
        </w:rPr>
        <w:t> </w:t>
      </w:r>
      <w:r>
        <w:rPr>
          <w:w w:val="110"/>
          <w:sz w:val="24"/>
        </w:rPr>
        <w:t>Cláusula anterior, o qual deverá ser decidido no prazo máximo de</w:t>
      </w:r>
      <w:r>
        <w:rPr>
          <w:spacing w:val="7"/>
          <w:w w:val="110"/>
          <w:sz w:val="24"/>
        </w:rPr>
        <w:t> </w:t>
      </w:r>
      <w:r>
        <w:rPr>
          <w:w w:val="110"/>
          <w:sz w:val="24"/>
        </w:rPr>
        <w:t>20</w:t>
      </w:r>
      <w:r>
        <w:rPr>
          <w:spacing w:val="58"/>
          <w:w w:val="150"/>
          <w:sz w:val="24"/>
        </w:rPr>
        <w:t> </w:t>
      </w:r>
      <w:r>
        <w:rPr>
          <w:w w:val="110"/>
          <w:sz w:val="24"/>
        </w:rPr>
        <w:t>(vinte)</w:t>
      </w:r>
      <w:r>
        <w:rPr>
          <w:spacing w:val="63"/>
          <w:w w:val="150"/>
          <w:sz w:val="24"/>
        </w:rPr>
        <w:t> </w:t>
      </w:r>
      <w:r>
        <w:rPr>
          <w:w w:val="110"/>
          <w:sz w:val="24"/>
        </w:rPr>
        <w:t>dias</w:t>
      </w:r>
      <w:r>
        <w:rPr>
          <w:spacing w:val="58"/>
          <w:w w:val="150"/>
          <w:sz w:val="24"/>
        </w:rPr>
        <w:t> </w:t>
      </w:r>
      <w:r>
        <w:rPr>
          <w:w w:val="110"/>
          <w:sz w:val="24"/>
        </w:rPr>
        <w:t>úteis</w:t>
      </w:r>
      <w:r>
        <w:rPr>
          <w:spacing w:val="12"/>
          <w:w w:val="110"/>
          <w:sz w:val="24"/>
        </w:rPr>
        <w:t> </w:t>
      </w:r>
      <w:r>
        <w:rPr>
          <w:w w:val="110"/>
          <w:sz w:val="24"/>
        </w:rPr>
        <w:t>contado</w:t>
      </w:r>
      <w:r>
        <w:rPr>
          <w:spacing w:val="9"/>
          <w:w w:val="110"/>
          <w:sz w:val="24"/>
        </w:rPr>
        <w:t> </w:t>
      </w:r>
      <w:r>
        <w:rPr>
          <w:w w:val="110"/>
          <w:sz w:val="24"/>
        </w:rPr>
        <w:t>do</w:t>
      </w:r>
      <w:r>
        <w:rPr>
          <w:spacing w:val="8"/>
          <w:w w:val="110"/>
          <w:sz w:val="24"/>
        </w:rPr>
        <w:t> </w:t>
      </w:r>
      <w:r>
        <w:rPr>
          <w:w w:val="110"/>
          <w:sz w:val="24"/>
        </w:rPr>
        <w:t>seu</w:t>
      </w:r>
      <w:r>
        <w:rPr>
          <w:spacing w:val="7"/>
          <w:w w:val="110"/>
          <w:sz w:val="24"/>
        </w:rPr>
        <w:t> </w:t>
      </w:r>
      <w:r>
        <w:rPr>
          <w:w w:val="110"/>
          <w:sz w:val="24"/>
        </w:rPr>
        <w:t>recebimento</w:t>
      </w:r>
      <w:r>
        <w:rPr>
          <w:spacing w:val="10"/>
          <w:w w:val="110"/>
          <w:sz w:val="24"/>
        </w:rPr>
        <w:t> </w:t>
      </w:r>
      <w:r>
        <w:rPr>
          <w:w w:val="110"/>
          <w:sz w:val="24"/>
        </w:rPr>
        <w:t>nos</w:t>
      </w:r>
      <w:r>
        <w:rPr>
          <w:spacing w:val="8"/>
          <w:w w:val="110"/>
          <w:sz w:val="24"/>
        </w:rPr>
        <w:t> </w:t>
      </w:r>
      <w:r>
        <w:rPr>
          <w:w w:val="110"/>
          <w:sz w:val="24"/>
        </w:rPr>
        <w:t>termos</w:t>
      </w:r>
      <w:r>
        <w:rPr>
          <w:spacing w:val="8"/>
          <w:w w:val="110"/>
          <w:sz w:val="24"/>
        </w:rPr>
        <w:t> </w:t>
      </w:r>
      <w:r>
        <w:rPr>
          <w:w w:val="110"/>
          <w:sz w:val="24"/>
        </w:rPr>
        <w:t>do</w:t>
      </w:r>
      <w:r>
        <w:rPr>
          <w:spacing w:val="58"/>
          <w:w w:val="110"/>
          <w:sz w:val="24"/>
        </w:rPr>
        <w:t> </w:t>
      </w:r>
      <w:r>
        <w:rPr>
          <w:spacing w:val="-4"/>
          <w:w w:val="110"/>
          <w:sz w:val="24"/>
        </w:rPr>
        <w:t>art.</w:t>
      </w:r>
    </w:p>
    <w:p>
      <w:pPr>
        <w:pStyle w:val="BodyText"/>
        <w:spacing w:before="1"/>
        <w:ind w:left="30"/>
      </w:pPr>
      <w:r>
        <w:rPr>
          <w:w w:val="110"/>
        </w:rPr>
        <w:t>167</w:t>
      </w:r>
      <w:r>
        <w:rPr>
          <w:spacing w:val="63"/>
          <w:w w:val="110"/>
        </w:rPr>
        <w:t> </w:t>
      </w:r>
      <w:r>
        <w:rPr>
          <w:w w:val="110"/>
        </w:rPr>
        <w:t>da</w:t>
      </w:r>
      <w:r>
        <w:rPr>
          <w:spacing w:val="63"/>
          <w:w w:val="110"/>
        </w:rPr>
        <w:t> </w:t>
      </w:r>
      <w:r>
        <w:rPr>
          <w:w w:val="110"/>
        </w:rPr>
        <w:t>Lei</w:t>
      </w:r>
      <w:r>
        <w:rPr>
          <w:spacing w:val="64"/>
          <w:w w:val="110"/>
        </w:rPr>
        <w:t> </w:t>
      </w:r>
      <w:r>
        <w:rPr>
          <w:w w:val="110"/>
        </w:rPr>
        <w:t>Federal</w:t>
      </w:r>
      <w:r>
        <w:rPr>
          <w:spacing w:val="65"/>
          <w:w w:val="110"/>
        </w:rPr>
        <w:t> </w:t>
      </w:r>
      <w:r>
        <w:rPr>
          <w:w w:val="110"/>
        </w:rPr>
        <w:t>nº</w:t>
      </w:r>
      <w:r>
        <w:rPr>
          <w:spacing w:val="1"/>
          <w:w w:val="110"/>
        </w:rPr>
        <w:t> </w:t>
      </w:r>
      <w:r>
        <w:rPr>
          <w:spacing w:val="-2"/>
          <w:w w:val="110"/>
        </w:rPr>
        <w:t>14.133/2021.</w:t>
      </w:r>
    </w:p>
    <w:p>
      <w:pPr>
        <w:pStyle w:val="BodyText"/>
        <w:spacing w:before="235"/>
        <w:jc w:val="left"/>
      </w:pPr>
    </w:p>
    <w:p>
      <w:pPr>
        <w:pStyle w:val="Heading1"/>
        <w:ind w:left="2671"/>
      </w:pPr>
      <w:r>
        <w:rPr>
          <w:w w:val="90"/>
          <w:u w:val="single"/>
        </w:rPr>
        <w:t>CLÁUSULA</w:t>
      </w:r>
      <w:r>
        <w:rPr>
          <w:spacing w:val="44"/>
          <w:u w:val="single"/>
        </w:rPr>
        <w:t> </w:t>
      </w:r>
      <w:r>
        <w:rPr>
          <w:w w:val="90"/>
          <w:u w:val="single"/>
        </w:rPr>
        <w:t>DÉCIMA</w:t>
      </w:r>
      <w:r>
        <w:rPr>
          <w:spacing w:val="44"/>
          <w:u w:val="single"/>
        </w:rPr>
        <w:t> </w:t>
      </w:r>
      <w:r>
        <w:rPr>
          <w:spacing w:val="-2"/>
          <w:w w:val="90"/>
          <w:u w:val="single"/>
        </w:rPr>
        <w:t>TERCEIRA</w:t>
      </w:r>
    </w:p>
    <w:p>
      <w:pPr>
        <w:pStyle w:val="BodyText"/>
        <w:spacing w:before="240"/>
        <w:jc w:val="left"/>
        <w:rPr>
          <w:b/>
        </w:rPr>
      </w:pPr>
    </w:p>
    <w:p>
      <w:pPr>
        <w:spacing w:before="0"/>
        <w:ind w:left="2753" w:right="0" w:firstLine="0"/>
        <w:jc w:val="left"/>
        <w:rPr>
          <w:b/>
          <w:sz w:val="24"/>
        </w:rPr>
      </w:pPr>
      <w:r>
        <w:rPr>
          <w:b/>
          <w:w w:val="90"/>
          <w:sz w:val="24"/>
          <w:u w:val="single"/>
        </w:rPr>
        <w:t>(DA</w:t>
      </w:r>
      <w:r>
        <w:rPr>
          <w:b/>
          <w:spacing w:val="2"/>
          <w:sz w:val="24"/>
          <w:u w:val="single"/>
        </w:rPr>
        <w:t> </w:t>
      </w:r>
      <w:r>
        <w:rPr>
          <w:b/>
          <w:w w:val="90"/>
          <w:sz w:val="24"/>
          <w:u w:val="single"/>
        </w:rPr>
        <w:t>EXTINÇÃO</w:t>
      </w:r>
      <w:r>
        <w:rPr>
          <w:b/>
          <w:spacing w:val="3"/>
          <w:sz w:val="24"/>
          <w:u w:val="single"/>
        </w:rPr>
        <w:t> </w:t>
      </w:r>
      <w:r>
        <w:rPr>
          <w:b/>
          <w:spacing w:val="-2"/>
          <w:w w:val="90"/>
          <w:sz w:val="24"/>
          <w:u w:val="single"/>
        </w:rPr>
        <w:t>CONTRATUAL)</w:t>
      </w:r>
    </w:p>
    <w:p>
      <w:pPr>
        <w:pStyle w:val="BodyText"/>
        <w:spacing w:before="241"/>
        <w:jc w:val="left"/>
        <w:rPr>
          <w:b/>
        </w:rPr>
      </w:pPr>
    </w:p>
    <w:p>
      <w:pPr>
        <w:pStyle w:val="BodyText"/>
        <w:spacing w:line="242" w:lineRule="auto"/>
        <w:ind w:left="30" w:right="656"/>
      </w:pPr>
      <w:r>
        <w:rPr>
          <w:w w:val="110"/>
        </w:rPr>
        <w:t>O</w:t>
      </w:r>
      <w:r>
        <w:rPr>
          <w:w w:val="110"/>
        </w:rPr>
        <w:t> presente</w:t>
      </w:r>
      <w:r>
        <w:rPr>
          <w:w w:val="110"/>
        </w:rPr>
        <w:t> </w:t>
      </w:r>
      <w:r>
        <w:rPr>
          <w:b/>
          <w:w w:val="110"/>
        </w:rPr>
        <w:t>CONTRATO</w:t>
      </w:r>
      <w:r>
        <w:rPr>
          <w:b/>
          <w:w w:val="110"/>
        </w:rPr>
        <w:t> </w:t>
      </w:r>
      <w:r>
        <w:rPr>
          <w:w w:val="110"/>
        </w:rPr>
        <w:t>poderá</w:t>
      </w:r>
      <w:r>
        <w:rPr>
          <w:w w:val="110"/>
        </w:rPr>
        <w:t> ser</w:t>
      </w:r>
      <w:r>
        <w:rPr>
          <w:w w:val="110"/>
        </w:rPr>
        <w:t> extinto</w:t>
      </w:r>
      <w:r>
        <w:rPr>
          <w:w w:val="110"/>
        </w:rPr>
        <w:t> unilateralmente,</w:t>
      </w:r>
      <w:r>
        <w:rPr>
          <w:w w:val="110"/>
        </w:rPr>
        <w:t> de</w:t>
      </w:r>
      <w:r>
        <w:rPr>
          <w:w w:val="110"/>
        </w:rPr>
        <w:t> pleno direito, pelo FMAS,</w:t>
      </w:r>
      <w:r>
        <w:rPr>
          <w:spacing w:val="30"/>
          <w:w w:val="110"/>
        </w:rPr>
        <w:t> </w:t>
      </w:r>
      <w:r>
        <w:rPr>
          <w:w w:val="110"/>
        </w:rPr>
        <w:t>por</w:t>
      </w:r>
      <w:r>
        <w:rPr>
          <w:spacing w:val="34"/>
          <w:w w:val="110"/>
        </w:rPr>
        <w:t> </w:t>
      </w:r>
      <w:r>
        <w:rPr>
          <w:w w:val="110"/>
        </w:rPr>
        <w:t>ocorrência</w:t>
      </w:r>
      <w:r>
        <w:rPr>
          <w:spacing w:val="31"/>
          <w:w w:val="110"/>
        </w:rPr>
        <w:t> </w:t>
      </w:r>
      <w:r>
        <w:rPr>
          <w:w w:val="110"/>
        </w:rPr>
        <w:t>das</w:t>
      </w:r>
      <w:r>
        <w:rPr>
          <w:spacing w:val="30"/>
          <w:w w:val="110"/>
        </w:rPr>
        <w:t> </w:t>
      </w:r>
      <w:r>
        <w:rPr>
          <w:w w:val="110"/>
        </w:rPr>
        <w:t>situações</w:t>
      </w:r>
      <w:r>
        <w:rPr>
          <w:spacing w:val="31"/>
          <w:w w:val="110"/>
        </w:rPr>
        <w:t> </w:t>
      </w:r>
      <w:r>
        <w:rPr>
          <w:w w:val="110"/>
        </w:rPr>
        <w:t>previstas</w:t>
      </w:r>
      <w:r>
        <w:rPr>
          <w:spacing w:val="31"/>
          <w:w w:val="110"/>
        </w:rPr>
        <w:t> </w:t>
      </w:r>
      <w:r>
        <w:rPr>
          <w:w w:val="110"/>
        </w:rPr>
        <w:t>nos</w:t>
      </w:r>
      <w:r>
        <w:rPr>
          <w:spacing w:val="30"/>
          <w:w w:val="110"/>
        </w:rPr>
        <w:t> </w:t>
      </w:r>
      <w:r>
        <w:rPr>
          <w:w w:val="110"/>
        </w:rPr>
        <w:t>incisos</w:t>
      </w:r>
      <w:r>
        <w:rPr>
          <w:spacing w:val="31"/>
          <w:w w:val="110"/>
        </w:rPr>
        <w:t> </w:t>
      </w:r>
      <w:r>
        <w:rPr>
          <w:w w:val="110"/>
        </w:rPr>
        <w:t>I a</w:t>
      </w:r>
      <w:r>
        <w:rPr>
          <w:w w:val="110"/>
        </w:rPr>
        <w:t> IX</w:t>
      </w:r>
      <w:r>
        <w:rPr>
          <w:w w:val="110"/>
        </w:rPr>
        <w:t> do</w:t>
      </w:r>
      <w:r>
        <w:rPr>
          <w:w w:val="110"/>
        </w:rPr>
        <w:t> artigo</w:t>
      </w:r>
      <w:r>
        <w:rPr>
          <w:w w:val="110"/>
        </w:rPr>
        <w:t> 137</w:t>
      </w:r>
      <w:r>
        <w:rPr>
          <w:w w:val="110"/>
        </w:rPr>
        <w:t> da</w:t>
      </w:r>
      <w:r>
        <w:rPr>
          <w:w w:val="110"/>
        </w:rPr>
        <w:t> Lei</w:t>
      </w:r>
      <w:r>
        <w:rPr>
          <w:w w:val="110"/>
        </w:rPr>
        <w:t> Federal</w:t>
      </w:r>
      <w:r>
        <w:rPr>
          <w:w w:val="110"/>
        </w:rPr>
        <w:t> 14.133/21,</w:t>
      </w:r>
      <w:r>
        <w:rPr>
          <w:w w:val="110"/>
        </w:rPr>
        <w:t> mediante</w:t>
      </w:r>
      <w:r>
        <w:rPr>
          <w:w w:val="110"/>
        </w:rPr>
        <w:t> decisão fundamentada,</w:t>
      </w:r>
      <w:r>
        <w:rPr>
          <w:w w:val="110"/>
        </w:rPr>
        <w:t> assegurado</w:t>
      </w:r>
      <w:r>
        <w:rPr>
          <w:w w:val="110"/>
        </w:rPr>
        <w:t> o</w:t>
      </w:r>
      <w:r>
        <w:rPr>
          <w:w w:val="110"/>
        </w:rPr>
        <w:t> contraditório</w:t>
      </w:r>
      <w:r>
        <w:rPr>
          <w:w w:val="110"/>
        </w:rPr>
        <w:t> e</w:t>
      </w:r>
      <w:r>
        <w:rPr>
          <w:w w:val="110"/>
        </w:rPr>
        <w:t> a</w:t>
      </w:r>
      <w:r>
        <w:rPr>
          <w:w w:val="110"/>
        </w:rPr>
        <w:t> ampla</w:t>
      </w:r>
      <w:r>
        <w:rPr>
          <w:w w:val="110"/>
        </w:rPr>
        <w:t> defesa,</w:t>
      </w:r>
      <w:r>
        <w:rPr>
          <w:spacing w:val="40"/>
          <w:w w:val="110"/>
        </w:rPr>
        <w:t> </w:t>
      </w:r>
      <w:r>
        <w:rPr>
          <w:w w:val="110"/>
        </w:rPr>
        <w:t>observando-se</w:t>
      </w:r>
      <w:r>
        <w:rPr>
          <w:spacing w:val="40"/>
          <w:w w:val="110"/>
        </w:rPr>
        <w:t> </w:t>
      </w:r>
      <w:r>
        <w:rPr>
          <w:w w:val="110"/>
        </w:rPr>
        <w:t>ainda o teor</w:t>
      </w:r>
      <w:r>
        <w:rPr>
          <w:spacing w:val="40"/>
          <w:w w:val="110"/>
        </w:rPr>
        <w:t> </w:t>
      </w:r>
      <w:r>
        <w:rPr>
          <w:w w:val="110"/>
        </w:rPr>
        <w:t>do parágrafo segundo do artigo 138 da Lei Federal nº 14.133/2021.</w:t>
      </w:r>
    </w:p>
    <w:p>
      <w:pPr>
        <w:spacing w:line="240" w:lineRule="auto" w:before="104"/>
        <w:ind w:left="30" w:right="653" w:firstLine="0"/>
        <w:jc w:val="both"/>
        <w:rPr>
          <w:sz w:val="24"/>
        </w:rPr>
      </w:pPr>
      <w:r>
        <w:rPr>
          <w:b/>
          <w:w w:val="110"/>
          <w:sz w:val="24"/>
        </w:rPr>
        <w:t>PARÁGRAFO</w:t>
      </w:r>
      <w:r>
        <w:rPr>
          <w:b/>
          <w:w w:val="110"/>
          <w:sz w:val="24"/>
        </w:rPr>
        <w:t> PRIMEIRO</w:t>
      </w:r>
      <w:r>
        <w:rPr>
          <w:b/>
          <w:w w:val="110"/>
          <w:sz w:val="24"/>
        </w:rPr>
        <w:t> </w:t>
      </w:r>
      <w:r>
        <w:rPr>
          <w:w w:val="110"/>
          <w:sz w:val="24"/>
        </w:rPr>
        <w:t>-</w:t>
      </w:r>
      <w:r>
        <w:rPr>
          <w:w w:val="110"/>
          <w:sz w:val="24"/>
        </w:rPr>
        <w:t> A</w:t>
      </w:r>
      <w:r>
        <w:rPr>
          <w:w w:val="110"/>
          <w:sz w:val="24"/>
        </w:rPr>
        <w:t> extinção</w:t>
      </w:r>
      <w:r>
        <w:rPr>
          <w:w w:val="110"/>
          <w:sz w:val="24"/>
        </w:rPr>
        <w:t> operará</w:t>
      </w:r>
      <w:r>
        <w:rPr>
          <w:w w:val="110"/>
          <w:sz w:val="24"/>
        </w:rPr>
        <w:t> seus</w:t>
      </w:r>
      <w:r>
        <w:rPr>
          <w:w w:val="110"/>
          <w:sz w:val="24"/>
        </w:rPr>
        <w:t> efeitos</w:t>
      </w:r>
      <w:r>
        <w:rPr>
          <w:w w:val="110"/>
          <w:sz w:val="24"/>
        </w:rPr>
        <w:t> a</w:t>
      </w:r>
      <w:r>
        <w:rPr>
          <w:w w:val="110"/>
          <w:sz w:val="24"/>
        </w:rPr>
        <w:t> partir</w:t>
      </w:r>
      <w:r>
        <w:rPr>
          <w:w w:val="110"/>
          <w:sz w:val="24"/>
        </w:rPr>
        <w:t> da publicação</w:t>
      </w:r>
      <w:r>
        <w:rPr>
          <w:w w:val="110"/>
          <w:sz w:val="24"/>
        </w:rPr>
        <w:t> do ato</w:t>
      </w:r>
      <w:r>
        <w:rPr>
          <w:w w:val="110"/>
          <w:sz w:val="24"/>
        </w:rPr>
        <w:t> administrativo</w:t>
      </w:r>
      <w:r>
        <w:rPr>
          <w:w w:val="110"/>
          <w:sz w:val="24"/>
        </w:rPr>
        <w:t> no</w:t>
      </w:r>
      <w:r>
        <w:rPr>
          <w:w w:val="110"/>
          <w:sz w:val="24"/>
        </w:rPr>
        <w:t> </w:t>
      </w:r>
      <w:r>
        <w:rPr>
          <w:b/>
          <w:w w:val="110"/>
          <w:sz w:val="24"/>
        </w:rPr>
        <w:t>Portal</w:t>
      </w:r>
      <w:r>
        <w:rPr>
          <w:b/>
          <w:w w:val="110"/>
          <w:sz w:val="24"/>
        </w:rPr>
        <w:t> Nacional</w:t>
      </w:r>
      <w:r>
        <w:rPr>
          <w:b/>
          <w:w w:val="110"/>
          <w:sz w:val="24"/>
        </w:rPr>
        <w:t> de Contratações Públicas (PNCP)</w:t>
      </w:r>
      <w:r>
        <w:rPr>
          <w:w w:val="110"/>
          <w:sz w:val="24"/>
        </w:rPr>
        <w:t>.</w:t>
      </w:r>
    </w:p>
    <w:p>
      <w:pPr>
        <w:pStyle w:val="BodyText"/>
        <w:spacing w:before="122"/>
        <w:ind w:left="30" w:right="656"/>
      </w:pPr>
      <w:r>
        <w:rPr>
          <w:b/>
          <w:w w:val="110"/>
        </w:rPr>
        <w:t>PARÁGRAFO</w:t>
      </w:r>
      <w:r>
        <w:rPr>
          <w:b/>
          <w:w w:val="110"/>
        </w:rPr>
        <w:t> SEGUNDO</w:t>
      </w:r>
      <w:r>
        <w:rPr>
          <w:b/>
          <w:w w:val="110"/>
        </w:rPr>
        <w:t> </w:t>
      </w:r>
      <w:r>
        <w:rPr>
          <w:w w:val="110"/>
        </w:rPr>
        <w:t>-</w:t>
      </w:r>
      <w:r>
        <w:rPr>
          <w:w w:val="110"/>
        </w:rPr>
        <w:t> Os</w:t>
      </w:r>
      <w:r>
        <w:rPr>
          <w:w w:val="110"/>
        </w:rPr>
        <w:t> emitentes</w:t>
      </w:r>
      <w:r>
        <w:rPr>
          <w:w w:val="110"/>
        </w:rPr>
        <w:t> das</w:t>
      </w:r>
      <w:r>
        <w:rPr>
          <w:w w:val="110"/>
        </w:rPr>
        <w:t> garantias</w:t>
      </w:r>
      <w:r>
        <w:rPr>
          <w:w w:val="110"/>
        </w:rPr>
        <w:t> previstas</w:t>
      </w:r>
      <w:r>
        <w:rPr>
          <w:w w:val="110"/>
        </w:rPr>
        <w:t> neste CONTRATO</w:t>
      </w:r>
      <w:r>
        <w:rPr>
          <w:spacing w:val="40"/>
          <w:w w:val="110"/>
        </w:rPr>
        <w:t> </w:t>
      </w:r>
      <w:r>
        <w:rPr>
          <w:w w:val="110"/>
        </w:rPr>
        <w:t>deverão</w:t>
      </w:r>
      <w:r>
        <w:rPr>
          <w:spacing w:val="40"/>
          <w:w w:val="110"/>
        </w:rPr>
        <w:t> </w:t>
      </w:r>
      <w:r>
        <w:rPr>
          <w:w w:val="110"/>
        </w:rPr>
        <w:t>ser</w:t>
      </w:r>
      <w:r>
        <w:rPr>
          <w:spacing w:val="40"/>
          <w:w w:val="110"/>
        </w:rPr>
        <w:t> </w:t>
      </w:r>
      <w:r>
        <w:rPr>
          <w:w w:val="110"/>
        </w:rPr>
        <w:t>notificados</w:t>
      </w:r>
      <w:r>
        <w:rPr>
          <w:spacing w:val="40"/>
          <w:w w:val="110"/>
        </w:rPr>
        <w:t> </w:t>
      </w:r>
      <w:r>
        <w:rPr>
          <w:w w:val="110"/>
        </w:rPr>
        <w:t>pelo</w:t>
      </w:r>
      <w:r>
        <w:rPr>
          <w:spacing w:val="40"/>
          <w:w w:val="110"/>
        </w:rPr>
        <w:t> </w:t>
      </w:r>
      <w:r>
        <w:rPr>
          <w:w w:val="110"/>
        </w:rPr>
        <w:t>contratante</w:t>
      </w:r>
      <w:r>
        <w:rPr>
          <w:spacing w:val="40"/>
          <w:w w:val="110"/>
        </w:rPr>
        <w:t> </w:t>
      </w:r>
      <w:r>
        <w:rPr>
          <w:w w:val="110"/>
        </w:rPr>
        <w:t>quanto</w:t>
      </w:r>
      <w:r>
        <w:rPr>
          <w:spacing w:val="40"/>
          <w:w w:val="110"/>
        </w:rPr>
        <w:t> </w:t>
      </w:r>
      <w:r>
        <w:rPr>
          <w:w w:val="110"/>
        </w:rPr>
        <w:t>ao</w:t>
      </w:r>
      <w:r>
        <w:rPr>
          <w:spacing w:val="40"/>
          <w:w w:val="110"/>
        </w:rPr>
        <w:t> </w:t>
      </w:r>
      <w:r>
        <w:rPr>
          <w:w w:val="110"/>
        </w:rPr>
        <w:t>início de</w:t>
      </w:r>
      <w:r>
        <w:rPr>
          <w:w w:val="110"/>
        </w:rPr>
        <w:t> processo</w:t>
      </w:r>
      <w:r>
        <w:rPr>
          <w:w w:val="110"/>
        </w:rPr>
        <w:t> administrativo</w:t>
      </w:r>
      <w:r>
        <w:rPr>
          <w:w w:val="110"/>
        </w:rPr>
        <w:t> para</w:t>
      </w:r>
      <w:r>
        <w:rPr>
          <w:w w:val="110"/>
        </w:rPr>
        <w:t> apuração</w:t>
      </w:r>
      <w:r>
        <w:rPr>
          <w:w w:val="110"/>
        </w:rPr>
        <w:t> de</w:t>
      </w:r>
      <w:r>
        <w:rPr>
          <w:w w:val="110"/>
        </w:rPr>
        <w:t> descumprimento</w:t>
      </w:r>
      <w:r>
        <w:rPr>
          <w:w w:val="110"/>
        </w:rPr>
        <w:t> de cláusulas</w:t>
      </w:r>
      <w:r>
        <w:rPr>
          <w:w w:val="110"/>
        </w:rPr>
        <w:t> contratuais,</w:t>
      </w:r>
      <w:r>
        <w:rPr>
          <w:w w:val="110"/>
        </w:rPr>
        <w:t> na</w:t>
      </w:r>
      <w:r>
        <w:rPr>
          <w:w w:val="110"/>
        </w:rPr>
        <w:t> forma</w:t>
      </w:r>
      <w:r>
        <w:rPr>
          <w:w w:val="110"/>
        </w:rPr>
        <w:t> prevista</w:t>
      </w:r>
      <w:r>
        <w:rPr>
          <w:w w:val="110"/>
        </w:rPr>
        <w:t> no</w:t>
      </w:r>
      <w:r>
        <w:rPr>
          <w:w w:val="110"/>
        </w:rPr>
        <w:t> §4º</w:t>
      </w:r>
      <w:r>
        <w:rPr>
          <w:w w:val="110"/>
        </w:rPr>
        <w:t> do</w:t>
      </w:r>
      <w:r>
        <w:rPr>
          <w:w w:val="110"/>
        </w:rPr>
        <w:t> artigo</w:t>
      </w:r>
      <w:r>
        <w:rPr>
          <w:w w:val="110"/>
        </w:rPr>
        <w:t> 137</w:t>
      </w:r>
      <w:r>
        <w:rPr>
          <w:w w:val="110"/>
        </w:rPr>
        <w:t> da</w:t>
      </w:r>
      <w:r>
        <w:rPr>
          <w:w w:val="110"/>
        </w:rPr>
        <w:t> Lei Federal 14.133/21.</w:t>
      </w:r>
    </w:p>
    <w:p>
      <w:pPr>
        <w:pStyle w:val="BodyText"/>
        <w:spacing w:before="119"/>
        <w:ind w:left="30" w:right="657"/>
      </w:pPr>
      <w:r>
        <w:rPr>
          <w:b/>
          <w:w w:val="110"/>
        </w:rPr>
        <w:t>PARÁGRAFO</w:t>
      </w:r>
      <w:r>
        <w:rPr>
          <w:b/>
          <w:w w:val="110"/>
        </w:rPr>
        <w:t> TERCEIRO </w:t>
      </w:r>
      <w:r>
        <w:rPr>
          <w:w w:val="110"/>
        </w:rPr>
        <w:t>- A extinção determinada por ato unilateral da Administração</w:t>
      </w:r>
      <w:r>
        <w:rPr>
          <w:w w:val="110"/>
        </w:rPr>
        <w:t> poderá</w:t>
      </w:r>
      <w:r>
        <w:rPr>
          <w:w w:val="110"/>
        </w:rPr>
        <w:t> acarretar,</w:t>
      </w:r>
      <w:r>
        <w:rPr>
          <w:w w:val="110"/>
        </w:rPr>
        <w:t> sem</w:t>
      </w:r>
      <w:r>
        <w:rPr>
          <w:w w:val="110"/>
        </w:rPr>
        <w:t> prejuízo</w:t>
      </w:r>
      <w:r>
        <w:rPr>
          <w:w w:val="110"/>
        </w:rPr>
        <w:t> das</w:t>
      </w:r>
      <w:r>
        <w:rPr>
          <w:w w:val="110"/>
        </w:rPr>
        <w:t> sanções</w:t>
      </w:r>
      <w:r>
        <w:rPr>
          <w:w w:val="110"/>
        </w:rPr>
        <w:t> previstas neste </w:t>
      </w:r>
      <w:r>
        <w:rPr>
          <w:b/>
          <w:w w:val="110"/>
        </w:rPr>
        <w:t>CONTRATO</w:t>
      </w:r>
      <w:r>
        <w:rPr>
          <w:w w:val="110"/>
        </w:rPr>
        <w:t>, as seguintes consequências:</w:t>
      </w:r>
    </w:p>
    <w:p>
      <w:pPr>
        <w:pStyle w:val="BodyText"/>
        <w:spacing w:after="0"/>
        <w:sectPr>
          <w:pgSz w:w="11910" w:h="16850"/>
          <w:pgMar w:header="300" w:footer="524" w:top="2660" w:bottom="740" w:left="1559" w:right="992"/>
        </w:sectPr>
      </w:pPr>
    </w:p>
    <w:p>
      <w:pPr>
        <w:pStyle w:val="BodyText"/>
        <w:spacing w:before="187"/>
        <w:jc w:val="left"/>
      </w:pPr>
    </w:p>
    <w:p>
      <w:pPr>
        <w:pStyle w:val="ListParagraph"/>
        <w:numPr>
          <w:ilvl w:val="0"/>
          <w:numId w:val="18"/>
        </w:numPr>
        <w:tabs>
          <w:tab w:pos="173" w:val="left" w:leader="none"/>
        </w:tabs>
        <w:spacing w:line="247" w:lineRule="auto" w:before="0" w:after="0"/>
        <w:ind w:left="30" w:right="663" w:firstLine="0"/>
        <w:jc w:val="both"/>
        <w:rPr>
          <w:sz w:val="24"/>
        </w:rPr>
      </w:pPr>
      <w:r>
        <w:rPr>
          <w:w w:val="115"/>
          <w:sz w:val="24"/>
        </w:rPr>
        <w:t>- assunção imediata do</w:t>
      </w:r>
      <w:r>
        <w:rPr>
          <w:w w:val="115"/>
          <w:sz w:val="24"/>
        </w:rPr>
        <w:t> objeto</w:t>
      </w:r>
      <w:r>
        <w:rPr>
          <w:w w:val="115"/>
          <w:sz w:val="24"/>
        </w:rPr>
        <w:t> deste</w:t>
      </w:r>
      <w:r>
        <w:rPr>
          <w:w w:val="115"/>
          <w:sz w:val="24"/>
        </w:rPr>
        <w:t> </w:t>
      </w:r>
      <w:r>
        <w:rPr>
          <w:b/>
          <w:w w:val="115"/>
          <w:sz w:val="24"/>
        </w:rPr>
        <w:t>CONTRATO</w:t>
      </w:r>
      <w:r>
        <w:rPr>
          <w:w w:val="115"/>
          <w:sz w:val="24"/>
        </w:rPr>
        <w:t>,</w:t>
      </w:r>
      <w:r>
        <w:rPr>
          <w:w w:val="115"/>
          <w:sz w:val="24"/>
        </w:rPr>
        <w:t> no estado</w:t>
      </w:r>
      <w:r>
        <w:rPr>
          <w:w w:val="115"/>
          <w:sz w:val="24"/>
        </w:rPr>
        <w:t> e local em que seencontrar, por ato próprio da Administração;</w:t>
      </w:r>
    </w:p>
    <w:p>
      <w:pPr>
        <w:pStyle w:val="ListParagraph"/>
        <w:numPr>
          <w:ilvl w:val="0"/>
          <w:numId w:val="18"/>
        </w:numPr>
        <w:tabs>
          <w:tab w:pos="211" w:val="left" w:leader="none"/>
        </w:tabs>
        <w:spacing w:line="240" w:lineRule="auto" w:before="108" w:after="0"/>
        <w:ind w:left="30" w:right="657" w:firstLine="0"/>
        <w:jc w:val="both"/>
        <w:rPr>
          <w:sz w:val="24"/>
        </w:rPr>
      </w:pPr>
      <w:r>
        <w:rPr>
          <w:w w:val="110"/>
          <w:sz w:val="24"/>
        </w:rPr>
        <w:t>-</w:t>
      </w:r>
      <w:r>
        <w:rPr>
          <w:spacing w:val="40"/>
          <w:w w:val="110"/>
          <w:sz w:val="24"/>
        </w:rPr>
        <w:t> </w:t>
      </w:r>
      <w:r>
        <w:rPr>
          <w:w w:val="110"/>
          <w:sz w:val="24"/>
        </w:rPr>
        <w:t>ocupação e</w:t>
      </w:r>
      <w:r>
        <w:rPr>
          <w:spacing w:val="40"/>
          <w:w w:val="110"/>
          <w:sz w:val="24"/>
        </w:rPr>
        <w:t> </w:t>
      </w:r>
      <w:r>
        <w:rPr>
          <w:w w:val="110"/>
          <w:sz w:val="24"/>
        </w:rPr>
        <w:t>utilização do local, das instalações,</w:t>
      </w:r>
      <w:r>
        <w:rPr>
          <w:spacing w:val="40"/>
          <w:w w:val="110"/>
          <w:sz w:val="24"/>
        </w:rPr>
        <w:t> </w:t>
      </w:r>
      <w:r>
        <w:rPr>
          <w:w w:val="110"/>
          <w:sz w:val="24"/>
        </w:rPr>
        <w:t>dos</w:t>
      </w:r>
      <w:r>
        <w:rPr>
          <w:spacing w:val="80"/>
          <w:w w:val="110"/>
          <w:sz w:val="24"/>
        </w:rPr>
        <w:t> </w:t>
      </w:r>
      <w:r>
        <w:rPr>
          <w:w w:val="110"/>
          <w:sz w:val="24"/>
        </w:rPr>
        <w:t>equipamentos, do material e do pessoal empregados na execução deste</w:t>
      </w:r>
      <w:r>
        <w:rPr>
          <w:w w:val="110"/>
          <w:sz w:val="24"/>
        </w:rPr>
        <w:t> </w:t>
      </w:r>
      <w:r>
        <w:rPr>
          <w:b/>
          <w:w w:val="110"/>
          <w:sz w:val="24"/>
        </w:rPr>
        <w:t>CONTRATO</w:t>
      </w:r>
      <w:r>
        <w:rPr>
          <w:b/>
          <w:w w:val="110"/>
          <w:sz w:val="24"/>
        </w:rPr>
        <w:t> </w:t>
      </w:r>
      <w:r>
        <w:rPr>
          <w:w w:val="110"/>
          <w:sz w:val="24"/>
        </w:rPr>
        <w:t>e necessários à sua continuidade;</w:t>
      </w:r>
    </w:p>
    <w:p>
      <w:pPr>
        <w:pStyle w:val="ListParagraph"/>
        <w:numPr>
          <w:ilvl w:val="0"/>
          <w:numId w:val="18"/>
        </w:numPr>
        <w:tabs>
          <w:tab w:pos="263" w:val="left" w:leader="none"/>
        </w:tabs>
        <w:spacing w:line="240" w:lineRule="auto" w:before="123" w:after="0"/>
        <w:ind w:left="263" w:right="0" w:hanging="233"/>
        <w:jc w:val="both"/>
        <w:rPr>
          <w:sz w:val="24"/>
        </w:rPr>
      </w:pPr>
      <w:r>
        <w:rPr>
          <w:w w:val="115"/>
          <w:sz w:val="24"/>
        </w:rPr>
        <w:t>-</w:t>
      </w:r>
      <w:r>
        <w:rPr>
          <w:spacing w:val="-15"/>
          <w:w w:val="115"/>
          <w:sz w:val="24"/>
        </w:rPr>
        <w:t> </w:t>
      </w:r>
      <w:r>
        <w:rPr>
          <w:w w:val="115"/>
          <w:sz w:val="24"/>
        </w:rPr>
        <w:t>execução</w:t>
      </w:r>
      <w:r>
        <w:rPr>
          <w:spacing w:val="-16"/>
          <w:w w:val="115"/>
          <w:sz w:val="24"/>
        </w:rPr>
        <w:t> </w:t>
      </w:r>
      <w:r>
        <w:rPr>
          <w:w w:val="115"/>
          <w:sz w:val="24"/>
        </w:rPr>
        <w:t>da</w:t>
      </w:r>
      <w:r>
        <w:rPr>
          <w:spacing w:val="-17"/>
          <w:w w:val="115"/>
          <w:sz w:val="24"/>
        </w:rPr>
        <w:t> </w:t>
      </w:r>
      <w:r>
        <w:rPr>
          <w:w w:val="115"/>
          <w:sz w:val="24"/>
        </w:rPr>
        <w:t>garantia</w:t>
      </w:r>
      <w:r>
        <w:rPr>
          <w:spacing w:val="-16"/>
          <w:w w:val="115"/>
          <w:sz w:val="24"/>
        </w:rPr>
        <w:t> </w:t>
      </w:r>
      <w:r>
        <w:rPr>
          <w:w w:val="115"/>
          <w:sz w:val="24"/>
        </w:rPr>
        <w:t>contratual</w:t>
      </w:r>
      <w:r>
        <w:rPr>
          <w:spacing w:val="-7"/>
          <w:w w:val="115"/>
          <w:sz w:val="24"/>
        </w:rPr>
        <w:t> </w:t>
      </w:r>
      <w:r>
        <w:rPr>
          <w:spacing w:val="-4"/>
          <w:w w:val="115"/>
          <w:sz w:val="24"/>
        </w:rPr>
        <w:t>para:</w:t>
      </w:r>
    </w:p>
    <w:p>
      <w:pPr>
        <w:pStyle w:val="ListParagraph"/>
        <w:numPr>
          <w:ilvl w:val="1"/>
          <w:numId w:val="18"/>
        </w:numPr>
        <w:tabs>
          <w:tab w:pos="375" w:val="left" w:leader="none"/>
        </w:tabs>
        <w:spacing w:line="242" w:lineRule="auto" w:before="118" w:after="0"/>
        <w:ind w:left="30" w:right="669" w:firstLine="0"/>
        <w:jc w:val="left"/>
        <w:rPr>
          <w:sz w:val="24"/>
        </w:rPr>
      </w:pPr>
      <w:r>
        <w:rPr>
          <w:w w:val="115"/>
          <w:sz w:val="24"/>
        </w:rPr>
        <w:t>ressarcimento</w:t>
      </w:r>
      <w:r>
        <w:rPr>
          <w:w w:val="115"/>
          <w:sz w:val="24"/>
        </w:rPr>
        <w:t> da</w:t>
      </w:r>
      <w:r>
        <w:rPr>
          <w:w w:val="115"/>
          <w:sz w:val="24"/>
        </w:rPr>
        <w:t> Administração</w:t>
      </w:r>
      <w:r>
        <w:rPr>
          <w:w w:val="115"/>
          <w:sz w:val="24"/>
        </w:rPr>
        <w:t> Pública</w:t>
      </w:r>
      <w:r>
        <w:rPr>
          <w:w w:val="115"/>
          <w:sz w:val="24"/>
        </w:rPr>
        <w:t> por</w:t>
      </w:r>
      <w:r>
        <w:rPr>
          <w:w w:val="115"/>
          <w:sz w:val="24"/>
        </w:rPr>
        <w:t> prejuízos</w:t>
      </w:r>
      <w:r>
        <w:rPr>
          <w:w w:val="115"/>
          <w:sz w:val="24"/>
        </w:rPr>
        <w:t> decorrentes da não execução;</w:t>
      </w:r>
    </w:p>
    <w:p>
      <w:pPr>
        <w:pStyle w:val="ListParagraph"/>
        <w:numPr>
          <w:ilvl w:val="1"/>
          <w:numId w:val="18"/>
        </w:numPr>
        <w:tabs>
          <w:tab w:pos="294" w:val="left" w:leader="none"/>
        </w:tabs>
        <w:spacing w:line="242" w:lineRule="auto" w:before="115" w:after="0"/>
        <w:ind w:left="30" w:right="661" w:firstLine="0"/>
        <w:jc w:val="left"/>
        <w:rPr>
          <w:sz w:val="24"/>
        </w:rPr>
      </w:pPr>
      <w:r>
        <w:rPr>
          <w:w w:val="115"/>
          <w:sz w:val="24"/>
        </w:rPr>
        <w:t>pagamento</w:t>
      </w:r>
      <w:r>
        <w:rPr>
          <w:spacing w:val="80"/>
          <w:w w:val="115"/>
          <w:sz w:val="24"/>
        </w:rPr>
        <w:t> </w:t>
      </w:r>
      <w:r>
        <w:rPr>
          <w:w w:val="115"/>
          <w:sz w:val="24"/>
        </w:rPr>
        <w:t>de</w:t>
      </w:r>
      <w:r>
        <w:rPr>
          <w:spacing w:val="80"/>
          <w:w w:val="115"/>
          <w:sz w:val="24"/>
        </w:rPr>
        <w:t> </w:t>
      </w:r>
      <w:r>
        <w:rPr>
          <w:w w:val="115"/>
          <w:sz w:val="24"/>
        </w:rPr>
        <w:t>verbas</w:t>
      </w:r>
      <w:r>
        <w:rPr>
          <w:spacing w:val="80"/>
          <w:w w:val="115"/>
          <w:sz w:val="24"/>
        </w:rPr>
        <w:t> </w:t>
      </w:r>
      <w:r>
        <w:rPr>
          <w:w w:val="115"/>
          <w:sz w:val="24"/>
        </w:rPr>
        <w:t>trabalhistas,</w:t>
      </w:r>
      <w:r>
        <w:rPr>
          <w:spacing w:val="80"/>
          <w:w w:val="115"/>
          <w:sz w:val="24"/>
        </w:rPr>
        <w:t> </w:t>
      </w:r>
      <w:r>
        <w:rPr>
          <w:w w:val="115"/>
          <w:sz w:val="24"/>
        </w:rPr>
        <w:t>fundiárias</w:t>
      </w:r>
      <w:r>
        <w:rPr>
          <w:spacing w:val="80"/>
          <w:w w:val="115"/>
          <w:sz w:val="24"/>
        </w:rPr>
        <w:t> </w:t>
      </w:r>
      <w:r>
        <w:rPr>
          <w:w w:val="115"/>
          <w:sz w:val="24"/>
        </w:rPr>
        <w:t>e</w:t>
      </w:r>
      <w:r>
        <w:rPr>
          <w:spacing w:val="80"/>
          <w:w w:val="115"/>
          <w:sz w:val="24"/>
        </w:rPr>
        <w:t> </w:t>
      </w:r>
      <w:r>
        <w:rPr>
          <w:w w:val="115"/>
          <w:sz w:val="24"/>
        </w:rPr>
        <w:t>previdenciárias, quando cabível;</w:t>
      </w:r>
    </w:p>
    <w:p>
      <w:pPr>
        <w:pStyle w:val="ListParagraph"/>
        <w:numPr>
          <w:ilvl w:val="1"/>
          <w:numId w:val="18"/>
        </w:numPr>
        <w:tabs>
          <w:tab w:pos="279" w:val="left" w:leader="none"/>
        </w:tabs>
        <w:spacing w:line="240" w:lineRule="auto" w:before="114" w:after="0"/>
        <w:ind w:left="279" w:right="0" w:hanging="249"/>
        <w:jc w:val="left"/>
        <w:rPr>
          <w:sz w:val="24"/>
        </w:rPr>
      </w:pPr>
      <w:r>
        <w:rPr>
          <w:w w:val="110"/>
          <w:sz w:val="24"/>
        </w:rPr>
        <w:t>pagamento</w:t>
      </w:r>
      <w:r>
        <w:rPr>
          <w:spacing w:val="13"/>
          <w:w w:val="110"/>
          <w:sz w:val="24"/>
        </w:rPr>
        <w:t> </w:t>
      </w:r>
      <w:r>
        <w:rPr>
          <w:w w:val="110"/>
          <w:sz w:val="24"/>
        </w:rPr>
        <w:t>das</w:t>
      </w:r>
      <w:r>
        <w:rPr>
          <w:spacing w:val="20"/>
          <w:w w:val="110"/>
          <w:sz w:val="24"/>
        </w:rPr>
        <w:t> </w:t>
      </w:r>
      <w:r>
        <w:rPr>
          <w:w w:val="110"/>
          <w:sz w:val="24"/>
        </w:rPr>
        <w:t>multas</w:t>
      </w:r>
      <w:r>
        <w:rPr>
          <w:spacing w:val="20"/>
          <w:w w:val="110"/>
          <w:sz w:val="24"/>
        </w:rPr>
        <w:t> </w:t>
      </w:r>
      <w:r>
        <w:rPr>
          <w:w w:val="110"/>
          <w:sz w:val="24"/>
        </w:rPr>
        <w:t>devidas</w:t>
      </w:r>
      <w:r>
        <w:rPr>
          <w:spacing w:val="23"/>
          <w:w w:val="110"/>
          <w:sz w:val="24"/>
        </w:rPr>
        <w:t> </w:t>
      </w:r>
      <w:r>
        <w:rPr>
          <w:w w:val="110"/>
          <w:sz w:val="24"/>
        </w:rPr>
        <w:t>à</w:t>
      </w:r>
      <w:r>
        <w:rPr>
          <w:spacing w:val="5"/>
          <w:w w:val="110"/>
          <w:sz w:val="24"/>
        </w:rPr>
        <w:t> </w:t>
      </w:r>
      <w:r>
        <w:rPr>
          <w:w w:val="110"/>
          <w:sz w:val="24"/>
        </w:rPr>
        <w:t>Administração</w:t>
      </w:r>
      <w:r>
        <w:rPr>
          <w:spacing w:val="15"/>
          <w:w w:val="110"/>
          <w:sz w:val="24"/>
        </w:rPr>
        <w:t> </w:t>
      </w:r>
      <w:r>
        <w:rPr>
          <w:spacing w:val="-2"/>
          <w:w w:val="110"/>
          <w:sz w:val="24"/>
        </w:rPr>
        <w:t>Pública;</w:t>
      </w:r>
    </w:p>
    <w:p>
      <w:pPr>
        <w:pStyle w:val="ListParagraph"/>
        <w:numPr>
          <w:ilvl w:val="0"/>
          <w:numId w:val="18"/>
        </w:numPr>
        <w:tabs>
          <w:tab w:pos="298" w:val="left" w:leader="none"/>
        </w:tabs>
        <w:spacing w:line="232" w:lineRule="auto" w:before="130" w:after="0"/>
        <w:ind w:left="30" w:right="669" w:firstLine="0"/>
        <w:jc w:val="left"/>
        <w:rPr>
          <w:sz w:val="24"/>
        </w:rPr>
      </w:pPr>
      <w:r>
        <w:rPr>
          <w:w w:val="110"/>
          <w:sz w:val="24"/>
        </w:rPr>
        <w:t>exigência</w:t>
      </w:r>
      <w:r>
        <w:rPr>
          <w:spacing w:val="39"/>
          <w:w w:val="110"/>
          <w:sz w:val="24"/>
        </w:rPr>
        <w:t> </w:t>
      </w:r>
      <w:r>
        <w:rPr>
          <w:w w:val="110"/>
          <w:sz w:val="24"/>
        </w:rPr>
        <w:t>da</w:t>
      </w:r>
      <w:r>
        <w:rPr>
          <w:spacing w:val="39"/>
          <w:w w:val="110"/>
          <w:sz w:val="24"/>
        </w:rPr>
        <w:t> </w:t>
      </w:r>
      <w:r>
        <w:rPr>
          <w:w w:val="110"/>
          <w:sz w:val="24"/>
        </w:rPr>
        <w:t>assunção</w:t>
      </w:r>
      <w:r>
        <w:rPr>
          <w:spacing w:val="34"/>
          <w:w w:val="110"/>
          <w:sz w:val="24"/>
        </w:rPr>
        <w:t> </w:t>
      </w:r>
      <w:r>
        <w:rPr>
          <w:w w:val="110"/>
          <w:sz w:val="24"/>
        </w:rPr>
        <w:t>da</w:t>
      </w:r>
      <w:r>
        <w:rPr>
          <w:spacing w:val="34"/>
          <w:w w:val="110"/>
          <w:sz w:val="24"/>
        </w:rPr>
        <w:t> </w:t>
      </w:r>
      <w:r>
        <w:rPr>
          <w:w w:val="110"/>
          <w:sz w:val="24"/>
        </w:rPr>
        <w:t>execução</w:t>
      </w:r>
      <w:r>
        <w:rPr>
          <w:spacing w:val="34"/>
          <w:w w:val="110"/>
          <w:sz w:val="24"/>
        </w:rPr>
        <w:t> </w:t>
      </w:r>
      <w:r>
        <w:rPr>
          <w:w w:val="110"/>
          <w:sz w:val="24"/>
        </w:rPr>
        <w:t>e</w:t>
      </w:r>
      <w:r>
        <w:rPr>
          <w:spacing w:val="39"/>
          <w:w w:val="110"/>
          <w:sz w:val="24"/>
        </w:rPr>
        <w:t> </w:t>
      </w:r>
      <w:r>
        <w:rPr>
          <w:w w:val="110"/>
          <w:sz w:val="24"/>
        </w:rPr>
        <w:t>da</w:t>
      </w:r>
      <w:r>
        <w:rPr>
          <w:spacing w:val="39"/>
          <w:w w:val="110"/>
          <w:sz w:val="24"/>
        </w:rPr>
        <w:t> </w:t>
      </w:r>
      <w:r>
        <w:rPr>
          <w:w w:val="110"/>
          <w:sz w:val="24"/>
        </w:rPr>
        <w:t>conclusão</w:t>
      </w:r>
      <w:r>
        <w:rPr>
          <w:spacing w:val="34"/>
          <w:w w:val="110"/>
          <w:sz w:val="24"/>
        </w:rPr>
        <w:t> </w:t>
      </w:r>
      <w:r>
        <w:rPr>
          <w:w w:val="110"/>
          <w:sz w:val="24"/>
        </w:rPr>
        <w:t>do</w:t>
      </w:r>
      <w:r>
        <w:rPr>
          <w:spacing w:val="34"/>
          <w:w w:val="110"/>
          <w:sz w:val="24"/>
        </w:rPr>
        <w:t> </w:t>
      </w:r>
      <w:r>
        <w:rPr>
          <w:w w:val="110"/>
          <w:sz w:val="24"/>
        </w:rPr>
        <w:t>objeto</w:t>
      </w:r>
      <w:r>
        <w:rPr>
          <w:spacing w:val="38"/>
          <w:w w:val="110"/>
          <w:sz w:val="24"/>
        </w:rPr>
        <w:t> </w:t>
      </w:r>
      <w:r>
        <w:rPr>
          <w:w w:val="110"/>
          <w:sz w:val="24"/>
        </w:rPr>
        <w:t>deste </w:t>
      </w:r>
      <w:r>
        <w:rPr>
          <w:b/>
          <w:w w:val="110"/>
          <w:sz w:val="24"/>
        </w:rPr>
        <w:t>CONTRATO</w:t>
      </w:r>
      <w:r>
        <w:rPr>
          <w:w w:val="110"/>
          <w:sz w:val="24"/>
        </w:rPr>
        <w:t>pela seguradora, quando cabível;</w:t>
      </w:r>
    </w:p>
    <w:p>
      <w:pPr>
        <w:pStyle w:val="ListParagraph"/>
        <w:numPr>
          <w:ilvl w:val="0"/>
          <w:numId w:val="18"/>
        </w:numPr>
        <w:tabs>
          <w:tab w:pos="298" w:val="left" w:leader="none"/>
        </w:tabs>
        <w:spacing w:line="242" w:lineRule="auto" w:before="125" w:after="0"/>
        <w:ind w:left="30" w:right="659" w:firstLine="0"/>
        <w:jc w:val="left"/>
        <w:rPr>
          <w:sz w:val="24"/>
        </w:rPr>
      </w:pPr>
      <w:r>
        <w:rPr>
          <w:w w:val="110"/>
          <w:sz w:val="24"/>
        </w:rPr>
        <w:t>- retenção dos créditos decorrentes deste </w:t>
      </w:r>
      <w:r>
        <w:rPr>
          <w:b/>
          <w:w w:val="110"/>
          <w:sz w:val="24"/>
        </w:rPr>
        <w:t>CONTRATO </w:t>
      </w:r>
      <w:r>
        <w:rPr>
          <w:w w:val="110"/>
          <w:sz w:val="24"/>
        </w:rPr>
        <w:t>até o limite dos prejuízos causados à Administração Pública e das multas aplicadas.</w:t>
      </w:r>
    </w:p>
    <w:p>
      <w:pPr>
        <w:pStyle w:val="BodyText"/>
        <w:spacing w:before="115"/>
        <w:ind w:left="30" w:right="658"/>
      </w:pPr>
      <w:r>
        <w:rPr>
          <w:b/>
          <w:w w:val="105"/>
        </w:rPr>
        <w:t>PARÁGRAFO</w:t>
      </w:r>
      <w:r>
        <w:rPr>
          <w:b/>
          <w:w w:val="105"/>
        </w:rPr>
        <w:t> QUARTO</w:t>
      </w:r>
      <w:r>
        <w:rPr>
          <w:b/>
          <w:w w:val="105"/>
        </w:rPr>
        <w:t> </w:t>
      </w:r>
      <w:r>
        <w:rPr>
          <w:w w:val="105"/>
        </w:rPr>
        <w:t>- No caso deste</w:t>
      </w:r>
      <w:r>
        <w:rPr>
          <w:w w:val="105"/>
        </w:rPr>
        <w:t> </w:t>
      </w:r>
      <w:r>
        <w:rPr>
          <w:b/>
          <w:w w:val="105"/>
        </w:rPr>
        <w:t>CONTRATO</w:t>
      </w:r>
      <w:r>
        <w:rPr>
          <w:b/>
          <w:w w:val="105"/>
        </w:rPr>
        <w:t> </w:t>
      </w:r>
      <w:r>
        <w:rPr>
          <w:w w:val="105"/>
        </w:rPr>
        <w:t>vir a ser extinto</w:t>
      </w:r>
      <w:r>
        <w:rPr>
          <w:w w:val="105"/>
        </w:rPr>
        <w:t> por dolo</w:t>
      </w:r>
      <w:r>
        <w:rPr>
          <w:w w:val="105"/>
        </w:rPr>
        <w:t> ou</w:t>
      </w:r>
      <w:r>
        <w:rPr>
          <w:w w:val="105"/>
        </w:rPr>
        <w:t> culpa</w:t>
      </w:r>
      <w:r>
        <w:rPr>
          <w:w w:val="105"/>
        </w:rPr>
        <w:t> da</w:t>
      </w:r>
      <w:r>
        <w:rPr>
          <w:w w:val="105"/>
        </w:rPr>
        <w:t> </w:t>
      </w:r>
      <w:r>
        <w:rPr>
          <w:b/>
          <w:w w:val="105"/>
        </w:rPr>
        <w:t>CONTRATADA</w:t>
      </w:r>
      <w:r>
        <w:rPr>
          <w:w w:val="105"/>
        </w:rPr>
        <w:t>,</w:t>
      </w:r>
      <w:r>
        <w:rPr>
          <w:w w:val="105"/>
        </w:rPr>
        <w:t> serão</w:t>
      </w:r>
      <w:r>
        <w:rPr>
          <w:w w:val="105"/>
        </w:rPr>
        <w:t> aplicadas</w:t>
      </w:r>
      <w:r>
        <w:rPr>
          <w:w w:val="105"/>
        </w:rPr>
        <w:t> as</w:t>
      </w:r>
      <w:r>
        <w:rPr>
          <w:w w:val="105"/>
        </w:rPr>
        <w:t> sanções</w:t>
      </w:r>
      <w:r>
        <w:rPr>
          <w:w w:val="105"/>
        </w:rPr>
        <w:t> previstas neste</w:t>
      </w:r>
      <w:r>
        <w:rPr>
          <w:spacing w:val="40"/>
          <w:w w:val="105"/>
        </w:rPr>
        <w:t> </w:t>
      </w:r>
      <w:r>
        <w:rPr>
          <w:b/>
          <w:w w:val="105"/>
        </w:rPr>
        <w:t>CONTRATO</w:t>
      </w:r>
      <w:r>
        <w:rPr>
          <w:b/>
          <w:spacing w:val="40"/>
          <w:w w:val="105"/>
        </w:rPr>
        <w:t> </w:t>
      </w:r>
      <w:r>
        <w:rPr>
          <w:w w:val="105"/>
        </w:rPr>
        <w:t>e</w:t>
      </w:r>
      <w:r>
        <w:rPr>
          <w:spacing w:val="40"/>
          <w:w w:val="105"/>
        </w:rPr>
        <w:t> </w:t>
      </w:r>
      <w:r>
        <w:rPr>
          <w:w w:val="105"/>
        </w:rPr>
        <w:t>na</w:t>
      </w:r>
      <w:r>
        <w:rPr>
          <w:spacing w:val="40"/>
          <w:w w:val="105"/>
        </w:rPr>
        <w:t> </w:t>
      </w:r>
      <w:r>
        <w:rPr>
          <w:w w:val="105"/>
        </w:rPr>
        <w:t>legislação</w:t>
      </w:r>
      <w:r>
        <w:rPr>
          <w:spacing w:val="40"/>
          <w:w w:val="105"/>
        </w:rPr>
        <w:t> </w:t>
      </w:r>
      <w:r>
        <w:rPr>
          <w:w w:val="105"/>
        </w:rPr>
        <w:t>aplicável;</w:t>
      </w:r>
      <w:r>
        <w:rPr>
          <w:spacing w:val="40"/>
          <w:w w:val="105"/>
        </w:rPr>
        <w:t> </w:t>
      </w:r>
      <w:r>
        <w:rPr>
          <w:w w:val="105"/>
        </w:rPr>
        <w:t>se,</w:t>
      </w:r>
      <w:r>
        <w:rPr>
          <w:spacing w:val="40"/>
          <w:w w:val="105"/>
        </w:rPr>
        <w:t> </w:t>
      </w:r>
      <w:r>
        <w:rPr>
          <w:w w:val="105"/>
        </w:rPr>
        <w:t>por</w:t>
      </w:r>
      <w:r>
        <w:rPr>
          <w:spacing w:val="40"/>
          <w:w w:val="105"/>
        </w:rPr>
        <w:t> </w:t>
      </w:r>
      <w:r>
        <w:rPr>
          <w:w w:val="105"/>
        </w:rPr>
        <w:t>outro</w:t>
      </w:r>
      <w:r>
        <w:rPr>
          <w:spacing w:val="40"/>
          <w:w w:val="105"/>
        </w:rPr>
        <w:t> </w:t>
      </w:r>
      <w:r>
        <w:rPr>
          <w:w w:val="105"/>
        </w:rPr>
        <w:t>lado,</w:t>
      </w:r>
      <w:r>
        <w:rPr>
          <w:spacing w:val="40"/>
          <w:w w:val="105"/>
        </w:rPr>
        <w:t> </w:t>
      </w:r>
      <w:r>
        <w:rPr>
          <w:w w:val="105"/>
        </w:rPr>
        <w:t>tal rescisão provocar dano a PMSFI,</w:t>
      </w:r>
      <w:r>
        <w:rPr>
          <w:w w:val="105"/>
        </w:rPr>
        <w:t> será promovida a responsabilidade da </w:t>
      </w:r>
      <w:r>
        <w:rPr>
          <w:b/>
          <w:w w:val="105"/>
        </w:rPr>
        <w:t>CONTRATADA</w:t>
      </w:r>
      <w:r>
        <w:rPr>
          <w:w w:val="105"/>
        </w:rPr>
        <w:t>,</w:t>
      </w:r>
      <w:r>
        <w:rPr>
          <w:spacing w:val="40"/>
          <w:w w:val="105"/>
        </w:rPr>
        <w:t> </w:t>
      </w:r>
      <w:r>
        <w:rPr>
          <w:w w:val="105"/>
        </w:rPr>
        <w:t>visando</w:t>
      </w:r>
      <w:r>
        <w:rPr>
          <w:spacing w:val="40"/>
          <w:w w:val="105"/>
        </w:rPr>
        <w:t> </w:t>
      </w:r>
      <w:r>
        <w:rPr>
          <w:w w:val="105"/>
        </w:rPr>
        <w:t>ao</w:t>
      </w:r>
      <w:r>
        <w:rPr>
          <w:spacing w:val="40"/>
          <w:w w:val="105"/>
        </w:rPr>
        <w:t> </w:t>
      </w:r>
      <w:r>
        <w:rPr>
          <w:w w:val="105"/>
        </w:rPr>
        <w:t>ressarcimento</w:t>
      </w:r>
      <w:r>
        <w:rPr>
          <w:spacing w:val="40"/>
          <w:w w:val="105"/>
        </w:rPr>
        <w:t> </w:t>
      </w:r>
      <w:r>
        <w:rPr>
          <w:w w:val="105"/>
        </w:rPr>
        <w:t>destes</w:t>
      </w:r>
      <w:r>
        <w:rPr>
          <w:spacing w:val="40"/>
          <w:w w:val="105"/>
        </w:rPr>
        <w:t> </w:t>
      </w:r>
      <w:r>
        <w:rPr>
          <w:w w:val="105"/>
        </w:rPr>
        <w:t>danos.</w:t>
      </w:r>
    </w:p>
    <w:p>
      <w:pPr>
        <w:pStyle w:val="BodyText"/>
        <w:spacing w:before="118"/>
        <w:ind w:left="30" w:right="657"/>
      </w:pPr>
      <w:r>
        <w:rPr>
          <w:b/>
          <w:w w:val="110"/>
        </w:rPr>
        <w:t>PARÁGRAFO</w:t>
      </w:r>
      <w:r>
        <w:rPr>
          <w:b/>
          <w:w w:val="110"/>
        </w:rPr>
        <w:t> QUINTO</w:t>
      </w:r>
      <w:r>
        <w:rPr>
          <w:b/>
          <w:w w:val="110"/>
        </w:rPr>
        <w:t> </w:t>
      </w:r>
      <w:r>
        <w:rPr>
          <w:w w:val="110"/>
        </w:rPr>
        <w:t>-</w:t>
      </w:r>
      <w:r>
        <w:rPr>
          <w:w w:val="110"/>
        </w:rPr>
        <w:t> De</w:t>
      </w:r>
      <w:r>
        <w:rPr>
          <w:w w:val="110"/>
        </w:rPr>
        <w:t> qualquer</w:t>
      </w:r>
      <w:r>
        <w:rPr>
          <w:w w:val="110"/>
        </w:rPr>
        <w:t> penalidade</w:t>
      </w:r>
      <w:r>
        <w:rPr>
          <w:w w:val="110"/>
        </w:rPr>
        <w:t> que</w:t>
      </w:r>
      <w:r>
        <w:rPr>
          <w:w w:val="110"/>
        </w:rPr>
        <w:t> venha</w:t>
      </w:r>
      <w:r>
        <w:rPr>
          <w:w w:val="110"/>
        </w:rPr>
        <w:t> a</w:t>
      </w:r>
      <w:r>
        <w:rPr>
          <w:w w:val="110"/>
        </w:rPr>
        <w:t> ser imposta à</w:t>
      </w:r>
      <w:r>
        <w:rPr>
          <w:w w:val="110"/>
        </w:rPr>
        <w:t> </w:t>
      </w:r>
      <w:r>
        <w:rPr>
          <w:b/>
          <w:w w:val="110"/>
        </w:rPr>
        <w:t>CONTRATADA</w:t>
      </w:r>
      <w:r>
        <w:rPr>
          <w:b/>
          <w:w w:val="110"/>
        </w:rPr>
        <w:t> </w:t>
      </w:r>
      <w:r>
        <w:rPr>
          <w:w w:val="110"/>
        </w:rPr>
        <w:t>caberá</w:t>
      </w:r>
      <w:r>
        <w:rPr>
          <w:w w:val="110"/>
        </w:rPr>
        <w:t> recurso,</w:t>
      </w:r>
      <w:r>
        <w:rPr>
          <w:w w:val="110"/>
        </w:rPr>
        <w:t> na</w:t>
      </w:r>
      <w:r>
        <w:rPr>
          <w:w w:val="110"/>
        </w:rPr>
        <w:t> forma da</w:t>
      </w:r>
      <w:r>
        <w:rPr>
          <w:w w:val="110"/>
        </w:rPr>
        <w:t> legislação aplicável, e pedido de reconsideração, ao Presidente dA PMSFI, no caso de</w:t>
      </w:r>
      <w:r>
        <w:rPr>
          <w:w w:val="110"/>
        </w:rPr>
        <w:t> Declaração</w:t>
      </w:r>
      <w:r>
        <w:rPr>
          <w:w w:val="110"/>
        </w:rPr>
        <w:t> de</w:t>
      </w:r>
      <w:r>
        <w:rPr>
          <w:w w:val="110"/>
        </w:rPr>
        <w:t> Inidoneidade</w:t>
      </w:r>
      <w:r>
        <w:rPr>
          <w:w w:val="110"/>
        </w:rPr>
        <w:t> para</w:t>
      </w:r>
      <w:r>
        <w:rPr>
          <w:w w:val="110"/>
        </w:rPr>
        <w:t> Licitar</w:t>
      </w:r>
      <w:r>
        <w:rPr>
          <w:w w:val="110"/>
        </w:rPr>
        <w:t> ou</w:t>
      </w:r>
      <w:r>
        <w:rPr>
          <w:w w:val="110"/>
        </w:rPr>
        <w:t> Impedimento</w:t>
      </w:r>
      <w:r>
        <w:rPr>
          <w:w w:val="110"/>
        </w:rPr>
        <w:t> de</w:t>
      </w:r>
      <w:r>
        <w:rPr>
          <w:w w:val="110"/>
        </w:rPr>
        <w:t> Licitar</w:t>
      </w:r>
      <w:r>
        <w:rPr>
          <w:w w:val="110"/>
        </w:rPr>
        <w:t> e </w:t>
      </w:r>
      <w:r>
        <w:rPr>
          <w:spacing w:val="-2"/>
          <w:w w:val="110"/>
        </w:rPr>
        <w:t>Contratar.</w:t>
      </w:r>
    </w:p>
    <w:p>
      <w:pPr>
        <w:pStyle w:val="BodyText"/>
        <w:spacing w:before="240"/>
        <w:jc w:val="left"/>
      </w:pPr>
    </w:p>
    <w:p>
      <w:pPr>
        <w:pStyle w:val="Heading1"/>
        <w:ind w:left="2796"/>
      </w:pPr>
      <w:r>
        <w:rPr>
          <w:w w:val="85"/>
          <w:u w:val="single"/>
        </w:rPr>
        <w:t>CLÁUSULA</w:t>
      </w:r>
      <w:r>
        <w:rPr>
          <w:spacing w:val="69"/>
          <w:u w:val="single"/>
        </w:rPr>
        <w:t> </w:t>
      </w:r>
      <w:r>
        <w:rPr>
          <w:w w:val="85"/>
          <w:u w:val="single"/>
        </w:rPr>
        <w:t>DÉCIMA</w:t>
      </w:r>
      <w:r>
        <w:rPr>
          <w:spacing w:val="68"/>
          <w:u w:val="single"/>
        </w:rPr>
        <w:t> </w:t>
      </w:r>
      <w:r>
        <w:rPr>
          <w:spacing w:val="-2"/>
          <w:w w:val="85"/>
          <w:u w:val="single"/>
        </w:rPr>
        <w:t>QUARTA</w:t>
      </w:r>
    </w:p>
    <w:p>
      <w:pPr>
        <w:pStyle w:val="BodyText"/>
        <w:spacing w:before="240"/>
        <w:jc w:val="left"/>
        <w:rPr>
          <w:b/>
        </w:rPr>
      </w:pPr>
    </w:p>
    <w:p>
      <w:pPr>
        <w:spacing w:before="0"/>
        <w:ind w:left="2210" w:right="0" w:firstLine="0"/>
        <w:jc w:val="left"/>
        <w:rPr>
          <w:b/>
          <w:sz w:val="24"/>
        </w:rPr>
      </w:pPr>
      <w:r>
        <w:rPr>
          <w:b/>
          <w:w w:val="90"/>
          <w:sz w:val="24"/>
          <w:u w:val="single"/>
        </w:rPr>
        <w:t>(DA</w:t>
      </w:r>
      <w:r>
        <w:rPr>
          <w:b/>
          <w:spacing w:val="17"/>
          <w:sz w:val="24"/>
          <w:u w:val="single"/>
        </w:rPr>
        <w:t> </w:t>
      </w:r>
      <w:r>
        <w:rPr>
          <w:b/>
          <w:w w:val="90"/>
          <w:sz w:val="24"/>
          <w:u w:val="single"/>
        </w:rPr>
        <w:t>CESSÃO</w:t>
      </w:r>
      <w:r>
        <w:rPr>
          <w:b/>
          <w:spacing w:val="19"/>
          <w:sz w:val="24"/>
          <w:u w:val="single"/>
        </w:rPr>
        <w:t> </w:t>
      </w:r>
      <w:r>
        <w:rPr>
          <w:b/>
          <w:w w:val="90"/>
          <w:sz w:val="24"/>
          <w:u w:val="single"/>
        </w:rPr>
        <w:t>OU</w:t>
      </w:r>
      <w:r>
        <w:rPr>
          <w:b/>
          <w:spacing w:val="15"/>
          <w:sz w:val="24"/>
          <w:u w:val="single"/>
        </w:rPr>
        <w:t> </w:t>
      </w:r>
      <w:r>
        <w:rPr>
          <w:b/>
          <w:w w:val="90"/>
          <w:sz w:val="24"/>
          <w:u w:val="single"/>
        </w:rPr>
        <w:t>DA</w:t>
      </w:r>
      <w:r>
        <w:rPr>
          <w:b/>
          <w:spacing w:val="17"/>
          <w:sz w:val="24"/>
          <w:u w:val="single"/>
        </w:rPr>
        <w:t> </w:t>
      </w:r>
      <w:r>
        <w:rPr>
          <w:b/>
          <w:spacing w:val="-2"/>
          <w:w w:val="90"/>
          <w:sz w:val="24"/>
          <w:u w:val="single"/>
        </w:rPr>
        <w:t>TRANSFERÊNCIA)</w:t>
      </w:r>
    </w:p>
    <w:p>
      <w:pPr>
        <w:pStyle w:val="BodyText"/>
        <w:spacing w:before="241"/>
        <w:jc w:val="left"/>
        <w:rPr>
          <w:b/>
        </w:rPr>
      </w:pPr>
    </w:p>
    <w:p>
      <w:pPr>
        <w:pStyle w:val="BodyText"/>
        <w:spacing w:line="247" w:lineRule="auto"/>
        <w:ind w:left="30" w:right="658"/>
      </w:pPr>
      <w:r>
        <w:rPr>
          <w:w w:val="110"/>
        </w:rPr>
        <w:t>O</w:t>
      </w:r>
      <w:r>
        <w:rPr>
          <w:w w:val="110"/>
        </w:rPr>
        <w:t> presente</w:t>
      </w:r>
      <w:r>
        <w:rPr>
          <w:w w:val="110"/>
        </w:rPr>
        <w:t> </w:t>
      </w:r>
      <w:r>
        <w:rPr>
          <w:b/>
          <w:w w:val="110"/>
        </w:rPr>
        <w:t>CONTRATO</w:t>
      </w:r>
      <w:r>
        <w:rPr>
          <w:b/>
          <w:w w:val="110"/>
        </w:rPr>
        <w:t> </w:t>
      </w:r>
      <w:r>
        <w:rPr>
          <w:w w:val="110"/>
        </w:rPr>
        <w:t>não</w:t>
      </w:r>
      <w:r>
        <w:rPr>
          <w:w w:val="110"/>
        </w:rPr>
        <w:t> poderá</w:t>
      </w:r>
      <w:r>
        <w:rPr>
          <w:w w:val="110"/>
        </w:rPr>
        <w:t> ser</w:t>
      </w:r>
      <w:r>
        <w:rPr>
          <w:w w:val="110"/>
        </w:rPr>
        <w:t> objeto</w:t>
      </w:r>
      <w:r>
        <w:rPr>
          <w:w w:val="110"/>
        </w:rPr>
        <w:t> de</w:t>
      </w:r>
      <w:r>
        <w:rPr>
          <w:w w:val="110"/>
        </w:rPr>
        <w:t> cessão, subcontratação ou</w:t>
      </w:r>
      <w:r>
        <w:rPr>
          <w:spacing w:val="40"/>
          <w:w w:val="110"/>
        </w:rPr>
        <w:t> </w:t>
      </w:r>
      <w:r>
        <w:rPr>
          <w:w w:val="110"/>
        </w:rPr>
        <w:t>transferência, no todo ou em parte.</w:t>
      </w:r>
    </w:p>
    <w:p>
      <w:pPr>
        <w:spacing w:line="242" w:lineRule="auto" w:before="103"/>
        <w:ind w:left="30" w:right="655" w:firstLine="0"/>
        <w:jc w:val="both"/>
        <w:rPr>
          <w:sz w:val="24"/>
        </w:rPr>
      </w:pPr>
      <w:r>
        <w:rPr>
          <w:b/>
          <w:sz w:val="24"/>
        </w:rPr>
        <w:t>PARÁGRAFO PRIMEIRO </w:t>
      </w:r>
      <w:r>
        <w:rPr>
          <w:sz w:val="24"/>
        </w:rPr>
        <w:t>-</w:t>
      </w:r>
      <w:r>
        <w:rPr>
          <w:spacing w:val="-2"/>
          <w:sz w:val="24"/>
        </w:rPr>
        <w:t> </w:t>
      </w:r>
      <w:r>
        <w:rPr>
          <w:sz w:val="24"/>
        </w:rPr>
        <w:t>É</w:t>
      </w:r>
      <w:r>
        <w:rPr>
          <w:spacing w:val="-6"/>
          <w:sz w:val="24"/>
        </w:rPr>
        <w:t> </w:t>
      </w:r>
      <w:r>
        <w:rPr>
          <w:sz w:val="24"/>
        </w:rPr>
        <w:t>vedada</w:t>
      </w:r>
      <w:r>
        <w:rPr>
          <w:spacing w:val="-4"/>
          <w:sz w:val="24"/>
        </w:rPr>
        <w:t> </w:t>
      </w:r>
      <w:r>
        <w:rPr>
          <w:sz w:val="24"/>
        </w:rPr>
        <w:t>a</w:t>
      </w:r>
      <w:r>
        <w:rPr>
          <w:spacing w:val="-3"/>
          <w:sz w:val="24"/>
        </w:rPr>
        <w:t> </w:t>
      </w:r>
      <w:r>
        <w:rPr>
          <w:sz w:val="24"/>
        </w:rPr>
        <w:t>sub-rogação,</w:t>
      </w:r>
      <w:r>
        <w:rPr>
          <w:spacing w:val="-4"/>
          <w:sz w:val="24"/>
        </w:rPr>
        <w:t> </w:t>
      </w:r>
      <w:r>
        <w:rPr>
          <w:sz w:val="24"/>
        </w:rPr>
        <w:t>cessão</w:t>
      </w:r>
      <w:r>
        <w:rPr>
          <w:spacing w:val="-4"/>
          <w:sz w:val="24"/>
        </w:rPr>
        <w:t> </w:t>
      </w:r>
      <w:r>
        <w:rPr>
          <w:sz w:val="24"/>
        </w:rPr>
        <w:t>ou</w:t>
      </w:r>
      <w:r>
        <w:rPr>
          <w:spacing w:val="-4"/>
          <w:sz w:val="24"/>
        </w:rPr>
        <w:t> </w:t>
      </w:r>
      <w:r>
        <w:rPr>
          <w:sz w:val="24"/>
        </w:rPr>
        <w:t>transferência</w:t>
      </w:r>
      <w:r>
        <w:rPr>
          <w:spacing w:val="-4"/>
          <w:sz w:val="24"/>
        </w:rPr>
        <w:t> </w:t>
      </w:r>
      <w:r>
        <w:rPr>
          <w:sz w:val="24"/>
        </w:rPr>
        <w:t>da parcela sub</w:t>
      </w:r>
      <w:r>
        <w:rPr>
          <w:b/>
          <w:sz w:val="24"/>
        </w:rPr>
        <w:t>CONTRATADA</w:t>
      </w:r>
      <w:r>
        <w:rPr>
          <w:sz w:val="24"/>
        </w:rPr>
        <w:t>;</w:t>
      </w:r>
    </w:p>
    <w:p>
      <w:pPr>
        <w:pStyle w:val="BodyText"/>
        <w:spacing w:before="115"/>
        <w:ind w:left="30" w:right="649"/>
      </w:pPr>
      <w:r>
        <w:rPr>
          <w:b/>
        </w:rPr>
        <w:t>PARÁGRAFO SEGUNDO </w:t>
      </w:r>
      <w:r>
        <w:rPr/>
        <w:t>- A subcontratação depende de autorização prévia</w:t>
      </w:r>
      <w:r>
        <w:rPr>
          <w:spacing w:val="-3"/>
        </w:rPr>
        <w:t> </w:t>
      </w:r>
      <w:r>
        <w:rPr/>
        <w:t>da Contratante, a quem incumbe avaliar se a sub </w:t>
      </w:r>
      <w:r>
        <w:rPr>
          <w:b/>
        </w:rPr>
        <w:t>CONTRATADA </w:t>
      </w:r>
      <w:r>
        <w:rPr/>
        <w:t>cumpre os requisitos de habilitação e</w:t>
      </w:r>
      <w:r>
        <w:rPr>
          <w:spacing w:val="-7"/>
        </w:rPr>
        <w:t> </w:t>
      </w:r>
      <w:r>
        <w:rPr/>
        <w:t>qualificação técnica necessários para a execução do </w:t>
      </w:r>
      <w:r>
        <w:rPr>
          <w:spacing w:val="-2"/>
        </w:rPr>
        <w:t>objeto.</w:t>
      </w:r>
    </w:p>
    <w:p>
      <w:pPr>
        <w:pStyle w:val="BodyText"/>
        <w:spacing w:after="0"/>
        <w:sectPr>
          <w:pgSz w:w="11910" w:h="16850"/>
          <w:pgMar w:header="300" w:footer="524" w:top="2660" w:bottom="780" w:left="1559" w:right="992"/>
        </w:sectPr>
      </w:pPr>
    </w:p>
    <w:p>
      <w:pPr>
        <w:pStyle w:val="BodyText"/>
        <w:spacing w:before="187"/>
        <w:jc w:val="left"/>
      </w:pPr>
    </w:p>
    <w:p>
      <w:pPr>
        <w:pStyle w:val="BodyText"/>
        <w:spacing w:line="242" w:lineRule="auto"/>
        <w:ind w:left="30" w:right="647"/>
      </w:pPr>
      <w:r>
        <w:rPr>
          <w:b/>
        </w:rPr>
        <w:t>PARÁGRAFO TERCEIRO </w:t>
      </w:r>
      <w:r>
        <w:rPr/>
        <w:t>- Em qualquer hipótese de subcontratação, permanece a responsabilidade integral da </w:t>
      </w:r>
      <w:r>
        <w:rPr>
          <w:b/>
        </w:rPr>
        <w:t>CONTRATADA </w:t>
      </w:r>
      <w:r>
        <w:rPr/>
        <w:t>pela perfeita</w:t>
      </w:r>
      <w:r>
        <w:rPr>
          <w:spacing w:val="40"/>
        </w:rPr>
        <w:t> </w:t>
      </w:r>
      <w:r>
        <w:rPr/>
        <w:t>execução contratual, cabendo-lhe realizar a supervisão e coordenação das atividades da sub </w:t>
      </w:r>
      <w:r>
        <w:rPr>
          <w:b/>
        </w:rPr>
        <w:t>CONTRATADA</w:t>
      </w:r>
      <w:r>
        <w:rPr/>
        <w:t>, bem como responder perante a PMSFI pelo rigoroso cumprimento das obrigações contratuais correspondentes ao objeto da </w:t>
      </w:r>
      <w:r>
        <w:rPr>
          <w:spacing w:val="-2"/>
        </w:rPr>
        <w:t>subcontratação.</w:t>
      </w:r>
    </w:p>
    <w:p>
      <w:pPr>
        <w:pStyle w:val="BodyText"/>
        <w:spacing w:before="226"/>
        <w:jc w:val="left"/>
      </w:pPr>
    </w:p>
    <w:p>
      <w:pPr>
        <w:pStyle w:val="Heading1"/>
        <w:ind w:left="2849"/>
      </w:pPr>
      <w:r>
        <w:rPr>
          <w:w w:val="85"/>
          <w:u w:val="single"/>
        </w:rPr>
        <w:t>CLÁUSULA</w:t>
      </w:r>
      <w:r>
        <w:rPr>
          <w:spacing w:val="64"/>
          <w:u w:val="single"/>
        </w:rPr>
        <w:t> </w:t>
      </w:r>
      <w:r>
        <w:rPr>
          <w:w w:val="85"/>
          <w:u w:val="single"/>
        </w:rPr>
        <w:t>DÉCIMA</w:t>
      </w:r>
      <w:r>
        <w:rPr>
          <w:spacing w:val="63"/>
          <w:u w:val="single"/>
        </w:rPr>
        <w:t> </w:t>
      </w:r>
      <w:r>
        <w:rPr>
          <w:spacing w:val="-2"/>
          <w:w w:val="85"/>
          <w:u w:val="single"/>
        </w:rPr>
        <w:t>QUINTA</w:t>
      </w:r>
    </w:p>
    <w:p>
      <w:pPr>
        <w:pStyle w:val="BodyText"/>
        <w:spacing w:before="241"/>
        <w:jc w:val="left"/>
        <w:rPr>
          <w:b/>
        </w:rPr>
      </w:pPr>
    </w:p>
    <w:p>
      <w:pPr>
        <w:spacing w:before="0"/>
        <w:ind w:left="2114" w:right="0" w:firstLine="0"/>
        <w:jc w:val="left"/>
        <w:rPr>
          <w:b/>
          <w:sz w:val="24"/>
        </w:rPr>
      </w:pPr>
      <w:r>
        <w:rPr>
          <w:b/>
          <w:w w:val="90"/>
          <w:sz w:val="24"/>
          <w:u w:val="single"/>
        </w:rPr>
        <w:t>(DA</w:t>
      </w:r>
      <w:r>
        <w:rPr>
          <w:b/>
          <w:spacing w:val="5"/>
          <w:sz w:val="24"/>
          <w:u w:val="single"/>
        </w:rPr>
        <w:t> </w:t>
      </w:r>
      <w:r>
        <w:rPr>
          <w:b/>
          <w:w w:val="90"/>
          <w:sz w:val="24"/>
          <w:u w:val="single"/>
        </w:rPr>
        <w:t>FUSÃO,</w:t>
      </w:r>
      <w:r>
        <w:rPr>
          <w:b/>
          <w:spacing w:val="9"/>
          <w:sz w:val="24"/>
          <w:u w:val="single"/>
        </w:rPr>
        <w:t> </w:t>
      </w:r>
      <w:r>
        <w:rPr>
          <w:b/>
          <w:w w:val="90"/>
          <w:sz w:val="24"/>
          <w:u w:val="single"/>
        </w:rPr>
        <w:t>CISÃO</w:t>
      </w:r>
      <w:r>
        <w:rPr>
          <w:b/>
          <w:spacing w:val="10"/>
          <w:sz w:val="24"/>
          <w:u w:val="single"/>
        </w:rPr>
        <w:t> </w:t>
      </w:r>
      <w:r>
        <w:rPr>
          <w:b/>
          <w:w w:val="90"/>
          <w:sz w:val="24"/>
          <w:u w:val="single"/>
        </w:rPr>
        <w:t>OU</w:t>
      </w:r>
      <w:r>
        <w:rPr>
          <w:b/>
          <w:spacing w:val="5"/>
          <w:sz w:val="24"/>
          <w:u w:val="single"/>
        </w:rPr>
        <w:t> </w:t>
      </w:r>
      <w:r>
        <w:rPr>
          <w:b/>
          <w:spacing w:val="-2"/>
          <w:w w:val="90"/>
          <w:sz w:val="24"/>
          <w:u w:val="single"/>
        </w:rPr>
        <w:t>INCORPORAÇÃO)</w:t>
      </w:r>
    </w:p>
    <w:p>
      <w:pPr>
        <w:pStyle w:val="BodyText"/>
        <w:spacing w:before="240"/>
        <w:jc w:val="left"/>
        <w:rPr>
          <w:b/>
        </w:rPr>
      </w:pPr>
    </w:p>
    <w:p>
      <w:pPr>
        <w:pStyle w:val="BodyText"/>
        <w:ind w:left="30" w:right="648"/>
      </w:pPr>
      <w:r>
        <w:rPr>
          <w:w w:val="110"/>
        </w:rPr>
        <w:t>É admissível a fusão, cisão ou incorporação da</w:t>
      </w:r>
      <w:r>
        <w:rPr>
          <w:w w:val="110"/>
        </w:rPr>
        <w:t> </w:t>
      </w:r>
      <w:r>
        <w:rPr>
          <w:b/>
          <w:w w:val="110"/>
        </w:rPr>
        <w:t>CONTRATADA</w:t>
      </w:r>
      <w:r>
        <w:rPr>
          <w:b/>
          <w:w w:val="110"/>
        </w:rPr>
        <w:t> </w:t>
      </w:r>
      <w:r>
        <w:rPr>
          <w:w w:val="110"/>
        </w:rPr>
        <w:t>com/em outra</w:t>
      </w:r>
      <w:r>
        <w:rPr>
          <w:w w:val="110"/>
        </w:rPr>
        <w:t> pessoa</w:t>
      </w:r>
      <w:r>
        <w:rPr>
          <w:w w:val="110"/>
        </w:rPr>
        <w:t> jurídica,</w:t>
      </w:r>
      <w:r>
        <w:rPr>
          <w:w w:val="110"/>
        </w:rPr>
        <w:t> desde</w:t>
      </w:r>
      <w:r>
        <w:rPr>
          <w:w w:val="110"/>
        </w:rPr>
        <w:t> que</w:t>
      </w:r>
      <w:r>
        <w:rPr>
          <w:w w:val="110"/>
        </w:rPr>
        <w:t> sejam</w:t>
      </w:r>
      <w:r>
        <w:rPr>
          <w:w w:val="110"/>
        </w:rPr>
        <w:t> observados</w:t>
      </w:r>
      <w:r>
        <w:rPr>
          <w:w w:val="110"/>
        </w:rPr>
        <w:t> pela</w:t>
      </w:r>
      <w:r>
        <w:rPr>
          <w:w w:val="110"/>
        </w:rPr>
        <w:t> nova</w:t>
      </w:r>
      <w:r>
        <w:rPr>
          <w:w w:val="110"/>
        </w:rPr>
        <w:t> pessoa jurídica</w:t>
      </w:r>
      <w:r>
        <w:rPr>
          <w:spacing w:val="-5"/>
          <w:w w:val="110"/>
        </w:rPr>
        <w:t> </w:t>
      </w:r>
      <w:r>
        <w:rPr>
          <w:w w:val="110"/>
        </w:rPr>
        <w:t>todos</w:t>
      </w:r>
      <w:r>
        <w:rPr>
          <w:spacing w:val="-5"/>
          <w:w w:val="110"/>
        </w:rPr>
        <w:t> </w:t>
      </w:r>
      <w:r>
        <w:rPr>
          <w:w w:val="110"/>
        </w:rPr>
        <w:t>os</w:t>
      </w:r>
      <w:r>
        <w:rPr>
          <w:spacing w:val="-2"/>
          <w:w w:val="110"/>
        </w:rPr>
        <w:t> </w:t>
      </w:r>
      <w:r>
        <w:rPr>
          <w:w w:val="110"/>
        </w:rPr>
        <w:t>requisitos</w:t>
      </w:r>
      <w:r>
        <w:rPr>
          <w:spacing w:val="-3"/>
          <w:w w:val="110"/>
        </w:rPr>
        <w:t> </w:t>
      </w:r>
      <w:r>
        <w:rPr>
          <w:w w:val="110"/>
        </w:rPr>
        <w:t>de</w:t>
      </w:r>
      <w:r>
        <w:rPr>
          <w:spacing w:val="-5"/>
          <w:w w:val="110"/>
        </w:rPr>
        <w:t> </w:t>
      </w:r>
      <w:r>
        <w:rPr>
          <w:w w:val="110"/>
        </w:rPr>
        <w:t>habilitação</w:t>
      </w:r>
      <w:r>
        <w:rPr>
          <w:spacing w:val="-3"/>
          <w:w w:val="110"/>
        </w:rPr>
        <w:t> </w:t>
      </w:r>
      <w:r>
        <w:rPr>
          <w:w w:val="110"/>
        </w:rPr>
        <w:t>exigidos</w:t>
      </w:r>
      <w:r>
        <w:rPr>
          <w:spacing w:val="-3"/>
          <w:w w:val="110"/>
        </w:rPr>
        <w:t> </w:t>
      </w:r>
      <w:r>
        <w:rPr>
          <w:w w:val="110"/>
        </w:rPr>
        <w:t>no</w:t>
      </w:r>
      <w:r>
        <w:rPr>
          <w:spacing w:val="-4"/>
          <w:w w:val="110"/>
        </w:rPr>
        <w:t> </w:t>
      </w:r>
      <w:r>
        <w:rPr>
          <w:b/>
          <w:w w:val="110"/>
        </w:rPr>
        <w:t>Aviso da Dispensa Eletrônica</w:t>
      </w:r>
      <w:r>
        <w:rPr>
          <w:b/>
          <w:w w:val="110"/>
        </w:rPr>
        <w:t> nº</w:t>
      </w:r>
      <w:r>
        <w:rPr>
          <w:b/>
          <w:spacing w:val="40"/>
          <w:w w:val="110"/>
        </w:rPr>
        <w:t> </w:t>
      </w:r>
      <w:r>
        <w:rPr>
          <w:b/>
          <w:w w:val="110"/>
        </w:rPr>
        <w:t>XXX/2026</w:t>
      </w:r>
      <w:r>
        <w:rPr>
          <w:w w:val="110"/>
        </w:rPr>
        <w:t>;</w:t>
      </w:r>
      <w:r>
        <w:rPr>
          <w:w w:val="110"/>
        </w:rPr>
        <w:t> sejam</w:t>
      </w:r>
      <w:r>
        <w:rPr>
          <w:w w:val="110"/>
        </w:rPr>
        <w:t> mantidas</w:t>
      </w:r>
      <w:r>
        <w:rPr>
          <w:w w:val="110"/>
        </w:rPr>
        <w:t> as</w:t>
      </w:r>
      <w:r>
        <w:rPr>
          <w:w w:val="110"/>
        </w:rPr>
        <w:t> demais</w:t>
      </w:r>
      <w:r>
        <w:rPr>
          <w:w w:val="110"/>
        </w:rPr>
        <w:t> cláusulas</w:t>
      </w:r>
      <w:r>
        <w:rPr>
          <w:w w:val="110"/>
        </w:rPr>
        <w:t> e condições</w:t>
      </w:r>
      <w:r>
        <w:rPr>
          <w:w w:val="110"/>
        </w:rPr>
        <w:t> deste</w:t>
      </w:r>
      <w:r>
        <w:rPr>
          <w:w w:val="110"/>
        </w:rPr>
        <w:t> </w:t>
      </w:r>
      <w:r>
        <w:rPr>
          <w:b/>
          <w:w w:val="110"/>
        </w:rPr>
        <w:t>CONTRATO</w:t>
      </w:r>
      <w:r>
        <w:rPr>
          <w:w w:val="110"/>
        </w:rPr>
        <w:t>;</w:t>
      </w:r>
      <w:r>
        <w:rPr>
          <w:w w:val="110"/>
        </w:rPr>
        <w:t> reste</w:t>
      </w:r>
      <w:r>
        <w:rPr>
          <w:w w:val="110"/>
        </w:rPr>
        <w:t> documental</w:t>
      </w:r>
      <w:r>
        <w:rPr>
          <w:w w:val="110"/>
        </w:rPr>
        <w:t> e</w:t>
      </w:r>
      <w:r>
        <w:rPr>
          <w:w w:val="110"/>
        </w:rPr>
        <w:t> exaustivamente comprovado</w:t>
      </w:r>
      <w:r>
        <w:rPr>
          <w:w w:val="110"/>
        </w:rPr>
        <w:t> que</w:t>
      </w:r>
      <w:r>
        <w:rPr>
          <w:w w:val="110"/>
        </w:rPr>
        <w:t> as</w:t>
      </w:r>
      <w:r>
        <w:rPr>
          <w:w w:val="110"/>
        </w:rPr>
        <w:t> operações</w:t>
      </w:r>
      <w:r>
        <w:rPr>
          <w:w w:val="110"/>
        </w:rPr>
        <w:t> travadas</w:t>
      </w:r>
      <w:r>
        <w:rPr>
          <w:w w:val="110"/>
        </w:rPr>
        <w:t> entre</w:t>
      </w:r>
      <w:r>
        <w:rPr>
          <w:w w:val="110"/>
        </w:rPr>
        <w:t> as</w:t>
      </w:r>
      <w:r>
        <w:rPr>
          <w:w w:val="110"/>
        </w:rPr>
        <w:t> pessoas</w:t>
      </w:r>
      <w:r>
        <w:rPr>
          <w:w w:val="110"/>
        </w:rPr>
        <w:t> jurídicas resultaram, de fato, na transferência da estrutura referente</w:t>
      </w:r>
      <w:r>
        <w:rPr>
          <w:w w:val="110"/>
        </w:rPr>
        <w:t> às atividades envolvidas</w:t>
      </w:r>
      <w:r>
        <w:rPr>
          <w:spacing w:val="-4"/>
          <w:w w:val="110"/>
        </w:rPr>
        <w:t> </w:t>
      </w:r>
      <w:r>
        <w:rPr>
          <w:b/>
          <w:w w:val="110"/>
        </w:rPr>
        <w:t>neste CONTRATO </w:t>
      </w:r>
      <w:r>
        <w:rPr>
          <w:w w:val="110"/>
        </w:rPr>
        <w:t>celebrado com</w:t>
      </w:r>
      <w:r>
        <w:rPr>
          <w:spacing w:val="-5"/>
          <w:w w:val="110"/>
        </w:rPr>
        <w:t> </w:t>
      </w:r>
      <w:r>
        <w:rPr>
          <w:w w:val="110"/>
        </w:rPr>
        <w:t>a</w:t>
      </w:r>
      <w:r>
        <w:rPr>
          <w:spacing w:val="-5"/>
          <w:w w:val="110"/>
        </w:rPr>
        <w:t> </w:t>
      </w:r>
      <w:r>
        <w:rPr>
          <w:w w:val="110"/>
        </w:rPr>
        <w:t>PMSFI;</w:t>
      </w:r>
      <w:r>
        <w:rPr>
          <w:spacing w:val="-4"/>
          <w:w w:val="110"/>
        </w:rPr>
        <w:t> </w:t>
      </w:r>
      <w:r>
        <w:rPr>
          <w:w w:val="110"/>
        </w:rPr>
        <w:t>não</w:t>
      </w:r>
      <w:r>
        <w:rPr>
          <w:spacing w:val="-5"/>
          <w:w w:val="110"/>
        </w:rPr>
        <w:t> </w:t>
      </w:r>
      <w:r>
        <w:rPr>
          <w:w w:val="110"/>
        </w:rPr>
        <w:t>haja</w:t>
      </w:r>
      <w:r>
        <w:rPr>
          <w:spacing w:val="-5"/>
          <w:w w:val="110"/>
        </w:rPr>
        <w:t> </w:t>
      </w:r>
      <w:r>
        <w:rPr>
          <w:w w:val="110"/>
        </w:rPr>
        <w:t>prejuízo à</w:t>
      </w:r>
      <w:r>
        <w:rPr>
          <w:spacing w:val="-3"/>
          <w:w w:val="110"/>
        </w:rPr>
        <w:t> </w:t>
      </w:r>
      <w:r>
        <w:rPr>
          <w:w w:val="110"/>
        </w:rPr>
        <w:t>execução</w:t>
      </w:r>
      <w:r>
        <w:rPr>
          <w:spacing w:val="-3"/>
          <w:w w:val="110"/>
        </w:rPr>
        <w:t> </w:t>
      </w:r>
      <w:r>
        <w:rPr>
          <w:w w:val="110"/>
        </w:rPr>
        <w:t>do</w:t>
      </w:r>
      <w:r>
        <w:rPr>
          <w:spacing w:val="-3"/>
          <w:w w:val="110"/>
        </w:rPr>
        <w:t> </w:t>
      </w:r>
      <w:r>
        <w:rPr>
          <w:w w:val="110"/>
        </w:rPr>
        <w:t>objeto pactuado causado pela modificação</w:t>
      </w:r>
      <w:r>
        <w:rPr>
          <w:spacing w:val="-3"/>
          <w:w w:val="110"/>
        </w:rPr>
        <w:t> </w:t>
      </w:r>
      <w:r>
        <w:rPr>
          <w:w w:val="110"/>
        </w:rPr>
        <w:t>da</w:t>
      </w:r>
      <w:r>
        <w:rPr>
          <w:spacing w:val="-3"/>
          <w:w w:val="110"/>
        </w:rPr>
        <w:t> </w:t>
      </w:r>
      <w:r>
        <w:rPr>
          <w:w w:val="110"/>
        </w:rPr>
        <w:t>estrutura</w:t>
      </w:r>
      <w:r>
        <w:rPr>
          <w:spacing w:val="-3"/>
          <w:w w:val="110"/>
        </w:rPr>
        <w:t> </w:t>
      </w:r>
      <w:r>
        <w:rPr>
          <w:w w:val="110"/>
        </w:rPr>
        <w:t>da empresa;</w:t>
      </w:r>
      <w:r>
        <w:rPr>
          <w:w w:val="110"/>
        </w:rPr>
        <w:t> e</w:t>
      </w:r>
      <w:r>
        <w:rPr>
          <w:w w:val="110"/>
        </w:rPr>
        <w:t> haja</w:t>
      </w:r>
      <w:r>
        <w:rPr>
          <w:w w:val="110"/>
        </w:rPr>
        <w:t> a</w:t>
      </w:r>
      <w:r>
        <w:rPr>
          <w:w w:val="110"/>
        </w:rPr>
        <w:t> anuência</w:t>
      </w:r>
      <w:r>
        <w:rPr>
          <w:w w:val="110"/>
        </w:rPr>
        <w:t> expressa</w:t>
      </w:r>
      <w:r>
        <w:rPr>
          <w:w w:val="110"/>
        </w:rPr>
        <w:t> da</w:t>
      </w:r>
      <w:r>
        <w:rPr>
          <w:w w:val="110"/>
        </w:rPr>
        <w:t> Administração</w:t>
      </w:r>
      <w:r>
        <w:rPr>
          <w:w w:val="110"/>
        </w:rPr>
        <w:t> à</w:t>
      </w:r>
      <w:r>
        <w:rPr>
          <w:w w:val="110"/>
        </w:rPr>
        <w:t> continuidade deste </w:t>
      </w:r>
      <w:r>
        <w:rPr>
          <w:b/>
          <w:w w:val="110"/>
        </w:rPr>
        <w:t>CONTRATO</w:t>
      </w:r>
      <w:r>
        <w:rPr>
          <w:w w:val="110"/>
        </w:rPr>
        <w:t>.</w:t>
      </w:r>
    </w:p>
    <w:p>
      <w:pPr>
        <w:pStyle w:val="Heading1"/>
        <w:spacing w:before="119"/>
        <w:ind w:left="2892"/>
      </w:pPr>
      <w:r>
        <w:rPr>
          <w:w w:val="90"/>
          <w:u w:val="single"/>
        </w:rPr>
        <w:t>CLÁUSULA</w:t>
      </w:r>
      <w:r>
        <w:rPr>
          <w:spacing w:val="17"/>
          <w:u w:val="single"/>
        </w:rPr>
        <w:t> </w:t>
      </w:r>
      <w:r>
        <w:rPr>
          <w:w w:val="90"/>
          <w:u w:val="single"/>
        </w:rPr>
        <w:t>DÉCIMA</w:t>
      </w:r>
      <w:r>
        <w:rPr>
          <w:spacing w:val="17"/>
          <w:u w:val="single"/>
        </w:rPr>
        <w:t> </w:t>
      </w:r>
      <w:r>
        <w:rPr>
          <w:spacing w:val="-4"/>
          <w:w w:val="90"/>
          <w:u w:val="single"/>
        </w:rPr>
        <w:t>SEXTA</w:t>
      </w:r>
    </w:p>
    <w:p>
      <w:pPr>
        <w:pStyle w:val="BodyText"/>
        <w:spacing w:before="240"/>
        <w:jc w:val="left"/>
        <w:rPr>
          <w:b/>
        </w:rPr>
      </w:pPr>
    </w:p>
    <w:p>
      <w:pPr>
        <w:spacing w:before="0"/>
        <w:ind w:left="2811" w:right="0" w:firstLine="0"/>
        <w:jc w:val="left"/>
        <w:rPr>
          <w:b/>
          <w:sz w:val="24"/>
        </w:rPr>
      </w:pPr>
      <w:r>
        <w:rPr>
          <w:b/>
          <w:w w:val="90"/>
          <w:sz w:val="24"/>
          <w:u w:val="single"/>
        </w:rPr>
        <w:t>(DA</w:t>
      </w:r>
      <w:r>
        <w:rPr>
          <w:b/>
          <w:spacing w:val="18"/>
          <w:sz w:val="24"/>
          <w:u w:val="single"/>
        </w:rPr>
        <w:t> </w:t>
      </w:r>
      <w:r>
        <w:rPr>
          <w:b/>
          <w:w w:val="90"/>
          <w:sz w:val="24"/>
          <w:u w:val="single"/>
        </w:rPr>
        <w:t>RENÚNCIA</w:t>
      </w:r>
      <w:r>
        <w:rPr>
          <w:b/>
          <w:spacing w:val="20"/>
          <w:sz w:val="24"/>
          <w:u w:val="single"/>
        </w:rPr>
        <w:t> </w:t>
      </w:r>
      <w:r>
        <w:rPr>
          <w:b/>
          <w:w w:val="90"/>
          <w:sz w:val="24"/>
          <w:u w:val="single"/>
        </w:rPr>
        <w:t>A</w:t>
      </w:r>
      <w:r>
        <w:rPr>
          <w:b/>
          <w:spacing w:val="19"/>
          <w:sz w:val="24"/>
          <w:u w:val="single"/>
        </w:rPr>
        <w:t> </w:t>
      </w:r>
      <w:r>
        <w:rPr>
          <w:b/>
          <w:spacing w:val="-2"/>
          <w:w w:val="90"/>
          <w:sz w:val="24"/>
          <w:u w:val="single"/>
        </w:rPr>
        <w:t>DIREITOS)</w:t>
      </w:r>
    </w:p>
    <w:p>
      <w:pPr>
        <w:pStyle w:val="BodyText"/>
        <w:spacing w:before="245"/>
        <w:jc w:val="left"/>
        <w:rPr>
          <w:b/>
        </w:rPr>
      </w:pPr>
    </w:p>
    <w:p>
      <w:pPr>
        <w:pStyle w:val="BodyText"/>
        <w:ind w:left="30" w:right="657"/>
      </w:pPr>
      <w:r>
        <w:rPr>
          <w:w w:val="110"/>
        </w:rPr>
        <w:t>O</w:t>
      </w:r>
      <w:r>
        <w:rPr>
          <w:w w:val="110"/>
        </w:rPr>
        <w:t> não</w:t>
      </w:r>
      <w:r>
        <w:rPr>
          <w:w w:val="110"/>
        </w:rPr>
        <w:t> exercício,</w:t>
      </w:r>
      <w:r>
        <w:rPr>
          <w:w w:val="110"/>
        </w:rPr>
        <w:t> por</w:t>
      </w:r>
      <w:r>
        <w:rPr>
          <w:w w:val="110"/>
        </w:rPr>
        <w:t> qualquer</w:t>
      </w:r>
      <w:r>
        <w:rPr>
          <w:w w:val="110"/>
        </w:rPr>
        <w:t> das</w:t>
      </w:r>
      <w:r>
        <w:rPr>
          <w:w w:val="110"/>
        </w:rPr>
        <w:t> partes,</w:t>
      </w:r>
      <w:r>
        <w:rPr>
          <w:w w:val="110"/>
        </w:rPr>
        <w:t> de</w:t>
      </w:r>
      <w:r>
        <w:rPr>
          <w:w w:val="110"/>
        </w:rPr>
        <w:t> direito</w:t>
      </w:r>
      <w:r>
        <w:rPr>
          <w:w w:val="110"/>
        </w:rPr>
        <w:t> previsto</w:t>
      </w:r>
      <w:r>
        <w:rPr>
          <w:w w:val="110"/>
        </w:rPr>
        <w:t> neste </w:t>
      </w:r>
      <w:r>
        <w:rPr>
          <w:b/>
          <w:w w:val="110"/>
        </w:rPr>
        <w:t>CONTRATO, </w:t>
      </w:r>
      <w:r>
        <w:rPr>
          <w:w w:val="110"/>
        </w:rPr>
        <w:t>não</w:t>
      </w:r>
      <w:r>
        <w:rPr>
          <w:spacing w:val="-8"/>
          <w:w w:val="110"/>
        </w:rPr>
        <w:t> </w:t>
      </w:r>
      <w:r>
        <w:rPr>
          <w:w w:val="110"/>
        </w:rPr>
        <w:t>representará renúncia ao seu exercício,</w:t>
      </w:r>
      <w:r>
        <w:rPr>
          <w:spacing w:val="40"/>
          <w:w w:val="110"/>
        </w:rPr>
        <w:t> </w:t>
      </w:r>
      <w:r>
        <w:rPr>
          <w:w w:val="110"/>
        </w:rPr>
        <w:t>com relação ao mesmo fato ou a fatos futuros.</w:t>
      </w:r>
    </w:p>
    <w:p>
      <w:pPr>
        <w:pStyle w:val="Heading1"/>
        <w:spacing w:before="118"/>
        <w:ind w:left="2811"/>
      </w:pPr>
      <w:r>
        <w:rPr>
          <w:w w:val="90"/>
          <w:u w:val="single"/>
        </w:rPr>
        <w:t>CLÁUSULA</w:t>
      </w:r>
      <w:r>
        <w:rPr>
          <w:spacing w:val="22"/>
          <w:u w:val="single"/>
        </w:rPr>
        <w:t> </w:t>
      </w:r>
      <w:r>
        <w:rPr>
          <w:w w:val="90"/>
          <w:u w:val="single"/>
        </w:rPr>
        <w:t>DÉCIMA</w:t>
      </w:r>
      <w:r>
        <w:rPr>
          <w:spacing w:val="31"/>
          <w:u w:val="single"/>
        </w:rPr>
        <w:t> </w:t>
      </w:r>
      <w:r>
        <w:rPr>
          <w:spacing w:val="-2"/>
          <w:w w:val="90"/>
          <w:u w:val="single"/>
        </w:rPr>
        <w:t>SÉTIMA</w:t>
      </w:r>
    </w:p>
    <w:p>
      <w:pPr>
        <w:pStyle w:val="BodyText"/>
        <w:spacing w:before="240"/>
        <w:jc w:val="left"/>
        <w:rPr>
          <w:b/>
        </w:rPr>
      </w:pPr>
    </w:p>
    <w:p>
      <w:pPr>
        <w:spacing w:before="0"/>
        <w:ind w:left="2681" w:right="0" w:firstLine="0"/>
        <w:jc w:val="left"/>
        <w:rPr>
          <w:sz w:val="24"/>
        </w:rPr>
      </w:pPr>
      <w:r>
        <w:rPr>
          <w:w w:val="90"/>
          <w:sz w:val="24"/>
          <w:u w:val="thick"/>
        </w:rPr>
        <w:t>(</w:t>
      </w:r>
      <w:r>
        <w:rPr>
          <w:b/>
          <w:w w:val="90"/>
          <w:sz w:val="24"/>
          <w:u w:val="thick"/>
        </w:rPr>
        <w:t>DA</w:t>
      </w:r>
      <w:r>
        <w:rPr>
          <w:b/>
          <w:spacing w:val="18"/>
          <w:sz w:val="24"/>
          <w:u w:val="thick"/>
        </w:rPr>
        <w:t> </w:t>
      </w:r>
      <w:r>
        <w:rPr>
          <w:b/>
          <w:w w:val="90"/>
          <w:sz w:val="24"/>
          <w:u w:val="thick"/>
        </w:rPr>
        <w:t>LEGISLAÇÃO</w:t>
      </w:r>
      <w:r>
        <w:rPr>
          <w:b/>
          <w:spacing w:val="27"/>
          <w:sz w:val="24"/>
          <w:u w:val="thick"/>
        </w:rPr>
        <w:t> </w:t>
      </w:r>
      <w:r>
        <w:rPr>
          <w:b/>
          <w:spacing w:val="-2"/>
          <w:w w:val="90"/>
          <w:sz w:val="24"/>
          <w:u w:val="thick"/>
        </w:rPr>
        <w:t>APLICÁVEL</w:t>
      </w:r>
      <w:r>
        <w:rPr>
          <w:spacing w:val="-2"/>
          <w:w w:val="90"/>
          <w:sz w:val="24"/>
          <w:u w:val="thick"/>
        </w:rPr>
        <w:t>)</w:t>
      </w:r>
    </w:p>
    <w:p>
      <w:pPr>
        <w:pStyle w:val="BodyText"/>
        <w:spacing w:before="241"/>
        <w:jc w:val="left"/>
      </w:pPr>
    </w:p>
    <w:p>
      <w:pPr>
        <w:pStyle w:val="BodyText"/>
        <w:ind w:left="30" w:right="646"/>
      </w:pPr>
      <w:r>
        <w:rPr>
          <w:w w:val="110"/>
        </w:rPr>
        <w:t>As</w:t>
      </w:r>
      <w:r>
        <w:rPr>
          <w:w w:val="110"/>
        </w:rPr>
        <w:t> </w:t>
      </w:r>
      <w:r>
        <w:rPr>
          <w:b/>
          <w:w w:val="110"/>
        </w:rPr>
        <w:t>PARTES</w:t>
      </w:r>
      <w:r>
        <w:rPr>
          <w:b/>
          <w:w w:val="110"/>
        </w:rPr>
        <w:t> CONTRATANTES</w:t>
      </w:r>
      <w:r>
        <w:rPr>
          <w:b/>
          <w:w w:val="110"/>
        </w:rPr>
        <w:t> </w:t>
      </w:r>
      <w:r>
        <w:rPr>
          <w:w w:val="110"/>
        </w:rPr>
        <w:t>declaram-se</w:t>
      </w:r>
      <w:r>
        <w:rPr>
          <w:w w:val="110"/>
        </w:rPr>
        <w:t> sujeitas</w:t>
      </w:r>
      <w:r>
        <w:rPr>
          <w:w w:val="110"/>
        </w:rPr>
        <w:t> às</w:t>
      </w:r>
      <w:r>
        <w:rPr>
          <w:w w:val="110"/>
        </w:rPr>
        <w:t> cláusulas</w:t>
      </w:r>
      <w:r>
        <w:rPr>
          <w:w w:val="110"/>
        </w:rPr>
        <w:t> e condições</w:t>
      </w:r>
      <w:r>
        <w:rPr>
          <w:spacing w:val="-14"/>
          <w:w w:val="110"/>
        </w:rPr>
        <w:t> </w:t>
      </w:r>
      <w:r>
        <w:rPr>
          <w:w w:val="110"/>
        </w:rPr>
        <w:t>deste</w:t>
      </w:r>
      <w:r>
        <w:rPr>
          <w:spacing w:val="-8"/>
          <w:w w:val="110"/>
        </w:rPr>
        <w:t> </w:t>
      </w:r>
      <w:r>
        <w:rPr>
          <w:b/>
          <w:w w:val="110"/>
        </w:rPr>
        <w:t>CONTRATO</w:t>
      </w:r>
      <w:r>
        <w:rPr>
          <w:w w:val="110"/>
        </w:rPr>
        <w:t>,</w:t>
      </w:r>
      <w:r>
        <w:rPr>
          <w:spacing w:val="-14"/>
          <w:w w:val="110"/>
        </w:rPr>
        <w:t> </w:t>
      </w:r>
      <w:r>
        <w:rPr>
          <w:w w:val="110"/>
        </w:rPr>
        <w:t>às</w:t>
      </w:r>
      <w:r>
        <w:rPr>
          <w:spacing w:val="-14"/>
          <w:w w:val="110"/>
        </w:rPr>
        <w:t> </w:t>
      </w:r>
      <w:r>
        <w:rPr>
          <w:w w:val="110"/>
        </w:rPr>
        <w:t>regulamentações</w:t>
      </w:r>
      <w:r>
        <w:rPr>
          <w:spacing w:val="-8"/>
          <w:w w:val="110"/>
        </w:rPr>
        <w:t> </w:t>
      </w:r>
      <w:r>
        <w:rPr>
          <w:w w:val="110"/>
        </w:rPr>
        <w:t>aplicáveis</w:t>
      </w:r>
      <w:r>
        <w:rPr>
          <w:spacing w:val="-10"/>
          <w:w w:val="110"/>
        </w:rPr>
        <w:t> </w:t>
      </w:r>
      <w:r>
        <w:rPr>
          <w:w w:val="110"/>
        </w:rPr>
        <w:t>à</w:t>
      </w:r>
      <w:r>
        <w:rPr>
          <w:spacing w:val="-14"/>
          <w:w w:val="110"/>
        </w:rPr>
        <w:t> </w:t>
      </w:r>
      <w:r>
        <w:rPr>
          <w:w w:val="110"/>
        </w:rPr>
        <w:t>espécie</w:t>
      </w:r>
      <w:r>
        <w:rPr>
          <w:spacing w:val="-10"/>
          <w:w w:val="110"/>
        </w:rPr>
        <w:t> </w:t>
      </w:r>
      <w:r>
        <w:rPr>
          <w:w w:val="110"/>
        </w:rPr>
        <w:t>e, em</w:t>
      </w:r>
      <w:r>
        <w:rPr>
          <w:spacing w:val="-10"/>
          <w:w w:val="110"/>
        </w:rPr>
        <w:t> </w:t>
      </w:r>
      <w:r>
        <w:rPr>
          <w:w w:val="110"/>
        </w:rPr>
        <w:t>especial,</w:t>
      </w:r>
      <w:r>
        <w:rPr>
          <w:spacing w:val="-8"/>
          <w:w w:val="110"/>
        </w:rPr>
        <w:t> </w:t>
      </w:r>
      <w:r>
        <w:rPr>
          <w:w w:val="110"/>
        </w:rPr>
        <w:t>a</w:t>
      </w:r>
      <w:r>
        <w:rPr>
          <w:spacing w:val="-15"/>
          <w:w w:val="110"/>
        </w:rPr>
        <w:t> </w:t>
      </w:r>
      <w:r>
        <w:rPr>
          <w:w w:val="110"/>
        </w:rPr>
        <w:t>Lei</w:t>
      </w:r>
      <w:r>
        <w:rPr>
          <w:spacing w:val="-8"/>
          <w:w w:val="110"/>
        </w:rPr>
        <w:t> </w:t>
      </w:r>
      <w:r>
        <w:rPr>
          <w:w w:val="110"/>
        </w:rPr>
        <w:t>Federal</w:t>
      </w:r>
      <w:r>
        <w:rPr>
          <w:spacing w:val="80"/>
          <w:w w:val="110"/>
        </w:rPr>
        <w:t>  </w:t>
      </w:r>
      <w:r>
        <w:rPr>
          <w:w w:val="110"/>
        </w:rPr>
        <w:t>14.133/2021</w:t>
      </w:r>
      <w:r>
        <w:rPr>
          <w:spacing w:val="-7"/>
          <w:w w:val="110"/>
        </w:rPr>
        <w:t> </w:t>
      </w:r>
      <w:r>
        <w:rPr>
          <w:w w:val="110"/>
        </w:rPr>
        <w:t>- Normas Gerais</w:t>
      </w:r>
      <w:r>
        <w:rPr>
          <w:spacing w:val="-4"/>
          <w:w w:val="110"/>
        </w:rPr>
        <w:t> </w:t>
      </w:r>
      <w:r>
        <w:rPr>
          <w:w w:val="110"/>
        </w:rPr>
        <w:t>de</w:t>
      </w:r>
      <w:r>
        <w:rPr>
          <w:spacing w:val="-9"/>
          <w:w w:val="110"/>
        </w:rPr>
        <w:t> </w:t>
      </w:r>
      <w:r>
        <w:rPr>
          <w:w w:val="110"/>
        </w:rPr>
        <w:t>Licitação</w:t>
      </w:r>
      <w:r>
        <w:rPr>
          <w:spacing w:val="-14"/>
          <w:w w:val="110"/>
        </w:rPr>
        <w:t> </w:t>
      </w:r>
      <w:r>
        <w:rPr>
          <w:w w:val="110"/>
        </w:rPr>
        <w:t>e Contratação</w:t>
      </w:r>
      <w:r>
        <w:rPr>
          <w:spacing w:val="40"/>
          <w:w w:val="110"/>
        </w:rPr>
        <w:t> </w:t>
      </w:r>
      <w:r>
        <w:rPr>
          <w:w w:val="110"/>
        </w:rPr>
        <w:t>Pública,</w:t>
      </w:r>
      <w:r>
        <w:rPr>
          <w:w w:val="110"/>
        </w:rPr>
        <w:t> e subsidiariamente</w:t>
      </w:r>
      <w:r>
        <w:rPr>
          <w:w w:val="110"/>
        </w:rPr>
        <w:t> ao Título</w:t>
      </w:r>
      <w:r>
        <w:rPr>
          <w:w w:val="110"/>
        </w:rPr>
        <w:t> XI da</w:t>
      </w:r>
      <w:r>
        <w:rPr>
          <w:w w:val="110"/>
        </w:rPr>
        <w:t> Lei</w:t>
      </w:r>
      <w:r>
        <w:rPr>
          <w:w w:val="110"/>
        </w:rPr>
        <w:t> Estadual nº 287/79</w:t>
      </w:r>
      <w:r>
        <w:rPr>
          <w:spacing w:val="40"/>
          <w:w w:val="110"/>
        </w:rPr>
        <w:t> </w:t>
      </w:r>
      <w:r>
        <w:rPr>
          <w:w w:val="110"/>
        </w:rPr>
        <w:t>–</w:t>
      </w:r>
      <w:r>
        <w:rPr>
          <w:spacing w:val="40"/>
          <w:w w:val="110"/>
        </w:rPr>
        <w:t> </w:t>
      </w:r>
      <w:r>
        <w:rPr>
          <w:w w:val="110"/>
        </w:rPr>
        <w:t>Código</w:t>
      </w:r>
      <w:r>
        <w:rPr>
          <w:spacing w:val="40"/>
          <w:w w:val="110"/>
        </w:rPr>
        <w:t> </w:t>
      </w:r>
      <w:r>
        <w:rPr>
          <w:w w:val="110"/>
        </w:rPr>
        <w:t>de</w:t>
      </w:r>
      <w:r>
        <w:rPr>
          <w:spacing w:val="40"/>
          <w:w w:val="110"/>
        </w:rPr>
        <w:t> </w:t>
      </w:r>
      <w:r>
        <w:rPr>
          <w:w w:val="110"/>
        </w:rPr>
        <w:t>Administração Financeira</w:t>
      </w:r>
      <w:r>
        <w:rPr>
          <w:w w:val="110"/>
        </w:rPr>
        <w:t> e Contabilidade Pública, no</w:t>
      </w:r>
      <w:r>
        <w:rPr>
          <w:spacing w:val="40"/>
          <w:w w:val="110"/>
        </w:rPr>
        <w:t> </w:t>
      </w:r>
      <w:r>
        <w:rPr>
          <w:w w:val="110"/>
        </w:rPr>
        <w:t>que</w:t>
      </w:r>
      <w:r>
        <w:rPr>
          <w:spacing w:val="40"/>
          <w:w w:val="110"/>
        </w:rPr>
        <w:t> </w:t>
      </w:r>
      <w:r>
        <w:rPr>
          <w:w w:val="110"/>
        </w:rPr>
        <w:t>não</w:t>
      </w:r>
      <w:r>
        <w:rPr>
          <w:spacing w:val="40"/>
          <w:w w:val="110"/>
        </w:rPr>
        <w:t> </w:t>
      </w:r>
      <w:r>
        <w:rPr>
          <w:w w:val="110"/>
        </w:rPr>
        <w:t>conflitarem</w:t>
      </w:r>
      <w:r>
        <w:rPr>
          <w:spacing w:val="40"/>
          <w:w w:val="110"/>
        </w:rPr>
        <w:t> </w:t>
      </w:r>
      <w:r>
        <w:rPr>
          <w:w w:val="110"/>
        </w:rPr>
        <w:t>com</w:t>
      </w:r>
      <w:r>
        <w:rPr>
          <w:spacing w:val="40"/>
          <w:w w:val="110"/>
        </w:rPr>
        <w:t> </w:t>
      </w:r>
      <w:r>
        <w:rPr>
          <w:w w:val="110"/>
        </w:rPr>
        <w:t>a</w:t>
      </w:r>
      <w:r>
        <w:rPr>
          <w:spacing w:val="40"/>
          <w:w w:val="110"/>
        </w:rPr>
        <w:t> </w:t>
      </w:r>
      <w:r>
        <w:rPr>
          <w:w w:val="110"/>
        </w:rPr>
        <w:t>legislação</w:t>
      </w:r>
      <w:r>
        <w:rPr>
          <w:spacing w:val="40"/>
          <w:w w:val="110"/>
        </w:rPr>
        <w:t> </w:t>
      </w:r>
      <w:r>
        <w:rPr>
          <w:w w:val="110"/>
        </w:rPr>
        <w:t>federal,</w:t>
      </w:r>
      <w:r>
        <w:rPr>
          <w:spacing w:val="40"/>
          <w:w w:val="110"/>
        </w:rPr>
        <w:t> </w:t>
      </w:r>
      <w:r>
        <w:rPr>
          <w:w w:val="110"/>
        </w:rPr>
        <w:t>a</w:t>
      </w:r>
      <w:r>
        <w:rPr>
          <w:spacing w:val="40"/>
          <w:w w:val="110"/>
        </w:rPr>
        <w:t> </w:t>
      </w:r>
      <w:r>
        <w:rPr>
          <w:w w:val="110"/>
        </w:rPr>
        <w:t>Lei</w:t>
      </w:r>
      <w:r>
        <w:rPr>
          <w:spacing w:val="40"/>
          <w:w w:val="110"/>
        </w:rPr>
        <w:t> </w:t>
      </w:r>
      <w:r>
        <w:rPr>
          <w:w w:val="110"/>
        </w:rPr>
        <w:t>Complementar</w:t>
      </w:r>
    </w:p>
    <w:p>
      <w:pPr>
        <w:pStyle w:val="BodyText"/>
        <w:spacing w:after="0"/>
        <w:sectPr>
          <w:pgSz w:w="11910" w:h="16850"/>
          <w:pgMar w:header="300" w:footer="524" w:top="2660" w:bottom="780" w:left="1559" w:right="992"/>
        </w:sectPr>
      </w:pPr>
    </w:p>
    <w:p>
      <w:pPr>
        <w:pStyle w:val="BodyText"/>
        <w:spacing w:before="192"/>
        <w:jc w:val="left"/>
      </w:pPr>
    </w:p>
    <w:p>
      <w:pPr>
        <w:pStyle w:val="BodyText"/>
        <w:ind w:left="30" w:right="656"/>
      </w:pPr>
      <w:r>
        <w:rPr>
          <w:w w:val="115"/>
        </w:rPr>
        <w:t>Federal nº 123/06</w:t>
      </w:r>
      <w:r>
        <w:rPr>
          <w:spacing w:val="-3"/>
          <w:w w:val="115"/>
        </w:rPr>
        <w:t> </w:t>
      </w:r>
      <w:r>
        <w:rPr>
          <w:w w:val="115"/>
        </w:rPr>
        <w:t>- Estatuto Nacional da Microempresa e</w:t>
      </w:r>
      <w:r>
        <w:rPr>
          <w:spacing w:val="-1"/>
          <w:w w:val="115"/>
        </w:rPr>
        <w:t> </w:t>
      </w:r>
      <w:r>
        <w:rPr>
          <w:w w:val="115"/>
        </w:rPr>
        <w:t>da Empresa de Pequeno Porte,</w:t>
      </w:r>
      <w:r>
        <w:rPr>
          <w:w w:val="115"/>
        </w:rPr>
        <w:t> observadas</w:t>
      </w:r>
      <w:r>
        <w:rPr>
          <w:w w:val="115"/>
        </w:rPr>
        <w:t> as alterações</w:t>
      </w:r>
      <w:r>
        <w:rPr>
          <w:w w:val="115"/>
        </w:rPr>
        <w:t> posteriores introduzidas nos referidos diplomas legais.</w:t>
      </w:r>
    </w:p>
    <w:p>
      <w:pPr>
        <w:pStyle w:val="BodyText"/>
        <w:spacing w:before="235"/>
        <w:jc w:val="left"/>
      </w:pPr>
    </w:p>
    <w:p>
      <w:pPr>
        <w:pStyle w:val="Heading1"/>
        <w:ind w:left="2854"/>
      </w:pPr>
      <w:r>
        <w:rPr>
          <w:w w:val="85"/>
          <w:u w:val="single"/>
        </w:rPr>
        <w:t>CLÁUSULA</w:t>
      </w:r>
      <w:r>
        <w:rPr>
          <w:spacing w:val="62"/>
          <w:u w:val="single"/>
        </w:rPr>
        <w:t> </w:t>
      </w:r>
      <w:r>
        <w:rPr>
          <w:w w:val="85"/>
          <w:u w:val="single"/>
        </w:rPr>
        <w:t>DÉCIMA</w:t>
      </w:r>
      <w:r>
        <w:rPr>
          <w:spacing w:val="68"/>
          <w:u w:val="single"/>
        </w:rPr>
        <w:t> </w:t>
      </w:r>
      <w:r>
        <w:rPr>
          <w:spacing w:val="-2"/>
          <w:w w:val="85"/>
          <w:u w:val="single"/>
        </w:rPr>
        <w:t>OITAVA</w:t>
      </w:r>
    </w:p>
    <w:p>
      <w:pPr>
        <w:pStyle w:val="BodyText"/>
        <w:spacing w:before="240"/>
        <w:jc w:val="left"/>
        <w:rPr>
          <w:b/>
        </w:rPr>
      </w:pPr>
    </w:p>
    <w:p>
      <w:pPr>
        <w:spacing w:before="0"/>
        <w:ind w:left="7" w:right="638" w:firstLine="0"/>
        <w:jc w:val="center"/>
        <w:rPr>
          <w:b/>
          <w:sz w:val="24"/>
        </w:rPr>
      </w:pPr>
      <w:r>
        <w:rPr>
          <w:b/>
          <w:w w:val="95"/>
          <w:sz w:val="24"/>
          <w:u w:val="single"/>
        </w:rPr>
        <w:t>(DA</w:t>
      </w:r>
      <w:r>
        <w:rPr>
          <w:b/>
          <w:sz w:val="24"/>
          <w:u w:val="single"/>
        </w:rPr>
        <w:t> </w:t>
      </w:r>
      <w:r>
        <w:rPr>
          <w:b/>
          <w:spacing w:val="-2"/>
          <w:w w:val="95"/>
          <w:sz w:val="24"/>
          <w:u w:val="single"/>
        </w:rPr>
        <w:t>PUBLICAÇÃO)</w:t>
      </w:r>
    </w:p>
    <w:p>
      <w:pPr>
        <w:pStyle w:val="BodyText"/>
        <w:spacing w:before="246"/>
        <w:jc w:val="left"/>
        <w:rPr>
          <w:b/>
        </w:rPr>
      </w:pPr>
    </w:p>
    <w:p>
      <w:pPr>
        <w:spacing w:line="240" w:lineRule="auto" w:before="0"/>
        <w:ind w:left="30" w:right="653" w:firstLine="0"/>
        <w:jc w:val="both"/>
        <w:rPr>
          <w:sz w:val="24"/>
        </w:rPr>
      </w:pPr>
      <w:r>
        <w:rPr>
          <w:w w:val="110"/>
          <w:sz w:val="24"/>
        </w:rPr>
        <w:t>A</w:t>
      </w:r>
      <w:r>
        <w:rPr>
          <w:w w:val="110"/>
          <w:sz w:val="24"/>
        </w:rPr>
        <w:t> PMSFI</w:t>
      </w:r>
      <w:r>
        <w:rPr>
          <w:w w:val="110"/>
          <w:sz w:val="24"/>
        </w:rPr>
        <w:t> obriga-se</w:t>
      </w:r>
      <w:r>
        <w:rPr>
          <w:w w:val="110"/>
          <w:sz w:val="24"/>
        </w:rPr>
        <w:t> a</w:t>
      </w:r>
      <w:r>
        <w:rPr>
          <w:w w:val="110"/>
          <w:sz w:val="24"/>
        </w:rPr>
        <w:t> providenciar</w:t>
      </w:r>
      <w:r>
        <w:rPr>
          <w:w w:val="110"/>
          <w:sz w:val="24"/>
        </w:rPr>
        <w:t> a</w:t>
      </w:r>
      <w:r>
        <w:rPr>
          <w:w w:val="110"/>
          <w:sz w:val="24"/>
        </w:rPr>
        <w:t> divulgação</w:t>
      </w:r>
      <w:r>
        <w:rPr>
          <w:w w:val="110"/>
          <w:sz w:val="24"/>
        </w:rPr>
        <w:t> do</w:t>
      </w:r>
      <w:r>
        <w:rPr>
          <w:w w:val="110"/>
          <w:sz w:val="24"/>
        </w:rPr>
        <w:t> extrato</w:t>
      </w:r>
      <w:r>
        <w:rPr>
          <w:w w:val="110"/>
          <w:sz w:val="24"/>
        </w:rPr>
        <w:t> deste </w:t>
      </w:r>
      <w:r>
        <w:rPr>
          <w:b/>
          <w:w w:val="110"/>
          <w:sz w:val="24"/>
        </w:rPr>
        <w:t>CONTRATO </w:t>
      </w:r>
      <w:r>
        <w:rPr>
          <w:w w:val="110"/>
          <w:sz w:val="24"/>
        </w:rPr>
        <w:t>e seus</w:t>
      </w:r>
      <w:r>
        <w:rPr>
          <w:spacing w:val="40"/>
          <w:w w:val="110"/>
          <w:sz w:val="24"/>
        </w:rPr>
        <w:t> </w:t>
      </w:r>
      <w:r>
        <w:rPr>
          <w:w w:val="110"/>
          <w:sz w:val="24"/>
        </w:rPr>
        <w:t>aditamentos, no </w:t>
      </w:r>
      <w:r>
        <w:rPr>
          <w:b/>
          <w:w w:val="110"/>
          <w:sz w:val="24"/>
        </w:rPr>
        <w:t>Portal</w:t>
      </w:r>
      <w:r>
        <w:rPr>
          <w:b/>
          <w:w w:val="110"/>
          <w:sz w:val="24"/>
        </w:rPr>
        <w:t> Nacional</w:t>
      </w:r>
      <w:r>
        <w:rPr>
          <w:b/>
          <w:w w:val="110"/>
          <w:sz w:val="24"/>
        </w:rPr>
        <w:t> de</w:t>
      </w:r>
      <w:r>
        <w:rPr>
          <w:b/>
          <w:w w:val="110"/>
          <w:sz w:val="24"/>
        </w:rPr>
        <w:t> Contratações Públicas</w:t>
      </w:r>
      <w:r>
        <w:rPr>
          <w:b/>
          <w:w w:val="110"/>
          <w:sz w:val="24"/>
        </w:rPr>
        <w:t> (PNCP)</w:t>
      </w:r>
      <w:r>
        <w:rPr>
          <w:w w:val="110"/>
          <w:sz w:val="24"/>
        </w:rPr>
        <w:t>,</w:t>
      </w:r>
      <w:r>
        <w:rPr>
          <w:w w:val="110"/>
          <w:sz w:val="24"/>
        </w:rPr>
        <w:t> no</w:t>
      </w:r>
      <w:r>
        <w:rPr>
          <w:w w:val="110"/>
          <w:sz w:val="24"/>
        </w:rPr>
        <w:t> prazo</w:t>
      </w:r>
      <w:r>
        <w:rPr>
          <w:w w:val="110"/>
          <w:sz w:val="24"/>
        </w:rPr>
        <w:t> de</w:t>
      </w:r>
      <w:r>
        <w:rPr>
          <w:w w:val="110"/>
          <w:sz w:val="24"/>
        </w:rPr>
        <w:t> 10</w:t>
      </w:r>
      <w:r>
        <w:rPr>
          <w:spacing w:val="-2"/>
          <w:w w:val="110"/>
          <w:sz w:val="24"/>
        </w:rPr>
        <w:t> </w:t>
      </w:r>
      <w:r>
        <w:rPr>
          <w:w w:val="110"/>
          <w:sz w:val="24"/>
        </w:rPr>
        <w:t>(dez)</w:t>
      </w:r>
      <w:r>
        <w:rPr>
          <w:w w:val="110"/>
          <w:sz w:val="24"/>
        </w:rPr>
        <w:t> dias</w:t>
      </w:r>
      <w:r>
        <w:rPr>
          <w:w w:val="110"/>
          <w:sz w:val="24"/>
        </w:rPr>
        <w:t> úteis</w:t>
      </w:r>
      <w:r>
        <w:rPr>
          <w:w w:val="110"/>
          <w:sz w:val="24"/>
        </w:rPr>
        <w:t> contados</w:t>
      </w:r>
      <w:r>
        <w:rPr>
          <w:w w:val="110"/>
          <w:sz w:val="24"/>
        </w:rPr>
        <w:t> da</w:t>
      </w:r>
      <w:r>
        <w:rPr>
          <w:w w:val="110"/>
          <w:sz w:val="24"/>
        </w:rPr>
        <w:t> data</w:t>
      </w:r>
      <w:r>
        <w:rPr>
          <w:w w:val="110"/>
          <w:sz w:val="24"/>
        </w:rPr>
        <w:t> de sua assinatura.</w:t>
      </w:r>
    </w:p>
    <w:p>
      <w:pPr>
        <w:pStyle w:val="BodyText"/>
        <w:spacing w:before="238"/>
        <w:jc w:val="left"/>
      </w:pPr>
    </w:p>
    <w:p>
      <w:pPr>
        <w:pStyle w:val="Heading1"/>
        <w:ind w:left="2945"/>
      </w:pPr>
      <w:r>
        <w:rPr>
          <w:w w:val="85"/>
          <w:u w:val="single"/>
        </w:rPr>
        <w:t>CLÁUSULA</w:t>
      </w:r>
      <w:r>
        <w:rPr>
          <w:spacing w:val="63"/>
          <w:u w:val="single"/>
        </w:rPr>
        <w:t> </w:t>
      </w:r>
      <w:r>
        <w:rPr>
          <w:w w:val="85"/>
          <w:u w:val="single"/>
        </w:rPr>
        <w:t>DÉCIMA</w:t>
      </w:r>
      <w:r>
        <w:rPr>
          <w:spacing w:val="63"/>
          <w:u w:val="single"/>
        </w:rPr>
        <w:t> </w:t>
      </w:r>
      <w:r>
        <w:rPr>
          <w:spacing w:val="-4"/>
          <w:w w:val="85"/>
          <w:u w:val="single"/>
        </w:rPr>
        <w:t>NONA</w:t>
      </w:r>
    </w:p>
    <w:p>
      <w:pPr>
        <w:pStyle w:val="BodyText"/>
        <w:spacing w:before="240"/>
        <w:jc w:val="left"/>
        <w:rPr>
          <w:b/>
        </w:rPr>
      </w:pPr>
    </w:p>
    <w:p>
      <w:pPr>
        <w:spacing w:before="0"/>
        <w:ind w:left="5" w:right="638" w:firstLine="0"/>
        <w:jc w:val="center"/>
        <w:rPr>
          <w:b/>
          <w:sz w:val="24"/>
        </w:rPr>
      </w:pPr>
      <w:r>
        <w:rPr>
          <w:b/>
          <w:spacing w:val="-2"/>
          <w:sz w:val="24"/>
          <w:u w:val="single"/>
        </w:rPr>
        <w:t>(DO</w:t>
      </w:r>
      <w:r>
        <w:rPr>
          <w:b/>
          <w:spacing w:val="-15"/>
          <w:sz w:val="24"/>
          <w:u w:val="single"/>
        </w:rPr>
        <w:t> </w:t>
      </w:r>
      <w:r>
        <w:rPr>
          <w:b/>
          <w:spacing w:val="-2"/>
          <w:sz w:val="24"/>
          <w:u w:val="single"/>
        </w:rPr>
        <w:t>FORO)</w:t>
      </w:r>
    </w:p>
    <w:p>
      <w:pPr>
        <w:pStyle w:val="BodyText"/>
        <w:spacing w:before="245"/>
        <w:jc w:val="left"/>
        <w:rPr>
          <w:b/>
        </w:rPr>
      </w:pPr>
    </w:p>
    <w:p>
      <w:pPr>
        <w:pStyle w:val="BodyText"/>
        <w:ind w:left="30" w:right="653"/>
      </w:pPr>
      <w:r>
        <w:rPr>
          <w:w w:val="110"/>
        </w:rPr>
        <w:t>Fica</w:t>
      </w:r>
      <w:r>
        <w:rPr>
          <w:spacing w:val="80"/>
          <w:w w:val="110"/>
        </w:rPr>
        <w:t> </w:t>
      </w:r>
      <w:r>
        <w:rPr>
          <w:w w:val="110"/>
        </w:rPr>
        <w:t>eleito</w:t>
      </w:r>
      <w:r>
        <w:rPr>
          <w:spacing w:val="80"/>
          <w:w w:val="110"/>
        </w:rPr>
        <w:t> </w:t>
      </w:r>
      <w:r>
        <w:rPr>
          <w:w w:val="110"/>
        </w:rPr>
        <w:t>o</w:t>
      </w:r>
      <w:r>
        <w:rPr>
          <w:spacing w:val="80"/>
          <w:w w:val="110"/>
        </w:rPr>
        <w:t> </w:t>
      </w:r>
      <w:r>
        <w:rPr>
          <w:w w:val="110"/>
        </w:rPr>
        <w:t>foro</w:t>
      </w:r>
      <w:r>
        <w:rPr>
          <w:spacing w:val="80"/>
          <w:w w:val="110"/>
        </w:rPr>
        <w:t> </w:t>
      </w:r>
      <w:r>
        <w:rPr>
          <w:w w:val="110"/>
        </w:rPr>
        <w:t>da</w:t>
      </w:r>
      <w:r>
        <w:rPr>
          <w:spacing w:val="80"/>
          <w:w w:val="110"/>
        </w:rPr>
        <w:t> </w:t>
      </w:r>
      <w:r>
        <w:rPr>
          <w:w w:val="110"/>
        </w:rPr>
        <w:t>cidade</w:t>
      </w:r>
      <w:r>
        <w:rPr>
          <w:spacing w:val="80"/>
          <w:w w:val="110"/>
        </w:rPr>
        <w:t> </w:t>
      </w:r>
      <w:r>
        <w:rPr>
          <w:w w:val="110"/>
        </w:rPr>
        <w:t>de</w:t>
      </w:r>
      <w:r>
        <w:rPr>
          <w:spacing w:val="40"/>
          <w:w w:val="110"/>
        </w:rPr>
        <w:t> </w:t>
      </w:r>
      <w:r>
        <w:rPr>
          <w:w w:val="110"/>
        </w:rPr>
        <w:t>São</w:t>
      </w:r>
      <w:r>
        <w:rPr>
          <w:spacing w:val="40"/>
          <w:w w:val="110"/>
        </w:rPr>
        <w:t> </w:t>
      </w:r>
      <w:r>
        <w:rPr>
          <w:w w:val="110"/>
        </w:rPr>
        <w:t>Francisco</w:t>
      </w:r>
      <w:r>
        <w:rPr>
          <w:spacing w:val="40"/>
          <w:w w:val="110"/>
        </w:rPr>
        <w:t> </w:t>
      </w:r>
      <w:r>
        <w:rPr>
          <w:w w:val="110"/>
        </w:rPr>
        <w:t>de</w:t>
      </w:r>
      <w:r>
        <w:rPr>
          <w:spacing w:val="40"/>
          <w:w w:val="110"/>
        </w:rPr>
        <w:t> </w:t>
      </w:r>
      <w:r>
        <w:rPr>
          <w:w w:val="110"/>
        </w:rPr>
        <w:t>Itabapoana</w:t>
      </w:r>
      <w:r>
        <w:rPr>
          <w:spacing w:val="40"/>
          <w:w w:val="110"/>
        </w:rPr>
        <w:t> </w:t>
      </w:r>
      <w:r>
        <w:rPr>
          <w:w w:val="110"/>
        </w:rPr>
        <w:t>RJ, para</w:t>
      </w:r>
      <w:r>
        <w:rPr>
          <w:spacing w:val="40"/>
          <w:w w:val="110"/>
        </w:rPr>
        <w:t> </w:t>
      </w:r>
      <w:r>
        <w:rPr>
          <w:w w:val="110"/>
        </w:rPr>
        <w:t>dirimir</w:t>
      </w:r>
      <w:r>
        <w:rPr>
          <w:spacing w:val="40"/>
          <w:w w:val="110"/>
        </w:rPr>
        <w:t> </w:t>
      </w:r>
      <w:r>
        <w:rPr>
          <w:w w:val="110"/>
        </w:rPr>
        <w:t>quaisquer</w:t>
      </w:r>
      <w:r>
        <w:rPr>
          <w:spacing w:val="40"/>
          <w:w w:val="110"/>
        </w:rPr>
        <w:t> </w:t>
      </w:r>
      <w:r>
        <w:rPr>
          <w:w w:val="110"/>
        </w:rPr>
        <w:t>dúvidas relativas ao presente </w:t>
      </w:r>
      <w:r>
        <w:rPr>
          <w:b/>
          <w:w w:val="110"/>
        </w:rPr>
        <w:t>CONTRATO</w:t>
      </w:r>
      <w:r>
        <w:rPr>
          <w:w w:val="110"/>
        </w:rPr>
        <w:t>, com renúncia expressa de qualquer outro por mais privilegiado que seja.</w:t>
      </w:r>
    </w:p>
    <w:p>
      <w:pPr>
        <w:pStyle w:val="BodyText"/>
        <w:spacing w:before="118"/>
        <w:ind w:left="30" w:right="659"/>
      </w:pPr>
      <w:r>
        <w:rPr>
          <w:w w:val="110"/>
        </w:rPr>
        <w:t>Por</w:t>
      </w:r>
      <w:r>
        <w:rPr>
          <w:w w:val="110"/>
        </w:rPr>
        <w:t> estarem</w:t>
      </w:r>
      <w:r>
        <w:rPr>
          <w:w w:val="110"/>
        </w:rPr>
        <w:t> justas</w:t>
      </w:r>
      <w:r>
        <w:rPr>
          <w:w w:val="110"/>
        </w:rPr>
        <w:t> e</w:t>
      </w:r>
      <w:r>
        <w:rPr>
          <w:w w:val="110"/>
        </w:rPr>
        <w:t> contratadas,</w:t>
      </w:r>
      <w:r>
        <w:rPr>
          <w:w w:val="110"/>
        </w:rPr>
        <w:t> as</w:t>
      </w:r>
      <w:r>
        <w:rPr>
          <w:w w:val="110"/>
        </w:rPr>
        <w:t> partes</w:t>
      </w:r>
      <w:r>
        <w:rPr>
          <w:w w:val="110"/>
        </w:rPr>
        <w:t> assinam</w:t>
      </w:r>
      <w:r>
        <w:rPr>
          <w:w w:val="110"/>
        </w:rPr>
        <w:t> o</w:t>
      </w:r>
      <w:r>
        <w:rPr>
          <w:w w:val="110"/>
        </w:rPr>
        <w:t> presente </w:t>
      </w:r>
      <w:r>
        <w:rPr>
          <w:b/>
          <w:w w:val="110"/>
        </w:rPr>
        <w:t>CONTRATO</w:t>
      </w:r>
      <w:r>
        <w:rPr>
          <w:b/>
          <w:w w:val="110"/>
        </w:rPr>
        <w:t> </w:t>
      </w:r>
      <w:r>
        <w:rPr>
          <w:w w:val="110"/>
        </w:rPr>
        <w:t>em 2</w:t>
      </w:r>
      <w:r>
        <w:rPr>
          <w:spacing w:val="-19"/>
          <w:w w:val="110"/>
        </w:rPr>
        <w:t> </w:t>
      </w:r>
      <w:r>
        <w:rPr>
          <w:w w:val="110"/>
        </w:rPr>
        <w:t>(duas) vias de igual teor</w:t>
      </w:r>
      <w:r>
        <w:rPr>
          <w:w w:val="110"/>
        </w:rPr>
        <w:t> e de mesma forma para que produzam os efeitos legais.</w:t>
      </w:r>
    </w:p>
    <w:p>
      <w:pPr>
        <w:pStyle w:val="BodyText"/>
        <w:spacing w:before="240"/>
        <w:jc w:val="left"/>
      </w:pPr>
    </w:p>
    <w:p>
      <w:pPr>
        <w:pStyle w:val="BodyText"/>
        <w:spacing w:before="1"/>
        <w:ind w:left="30"/>
      </w:pPr>
      <w:r>
        <w:rPr>
          <w:w w:val="115"/>
        </w:rPr>
        <w:t>São</w:t>
      </w:r>
      <w:r>
        <w:rPr>
          <w:spacing w:val="-13"/>
          <w:w w:val="115"/>
        </w:rPr>
        <w:t> </w:t>
      </w:r>
      <w:r>
        <w:rPr>
          <w:w w:val="115"/>
        </w:rPr>
        <w:t>Francisco</w:t>
      </w:r>
      <w:r>
        <w:rPr>
          <w:spacing w:val="-12"/>
          <w:w w:val="115"/>
        </w:rPr>
        <w:t> </w:t>
      </w:r>
      <w:r>
        <w:rPr>
          <w:w w:val="115"/>
        </w:rPr>
        <w:t>de</w:t>
      </w:r>
      <w:r>
        <w:rPr>
          <w:spacing w:val="-16"/>
          <w:w w:val="115"/>
        </w:rPr>
        <w:t> </w:t>
      </w:r>
      <w:r>
        <w:rPr>
          <w:w w:val="115"/>
        </w:rPr>
        <w:t>Itabapoana</w:t>
      </w:r>
      <w:r>
        <w:rPr>
          <w:spacing w:val="-12"/>
          <w:w w:val="115"/>
        </w:rPr>
        <w:t> </w:t>
      </w:r>
      <w:r>
        <w:rPr>
          <w:w w:val="115"/>
        </w:rPr>
        <w:t>RJ,</w:t>
      </w:r>
      <w:r>
        <w:rPr>
          <w:spacing w:val="-9"/>
          <w:w w:val="115"/>
        </w:rPr>
        <w:t> </w:t>
      </w:r>
      <w:r>
        <w:rPr>
          <w:spacing w:val="34"/>
          <w:w w:val="115"/>
          <w:u w:val="single"/>
        </w:rPr>
        <w:t>  </w:t>
      </w:r>
      <w:r>
        <w:rPr>
          <w:w w:val="115"/>
          <w:u w:val="none"/>
        </w:rPr>
        <w:t>de</w:t>
      </w:r>
      <w:r>
        <w:rPr>
          <w:spacing w:val="-11"/>
          <w:w w:val="115"/>
          <w:u w:val="none"/>
        </w:rPr>
        <w:t> </w:t>
      </w:r>
      <w:r>
        <w:rPr>
          <w:spacing w:val="76"/>
          <w:w w:val="115"/>
          <w:u w:val="single"/>
        </w:rPr>
        <w:t>  </w:t>
      </w:r>
      <w:r>
        <w:rPr>
          <w:w w:val="115"/>
          <w:u w:val="none"/>
        </w:rPr>
        <w:t>de</w:t>
      </w:r>
      <w:r>
        <w:rPr>
          <w:spacing w:val="-11"/>
          <w:w w:val="115"/>
          <w:u w:val="none"/>
        </w:rPr>
        <w:t> </w:t>
      </w:r>
      <w:r>
        <w:rPr>
          <w:spacing w:val="-4"/>
          <w:w w:val="115"/>
          <w:u w:val="none"/>
        </w:rPr>
        <w:t>2026.</w:t>
      </w:r>
    </w:p>
    <w:p>
      <w:pPr>
        <w:pStyle w:val="BodyText"/>
        <w:jc w:val="left"/>
      </w:pPr>
    </w:p>
    <w:p>
      <w:pPr>
        <w:pStyle w:val="BodyText"/>
        <w:jc w:val="left"/>
      </w:pPr>
    </w:p>
    <w:p>
      <w:pPr>
        <w:pStyle w:val="BodyText"/>
        <w:jc w:val="left"/>
      </w:pPr>
    </w:p>
    <w:p>
      <w:pPr>
        <w:pStyle w:val="BodyText"/>
        <w:spacing w:before="204"/>
        <w:jc w:val="left"/>
      </w:pPr>
    </w:p>
    <w:p>
      <w:pPr>
        <w:pStyle w:val="BodyText"/>
        <w:tabs>
          <w:tab w:pos="2229" w:val="left" w:leader="none"/>
          <w:tab w:pos="8976" w:val="left" w:leader="none"/>
        </w:tabs>
        <w:ind w:left="30"/>
        <w:jc w:val="left"/>
      </w:pPr>
      <w:r>
        <w:rPr>
          <w:spacing w:val="-2"/>
          <w:w w:val="120"/>
        </w:rPr>
        <w:t>Contratante:</w:t>
      </w:r>
      <w:r>
        <w:rPr/>
        <w:tab/>
      </w:r>
      <w:r>
        <w:rPr>
          <w:u w:val="single"/>
        </w:rPr>
        <w:tab/>
      </w:r>
    </w:p>
    <w:p>
      <w:pPr>
        <w:pStyle w:val="BodyText"/>
        <w:jc w:val="left"/>
      </w:pPr>
    </w:p>
    <w:p>
      <w:pPr>
        <w:pStyle w:val="BodyText"/>
        <w:jc w:val="left"/>
      </w:pPr>
    </w:p>
    <w:p>
      <w:pPr>
        <w:pStyle w:val="BodyText"/>
        <w:jc w:val="left"/>
      </w:pPr>
    </w:p>
    <w:p>
      <w:pPr>
        <w:pStyle w:val="BodyText"/>
        <w:spacing w:before="205"/>
        <w:jc w:val="left"/>
      </w:pPr>
    </w:p>
    <w:p>
      <w:pPr>
        <w:pStyle w:val="BodyText"/>
        <w:tabs>
          <w:tab w:pos="4541" w:val="left" w:leader="none"/>
        </w:tabs>
        <w:ind w:left="30"/>
        <w:jc w:val="left"/>
      </w:pPr>
      <w:r>
        <w:rPr>
          <w:spacing w:val="-2"/>
          <w:w w:val="115"/>
        </w:rPr>
        <w:t>Contratada:</w:t>
      </w:r>
      <w:r>
        <w:rPr>
          <w:u w:val="thick"/>
        </w:rPr>
        <w:tab/>
      </w:r>
    </w:p>
    <w:sectPr>
      <w:pgSz w:w="11910" w:h="16850"/>
      <w:pgMar w:header="300" w:footer="524" w:top="2660" w:bottom="780" w:left="1559" w:right="992"/>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Helvetica">
    <w:altName w:val="Helvetica"/>
    <w:charset w:val="0"/>
    <w:family w:val="swiss"/>
    <w:pitch w:val="variable"/>
  </w:font>
  <w:font w:name="Gill Sans MT">
    <w:altName w:val="Gill Sans MT"/>
    <w:charset w:val="0"/>
    <w:family w:val="swiss"/>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jc w:val="left"/>
      <w:rPr>
        <w:sz w:val="20"/>
      </w:rPr>
    </w:pPr>
    <w:r>
      <w:rPr>
        <w:sz w:val="20"/>
      </w:rPr>
      <mc:AlternateContent>
        <mc:Choice Requires="wps">
          <w:drawing>
            <wp:anchor distT="0" distB="0" distL="0" distR="0" allowOverlap="1" layoutInCell="1" locked="0" behindDoc="1" simplePos="0" relativeHeight="487001088">
              <wp:simplePos x="0" y="0"/>
              <wp:positionH relativeFrom="page">
                <wp:posOffset>6639814</wp:posOffset>
              </wp:positionH>
              <wp:positionV relativeFrom="page">
                <wp:posOffset>10160223</wp:posOffset>
              </wp:positionV>
              <wp:extent cx="215900" cy="167640"/>
              <wp:effectExtent l="0" t="0" r="0" b="0"/>
              <wp:wrapNone/>
              <wp:docPr id="15" name="Textbox 15"/>
              <wp:cNvGraphicFramePr>
                <a:graphicFrameLocks/>
              </wp:cNvGraphicFramePr>
              <a:graphic>
                <a:graphicData uri="http://schemas.microsoft.com/office/word/2010/wordprocessingShape">
                  <wps:wsp>
                    <wps:cNvPr id="15" name="Textbox 15"/>
                    <wps:cNvSpPr txBox="1"/>
                    <wps:spPr>
                      <a:xfrm>
                        <a:off x="0" y="0"/>
                        <a:ext cx="215900" cy="167640"/>
                      </a:xfrm>
                      <a:prstGeom prst="rect">
                        <a:avLst/>
                      </a:prstGeom>
                    </wps:spPr>
                    <wps:txbx>
                      <w:txbxContent>
                        <w:p>
                          <w:pPr>
                            <w:spacing w:before="13"/>
                            <w:ind w:left="60" w:right="0" w:firstLine="0"/>
                            <w:jc w:val="left"/>
                            <w:rPr>
                              <w:rFonts w:ascii="Times New Roman"/>
                              <w:sz w:val="20"/>
                            </w:rPr>
                          </w:pPr>
                          <w:r>
                            <w:rPr>
                              <w:rFonts w:ascii="Times New Roman"/>
                              <w:spacing w:val="-5"/>
                              <w:sz w:val="20"/>
                            </w:rPr>
                            <w:fldChar w:fldCharType="begin"/>
                          </w:r>
                          <w:r>
                            <w:rPr>
                              <w:rFonts w:ascii="Times New Roman"/>
                              <w:spacing w:val="-5"/>
                              <w:sz w:val="20"/>
                            </w:rPr>
                            <w:instrText> PAGE </w:instrText>
                          </w:r>
                          <w:r>
                            <w:rPr>
                              <w:rFonts w:ascii="Times New Roman"/>
                              <w:spacing w:val="-5"/>
                              <w:sz w:val="20"/>
                            </w:rPr>
                            <w:fldChar w:fldCharType="separate"/>
                          </w:r>
                          <w:r>
                            <w:rPr>
                              <w:rFonts w:ascii="Times New Roman"/>
                              <w:spacing w:val="-5"/>
                              <w:sz w:val="20"/>
                            </w:rPr>
                            <w:t>1</w:t>
                          </w:r>
                          <w:r>
                            <w:rPr>
                              <w:rFonts w:ascii="Times New Roman"/>
                              <w:spacing w:val="-5"/>
                              <w:sz w:val="20"/>
                            </w:rPr>
                            <w:fldChar w:fldCharType="end"/>
                          </w:r>
                          <w:r>
                            <w:rPr>
                              <w:rFonts w:ascii="Times New Roman"/>
                              <w:spacing w:val="-5"/>
                              <w:sz w:val="20"/>
                            </w:rPr>
                            <w:t>/2</w:t>
                          </w:r>
                        </w:p>
                      </w:txbxContent>
                    </wps:txbx>
                    <wps:bodyPr wrap="square" lIns="0" tIns="0" rIns="0" bIns="0" rtlCol="0">
                      <a:noAutofit/>
                    </wps:bodyPr>
                  </wps:wsp>
                </a:graphicData>
              </a:graphic>
            </wp:anchor>
          </w:drawing>
        </mc:Choice>
        <mc:Fallback>
          <w:pict>
            <v:shape style="position:absolute;margin-left:522.820007pt;margin-top:800.017578pt;width:17pt;height:13.2pt;mso-position-horizontal-relative:page;mso-position-vertical-relative:page;z-index:-16315392" type="#_x0000_t202" id="docshape7" filled="false" stroked="false">
              <v:textbox inset="0,0,0,0">
                <w:txbxContent>
                  <w:p>
                    <w:pPr>
                      <w:spacing w:before="13"/>
                      <w:ind w:left="60" w:right="0" w:firstLine="0"/>
                      <w:jc w:val="left"/>
                      <w:rPr>
                        <w:rFonts w:ascii="Times New Roman"/>
                        <w:sz w:val="20"/>
                      </w:rPr>
                    </w:pPr>
                    <w:r>
                      <w:rPr>
                        <w:rFonts w:ascii="Times New Roman"/>
                        <w:spacing w:val="-5"/>
                        <w:sz w:val="20"/>
                      </w:rPr>
                      <w:fldChar w:fldCharType="begin"/>
                    </w:r>
                    <w:r>
                      <w:rPr>
                        <w:rFonts w:ascii="Times New Roman"/>
                        <w:spacing w:val="-5"/>
                        <w:sz w:val="20"/>
                      </w:rPr>
                      <w:instrText> PAGE </w:instrText>
                    </w:r>
                    <w:r>
                      <w:rPr>
                        <w:rFonts w:ascii="Times New Roman"/>
                        <w:spacing w:val="-5"/>
                        <w:sz w:val="20"/>
                      </w:rPr>
                      <w:fldChar w:fldCharType="separate"/>
                    </w:r>
                    <w:r>
                      <w:rPr>
                        <w:rFonts w:ascii="Times New Roman"/>
                        <w:spacing w:val="-5"/>
                        <w:sz w:val="20"/>
                      </w:rPr>
                      <w:t>1</w:t>
                    </w:r>
                    <w:r>
                      <w:rPr>
                        <w:rFonts w:ascii="Times New Roman"/>
                        <w:spacing w:val="-5"/>
                        <w:sz w:val="20"/>
                      </w:rPr>
                      <w:fldChar w:fldCharType="end"/>
                    </w:r>
                    <w:r>
                      <w:rPr>
                        <w:rFonts w:ascii="Times New Roman"/>
                        <w:spacing w:val="-5"/>
                        <w:sz w:val="20"/>
                      </w:rPr>
                      <w:t>/2</w:t>
                    </w:r>
                  </w:p>
                </w:txbxContent>
              </v:textbox>
              <w10:wrap type="none"/>
            </v:shape>
          </w:pict>
        </mc:Fallback>
      </mc:AlternateContent>
    </w:r>
  </w:p>
</w:ftr>
</file>

<file path=word/footer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jc w:val="left"/>
      <w:rPr>
        <w:sz w:val="20"/>
      </w:rPr>
    </w:pPr>
    <w:r>
      <w:rPr>
        <w:sz w:val="20"/>
      </w:rPr>
      <mc:AlternateContent>
        <mc:Choice Requires="wps">
          <w:drawing>
            <wp:anchor distT="0" distB="0" distL="0" distR="0" allowOverlap="1" layoutInCell="1" locked="0" behindDoc="1" simplePos="0" relativeHeight="487003136">
              <wp:simplePos x="0" y="0"/>
              <wp:positionH relativeFrom="page">
                <wp:posOffset>1659889</wp:posOffset>
              </wp:positionH>
              <wp:positionV relativeFrom="page">
                <wp:posOffset>10380980</wp:posOffset>
              </wp:positionV>
              <wp:extent cx="97790" cy="1270"/>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97790" cy="1270"/>
                      </a:xfrm>
                      <a:custGeom>
                        <a:avLst/>
                        <a:gdLst/>
                        <a:ahLst/>
                        <a:cxnLst/>
                        <a:rect l="l" t="t" r="r" b="b"/>
                        <a:pathLst>
                          <a:path w="97790" h="0">
                            <a:moveTo>
                              <a:pt x="0" y="0"/>
                            </a:moveTo>
                            <a:lnTo>
                              <a:pt x="97790" y="0"/>
                            </a:lnTo>
                          </a:path>
                        </a:pathLst>
                      </a:custGeom>
                      <a:ln w="5568">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16313344" from="130.699997pt,817.400024pt" to="138.399997pt,817.400024pt" stroked="true" strokeweight=".4385pt" strokecolor="#000000">
              <v:stroke dashstyle="solid"/>
              <w10:wrap type="none"/>
            </v:line>
          </w:pict>
        </mc:Fallback>
      </mc:AlternateContent>
    </w:r>
    <w:r>
      <w:rPr>
        <w:sz w:val="20"/>
      </w:rPr>
      <mc:AlternateContent>
        <mc:Choice Requires="wps">
          <w:drawing>
            <wp:anchor distT="0" distB="0" distL="0" distR="0" allowOverlap="1" layoutInCell="1" locked="0" behindDoc="1" simplePos="0" relativeHeight="487003648">
              <wp:simplePos x="0" y="0"/>
              <wp:positionH relativeFrom="page">
                <wp:posOffset>6679438</wp:posOffset>
              </wp:positionH>
              <wp:positionV relativeFrom="page">
                <wp:posOffset>10178511</wp:posOffset>
              </wp:positionV>
              <wp:extent cx="179070" cy="167640"/>
              <wp:effectExtent l="0" t="0" r="0" b="0"/>
              <wp:wrapNone/>
              <wp:docPr id="21" name="Textbox 21"/>
              <wp:cNvGraphicFramePr>
                <a:graphicFrameLocks/>
              </wp:cNvGraphicFramePr>
              <a:graphic>
                <a:graphicData uri="http://schemas.microsoft.com/office/word/2010/wordprocessingShape">
                  <wps:wsp>
                    <wps:cNvPr id="21" name="Textbox 21"/>
                    <wps:cNvSpPr txBox="1"/>
                    <wps:spPr>
                      <a:xfrm>
                        <a:off x="0" y="0"/>
                        <a:ext cx="179070" cy="167640"/>
                      </a:xfrm>
                      <a:prstGeom prst="rect">
                        <a:avLst/>
                      </a:prstGeom>
                    </wps:spPr>
                    <wps:txbx>
                      <w:txbxContent>
                        <w:p>
                          <w:pPr>
                            <w:spacing w:before="13"/>
                            <w:ind w:left="60" w:right="0" w:firstLine="0"/>
                            <w:jc w:val="left"/>
                            <w:rPr>
                              <w:rFonts w:ascii="Times New Roman"/>
                              <w:sz w:val="20"/>
                            </w:rPr>
                          </w:pPr>
                          <w:r>
                            <w:rPr>
                              <w:rFonts w:ascii="Times New Roman"/>
                              <w:spacing w:val="-5"/>
                              <w:sz w:val="20"/>
                            </w:rPr>
                            <w:fldChar w:fldCharType="begin"/>
                          </w:r>
                          <w:r>
                            <w:rPr>
                              <w:rFonts w:ascii="Times New Roman"/>
                              <w:spacing w:val="-5"/>
                              <w:sz w:val="20"/>
                            </w:rPr>
                            <w:instrText> PAGE </w:instrText>
                          </w:r>
                          <w:r>
                            <w:rPr>
                              <w:rFonts w:ascii="Times New Roman"/>
                              <w:spacing w:val="-5"/>
                              <w:sz w:val="20"/>
                            </w:rPr>
                            <w:fldChar w:fldCharType="separate"/>
                          </w:r>
                          <w:r>
                            <w:rPr>
                              <w:rFonts w:ascii="Times New Roman"/>
                              <w:spacing w:val="-5"/>
                              <w:sz w:val="20"/>
                            </w:rPr>
                            <w:t>10</w:t>
                          </w:r>
                          <w:r>
                            <w:rPr>
                              <w:rFonts w:ascii="Times New Roman"/>
                              <w:spacing w:val="-5"/>
                              <w:sz w:val="20"/>
                            </w:rPr>
                            <w:fldChar w:fldCharType="end"/>
                          </w:r>
                        </w:p>
                      </w:txbxContent>
                    </wps:txbx>
                    <wps:bodyPr wrap="square" lIns="0" tIns="0" rIns="0" bIns="0" rtlCol="0">
                      <a:noAutofit/>
                    </wps:bodyPr>
                  </wps:wsp>
                </a:graphicData>
              </a:graphic>
            </wp:anchor>
          </w:drawing>
        </mc:Choice>
        <mc:Fallback>
          <w:pict>
            <v:shape style="position:absolute;margin-left:525.940002pt;margin-top:801.457581pt;width:14.1pt;height:13.2pt;mso-position-horizontal-relative:page;mso-position-vertical-relative:page;z-index:-16312832" type="#_x0000_t202" id="docshape11" filled="false" stroked="false">
              <v:textbox inset="0,0,0,0">
                <w:txbxContent>
                  <w:p>
                    <w:pPr>
                      <w:spacing w:before="13"/>
                      <w:ind w:left="60" w:right="0" w:firstLine="0"/>
                      <w:jc w:val="left"/>
                      <w:rPr>
                        <w:rFonts w:ascii="Times New Roman"/>
                        <w:sz w:val="20"/>
                      </w:rPr>
                    </w:pPr>
                    <w:r>
                      <w:rPr>
                        <w:rFonts w:ascii="Times New Roman"/>
                        <w:spacing w:val="-5"/>
                        <w:sz w:val="20"/>
                      </w:rPr>
                      <w:fldChar w:fldCharType="begin"/>
                    </w:r>
                    <w:r>
                      <w:rPr>
                        <w:rFonts w:ascii="Times New Roman"/>
                        <w:spacing w:val="-5"/>
                        <w:sz w:val="20"/>
                      </w:rPr>
                      <w:instrText> PAGE </w:instrText>
                    </w:r>
                    <w:r>
                      <w:rPr>
                        <w:rFonts w:ascii="Times New Roman"/>
                        <w:spacing w:val="-5"/>
                        <w:sz w:val="20"/>
                      </w:rPr>
                      <w:fldChar w:fldCharType="separate"/>
                    </w:r>
                    <w:r>
                      <w:rPr>
                        <w:rFonts w:ascii="Times New Roman"/>
                        <w:spacing w:val="-5"/>
                        <w:sz w:val="20"/>
                      </w:rPr>
                      <w:t>10</w:t>
                    </w:r>
                    <w:r>
                      <w:rPr>
                        <w:rFonts w:ascii="Times New Roman"/>
                        <w:spacing w:val="-5"/>
                        <w:sz w:val="20"/>
                      </w:rPr>
                      <w:fldChar w:fldCharType="end"/>
                    </w:r>
                  </w:p>
                </w:txbxContent>
              </v:textbox>
              <w10:wrap type="none"/>
            </v:shape>
          </w:pict>
        </mc:Fallback>
      </mc:AlternateContent>
    </w:r>
  </w:p>
</w:ftr>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jc w:val="left"/>
      <w:rPr>
        <w:sz w:val="20"/>
      </w:rPr>
    </w:pPr>
    <w:r>
      <w:rPr>
        <w:sz w:val="20"/>
      </w:rPr>
      <w:drawing>
        <wp:anchor distT="0" distB="0" distL="0" distR="0" allowOverlap="1" layoutInCell="1" locked="0" behindDoc="1" simplePos="0" relativeHeight="486995968">
          <wp:simplePos x="0" y="0"/>
          <wp:positionH relativeFrom="page">
            <wp:posOffset>3390265</wp:posOffset>
          </wp:positionH>
          <wp:positionV relativeFrom="page">
            <wp:posOffset>206374</wp:posOffset>
          </wp:positionV>
          <wp:extent cx="467360" cy="508634"/>
          <wp:effectExtent l="0" t="0" r="0" b="0"/>
          <wp:wrapNone/>
          <wp:docPr id="1" name="Image 1"/>
          <wp:cNvGraphicFramePr>
            <a:graphicFrameLocks/>
          </wp:cNvGraphicFramePr>
          <a:graphic>
            <a:graphicData uri="http://schemas.openxmlformats.org/drawingml/2006/picture">
              <pic:pic>
                <pic:nvPicPr>
                  <pic:cNvPr id="1" name="Image 1"/>
                  <pic:cNvPicPr/>
                </pic:nvPicPr>
                <pic:blipFill>
                  <a:blip r:embed="rId1" cstate="print"/>
                  <a:stretch>
                    <a:fillRect/>
                  </a:stretch>
                </pic:blipFill>
                <pic:spPr>
                  <a:xfrm>
                    <a:off x="0" y="0"/>
                    <a:ext cx="467360" cy="508634"/>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86996480">
              <wp:simplePos x="0" y="0"/>
              <wp:positionH relativeFrom="page">
                <wp:posOffset>2222373</wp:posOffset>
              </wp:positionH>
              <wp:positionV relativeFrom="page">
                <wp:posOffset>871408</wp:posOffset>
              </wp:positionV>
              <wp:extent cx="3491865" cy="615950"/>
              <wp:effectExtent l="0" t="0" r="0" b="0"/>
              <wp:wrapNone/>
              <wp:docPr id="2" name="Textbox 2"/>
              <wp:cNvGraphicFramePr>
                <a:graphicFrameLocks/>
              </wp:cNvGraphicFramePr>
              <a:graphic>
                <a:graphicData uri="http://schemas.microsoft.com/office/word/2010/wordprocessingShape">
                  <wps:wsp>
                    <wps:cNvPr id="2" name="Textbox 2"/>
                    <wps:cNvSpPr txBox="1"/>
                    <wps:spPr>
                      <a:xfrm>
                        <a:off x="0" y="0"/>
                        <a:ext cx="3491865" cy="615950"/>
                      </a:xfrm>
                      <a:prstGeom prst="rect">
                        <a:avLst/>
                      </a:prstGeom>
                    </wps:spPr>
                    <wps:txbx>
                      <w:txbxContent>
                        <w:p>
                          <w:pPr>
                            <w:spacing w:before="15"/>
                            <w:ind w:left="399" w:right="202" w:firstLine="984"/>
                            <w:jc w:val="left"/>
                            <w:rPr>
                              <w:b/>
                              <w:sz w:val="20"/>
                            </w:rPr>
                          </w:pPr>
                          <w:r>
                            <w:rPr>
                              <w:b/>
                              <w:sz w:val="20"/>
                            </w:rPr>
                            <w:t>ESTADO DO RIO DE JANEIRO MUNICÍPIO</w:t>
                          </w:r>
                          <w:r>
                            <w:rPr>
                              <w:b/>
                              <w:spacing w:val="-12"/>
                              <w:sz w:val="20"/>
                            </w:rPr>
                            <w:t> </w:t>
                          </w:r>
                          <w:r>
                            <w:rPr>
                              <w:b/>
                              <w:sz w:val="20"/>
                            </w:rPr>
                            <w:t>DE</w:t>
                          </w:r>
                          <w:r>
                            <w:rPr>
                              <w:b/>
                              <w:spacing w:val="-10"/>
                              <w:sz w:val="20"/>
                            </w:rPr>
                            <w:t> </w:t>
                          </w:r>
                          <w:r>
                            <w:rPr>
                              <w:b/>
                              <w:sz w:val="20"/>
                            </w:rPr>
                            <w:t>SÃO</w:t>
                          </w:r>
                          <w:r>
                            <w:rPr>
                              <w:b/>
                              <w:spacing w:val="-12"/>
                              <w:sz w:val="20"/>
                            </w:rPr>
                            <w:t> </w:t>
                          </w:r>
                          <w:r>
                            <w:rPr>
                              <w:b/>
                              <w:sz w:val="20"/>
                            </w:rPr>
                            <w:t>FRANCISCO</w:t>
                          </w:r>
                          <w:r>
                            <w:rPr>
                              <w:b/>
                              <w:spacing w:val="-8"/>
                              <w:sz w:val="20"/>
                            </w:rPr>
                            <w:t> </w:t>
                          </w:r>
                          <w:r>
                            <w:rPr>
                              <w:b/>
                              <w:sz w:val="20"/>
                            </w:rPr>
                            <w:t>DE</w:t>
                          </w:r>
                          <w:r>
                            <w:rPr>
                              <w:b/>
                              <w:spacing w:val="-13"/>
                              <w:sz w:val="20"/>
                            </w:rPr>
                            <w:t> </w:t>
                          </w:r>
                          <w:r>
                            <w:rPr>
                              <w:b/>
                              <w:sz w:val="20"/>
                            </w:rPr>
                            <w:t>ITABAPOANA</w:t>
                          </w:r>
                        </w:p>
                        <w:p>
                          <w:pPr>
                            <w:spacing w:line="214" w:lineRule="exact" w:before="0"/>
                            <w:ind w:left="620" w:right="0" w:firstLine="0"/>
                            <w:jc w:val="left"/>
                            <w:rPr>
                              <w:b/>
                              <w:sz w:val="20"/>
                            </w:rPr>
                          </w:pPr>
                          <w:r>
                            <w:rPr>
                              <w:b/>
                              <w:spacing w:val="-2"/>
                              <w:sz w:val="20"/>
                            </w:rPr>
                            <w:t>FUNDO</w:t>
                          </w:r>
                          <w:r>
                            <w:rPr>
                              <w:b/>
                              <w:spacing w:val="-1"/>
                              <w:sz w:val="20"/>
                            </w:rPr>
                            <w:t> </w:t>
                          </w:r>
                          <w:r>
                            <w:rPr>
                              <w:b/>
                              <w:spacing w:val="-2"/>
                              <w:sz w:val="20"/>
                            </w:rPr>
                            <w:t>MUNICIPAL</w:t>
                          </w:r>
                          <w:r>
                            <w:rPr>
                              <w:b/>
                              <w:sz w:val="20"/>
                            </w:rPr>
                            <w:t> </w:t>
                          </w:r>
                          <w:r>
                            <w:rPr>
                              <w:b/>
                              <w:spacing w:val="-2"/>
                              <w:sz w:val="20"/>
                            </w:rPr>
                            <w:t>DE</w:t>
                          </w:r>
                          <w:r>
                            <w:rPr>
                              <w:b/>
                              <w:spacing w:val="-7"/>
                              <w:sz w:val="20"/>
                            </w:rPr>
                            <w:t> </w:t>
                          </w:r>
                          <w:r>
                            <w:rPr>
                              <w:b/>
                              <w:spacing w:val="-2"/>
                              <w:sz w:val="20"/>
                            </w:rPr>
                            <w:t>ASSISTÊNCIA</w:t>
                          </w:r>
                          <w:r>
                            <w:rPr>
                              <w:b/>
                              <w:spacing w:val="-13"/>
                              <w:sz w:val="20"/>
                            </w:rPr>
                            <w:t> </w:t>
                          </w:r>
                          <w:r>
                            <w:rPr>
                              <w:b/>
                              <w:spacing w:val="-2"/>
                              <w:sz w:val="20"/>
                            </w:rPr>
                            <w:t>SOCIAL</w:t>
                          </w:r>
                        </w:p>
                        <w:p>
                          <w:pPr>
                            <w:spacing w:line="260" w:lineRule="exact" w:before="0"/>
                            <w:ind w:left="20" w:right="0" w:firstLine="0"/>
                            <w:jc w:val="left"/>
                            <w:rPr>
                              <w:b/>
                              <w:sz w:val="24"/>
                            </w:rPr>
                          </w:pPr>
                          <w:r>
                            <w:rPr>
                              <w:b/>
                              <w:sz w:val="24"/>
                            </w:rPr>
                            <w:t>AVISO</w:t>
                          </w:r>
                          <w:r>
                            <w:rPr>
                              <w:b/>
                              <w:spacing w:val="-2"/>
                              <w:sz w:val="24"/>
                            </w:rPr>
                            <w:t> </w:t>
                          </w:r>
                          <w:r>
                            <w:rPr>
                              <w:b/>
                              <w:sz w:val="24"/>
                            </w:rPr>
                            <w:t>DE</w:t>
                          </w:r>
                          <w:r>
                            <w:rPr>
                              <w:b/>
                              <w:spacing w:val="-4"/>
                              <w:sz w:val="24"/>
                            </w:rPr>
                            <w:t> </w:t>
                          </w:r>
                          <w:r>
                            <w:rPr>
                              <w:b/>
                              <w:sz w:val="24"/>
                            </w:rPr>
                            <w:t>DISPENSA</w:t>
                          </w:r>
                          <w:r>
                            <w:rPr>
                              <w:b/>
                              <w:spacing w:val="-6"/>
                              <w:sz w:val="24"/>
                            </w:rPr>
                            <w:t> </w:t>
                          </w:r>
                          <w:r>
                            <w:rPr>
                              <w:b/>
                              <w:sz w:val="24"/>
                            </w:rPr>
                            <w:t>ELETRÔNICA</w:t>
                          </w:r>
                          <w:r>
                            <w:rPr>
                              <w:b/>
                              <w:spacing w:val="-7"/>
                              <w:sz w:val="24"/>
                            </w:rPr>
                            <w:t> </w:t>
                          </w:r>
                          <w:r>
                            <w:rPr>
                              <w:b/>
                              <w:sz w:val="24"/>
                            </w:rPr>
                            <w:t>Nº</w:t>
                          </w:r>
                          <w:r>
                            <w:rPr>
                              <w:b/>
                              <w:spacing w:val="-2"/>
                              <w:sz w:val="24"/>
                            </w:rPr>
                            <w:t> 004/2026</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174.990005pt;margin-top:68.61483pt;width:274.95pt;height:48.5pt;mso-position-horizontal-relative:page;mso-position-vertical-relative:page;z-index:-16320000" type="#_x0000_t202" id="docshape1" filled="false" stroked="false">
              <v:textbox inset="0,0,0,0">
                <w:txbxContent>
                  <w:p>
                    <w:pPr>
                      <w:spacing w:before="15"/>
                      <w:ind w:left="399" w:right="202" w:firstLine="984"/>
                      <w:jc w:val="left"/>
                      <w:rPr>
                        <w:b/>
                        <w:sz w:val="20"/>
                      </w:rPr>
                    </w:pPr>
                    <w:r>
                      <w:rPr>
                        <w:b/>
                        <w:sz w:val="20"/>
                      </w:rPr>
                      <w:t>ESTADO DO RIO DE JANEIRO MUNICÍPIO</w:t>
                    </w:r>
                    <w:r>
                      <w:rPr>
                        <w:b/>
                        <w:spacing w:val="-12"/>
                        <w:sz w:val="20"/>
                      </w:rPr>
                      <w:t> </w:t>
                    </w:r>
                    <w:r>
                      <w:rPr>
                        <w:b/>
                        <w:sz w:val="20"/>
                      </w:rPr>
                      <w:t>DE</w:t>
                    </w:r>
                    <w:r>
                      <w:rPr>
                        <w:b/>
                        <w:spacing w:val="-10"/>
                        <w:sz w:val="20"/>
                      </w:rPr>
                      <w:t> </w:t>
                    </w:r>
                    <w:r>
                      <w:rPr>
                        <w:b/>
                        <w:sz w:val="20"/>
                      </w:rPr>
                      <w:t>SÃO</w:t>
                    </w:r>
                    <w:r>
                      <w:rPr>
                        <w:b/>
                        <w:spacing w:val="-12"/>
                        <w:sz w:val="20"/>
                      </w:rPr>
                      <w:t> </w:t>
                    </w:r>
                    <w:r>
                      <w:rPr>
                        <w:b/>
                        <w:sz w:val="20"/>
                      </w:rPr>
                      <w:t>FRANCISCO</w:t>
                    </w:r>
                    <w:r>
                      <w:rPr>
                        <w:b/>
                        <w:spacing w:val="-8"/>
                        <w:sz w:val="20"/>
                      </w:rPr>
                      <w:t> </w:t>
                    </w:r>
                    <w:r>
                      <w:rPr>
                        <w:b/>
                        <w:sz w:val="20"/>
                      </w:rPr>
                      <w:t>DE</w:t>
                    </w:r>
                    <w:r>
                      <w:rPr>
                        <w:b/>
                        <w:spacing w:val="-13"/>
                        <w:sz w:val="20"/>
                      </w:rPr>
                      <w:t> </w:t>
                    </w:r>
                    <w:r>
                      <w:rPr>
                        <w:b/>
                        <w:sz w:val="20"/>
                      </w:rPr>
                      <w:t>ITABAPOANA</w:t>
                    </w:r>
                  </w:p>
                  <w:p>
                    <w:pPr>
                      <w:spacing w:line="214" w:lineRule="exact" w:before="0"/>
                      <w:ind w:left="620" w:right="0" w:firstLine="0"/>
                      <w:jc w:val="left"/>
                      <w:rPr>
                        <w:b/>
                        <w:sz w:val="20"/>
                      </w:rPr>
                    </w:pPr>
                    <w:r>
                      <w:rPr>
                        <w:b/>
                        <w:spacing w:val="-2"/>
                        <w:sz w:val="20"/>
                      </w:rPr>
                      <w:t>FUNDO</w:t>
                    </w:r>
                    <w:r>
                      <w:rPr>
                        <w:b/>
                        <w:spacing w:val="-1"/>
                        <w:sz w:val="20"/>
                      </w:rPr>
                      <w:t> </w:t>
                    </w:r>
                    <w:r>
                      <w:rPr>
                        <w:b/>
                        <w:spacing w:val="-2"/>
                        <w:sz w:val="20"/>
                      </w:rPr>
                      <w:t>MUNICIPAL</w:t>
                    </w:r>
                    <w:r>
                      <w:rPr>
                        <w:b/>
                        <w:sz w:val="20"/>
                      </w:rPr>
                      <w:t> </w:t>
                    </w:r>
                    <w:r>
                      <w:rPr>
                        <w:b/>
                        <w:spacing w:val="-2"/>
                        <w:sz w:val="20"/>
                      </w:rPr>
                      <w:t>DE</w:t>
                    </w:r>
                    <w:r>
                      <w:rPr>
                        <w:b/>
                        <w:spacing w:val="-7"/>
                        <w:sz w:val="20"/>
                      </w:rPr>
                      <w:t> </w:t>
                    </w:r>
                    <w:r>
                      <w:rPr>
                        <w:b/>
                        <w:spacing w:val="-2"/>
                        <w:sz w:val="20"/>
                      </w:rPr>
                      <w:t>ASSISTÊNCIA</w:t>
                    </w:r>
                    <w:r>
                      <w:rPr>
                        <w:b/>
                        <w:spacing w:val="-13"/>
                        <w:sz w:val="20"/>
                      </w:rPr>
                      <w:t> </w:t>
                    </w:r>
                    <w:r>
                      <w:rPr>
                        <w:b/>
                        <w:spacing w:val="-2"/>
                        <w:sz w:val="20"/>
                      </w:rPr>
                      <w:t>SOCIAL</w:t>
                    </w:r>
                  </w:p>
                  <w:p>
                    <w:pPr>
                      <w:spacing w:line="260" w:lineRule="exact" w:before="0"/>
                      <w:ind w:left="20" w:right="0" w:firstLine="0"/>
                      <w:jc w:val="left"/>
                      <w:rPr>
                        <w:b/>
                        <w:sz w:val="24"/>
                      </w:rPr>
                    </w:pPr>
                    <w:r>
                      <w:rPr>
                        <w:b/>
                        <w:sz w:val="24"/>
                      </w:rPr>
                      <w:t>AVISO</w:t>
                    </w:r>
                    <w:r>
                      <w:rPr>
                        <w:b/>
                        <w:spacing w:val="-2"/>
                        <w:sz w:val="24"/>
                      </w:rPr>
                      <w:t> </w:t>
                    </w:r>
                    <w:r>
                      <w:rPr>
                        <w:b/>
                        <w:sz w:val="24"/>
                      </w:rPr>
                      <w:t>DE</w:t>
                    </w:r>
                    <w:r>
                      <w:rPr>
                        <w:b/>
                        <w:spacing w:val="-4"/>
                        <w:sz w:val="24"/>
                      </w:rPr>
                      <w:t> </w:t>
                    </w:r>
                    <w:r>
                      <w:rPr>
                        <w:b/>
                        <w:sz w:val="24"/>
                      </w:rPr>
                      <w:t>DISPENSA</w:t>
                    </w:r>
                    <w:r>
                      <w:rPr>
                        <w:b/>
                        <w:spacing w:val="-6"/>
                        <w:sz w:val="24"/>
                      </w:rPr>
                      <w:t> </w:t>
                    </w:r>
                    <w:r>
                      <w:rPr>
                        <w:b/>
                        <w:sz w:val="24"/>
                      </w:rPr>
                      <w:t>ELETRÔNICA</w:t>
                    </w:r>
                    <w:r>
                      <w:rPr>
                        <w:b/>
                        <w:spacing w:val="-7"/>
                        <w:sz w:val="24"/>
                      </w:rPr>
                      <w:t> </w:t>
                    </w:r>
                    <w:r>
                      <w:rPr>
                        <w:b/>
                        <w:sz w:val="24"/>
                      </w:rPr>
                      <w:t>Nº</w:t>
                    </w:r>
                    <w:r>
                      <w:rPr>
                        <w:b/>
                        <w:spacing w:val="-2"/>
                        <w:sz w:val="24"/>
                      </w:rPr>
                      <w:t> 004/2026</w:t>
                    </w:r>
                  </w:p>
                </w:txbxContent>
              </v:textbox>
              <w10:wrap type="none"/>
            </v:shape>
          </w:pict>
        </mc:Fallback>
      </mc:AlternateContent>
    </w:r>
  </w:p>
</w:hdr>
</file>

<file path=word/header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jc w:val="left"/>
      <w:rPr>
        <w:sz w:val="20"/>
      </w:rPr>
    </w:pPr>
    <w:r>
      <w:rPr>
        <w:sz w:val="20"/>
      </w:rPr>
      <w:drawing>
        <wp:anchor distT="0" distB="0" distL="0" distR="0" allowOverlap="1" layoutInCell="1" locked="0" behindDoc="1" simplePos="0" relativeHeight="486996992">
          <wp:simplePos x="0" y="0"/>
          <wp:positionH relativeFrom="page">
            <wp:posOffset>3491865</wp:posOffset>
          </wp:positionH>
          <wp:positionV relativeFrom="page">
            <wp:posOffset>206374</wp:posOffset>
          </wp:positionV>
          <wp:extent cx="467360" cy="508634"/>
          <wp:effectExtent l="0" t="0" r="0" b="0"/>
          <wp:wrapNone/>
          <wp:docPr id="4" name="Image 4"/>
          <wp:cNvGraphicFramePr>
            <a:graphicFrameLocks/>
          </wp:cNvGraphicFramePr>
          <a:graphic>
            <a:graphicData uri="http://schemas.openxmlformats.org/drawingml/2006/picture">
              <pic:pic>
                <pic:nvPicPr>
                  <pic:cNvPr id="4" name="Image 4"/>
                  <pic:cNvPicPr/>
                </pic:nvPicPr>
                <pic:blipFill>
                  <a:blip r:embed="rId1" cstate="print"/>
                  <a:stretch>
                    <a:fillRect/>
                  </a:stretch>
                </pic:blipFill>
                <pic:spPr>
                  <a:xfrm>
                    <a:off x="0" y="0"/>
                    <a:ext cx="467360" cy="508634"/>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86997504">
              <wp:simplePos x="0" y="0"/>
              <wp:positionH relativeFrom="page">
                <wp:posOffset>2222373</wp:posOffset>
              </wp:positionH>
              <wp:positionV relativeFrom="page">
                <wp:posOffset>871408</wp:posOffset>
              </wp:positionV>
              <wp:extent cx="3491865" cy="615950"/>
              <wp:effectExtent l="0" t="0" r="0" b="0"/>
              <wp:wrapNone/>
              <wp:docPr id="5" name="Textbox 5"/>
              <wp:cNvGraphicFramePr>
                <a:graphicFrameLocks/>
              </wp:cNvGraphicFramePr>
              <a:graphic>
                <a:graphicData uri="http://schemas.microsoft.com/office/word/2010/wordprocessingShape">
                  <wps:wsp>
                    <wps:cNvPr id="5" name="Textbox 5"/>
                    <wps:cNvSpPr txBox="1"/>
                    <wps:spPr>
                      <a:xfrm>
                        <a:off x="0" y="0"/>
                        <a:ext cx="3491865" cy="615950"/>
                      </a:xfrm>
                      <a:prstGeom prst="rect">
                        <a:avLst/>
                      </a:prstGeom>
                    </wps:spPr>
                    <wps:txbx>
                      <w:txbxContent>
                        <w:p>
                          <w:pPr>
                            <w:spacing w:before="15"/>
                            <w:ind w:left="48" w:right="553" w:firstLine="984"/>
                            <w:jc w:val="left"/>
                            <w:rPr>
                              <w:b/>
                              <w:sz w:val="20"/>
                            </w:rPr>
                          </w:pPr>
                          <w:r>
                            <w:rPr>
                              <w:b/>
                              <w:sz w:val="20"/>
                            </w:rPr>
                            <w:t>ESTADO DO RIO DE JANEIRO MUNICÍPIO</w:t>
                          </w:r>
                          <w:r>
                            <w:rPr>
                              <w:b/>
                              <w:spacing w:val="-12"/>
                              <w:sz w:val="20"/>
                            </w:rPr>
                            <w:t> </w:t>
                          </w:r>
                          <w:r>
                            <w:rPr>
                              <w:b/>
                              <w:sz w:val="20"/>
                            </w:rPr>
                            <w:t>DE</w:t>
                          </w:r>
                          <w:r>
                            <w:rPr>
                              <w:b/>
                              <w:spacing w:val="-10"/>
                              <w:sz w:val="20"/>
                            </w:rPr>
                            <w:t> </w:t>
                          </w:r>
                          <w:r>
                            <w:rPr>
                              <w:b/>
                              <w:sz w:val="20"/>
                            </w:rPr>
                            <w:t>SÃO</w:t>
                          </w:r>
                          <w:r>
                            <w:rPr>
                              <w:b/>
                              <w:spacing w:val="-12"/>
                              <w:sz w:val="20"/>
                            </w:rPr>
                            <w:t> </w:t>
                          </w:r>
                          <w:r>
                            <w:rPr>
                              <w:b/>
                              <w:sz w:val="20"/>
                            </w:rPr>
                            <w:t>FRANCISCO</w:t>
                          </w:r>
                          <w:r>
                            <w:rPr>
                              <w:b/>
                              <w:spacing w:val="-8"/>
                              <w:sz w:val="20"/>
                            </w:rPr>
                            <w:t> </w:t>
                          </w:r>
                          <w:r>
                            <w:rPr>
                              <w:b/>
                              <w:sz w:val="20"/>
                            </w:rPr>
                            <w:t>DE</w:t>
                          </w:r>
                          <w:r>
                            <w:rPr>
                              <w:b/>
                              <w:spacing w:val="-13"/>
                              <w:sz w:val="20"/>
                            </w:rPr>
                            <w:t> </w:t>
                          </w:r>
                          <w:r>
                            <w:rPr>
                              <w:b/>
                              <w:sz w:val="20"/>
                            </w:rPr>
                            <w:t>ITABAPOANA</w:t>
                          </w:r>
                        </w:p>
                        <w:p>
                          <w:pPr>
                            <w:spacing w:line="214" w:lineRule="exact" w:before="0"/>
                            <w:ind w:left="269" w:right="0" w:firstLine="0"/>
                            <w:jc w:val="left"/>
                            <w:rPr>
                              <w:b/>
                              <w:sz w:val="20"/>
                            </w:rPr>
                          </w:pPr>
                          <w:r>
                            <w:rPr>
                              <w:b/>
                              <w:spacing w:val="-2"/>
                              <w:sz w:val="20"/>
                            </w:rPr>
                            <w:t>FUNDO</w:t>
                          </w:r>
                          <w:r>
                            <w:rPr>
                              <w:b/>
                              <w:spacing w:val="-1"/>
                              <w:sz w:val="20"/>
                            </w:rPr>
                            <w:t> </w:t>
                          </w:r>
                          <w:r>
                            <w:rPr>
                              <w:b/>
                              <w:spacing w:val="-2"/>
                              <w:sz w:val="20"/>
                            </w:rPr>
                            <w:t>MUNICIPAL</w:t>
                          </w:r>
                          <w:r>
                            <w:rPr>
                              <w:b/>
                              <w:sz w:val="20"/>
                            </w:rPr>
                            <w:t> </w:t>
                          </w:r>
                          <w:r>
                            <w:rPr>
                              <w:b/>
                              <w:spacing w:val="-2"/>
                              <w:sz w:val="20"/>
                            </w:rPr>
                            <w:t>DE</w:t>
                          </w:r>
                          <w:r>
                            <w:rPr>
                              <w:b/>
                              <w:spacing w:val="-7"/>
                              <w:sz w:val="20"/>
                            </w:rPr>
                            <w:t> </w:t>
                          </w:r>
                          <w:r>
                            <w:rPr>
                              <w:b/>
                              <w:spacing w:val="-2"/>
                              <w:sz w:val="20"/>
                            </w:rPr>
                            <w:t>ASSISTÊNCIA</w:t>
                          </w:r>
                          <w:r>
                            <w:rPr>
                              <w:b/>
                              <w:spacing w:val="-13"/>
                              <w:sz w:val="20"/>
                            </w:rPr>
                            <w:t> </w:t>
                          </w:r>
                          <w:r>
                            <w:rPr>
                              <w:b/>
                              <w:spacing w:val="-2"/>
                              <w:sz w:val="20"/>
                            </w:rPr>
                            <w:t>SOCIAL</w:t>
                          </w:r>
                        </w:p>
                        <w:p>
                          <w:pPr>
                            <w:spacing w:line="260" w:lineRule="exact" w:before="0"/>
                            <w:ind w:left="20" w:right="0" w:firstLine="0"/>
                            <w:jc w:val="left"/>
                            <w:rPr>
                              <w:b/>
                              <w:sz w:val="24"/>
                            </w:rPr>
                          </w:pPr>
                          <w:r>
                            <w:rPr>
                              <w:b/>
                              <w:sz w:val="24"/>
                            </w:rPr>
                            <w:t>AVISO</w:t>
                          </w:r>
                          <w:r>
                            <w:rPr>
                              <w:b/>
                              <w:spacing w:val="-2"/>
                              <w:sz w:val="24"/>
                            </w:rPr>
                            <w:t> </w:t>
                          </w:r>
                          <w:r>
                            <w:rPr>
                              <w:b/>
                              <w:sz w:val="24"/>
                            </w:rPr>
                            <w:t>DE</w:t>
                          </w:r>
                          <w:r>
                            <w:rPr>
                              <w:b/>
                              <w:spacing w:val="-4"/>
                              <w:sz w:val="24"/>
                            </w:rPr>
                            <w:t> </w:t>
                          </w:r>
                          <w:r>
                            <w:rPr>
                              <w:b/>
                              <w:sz w:val="24"/>
                            </w:rPr>
                            <w:t>DISPENSA</w:t>
                          </w:r>
                          <w:r>
                            <w:rPr>
                              <w:b/>
                              <w:spacing w:val="-6"/>
                              <w:sz w:val="24"/>
                            </w:rPr>
                            <w:t> </w:t>
                          </w:r>
                          <w:r>
                            <w:rPr>
                              <w:b/>
                              <w:sz w:val="24"/>
                            </w:rPr>
                            <w:t>ELETRÔNICA</w:t>
                          </w:r>
                          <w:r>
                            <w:rPr>
                              <w:b/>
                              <w:spacing w:val="-7"/>
                              <w:sz w:val="24"/>
                            </w:rPr>
                            <w:t> </w:t>
                          </w:r>
                          <w:r>
                            <w:rPr>
                              <w:b/>
                              <w:sz w:val="24"/>
                            </w:rPr>
                            <w:t>Nº</w:t>
                          </w:r>
                          <w:r>
                            <w:rPr>
                              <w:b/>
                              <w:spacing w:val="-2"/>
                              <w:sz w:val="24"/>
                            </w:rPr>
                            <w:t> 004/2026</w:t>
                          </w:r>
                        </w:p>
                      </w:txbxContent>
                    </wps:txbx>
                    <wps:bodyPr wrap="square" lIns="0" tIns="0" rIns="0" bIns="0" rtlCol="0">
                      <a:noAutofit/>
                    </wps:bodyPr>
                  </wps:wsp>
                </a:graphicData>
              </a:graphic>
            </wp:anchor>
          </w:drawing>
        </mc:Choice>
        <mc:Fallback>
          <w:pict>
            <v:shape style="position:absolute;margin-left:174.990005pt;margin-top:68.61483pt;width:274.95pt;height:48.5pt;mso-position-horizontal-relative:page;mso-position-vertical-relative:page;z-index:-16318976" type="#_x0000_t202" id="docshape2" filled="false" stroked="false">
              <v:textbox inset="0,0,0,0">
                <w:txbxContent>
                  <w:p>
                    <w:pPr>
                      <w:spacing w:before="15"/>
                      <w:ind w:left="48" w:right="553" w:firstLine="984"/>
                      <w:jc w:val="left"/>
                      <w:rPr>
                        <w:b/>
                        <w:sz w:val="20"/>
                      </w:rPr>
                    </w:pPr>
                    <w:r>
                      <w:rPr>
                        <w:b/>
                        <w:sz w:val="20"/>
                      </w:rPr>
                      <w:t>ESTADO DO RIO DE JANEIRO MUNICÍPIO</w:t>
                    </w:r>
                    <w:r>
                      <w:rPr>
                        <w:b/>
                        <w:spacing w:val="-12"/>
                        <w:sz w:val="20"/>
                      </w:rPr>
                      <w:t> </w:t>
                    </w:r>
                    <w:r>
                      <w:rPr>
                        <w:b/>
                        <w:sz w:val="20"/>
                      </w:rPr>
                      <w:t>DE</w:t>
                    </w:r>
                    <w:r>
                      <w:rPr>
                        <w:b/>
                        <w:spacing w:val="-10"/>
                        <w:sz w:val="20"/>
                      </w:rPr>
                      <w:t> </w:t>
                    </w:r>
                    <w:r>
                      <w:rPr>
                        <w:b/>
                        <w:sz w:val="20"/>
                      </w:rPr>
                      <w:t>SÃO</w:t>
                    </w:r>
                    <w:r>
                      <w:rPr>
                        <w:b/>
                        <w:spacing w:val="-12"/>
                        <w:sz w:val="20"/>
                      </w:rPr>
                      <w:t> </w:t>
                    </w:r>
                    <w:r>
                      <w:rPr>
                        <w:b/>
                        <w:sz w:val="20"/>
                      </w:rPr>
                      <w:t>FRANCISCO</w:t>
                    </w:r>
                    <w:r>
                      <w:rPr>
                        <w:b/>
                        <w:spacing w:val="-8"/>
                        <w:sz w:val="20"/>
                      </w:rPr>
                      <w:t> </w:t>
                    </w:r>
                    <w:r>
                      <w:rPr>
                        <w:b/>
                        <w:sz w:val="20"/>
                      </w:rPr>
                      <w:t>DE</w:t>
                    </w:r>
                    <w:r>
                      <w:rPr>
                        <w:b/>
                        <w:spacing w:val="-13"/>
                        <w:sz w:val="20"/>
                      </w:rPr>
                      <w:t> </w:t>
                    </w:r>
                    <w:r>
                      <w:rPr>
                        <w:b/>
                        <w:sz w:val="20"/>
                      </w:rPr>
                      <w:t>ITABAPOANA</w:t>
                    </w:r>
                  </w:p>
                  <w:p>
                    <w:pPr>
                      <w:spacing w:line="214" w:lineRule="exact" w:before="0"/>
                      <w:ind w:left="269" w:right="0" w:firstLine="0"/>
                      <w:jc w:val="left"/>
                      <w:rPr>
                        <w:b/>
                        <w:sz w:val="20"/>
                      </w:rPr>
                    </w:pPr>
                    <w:r>
                      <w:rPr>
                        <w:b/>
                        <w:spacing w:val="-2"/>
                        <w:sz w:val="20"/>
                      </w:rPr>
                      <w:t>FUNDO</w:t>
                    </w:r>
                    <w:r>
                      <w:rPr>
                        <w:b/>
                        <w:spacing w:val="-1"/>
                        <w:sz w:val="20"/>
                      </w:rPr>
                      <w:t> </w:t>
                    </w:r>
                    <w:r>
                      <w:rPr>
                        <w:b/>
                        <w:spacing w:val="-2"/>
                        <w:sz w:val="20"/>
                      </w:rPr>
                      <w:t>MUNICIPAL</w:t>
                    </w:r>
                    <w:r>
                      <w:rPr>
                        <w:b/>
                        <w:sz w:val="20"/>
                      </w:rPr>
                      <w:t> </w:t>
                    </w:r>
                    <w:r>
                      <w:rPr>
                        <w:b/>
                        <w:spacing w:val="-2"/>
                        <w:sz w:val="20"/>
                      </w:rPr>
                      <w:t>DE</w:t>
                    </w:r>
                    <w:r>
                      <w:rPr>
                        <w:b/>
                        <w:spacing w:val="-7"/>
                        <w:sz w:val="20"/>
                      </w:rPr>
                      <w:t> </w:t>
                    </w:r>
                    <w:r>
                      <w:rPr>
                        <w:b/>
                        <w:spacing w:val="-2"/>
                        <w:sz w:val="20"/>
                      </w:rPr>
                      <w:t>ASSISTÊNCIA</w:t>
                    </w:r>
                    <w:r>
                      <w:rPr>
                        <w:b/>
                        <w:spacing w:val="-13"/>
                        <w:sz w:val="20"/>
                      </w:rPr>
                      <w:t> </w:t>
                    </w:r>
                    <w:r>
                      <w:rPr>
                        <w:b/>
                        <w:spacing w:val="-2"/>
                        <w:sz w:val="20"/>
                      </w:rPr>
                      <w:t>SOCIAL</w:t>
                    </w:r>
                  </w:p>
                  <w:p>
                    <w:pPr>
                      <w:spacing w:line="260" w:lineRule="exact" w:before="0"/>
                      <w:ind w:left="20" w:right="0" w:firstLine="0"/>
                      <w:jc w:val="left"/>
                      <w:rPr>
                        <w:b/>
                        <w:sz w:val="24"/>
                      </w:rPr>
                    </w:pPr>
                    <w:r>
                      <w:rPr>
                        <w:b/>
                        <w:sz w:val="24"/>
                      </w:rPr>
                      <w:t>AVISO</w:t>
                    </w:r>
                    <w:r>
                      <w:rPr>
                        <w:b/>
                        <w:spacing w:val="-2"/>
                        <w:sz w:val="24"/>
                      </w:rPr>
                      <w:t> </w:t>
                    </w:r>
                    <w:r>
                      <w:rPr>
                        <w:b/>
                        <w:sz w:val="24"/>
                      </w:rPr>
                      <w:t>DE</w:t>
                    </w:r>
                    <w:r>
                      <w:rPr>
                        <w:b/>
                        <w:spacing w:val="-4"/>
                        <w:sz w:val="24"/>
                      </w:rPr>
                      <w:t> </w:t>
                    </w:r>
                    <w:r>
                      <w:rPr>
                        <w:b/>
                        <w:sz w:val="24"/>
                      </w:rPr>
                      <w:t>DISPENSA</w:t>
                    </w:r>
                    <w:r>
                      <w:rPr>
                        <w:b/>
                        <w:spacing w:val="-6"/>
                        <w:sz w:val="24"/>
                      </w:rPr>
                      <w:t> </w:t>
                    </w:r>
                    <w:r>
                      <w:rPr>
                        <w:b/>
                        <w:sz w:val="24"/>
                      </w:rPr>
                      <w:t>ELETRÔNICA</w:t>
                    </w:r>
                    <w:r>
                      <w:rPr>
                        <w:b/>
                        <w:spacing w:val="-7"/>
                        <w:sz w:val="24"/>
                      </w:rPr>
                      <w:t> </w:t>
                    </w:r>
                    <w:r>
                      <w:rPr>
                        <w:b/>
                        <w:sz w:val="24"/>
                      </w:rPr>
                      <w:t>Nº</w:t>
                    </w:r>
                    <w:r>
                      <w:rPr>
                        <w:b/>
                        <w:spacing w:val="-2"/>
                        <w:sz w:val="24"/>
                      </w:rPr>
                      <w:t> 004/2026</w:t>
                    </w:r>
                  </w:p>
                </w:txbxContent>
              </v:textbox>
              <w10:wrap type="none"/>
            </v:shape>
          </w:pict>
        </mc:Fallback>
      </mc:AlternateContent>
    </w:r>
  </w:p>
</w:hdr>
</file>

<file path=word/header3.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jc w:val="left"/>
      <w:rPr>
        <w:sz w:val="20"/>
      </w:rPr>
    </w:pPr>
    <w:r>
      <w:rPr>
        <w:sz w:val="20"/>
      </w:rPr>
      <w:drawing>
        <wp:anchor distT="0" distB="0" distL="0" distR="0" allowOverlap="1" layoutInCell="1" locked="0" behindDoc="1" simplePos="0" relativeHeight="486998016">
          <wp:simplePos x="0" y="0"/>
          <wp:positionH relativeFrom="page">
            <wp:posOffset>3554729</wp:posOffset>
          </wp:positionH>
          <wp:positionV relativeFrom="page">
            <wp:posOffset>361314</wp:posOffset>
          </wp:positionV>
          <wp:extent cx="464820" cy="508634"/>
          <wp:effectExtent l="0" t="0" r="0" b="0"/>
          <wp:wrapNone/>
          <wp:docPr id="8" name="Image 8"/>
          <wp:cNvGraphicFramePr>
            <a:graphicFrameLocks/>
          </wp:cNvGraphicFramePr>
          <a:graphic>
            <a:graphicData uri="http://schemas.openxmlformats.org/drawingml/2006/picture">
              <pic:pic>
                <pic:nvPicPr>
                  <pic:cNvPr id="8" name="Image 8"/>
                  <pic:cNvPicPr/>
                </pic:nvPicPr>
                <pic:blipFill>
                  <a:blip r:embed="rId1" cstate="print"/>
                  <a:stretch>
                    <a:fillRect/>
                  </a:stretch>
                </pic:blipFill>
                <pic:spPr>
                  <a:xfrm>
                    <a:off x="0" y="0"/>
                    <a:ext cx="464820" cy="508634"/>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86998528">
              <wp:simplePos x="0" y="0"/>
              <wp:positionH relativeFrom="page">
                <wp:posOffset>2240660</wp:posOffset>
              </wp:positionH>
              <wp:positionV relativeFrom="page">
                <wp:posOffset>1017712</wp:posOffset>
              </wp:positionV>
              <wp:extent cx="3399790" cy="509270"/>
              <wp:effectExtent l="0" t="0" r="0" b="0"/>
              <wp:wrapNone/>
              <wp:docPr id="9" name="Textbox 9"/>
              <wp:cNvGraphicFramePr>
                <a:graphicFrameLocks/>
              </wp:cNvGraphicFramePr>
              <a:graphic>
                <a:graphicData uri="http://schemas.microsoft.com/office/word/2010/wordprocessingShape">
                  <wps:wsp>
                    <wps:cNvPr id="9" name="Textbox 9"/>
                    <wps:cNvSpPr txBox="1"/>
                    <wps:spPr>
                      <a:xfrm>
                        <a:off x="0" y="0"/>
                        <a:ext cx="3399790" cy="509270"/>
                      </a:xfrm>
                      <a:prstGeom prst="rect">
                        <a:avLst/>
                      </a:prstGeom>
                    </wps:spPr>
                    <wps:txbx>
                      <w:txbxContent>
                        <w:p>
                          <w:pPr>
                            <w:spacing w:before="15"/>
                            <w:ind w:left="20" w:right="436" w:firstLine="984"/>
                            <w:jc w:val="left"/>
                            <w:rPr>
                              <w:b/>
                              <w:sz w:val="20"/>
                            </w:rPr>
                          </w:pPr>
                          <w:r>
                            <w:rPr>
                              <w:b/>
                              <w:sz w:val="20"/>
                            </w:rPr>
                            <w:t>ESTADO DO RIO DE JANEIRO MUNICÍPIO</w:t>
                          </w:r>
                          <w:r>
                            <w:rPr>
                              <w:b/>
                              <w:spacing w:val="-13"/>
                              <w:sz w:val="20"/>
                            </w:rPr>
                            <w:t> </w:t>
                          </w:r>
                          <w:r>
                            <w:rPr>
                              <w:b/>
                              <w:sz w:val="20"/>
                            </w:rPr>
                            <w:t>DE</w:t>
                          </w:r>
                          <w:r>
                            <w:rPr>
                              <w:b/>
                              <w:spacing w:val="-10"/>
                              <w:sz w:val="20"/>
                            </w:rPr>
                            <w:t> </w:t>
                          </w:r>
                          <w:r>
                            <w:rPr>
                              <w:b/>
                              <w:sz w:val="20"/>
                            </w:rPr>
                            <w:t>SÃO</w:t>
                          </w:r>
                          <w:r>
                            <w:rPr>
                              <w:b/>
                              <w:spacing w:val="-13"/>
                              <w:sz w:val="20"/>
                            </w:rPr>
                            <w:t> </w:t>
                          </w:r>
                          <w:r>
                            <w:rPr>
                              <w:b/>
                              <w:sz w:val="20"/>
                            </w:rPr>
                            <w:t>FRANCISCO</w:t>
                          </w:r>
                          <w:r>
                            <w:rPr>
                              <w:b/>
                              <w:spacing w:val="-9"/>
                              <w:sz w:val="20"/>
                            </w:rPr>
                            <w:t> </w:t>
                          </w:r>
                          <w:r>
                            <w:rPr>
                              <w:b/>
                              <w:sz w:val="20"/>
                            </w:rPr>
                            <w:t>DE</w:t>
                          </w:r>
                          <w:r>
                            <w:rPr>
                              <w:b/>
                              <w:spacing w:val="-13"/>
                              <w:sz w:val="20"/>
                            </w:rPr>
                            <w:t> </w:t>
                          </w:r>
                          <w:r>
                            <w:rPr>
                              <w:b/>
                              <w:sz w:val="20"/>
                            </w:rPr>
                            <w:t>ITABAPOANA</w:t>
                          </w:r>
                        </w:p>
                        <w:p>
                          <w:pPr>
                            <w:spacing w:before="27"/>
                            <w:ind w:left="745" w:right="0" w:firstLine="0"/>
                            <w:jc w:val="left"/>
                            <w:rPr>
                              <w:rFonts w:ascii="Gill Sans MT" w:hAnsi="Gill Sans MT"/>
                              <w:b/>
                              <w:sz w:val="24"/>
                            </w:rPr>
                          </w:pPr>
                          <w:r>
                            <w:rPr>
                              <w:rFonts w:ascii="Gill Sans MT" w:hAnsi="Gill Sans MT"/>
                              <w:b/>
                              <w:sz w:val="24"/>
                            </w:rPr>
                            <w:t>DISPENSA</w:t>
                          </w:r>
                          <w:r>
                            <w:rPr>
                              <w:rFonts w:ascii="Gill Sans MT" w:hAnsi="Gill Sans MT"/>
                              <w:b/>
                              <w:spacing w:val="-6"/>
                              <w:sz w:val="24"/>
                            </w:rPr>
                            <w:t> </w:t>
                          </w:r>
                          <w:r>
                            <w:rPr>
                              <w:rFonts w:ascii="Gill Sans MT" w:hAnsi="Gill Sans MT"/>
                              <w:b/>
                              <w:sz w:val="24"/>
                            </w:rPr>
                            <w:t>ELETRÔNICA</w:t>
                          </w:r>
                          <w:r>
                            <w:rPr>
                              <w:rFonts w:ascii="Gill Sans MT" w:hAnsi="Gill Sans MT"/>
                              <w:b/>
                              <w:spacing w:val="-6"/>
                              <w:sz w:val="24"/>
                            </w:rPr>
                            <w:t> </w:t>
                          </w:r>
                          <w:r>
                            <w:rPr>
                              <w:rFonts w:ascii="Gill Sans MT" w:hAnsi="Gill Sans MT"/>
                              <w:b/>
                              <w:sz w:val="24"/>
                            </w:rPr>
                            <w:t>Nº</w:t>
                          </w:r>
                          <w:r>
                            <w:rPr>
                              <w:rFonts w:ascii="Gill Sans MT" w:hAnsi="Gill Sans MT"/>
                              <w:b/>
                              <w:spacing w:val="-5"/>
                              <w:sz w:val="24"/>
                            </w:rPr>
                            <w:t> </w:t>
                          </w:r>
                          <w:r>
                            <w:rPr>
                              <w:rFonts w:ascii="Gill Sans MT" w:hAnsi="Gill Sans MT"/>
                              <w:b/>
                              <w:spacing w:val="-2"/>
                              <w:sz w:val="24"/>
                            </w:rPr>
                            <w:t>XXX/2026</w:t>
                          </w:r>
                        </w:p>
                      </w:txbxContent>
                    </wps:txbx>
                    <wps:bodyPr wrap="square" lIns="0" tIns="0" rIns="0" bIns="0" rtlCol="0">
                      <a:noAutofit/>
                    </wps:bodyPr>
                  </wps:wsp>
                </a:graphicData>
              </a:graphic>
            </wp:anchor>
          </w:drawing>
        </mc:Choice>
        <mc:Fallback>
          <w:pict>
            <v:shape style="position:absolute;margin-left:176.429993pt;margin-top:80.134827pt;width:267.7pt;height:40.1pt;mso-position-horizontal-relative:page;mso-position-vertical-relative:page;z-index:-16317952" type="#_x0000_t202" id="docshape3" filled="false" stroked="false">
              <v:textbox inset="0,0,0,0">
                <w:txbxContent>
                  <w:p>
                    <w:pPr>
                      <w:spacing w:before="15"/>
                      <w:ind w:left="20" w:right="436" w:firstLine="984"/>
                      <w:jc w:val="left"/>
                      <w:rPr>
                        <w:b/>
                        <w:sz w:val="20"/>
                      </w:rPr>
                    </w:pPr>
                    <w:r>
                      <w:rPr>
                        <w:b/>
                        <w:sz w:val="20"/>
                      </w:rPr>
                      <w:t>ESTADO DO RIO DE JANEIRO MUNICÍPIO</w:t>
                    </w:r>
                    <w:r>
                      <w:rPr>
                        <w:b/>
                        <w:spacing w:val="-13"/>
                        <w:sz w:val="20"/>
                      </w:rPr>
                      <w:t> </w:t>
                    </w:r>
                    <w:r>
                      <w:rPr>
                        <w:b/>
                        <w:sz w:val="20"/>
                      </w:rPr>
                      <w:t>DE</w:t>
                    </w:r>
                    <w:r>
                      <w:rPr>
                        <w:b/>
                        <w:spacing w:val="-10"/>
                        <w:sz w:val="20"/>
                      </w:rPr>
                      <w:t> </w:t>
                    </w:r>
                    <w:r>
                      <w:rPr>
                        <w:b/>
                        <w:sz w:val="20"/>
                      </w:rPr>
                      <w:t>SÃO</w:t>
                    </w:r>
                    <w:r>
                      <w:rPr>
                        <w:b/>
                        <w:spacing w:val="-13"/>
                        <w:sz w:val="20"/>
                      </w:rPr>
                      <w:t> </w:t>
                    </w:r>
                    <w:r>
                      <w:rPr>
                        <w:b/>
                        <w:sz w:val="20"/>
                      </w:rPr>
                      <w:t>FRANCISCO</w:t>
                    </w:r>
                    <w:r>
                      <w:rPr>
                        <w:b/>
                        <w:spacing w:val="-9"/>
                        <w:sz w:val="20"/>
                      </w:rPr>
                      <w:t> </w:t>
                    </w:r>
                    <w:r>
                      <w:rPr>
                        <w:b/>
                        <w:sz w:val="20"/>
                      </w:rPr>
                      <w:t>DE</w:t>
                    </w:r>
                    <w:r>
                      <w:rPr>
                        <w:b/>
                        <w:spacing w:val="-13"/>
                        <w:sz w:val="20"/>
                      </w:rPr>
                      <w:t> </w:t>
                    </w:r>
                    <w:r>
                      <w:rPr>
                        <w:b/>
                        <w:sz w:val="20"/>
                      </w:rPr>
                      <w:t>ITABAPOANA</w:t>
                    </w:r>
                  </w:p>
                  <w:p>
                    <w:pPr>
                      <w:spacing w:before="27"/>
                      <w:ind w:left="745" w:right="0" w:firstLine="0"/>
                      <w:jc w:val="left"/>
                      <w:rPr>
                        <w:rFonts w:ascii="Gill Sans MT" w:hAnsi="Gill Sans MT"/>
                        <w:b/>
                        <w:sz w:val="24"/>
                      </w:rPr>
                    </w:pPr>
                    <w:r>
                      <w:rPr>
                        <w:rFonts w:ascii="Gill Sans MT" w:hAnsi="Gill Sans MT"/>
                        <w:b/>
                        <w:sz w:val="24"/>
                      </w:rPr>
                      <w:t>DISPENSA</w:t>
                    </w:r>
                    <w:r>
                      <w:rPr>
                        <w:rFonts w:ascii="Gill Sans MT" w:hAnsi="Gill Sans MT"/>
                        <w:b/>
                        <w:spacing w:val="-6"/>
                        <w:sz w:val="24"/>
                      </w:rPr>
                      <w:t> </w:t>
                    </w:r>
                    <w:r>
                      <w:rPr>
                        <w:rFonts w:ascii="Gill Sans MT" w:hAnsi="Gill Sans MT"/>
                        <w:b/>
                        <w:sz w:val="24"/>
                      </w:rPr>
                      <w:t>ELETRÔNICA</w:t>
                    </w:r>
                    <w:r>
                      <w:rPr>
                        <w:rFonts w:ascii="Gill Sans MT" w:hAnsi="Gill Sans MT"/>
                        <w:b/>
                        <w:spacing w:val="-6"/>
                        <w:sz w:val="24"/>
                      </w:rPr>
                      <w:t> </w:t>
                    </w:r>
                    <w:r>
                      <w:rPr>
                        <w:rFonts w:ascii="Gill Sans MT" w:hAnsi="Gill Sans MT"/>
                        <w:b/>
                        <w:sz w:val="24"/>
                      </w:rPr>
                      <w:t>Nº</w:t>
                    </w:r>
                    <w:r>
                      <w:rPr>
                        <w:rFonts w:ascii="Gill Sans MT" w:hAnsi="Gill Sans MT"/>
                        <w:b/>
                        <w:spacing w:val="-5"/>
                        <w:sz w:val="24"/>
                      </w:rPr>
                      <w:t> </w:t>
                    </w:r>
                    <w:r>
                      <w:rPr>
                        <w:rFonts w:ascii="Gill Sans MT" w:hAnsi="Gill Sans MT"/>
                        <w:b/>
                        <w:spacing w:val="-2"/>
                        <w:sz w:val="24"/>
                      </w:rPr>
                      <w:t>XXX/2026</w:t>
                    </w:r>
                  </w:p>
                </w:txbxContent>
              </v:textbox>
              <w10:wrap type="none"/>
            </v:shape>
          </w:pict>
        </mc:Fallback>
      </mc:AlternateContent>
    </w:r>
  </w:p>
</w:hdr>
</file>

<file path=word/header4.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jc w:val="left"/>
      <w:rPr>
        <w:sz w:val="20"/>
      </w:rPr>
    </w:pPr>
    <w:r>
      <w:rPr>
        <w:sz w:val="20"/>
      </w:rPr>
      <w:drawing>
        <wp:anchor distT="0" distB="0" distL="0" distR="0" allowOverlap="1" layoutInCell="1" locked="0" behindDoc="1" simplePos="0" relativeHeight="486999040">
          <wp:simplePos x="0" y="0"/>
          <wp:positionH relativeFrom="page">
            <wp:posOffset>4173854</wp:posOffset>
          </wp:positionH>
          <wp:positionV relativeFrom="page">
            <wp:posOffset>144780</wp:posOffset>
          </wp:positionV>
          <wp:extent cx="464820" cy="508634"/>
          <wp:effectExtent l="0" t="0" r="0" b="0"/>
          <wp:wrapNone/>
          <wp:docPr id="10" name="Image 10"/>
          <wp:cNvGraphicFramePr>
            <a:graphicFrameLocks/>
          </wp:cNvGraphicFramePr>
          <a:graphic>
            <a:graphicData uri="http://schemas.openxmlformats.org/drawingml/2006/picture">
              <pic:pic>
                <pic:nvPicPr>
                  <pic:cNvPr id="10" name="Image 10"/>
                  <pic:cNvPicPr/>
                </pic:nvPicPr>
                <pic:blipFill>
                  <a:blip r:embed="rId1" cstate="print"/>
                  <a:stretch>
                    <a:fillRect/>
                  </a:stretch>
                </pic:blipFill>
                <pic:spPr>
                  <a:xfrm>
                    <a:off x="0" y="0"/>
                    <a:ext cx="464820" cy="508634"/>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86999552">
              <wp:simplePos x="0" y="0"/>
              <wp:positionH relativeFrom="page">
                <wp:posOffset>2234564</wp:posOffset>
              </wp:positionH>
              <wp:positionV relativeFrom="page">
                <wp:posOffset>801304</wp:posOffset>
              </wp:positionV>
              <wp:extent cx="3467100" cy="506095"/>
              <wp:effectExtent l="0" t="0" r="0" b="0"/>
              <wp:wrapNone/>
              <wp:docPr id="11" name="Textbox 11"/>
              <wp:cNvGraphicFramePr>
                <a:graphicFrameLocks/>
              </wp:cNvGraphicFramePr>
              <a:graphic>
                <a:graphicData uri="http://schemas.microsoft.com/office/word/2010/wordprocessingShape">
                  <wps:wsp>
                    <wps:cNvPr id="11" name="Textbox 11"/>
                    <wps:cNvSpPr txBox="1"/>
                    <wps:spPr>
                      <a:xfrm>
                        <a:off x="0" y="0"/>
                        <a:ext cx="3467100" cy="506095"/>
                      </a:xfrm>
                      <a:prstGeom prst="rect">
                        <a:avLst/>
                      </a:prstGeom>
                    </wps:spPr>
                    <wps:txbx>
                      <w:txbxContent>
                        <w:p>
                          <w:pPr>
                            <w:spacing w:line="235" w:lineRule="auto" w:before="18"/>
                            <w:ind w:left="20" w:right="542" w:firstLine="984"/>
                            <w:jc w:val="left"/>
                            <w:rPr>
                              <w:b/>
                              <w:sz w:val="20"/>
                            </w:rPr>
                          </w:pPr>
                          <w:r>
                            <w:rPr>
                              <w:b/>
                              <w:sz w:val="20"/>
                            </w:rPr>
                            <w:t>ESTADO DO RIO DE JANEIRO MUNICÍPIO</w:t>
                          </w:r>
                          <w:r>
                            <w:rPr>
                              <w:b/>
                              <w:spacing w:val="-12"/>
                              <w:sz w:val="20"/>
                            </w:rPr>
                            <w:t> </w:t>
                          </w:r>
                          <w:r>
                            <w:rPr>
                              <w:b/>
                              <w:sz w:val="20"/>
                            </w:rPr>
                            <w:t>DE</w:t>
                          </w:r>
                          <w:r>
                            <w:rPr>
                              <w:b/>
                              <w:spacing w:val="-10"/>
                              <w:sz w:val="20"/>
                            </w:rPr>
                            <w:t> </w:t>
                          </w:r>
                          <w:r>
                            <w:rPr>
                              <w:b/>
                              <w:sz w:val="20"/>
                            </w:rPr>
                            <w:t>SÃO</w:t>
                          </w:r>
                          <w:r>
                            <w:rPr>
                              <w:b/>
                              <w:spacing w:val="-11"/>
                              <w:sz w:val="20"/>
                            </w:rPr>
                            <w:t> </w:t>
                          </w:r>
                          <w:r>
                            <w:rPr>
                              <w:b/>
                              <w:sz w:val="20"/>
                            </w:rPr>
                            <w:t>FRANCISCO</w:t>
                          </w:r>
                          <w:r>
                            <w:rPr>
                              <w:b/>
                              <w:spacing w:val="-8"/>
                              <w:sz w:val="20"/>
                            </w:rPr>
                            <w:t> </w:t>
                          </w:r>
                          <w:r>
                            <w:rPr>
                              <w:b/>
                              <w:sz w:val="20"/>
                            </w:rPr>
                            <w:t>DE</w:t>
                          </w:r>
                          <w:r>
                            <w:rPr>
                              <w:b/>
                              <w:spacing w:val="-13"/>
                              <w:sz w:val="20"/>
                            </w:rPr>
                            <w:t> </w:t>
                          </w:r>
                          <w:r>
                            <w:rPr>
                              <w:b/>
                              <w:sz w:val="20"/>
                            </w:rPr>
                            <w:t>ITABAPOANA</w:t>
                          </w:r>
                        </w:p>
                        <w:p>
                          <w:pPr>
                            <w:spacing w:before="29"/>
                            <w:ind w:left="855" w:right="0" w:firstLine="0"/>
                            <w:jc w:val="left"/>
                            <w:rPr>
                              <w:rFonts w:ascii="Gill Sans MT" w:hAnsi="Gill Sans MT"/>
                              <w:b/>
                              <w:sz w:val="24"/>
                            </w:rPr>
                          </w:pPr>
                          <w:r>
                            <w:rPr>
                              <w:rFonts w:ascii="Gill Sans MT" w:hAnsi="Gill Sans MT"/>
                              <w:b/>
                              <w:sz w:val="24"/>
                            </w:rPr>
                            <w:t>DISPENSA</w:t>
                          </w:r>
                          <w:r>
                            <w:rPr>
                              <w:rFonts w:ascii="Gill Sans MT" w:hAnsi="Gill Sans MT"/>
                              <w:b/>
                              <w:spacing w:val="-6"/>
                              <w:sz w:val="24"/>
                            </w:rPr>
                            <w:t> </w:t>
                          </w:r>
                          <w:r>
                            <w:rPr>
                              <w:rFonts w:ascii="Gill Sans MT" w:hAnsi="Gill Sans MT"/>
                              <w:b/>
                              <w:sz w:val="24"/>
                            </w:rPr>
                            <w:t>ELETRÔNICA</w:t>
                          </w:r>
                          <w:r>
                            <w:rPr>
                              <w:rFonts w:ascii="Gill Sans MT" w:hAnsi="Gill Sans MT"/>
                              <w:b/>
                              <w:spacing w:val="-6"/>
                              <w:sz w:val="24"/>
                            </w:rPr>
                            <w:t> </w:t>
                          </w:r>
                          <w:r>
                            <w:rPr>
                              <w:rFonts w:ascii="Gill Sans MT" w:hAnsi="Gill Sans MT"/>
                              <w:b/>
                              <w:sz w:val="24"/>
                            </w:rPr>
                            <w:t>Nº</w:t>
                          </w:r>
                          <w:r>
                            <w:rPr>
                              <w:rFonts w:ascii="Gill Sans MT" w:hAnsi="Gill Sans MT"/>
                              <w:b/>
                              <w:spacing w:val="-5"/>
                              <w:sz w:val="24"/>
                            </w:rPr>
                            <w:t> </w:t>
                          </w:r>
                          <w:r>
                            <w:rPr>
                              <w:rFonts w:ascii="Gill Sans MT" w:hAnsi="Gill Sans MT"/>
                              <w:b/>
                              <w:spacing w:val="-2"/>
                              <w:sz w:val="24"/>
                            </w:rPr>
                            <w:t>XXX/2024</w:t>
                          </w:r>
                        </w:p>
                      </w:txbxContent>
                    </wps:txbx>
                    <wps:bodyPr wrap="square" lIns="0" tIns="0" rIns="0" bIns="0" rtlCol="0">
                      <a:noAutofit/>
                    </wps:bodyPr>
                  </wps:wsp>
                </a:graphicData>
              </a:graphic>
            </wp:anchor>
          </w:drawing>
        </mc:Choice>
        <mc:Fallback>
          <w:pict>
            <v:shape style="position:absolute;margin-left:175.949997pt;margin-top:63.094868pt;width:273pt;height:39.85pt;mso-position-horizontal-relative:page;mso-position-vertical-relative:page;z-index:-16316928" type="#_x0000_t202" id="docshape4" filled="false" stroked="false">
              <v:textbox inset="0,0,0,0">
                <w:txbxContent>
                  <w:p>
                    <w:pPr>
                      <w:spacing w:line="235" w:lineRule="auto" w:before="18"/>
                      <w:ind w:left="20" w:right="542" w:firstLine="984"/>
                      <w:jc w:val="left"/>
                      <w:rPr>
                        <w:b/>
                        <w:sz w:val="20"/>
                      </w:rPr>
                    </w:pPr>
                    <w:r>
                      <w:rPr>
                        <w:b/>
                        <w:sz w:val="20"/>
                      </w:rPr>
                      <w:t>ESTADO DO RIO DE JANEIRO MUNICÍPIO</w:t>
                    </w:r>
                    <w:r>
                      <w:rPr>
                        <w:b/>
                        <w:spacing w:val="-12"/>
                        <w:sz w:val="20"/>
                      </w:rPr>
                      <w:t> </w:t>
                    </w:r>
                    <w:r>
                      <w:rPr>
                        <w:b/>
                        <w:sz w:val="20"/>
                      </w:rPr>
                      <w:t>DE</w:t>
                    </w:r>
                    <w:r>
                      <w:rPr>
                        <w:b/>
                        <w:spacing w:val="-10"/>
                        <w:sz w:val="20"/>
                      </w:rPr>
                      <w:t> </w:t>
                    </w:r>
                    <w:r>
                      <w:rPr>
                        <w:b/>
                        <w:sz w:val="20"/>
                      </w:rPr>
                      <w:t>SÃO</w:t>
                    </w:r>
                    <w:r>
                      <w:rPr>
                        <w:b/>
                        <w:spacing w:val="-11"/>
                        <w:sz w:val="20"/>
                      </w:rPr>
                      <w:t> </w:t>
                    </w:r>
                    <w:r>
                      <w:rPr>
                        <w:b/>
                        <w:sz w:val="20"/>
                      </w:rPr>
                      <w:t>FRANCISCO</w:t>
                    </w:r>
                    <w:r>
                      <w:rPr>
                        <w:b/>
                        <w:spacing w:val="-8"/>
                        <w:sz w:val="20"/>
                      </w:rPr>
                      <w:t> </w:t>
                    </w:r>
                    <w:r>
                      <w:rPr>
                        <w:b/>
                        <w:sz w:val="20"/>
                      </w:rPr>
                      <w:t>DE</w:t>
                    </w:r>
                    <w:r>
                      <w:rPr>
                        <w:b/>
                        <w:spacing w:val="-13"/>
                        <w:sz w:val="20"/>
                      </w:rPr>
                      <w:t> </w:t>
                    </w:r>
                    <w:r>
                      <w:rPr>
                        <w:b/>
                        <w:sz w:val="20"/>
                      </w:rPr>
                      <w:t>ITABAPOANA</w:t>
                    </w:r>
                  </w:p>
                  <w:p>
                    <w:pPr>
                      <w:spacing w:before="29"/>
                      <w:ind w:left="855" w:right="0" w:firstLine="0"/>
                      <w:jc w:val="left"/>
                      <w:rPr>
                        <w:rFonts w:ascii="Gill Sans MT" w:hAnsi="Gill Sans MT"/>
                        <w:b/>
                        <w:sz w:val="24"/>
                      </w:rPr>
                    </w:pPr>
                    <w:r>
                      <w:rPr>
                        <w:rFonts w:ascii="Gill Sans MT" w:hAnsi="Gill Sans MT"/>
                        <w:b/>
                        <w:sz w:val="24"/>
                      </w:rPr>
                      <w:t>DISPENSA</w:t>
                    </w:r>
                    <w:r>
                      <w:rPr>
                        <w:rFonts w:ascii="Gill Sans MT" w:hAnsi="Gill Sans MT"/>
                        <w:b/>
                        <w:spacing w:val="-6"/>
                        <w:sz w:val="24"/>
                      </w:rPr>
                      <w:t> </w:t>
                    </w:r>
                    <w:r>
                      <w:rPr>
                        <w:rFonts w:ascii="Gill Sans MT" w:hAnsi="Gill Sans MT"/>
                        <w:b/>
                        <w:sz w:val="24"/>
                      </w:rPr>
                      <w:t>ELETRÔNICA</w:t>
                    </w:r>
                    <w:r>
                      <w:rPr>
                        <w:rFonts w:ascii="Gill Sans MT" w:hAnsi="Gill Sans MT"/>
                        <w:b/>
                        <w:spacing w:val="-6"/>
                        <w:sz w:val="24"/>
                      </w:rPr>
                      <w:t> </w:t>
                    </w:r>
                    <w:r>
                      <w:rPr>
                        <w:rFonts w:ascii="Gill Sans MT" w:hAnsi="Gill Sans MT"/>
                        <w:b/>
                        <w:sz w:val="24"/>
                      </w:rPr>
                      <w:t>Nº</w:t>
                    </w:r>
                    <w:r>
                      <w:rPr>
                        <w:rFonts w:ascii="Gill Sans MT" w:hAnsi="Gill Sans MT"/>
                        <w:b/>
                        <w:spacing w:val="-5"/>
                        <w:sz w:val="24"/>
                      </w:rPr>
                      <w:t> </w:t>
                    </w:r>
                    <w:r>
                      <w:rPr>
                        <w:rFonts w:ascii="Gill Sans MT" w:hAnsi="Gill Sans MT"/>
                        <w:b/>
                        <w:spacing w:val="-2"/>
                        <w:sz w:val="24"/>
                      </w:rPr>
                      <w:t>XXX/2024</w:t>
                    </w:r>
                  </w:p>
                </w:txbxContent>
              </v:textbox>
              <w10:wrap type="none"/>
            </v:shape>
          </w:pict>
        </mc:Fallback>
      </mc:AlternateContent>
    </w:r>
  </w:p>
</w:hdr>
</file>

<file path=word/header5.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jc w:val="left"/>
      <w:rPr>
        <w:sz w:val="20"/>
      </w:rPr>
    </w:pPr>
    <w:r>
      <w:rPr>
        <w:sz w:val="20"/>
      </w:rPr>
      <w:drawing>
        <wp:anchor distT="0" distB="0" distL="0" distR="0" allowOverlap="1" layoutInCell="1" locked="0" behindDoc="1" simplePos="0" relativeHeight="487000064">
          <wp:simplePos x="0" y="0"/>
          <wp:positionH relativeFrom="page">
            <wp:posOffset>3992879</wp:posOffset>
          </wp:positionH>
          <wp:positionV relativeFrom="page">
            <wp:posOffset>187324</wp:posOffset>
          </wp:positionV>
          <wp:extent cx="464820" cy="508634"/>
          <wp:effectExtent l="0" t="0" r="0" b="0"/>
          <wp:wrapNone/>
          <wp:docPr id="13" name="Image 13"/>
          <wp:cNvGraphicFramePr>
            <a:graphicFrameLocks/>
          </wp:cNvGraphicFramePr>
          <a:graphic>
            <a:graphicData uri="http://schemas.openxmlformats.org/drawingml/2006/picture">
              <pic:pic>
                <pic:nvPicPr>
                  <pic:cNvPr id="13" name="Image 13"/>
                  <pic:cNvPicPr/>
                </pic:nvPicPr>
                <pic:blipFill>
                  <a:blip r:embed="rId1" cstate="print"/>
                  <a:stretch>
                    <a:fillRect/>
                  </a:stretch>
                </pic:blipFill>
                <pic:spPr>
                  <a:xfrm>
                    <a:off x="0" y="0"/>
                    <a:ext cx="464820" cy="508634"/>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87000576">
              <wp:simplePos x="0" y="0"/>
              <wp:positionH relativeFrom="page">
                <wp:posOffset>2319908</wp:posOffset>
              </wp:positionH>
              <wp:positionV relativeFrom="page">
                <wp:posOffset>874456</wp:posOffset>
              </wp:positionV>
              <wp:extent cx="3232150" cy="548640"/>
              <wp:effectExtent l="0" t="0" r="0" b="0"/>
              <wp:wrapNone/>
              <wp:docPr id="14" name="Textbox 14"/>
              <wp:cNvGraphicFramePr>
                <a:graphicFrameLocks/>
              </wp:cNvGraphicFramePr>
              <a:graphic>
                <a:graphicData uri="http://schemas.microsoft.com/office/word/2010/wordprocessingShape">
                  <wps:wsp>
                    <wps:cNvPr id="14" name="Textbox 14"/>
                    <wps:cNvSpPr txBox="1"/>
                    <wps:spPr>
                      <a:xfrm>
                        <a:off x="0" y="0"/>
                        <a:ext cx="3232150" cy="548640"/>
                      </a:xfrm>
                      <a:prstGeom prst="rect">
                        <a:avLst/>
                      </a:prstGeom>
                    </wps:spPr>
                    <wps:txbx>
                      <w:txbxContent>
                        <w:p>
                          <w:pPr>
                            <w:spacing w:line="249" w:lineRule="auto" w:before="15"/>
                            <w:ind w:left="20" w:right="177" w:firstLine="979"/>
                            <w:jc w:val="left"/>
                            <w:rPr>
                              <w:b/>
                              <w:sz w:val="20"/>
                            </w:rPr>
                          </w:pPr>
                          <w:r>
                            <w:rPr>
                              <w:b/>
                              <w:sz w:val="20"/>
                            </w:rPr>
                            <w:t>ESTADO DO RIO DE JANEIRO MUNICÍPIO</w:t>
                          </w:r>
                          <w:r>
                            <w:rPr>
                              <w:b/>
                              <w:spacing w:val="-7"/>
                              <w:sz w:val="20"/>
                            </w:rPr>
                            <w:t> </w:t>
                          </w:r>
                          <w:r>
                            <w:rPr>
                              <w:b/>
                              <w:sz w:val="20"/>
                            </w:rPr>
                            <w:t>DE</w:t>
                          </w:r>
                          <w:r>
                            <w:rPr>
                              <w:b/>
                              <w:spacing w:val="-9"/>
                              <w:sz w:val="20"/>
                            </w:rPr>
                            <w:t> </w:t>
                          </w:r>
                          <w:r>
                            <w:rPr>
                              <w:b/>
                              <w:sz w:val="20"/>
                            </w:rPr>
                            <w:t>SÃO</w:t>
                          </w:r>
                          <w:r>
                            <w:rPr>
                              <w:b/>
                              <w:spacing w:val="-7"/>
                              <w:sz w:val="20"/>
                            </w:rPr>
                            <w:t> </w:t>
                          </w:r>
                          <w:r>
                            <w:rPr>
                              <w:b/>
                              <w:sz w:val="20"/>
                            </w:rPr>
                            <w:t>FRANCISCO</w:t>
                          </w:r>
                          <w:r>
                            <w:rPr>
                              <w:b/>
                              <w:spacing w:val="-7"/>
                              <w:sz w:val="20"/>
                            </w:rPr>
                            <w:t> </w:t>
                          </w:r>
                          <w:r>
                            <w:rPr>
                              <w:b/>
                              <w:sz w:val="20"/>
                            </w:rPr>
                            <w:t>DE</w:t>
                          </w:r>
                          <w:r>
                            <w:rPr>
                              <w:b/>
                              <w:spacing w:val="-9"/>
                              <w:sz w:val="20"/>
                            </w:rPr>
                            <w:t> </w:t>
                          </w:r>
                          <w:r>
                            <w:rPr>
                              <w:b/>
                              <w:sz w:val="20"/>
                            </w:rPr>
                            <w:t>ITABAPOANA</w:t>
                          </w:r>
                        </w:p>
                        <w:p>
                          <w:pPr>
                            <w:spacing w:before="71"/>
                            <w:ind w:left="452" w:right="0" w:firstLine="0"/>
                            <w:jc w:val="left"/>
                            <w:rPr>
                              <w:rFonts w:ascii="Gill Sans MT" w:hAnsi="Gill Sans MT"/>
                              <w:b/>
                              <w:sz w:val="24"/>
                            </w:rPr>
                          </w:pPr>
                          <w:r>
                            <w:rPr>
                              <w:rFonts w:ascii="Gill Sans MT" w:hAnsi="Gill Sans MT"/>
                              <w:b/>
                              <w:sz w:val="24"/>
                            </w:rPr>
                            <w:t>DISPENSA</w:t>
                          </w:r>
                          <w:r>
                            <w:rPr>
                              <w:rFonts w:ascii="Gill Sans MT" w:hAnsi="Gill Sans MT"/>
                              <w:b/>
                              <w:spacing w:val="-1"/>
                              <w:sz w:val="24"/>
                            </w:rPr>
                            <w:t> </w:t>
                          </w:r>
                          <w:r>
                            <w:rPr>
                              <w:rFonts w:ascii="Gill Sans MT" w:hAnsi="Gill Sans MT"/>
                              <w:b/>
                              <w:sz w:val="24"/>
                            </w:rPr>
                            <w:t>ELETRÔNICA</w:t>
                          </w:r>
                          <w:r>
                            <w:rPr>
                              <w:rFonts w:ascii="Gill Sans MT" w:hAnsi="Gill Sans MT"/>
                              <w:b/>
                              <w:spacing w:val="-1"/>
                              <w:sz w:val="24"/>
                            </w:rPr>
                            <w:t> </w:t>
                          </w:r>
                          <w:r>
                            <w:rPr>
                              <w:rFonts w:ascii="Gill Sans MT" w:hAnsi="Gill Sans MT"/>
                              <w:b/>
                              <w:sz w:val="24"/>
                            </w:rPr>
                            <w:t>Nº </w:t>
                          </w:r>
                          <w:r>
                            <w:rPr>
                              <w:rFonts w:ascii="Gill Sans MT" w:hAnsi="Gill Sans MT"/>
                              <w:b/>
                              <w:spacing w:val="-2"/>
                              <w:sz w:val="24"/>
                            </w:rPr>
                            <w:t>XXX/2026</w:t>
                          </w:r>
                        </w:p>
                      </w:txbxContent>
                    </wps:txbx>
                    <wps:bodyPr wrap="square" lIns="0" tIns="0" rIns="0" bIns="0" rtlCol="0">
                      <a:noAutofit/>
                    </wps:bodyPr>
                  </wps:wsp>
                </a:graphicData>
              </a:graphic>
            </wp:anchor>
          </w:drawing>
        </mc:Choice>
        <mc:Fallback>
          <w:pict>
            <v:shape style="position:absolute;margin-left:182.669998pt;margin-top:68.854828pt;width:254.5pt;height:43.2pt;mso-position-horizontal-relative:page;mso-position-vertical-relative:page;z-index:-16315904" type="#_x0000_t202" id="docshape6" filled="false" stroked="false">
              <v:textbox inset="0,0,0,0">
                <w:txbxContent>
                  <w:p>
                    <w:pPr>
                      <w:spacing w:line="249" w:lineRule="auto" w:before="15"/>
                      <w:ind w:left="20" w:right="177" w:firstLine="979"/>
                      <w:jc w:val="left"/>
                      <w:rPr>
                        <w:b/>
                        <w:sz w:val="20"/>
                      </w:rPr>
                    </w:pPr>
                    <w:r>
                      <w:rPr>
                        <w:b/>
                        <w:sz w:val="20"/>
                      </w:rPr>
                      <w:t>ESTADO DO RIO DE JANEIRO MUNICÍPIO</w:t>
                    </w:r>
                    <w:r>
                      <w:rPr>
                        <w:b/>
                        <w:spacing w:val="-7"/>
                        <w:sz w:val="20"/>
                      </w:rPr>
                      <w:t> </w:t>
                    </w:r>
                    <w:r>
                      <w:rPr>
                        <w:b/>
                        <w:sz w:val="20"/>
                      </w:rPr>
                      <w:t>DE</w:t>
                    </w:r>
                    <w:r>
                      <w:rPr>
                        <w:b/>
                        <w:spacing w:val="-9"/>
                        <w:sz w:val="20"/>
                      </w:rPr>
                      <w:t> </w:t>
                    </w:r>
                    <w:r>
                      <w:rPr>
                        <w:b/>
                        <w:sz w:val="20"/>
                      </w:rPr>
                      <w:t>SÃO</w:t>
                    </w:r>
                    <w:r>
                      <w:rPr>
                        <w:b/>
                        <w:spacing w:val="-7"/>
                        <w:sz w:val="20"/>
                      </w:rPr>
                      <w:t> </w:t>
                    </w:r>
                    <w:r>
                      <w:rPr>
                        <w:b/>
                        <w:sz w:val="20"/>
                      </w:rPr>
                      <w:t>FRANCISCO</w:t>
                    </w:r>
                    <w:r>
                      <w:rPr>
                        <w:b/>
                        <w:spacing w:val="-7"/>
                        <w:sz w:val="20"/>
                      </w:rPr>
                      <w:t> </w:t>
                    </w:r>
                    <w:r>
                      <w:rPr>
                        <w:b/>
                        <w:sz w:val="20"/>
                      </w:rPr>
                      <w:t>DE</w:t>
                    </w:r>
                    <w:r>
                      <w:rPr>
                        <w:b/>
                        <w:spacing w:val="-9"/>
                        <w:sz w:val="20"/>
                      </w:rPr>
                      <w:t> </w:t>
                    </w:r>
                    <w:r>
                      <w:rPr>
                        <w:b/>
                        <w:sz w:val="20"/>
                      </w:rPr>
                      <w:t>ITABAPOANA</w:t>
                    </w:r>
                  </w:p>
                  <w:p>
                    <w:pPr>
                      <w:spacing w:before="71"/>
                      <w:ind w:left="452" w:right="0" w:firstLine="0"/>
                      <w:jc w:val="left"/>
                      <w:rPr>
                        <w:rFonts w:ascii="Gill Sans MT" w:hAnsi="Gill Sans MT"/>
                        <w:b/>
                        <w:sz w:val="24"/>
                      </w:rPr>
                    </w:pPr>
                    <w:r>
                      <w:rPr>
                        <w:rFonts w:ascii="Gill Sans MT" w:hAnsi="Gill Sans MT"/>
                        <w:b/>
                        <w:sz w:val="24"/>
                      </w:rPr>
                      <w:t>DISPENSA</w:t>
                    </w:r>
                    <w:r>
                      <w:rPr>
                        <w:rFonts w:ascii="Gill Sans MT" w:hAnsi="Gill Sans MT"/>
                        <w:b/>
                        <w:spacing w:val="-1"/>
                        <w:sz w:val="24"/>
                      </w:rPr>
                      <w:t> </w:t>
                    </w:r>
                    <w:r>
                      <w:rPr>
                        <w:rFonts w:ascii="Gill Sans MT" w:hAnsi="Gill Sans MT"/>
                        <w:b/>
                        <w:sz w:val="24"/>
                      </w:rPr>
                      <w:t>ELETRÔNICA</w:t>
                    </w:r>
                    <w:r>
                      <w:rPr>
                        <w:rFonts w:ascii="Gill Sans MT" w:hAnsi="Gill Sans MT"/>
                        <w:b/>
                        <w:spacing w:val="-1"/>
                        <w:sz w:val="24"/>
                      </w:rPr>
                      <w:t> </w:t>
                    </w:r>
                    <w:r>
                      <w:rPr>
                        <w:rFonts w:ascii="Gill Sans MT" w:hAnsi="Gill Sans MT"/>
                        <w:b/>
                        <w:sz w:val="24"/>
                      </w:rPr>
                      <w:t>Nº </w:t>
                    </w:r>
                    <w:r>
                      <w:rPr>
                        <w:rFonts w:ascii="Gill Sans MT" w:hAnsi="Gill Sans MT"/>
                        <w:b/>
                        <w:spacing w:val="-2"/>
                        <w:sz w:val="24"/>
                      </w:rPr>
                      <w:t>XXX/2026</w:t>
                    </w:r>
                  </w:p>
                </w:txbxContent>
              </v:textbox>
              <w10:wrap type="none"/>
            </v:shape>
          </w:pict>
        </mc:Fallback>
      </mc:AlternateContent>
    </w:r>
  </w:p>
</w:hdr>
</file>

<file path=word/header6.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jc w:val="left"/>
      <w:rPr>
        <w:sz w:val="20"/>
      </w:rPr>
    </w:pPr>
    <w:r>
      <w:rPr>
        <w:sz w:val="20"/>
      </w:rPr>
      <w:drawing>
        <wp:anchor distT="0" distB="0" distL="0" distR="0" allowOverlap="1" layoutInCell="1" locked="0" behindDoc="1" simplePos="0" relativeHeight="487001600">
          <wp:simplePos x="0" y="0"/>
          <wp:positionH relativeFrom="page">
            <wp:posOffset>3652520</wp:posOffset>
          </wp:positionH>
          <wp:positionV relativeFrom="page">
            <wp:posOffset>190500</wp:posOffset>
          </wp:positionV>
          <wp:extent cx="464820" cy="508634"/>
          <wp:effectExtent l="0" t="0" r="0" b="0"/>
          <wp:wrapNone/>
          <wp:docPr id="17" name="Image 17"/>
          <wp:cNvGraphicFramePr>
            <a:graphicFrameLocks/>
          </wp:cNvGraphicFramePr>
          <a:graphic>
            <a:graphicData uri="http://schemas.openxmlformats.org/drawingml/2006/picture">
              <pic:pic>
                <pic:nvPicPr>
                  <pic:cNvPr id="17" name="Image 17"/>
                  <pic:cNvPicPr/>
                </pic:nvPicPr>
                <pic:blipFill>
                  <a:blip r:embed="rId1" cstate="print"/>
                  <a:stretch>
                    <a:fillRect/>
                  </a:stretch>
                </pic:blipFill>
                <pic:spPr>
                  <a:xfrm>
                    <a:off x="0" y="0"/>
                    <a:ext cx="464820" cy="508634"/>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87002112">
              <wp:simplePos x="0" y="0"/>
              <wp:positionH relativeFrom="page">
                <wp:posOffset>2210180</wp:posOffset>
              </wp:positionH>
              <wp:positionV relativeFrom="page">
                <wp:posOffset>847024</wp:posOffset>
              </wp:positionV>
              <wp:extent cx="3091180" cy="506095"/>
              <wp:effectExtent l="0" t="0" r="0" b="0"/>
              <wp:wrapNone/>
              <wp:docPr id="18" name="Textbox 18"/>
              <wp:cNvGraphicFramePr>
                <a:graphicFrameLocks/>
              </wp:cNvGraphicFramePr>
              <a:graphic>
                <a:graphicData uri="http://schemas.microsoft.com/office/word/2010/wordprocessingShape">
                  <wps:wsp>
                    <wps:cNvPr id="18" name="Textbox 18"/>
                    <wps:cNvSpPr txBox="1"/>
                    <wps:spPr>
                      <a:xfrm>
                        <a:off x="0" y="0"/>
                        <a:ext cx="3091180" cy="506095"/>
                      </a:xfrm>
                      <a:prstGeom prst="rect">
                        <a:avLst/>
                      </a:prstGeom>
                    </wps:spPr>
                    <wps:txbx>
                      <w:txbxContent>
                        <w:p>
                          <w:pPr>
                            <w:spacing w:line="252" w:lineRule="auto" w:before="15"/>
                            <w:ind w:left="20" w:right="18" w:firstLine="984"/>
                            <w:jc w:val="left"/>
                            <w:rPr>
                              <w:rFonts w:ascii="Gill Sans MT" w:hAnsi="Gill Sans MT"/>
                              <w:b/>
                              <w:sz w:val="24"/>
                            </w:rPr>
                          </w:pPr>
                          <w:r>
                            <w:rPr>
                              <w:b/>
                              <w:sz w:val="20"/>
                            </w:rPr>
                            <w:t>ESTADO DO RIO DE JANEIRO MUNICÍPIO</w:t>
                          </w:r>
                          <w:r>
                            <w:rPr>
                              <w:b/>
                              <w:spacing w:val="-13"/>
                              <w:sz w:val="20"/>
                            </w:rPr>
                            <w:t> </w:t>
                          </w:r>
                          <w:r>
                            <w:rPr>
                              <w:b/>
                              <w:sz w:val="20"/>
                            </w:rPr>
                            <w:t>DE</w:t>
                          </w:r>
                          <w:r>
                            <w:rPr>
                              <w:b/>
                              <w:spacing w:val="-10"/>
                              <w:sz w:val="20"/>
                            </w:rPr>
                            <w:t> </w:t>
                          </w:r>
                          <w:r>
                            <w:rPr>
                              <w:b/>
                              <w:sz w:val="20"/>
                            </w:rPr>
                            <w:t>SÃO</w:t>
                          </w:r>
                          <w:r>
                            <w:rPr>
                              <w:b/>
                              <w:spacing w:val="-13"/>
                              <w:sz w:val="20"/>
                            </w:rPr>
                            <w:t> </w:t>
                          </w:r>
                          <w:r>
                            <w:rPr>
                              <w:b/>
                              <w:sz w:val="20"/>
                            </w:rPr>
                            <w:t>FRANCISCO</w:t>
                          </w:r>
                          <w:r>
                            <w:rPr>
                              <w:b/>
                              <w:spacing w:val="-9"/>
                              <w:sz w:val="20"/>
                            </w:rPr>
                            <w:t> </w:t>
                          </w:r>
                          <w:r>
                            <w:rPr>
                              <w:b/>
                              <w:sz w:val="20"/>
                            </w:rPr>
                            <w:t>DE</w:t>
                          </w:r>
                          <w:r>
                            <w:rPr>
                              <w:b/>
                              <w:spacing w:val="-13"/>
                              <w:sz w:val="20"/>
                            </w:rPr>
                            <w:t> </w:t>
                          </w:r>
                          <w:r>
                            <w:rPr>
                              <w:b/>
                              <w:sz w:val="20"/>
                            </w:rPr>
                            <w:t>ITABAPOANA </w:t>
                          </w:r>
                          <w:r>
                            <w:rPr>
                              <w:rFonts w:ascii="Gill Sans MT" w:hAnsi="Gill Sans MT"/>
                              <w:b/>
                              <w:sz w:val="24"/>
                            </w:rPr>
                            <w:t>DISPENSA ELETRÔNICA Nº XXX/2026</w:t>
                          </w:r>
                        </w:p>
                      </w:txbxContent>
                    </wps:txbx>
                    <wps:bodyPr wrap="square" lIns="0" tIns="0" rIns="0" bIns="0" rtlCol="0">
                      <a:noAutofit/>
                    </wps:bodyPr>
                  </wps:wsp>
                </a:graphicData>
              </a:graphic>
            </wp:anchor>
          </w:drawing>
        </mc:Choice>
        <mc:Fallback>
          <w:pict>
            <v:shape style="position:absolute;margin-left:174.029999pt;margin-top:66.694870pt;width:243.4pt;height:39.85pt;mso-position-horizontal-relative:page;mso-position-vertical-relative:page;z-index:-16314368" type="#_x0000_t202" id="docshape9" filled="false" stroked="false">
              <v:textbox inset="0,0,0,0">
                <w:txbxContent>
                  <w:p>
                    <w:pPr>
                      <w:spacing w:line="252" w:lineRule="auto" w:before="15"/>
                      <w:ind w:left="20" w:right="18" w:firstLine="984"/>
                      <w:jc w:val="left"/>
                      <w:rPr>
                        <w:rFonts w:ascii="Gill Sans MT" w:hAnsi="Gill Sans MT"/>
                        <w:b/>
                        <w:sz w:val="24"/>
                      </w:rPr>
                    </w:pPr>
                    <w:r>
                      <w:rPr>
                        <w:b/>
                        <w:sz w:val="20"/>
                      </w:rPr>
                      <w:t>ESTADO DO RIO DE JANEIRO MUNICÍPIO</w:t>
                    </w:r>
                    <w:r>
                      <w:rPr>
                        <w:b/>
                        <w:spacing w:val="-13"/>
                        <w:sz w:val="20"/>
                      </w:rPr>
                      <w:t> </w:t>
                    </w:r>
                    <w:r>
                      <w:rPr>
                        <w:b/>
                        <w:sz w:val="20"/>
                      </w:rPr>
                      <w:t>DE</w:t>
                    </w:r>
                    <w:r>
                      <w:rPr>
                        <w:b/>
                        <w:spacing w:val="-10"/>
                        <w:sz w:val="20"/>
                      </w:rPr>
                      <w:t> </w:t>
                    </w:r>
                    <w:r>
                      <w:rPr>
                        <w:b/>
                        <w:sz w:val="20"/>
                      </w:rPr>
                      <w:t>SÃO</w:t>
                    </w:r>
                    <w:r>
                      <w:rPr>
                        <w:b/>
                        <w:spacing w:val="-13"/>
                        <w:sz w:val="20"/>
                      </w:rPr>
                      <w:t> </w:t>
                    </w:r>
                    <w:r>
                      <w:rPr>
                        <w:b/>
                        <w:sz w:val="20"/>
                      </w:rPr>
                      <w:t>FRANCISCO</w:t>
                    </w:r>
                    <w:r>
                      <w:rPr>
                        <w:b/>
                        <w:spacing w:val="-9"/>
                        <w:sz w:val="20"/>
                      </w:rPr>
                      <w:t> </w:t>
                    </w:r>
                    <w:r>
                      <w:rPr>
                        <w:b/>
                        <w:sz w:val="20"/>
                      </w:rPr>
                      <w:t>DE</w:t>
                    </w:r>
                    <w:r>
                      <w:rPr>
                        <w:b/>
                        <w:spacing w:val="-13"/>
                        <w:sz w:val="20"/>
                      </w:rPr>
                      <w:t> </w:t>
                    </w:r>
                    <w:r>
                      <w:rPr>
                        <w:b/>
                        <w:sz w:val="20"/>
                      </w:rPr>
                      <w:t>ITABAPOANA </w:t>
                    </w:r>
                    <w:r>
                      <w:rPr>
                        <w:rFonts w:ascii="Gill Sans MT" w:hAnsi="Gill Sans MT"/>
                        <w:b/>
                        <w:sz w:val="24"/>
                      </w:rPr>
                      <w:t>DISPENSA ELETRÔNICA Nº XXX/2026</w:t>
                    </w:r>
                  </w:p>
                </w:txbxContent>
              </v:textbox>
              <w10:wrap type="none"/>
            </v:shape>
          </w:pict>
        </mc:Fallback>
      </mc:AlternateContent>
    </w:r>
    <w:r>
      <w:rPr>
        <w:sz w:val="20"/>
      </w:rPr>
      <mc:AlternateContent>
        <mc:Choice Requires="wps">
          <w:drawing>
            <wp:anchor distT="0" distB="0" distL="0" distR="0" allowOverlap="1" layoutInCell="1" locked="0" behindDoc="1" simplePos="0" relativeHeight="487002624">
              <wp:simplePos x="0" y="0"/>
              <wp:positionH relativeFrom="page">
                <wp:posOffset>2667761</wp:posOffset>
              </wp:positionH>
              <wp:positionV relativeFrom="page">
                <wp:posOffset>1518814</wp:posOffset>
              </wp:positionV>
              <wp:extent cx="2487295" cy="188595"/>
              <wp:effectExtent l="0" t="0" r="0" b="0"/>
              <wp:wrapNone/>
              <wp:docPr id="19" name="Textbox 19"/>
              <wp:cNvGraphicFramePr>
                <a:graphicFrameLocks/>
              </wp:cNvGraphicFramePr>
              <a:graphic>
                <a:graphicData uri="http://schemas.microsoft.com/office/word/2010/wordprocessingShape">
                  <wps:wsp>
                    <wps:cNvPr id="19" name="Textbox 19"/>
                    <wps:cNvSpPr txBox="1"/>
                    <wps:spPr>
                      <a:xfrm>
                        <a:off x="0" y="0"/>
                        <a:ext cx="2487295" cy="188595"/>
                      </a:xfrm>
                      <a:prstGeom prst="rect">
                        <a:avLst/>
                      </a:prstGeom>
                    </wps:spPr>
                    <wps:txbx>
                      <w:txbxContent>
                        <w:p>
                          <w:pPr>
                            <w:spacing w:before="20"/>
                            <w:ind w:left="20" w:right="0" w:firstLine="0"/>
                            <w:jc w:val="left"/>
                            <w:rPr>
                              <w:rFonts w:ascii="Gill Sans MT" w:hAnsi="Gill Sans MT"/>
                              <w:b/>
                              <w:sz w:val="22"/>
                            </w:rPr>
                          </w:pPr>
                          <w:r>
                            <w:rPr>
                              <w:rFonts w:ascii="Gill Sans MT" w:hAnsi="Gill Sans MT"/>
                              <w:b/>
                              <w:w w:val="85"/>
                              <w:sz w:val="22"/>
                              <w:u w:val="single"/>
                            </w:rPr>
                            <w:t>MINUTA</w:t>
                          </w:r>
                          <w:r>
                            <w:rPr>
                              <w:rFonts w:ascii="Gill Sans MT" w:hAnsi="Gill Sans MT"/>
                              <w:b/>
                              <w:spacing w:val="44"/>
                              <w:sz w:val="22"/>
                              <w:u w:val="single"/>
                            </w:rPr>
                            <w:t> </w:t>
                          </w:r>
                          <w:r>
                            <w:rPr>
                              <w:rFonts w:ascii="Gill Sans MT" w:hAnsi="Gill Sans MT"/>
                              <w:b/>
                              <w:w w:val="85"/>
                              <w:sz w:val="22"/>
                              <w:u w:val="single"/>
                            </w:rPr>
                            <w:t>DO</w:t>
                          </w:r>
                          <w:r>
                            <w:rPr>
                              <w:rFonts w:ascii="Gill Sans MT" w:hAnsi="Gill Sans MT"/>
                              <w:b/>
                              <w:spacing w:val="40"/>
                              <w:sz w:val="22"/>
                              <w:u w:val="single"/>
                            </w:rPr>
                            <w:t> </w:t>
                          </w:r>
                          <w:r>
                            <w:rPr>
                              <w:rFonts w:ascii="Gill Sans MT" w:hAnsi="Gill Sans MT"/>
                              <w:b/>
                              <w:w w:val="85"/>
                              <w:sz w:val="22"/>
                              <w:u w:val="single"/>
                            </w:rPr>
                            <w:t>CONTRATO</w:t>
                          </w:r>
                          <w:r>
                            <w:rPr>
                              <w:rFonts w:ascii="Gill Sans MT" w:hAnsi="Gill Sans MT"/>
                              <w:b/>
                              <w:spacing w:val="47"/>
                              <w:sz w:val="22"/>
                              <w:u w:val="single"/>
                            </w:rPr>
                            <w:t> </w:t>
                          </w:r>
                          <w:r>
                            <w:rPr>
                              <w:rFonts w:ascii="Gill Sans MT" w:hAnsi="Gill Sans MT"/>
                              <w:b/>
                              <w:w w:val="85"/>
                              <w:sz w:val="22"/>
                              <w:u w:val="single"/>
                            </w:rPr>
                            <w:t>–</w:t>
                          </w:r>
                          <w:r>
                            <w:rPr>
                              <w:rFonts w:ascii="Gill Sans MT" w:hAnsi="Gill Sans MT"/>
                              <w:b/>
                              <w:spacing w:val="45"/>
                              <w:sz w:val="22"/>
                              <w:u w:val="single"/>
                            </w:rPr>
                            <w:t> </w:t>
                          </w:r>
                          <w:r>
                            <w:rPr>
                              <w:rFonts w:ascii="Gill Sans MT" w:hAnsi="Gill Sans MT"/>
                              <w:b/>
                              <w:w w:val="85"/>
                              <w:sz w:val="22"/>
                              <w:u w:val="single"/>
                            </w:rPr>
                            <w:t>ANEXO</w:t>
                          </w:r>
                          <w:r>
                            <w:rPr>
                              <w:rFonts w:ascii="Gill Sans MT" w:hAnsi="Gill Sans MT"/>
                              <w:b/>
                              <w:spacing w:val="40"/>
                              <w:sz w:val="22"/>
                              <w:u w:val="single"/>
                            </w:rPr>
                            <w:t> </w:t>
                          </w:r>
                          <w:r>
                            <w:rPr>
                              <w:rFonts w:ascii="Gill Sans MT" w:hAnsi="Gill Sans MT"/>
                              <w:b/>
                              <w:spacing w:val="-5"/>
                              <w:w w:val="85"/>
                              <w:sz w:val="22"/>
                              <w:u w:val="single"/>
                            </w:rPr>
                            <w:t>IV</w:t>
                          </w:r>
                        </w:p>
                      </w:txbxContent>
                    </wps:txbx>
                    <wps:bodyPr wrap="square" lIns="0" tIns="0" rIns="0" bIns="0" rtlCol="0">
                      <a:noAutofit/>
                    </wps:bodyPr>
                  </wps:wsp>
                </a:graphicData>
              </a:graphic>
            </wp:anchor>
          </w:drawing>
        </mc:Choice>
        <mc:Fallback>
          <w:pict>
            <v:shape style="position:absolute;margin-left:210.059998pt;margin-top:119.591667pt;width:195.85pt;height:14.85pt;mso-position-horizontal-relative:page;mso-position-vertical-relative:page;z-index:-16313856" type="#_x0000_t202" id="docshape10" filled="false" stroked="false">
              <v:textbox inset="0,0,0,0">
                <w:txbxContent>
                  <w:p>
                    <w:pPr>
                      <w:spacing w:before="20"/>
                      <w:ind w:left="20" w:right="0" w:firstLine="0"/>
                      <w:jc w:val="left"/>
                      <w:rPr>
                        <w:rFonts w:ascii="Gill Sans MT" w:hAnsi="Gill Sans MT"/>
                        <w:b/>
                        <w:sz w:val="22"/>
                      </w:rPr>
                    </w:pPr>
                    <w:r>
                      <w:rPr>
                        <w:rFonts w:ascii="Gill Sans MT" w:hAnsi="Gill Sans MT"/>
                        <w:b/>
                        <w:w w:val="85"/>
                        <w:sz w:val="22"/>
                        <w:u w:val="single"/>
                      </w:rPr>
                      <w:t>MINUTA</w:t>
                    </w:r>
                    <w:r>
                      <w:rPr>
                        <w:rFonts w:ascii="Gill Sans MT" w:hAnsi="Gill Sans MT"/>
                        <w:b/>
                        <w:spacing w:val="44"/>
                        <w:sz w:val="22"/>
                        <w:u w:val="single"/>
                      </w:rPr>
                      <w:t> </w:t>
                    </w:r>
                    <w:r>
                      <w:rPr>
                        <w:rFonts w:ascii="Gill Sans MT" w:hAnsi="Gill Sans MT"/>
                        <w:b/>
                        <w:w w:val="85"/>
                        <w:sz w:val="22"/>
                        <w:u w:val="single"/>
                      </w:rPr>
                      <w:t>DO</w:t>
                    </w:r>
                    <w:r>
                      <w:rPr>
                        <w:rFonts w:ascii="Gill Sans MT" w:hAnsi="Gill Sans MT"/>
                        <w:b/>
                        <w:spacing w:val="40"/>
                        <w:sz w:val="22"/>
                        <w:u w:val="single"/>
                      </w:rPr>
                      <w:t> </w:t>
                    </w:r>
                    <w:r>
                      <w:rPr>
                        <w:rFonts w:ascii="Gill Sans MT" w:hAnsi="Gill Sans MT"/>
                        <w:b/>
                        <w:w w:val="85"/>
                        <w:sz w:val="22"/>
                        <w:u w:val="single"/>
                      </w:rPr>
                      <w:t>CONTRATO</w:t>
                    </w:r>
                    <w:r>
                      <w:rPr>
                        <w:rFonts w:ascii="Gill Sans MT" w:hAnsi="Gill Sans MT"/>
                        <w:b/>
                        <w:spacing w:val="47"/>
                        <w:sz w:val="22"/>
                        <w:u w:val="single"/>
                      </w:rPr>
                      <w:t> </w:t>
                    </w:r>
                    <w:r>
                      <w:rPr>
                        <w:rFonts w:ascii="Gill Sans MT" w:hAnsi="Gill Sans MT"/>
                        <w:b/>
                        <w:w w:val="85"/>
                        <w:sz w:val="22"/>
                        <w:u w:val="single"/>
                      </w:rPr>
                      <w:t>–</w:t>
                    </w:r>
                    <w:r>
                      <w:rPr>
                        <w:rFonts w:ascii="Gill Sans MT" w:hAnsi="Gill Sans MT"/>
                        <w:b/>
                        <w:spacing w:val="45"/>
                        <w:sz w:val="22"/>
                        <w:u w:val="single"/>
                      </w:rPr>
                      <w:t> </w:t>
                    </w:r>
                    <w:r>
                      <w:rPr>
                        <w:rFonts w:ascii="Gill Sans MT" w:hAnsi="Gill Sans MT"/>
                        <w:b/>
                        <w:w w:val="85"/>
                        <w:sz w:val="22"/>
                        <w:u w:val="single"/>
                      </w:rPr>
                      <w:t>ANEXO</w:t>
                    </w:r>
                    <w:r>
                      <w:rPr>
                        <w:rFonts w:ascii="Gill Sans MT" w:hAnsi="Gill Sans MT"/>
                        <w:b/>
                        <w:spacing w:val="40"/>
                        <w:sz w:val="22"/>
                        <w:u w:val="single"/>
                      </w:rPr>
                      <w:t> </w:t>
                    </w:r>
                    <w:r>
                      <w:rPr>
                        <w:rFonts w:ascii="Gill Sans MT" w:hAnsi="Gill Sans MT"/>
                        <w:b/>
                        <w:spacing w:val="-5"/>
                        <w:w w:val="85"/>
                        <w:sz w:val="22"/>
                        <w:u w:val="single"/>
                      </w:rPr>
                      <w:t>IV</w:t>
                    </w:r>
                  </w:p>
                </w:txbxContent>
              </v:textbox>
              <w10:wrap type="none"/>
            </v:shape>
          </w:pict>
        </mc:Fallback>
      </mc:AlternateConten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7">
    <w:multiLevelType w:val="hybridMultilevel"/>
    <w:lvl w:ilvl="0">
      <w:start w:val="1"/>
      <w:numFmt w:val="upperRoman"/>
      <w:lvlText w:val="%1"/>
      <w:lvlJc w:val="left"/>
      <w:pPr>
        <w:ind w:left="30" w:hanging="144"/>
        <w:jc w:val="left"/>
      </w:pPr>
      <w:rPr>
        <w:rFonts w:hint="default" w:ascii="Helvetica" w:hAnsi="Helvetica" w:eastAsia="Helvetica" w:cs="Helvetica"/>
        <w:b w:val="0"/>
        <w:bCs w:val="0"/>
        <w:i w:val="0"/>
        <w:iCs w:val="0"/>
        <w:spacing w:val="0"/>
        <w:w w:val="105"/>
        <w:sz w:val="22"/>
        <w:szCs w:val="22"/>
        <w:lang w:val="pt-PT" w:eastAsia="en-US" w:bidi="ar-SA"/>
      </w:rPr>
    </w:lvl>
    <w:lvl w:ilvl="1">
      <w:start w:val="1"/>
      <w:numFmt w:val="lowerLetter"/>
      <w:lvlText w:val="%2)"/>
      <w:lvlJc w:val="left"/>
      <w:pPr>
        <w:ind w:left="30" w:hanging="347"/>
        <w:jc w:val="left"/>
      </w:pPr>
      <w:rPr>
        <w:rFonts w:hint="default" w:ascii="Helvetica" w:hAnsi="Helvetica" w:eastAsia="Helvetica" w:cs="Helvetica"/>
        <w:b w:val="0"/>
        <w:bCs w:val="0"/>
        <w:i w:val="0"/>
        <w:iCs w:val="0"/>
        <w:spacing w:val="-1"/>
        <w:w w:val="110"/>
        <w:sz w:val="22"/>
        <w:szCs w:val="22"/>
        <w:lang w:val="pt-PT" w:eastAsia="en-US" w:bidi="ar-SA"/>
      </w:rPr>
    </w:lvl>
    <w:lvl w:ilvl="2">
      <w:start w:val="0"/>
      <w:numFmt w:val="bullet"/>
      <w:lvlText w:val="•"/>
      <w:lvlJc w:val="left"/>
      <w:pPr>
        <w:ind w:left="1903" w:hanging="347"/>
      </w:pPr>
      <w:rPr>
        <w:rFonts w:hint="default"/>
        <w:lang w:val="pt-PT" w:eastAsia="en-US" w:bidi="ar-SA"/>
      </w:rPr>
    </w:lvl>
    <w:lvl w:ilvl="3">
      <w:start w:val="0"/>
      <w:numFmt w:val="bullet"/>
      <w:lvlText w:val="•"/>
      <w:lvlJc w:val="left"/>
      <w:pPr>
        <w:ind w:left="2835" w:hanging="347"/>
      </w:pPr>
      <w:rPr>
        <w:rFonts w:hint="default"/>
        <w:lang w:val="pt-PT" w:eastAsia="en-US" w:bidi="ar-SA"/>
      </w:rPr>
    </w:lvl>
    <w:lvl w:ilvl="4">
      <w:start w:val="0"/>
      <w:numFmt w:val="bullet"/>
      <w:lvlText w:val="•"/>
      <w:lvlJc w:val="left"/>
      <w:pPr>
        <w:ind w:left="3767" w:hanging="347"/>
      </w:pPr>
      <w:rPr>
        <w:rFonts w:hint="default"/>
        <w:lang w:val="pt-PT" w:eastAsia="en-US" w:bidi="ar-SA"/>
      </w:rPr>
    </w:lvl>
    <w:lvl w:ilvl="5">
      <w:start w:val="0"/>
      <w:numFmt w:val="bullet"/>
      <w:lvlText w:val="•"/>
      <w:lvlJc w:val="left"/>
      <w:pPr>
        <w:ind w:left="4698" w:hanging="347"/>
      </w:pPr>
      <w:rPr>
        <w:rFonts w:hint="default"/>
        <w:lang w:val="pt-PT" w:eastAsia="en-US" w:bidi="ar-SA"/>
      </w:rPr>
    </w:lvl>
    <w:lvl w:ilvl="6">
      <w:start w:val="0"/>
      <w:numFmt w:val="bullet"/>
      <w:lvlText w:val="•"/>
      <w:lvlJc w:val="left"/>
      <w:pPr>
        <w:ind w:left="5630" w:hanging="347"/>
      </w:pPr>
      <w:rPr>
        <w:rFonts w:hint="default"/>
        <w:lang w:val="pt-PT" w:eastAsia="en-US" w:bidi="ar-SA"/>
      </w:rPr>
    </w:lvl>
    <w:lvl w:ilvl="7">
      <w:start w:val="0"/>
      <w:numFmt w:val="bullet"/>
      <w:lvlText w:val="•"/>
      <w:lvlJc w:val="left"/>
      <w:pPr>
        <w:ind w:left="6562" w:hanging="347"/>
      </w:pPr>
      <w:rPr>
        <w:rFonts w:hint="default"/>
        <w:lang w:val="pt-PT" w:eastAsia="en-US" w:bidi="ar-SA"/>
      </w:rPr>
    </w:lvl>
    <w:lvl w:ilvl="8">
      <w:start w:val="0"/>
      <w:numFmt w:val="bullet"/>
      <w:lvlText w:val="•"/>
      <w:lvlJc w:val="left"/>
      <w:pPr>
        <w:ind w:left="7494" w:hanging="347"/>
      </w:pPr>
      <w:rPr>
        <w:rFonts w:hint="default"/>
        <w:lang w:val="pt-PT" w:eastAsia="en-US" w:bidi="ar-SA"/>
      </w:rPr>
    </w:lvl>
  </w:abstractNum>
  <w:abstractNum w:abstractNumId="9">
    <w:multiLevelType w:val="hybridMultilevel"/>
    <w:lvl w:ilvl="0">
      <w:start w:val="1"/>
      <w:numFmt w:val="upperRoman"/>
      <w:lvlText w:val="%1."/>
      <w:lvlJc w:val="left"/>
      <w:pPr>
        <w:ind w:left="30" w:hanging="731"/>
        <w:jc w:val="right"/>
      </w:pPr>
      <w:rPr>
        <w:rFonts w:hint="default" w:ascii="Arial" w:hAnsi="Arial" w:eastAsia="Arial" w:cs="Arial"/>
        <w:b w:val="0"/>
        <w:bCs w:val="0"/>
        <w:i w:val="0"/>
        <w:iCs w:val="0"/>
        <w:spacing w:val="-1"/>
        <w:w w:val="109"/>
        <w:sz w:val="24"/>
        <w:szCs w:val="24"/>
        <w:lang w:val="pt-PT" w:eastAsia="en-US" w:bidi="ar-SA"/>
      </w:rPr>
    </w:lvl>
    <w:lvl w:ilvl="1">
      <w:start w:val="0"/>
      <w:numFmt w:val="bullet"/>
      <w:lvlText w:val="•"/>
      <w:lvlJc w:val="left"/>
      <w:pPr>
        <w:ind w:left="971" w:hanging="731"/>
      </w:pPr>
      <w:rPr>
        <w:rFonts w:hint="default"/>
        <w:lang w:val="pt-PT" w:eastAsia="en-US" w:bidi="ar-SA"/>
      </w:rPr>
    </w:lvl>
    <w:lvl w:ilvl="2">
      <w:start w:val="0"/>
      <w:numFmt w:val="bullet"/>
      <w:lvlText w:val="•"/>
      <w:lvlJc w:val="left"/>
      <w:pPr>
        <w:ind w:left="1903" w:hanging="731"/>
      </w:pPr>
      <w:rPr>
        <w:rFonts w:hint="default"/>
        <w:lang w:val="pt-PT" w:eastAsia="en-US" w:bidi="ar-SA"/>
      </w:rPr>
    </w:lvl>
    <w:lvl w:ilvl="3">
      <w:start w:val="0"/>
      <w:numFmt w:val="bullet"/>
      <w:lvlText w:val="•"/>
      <w:lvlJc w:val="left"/>
      <w:pPr>
        <w:ind w:left="2835" w:hanging="731"/>
      </w:pPr>
      <w:rPr>
        <w:rFonts w:hint="default"/>
        <w:lang w:val="pt-PT" w:eastAsia="en-US" w:bidi="ar-SA"/>
      </w:rPr>
    </w:lvl>
    <w:lvl w:ilvl="4">
      <w:start w:val="0"/>
      <w:numFmt w:val="bullet"/>
      <w:lvlText w:val="•"/>
      <w:lvlJc w:val="left"/>
      <w:pPr>
        <w:ind w:left="3767" w:hanging="731"/>
      </w:pPr>
      <w:rPr>
        <w:rFonts w:hint="default"/>
        <w:lang w:val="pt-PT" w:eastAsia="en-US" w:bidi="ar-SA"/>
      </w:rPr>
    </w:lvl>
    <w:lvl w:ilvl="5">
      <w:start w:val="0"/>
      <w:numFmt w:val="bullet"/>
      <w:lvlText w:val="•"/>
      <w:lvlJc w:val="left"/>
      <w:pPr>
        <w:ind w:left="4698" w:hanging="731"/>
      </w:pPr>
      <w:rPr>
        <w:rFonts w:hint="default"/>
        <w:lang w:val="pt-PT" w:eastAsia="en-US" w:bidi="ar-SA"/>
      </w:rPr>
    </w:lvl>
    <w:lvl w:ilvl="6">
      <w:start w:val="0"/>
      <w:numFmt w:val="bullet"/>
      <w:lvlText w:val="•"/>
      <w:lvlJc w:val="left"/>
      <w:pPr>
        <w:ind w:left="5630" w:hanging="731"/>
      </w:pPr>
      <w:rPr>
        <w:rFonts w:hint="default"/>
        <w:lang w:val="pt-PT" w:eastAsia="en-US" w:bidi="ar-SA"/>
      </w:rPr>
    </w:lvl>
    <w:lvl w:ilvl="7">
      <w:start w:val="0"/>
      <w:numFmt w:val="bullet"/>
      <w:lvlText w:val="•"/>
      <w:lvlJc w:val="left"/>
      <w:pPr>
        <w:ind w:left="6562" w:hanging="731"/>
      </w:pPr>
      <w:rPr>
        <w:rFonts w:hint="default"/>
        <w:lang w:val="pt-PT" w:eastAsia="en-US" w:bidi="ar-SA"/>
      </w:rPr>
    </w:lvl>
    <w:lvl w:ilvl="8">
      <w:start w:val="0"/>
      <w:numFmt w:val="bullet"/>
      <w:lvlText w:val="•"/>
      <w:lvlJc w:val="left"/>
      <w:pPr>
        <w:ind w:left="7494" w:hanging="731"/>
      </w:pPr>
      <w:rPr>
        <w:rFonts w:hint="default"/>
        <w:lang w:val="pt-PT" w:eastAsia="en-US" w:bidi="ar-SA"/>
      </w:rPr>
    </w:lvl>
  </w:abstractNum>
  <w:abstractNum w:abstractNumId="8">
    <w:multiLevelType w:val="hybridMultilevel"/>
    <w:lvl w:ilvl="0">
      <w:start w:val="1"/>
      <w:numFmt w:val="upperRoman"/>
      <w:lvlText w:val="%1"/>
      <w:lvlJc w:val="left"/>
      <w:pPr>
        <w:ind w:left="30" w:hanging="356"/>
        <w:jc w:val="left"/>
      </w:pPr>
      <w:rPr>
        <w:rFonts w:hint="default" w:ascii="Helvetica" w:hAnsi="Helvetica" w:eastAsia="Helvetica" w:cs="Helvetica"/>
        <w:b w:val="0"/>
        <w:bCs w:val="0"/>
        <w:i w:val="0"/>
        <w:iCs w:val="0"/>
        <w:spacing w:val="0"/>
        <w:w w:val="105"/>
        <w:sz w:val="22"/>
        <w:szCs w:val="22"/>
        <w:lang w:val="pt-PT" w:eastAsia="en-US" w:bidi="ar-SA"/>
      </w:rPr>
    </w:lvl>
    <w:lvl w:ilvl="1">
      <w:start w:val="0"/>
      <w:numFmt w:val="bullet"/>
      <w:lvlText w:val="•"/>
      <w:lvlJc w:val="left"/>
      <w:pPr>
        <w:ind w:left="971" w:hanging="356"/>
      </w:pPr>
      <w:rPr>
        <w:rFonts w:hint="default"/>
        <w:lang w:val="pt-PT" w:eastAsia="en-US" w:bidi="ar-SA"/>
      </w:rPr>
    </w:lvl>
    <w:lvl w:ilvl="2">
      <w:start w:val="0"/>
      <w:numFmt w:val="bullet"/>
      <w:lvlText w:val="•"/>
      <w:lvlJc w:val="left"/>
      <w:pPr>
        <w:ind w:left="1903" w:hanging="356"/>
      </w:pPr>
      <w:rPr>
        <w:rFonts w:hint="default"/>
        <w:lang w:val="pt-PT" w:eastAsia="en-US" w:bidi="ar-SA"/>
      </w:rPr>
    </w:lvl>
    <w:lvl w:ilvl="3">
      <w:start w:val="0"/>
      <w:numFmt w:val="bullet"/>
      <w:lvlText w:val="•"/>
      <w:lvlJc w:val="left"/>
      <w:pPr>
        <w:ind w:left="2835" w:hanging="356"/>
      </w:pPr>
      <w:rPr>
        <w:rFonts w:hint="default"/>
        <w:lang w:val="pt-PT" w:eastAsia="en-US" w:bidi="ar-SA"/>
      </w:rPr>
    </w:lvl>
    <w:lvl w:ilvl="4">
      <w:start w:val="0"/>
      <w:numFmt w:val="bullet"/>
      <w:lvlText w:val="•"/>
      <w:lvlJc w:val="left"/>
      <w:pPr>
        <w:ind w:left="3767" w:hanging="356"/>
      </w:pPr>
      <w:rPr>
        <w:rFonts w:hint="default"/>
        <w:lang w:val="pt-PT" w:eastAsia="en-US" w:bidi="ar-SA"/>
      </w:rPr>
    </w:lvl>
    <w:lvl w:ilvl="5">
      <w:start w:val="0"/>
      <w:numFmt w:val="bullet"/>
      <w:lvlText w:val="•"/>
      <w:lvlJc w:val="left"/>
      <w:pPr>
        <w:ind w:left="4698" w:hanging="356"/>
      </w:pPr>
      <w:rPr>
        <w:rFonts w:hint="default"/>
        <w:lang w:val="pt-PT" w:eastAsia="en-US" w:bidi="ar-SA"/>
      </w:rPr>
    </w:lvl>
    <w:lvl w:ilvl="6">
      <w:start w:val="0"/>
      <w:numFmt w:val="bullet"/>
      <w:lvlText w:val="•"/>
      <w:lvlJc w:val="left"/>
      <w:pPr>
        <w:ind w:left="5630" w:hanging="356"/>
      </w:pPr>
      <w:rPr>
        <w:rFonts w:hint="default"/>
        <w:lang w:val="pt-PT" w:eastAsia="en-US" w:bidi="ar-SA"/>
      </w:rPr>
    </w:lvl>
    <w:lvl w:ilvl="7">
      <w:start w:val="0"/>
      <w:numFmt w:val="bullet"/>
      <w:lvlText w:val="•"/>
      <w:lvlJc w:val="left"/>
      <w:pPr>
        <w:ind w:left="6562" w:hanging="356"/>
      </w:pPr>
      <w:rPr>
        <w:rFonts w:hint="default"/>
        <w:lang w:val="pt-PT" w:eastAsia="en-US" w:bidi="ar-SA"/>
      </w:rPr>
    </w:lvl>
    <w:lvl w:ilvl="8">
      <w:start w:val="0"/>
      <w:numFmt w:val="bullet"/>
      <w:lvlText w:val="•"/>
      <w:lvlJc w:val="left"/>
      <w:pPr>
        <w:ind w:left="7494" w:hanging="356"/>
      </w:pPr>
      <w:rPr>
        <w:rFonts w:hint="default"/>
        <w:lang w:val="pt-PT" w:eastAsia="en-US" w:bidi="ar-SA"/>
      </w:rPr>
    </w:lvl>
  </w:abstractNum>
  <w:abstractNum w:abstractNumId="16">
    <w:multiLevelType w:val="hybridMultilevel"/>
    <w:lvl w:ilvl="0">
      <w:start w:val="1"/>
      <w:numFmt w:val="upperRoman"/>
      <w:lvlText w:val="%1"/>
      <w:lvlJc w:val="left"/>
      <w:pPr>
        <w:ind w:left="30" w:hanging="111"/>
        <w:jc w:val="left"/>
      </w:pPr>
      <w:rPr>
        <w:rFonts w:hint="default" w:ascii="Helvetica" w:hAnsi="Helvetica" w:eastAsia="Helvetica" w:cs="Helvetica"/>
        <w:b w:val="0"/>
        <w:bCs w:val="0"/>
        <w:i w:val="0"/>
        <w:iCs w:val="0"/>
        <w:spacing w:val="0"/>
        <w:w w:val="105"/>
        <w:sz w:val="22"/>
        <w:szCs w:val="22"/>
        <w:lang w:val="pt-PT" w:eastAsia="en-US" w:bidi="ar-SA"/>
      </w:rPr>
    </w:lvl>
    <w:lvl w:ilvl="1">
      <w:start w:val="1"/>
      <w:numFmt w:val="lowerLetter"/>
      <w:lvlText w:val="%2)"/>
      <w:lvlJc w:val="left"/>
      <w:pPr>
        <w:ind w:left="30" w:hanging="366"/>
        <w:jc w:val="left"/>
      </w:pPr>
      <w:rPr>
        <w:rFonts w:hint="default" w:ascii="Helvetica" w:hAnsi="Helvetica" w:eastAsia="Helvetica" w:cs="Helvetica"/>
        <w:b w:val="0"/>
        <w:bCs w:val="0"/>
        <w:i w:val="0"/>
        <w:iCs w:val="0"/>
        <w:spacing w:val="-1"/>
        <w:w w:val="110"/>
        <w:sz w:val="22"/>
        <w:szCs w:val="22"/>
        <w:lang w:val="pt-PT" w:eastAsia="en-US" w:bidi="ar-SA"/>
      </w:rPr>
    </w:lvl>
    <w:lvl w:ilvl="2">
      <w:start w:val="0"/>
      <w:numFmt w:val="bullet"/>
      <w:lvlText w:val="•"/>
      <w:lvlJc w:val="left"/>
      <w:pPr>
        <w:ind w:left="1903" w:hanging="366"/>
      </w:pPr>
      <w:rPr>
        <w:rFonts w:hint="default"/>
        <w:lang w:val="pt-PT" w:eastAsia="en-US" w:bidi="ar-SA"/>
      </w:rPr>
    </w:lvl>
    <w:lvl w:ilvl="3">
      <w:start w:val="0"/>
      <w:numFmt w:val="bullet"/>
      <w:lvlText w:val="•"/>
      <w:lvlJc w:val="left"/>
      <w:pPr>
        <w:ind w:left="2835" w:hanging="366"/>
      </w:pPr>
      <w:rPr>
        <w:rFonts w:hint="default"/>
        <w:lang w:val="pt-PT" w:eastAsia="en-US" w:bidi="ar-SA"/>
      </w:rPr>
    </w:lvl>
    <w:lvl w:ilvl="4">
      <w:start w:val="0"/>
      <w:numFmt w:val="bullet"/>
      <w:lvlText w:val="•"/>
      <w:lvlJc w:val="left"/>
      <w:pPr>
        <w:ind w:left="3767" w:hanging="366"/>
      </w:pPr>
      <w:rPr>
        <w:rFonts w:hint="default"/>
        <w:lang w:val="pt-PT" w:eastAsia="en-US" w:bidi="ar-SA"/>
      </w:rPr>
    </w:lvl>
    <w:lvl w:ilvl="5">
      <w:start w:val="0"/>
      <w:numFmt w:val="bullet"/>
      <w:lvlText w:val="•"/>
      <w:lvlJc w:val="left"/>
      <w:pPr>
        <w:ind w:left="4698" w:hanging="366"/>
      </w:pPr>
      <w:rPr>
        <w:rFonts w:hint="default"/>
        <w:lang w:val="pt-PT" w:eastAsia="en-US" w:bidi="ar-SA"/>
      </w:rPr>
    </w:lvl>
    <w:lvl w:ilvl="6">
      <w:start w:val="0"/>
      <w:numFmt w:val="bullet"/>
      <w:lvlText w:val="•"/>
      <w:lvlJc w:val="left"/>
      <w:pPr>
        <w:ind w:left="5630" w:hanging="366"/>
      </w:pPr>
      <w:rPr>
        <w:rFonts w:hint="default"/>
        <w:lang w:val="pt-PT" w:eastAsia="en-US" w:bidi="ar-SA"/>
      </w:rPr>
    </w:lvl>
    <w:lvl w:ilvl="7">
      <w:start w:val="0"/>
      <w:numFmt w:val="bullet"/>
      <w:lvlText w:val="•"/>
      <w:lvlJc w:val="left"/>
      <w:pPr>
        <w:ind w:left="6562" w:hanging="366"/>
      </w:pPr>
      <w:rPr>
        <w:rFonts w:hint="default"/>
        <w:lang w:val="pt-PT" w:eastAsia="en-US" w:bidi="ar-SA"/>
      </w:rPr>
    </w:lvl>
    <w:lvl w:ilvl="8">
      <w:start w:val="0"/>
      <w:numFmt w:val="bullet"/>
      <w:lvlText w:val="•"/>
      <w:lvlJc w:val="left"/>
      <w:pPr>
        <w:ind w:left="7494" w:hanging="366"/>
      </w:pPr>
      <w:rPr>
        <w:rFonts w:hint="default"/>
        <w:lang w:val="pt-PT" w:eastAsia="en-US" w:bidi="ar-SA"/>
      </w:rPr>
    </w:lvl>
  </w:abstractNum>
  <w:abstractNum w:abstractNumId="15">
    <w:multiLevelType w:val="hybridMultilevel"/>
    <w:lvl w:ilvl="0">
      <w:start w:val="1"/>
      <w:numFmt w:val="upperRoman"/>
      <w:lvlText w:val="%1"/>
      <w:lvlJc w:val="left"/>
      <w:pPr>
        <w:ind w:left="30" w:hanging="130"/>
        <w:jc w:val="left"/>
      </w:pPr>
      <w:rPr>
        <w:rFonts w:hint="default" w:ascii="Helvetica" w:hAnsi="Helvetica" w:eastAsia="Helvetica" w:cs="Helvetica"/>
        <w:b w:val="0"/>
        <w:bCs w:val="0"/>
        <w:i w:val="0"/>
        <w:iCs w:val="0"/>
        <w:spacing w:val="0"/>
        <w:w w:val="105"/>
        <w:sz w:val="22"/>
        <w:szCs w:val="22"/>
        <w:lang w:val="pt-PT" w:eastAsia="en-US" w:bidi="ar-SA"/>
      </w:rPr>
    </w:lvl>
    <w:lvl w:ilvl="1">
      <w:start w:val="0"/>
      <w:numFmt w:val="bullet"/>
      <w:lvlText w:val="•"/>
      <w:lvlJc w:val="left"/>
      <w:pPr>
        <w:ind w:left="971" w:hanging="130"/>
      </w:pPr>
      <w:rPr>
        <w:rFonts w:hint="default"/>
        <w:lang w:val="pt-PT" w:eastAsia="en-US" w:bidi="ar-SA"/>
      </w:rPr>
    </w:lvl>
    <w:lvl w:ilvl="2">
      <w:start w:val="0"/>
      <w:numFmt w:val="bullet"/>
      <w:lvlText w:val="•"/>
      <w:lvlJc w:val="left"/>
      <w:pPr>
        <w:ind w:left="1903" w:hanging="130"/>
      </w:pPr>
      <w:rPr>
        <w:rFonts w:hint="default"/>
        <w:lang w:val="pt-PT" w:eastAsia="en-US" w:bidi="ar-SA"/>
      </w:rPr>
    </w:lvl>
    <w:lvl w:ilvl="3">
      <w:start w:val="0"/>
      <w:numFmt w:val="bullet"/>
      <w:lvlText w:val="•"/>
      <w:lvlJc w:val="left"/>
      <w:pPr>
        <w:ind w:left="2835" w:hanging="130"/>
      </w:pPr>
      <w:rPr>
        <w:rFonts w:hint="default"/>
        <w:lang w:val="pt-PT" w:eastAsia="en-US" w:bidi="ar-SA"/>
      </w:rPr>
    </w:lvl>
    <w:lvl w:ilvl="4">
      <w:start w:val="0"/>
      <w:numFmt w:val="bullet"/>
      <w:lvlText w:val="•"/>
      <w:lvlJc w:val="left"/>
      <w:pPr>
        <w:ind w:left="3767" w:hanging="130"/>
      </w:pPr>
      <w:rPr>
        <w:rFonts w:hint="default"/>
        <w:lang w:val="pt-PT" w:eastAsia="en-US" w:bidi="ar-SA"/>
      </w:rPr>
    </w:lvl>
    <w:lvl w:ilvl="5">
      <w:start w:val="0"/>
      <w:numFmt w:val="bullet"/>
      <w:lvlText w:val="•"/>
      <w:lvlJc w:val="left"/>
      <w:pPr>
        <w:ind w:left="4698" w:hanging="130"/>
      </w:pPr>
      <w:rPr>
        <w:rFonts w:hint="default"/>
        <w:lang w:val="pt-PT" w:eastAsia="en-US" w:bidi="ar-SA"/>
      </w:rPr>
    </w:lvl>
    <w:lvl w:ilvl="6">
      <w:start w:val="0"/>
      <w:numFmt w:val="bullet"/>
      <w:lvlText w:val="•"/>
      <w:lvlJc w:val="left"/>
      <w:pPr>
        <w:ind w:left="5630" w:hanging="130"/>
      </w:pPr>
      <w:rPr>
        <w:rFonts w:hint="default"/>
        <w:lang w:val="pt-PT" w:eastAsia="en-US" w:bidi="ar-SA"/>
      </w:rPr>
    </w:lvl>
    <w:lvl w:ilvl="7">
      <w:start w:val="0"/>
      <w:numFmt w:val="bullet"/>
      <w:lvlText w:val="•"/>
      <w:lvlJc w:val="left"/>
      <w:pPr>
        <w:ind w:left="6562" w:hanging="130"/>
      </w:pPr>
      <w:rPr>
        <w:rFonts w:hint="default"/>
        <w:lang w:val="pt-PT" w:eastAsia="en-US" w:bidi="ar-SA"/>
      </w:rPr>
    </w:lvl>
    <w:lvl w:ilvl="8">
      <w:start w:val="0"/>
      <w:numFmt w:val="bullet"/>
      <w:lvlText w:val="•"/>
      <w:lvlJc w:val="left"/>
      <w:pPr>
        <w:ind w:left="7494" w:hanging="130"/>
      </w:pPr>
      <w:rPr>
        <w:rFonts w:hint="default"/>
        <w:lang w:val="pt-PT" w:eastAsia="en-US" w:bidi="ar-SA"/>
      </w:rPr>
    </w:lvl>
  </w:abstractNum>
  <w:abstractNum w:abstractNumId="14">
    <w:multiLevelType w:val="hybridMultilevel"/>
    <w:lvl w:ilvl="0">
      <w:start w:val="1"/>
      <w:numFmt w:val="decimal"/>
      <w:lvlText w:val="(%1)"/>
      <w:lvlJc w:val="left"/>
      <w:pPr>
        <w:ind w:left="30" w:hanging="539"/>
        <w:jc w:val="left"/>
      </w:pPr>
      <w:rPr>
        <w:rFonts w:hint="default" w:ascii="Helvetica" w:hAnsi="Helvetica" w:eastAsia="Helvetica" w:cs="Helvetica"/>
        <w:b w:val="0"/>
        <w:bCs w:val="0"/>
        <w:i w:val="0"/>
        <w:iCs w:val="0"/>
        <w:spacing w:val="-4"/>
        <w:w w:val="115"/>
        <w:sz w:val="22"/>
        <w:szCs w:val="22"/>
        <w:lang w:val="pt-PT" w:eastAsia="en-US" w:bidi="ar-SA"/>
      </w:rPr>
    </w:lvl>
    <w:lvl w:ilvl="1">
      <w:start w:val="0"/>
      <w:numFmt w:val="bullet"/>
      <w:lvlText w:val="•"/>
      <w:lvlJc w:val="left"/>
      <w:pPr>
        <w:ind w:left="971" w:hanging="539"/>
      </w:pPr>
      <w:rPr>
        <w:rFonts w:hint="default"/>
        <w:lang w:val="pt-PT" w:eastAsia="en-US" w:bidi="ar-SA"/>
      </w:rPr>
    </w:lvl>
    <w:lvl w:ilvl="2">
      <w:start w:val="0"/>
      <w:numFmt w:val="bullet"/>
      <w:lvlText w:val="•"/>
      <w:lvlJc w:val="left"/>
      <w:pPr>
        <w:ind w:left="1903" w:hanging="539"/>
      </w:pPr>
      <w:rPr>
        <w:rFonts w:hint="default"/>
        <w:lang w:val="pt-PT" w:eastAsia="en-US" w:bidi="ar-SA"/>
      </w:rPr>
    </w:lvl>
    <w:lvl w:ilvl="3">
      <w:start w:val="0"/>
      <w:numFmt w:val="bullet"/>
      <w:lvlText w:val="•"/>
      <w:lvlJc w:val="left"/>
      <w:pPr>
        <w:ind w:left="2835" w:hanging="539"/>
      </w:pPr>
      <w:rPr>
        <w:rFonts w:hint="default"/>
        <w:lang w:val="pt-PT" w:eastAsia="en-US" w:bidi="ar-SA"/>
      </w:rPr>
    </w:lvl>
    <w:lvl w:ilvl="4">
      <w:start w:val="0"/>
      <w:numFmt w:val="bullet"/>
      <w:lvlText w:val="•"/>
      <w:lvlJc w:val="left"/>
      <w:pPr>
        <w:ind w:left="3767" w:hanging="539"/>
      </w:pPr>
      <w:rPr>
        <w:rFonts w:hint="default"/>
        <w:lang w:val="pt-PT" w:eastAsia="en-US" w:bidi="ar-SA"/>
      </w:rPr>
    </w:lvl>
    <w:lvl w:ilvl="5">
      <w:start w:val="0"/>
      <w:numFmt w:val="bullet"/>
      <w:lvlText w:val="•"/>
      <w:lvlJc w:val="left"/>
      <w:pPr>
        <w:ind w:left="4698" w:hanging="539"/>
      </w:pPr>
      <w:rPr>
        <w:rFonts w:hint="default"/>
        <w:lang w:val="pt-PT" w:eastAsia="en-US" w:bidi="ar-SA"/>
      </w:rPr>
    </w:lvl>
    <w:lvl w:ilvl="6">
      <w:start w:val="0"/>
      <w:numFmt w:val="bullet"/>
      <w:lvlText w:val="•"/>
      <w:lvlJc w:val="left"/>
      <w:pPr>
        <w:ind w:left="5630" w:hanging="539"/>
      </w:pPr>
      <w:rPr>
        <w:rFonts w:hint="default"/>
        <w:lang w:val="pt-PT" w:eastAsia="en-US" w:bidi="ar-SA"/>
      </w:rPr>
    </w:lvl>
    <w:lvl w:ilvl="7">
      <w:start w:val="0"/>
      <w:numFmt w:val="bullet"/>
      <w:lvlText w:val="•"/>
      <w:lvlJc w:val="left"/>
      <w:pPr>
        <w:ind w:left="6562" w:hanging="539"/>
      </w:pPr>
      <w:rPr>
        <w:rFonts w:hint="default"/>
        <w:lang w:val="pt-PT" w:eastAsia="en-US" w:bidi="ar-SA"/>
      </w:rPr>
    </w:lvl>
    <w:lvl w:ilvl="8">
      <w:start w:val="0"/>
      <w:numFmt w:val="bullet"/>
      <w:lvlText w:val="•"/>
      <w:lvlJc w:val="left"/>
      <w:pPr>
        <w:ind w:left="7494" w:hanging="539"/>
      </w:pPr>
      <w:rPr>
        <w:rFonts w:hint="default"/>
        <w:lang w:val="pt-PT" w:eastAsia="en-US" w:bidi="ar-SA"/>
      </w:rPr>
    </w:lvl>
  </w:abstractNum>
  <w:abstractNum w:abstractNumId="13">
    <w:multiLevelType w:val="hybridMultilevel"/>
    <w:lvl w:ilvl="0">
      <w:start w:val="1"/>
      <w:numFmt w:val="upperRoman"/>
      <w:lvlText w:val="%1"/>
      <w:lvlJc w:val="left"/>
      <w:pPr>
        <w:ind w:left="135" w:hanging="106"/>
        <w:jc w:val="left"/>
      </w:pPr>
      <w:rPr>
        <w:rFonts w:hint="default" w:ascii="Helvetica" w:hAnsi="Helvetica" w:eastAsia="Helvetica" w:cs="Helvetica"/>
        <w:b w:val="0"/>
        <w:bCs w:val="0"/>
        <w:i w:val="0"/>
        <w:iCs w:val="0"/>
        <w:spacing w:val="0"/>
        <w:w w:val="105"/>
        <w:sz w:val="22"/>
        <w:szCs w:val="22"/>
        <w:lang w:val="pt-PT" w:eastAsia="en-US" w:bidi="ar-SA"/>
      </w:rPr>
    </w:lvl>
    <w:lvl w:ilvl="1">
      <w:start w:val="1"/>
      <w:numFmt w:val="lowerLetter"/>
      <w:lvlText w:val="%2"/>
      <w:lvlJc w:val="left"/>
      <w:pPr>
        <w:ind w:left="30" w:hanging="260"/>
        <w:jc w:val="left"/>
      </w:pPr>
      <w:rPr>
        <w:rFonts w:hint="default" w:ascii="Helvetica" w:hAnsi="Helvetica" w:eastAsia="Helvetica" w:cs="Helvetica"/>
        <w:b w:val="0"/>
        <w:bCs w:val="0"/>
        <w:i w:val="0"/>
        <w:iCs w:val="0"/>
        <w:spacing w:val="0"/>
        <w:w w:val="110"/>
        <w:sz w:val="22"/>
        <w:szCs w:val="22"/>
        <w:lang w:val="pt-PT" w:eastAsia="en-US" w:bidi="ar-SA"/>
      </w:rPr>
    </w:lvl>
    <w:lvl w:ilvl="2">
      <w:start w:val="0"/>
      <w:numFmt w:val="bullet"/>
      <w:lvlText w:val="•"/>
      <w:lvlJc w:val="left"/>
      <w:pPr>
        <w:ind w:left="1164" w:hanging="260"/>
      </w:pPr>
      <w:rPr>
        <w:rFonts w:hint="default"/>
        <w:lang w:val="pt-PT" w:eastAsia="en-US" w:bidi="ar-SA"/>
      </w:rPr>
    </w:lvl>
    <w:lvl w:ilvl="3">
      <w:start w:val="0"/>
      <w:numFmt w:val="bullet"/>
      <w:lvlText w:val="•"/>
      <w:lvlJc w:val="left"/>
      <w:pPr>
        <w:ind w:left="2188" w:hanging="260"/>
      </w:pPr>
      <w:rPr>
        <w:rFonts w:hint="default"/>
        <w:lang w:val="pt-PT" w:eastAsia="en-US" w:bidi="ar-SA"/>
      </w:rPr>
    </w:lvl>
    <w:lvl w:ilvl="4">
      <w:start w:val="0"/>
      <w:numFmt w:val="bullet"/>
      <w:lvlText w:val="•"/>
      <w:lvlJc w:val="left"/>
      <w:pPr>
        <w:ind w:left="3212" w:hanging="260"/>
      </w:pPr>
      <w:rPr>
        <w:rFonts w:hint="default"/>
        <w:lang w:val="pt-PT" w:eastAsia="en-US" w:bidi="ar-SA"/>
      </w:rPr>
    </w:lvl>
    <w:lvl w:ilvl="5">
      <w:start w:val="0"/>
      <w:numFmt w:val="bullet"/>
      <w:lvlText w:val="•"/>
      <w:lvlJc w:val="left"/>
      <w:pPr>
        <w:ind w:left="4236" w:hanging="260"/>
      </w:pPr>
      <w:rPr>
        <w:rFonts w:hint="default"/>
        <w:lang w:val="pt-PT" w:eastAsia="en-US" w:bidi="ar-SA"/>
      </w:rPr>
    </w:lvl>
    <w:lvl w:ilvl="6">
      <w:start w:val="0"/>
      <w:numFmt w:val="bullet"/>
      <w:lvlText w:val="•"/>
      <w:lvlJc w:val="left"/>
      <w:pPr>
        <w:ind w:left="5261" w:hanging="260"/>
      </w:pPr>
      <w:rPr>
        <w:rFonts w:hint="default"/>
        <w:lang w:val="pt-PT" w:eastAsia="en-US" w:bidi="ar-SA"/>
      </w:rPr>
    </w:lvl>
    <w:lvl w:ilvl="7">
      <w:start w:val="0"/>
      <w:numFmt w:val="bullet"/>
      <w:lvlText w:val="•"/>
      <w:lvlJc w:val="left"/>
      <w:pPr>
        <w:ind w:left="6285" w:hanging="260"/>
      </w:pPr>
      <w:rPr>
        <w:rFonts w:hint="default"/>
        <w:lang w:val="pt-PT" w:eastAsia="en-US" w:bidi="ar-SA"/>
      </w:rPr>
    </w:lvl>
    <w:lvl w:ilvl="8">
      <w:start w:val="0"/>
      <w:numFmt w:val="bullet"/>
      <w:lvlText w:val="•"/>
      <w:lvlJc w:val="left"/>
      <w:pPr>
        <w:ind w:left="7309" w:hanging="260"/>
      </w:pPr>
      <w:rPr>
        <w:rFonts w:hint="default"/>
        <w:lang w:val="pt-PT" w:eastAsia="en-US" w:bidi="ar-SA"/>
      </w:rPr>
    </w:lvl>
  </w:abstractNum>
  <w:abstractNum w:abstractNumId="12">
    <w:multiLevelType w:val="hybridMultilevel"/>
    <w:lvl w:ilvl="0">
      <w:start w:val="1"/>
      <w:numFmt w:val="upperRoman"/>
      <w:lvlText w:val="%1"/>
      <w:lvlJc w:val="left"/>
      <w:pPr>
        <w:ind w:left="30" w:hanging="116"/>
        <w:jc w:val="left"/>
      </w:pPr>
      <w:rPr>
        <w:rFonts w:hint="default" w:ascii="Helvetica" w:hAnsi="Helvetica" w:eastAsia="Helvetica" w:cs="Helvetica"/>
        <w:b w:val="0"/>
        <w:bCs w:val="0"/>
        <w:i w:val="0"/>
        <w:iCs w:val="0"/>
        <w:spacing w:val="0"/>
        <w:w w:val="105"/>
        <w:sz w:val="22"/>
        <w:szCs w:val="22"/>
        <w:lang w:val="pt-PT" w:eastAsia="en-US" w:bidi="ar-SA"/>
      </w:rPr>
    </w:lvl>
    <w:lvl w:ilvl="1">
      <w:start w:val="0"/>
      <w:numFmt w:val="bullet"/>
      <w:lvlText w:val="•"/>
      <w:lvlJc w:val="left"/>
      <w:pPr>
        <w:ind w:left="971" w:hanging="116"/>
      </w:pPr>
      <w:rPr>
        <w:rFonts w:hint="default"/>
        <w:lang w:val="pt-PT" w:eastAsia="en-US" w:bidi="ar-SA"/>
      </w:rPr>
    </w:lvl>
    <w:lvl w:ilvl="2">
      <w:start w:val="0"/>
      <w:numFmt w:val="bullet"/>
      <w:lvlText w:val="•"/>
      <w:lvlJc w:val="left"/>
      <w:pPr>
        <w:ind w:left="1903" w:hanging="116"/>
      </w:pPr>
      <w:rPr>
        <w:rFonts w:hint="default"/>
        <w:lang w:val="pt-PT" w:eastAsia="en-US" w:bidi="ar-SA"/>
      </w:rPr>
    </w:lvl>
    <w:lvl w:ilvl="3">
      <w:start w:val="0"/>
      <w:numFmt w:val="bullet"/>
      <w:lvlText w:val="•"/>
      <w:lvlJc w:val="left"/>
      <w:pPr>
        <w:ind w:left="2835" w:hanging="116"/>
      </w:pPr>
      <w:rPr>
        <w:rFonts w:hint="default"/>
        <w:lang w:val="pt-PT" w:eastAsia="en-US" w:bidi="ar-SA"/>
      </w:rPr>
    </w:lvl>
    <w:lvl w:ilvl="4">
      <w:start w:val="0"/>
      <w:numFmt w:val="bullet"/>
      <w:lvlText w:val="•"/>
      <w:lvlJc w:val="left"/>
      <w:pPr>
        <w:ind w:left="3767" w:hanging="116"/>
      </w:pPr>
      <w:rPr>
        <w:rFonts w:hint="default"/>
        <w:lang w:val="pt-PT" w:eastAsia="en-US" w:bidi="ar-SA"/>
      </w:rPr>
    </w:lvl>
    <w:lvl w:ilvl="5">
      <w:start w:val="0"/>
      <w:numFmt w:val="bullet"/>
      <w:lvlText w:val="•"/>
      <w:lvlJc w:val="left"/>
      <w:pPr>
        <w:ind w:left="4698" w:hanging="116"/>
      </w:pPr>
      <w:rPr>
        <w:rFonts w:hint="default"/>
        <w:lang w:val="pt-PT" w:eastAsia="en-US" w:bidi="ar-SA"/>
      </w:rPr>
    </w:lvl>
    <w:lvl w:ilvl="6">
      <w:start w:val="0"/>
      <w:numFmt w:val="bullet"/>
      <w:lvlText w:val="•"/>
      <w:lvlJc w:val="left"/>
      <w:pPr>
        <w:ind w:left="5630" w:hanging="116"/>
      </w:pPr>
      <w:rPr>
        <w:rFonts w:hint="default"/>
        <w:lang w:val="pt-PT" w:eastAsia="en-US" w:bidi="ar-SA"/>
      </w:rPr>
    </w:lvl>
    <w:lvl w:ilvl="7">
      <w:start w:val="0"/>
      <w:numFmt w:val="bullet"/>
      <w:lvlText w:val="•"/>
      <w:lvlJc w:val="left"/>
      <w:pPr>
        <w:ind w:left="6562" w:hanging="116"/>
      </w:pPr>
      <w:rPr>
        <w:rFonts w:hint="default"/>
        <w:lang w:val="pt-PT" w:eastAsia="en-US" w:bidi="ar-SA"/>
      </w:rPr>
    </w:lvl>
    <w:lvl w:ilvl="8">
      <w:start w:val="0"/>
      <w:numFmt w:val="bullet"/>
      <w:lvlText w:val="•"/>
      <w:lvlJc w:val="left"/>
      <w:pPr>
        <w:ind w:left="7494" w:hanging="116"/>
      </w:pPr>
      <w:rPr>
        <w:rFonts w:hint="default"/>
        <w:lang w:val="pt-PT" w:eastAsia="en-US" w:bidi="ar-SA"/>
      </w:rPr>
    </w:lvl>
  </w:abstractNum>
  <w:abstractNum w:abstractNumId="11">
    <w:multiLevelType w:val="hybridMultilevel"/>
    <w:lvl w:ilvl="0">
      <w:start w:val="19"/>
      <w:numFmt w:val="upperRoman"/>
      <w:lvlText w:val="%1."/>
      <w:lvlJc w:val="left"/>
      <w:pPr>
        <w:ind w:left="30" w:hanging="423"/>
        <w:jc w:val="left"/>
      </w:pPr>
      <w:rPr>
        <w:rFonts w:hint="default"/>
        <w:spacing w:val="0"/>
        <w:w w:val="100"/>
        <w:lang w:val="pt-PT" w:eastAsia="en-US" w:bidi="ar-SA"/>
      </w:rPr>
    </w:lvl>
    <w:lvl w:ilvl="1">
      <w:start w:val="0"/>
      <w:numFmt w:val="bullet"/>
      <w:lvlText w:val="•"/>
      <w:lvlJc w:val="left"/>
      <w:pPr>
        <w:ind w:left="971" w:hanging="423"/>
      </w:pPr>
      <w:rPr>
        <w:rFonts w:hint="default"/>
        <w:lang w:val="pt-PT" w:eastAsia="en-US" w:bidi="ar-SA"/>
      </w:rPr>
    </w:lvl>
    <w:lvl w:ilvl="2">
      <w:start w:val="0"/>
      <w:numFmt w:val="bullet"/>
      <w:lvlText w:val="•"/>
      <w:lvlJc w:val="left"/>
      <w:pPr>
        <w:ind w:left="1903" w:hanging="423"/>
      </w:pPr>
      <w:rPr>
        <w:rFonts w:hint="default"/>
        <w:lang w:val="pt-PT" w:eastAsia="en-US" w:bidi="ar-SA"/>
      </w:rPr>
    </w:lvl>
    <w:lvl w:ilvl="3">
      <w:start w:val="0"/>
      <w:numFmt w:val="bullet"/>
      <w:lvlText w:val="•"/>
      <w:lvlJc w:val="left"/>
      <w:pPr>
        <w:ind w:left="2835" w:hanging="423"/>
      </w:pPr>
      <w:rPr>
        <w:rFonts w:hint="default"/>
        <w:lang w:val="pt-PT" w:eastAsia="en-US" w:bidi="ar-SA"/>
      </w:rPr>
    </w:lvl>
    <w:lvl w:ilvl="4">
      <w:start w:val="0"/>
      <w:numFmt w:val="bullet"/>
      <w:lvlText w:val="•"/>
      <w:lvlJc w:val="left"/>
      <w:pPr>
        <w:ind w:left="3767" w:hanging="423"/>
      </w:pPr>
      <w:rPr>
        <w:rFonts w:hint="default"/>
        <w:lang w:val="pt-PT" w:eastAsia="en-US" w:bidi="ar-SA"/>
      </w:rPr>
    </w:lvl>
    <w:lvl w:ilvl="5">
      <w:start w:val="0"/>
      <w:numFmt w:val="bullet"/>
      <w:lvlText w:val="•"/>
      <w:lvlJc w:val="left"/>
      <w:pPr>
        <w:ind w:left="4698" w:hanging="423"/>
      </w:pPr>
      <w:rPr>
        <w:rFonts w:hint="default"/>
        <w:lang w:val="pt-PT" w:eastAsia="en-US" w:bidi="ar-SA"/>
      </w:rPr>
    </w:lvl>
    <w:lvl w:ilvl="6">
      <w:start w:val="0"/>
      <w:numFmt w:val="bullet"/>
      <w:lvlText w:val="•"/>
      <w:lvlJc w:val="left"/>
      <w:pPr>
        <w:ind w:left="5630" w:hanging="423"/>
      </w:pPr>
      <w:rPr>
        <w:rFonts w:hint="default"/>
        <w:lang w:val="pt-PT" w:eastAsia="en-US" w:bidi="ar-SA"/>
      </w:rPr>
    </w:lvl>
    <w:lvl w:ilvl="7">
      <w:start w:val="0"/>
      <w:numFmt w:val="bullet"/>
      <w:lvlText w:val="•"/>
      <w:lvlJc w:val="left"/>
      <w:pPr>
        <w:ind w:left="6562" w:hanging="423"/>
      </w:pPr>
      <w:rPr>
        <w:rFonts w:hint="default"/>
        <w:lang w:val="pt-PT" w:eastAsia="en-US" w:bidi="ar-SA"/>
      </w:rPr>
    </w:lvl>
    <w:lvl w:ilvl="8">
      <w:start w:val="0"/>
      <w:numFmt w:val="bullet"/>
      <w:lvlText w:val="•"/>
      <w:lvlJc w:val="left"/>
      <w:pPr>
        <w:ind w:left="7494" w:hanging="423"/>
      </w:pPr>
      <w:rPr>
        <w:rFonts w:hint="default"/>
        <w:lang w:val="pt-PT" w:eastAsia="en-US" w:bidi="ar-SA"/>
      </w:rPr>
    </w:lvl>
  </w:abstractNum>
  <w:abstractNum w:abstractNumId="10">
    <w:multiLevelType w:val="hybridMultilevel"/>
    <w:lvl w:ilvl="0">
      <w:start w:val="1"/>
      <w:numFmt w:val="upperRoman"/>
      <w:lvlText w:val="%1."/>
      <w:lvlJc w:val="left"/>
      <w:pPr>
        <w:ind w:left="213" w:hanging="183"/>
        <w:jc w:val="right"/>
      </w:pPr>
      <w:rPr>
        <w:rFonts w:hint="default" w:ascii="Helvetica" w:hAnsi="Helvetica" w:eastAsia="Helvetica" w:cs="Helvetica"/>
        <w:b w:val="0"/>
        <w:bCs w:val="0"/>
        <w:i w:val="0"/>
        <w:iCs w:val="0"/>
        <w:spacing w:val="0"/>
        <w:w w:val="60"/>
        <w:sz w:val="22"/>
        <w:szCs w:val="22"/>
        <w:lang w:val="pt-PT" w:eastAsia="en-US" w:bidi="ar-SA"/>
      </w:rPr>
    </w:lvl>
    <w:lvl w:ilvl="1">
      <w:start w:val="0"/>
      <w:numFmt w:val="bullet"/>
      <w:lvlText w:val="•"/>
      <w:lvlJc w:val="left"/>
      <w:pPr>
        <w:ind w:left="1133" w:hanging="183"/>
      </w:pPr>
      <w:rPr>
        <w:rFonts w:hint="default"/>
        <w:lang w:val="pt-PT" w:eastAsia="en-US" w:bidi="ar-SA"/>
      </w:rPr>
    </w:lvl>
    <w:lvl w:ilvl="2">
      <w:start w:val="0"/>
      <w:numFmt w:val="bullet"/>
      <w:lvlText w:val="•"/>
      <w:lvlJc w:val="left"/>
      <w:pPr>
        <w:ind w:left="2047" w:hanging="183"/>
      </w:pPr>
      <w:rPr>
        <w:rFonts w:hint="default"/>
        <w:lang w:val="pt-PT" w:eastAsia="en-US" w:bidi="ar-SA"/>
      </w:rPr>
    </w:lvl>
    <w:lvl w:ilvl="3">
      <w:start w:val="0"/>
      <w:numFmt w:val="bullet"/>
      <w:lvlText w:val="•"/>
      <w:lvlJc w:val="left"/>
      <w:pPr>
        <w:ind w:left="2961" w:hanging="183"/>
      </w:pPr>
      <w:rPr>
        <w:rFonts w:hint="default"/>
        <w:lang w:val="pt-PT" w:eastAsia="en-US" w:bidi="ar-SA"/>
      </w:rPr>
    </w:lvl>
    <w:lvl w:ilvl="4">
      <w:start w:val="0"/>
      <w:numFmt w:val="bullet"/>
      <w:lvlText w:val="•"/>
      <w:lvlJc w:val="left"/>
      <w:pPr>
        <w:ind w:left="3875" w:hanging="183"/>
      </w:pPr>
      <w:rPr>
        <w:rFonts w:hint="default"/>
        <w:lang w:val="pt-PT" w:eastAsia="en-US" w:bidi="ar-SA"/>
      </w:rPr>
    </w:lvl>
    <w:lvl w:ilvl="5">
      <w:start w:val="0"/>
      <w:numFmt w:val="bullet"/>
      <w:lvlText w:val="•"/>
      <w:lvlJc w:val="left"/>
      <w:pPr>
        <w:ind w:left="4788" w:hanging="183"/>
      </w:pPr>
      <w:rPr>
        <w:rFonts w:hint="default"/>
        <w:lang w:val="pt-PT" w:eastAsia="en-US" w:bidi="ar-SA"/>
      </w:rPr>
    </w:lvl>
    <w:lvl w:ilvl="6">
      <w:start w:val="0"/>
      <w:numFmt w:val="bullet"/>
      <w:lvlText w:val="•"/>
      <w:lvlJc w:val="left"/>
      <w:pPr>
        <w:ind w:left="5702" w:hanging="183"/>
      </w:pPr>
      <w:rPr>
        <w:rFonts w:hint="default"/>
        <w:lang w:val="pt-PT" w:eastAsia="en-US" w:bidi="ar-SA"/>
      </w:rPr>
    </w:lvl>
    <w:lvl w:ilvl="7">
      <w:start w:val="0"/>
      <w:numFmt w:val="bullet"/>
      <w:lvlText w:val="•"/>
      <w:lvlJc w:val="left"/>
      <w:pPr>
        <w:ind w:left="6616" w:hanging="183"/>
      </w:pPr>
      <w:rPr>
        <w:rFonts w:hint="default"/>
        <w:lang w:val="pt-PT" w:eastAsia="en-US" w:bidi="ar-SA"/>
      </w:rPr>
    </w:lvl>
    <w:lvl w:ilvl="8">
      <w:start w:val="0"/>
      <w:numFmt w:val="bullet"/>
      <w:lvlText w:val="•"/>
      <w:lvlJc w:val="left"/>
      <w:pPr>
        <w:ind w:left="7530" w:hanging="183"/>
      </w:pPr>
      <w:rPr>
        <w:rFonts w:hint="default"/>
        <w:lang w:val="pt-PT" w:eastAsia="en-US" w:bidi="ar-SA"/>
      </w:rPr>
    </w:lvl>
  </w:abstractNum>
  <w:abstractNum w:abstractNumId="7">
    <w:multiLevelType w:val="hybridMultilevel"/>
    <w:lvl w:ilvl="0">
      <w:start w:val="1"/>
      <w:numFmt w:val="decimal"/>
      <w:lvlText w:val="%1."/>
      <w:lvlJc w:val="left"/>
      <w:pPr>
        <w:ind w:left="409" w:hanging="269"/>
        <w:jc w:val="left"/>
      </w:pPr>
      <w:rPr>
        <w:rFonts w:hint="default" w:ascii="Arial" w:hAnsi="Arial" w:eastAsia="Arial" w:cs="Arial"/>
        <w:b/>
        <w:bCs/>
        <w:i w:val="0"/>
        <w:iCs w:val="0"/>
        <w:spacing w:val="0"/>
        <w:w w:val="100"/>
        <w:sz w:val="24"/>
        <w:szCs w:val="24"/>
        <w:lang w:val="pt-PT" w:eastAsia="en-US" w:bidi="ar-SA"/>
      </w:rPr>
    </w:lvl>
    <w:lvl w:ilvl="1">
      <w:start w:val="0"/>
      <w:numFmt w:val="bullet"/>
      <w:lvlText w:val="•"/>
      <w:lvlJc w:val="left"/>
      <w:pPr>
        <w:ind w:left="140" w:hanging="721"/>
      </w:pPr>
      <w:rPr>
        <w:rFonts w:hint="default" w:ascii="Arial" w:hAnsi="Arial" w:eastAsia="Arial" w:cs="Arial"/>
        <w:b w:val="0"/>
        <w:bCs w:val="0"/>
        <w:i w:val="0"/>
        <w:iCs w:val="0"/>
        <w:spacing w:val="0"/>
        <w:w w:val="100"/>
        <w:sz w:val="24"/>
        <w:szCs w:val="24"/>
        <w:lang w:val="pt-PT" w:eastAsia="en-US" w:bidi="ar-SA"/>
      </w:rPr>
    </w:lvl>
    <w:lvl w:ilvl="2">
      <w:start w:val="0"/>
      <w:numFmt w:val="bullet"/>
      <w:lvlText w:val="•"/>
      <w:lvlJc w:val="left"/>
      <w:pPr>
        <w:ind w:left="420" w:hanging="721"/>
      </w:pPr>
      <w:rPr>
        <w:rFonts w:hint="default"/>
        <w:lang w:val="pt-PT" w:eastAsia="en-US" w:bidi="ar-SA"/>
      </w:rPr>
    </w:lvl>
    <w:lvl w:ilvl="3">
      <w:start w:val="0"/>
      <w:numFmt w:val="bullet"/>
      <w:lvlText w:val="•"/>
      <w:lvlJc w:val="left"/>
      <w:pPr>
        <w:ind w:left="560" w:hanging="721"/>
      </w:pPr>
      <w:rPr>
        <w:rFonts w:hint="default"/>
        <w:lang w:val="pt-PT" w:eastAsia="en-US" w:bidi="ar-SA"/>
      </w:rPr>
    </w:lvl>
    <w:lvl w:ilvl="4">
      <w:start w:val="0"/>
      <w:numFmt w:val="bullet"/>
      <w:lvlText w:val="•"/>
      <w:lvlJc w:val="left"/>
      <w:pPr>
        <w:ind w:left="1776" w:hanging="721"/>
      </w:pPr>
      <w:rPr>
        <w:rFonts w:hint="default"/>
        <w:lang w:val="pt-PT" w:eastAsia="en-US" w:bidi="ar-SA"/>
      </w:rPr>
    </w:lvl>
    <w:lvl w:ilvl="5">
      <w:start w:val="0"/>
      <w:numFmt w:val="bullet"/>
      <w:lvlText w:val="•"/>
      <w:lvlJc w:val="left"/>
      <w:pPr>
        <w:ind w:left="2992" w:hanging="721"/>
      </w:pPr>
      <w:rPr>
        <w:rFonts w:hint="default"/>
        <w:lang w:val="pt-PT" w:eastAsia="en-US" w:bidi="ar-SA"/>
      </w:rPr>
    </w:lvl>
    <w:lvl w:ilvl="6">
      <w:start w:val="0"/>
      <w:numFmt w:val="bullet"/>
      <w:lvlText w:val="•"/>
      <w:lvlJc w:val="left"/>
      <w:pPr>
        <w:ind w:left="4209" w:hanging="721"/>
      </w:pPr>
      <w:rPr>
        <w:rFonts w:hint="default"/>
        <w:lang w:val="pt-PT" w:eastAsia="en-US" w:bidi="ar-SA"/>
      </w:rPr>
    </w:lvl>
    <w:lvl w:ilvl="7">
      <w:start w:val="0"/>
      <w:numFmt w:val="bullet"/>
      <w:lvlText w:val="•"/>
      <w:lvlJc w:val="left"/>
      <w:pPr>
        <w:ind w:left="5425" w:hanging="721"/>
      </w:pPr>
      <w:rPr>
        <w:rFonts w:hint="default"/>
        <w:lang w:val="pt-PT" w:eastAsia="en-US" w:bidi="ar-SA"/>
      </w:rPr>
    </w:lvl>
    <w:lvl w:ilvl="8">
      <w:start w:val="0"/>
      <w:numFmt w:val="bullet"/>
      <w:lvlText w:val="•"/>
      <w:lvlJc w:val="left"/>
      <w:pPr>
        <w:ind w:left="6642" w:hanging="721"/>
      </w:pPr>
      <w:rPr>
        <w:rFonts w:hint="default"/>
        <w:lang w:val="pt-PT" w:eastAsia="en-US" w:bidi="ar-SA"/>
      </w:rPr>
    </w:lvl>
  </w:abstractNum>
  <w:abstractNum w:abstractNumId="6">
    <w:multiLevelType w:val="hybridMultilevel"/>
    <w:lvl w:ilvl="0">
      <w:start w:val="9"/>
      <w:numFmt w:val="decimal"/>
      <w:lvlText w:val="%1"/>
      <w:lvlJc w:val="left"/>
      <w:pPr>
        <w:ind w:left="606" w:hanging="739"/>
        <w:jc w:val="left"/>
      </w:pPr>
      <w:rPr>
        <w:rFonts w:hint="default"/>
        <w:lang w:val="pt-PT" w:eastAsia="en-US" w:bidi="ar-SA"/>
      </w:rPr>
    </w:lvl>
    <w:lvl w:ilvl="1">
      <w:start w:val="13"/>
      <w:numFmt w:val="decimal"/>
      <w:lvlText w:val="%1.%2"/>
      <w:lvlJc w:val="left"/>
      <w:pPr>
        <w:ind w:left="606" w:hanging="739"/>
        <w:jc w:val="left"/>
      </w:pPr>
      <w:rPr>
        <w:rFonts w:hint="default"/>
        <w:lang w:val="pt-PT" w:eastAsia="en-US" w:bidi="ar-SA"/>
      </w:rPr>
    </w:lvl>
    <w:lvl w:ilvl="2">
      <w:start w:val="3"/>
      <w:numFmt w:val="decimal"/>
      <w:lvlText w:val="%1.%2.%3."/>
      <w:lvlJc w:val="left"/>
      <w:pPr>
        <w:ind w:left="606" w:hanging="739"/>
        <w:jc w:val="left"/>
      </w:pPr>
      <w:rPr>
        <w:rFonts w:hint="default" w:ascii="Arial" w:hAnsi="Arial" w:eastAsia="Arial" w:cs="Arial"/>
        <w:b w:val="0"/>
        <w:bCs w:val="0"/>
        <w:i w:val="0"/>
        <w:iCs w:val="0"/>
        <w:spacing w:val="0"/>
        <w:w w:val="99"/>
        <w:sz w:val="22"/>
        <w:szCs w:val="22"/>
        <w:lang w:val="pt-PT" w:eastAsia="en-US" w:bidi="ar-SA"/>
      </w:rPr>
    </w:lvl>
    <w:lvl w:ilvl="3">
      <w:start w:val="1"/>
      <w:numFmt w:val="decimal"/>
      <w:lvlText w:val="%4"/>
      <w:lvlJc w:val="left"/>
      <w:pPr>
        <w:ind w:left="1034" w:hanging="327"/>
        <w:jc w:val="left"/>
      </w:pPr>
      <w:rPr>
        <w:rFonts w:hint="default" w:ascii="Arial" w:hAnsi="Arial" w:eastAsia="Arial" w:cs="Arial"/>
        <w:b/>
        <w:bCs/>
        <w:i w:val="0"/>
        <w:iCs w:val="0"/>
        <w:spacing w:val="0"/>
        <w:w w:val="95"/>
        <w:sz w:val="24"/>
        <w:szCs w:val="24"/>
        <w:lang w:val="pt-PT" w:eastAsia="en-US" w:bidi="ar-SA"/>
      </w:rPr>
    </w:lvl>
    <w:lvl w:ilvl="4">
      <w:start w:val="1"/>
      <w:numFmt w:val="decimal"/>
      <w:lvlText w:val="%4.%5"/>
      <w:lvlJc w:val="left"/>
      <w:pPr>
        <w:ind w:left="1634" w:hanging="423"/>
        <w:jc w:val="right"/>
      </w:pPr>
      <w:rPr>
        <w:rFonts w:hint="default"/>
        <w:spacing w:val="0"/>
        <w:w w:val="95"/>
        <w:lang w:val="pt-PT" w:eastAsia="en-US" w:bidi="ar-SA"/>
      </w:rPr>
    </w:lvl>
    <w:lvl w:ilvl="5">
      <w:start w:val="1"/>
      <w:numFmt w:val="decimal"/>
      <w:lvlText w:val="%4.%5.%6"/>
      <w:lvlJc w:val="left"/>
      <w:pPr>
        <w:ind w:left="2023" w:hanging="884"/>
        <w:jc w:val="right"/>
      </w:pPr>
      <w:rPr>
        <w:rFonts w:hint="default" w:ascii="Arial" w:hAnsi="Arial" w:eastAsia="Arial" w:cs="Arial"/>
        <w:b w:val="0"/>
        <w:bCs w:val="0"/>
        <w:i w:val="0"/>
        <w:iCs w:val="0"/>
        <w:spacing w:val="-3"/>
        <w:w w:val="95"/>
        <w:sz w:val="24"/>
        <w:szCs w:val="24"/>
        <w:lang w:val="pt-PT" w:eastAsia="en-US" w:bidi="ar-SA"/>
      </w:rPr>
    </w:lvl>
    <w:lvl w:ilvl="6">
      <w:start w:val="0"/>
      <w:numFmt w:val="bullet"/>
      <w:lvlText w:val="•"/>
      <w:lvlJc w:val="left"/>
      <w:pPr>
        <w:ind w:left="5286" w:hanging="884"/>
      </w:pPr>
      <w:rPr>
        <w:rFonts w:hint="default"/>
        <w:lang w:val="pt-PT" w:eastAsia="en-US" w:bidi="ar-SA"/>
      </w:rPr>
    </w:lvl>
    <w:lvl w:ilvl="7">
      <w:start w:val="0"/>
      <w:numFmt w:val="bullet"/>
      <w:lvlText w:val="•"/>
      <w:lvlJc w:val="left"/>
      <w:pPr>
        <w:ind w:left="6375" w:hanging="884"/>
      </w:pPr>
      <w:rPr>
        <w:rFonts w:hint="default"/>
        <w:lang w:val="pt-PT" w:eastAsia="en-US" w:bidi="ar-SA"/>
      </w:rPr>
    </w:lvl>
    <w:lvl w:ilvl="8">
      <w:start w:val="0"/>
      <w:numFmt w:val="bullet"/>
      <w:lvlText w:val="•"/>
      <w:lvlJc w:val="left"/>
      <w:pPr>
        <w:ind w:left="7464" w:hanging="884"/>
      </w:pPr>
      <w:rPr>
        <w:rFonts w:hint="default"/>
        <w:lang w:val="pt-PT" w:eastAsia="en-US" w:bidi="ar-SA"/>
      </w:rPr>
    </w:lvl>
  </w:abstractNum>
  <w:abstractNum w:abstractNumId="5">
    <w:multiLevelType w:val="hybridMultilevel"/>
    <w:lvl w:ilvl="0">
      <w:start w:val="9"/>
      <w:numFmt w:val="decimal"/>
      <w:lvlText w:val="%1-"/>
      <w:lvlJc w:val="left"/>
      <w:pPr>
        <w:ind w:left="823" w:hanging="217"/>
        <w:jc w:val="left"/>
      </w:pPr>
      <w:rPr>
        <w:rFonts w:hint="default" w:ascii="Arial" w:hAnsi="Arial" w:eastAsia="Arial" w:cs="Arial"/>
        <w:b/>
        <w:bCs/>
        <w:i w:val="0"/>
        <w:iCs w:val="0"/>
        <w:spacing w:val="0"/>
        <w:w w:val="99"/>
        <w:sz w:val="22"/>
        <w:szCs w:val="22"/>
        <w:lang w:val="pt-PT" w:eastAsia="en-US" w:bidi="ar-SA"/>
      </w:rPr>
    </w:lvl>
    <w:lvl w:ilvl="1">
      <w:start w:val="1"/>
      <w:numFmt w:val="decimal"/>
      <w:lvlText w:val="%1.%2."/>
      <w:lvlJc w:val="left"/>
      <w:pPr>
        <w:ind w:left="606" w:hanging="481"/>
        <w:jc w:val="left"/>
      </w:pPr>
      <w:rPr>
        <w:rFonts w:hint="default" w:ascii="Arial" w:hAnsi="Arial" w:eastAsia="Arial" w:cs="Arial"/>
        <w:b w:val="0"/>
        <w:bCs w:val="0"/>
        <w:i w:val="0"/>
        <w:iCs w:val="0"/>
        <w:spacing w:val="0"/>
        <w:w w:val="93"/>
        <w:sz w:val="24"/>
        <w:szCs w:val="24"/>
        <w:lang w:val="pt-PT" w:eastAsia="en-US" w:bidi="ar-SA"/>
      </w:rPr>
    </w:lvl>
    <w:lvl w:ilvl="2">
      <w:start w:val="1"/>
      <w:numFmt w:val="decimal"/>
      <w:lvlText w:val="%1.%2.%3."/>
      <w:lvlJc w:val="left"/>
      <w:pPr>
        <w:ind w:left="1212" w:hanging="606"/>
        <w:jc w:val="left"/>
      </w:pPr>
      <w:rPr>
        <w:rFonts w:hint="default" w:ascii="Arial" w:hAnsi="Arial" w:eastAsia="Arial" w:cs="Arial"/>
        <w:b w:val="0"/>
        <w:bCs w:val="0"/>
        <w:i w:val="0"/>
        <w:iCs w:val="0"/>
        <w:spacing w:val="0"/>
        <w:w w:val="99"/>
        <w:sz w:val="22"/>
        <w:szCs w:val="22"/>
        <w:lang w:val="pt-PT" w:eastAsia="en-US" w:bidi="ar-SA"/>
      </w:rPr>
    </w:lvl>
    <w:lvl w:ilvl="3">
      <w:start w:val="1"/>
      <w:numFmt w:val="decimal"/>
      <w:lvlText w:val="%1.%2.%3.%4."/>
      <w:lvlJc w:val="left"/>
      <w:pPr>
        <w:ind w:left="606" w:hanging="851"/>
        <w:jc w:val="left"/>
      </w:pPr>
      <w:rPr>
        <w:rFonts w:hint="default" w:ascii="Arial" w:hAnsi="Arial" w:eastAsia="Arial" w:cs="Arial"/>
        <w:b w:val="0"/>
        <w:bCs w:val="0"/>
        <w:i w:val="0"/>
        <w:iCs w:val="0"/>
        <w:spacing w:val="0"/>
        <w:w w:val="99"/>
        <w:sz w:val="24"/>
        <w:szCs w:val="24"/>
        <w:lang w:val="pt-PT" w:eastAsia="en-US" w:bidi="ar-SA"/>
      </w:rPr>
    </w:lvl>
    <w:lvl w:ilvl="4">
      <w:start w:val="0"/>
      <w:numFmt w:val="bullet"/>
      <w:lvlText w:val="•"/>
      <w:lvlJc w:val="left"/>
      <w:pPr>
        <w:ind w:left="3325" w:hanging="851"/>
      </w:pPr>
      <w:rPr>
        <w:rFonts w:hint="default"/>
        <w:lang w:val="pt-PT" w:eastAsia="en-US" w:bidi="ar-SA"/>
      </w:rPr>
    </w:lvl>
    <w:lvl w:ilvl="5">
      <w:start w:val="0"/>
      <w:numFmt w:val="bullet"/>
      <w:lvlText w:val="•"/>
      <w:lvlJc w:val="left"/>
      <w:pPr>
        <w:ind w:left="4378" w:hanging="851"/>
      </w:pPr>
      <w:rPr>
        <w:rFonts w:hint="default"/>
        <w:lang w:val="pt-PT" w:eastAsia="en-US" w:bidi="ar-SA"/>
      </w:rPr>
    </w:lvl>
    <w:lvl w:ilvl="6">
      <w:start w:val="0"/>
      <w:numFmt w:val="bullet"/>
      <w:lvlText w:val="•"/>
      <w:lvlJc w:val="left"/>
      <w:pPr>
        <w:ind w:left="5430" w:hanging="851"/>
      </w:pPr>
      <w:rPr>
        <w:rFonts w:hint="default"/>
        <w:lang w:val="pt-PT" w:eastAsia="en-US" w:bidi="ar-SA"/>
      </w:rPr>
    </w:lvl>
    <w:lvl w:ilvl="7">
      <w:start w:val="0"/>
      <w:numFmt w:val="bullet"/>
      <w:lvlText w:val="•"/>
      <w:lvlJc w:val="left"/>
      <w:pPr>
        <w:ind w:left="6483" w:hanging="851"/>
      </w:pPr>
      <w:rPr>
        <w:rFonts w:hint="default"/>
        <w:lang w:val="pt-PT" w:eastAsia="en-US" w:bidi="ar-SA"/>
      </w:rPr>
    </w:lvl>
    <w:lvl w:ilvl="8">
      <w:start w:val="0"/>
      <w:numFmt w:val="bullet"/>
      <w:lvlText w:val="•"/>
      <w:lvlJc w:val="left"/>
      <w:pPr>
        <w:ind w:left="7536" w:hanging="851"/>
      </w:pPr>
      <w:rPr>
        <w:rFonts w:hint="default"/>
        <w:lang w:val="pt-PT" w:eastAsia="en-US" w:bidi="ar-SA"/>
      </w:rPr>
    </w:lvl>
  </w:abstractNum>
  <w:abstractNum w:abstractNumId="4">
    <w:multiLevelType w:val="hybridMultilevel"/>
    <w:lvl w:ilvl="0">
      <w:start w:val="1"/>
      <w:numFmt w:val="lowerLetter"/>
      <w:lvlText w:val="%1)"/>
      <w:lvlJc w:val="left"/>
      <w:pPr>
        <w:ind w:left="876" w:hanging="428"/>
        <w:jc w:val="left"/>
      </w:pPr>
      <w:rPr>
        <w:rFonts w:hint="default" w:ascii="Arial" w:hAnsi="Arial" w:eastAsia="Arial" w:cs="Arial"/>
        <w:b w:val="0"/>
        <w:bCs w:val="0"/>
        <w:i w:val="0"/>
        <w:iCs w:val="0"/>
        <w:spacing w:val="0"/>
        <w:w w:val="95"/>
        <w:sz w:val="24"/>
        <w:szCs w:val="24"/>
        <w:lang w:val="pt-PT" w:eastAsia="en-US" w:bidi="ar-SA"/>
      </w:rPr>
    </w:lvl>
    <w:lvl w:ilvl="1">
      <w:start w:val="0"/>
      <w:numFmt w:val="bullet"/>
      <w:lvlText w:val="•"/>
      <w:lvlJc w:val="left"/>
      <w:pPr>
        <w:ind w:left="1756" w:hanging="428"/>
      </w:pPr>
      <w:rPr>
        <w:rFonts w:hint="default"/>
        <w:lang w:val="pt-PT" w:eastAsia="en-US" w:bidi="ar-SA"/>
      </w:rPr>
    </w:lvl>
    <w:lvl w:ilvl="2">
      <w:start w:val="0"/>
      <w:numFmt w:val="bullet"/>
      <w:lvlText w:val="•"/>
      <w:lvlJc w:val="left"/>
      <w:pPr>
        <w:ind w:left="2632" w:hanging="428"/>
      </w:pPr>
      <w:rPr>
        <w:rFonts w:hint="default"/>
        <w:lang w:val="pt-PT" w:eastAsia="en-US" w:bidi="ar-SA"/>
      </w:rPr>
    </w:lvl>
    <w:lvl w:ilvl="3">
      <w:start w:val="0"/>
      <w:numFmt w:val="bullet"/>
      <w:lvlText w:val="•"/>
      <w:lvlJc w:val="left"/>
      <w:pPr>
        <w:ind w:left="3508" w:hanging="428"/>
      </w:pPr>
      <w:rPr>
        <w:rFonts w:hint="default"/>
        <w:lang w:val="pt-PT" w:eastAsia="en-US" w:bidi="ar-SA"/>
      </w:rPr>
    </w:lvl>
    <w:lvl w:ilvl="4">
      <w:start w:val="0"/>
      <w:numFmt w:val="bullet"/>
      <w:lvlText w:val="•"/>
      <w:lvlJc w:val="left"/>
      <w:pPr>
        <w:ind w:left="4384" w:hanging="428"/>
      </w:pPr>
      <w:rPr>
        <w:rFonts w:hint="default"/>
        <w:lang w:val="pt-PT" w:eastAsia="en-US" w:bidi="ar-SA"/>
      </w:rPr>
    </w:lvl>
    <w:lvl w:ilvl="5">
      <w:start w:val="0"/>
      <w:numFmt w:val="bullet"/>
      <w:lvlText w:val="•"/>
      <w:lvlJc w:val="left"/>
      <w:pPr>
        <w:ind w:left="5260" w:hanging="428"/>
      </w:pPr>
      <w:rPr>
        <w:rFonts w:hint="default"/>
        <w:lang w:val="pt-PT" w:eastAsia="en-US" w:bidi="ar-SA"/>
      </w:rPr>
    </w:lvl>
    <w:lvl w:ilvl="6">
      <w:start w:val="0"/>
      <w:numFmt w:val="bullet"/>
      <w:lvlText w:val="•"/>
      <w:lvlJc w:val="left"/>
      <w:pPr>
        <w:ind w:left="6137" w:hanging="428"/>
      </w:pPr>
      <w:rPr>
        <w:rFonts w:hint="default"/>
        <w:lang w:val="pt-PT" w:eastAsia="en-US" w:bidi="ar-SA"/>
      </w:rPr>
    </w:lvl>
    <w:lvl w:ilvl="7">
      <w:start w:val="0"/>
      <w:numFmt w:val="bullet"/>
      <w:lvlText w:val="•"/>
      <w:lvlJc w:val="left"/>
      <w:pPr>
        <w:ind w:left="7013" w:hanging="428"/>
      </w:pPr>
      <w:rPr>
        <w:rFonts w:hint="default"/>
        <w:lang w:val="pt-PT" w:eastAsia="en-US" w:bidi="ar-SA"/>
      </w:rPr>
    </w:lvl>
    <w:lvl w:ilvl="8">
      <w:start w:val="0"/>
      <w:numFmt w:val="bullet"/>
      <w:lvlText w:val="•"/>
      <w:lvlJc w:val="left"/>
      <w:pPr>
        <w:ind w:left="7889" w:hanging="428"/>
      </w:pPr>
      <w:rPr>
        <w:rFonts w:hint="default"/>
        <w:lang w:val="pt-PT" w:eastAsia="en-US" w:bidi="ar-SA"/>
      </w:rPr>
    </w:lvl>
  </w:abstractNum>
  <w:abstractNum w:abstractNumId="3">
    <w:multiLevelType w:val="hybridMultilevel"/>
    <w:lvl w:ilvl="0">
      <w:start w:val="1"/>
      <w:numFmt w:val="lowerLetter"/>
      <w:lvlText w:val="%1)"/>
      <w:lvlJc w:val="left"/>
      <w:pPr>
        <w:ind w:left="448" w:hanging="284"/>
        <w:jc w:val="left"/>
      </w:pPr>
      <w:rPr>
        <w:rFonts w:hint="default" w:ascii="Arial" w:hAnsi="Arial" w:eastAsia="Arial" w:cs="Arial"/>
        <w:b w:val="0"/>
        <w:bCs w:val="0"/>
        <w:i w:val="0"/>
        <w:iCs w:val="0"/>
        <w:spacing w:val="0"/>
        <w:w w:val="95"/>
        <w:sz w:val="24"/>
        <w:szCs w:val="24"/>
        <w:lang w:val="pt-PT" w:eastAsia="en-US" w:bidi="ar-SA"/>
      </w:rPr>
    </w:lvl>
    <w:lvl w:ilvl="1">
      <w:start w:val="0"/>
      <w:numFmt w:val="bullet"/>
      <w:lvlText w:val="•"/>
      <w:lvlJc w:val="left"/>
      <w:pPr>
        <w:ind w:left="1360" w:hanging="284"/>
      </w:pPr>
      <w:rPr>
        <w:rFonts w:hint="default"/>
        <w:lang w:val="pt-PT" w:eastAsia="en-US" w:bidi="ar-SA"/>
      </w:rPr>
    </w:lvl>
    <w:lvl w:ilvl="2">
      <w:start w:val="0"/>
      <w:numFmt w:val="bullet"/>
      <w:lvlText w:val="•"/>
      <w:lvlJc w:val="left"/>
      <w:pPr>
        <w:ind w:left="2280" w:hanging="284"/>
      </w:pPr>
      <w:rPr>
        <w:rFonts w:hint="default"/>
        <w:lang w:val="pt-PT" w:eastAsia="en-US" w:bidi="ar-SA"/>
      </w:rPr>
    </w:lvl>
    <w:lvl w:ilvl="3">
      <w:start w:val="0"/>
      <w:numFmt w:val="bullet"/>
      <w:lvlText w:val="•"/>
      <w:lvlJc w:val="left"/>
      <w:pPr>
        <w:ind w:left="3200" w:hanging="284"/>
      </w:pPr>
      <w:rPr>
        <w:rFonts w:hint="default"/>
        <w:lang w:val="pt-PT" w:eastAsia="en-US" w:bidi="ar-SA"/>
      </w:rPr>
    </w:lvl>
    <w:lvl w:ilvl="4">
      <w:start w:val="0"/>
      <w:numFmt w:val="bullet"/>
      <w:lvlText w:val="•"/>
      <w:lvlJc w:val="left"/>
      <w:pPr>
        <w:ind w:left="4120" w:hanging="284"/>
      </w:pPr>
      <w:rPr>
        <w:rFonts w:hint="default"/>
        <w:lang w:val="pt-PT" w:eastAsia="en-US" w:bidi="ar-SA"/>
      </w:rPr>
    </w:lvl>
    <w:lvl w:ilvl="5">
      <w:start w:val="0"/>
      <w:numFmt w:val="bullet"/>
      <w:lvlText w:val="•"/>
      <w:lvlJc w:val="left"/>
      <w:pPr>
        <w:ind w:left="5040" w:hanging="284"/>
      </w:pPr>
      <w:rPr>
        <w:rFonts w:hint="default"/>
        <w:lang w:val="pt-PT" w:eastAsia="en-US" w:bidi="ar-SA"/>
      </w:rPr>
    </w:lvl>
    <w:lvl w:ilvl="6">
      <w:start w:val="0"/>
      <w:numFmt w:val="bullet"/>
      <w:lvlText w:val="•"/>
      <w:lvlJc w:val="left"/>
      <w:pPr>
        <w:ind w:left="5961" w:hanging="284"/>
      </w:pPr>
      <w:rPr>
        <w:rFonts w:hint="default"/>
        <w:lang w:val="pt-PT" w:eastAsia="en-US" w:bidi="ar-SA"/>
      </w:rPr>
    </w:lvl>
    <w:lvl w:ilvl="7">
      <w:start w:val="0"/>
      <w:numFmt w:val="bullet"/>
      <w:lvlText w:val="•"/>
      <w:lvlJc w:val="left"/>
      <w:pPr>
        <w:ind w:left="6881" w:hanging="284"/>
      </w:pPr>
      <w:rPr>
        <w:rFonts w:hint="default"/>
        <w:lang w:val="pt-PT" w:eastAsia="en-US" w:bidi="ar-SA"/>
      </w:rPr>
    </w:lvl>
    <w:lvl w:ilvl="8">
      <w:start w:val="0"/>
      <w:numFmt w:val="bullet"/>
      <w:lvlText w:val="•"/>
      <w:lvlJc w:val="left"/>
      <w:pPr>
        <w:ind w:left="7801" w:hanging="284"/>
      </w:pPr>
      <w:rPr>
        <w:rFonts w:hint="default"/>
        <w:lang w:val="pt-PT" w:eastAsia="en-US" w:bidi="ar-SA"/>
      </w:rPr>
    </w:lvl>
  </w:abstractNum>
  <w:abstractNum w:abstractNumId="2">
    <w:multiLevelType w:val="hybridMultilevel"/>
    <w:lvl w:ilvl="0">
      <w:start w:val="1"/>
      <w:numFmt w:val="lowerLetter"/>
      <w:lvlText w:val="%1)"/>
      <w:lvlJc w:val="left"/>
      <w:pPr>
        <w:ind w:left="448" w:hanging="284"/>
        <w:jc w:val="left"/>
      </w:pPr>
      <w:rPr>
        <w:rFonts w:hint="default" w:ascii="Arial" w:hAnsi="Arial" w:eastAsia="Arial" w:cs="Arial"/>
        <w:b w:val="0"/>
        <w:bCs w:val="0"/>
        <w:i w:val="0"/>
        <w:iCs w:val="0"/>
        <w:spacing w:val="0"/>
        <w:w w:val="95"/>
        <w:sz w:val="24"/>
        <w:szCs w:val="24"/>
        <w:lang w:val="pt-PT" w:eastAsia="en-US" w:bidi="ar-SA"/>
      </w:rPr>
    </w:lvl>
    <w:lvl w:ilvl="1">
      <w:start w:val="0"/>
      <w:numFmt w:val="bullet"/>
      <w:lvlText w:val="•"/>
      <w:lvlJc w:val="left"/>
      <w:pPr>
        <w:ind w:left="1360" w:hanging="284"/>
      </w:pPr>
      <w:rPr>
        <w:rFonts w:hint="default"/>
        <w:lang w:val="pt-PT" w:eastAsia="en-US" w:bidi="ar-SA"/>
      </w:rPr>
    </w:lvl>
    <w:lvl w:ilvl="2">
      <w:start w:val="0"/>
      <w:numFmt w:val="bullet"/>
      <w:lvlText w:val="•"/>
      <w:lvlJc w:val="left"/>
      <w:pPr>
        <w:ind w:left="2280" w:hanging="284"/>
      </w:pPr>
      <w:rPr>
        <w:rFonts w:hint="default"/>
        <w:lang w:val="pt-PT" w:eastAsia="en-US" w:bidi="ar-SA"/>
      </w:rPr>
    </w:lvl>
    <w:lvl w:ilvl="3">
      <w:start w:val="0"/>
      <w:numFmt w:val="bullet"/>
      <w:lvlText w:val="•"/>
      <w:lvlJc w:val="left"/>
      <w:pPr>
        <w:ind w:left="3200" w:hanging="284"/>
      </w:pPr>
      <w:rPr>
        <w:rFonts w:hint="default"/>
        <w:lang w:val="pt-PT" w:eastAsia="en-US" w:bidi="ar-SA"/>
      </w:rPr>
    </w:lvl>
    <w:lvl w:ilvl="4">
      <w:start w:val="0"/>
      <w:numFmt w:val="bullet"/>
      <w:lvlText w:val="•"/>
      <w:lvlJc w:val="left"/>
      <w:pPr>
        <w:ind w:left="4120" w:hanging="284"/>
      </w:pPr>
      <w:rPr>
        <w:rFonts w:hint="default"/>
        <w:lang w:val="pt-PT" w:eastAsia="en-US" w:bidi="ar-SA"/>
      </w:rPr>
    </w:lvl>
    <w:lvl w:ilvl="5">
      <w:start w:val="0"/>
      <w:numFmt w:val="bullet"/>
      <w:lvlText w:val="•"/>
      <w:lvlJc w:val="left"/>
      <w:pPr>
        <w:ind w:left="5040" w:hanging="284"/>
      </w:pPr>
      <w:rPr>
        <w:rFonts w:hint="default"/>
        <w:lang w:val="pt-PT" w:eastAsia="en-US" w:bidi="ar-SA"/>
      </w:rPr>
    </w:lvl>
    <w:lvl w:ilvl="6">
      <w:start w:val="0"/>
      <w:numFmt w:val="bullet"/>
      <w:lvlText w:val="•"/>
      <w:lvlJc w:val="left"/>
      <w:pPr>
        <w:ind w:left="5961" w:hanging="284"/>
      </w:pPr>
      <w:rPr>
        <w:rFonts w:hint="default"/>
        <w:lang w:val="pt-PT" w:eastAsia="en-US" w:bidi="ar-SA"/>
      </w:rPr>
    </w:lvl>
    <w:lvl w:ilvl="7">
      <w:start w:val="0"/>
      <w:numFmt w:val="bullet"/>
      <w:lvlText w:val="•"/>
      <w:lvlJc w:val="left"/>
      <w:pPr>
        <w:ind w:left="6881" w:hanging="284"/>
      </w:pPr>
      <w:rPr>
        <w:rFonts w:hint="default"/>
        <w:lang w:val="pt-PT" w:eastAsia="en-US" w:bidi="ar-SA"/>
      </w:rPr>
    </w:lvl>
    <w:lvl w:ilvl="8">
      <w:start w:val="0"/>
      <w:numFmt w:val="bullet"/>
      <w:lvlText w:val="•"/>
      <w:lvlJc w:val="left"/>
      <w:pPr>
        <w:ind w:left="7801" w:hanging="284"/>
      </w:pPr>
      <w:rPr>
        <w:rFonts w:hint="default"/>
        <w:lang w:val="pt-PT" w:eastAsia="en-US" w:bidi="ar-SA"/>
      </w:rPr>
    </w:lvl>
  </w:abstractNum>
  <w:abstractNum w:abstractNumId="1">
    <w:multiLevelType w:val="hybridMultilevel"/>
    <w:lvl w:ilvl="0">
      <w:start w:val="1"/>
      <w:numFmt w:val="decimal"/>
      <w:lvlText w:val="%1"/>
      <w:lvlJc w:val="left"/>
      <w:pPr>
        <w:ind w:left="880" w:hanging="433"/>
        <w:jc w:val="left"/>
      </w:pPr>
      <w:rPr>
        <w:rFonts w:hint="default"/>
        <w:lang w:val="pt-PT" w:eastAsia="en-US" w:bidi="ar-SA"/>
      </w:rPr>
    </w:lvl>
    <w:lvl w:ilvl="1">
      <w:start w:val="2"/>
      <w:numFmt w:val="decimal"/>
      <w:lvlText w:val="%1.%2."/>
      <w:lvlJc w:val="left"/>
      <w:pPr>
        <w:ind w:left="880" w:hanging="433"/>
        <w:jc w:val="left"/>
      </w:pPr>
      <w:rPr>
        <w:rFonts w:hint="default" w:ascii="Arial" w:hAnsi="Arial" w:eastAsia="Arial" w:cs="Arial"/>
        <w:b w:val="0"/>
        <w:bCs w:val="0"/>
        <w:i w:val="0"/>
        <w:iCs w:val="0"/>
        <w:spacing w:val="0"/>
        <w:w w:val="99"/>
        <w:sz w:val="24"/>
        <w:szCs w:val="24"/>
        <w:lang w:val="pt-PT" w:eastAsia="en-US" w:bidi="ar-SA"/>
      </w:rPr>
    </w:lvl>
    <w:lvl w:ilvl="2">
      <w:start w:val="0"/>
      <w:numFmt w:val="bullet"/>
      <w:lvlText w:val="•"/>
      <w:lvlJc w:val="left"/>
      <w:pPr>
        <w:ind w:left="2632" w:hanging="433"/>
      </w:pPr>
      <w:rPr>
        <w:rFonts w:hint="default"/>
        <w:lang w:val="pt-PT" w:eastAsia="en-US" w:bidi="ar-SA"/>
      </w:rPr>
    </w:lvl>
    <w:lvl w:ilvl="3">
      <w:start w:val="0"/>
      <w:numFmt w:val="bullet"/>
      <w:lvlText w:val="•"/>
      <w:lvlJc w:val="left"/>
      <w:pPr>
        <w:ind w:left="3508" w:hanging="433"/>
      </w:pPr>
      <w:rPr>
        <w:rFonts w:hint="default"/>
        <w:lang w:val="pt-PT" w:eastAsia="en-US" w:bidi="ar-SA"/>
      </w:rPr>
    </w:lvl>
    <w:lvl w:ilvl="4">
      <w:start w:val="0"/>
      <w:numFmt w:val="bullet"/>
      <w:lvlText w:val="•"/>
      <w:lvlJc w:val="left"/>
      <w:pPr>
        <w:ind w:left="4384" w:hanging="433"/>
      </w:pPr>
      <w:rPr>
        <w:rFonts w:hint="default"/>
        <w:lang w:val="pt-PT" w:eastAsia="en-US" w:bidi="ar-SA"/>
      </w:rPr>
    </w:lvl>
    <w:lvl w:ilvl="5">
      <w:start w:val="0"/>
      <w:numFmt w:val="bullet"/>
      <w:lvlText w:val="•"/>
      <w:lvlJc w:val="left"/>
      <w:pPr>
        <w:ind w:left="5260" w:hanging="433"/>
      </w:pPr>
      <w:rPr>
        <w:rFonts w:hint="default"/>
        <w:lang w:val="pt-PT" w:eastAsia="en-US" w:bidi="ar-SA"/>
      </w:rPr>
    </w:lvl>
    <w:lvl w:ilvl="6">
      <w:start w:val="0"/>
      <w:numFmt w:val="bullet"/>
      <w:lvlText w:val="•"/>
      <w:lvlJc w:val="left"/>
      <w:pPr>
        <w:ind w:left="6137" w:hanging="433"/>
      </w:pPr>
      <w:rPr>
        <w:rFonts w:hint="default"/>
        <w:lang w:val="pt-PT" w:eastAsia="en-US" w:bidi="ar-SA"/>
      </w:rPr>
    </w:lvl>
    <w:lvl w:ilvl="7">
      <w:start w:val="0"/>
      <w:numFmt w:val="bullet"/>
      <w:lvlText w:val="•"/>
      <w:lvlJc w:val="left"/>
      <w:pPr>
        <w:ind w:left="7013" w:hanging="433"/>
      </w:pPr>
      <w:rPr>
        <w:rFonts w:hint="default"/>
        <w:lang w:val="pt-PT" w:eastAsia="en-US" w:bidi="ar-SA"/>
      </w:rPr>
    </w:lvl>
    <w:lvl w:ilvl="8">
      <w:start w:val="0"/>
      <w:numFmt w:val="bullet"/>
      <w:lvlText w:val="•"/>
      <w:lvlJc w:val="left"/>
      <w:pPr>
        <w:ind w:left="7889" w:hanging="433"/>
      </w:pPr>
      <w:rPr>
        <w:rFonts w:hint="default"/>
        <w:lang w:val="pt-PT" w:eastAsia="en-US" w:bidi="ar-SA"/>
      </w:rPr>
    </w:lvl>
  </w:abstractNum>
  <w:abstractNum w:abstractNumId="0">
    <w:multiLevelType w:val="hybridMultilevel"/>
    <w:lvl w:ilvl="0">
      <w:start w:val="1"/>
      <w:numFmt w:val="decimal"/>
      <w:lvlText w:val="%1."/>
      <w:lvlJc w:val="left"/>
      <w:pPr>
        <w:ind w:left="448" w:hanging="360"/>
        <w:jc w:val="right"/>
      </w:pPr>
      <w:rPr>
        <w:rFonts w:hint="default" w:ascii="Arial" w:hAnsi="Arial" w:eastAsia="Arial" w:cs="Arial"/>
        <w:b/>
        <w:bCs/>
        <w:i w:val="0"/>
        <w:iCs w:val="0"/>
        <w:spacing w:val="0"/>
        <w:w w:val="90"/>
        <w:sz w:val="24"/>
        <w:szCs w:val="24"/>
        <w:lang w:val="pt-PT" w:eastAsia="en-US" w:bidi="ar-SA"/>
      </w:rPr>
    </w:lvl>
    <w:lvl w:ilvl="1">
      <w:start w:val="1"/>
      <w:numFmt w:val="decimal"/>
      <w:lvlText w:val="%1.%2."/>
      <w:lvlJc w:val="left"/>
      <w:pPr>
        <w:ind w:left="448" w:hanging="457"/>
        <w:jc w:val="right"/>
      </w:pPr>
      <w:rPr>
        <w:rFonts w:hint="default"/>
        <w:spacing w:val="0"/>
        <w:w w:val="99"/>
        <w:lang w:val="pt-PT" w:eastAsia="en-US" w:bidi="ar-SA"/>
      </w:rPr>
    </w:lvl>
    <w:lvl w:ilvl="2">
      <w:start w:val="1"/>
      <w:numFmt w:val="decimal"/>
      <w:lvlText w:val="%1.%2.%3."/>
      <w:lvlJc w:val="left"/>
      <w:pPr>
        <w:ind w:left="448" w:hanging="457"/>
        <w:jc w:val="left"/>
      </w:pPr>
      <w:rPr>
        <w:rFonts w:hint="default" w:ascii="Arial" w:hAnsi="Arial" w:eastAsia="Arial" w:cs="Arial"/>
        <w:b w:val="0"/>
        <w:bCs w:val="0"/>
        <w:i w:val="0"/>
        <w:iCs w:val="0"/>
        <w:spacing w:val="-3"/>
        <w:w w:val="95"/>
        <w:sz w:val="24"/>
        <w:szCs w:val="24"/>
        <w:lang w:val="pt-PT" w:eastAsia="en-US" w:bidi="ar-SA"/>
      </w:rPr>
    </w:lvl>
    <w:lvl w:ilvl="3">
      <w:start w:val="1"/>
      <w:numFmt w:val="decimal"/>
      <w:lvlText w:val="%1.%2.%3.%4."/>
      <w:lvlJc w:val="left"/>
      <w:pPr>
        <w:ind w:left="1298" w:hanging="457"/>
        <w:jc w:val="left"/>
      </w:pPr>
      <w:rPr>
        <w:rFonts w:hint="default" w:ascii="Arial" w:hAnsi="Arial" w:eastAsia="Arial" w:cs="Arial"/>
        <w:b w:val="0"/>
        <w:bCs w:val="0"/>
        <w:i w:val="0"/>
        <w:iCs w:val="0"/>
        <w:spacing w:val="-3"/>
        <w:w w:val="95"/>
        <w:sz w:val="24"/>
        <w:szCs w:val="24"/>
        <w:lang w:val="pt-PT" w:eastAsia="en-US" w:bidi="ar-SA"/>
      </w:rPr>
    </w:lvl>
    <w:lvl w:ilvl="4">
      <w:start w:val="0"/>
      <w:numFmt w:val="bullet"/>
      <w:lvlText w:val="•"/>
      <w:lvlJc w:val="left"/>
      <w:pPr>
        <w:ind w:left="2491" w:hanging="457"/>
      </w:pPr>
      <w:rPr>
        <w:rFonts w:hint="default"/>
        <w:lang w:val="pt-PT" w:eastAsia="en-US" w:bidi="ar-SA"/>
      </w:rPr>
    </w:lvl>
    <w:lvl w:ilvl="5">
      <w:start w:val="0"/>
      <w:numFmt w:val="bullet"/>
      <w:lvlText w:val="•"/>
      <w:lvlJc w:val="left"/>
      <w:pPr>
        <w:ind w:left="3683" w:hanging="457"/>
      </w:pPr>
      <w:rPr>
        <w:rFonts w:hint="default"/>
        <w:lang w:val="pt-PT" w:eastAsia="en-US" w:bidi="ar-SA"/>
      </w:rPr>
    </w:lvl>
    <w:lvl w:ilvl="6">
      <w:start w:val="0"/>
      <w:numFmt w:val="bullet"/>
      <w:lvlText w:val="•"/>
      <w:lvlJc w:val="left"/>
      <w:pPr>
        <w:ind w:left="4875" w:hanging="457"/>
      </w:pPr>
      <w:rPr>
        <w:rFonts w:hint="default"/>
        <w:lang w:val="pt-PT" w:eastAsia="en-US" w:bidi="ar-SA"/>
      </w:rPr>
    </w:lvl>
    <w:lvl w:ilvl="7">
      <w:start w:val="0"/>
      <w:numFmt w:val="bullet"/>
      <w:lvlText w:val="•"/>
      <w:lvlJc w:val="left"/>
      <w:pPr>
        <w:ind w:left="6066" w:hanging="457"/>
      </w:pPr>
      <w:rPr>
        <w:rFonts w:hint="default"/>
        <w:lang w:val="pt-PT" w:eastAsia="en-US" w:bidi="ar-SA"/>
      </w:rPr>
    </w:lvl>
    <w:lvl w:ilvl="8">
      <w:start w:val="0"/>
      <w:numFmt w:val="bullet"/>
      <w:lvlText w:val="•"/>
      <w:lvlJc w:val="left"/>
      <w:pPr>
        <w:ind w:left="7258" w:hanging="457"/>
      </w:pPr>
      <w:rPr>
        <w:rFonts w:hint="default"/>
        <w:lang w:val="pt-PT" w:eastAsia="en-US" w:bidi="ar-SA"/>
      </w:rPr>
    </w:lvl>
  </w:abstractNum>
  <w:num w:numId="18">
    <w:abstractNumId w:val="17"/>
  </w:num>
  <w:num w:numId="10">
    <w:abstractNumId w:val="9"/>
  </w:num>
  <w:num w:numId="9">
    <w:abstractNumId w:val="8"/>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pt-PT" w:eastAsia="en-US" w:bidi="ar-SA"/>
    </w:rPr>
  </w:style>
  <w:style w:styleId="BodyText" w:type="paragraph">
    <w:name w:val="Body Text"/>
    <w:basedOn w:val="Normal"/>
    <w:uiPriority w:val="1"/>
    <w:qFormat/>
    <w:pPr>
      <w:jc w:val="both"/>
    </w:pPr>
    <w:rPr>
      <w:rFonts w:ascii="Arial" w:hAnsi="Arial" w:eastAsia="Arial" w:cs="Arial"/>
      <w:sz w:val="24"/>
      <w:szCs w:val="24"/>
      <w:lang w:val="pt-PT" w:eastAsia="en-US" w:bidi="ar-SA"/>
    </w:rPr>
  </w:style>
  <w:style w:styleId="Heading1" w:type="paragraph">
    <w:name w:val="Heading 1"/>
    <w:basedOn w:val="Normal"/>
    <w:uiPriority w:val="1"/>
    <w:qFormat/>
    <w:pPr>
      <w:ind w:left="406"/>
      <w:outlineLvl w:val="1"/>
    </w:pPr>
    <w:rPr>
      <w:rFonts w:ascii="Arial" w:hAnsi="Arial" w:eastAsia="Arial" w:cs="Arial"/>
      <w:b/>
      <w:bCs/>
      <w:sz w:val="24"/>
      <w:szCs w:val="24"/>
      <w:lang w:val="pt-PT" w:eastAsia="en-US" w:bidi="ar-SA"/>
    </w:rPr>
  </w:style>
  <w:style w:styleId="Heading2" w:type="paragraph">
    <w:name w:val="Heading 2"/>
    <w:basedOn w:val="Normal"/>
    <w:uiPriority w:val="1"/>
    <w:qFormat/>
    <w:pPr>
      <w:ind w:left="448"/>
      <w:outlineLvl w:val="2"/>
    </w:pPr>
    <w:rPr>
      <w:rFonts w:ascii="Arial" w:hAnsi="Arial" w:eastAsia="Arial" w:cs="Arial"/>
      <w:b/>
      <w:bCs/>
      <w:sz w:val="24"/>
      <w:szCs w:val="24"/>
      <w:lang w:val="pt-PT" w:eastAsia="en-US" w:bidi="ar-SA"/>
    </w:rPr>
  </w:style>
  <w:style w:styleId="ListParagraph" w:type="paragraph">
    <w:name w:val="List Paragraph"/>
    <w:basedOn w:val="Normal"/>
    <w:uiPriority w:val="1"/>
    <w:qFormat/>
    <w:pPr>
      <w:ind w:left="448"/>
      <w:jc w:val="both"/>
    </w:pPr>
    <w:rPr>
      <w:rFonts w:ascii="Arial" w:hAnsi="Arial" w:eastAsia="Arial" w:cs="Arial"/>
      <w:lang w:val="pt-PT" w:eastAsia="en-US" w:bidi="ar-SA"/>
    </w:rPr>
  </w:style>
  <w:style w:styleId="TableParagraph" w:type="paragraph">
    <w:name w:val="Table Paragraph"/>
    <w:basedOn w:val="Normal"/>
    <w:uiPriority w:val="1"/>
    <w:qFormat/>
    <w:pPr>
      <w:spacing w:before="264"/>
      <w:ind w:left="8"/>
      <w:jc w:val="center"/>
    </w:pPr>
    <w:rPr>
      <w:rFonts w:ascii="Arial" w:hAnsi="Arial" w:eastAsia="Arial" w:cs="Arial"/>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hyperlink" Target="https://bnc.org.br/" TargetMode="External"/><Relationship Id="rId7" Type="http://schemas.openxmlformats.org/officeDocument/2006/relationships/hyperlink" Target="http://www.planalto.gov.br/ccivil_03/LEIS/L6404consol.htm" TargetMode="External"/><Relationship Id="rId8" Type="http://schemas.openxmlformats.org/officeDocument/2006/relationships/hyperlink" Target="http://www.planalto.gov.br/ccivil_03/_Ato2011-2014/2013/Lei/L12846.htm#art5" TargetMode="External"/><Relationship Id="rId9" Type="http://schemas.openxmlformats.org/officeDocument/2006/relationships/image" Target="media/image2.jpeg"/><Relationship Id="rId10" Type="http://schemas.openxmlformats.org/officeDocument/2006/relationships/header" Target="header2.xml"/><Relationship Id="rId11" Type="http://schemas.openxmlformats.org/officeDocument/2006/relationships/image" Target="media/image3.jpeg"/><Relationship Id="rId12" Type="http://schemas.openxmlformats.org/officeDocument/2006/relationships/image" Target="media/image4.jpeg"/><Relationship Id="rId13" Type="http://schemas.openxmlformats.org/officeDocument/2006/relationships/header" Target="header3.xml"/><Relationship Id="rId14" Type="http://schemas.openxmlformats.org/officeDocument/2006/relationships/hyperlink" Target="http://www.portaldoempreendedor.gov.br/" TargetMode="External"/><Relationship Id="rId15" Type="http://schemas.openxmlformats.org/officeDocument/2006/relationships/header" Target="header4.xml"/><Relationship Id="rId16" Type="http://schemas.openxmlformats.org/officeDocument/2006/relationships/header" Target="header5.xml"/><Relationship Id="rId17" Type="http://schemas.openxmlformats.org/officeDocument/2006/relationships/footer" Target="footer1.xml"/><Relationship Id="rId18" Type="http://schemas.openxmlformats.org/officeDocument/2006/relationships/header" Target="header6.xml"/><Relationship Id="rId19" Type="http://schemas.openxmlformats.org/officeDocument/2006/relationships/footer" Target="footer2.xml"/><Relationship Id="rId20" Type="http://schemas.openxmlformats.org/officeDocument/2006/relationships/image" Target="media/image6.png"/><Relationship Id="rId21" Type="http://schemas.openxmlformats.org/officeDocument/2006/relationships/hyperlink" Target="http://www.pmsfi.rj.gov.br/" TargetMode="External"/><Relationship Id="rId22" Type="http://schemas.openxmlformats.org/officeDocument/2006/relationships/hyperlink" Target="mailto:cga@tcerj.tc.br" TargetMode="External"/><Relationship Id="rId23"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5.jpeg"/></Relationships>

</file>

<file path=word/_rels/header4.xml.rels><?xml version="1.0" encoding="UTF-8" standalone="yes"?>
<Relationships xmlns="http://schemas.openxmlformats.org/package/2006/relationships"><Relationship Id="rId1" Type="http://schemas.openxmlformats.org/officeDocument/2006/relationships/image" Target="media/image5.jpeg"/></Relationships>

</file>

<file path=word/_rels/header5.xml.rels><?xml version="1.0" encoding="UTF-8" standalone="yes"?>
<Relationships xmlns="http://schemas.openxmlformats.org/package/2006/relationships"><Relationship Id="rId1" Type="http://schemas.openxmlformats.org/officeDocument/2006/relationships/image" Target="media/image5.jpeg"/></Relationships>

</file>

<file path=word/_rels/header6.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Hugo Sales</dc:creator>
  <dcterms:created xsi:type="dcterms:W3CDTF">2026-06-18T19:23:18Z</dcterms:created>
  <dcterms:modified xsi:type="dcterms:W3CDTF">2026-06-18T19:23:18Z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2026-06-18T00:00:00Z</vt:filetime>
  </property>
  <property fmtid="{D5CDD505-2E9C-101B-9397-08002B2CF9AE}" pid="4" name="Creator">
    <vt:lpwstr>Microsoft® Word 2016</vt:lpwstr>
  </property>
  <property fmtid="{D5CDD505-2E9C-101B-9397-08002B2CF9AE}" pid="5" name="LastSaved">
    <vt:filetime>2026-06-18T00:00:00Z</vt:filetime>
  </property>
  <property fmtid="{D5CDD505-2E9C-101B-9397-08002B2CF9AE}" pid="6" name="Producer">
    <vt:lpwstr>iLovePDF</vt:lpwstr>
  </property>
</Properties>
</file>