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52FB01" w14:textId="1609045E" w:rsidR="0039231E" w:rsidRPr="0070115E" w:rsidRDefault="00163BB4" w:rsidP="00047916">
      <w:pPr>
        <w:tabs>
          <w:tab w:val="left" w:pos="540"/>
        </w:tabs>
        <w:jc w:val="center"/>
        <w:rPr>
          <w:rFonts w:asciiTheme="minorHAnsi" w:hAnsiTheme="minorHAnsi" w:cs="Arial"/>
          <w:sz w:val="44"/>
          <w:szCs w:val="44"/>
        </w:rPr>
      </w:pPr>
      <w:r>
        <w:rPr>
          <w:rFonts w:asciiTheme="minorHAnsi" w:hAnsiTheme="minorHAnsi"/>
          <w:b/>
          <w:sz w:val="44"/>
          <w:szCs w:val="44"/>
        </w:rPr>
        <w:t>T</w:t>
      </w:r>
      <w:r w:rsidR="004B418C" w:rsidRPr="0070115E">
        <w:rPr>
          <w:rFonts w:asciiTheme="minorHAnsi" w:hAnsiTheme="minorHAnsi"/>
          <w:b/>
          <w:sz w:val="44"/>
          <w:szCs w:val="44"/>
        </w:rPr>
        <w:t>ERMO DE REFERÊNCIA</w:t>
      </w:r>
    </w:p>
    <w:p w14:paraId="39743F16" w14:textId="77777777" w:rsidR="00357764" w:rsidRPr="0070115E" w:rsidRDefault="00357764" w:rsidP="00412220">
      <w:pPr>
        <w:ind w:right="145"/>
        <w:rPr>
          <w:rFonts w:asciiTheme="minorHAnsi" w:hAnsiTheme="minorHAnsi"/>
          <w:b/>
          <w:szCs w:val="24"/>
        </w:rPr>
      </w:pPr>
    </w:p>
    <w:p w14:paraId="3BA51439" w14:textId="77777777" w:rsidR="00927A47" w:rsidRPr="0070115E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b/>
          <w:szCs w:val="24"/>
        </w:rPr>
        <w:t xml:space="preserve">DO </w:t>
      </w:r>
      <w:r w:rsidR="001A3C5B" w:rsidRPr="0070115E">
        <w:rPr>
          <w:rFonts w:asciiTheme="minorHAnsi" w:hAnsiTheme="minorHAnsi"/>
          <w:b/>
          <w:szCs w:val="24"/>
        </w:rPr>
        <w:t>OBJETIVO</w:t>
      </w:r>
    </w:p>
    <w:p w14:paraId="47059165" w14:textId="77777777" w:rsidR="00927A47" w:rsidRPr="0070115E" w:rsidRDefault="00927A47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3BA79C7E" w14:textId="515BEF50" w:rsidR="00991809" w:rsidRPr="0070115E" w:rsidRDefault="000D6191" w:rsidP="00D93A46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szCs w:val="24"/>
        </w:rPr>
        <w:t xml:space="preserve">Tendo em vista as informações colecionadas no processo, em especial o formulário de solicitações de compras emitido pelo almoxarifado, o presente termo de referência visa a aquisição </w:t>
      </w:r>
      <w:r w:rsidR="003E6830">
        <w:rPr>
          <w:rFonts w:asciiTheme="minorHAnsi" w:hAnsiTheme="minorHAnsi"/>
          <w:szCs w:val="24"/>
        </w:rPr>
        <w:t xml:space="preserve">dos </w:t>
      </w:r>
      <w:r w:rsidR="00460C47">
        <w:rPr>
          <w:rFonts w:asciiTheme="minorHAnsi" w:hAnsiTheme="minorHAnsi"/>
          <w:szCs w:val="24"/>
        </w:rPr>
        <w:t>MEDICAMENTOS</w:t>
      </w:r>
      <w:r w:rsidR="003E6830">
        <w:rPr>
          <w:rFonts w:asciiTheme="minorHAnsi" w:hAnsiTheme="minorHAnsi"/>
          <w:szCs w:val="24"/>
        </w:rPr>
        <w:t xml:space="preserve"> abaixo descritos</w:t>
      </w:r>
      <w:r w:rsidR="002913E0">
        <w:rPr>
          <w:rFonts w:asciiTheme="minorHAnsi" w:hAnsiTheme="minorHAnsi"/>
          <w:szCs w:val="24"/>
        </w:rPr>
        <w:t>,</w:t>
      </w:r>
      <w:r w:rsidR="0034289F">
        <w:rPr>
          <w:rFonts w:asciiTheme="minorHAnsi" w:hAnsiTheme="minorHAnsi"/>
          <w:szCs w:val="24"/>
        </w:rPr>
        <w:t xml:space="preserve"> </w:t>
      </w:r>
      <w:r w:rsidR="00937ACF" w:rsidRPr="0070115E">
        <w:rPr>
          <w:rFonts w:asciiTheme="minorHAnsi" w:hAnsiTheme="minorHAnsi"/>
          <w:szCs w:val="24"/>
        </w:rPr>
        <w:t>para</w:t>
      </w:r>
      <w:r w:rsidRPr="0070115E">
        <w:rPr>
          <w:rFonts w:asciiTheme="minorHAnsi" w:hAnsiTheme="minorHAnsi"/>
          <w:szCs w:val="24"/>
        </w:rPr>
        <w:t xml:space="preserve"> atender a Fundação Municipal Irene Siqueira Alves – Vovó Mocinha - Fungota, conforme anexo </w:t>
      </w:r>
      <w:r w:rsidR="00210A6B" w:rsidRPr="0070115E">
        <w:rPr>
          <w:rFonts w:asciiTheme="minorHAnsi" w:hAnsiTheme="minorHAnsi"/>
          <w:szCs w:val="24"/>
        </w:rPr>
        <w:t>I</w:t>
      </w:r>
      <w:r w:rsidRPr="0070115E">
        <w:rPr>
          <w:rFonts w:asciiTheme="minorHAnsi" w:hAnsiTheme="minorHAnsi"/>
          <w:szCs w:val="24"/>
        </w:rPr>
        <w:t xml:space="preserve">, por um período de </w:t>
      </w:r>
      <w:r w:rsidR="003E6830">
        <w:rPr>
          <w:rFonts w:asciiTheme="minorHAnsi" w:hAnsiTheme="minorHAnsi"/>
          <w:szCs w:val="24"/>
        </w:rPr>
        <w:t>3</w:t>
      </w:r>
      <w:r w:rsidR="00CF030D">
        <w:rPr>
          <w:rFonts w:asciiTheme="minorHAnsi" w:hAnsiTheme="minorHAnsi"/>
          <w:szCs w:val="24"/>
        </w:rPr>
        <w:t xml:space="preserve"> </w:t>
      </w:r>
      <w:r w:rsidRPr="0070115E">
        <w:rPr>
          <w:rFonts w:asciiTheme="minorHAnsi" w:hAnsiTheme="minorHAnsi"/>
          <w:szCs w:val="24"/>
        </w:rPr>
        <w:t>(</w:t>
      </w:r>
      <w:r w:rsidR="003E6830">
        <w:rPr>
          <w:rFonts w:asciiTheme="minorHAnsi" w:hAnsiTheme="minorHAnsi"/>
          <w:szCs w:val="24"/>
        </w:rPr>
        <w:t>três</w:t>
      </w:r>
      <w:r w:rsidRPr="0070115E">
        <w:rPr>
          <w:rFonts w:asciiTheme="minorHAnsi" w:hAnsiTheme="minorHAnsi"/>
          <w:szCs w:val="24"/>
        </w:rPr>
        <w:t>) meses.</w:t>
      </w:r>
    </w:p>
    <w:p w14:paraId="282B6E95" w14:textId="77777777" w:rsidR="00991809" w:rsidRPr="0070115E" w:rsidRDefault="00991809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253E17AF" w14:textId="77777777" w:rsidR="00927A47" w:rsidRPr="0070115E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b/>
          <w:szCs w:val="24"/>
        </w:rPr>
        <w:t xml:space="preserve">DO </w:t>
      </w:r>
      <w:r w:rsidR="00927A47" w:rsidRPr="0070115E">
        <w:rPr>
          <w:rFonts w:asciiTheme="minorHAnsi" w:hAnsiTheme="minorHAnsi"/>
          <w:b/>
          <w:szCs w:val="24"/>
        </w:rPr>
        <w:t>OBJETO DA AQUISIÇÃO</w:t>
      </w:r>
    </w:p>
    <w:p w14:paraId="5A1F47F9" w14:textId="77777777" w:rsidR="00927A47" w:rsidRPr="0070115E" w:rsidRDefault="00927A47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7D190C85" w14:textId="3A533FB6" w:rsidR="00322A50" w:rsidRDefault="00B82C67" w:rsidP="00A4681E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szCs w:val="24"/>
        </w:rPr>
        <w:t>É</w:t>
      </w:r>
      <w:r w:rsidR="000D6191" w:rsidRPr="0070115E">
        <w:rPr>
          <w:rFonts w:asciiTheme="minorHAnsi" w:hAnsiTheme="minorHAnsi"/>
          <w:szCs w:val="24"/>
        </w:rPr>
        <w:t xml:space="preserve"> objeto d</w:t>
      </w:r>
      <w:r w:rsidR="00515F19">
        <w:rPr>
          <w:rFonts w:asciiTheme="minorHAnsi" w:hAnsiTheme="minorHAnsi"/>
          <w:szCs w:val="24"/>
        </w:rPr>
        <w:t>o</w:t>
      </w:r>
      <w:r w:rsidR="000D6191" w:rsidRPr="0070115E">
        <w:rPr>
          <w:rFonts w:asciiTheme="minorHAnsi" w:hAnsiTheme="minorHAnsi"/>
          <w:szCs w:val="24"/>
        </w:rPr>
        <w:t xml:space="preserve"> presente </w:t>
      </w:r>
      <w:r w:rsidR="00515F19">
        <w:rPr>
          <w:rFonts w:asciiTheme="minorHAnsi" w:hAnsiTheme="minorHAnsi"/>
          <w:szCs w:val="24"/>
        </w:rPr>
        <w:t xml:space="preserve">processo de compra </w:t>
      </w:r>
      <w:r w:rsidR="000D6191" w:rsidRPr="0070115E">
        <w:rPr>
          <w:rFonts w:asciiTheme="minorHAnsi" w:hAnsiTheme="minorHAnsi"/>
          <w:szCs w:val="24"/>
        </w:rPr>
        <w:t>é a</w:t>
      </w:r>
      <w:r w:rsidR="00A4681E">
        <w:rPr>
          <w:rFonts w:asciiTheme="minorHAnsi" w:hAnsiTheme="minorHAnsi"/>
          <w:szCs w:val="24"/>
        </w:rPr>
        <w:t xml:space="preserve"> </w:t>
      </w:r>
      <w:r w:rsidR="00DE5E34" w:rsidRPr="0070115E">
        <w:rPr>
          <w:rFonts w:asciiTheme="minorHAnsi" w:hAnsiTheme="minorHAnsi"/>
          <w:szCs w:val="24"/>
        </w:rPr>
        <w:t xml:space="preserve">aquisição </w:t>
      </w:r>
      <w:r w:rsidR="000D6191" w:rsidRPr="0070115E">
        <w:rPr>
          <w:rFonts w:asciiTheme="minorHAnsi" w:hAnsiTheme="minorHAnsi"/>
          <w:szCs w:val="24"/>
        </w:rPr>
        <w:t xml:space="preserve">de </w:t>
      </w:r>
      <w:r w:rsidR="00455AE4">
        <w:rPr>
          <w:rFonts w:asciiTheme="minorHAnsi" w:hAnsiTheme="minorHAnsi"/>
          <w:b/>
          <w:bCs/>
          <w:szCs w:val="24"/>
        </w:rPr>
        <w:t>MEDICAMENTOS</w:t>
      </w:r>
      <w:r w:rsidR="000D6191" w:rsidRPr="0070115E">
        <w:rPr>
          <w:rFonts w:asciiTheme="minorHAnsi" w:hAnsiTheme="minorHAnsi"/>
          <w:szCs w:val="24"/>
        </w:rPr>
        <w:t>, de acordo com as especificações e quantidades constantes no quadro abaixo:</w:t>
      </w:r>
    </w:p>
    <w:p w14:paraId="48ABE397" w14:textId="77777777" w:rsidR="00A56683" w:rsidRDefault="00A56683" w:rsidP="00A56683">
      <w:pPr>
        <w:pStyle w:val="PargrafodaLista"/>
        <w:ind w:left="432" w:right="145"/>
        <w:jc w:val="both"/>
        <w:rPr>
          <w:rFonts w:asciiTheme="minorHAnsi" w:hAnsiTheme="minorHAnsi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"/>
        <w:gridCol w:w="1127"/>
        <w:gridCol w:w="626"/>
        <w:gridCol w:w="1971"/>
        <w:gridCol w:w="2099"/>
        <w:gridCol w:w="2025"/>
        <w:gridCol w:w="903"/>
        <w:gridCol w:w="523"/>
      </w:tblGrid>
      <w:tr w:rsidR="00E4324B" w:rsidRPr="00902964" w14:paraId="7ABCED97" w14:textId="77777777" w:rsidTr="00A06DBE">
        <w:trPr>
          <w:trHeight w:val="116"/>
          <w:jc w:val="center"/>
        </w:trPr>
        <w:tc>
          <w:tcPr>
            <w:tcW w:w="3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AC3F3B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It.</w:t>
            </w:r>
          </w:p>
        </w:tc>
        <w:tc>
          <w:tcPr>
            <w:tcW w:w="1276" w:type="dxa"/>
            <w:vAlign w:val="center"/>
          </w:tcPr>
          <w:p w14:paraId="01026B4A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Setor</w:t>
            </w:r>
          </w:p>
          <w:p w14:paraId="54DAB9D8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Requisitante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1863A4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Cód.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B37D84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Descrição Simples</w:t>
            </w:r>
          </w:p>
        </w:tc>
        <w:tc>
          <w:tcPr>
            <w:tcW w:w="2410" w:type="dxa"/>
            <w:vAlign w:val="center"/>
          </w:tcPr>
          <w:p w14:paraId="10E32339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Descrição Completa</w:t>
            </w:r>
          </w:p>
        </w:tc>
        <w:tc>
          <w:tcPr>
            <w:tcW w:w="2323" w:type="dxa"/>
            <w:vAlign w:val="center"/>
          </w:tcPr>
          <w:p w14:paraId="74CAF541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Características</w:t>
            </w:r>
          </w:p>
        </w:tc>
        <w:tc>
          <w:tcPr>
            <w:tcW w:w="1014" w:type="dxa"/>
            <w:vAlign w:val="center"/>
          </w:tcPr>
          <w:p w14:paraId="292FBD9E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proofErr w:type="spellStart"/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Qtde</w:t>
            </w:r>
            <w:proofErr w:type="spellEnd"/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571" w:type="dxa"/>
            <w:vAlign w:val="center"/>
          </w:tcPr>
          <w:p w14:paraId="278A2BBE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0296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U.M.</w:t>
            </w:r>
          </w:p>
        </w:tc>
      </w:tr>
      <w:tr w:rsidR="00E4324B" w:rsidRPr="00902964" w14:paraId="1A59CB6A" w14:textId="77777777" w:rsidTr="00A06DBE">
        <w:trPr>
          <w:trHeight w:val="170"/>
          <w:jc w:val="center"/>
        </w:trPr>
        <w:tc>
          <w:tcPr>
            <w:tcW w:w="3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F3A454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69F408B3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3"/>
                <w:szCs w:val="13"/>
              </w:rPr>
            </w:pPr>
            <w:r>
              <w:rPr>
                <w:rFonts w:ascii="Arial" w:eastAsia="Calibri" w:hAnsi="Arial" w:cs="Arial"/>
                <w:bCs/>
                <w:sz w:val="13"/>
                <w:szCs w:val="13"/>
              </w:rPr>
              <w:t>CAF - CENTRAL ABASTECIMENTO FARMACEUTICO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FEA13B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1519</w:t>
            </w:r>
          </w:p>
        </w:tc>
        <w:tc>
          <w:tcPr>
            <w:tcW w:w="2268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07C24FC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sz w:val="15"/>
                <w:szCs w:val="15"/>
              </w:rPr>
              <w:t xml:space="preserve">ALFA PORACTANTE 80MG/ML - 120MG                                       </w:t>
            </w:r>
          </w:p>
        </w:tc>
        <w:tc>
          <w:tcPr>
            <w:tcW w:w="2410" w:type="dxa"/>
            <w:vAlign w:val="center"/>
          </w:tcPr>
          <w:p w14:paraId="25A39524" w14:textId="77777777" w:rsidR="00E4324B" w:rsidRPr="00902964" w:rsidRDefault="00E4324B" w:rsidP="00A06DBE">
            <w:pPr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Alfaporactante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 80mg/ml (120mg), frasco com 1,5ml, suspensão estéril, via de administração: </w:t>
            </w: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intratraqueal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 ou </w:t>
            </w: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intrabronquial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>, uso pediátrico. Unitário.</w:t>
            </w:r>
          </w:p>
        </w:tc>
        <w:tc>
          <w:tcPr>
            <w:tcW w:w="2323" w:type="dxa"/>
            <w:vAlign w:val="center"/>
          </w:tcPr>
          <w:p w14:paraId="0F9D4565" w14:textId="77777777" w:rsidR="00E4324B" w:rsidRPr="00902964" w:rsidRDefault="00E4324B" w:rsidP="00A06DBE">
            <w:pPr>
              <w:jc w:val="both"/>
              <w:rPr>
                <w:rFonts w:ascii="Arial" w:eastAsia="Calibri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Alfaporactante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 80mg/ml (120mg), frasco com 1,5ml, suspensão estéril, via de administração: </w:t>
            </w: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intratraqueal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 ou </w:t>
            </w: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intrabronquial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>, uso pediátrico</w:t>
            </w:r>
          </w:p>
        </w:tc>
        <w:tc>
          <w:tcPr>
            <w:tcW w:w="1014" w:type="dxa"/>
            <w:vAlign w:val="center"/>
          </w:tcPr>
          <w:p w14:paraId="1F7BF9D4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71" w:type="dxa"/>
            <w:vAlign w:val="center"/>
          </w:tcPr>
          <w:p w14:paraId="722BEE17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AMP</w:t>
            </w:r>
          </w:p>
        </w:tc>
      </w:tr>
      <w:tr w:rsidR="00E4324B" w:rsidRPr="00902964" w14:paraId="3F265E02" w14:textId="77777777" w:rsidTr="00A06DBE">
        <w:trPr>
          <w:trHeight w:val="170"/>
          <w:jc w:val="center"/>
        </w:trPr>
        <w:tc>
          <w:tcPr>
            <w:tcW w:w="3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DD5A15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1276" w:type="dxa"/>
            <w:vAlign w:val="center"/>
          </w:tcPr>
          <w:p w14:paraId="23D5906D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3"/>
                <w:szCs w:val="13"/>
              </w:rPr>
            </w:pPr>
            <w:r>
              <w:rPr>
                <w:rFonts w:ascii="Arial" w:eastAsia="Calibri" w:hAnsi="Arial" w:cs="Arial"/>
                <w:bCs/>
                <w:sz w:val="13"/>
                <w:szCs w:val="13"/>
              </w:rPr>
              <w:t>CAF - CENTRAL ABASTECIMENTO FARMACEUTICO</w:t>
            </w:r>
          </w:p>
        </w:tc>
        <w:tc>
          <w:tcPr>
            <w:tcW w:w="708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12734D" w14:textId="77777777" w:rsidR="00E4324B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1520</w:t>
            </w:r>
          </w:p>
        </w:tc>
        <w:tc>
          <w:tcPr>
            <w:tcW w:w="2268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5DE2951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sz w:val="15"/>
                <w:szCs w:val="15"/>
              </w:rPr>
              <w:t xml:space="preserve">ALFA PORACTANTE 80MG/ML - 240MG                                       </w:t>
            </w:r>
          </w:p>
        </w:tc>
        <w:tc>
          <w:tcPr>
            <w:tcW w:w="2410" w:type="dxa"/>
            <w:vAlign w:val="center"/>
          </w:tcPr>
          <w:p w14:paraId="36E3C1D2" w14:textId="77777777" w:rsidR="00E4324B" w:rsidRDefault="00E4324B" w:rsidP="00A06DBE">
            <w:pPr>
              <w:jc w:val="both"/>
              <w:rPr>
                <w:rFonts w:ascii="Arial" w:eastAsia="Calibri" w:hAnsi="Arial" w:cs="Arial"/>
                <w:bCs/>
                <w:sz w:val="15"/>
                <w:szCs w:val="15"/>
              </w:rPr>
            </w:pP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Alfaporactante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 80mg/ml (240mg), frasco com 3ml, suspensão estéril, via de administração: </w:t>
            </w: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intratraqueal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 ou </w:t>
            </w: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intrabronquial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>, uso pediátrico</w:t>
            </w:r>
          </w:p>
          <w:p w14:paraId="5A8F745F" w14:textId="77777777" w:rsidR="00E4324B" w:rsidRPr="00902964" w:rsidRDefault="00E4324B" w:rsidP="00A06DBE">
            <w:pPr>
              <w:jc w:val="both"/>
              <w:rPr>
                <w:rFonts w:ascii="Arial" w:eastAsia="Calibri" w:hAnsi="Arial" w:cs="Arial"/>
                <w:bCs/>
                <w:sz w:val="15"/>
                <w:szCs w:val="15"/>
              </w:rPr>
            </w:pPr>
            <w:r>
              <w:rPr>
                <w:rFonts w:ascii="Arial" w:eastAsia="Calibri" w:hAnsi="Arial" w:cs="Arial"/>
                <w:bCs/>
                <w:sz w:val="15"/>
                <w:szCs w:val="15"/>
              </w:rPr>
              <w:t>. Embalagem unitária.</w:t>
            </w:r>
          </w:p>
        </w:tc>
        <w:tc>
          <w:tcPr>
            <w:tcW w:w="2323" w:type="dxa"/>
            <w:vAlign w:val="center"/>
          </w:tcPr>
          <w:p w14:paraId="4C704D9B" w14:textId="77777777" w:rsidR="00E4324B" w:rsidRDefault="00E4324B" w:rsidP="00A06DBE">
            <w:pPr>
              <w:jc w:val="both"/>
              <w:rPr>
                <w:rFonts w:ascii="Arial" w:eastAsia="Calibri" w:hAnsi="Arial" w:cs="Arial"/>
                <w:bCs/>
                <w:sz w:val="14"/>
                <w:szCs w:val="14"/>
              </w:rPr>
            </w:pP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Alfaporactante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 80mg/ml (240mg), frasco com 3ml, suspensão estéril, via de administração: </w:t>
            </w: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intratraqueal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 ou </w:t>
            </w: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intrabronquial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>, uso pediátrico</w:t>
            </w:r>
          </w:p>
          <w:p w14:paraId="0B5E1F22" w14:textId="77777777" w:rsidR="00E4324B" w:rsidRPr="00902964" w:rsidRDefault="00E4324B" w:rsidP="00A06DBE">
            <w:pPr>
              <w:jc w:val="both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. Embalagem unitária.</w:t>
            </w:r>
          </w:p>
        </w:tc>
        <w:tc>
          <w:tcPr>
            <w:tcW w:w="1014" w:type="dxa"/>
            <w:vAlign w:val="center"/>
          </w:tcPr>
          <w:p w14:paraId="34DD1D70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71" w:type="dxa"/>
            <w:vAlign w:val="center"/>
          </w:tcPr>
          <w:p w14:paraId="21BF3379" w14:textId="77777777" w:rsidR="00E4324B" w:rsidRPr="00902964" w:rsidRDefault="00E4324B" w:rsidP="00A06DBE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AMP</w:t>
            </w:r>
          </w:p>
        </w:tc>
      </w:tr>
    </w:tbl>
    <w:p w14:paraId="4AC7A8BD" w14:textId="77777777" w:rsidR="004A5A91" w:rsidRDefault="004A5A91" w:rsidP="004A5A91">
      <w:pPr>
        <w:pStyle w:val="PargrafodaLista"/>
        <w:ind w:left="432" w:right="145"/>
        <w:jc w:val="both"/>
        <w:rPr>
          <w:rFonts w:asciiTheme="minorHAnsi" w:hAnsiTheme="minorHAnsi"/>
          <w:szCs w:val="24"/>
        </w:rPr>
      </w:pPr>
    </w:p>
    <w:p w14:paraId="437B3C2D" w14:textId="77777777" w:rsidR="008070DF" w:rsidRPr="0070115E" w:rsidRDefault="008070DF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6A3098BC" w14:textId="050427D5" w:rsidR="00412220" w:rsidRDefault="00322A50" w:rsidP="002913E0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</w:t>
      </w:r>
      <w:r w:rsidR="00CF5629">
        <w:rPr>
          <w:rFonts w:asciiTheme="minorHAnsi" w:hAnsiTheme="minorHAnsi"/>
          <w:sz w:val="20"/>
        </w:rPr>
        <w:t>s</w:t>
      </w:r>
      <w:r w:rsidRPr="002913E0">
        <w:rPr>
          <w:rFonts w:asciiTheme="minorHAnsi" w:hAnsiTheme="minorHAnsi"/>
          <w:sz w:val="20"/>
        </w:rPr>
        <w:t xml:space="preserve"> </w:t>
      </w:r>
      <w:r w:rsidR="00460C47">
        <w:rPr>
          <w:rFonts w:asciiTheme="minorHAnsi" w:hAnsiTheme="minorHAnsi"/>
          <w:sz w:val="20"/>
        </w:rPr>
        <w:t>medicamentos</w:t>
      </w:r>
      <w:r w:rsidR="00AE6B4A" w:rsidRPr="002913E0">
        <w:rPr>
          <w:rFonts w:asciiTheme="minorHAnsi" w:hAnsiTheme="minorHAnsi"/>
          <w:sz w:val="20"/>
        </w:rPr>
        <w:t xml:space="preserve"> </w:t>
      </w:r>
      <w:r w:rsidR="00B628E4" w:rsidRPr="002913E0">
        <w:rPr>
          <w:rFonts w:asciiTheme="minorHAnsi" w:hAnsiTheme="minorHAnsi"/>
          <w:sz w:val="20"/>
        </w:rPr>
        <w:t xml:space="preserve">necessários para atender a Fundação Municipal Irene Siqueira Alves – Vovó Mocinha - Fungota, </w:t>
      </w:r>
      <w:r w:rsidRPr="002913E0">
        <w:rPr>
          <w:rFonts w:asciiTheme="minorHAnsi" w:hAnsiTheme="minorHAnsi"/>
          <w:sz w:val="20"/>
        </w:rPr>
        <w:t>devem</w:t>
      </w:r>
      <w:r w:rsidR="00AE6B4A" w:rsidRPr="002913E0">
        <w:rPr>
          <w:rFonts w:asciiTheme="minorHAnsi" w:hAnsiTheme="minorHAnsi"/>
          <w:sz w:val="20"/>
        </w:rPr>
        <w:t xml:space="preserve"> ter </w:t>
      </w:r>
      <w:r w:rsidR="002913E0" w:rsidRPr="002913E0">
        <w:rPr>
          <w:rFonts w:asciiTheme="minorHAnsi" w:hAnsiTheme="minorHAnsi"/>
          <w:sz w:val="20"/>
        </w:rPr>
        <w:t>Embalagem contendo dados de identificação do produto, data de fabricação, prazo de validade, nº de lote e registro da ANVISA</w:t>
      </w:r>
      <w:r w:rsidR="00CF030D">
        <w:rPr>
          <w:rFonts w:asciiTheme="minorHAnsi" w:hAnsiTheme="minorHAnsi"/>
          <w:sz w:val="20"/>
        </w:rPr>
        <w:t>.</w:t>
      </w:r>
    </w:p>
    <w:p w14:paraId="008D6E18" w14:textId="5DBB4252" w:rsidR="00CF030D" w:rsidRDefault="00CF030D" w:rsidP="002913E0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Estimativa de preços conforme processos de compras anteriores</w:t>
      </w:r>
      <w:r w:rsidR="00ED43A6">
        <w:rPr>
          <w:rFonts w:asciiTheme="minorHAnsi" w:hAnsiTheme="minorHAnsi"/>
          <w:sz w:val="20"/>
        </w:rPr>
        <w:t>, calculando-se o preço médio</w:t>
      </w:r>
      <w:r>
        <w:rPr>
          <w:rFonts w:asciiTheme="minorHAnsi" w:hAnsiTheme="minorHAnsi"/>
          <w:sz w:val="20"/>
        </w:rPr>
        <w:t>.</w:t>
      </w:r>
    </w:p>
    <w:p w14:paraId="67061759" w14:textId="754341B5" w:rsidR="00107ADD" w:rsidRDefault="00107ADD" w:rsidP="00107ADD">
      <w:pPr>
        <w:ind w:right="145"/>
        <w:jc w:val="both"/>
        <w:rPr>
          <w:rFonts w:asciiTheme="minorHAnsi" w:hAnsiTheme="minorHAnsi"/>
          <w:sz w:val="20"/>
        </w:rPr>
      </w:pPr>
    </w:p>
    <w:p w14:paraId="6A5FA688" w14:textId="799FA49A" w:rsidR="00E4324B" w:rsidRDefault="00E4324B" w:rsidP="00E4324B">
      <w:pPr>
        <w:pStyle w:val="PargrafodaLista"/>
        <w:numPr>
          <w:ilvl w:val="0"/>
          <w:numId w:val="18"/>
        </w:numPr>
        <w:ind w:right="145"/>
        <w:jc w:val="both"/>
        <w:rPr>
          <w:rFonts w:asciiTheme="minorHAnsi" w:hAnsiTheme="minorHAnsi"/>
          <w:sz w:val="20"/>
        </w:rPr>
      </w:pPr>
      <w:proofErr w:type="spellStart"/>
      <w:r w:rsidRPr="00B34603">
        <w:rPr>
          <w:rFonts w:asciiTheme="minorHAnsi" w:hAnsiTheme="minorHAnsi"/>
          <w:sz w:val="20"/>
        </w:rPr>
        <w:t>Alfaporactante</w:t>
      </w:r>
      <w:proofErr w:type="spellEnd"/>
      <w:r w:rsidRPr="00B34603">
        <w:rPr>
          <w:rFonts w:asciiTheme="minorHAnsi" w:hAnsiTheme="minorHAnsi"/>
          <w:sz w:val="20"/>
        </w:rPr>
        <w:t xml:space="preserve"> 80mg/</w:t>
      </w:r>
      <w:proofErr w:type="spellStart"/>
      <w:r w:rsidRPr="00B34603">
        <w:rPr>
          <w:rFonts w:asciiTheme="minorHAnsi" w:hAnsiTheme="minorHAnsi"/>
          <w:sz w:val="20"/>
        </w:rPr>
        <w:t>mL</w:t>
      </w:r>
      <w:proofErr w:type="spellEnd"/>
      <w:r w:rsidRPr="00B34603">
        <w:rPr>
          <w:rFonts w:asciiTheme="minorHAnsi" w:hAnsiTheme="minorHAnsi"/>
          <w:sz w:val="20"/>
        </w:rPr>
        <w:t xml:space="preserve"> - </w:t>
      </w:r>
      <w:r>
        <w:rPr>
          <w:rFonts w:asciiTheme="minorHAnsi" w:hAnsiTheme="minorHAnsi"/>
          <w:sz w:val="20"/>
        </w:rPr>
        <w:t>12</w:t>
      </w:r>
      <w:r w:rsidRPr="00B34603">
        <w:rPr>
          <w:rFonts w:asciiTheme="minorHAnsi" w:hAnsiTheme="minorHAnsi"/>
          <w:sz w:val="20"/>
        </w:rPr>
        <w:t>0mg</w:t>
      </w:r>
      <w:r w:rsidRPr="00B34603">
        <w:rPr>
          <w:rFonts w:asciiTheme="minorHAnsi" w:hAnsiTheme="minorHAnsi"/>
          <w:sz w:val="20"/>
        </w:rPr>
        <w:tab/>
      </w:r>
    </w:p>
    <w:p w14:paraId="0253BF2A" w14:textId="2434346C" w:rsidR="00E4324B" w:rsidRDefault="00E4324B" w:rsidP="00E4324B">
      <w:pPr>
        <w:ind w:right="145"/>
        <w:jc w:val="both"/>
        <w:rPr>
          <w:rFonts w:asciiTheme="minorHAnsi" w:hAnsiTheme="minorHAnsi"/>
          <w:sz w:val="20"/>
        </w:rPr>
      </w:pPr>
      <w:r w:rsidRPr="00E4324B">
        <w:rPr>
          <w:rFonts w:asciiTheme="minorHAnsi" w:hAnsiTheme="minorHAnsi"/>
          <w:sz w:val="20"/>
        </w:rPr>
        <w:t>Data</w:t>
      </w:r>
      <w:r w:rsidRPr="00E4324B">
        <w:rPr>
          <w:rFonts w:asciiTheme="minorHAnsi" w:hAnsiTheme="minorHAnsi"/>
          <w:sz w:val="20"/>
        </w:rPr>
        <w:tab/>
        <w:t>Registro n°</w:t>
      </w:r>
      <w:r w:rsidRPr="00E4324B">
        <w:rPr>
          <w:rFonts w:asciiTheme="minorHAnsi" w:hAnsiTheme="minorHAnsi"/>
          <w:sz w:val="20"/>
        </w:rPr>
        <w:tab/>
        <w:t>Entrada</w:t>
      </w:r>
      <w:r w:rsidRPr="00E4324B">
        <w:rPr>
          <w:rFonts w:asciiTheme="minorHAnsi" w:hAnsiTheme="minorHAnsi"/>
          <w:sz w:val="20"/>
        </w:rPr>
        <w:tab/>
        <w:t>C.M.C.</w:t>
      </w:r>
      <w:r w:rsidRPr="00E4324B">
        <w:rPr>
          <w:rFonts w:asciiTheme="minorHAnsi" w:hAnsiTheme="minorHAnsi"/>
          <w:sz w:val="20"/>
        </w:rPr>
        <w:tab/>
        <w:t>NF</w:t>
      </w:r>
      <w:r w:rsidRPr="00E4324B">
        <w:rPr>
          <w:rFonts w:asciiTheme="minorHAnsi" w:hAnsiTheme="minorHAnsi"/>
          <w:sz w:val="20"/>
        </w:rPr>
        <w:tab/>
        <w:t>Fornecedor</w:t>
      </w:r>
    </w:p>
    <w:p w14:paraId="01CBD64D" w14:textId="09F65378" w:rsidR="00E4324B" w:rsidRDefault="00E4324B" w:rsidP="00E4324B">
      <w:pPr>
        <w:ind w:right="145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13/05/2024          NR009857           06             R$ 1.323,80          196987    UNI HOSPITALAR LTDA</w:t>
      </w:r>
    </w:p>
    <w:p w14:paraId="1D8081FE" w14:textId="49ECDB04" w:rsidR="00E4324B" w:rsidRDefault="00E4324B" w:rsidP="00E4324B">
      <w:pPr>
        <w:ind w:right="145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MÉDIA R$ 1.323,80</w:t>
      </w:r>
    </w:p>
    <w:p w14:paraId="1E9B10AC" w14:textId="77777777" w:rsidR="00E4324B" w:rsidRPr="00E4324B" w:rsidRDefault="00E4324B" w:rsidP="00E4324B">
      <w:pPr>
        <w:ind w:right="145"/>
        <w:jc w:val="both"/>
        <w:rPr>
          <w:rFonts w:asciiTheme="minorHAnsi" w:hAnsiTheme="minorHAnsi"/>
          <w:sz w:val="20"/>
        </w:rPr>
      </w:pPr>
    </w:p>
    <w:p w14:paraId="63CD7E2D" w14:textId="52FC4A31" w:rsidR="00B34603" w:rsidRPr="00E4324B" w:rsidRDefault="00B34603" w:rsidP="00E4324B">
      <w:pPr>
        <w:pStyle w:val="PargrafodaLista"/>
        <w:numPr>
          <w:ilvl w:val="0"/>
          <w:numId w:val="18"/>
        </w:numPr>
        <w:ind w:right="145"/>
        <w:jc w:val="both"/>
        <w:rPr>
          <w:rFonts w:asciiTheme="minorHAnsi" w:hAnsiTheme="minorHAnsi"/>
          <w:sz w:val="20"/>
        </w:rPr>
      </w:pPr>
      <w:proofErr w:type="spellStart"/>
      <w:r w:rsidRPr="00E4324B">
        <w:rPr>
          <w:rFonts w:asciiTheme="minorHAnsi" w:hAnsiTheme="minorHAnsi"/>
          <w:sz w:val="20"/>
        </w:rPr>
        <w:t>Alfaporactante</w:t>
      </w:r>
      <w:proofErr w:type="spellEnd"/>
      <w:r w:rsidRPr="00E4324B">
        <w:rPr>
          <w:rFonts w:asciiTheme="minorHAnsi" w:hAnsiTheme="minorHAnsi"/>
          <w:sz w:val="20"/>
        </w:rPr>
        <w:t xml:space="preserve"> 80mg/</w:t>
      </w:r>
      <w:proofErr w:type="spellStart"/>
      <w:r w:rsidRPr="00E4324B">
        <w:rPr>
          <w:rFonts w:asciiTheme="minorHAnsi" w:hAnsiTheme="minorHAnsi"/>
          <w:sz w:val="20"/>
        </w:rPr>
        <w:t>mL</w:t>
      </w:r>
      <w:proofErr w:type="spellEnd"/>
      <w:r w:rsidRPr="00E4324B">
        <w:rPr>
          <w:rFonts w:asciiTheme="minorHAnsi" w:hAnsiTheme="minorHAnsi"/>
          <w:sz w:val="20"/>
        </w:rPr>
        <w:t xml:space="preserve"> - 240mg</w:t>
      </w:r>
      <w:r w:rsidRPr="00E4324B">
        <w:rPr>
          <w:rFonts w:asciiTheme="minorHAnsi" w:hAnsiTheme="minorHAnsi"/>
          <w:sz w:val="20"/>
        </w:rPr>
        <w:tab/>
      </w:r>
      <w:r w:rsidRPr="00E4324B">
        <w:rPr>
          <w:rFonts w:asciiTheme="minorHAnsi" w:hAnsiTheme="minorHAnsi"/>
          <w:sz w:val="20"/>
        </w:rPr>
        <w:tab/>
      </w:r>
      <w:r w:rsidRPr="00E4324B">
        <w:rPr>
          <w:rFonts w:asciiTheme="minorHAnsi" w:hAnsiTheme="minorHAnsi"/>
          <w:sz w:val="20"/>
        </w:rPr>
        <w:tab/>
      </w:r>
      <w:r w:rsidRPr="00E4324B">
        <w:rPr>
          <w:rFonts w:asciiTheme="minorHAnsi" w:hAnsiTheme="minorHAnsi"/>
          <w:sz w:val="20"/>
        </w:rPr>
        <w:tab/>
      </w:r>
    </w:p>
    <w:p w14:paraId="5D6E76B0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</w:r>
    </w:p>
    <w:p w14:paraId="71CC1ED1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Data</w:t>
      </w:r>
      <w:r w:rsidRPr="00B34603">
        <w:rPr>
          <w:rFonts w:asciiTheme="minorHAnsi" w:hAnsiTheme="minorHAnsi"/>
          <w:sz w:val="20"/>
        </w:rPr>
        <w:tab/>
        <w:t>Registro n°</w:t>
      </w:r>
      <w:r w:rsidRPr="00B34603">
        <w:rPr>
          <w:rFonts w:asciiTheme="minorHAnsi" w:hAnsiTheme="minorHAnsi"/>
          <w:sz w:val="20"/>
        </w:rPr>
        <w:tab/>
        <w:t>Entrada</w:t>
      </w:r>
      <w:r w:rsidRPr="00B34603">
        <w:rPr>
          <w:rFonts w:asciiTheme="minorHAnsi" w:hAnsiTheme="minorHAnsi"/>
          <w:sz w:val="20"/>
        </w:rPr>
        <w:tab/>
        <w:t>C.M.C.</w:t>
      </w:r>
      <w:r w:rsidRPr="00B34603">
        <w:rPr>
          <w:rFonts w:asciiTheme="minorHAnsi" w:hAnsiTheme="minorHAnsi"/>
          <w:sz w:val="20"/>
        </w:rPr>
        <w:tab/>
        <w:t>NF</w:t>
      </w:r>
      <w:r w:rsidRPr="00B34603">
        <w:rPr>
          <w:rFonts w:asciiTheme="minorHAnsi" w:hAnsiTheme="minorHAnsi"/>
          <w:sz w:val="20"/>
        </w:rPr>
        <w:tab/>
        <w:t>Fornecedor</w:t>
      </w:r>
    </w:p>
    <w:p w14:paraId="3EC732CF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26/04/2024</w:t>
      </w:r>
      <w:r w:rsidRPr="00B34603">
        <w:rPr>
          <w:rFonts w:asciiTheme="minorHAnsi" w:hAnsiTheme="minorHAnsi"/>
          <w:sz w:val="20"/>
        </w:rPr>
        <w:tab/>
        <w:t>NR009805</w:t>
      </w:r>
      <w:r w:rsidRPr="00B34603">
        <w:rPr>
          <w:rFonts w:asciiTheme="minorHAnsi" w:hAnsiTheme="minorHAnsi"/>
          <w:sz w:val="20"/>
        </w:rPr>
        <w:tab/>
        <w:t>10</w:t>
      </w:r>
      <w:r w:rsidRPr="00B34603">
        <w:rPr>
          <w:rFonts w:asciiTheme="minorHAnsi" w:hAnsiTheme="minorHAnsi"/>
          <w:sz w:val="20"/>
        </w:rPr>
        <w:tab/>
        <w:t xml:space="preserve"> R$ 1.996,25 </w:t>
      </w:r>
      <w:r w:rsidRPr="00B34603">
        <w:rPr>
          <w:rFonts w:asciiTheme="minorHAnsi" w:hAnsiTheme="minorHAnsi"/>
          <w:sz w:val="20"/>
        </w:rPr>
        <w:tab/>
        <w:t>195754</w:t>
      </w:r>
      <w:r w:rsidRPr="00B34603">
        <w:rPr>
          <w:rFonts w:asciiTheme="minorHAnsi" w:hAnsiTheme="minorHAnsi"/>
          <w:sz w:val="20"/>
        </w:rPr>
        <w:tab/>
        <w:t>UNI HOSPITALAR LTDA</w:t>
      </w:r>
    </w:p>
    <w:p w14:paraId="7AF504D7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28/05/2024</w:t>
      </w:r>
      <w:r w:rsidRPr="00B34603">
        <w:rPr>
          <w:rFonts w:asciiTheme="minorHAnsi" w:hAnsiTheme="minorHAnsi"/>
          <w:sz w:val="20"/>
        </w:rPr>
        <w:tab/>
        <w:t>NR009932</w:t>
      </w:r>
      <w:r w:rsidRPr="00B34603">
        <w:rPr>
          <w:rFonts w:asciiTheme="minorHAnsi" w:hAnsiTheme="minorHAnsi"/>
          <w:sz w:val="20"/>
        </w:rPr>
        <w:tab/>
        <w:t>10</w:t>
      </w:r>
      <w:r w:rsidRPr="00B34603">
        <w:rPr>
          <w:rFonts w:asciiTheme="minorHAnsi" w:hAnsiTheme="minorHAnsi"/>
          <w:sz w:val="20"/>
        </w:rPr>
        <w:tab/>
        <w:t xml:space="preserve"> R$ 1.925,00 </w:t>
      </w:r>
      <w:r w:rsidRPr="00B34603">
        <w:rPr>
          <w:rFonts w:asciiTheme="minorHAnsi" w:hAnsiTheme="minorHAnsi"/>
          <w:sz w:val="20"/>
        </w:rPr>
        <w:tab/>
        <w:t>315217</w:t>
      </w:r>
      <w:r w:rsidRPr="00B34603">
        <w:rPr>
          <w:rFonts w:asciiTheme="minorHAnsi" w:hAnsiTheme="minorHAnsi"/>
          <w:sz w:val="20"/>
        </w:rPr>
        <w:tab/>
        <w:t>CRISMED COMERCIAL HOSPITALAR</w:t>
      </w:r>
    </w:p>
    <w:p w14:paraId="24C79D8D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02/08/2024</w:t>
      </w:r>
      <w:r w:rsidRPr="00B34603">
        <w:rPr>
          <w:rFonts w:asciiTheme="minorHAnsi" w:hAnsiTheme="minorHAnsi"/>
          <w:sz w:val="20"/>
        </w:rPr>
        <w:tab/>
        <w:t>NR010159</w:t>
      </w:r>
      <w:r w:rsidRPr="00B34603">
        <w:rPr>
          <w:rFonts w:asciiTheme="minorHAnsi" w:hAnsiTheme="minorHAnsi"/>
          <w:sz w:val="20"/>
        </w:rPr>
        <w:tab/>
        <w:t>12</w:t>
      </w:r>
      <w:r w:rsidRPr="00B34603">
        <w:rPr>
          <w:rFonts w:asciiTheme="minorHAnsi" w:hAnsiTheme="minorHAnsi"/>
          <w:sz w:val="20"/>
        </w:rPr>
        <w:tab/>
        <w:t xml:space="preserve"> R$ 1.925,00 </w:t>
      </w:r>
      <w:r w:rsidRPr="00B34603">
        <w:rPr>
          <w:rFonts w:asciiTheme="minorHAnsi" w:hAnsiTheme="minorHAnsi"/>
          <w:sz w:val="20"/>
        </w:rPr>
        <w:tab/>
        <w:t>318862</w:t>
      </w:r>
      <w:r w:rsidRPr="00B34603">
        <w:rPr>
          <w:rFonts w:asciiTheme="minorHAnsi" w:hAnsiTheme="minorHAnsi"/>
          <w:sz w:val="20"/>
        </w:rPr>
        <w:tab/>
        <w:t>CRISMED COMERCIAL HOSPITALAR</w:t>
      </w:r>
    </w:p>
    <w:p w14:paraId="18F3DE00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24/09/2024</w:t>
      </w:r>
      <w:r w:rsidRPr="00B34603">
        <w:rPr>
          <w:rFonts w:asciiTheme="minorHAnsi" w:hAnsiTheme="minorHAnsi"/>
          <w:sz w:val="20"/>
        </w:rPr>
        <w:tab/>
        <w:t>NR010317</w:t>
      </w:r>
      <w:r w:rsidRPr="00B34603">
        <w:rPr>
          <w:rFonts w:asciiTheme="minorHAnsi" w:hAnsiTheme="minorHAnsi"/>
          <w:sz w:val="20"/>
        </w:rPr>
        <w:tab/>
        <w:t>10</w:t>
      </w:r>
      <w:r w:rsidRPr="00B34603">
        <w:rPr>
          <w:rFonts w:asciiTheme="minorHAnsi" w:hAnsiTheme="minorHAnsi"/>
          <w:sz w:val="20"/>
        </w:rPr>
        <w:tab/>
        <w:t xml:space="preserve"> R$ 1.925,00 </w:t>
      </w:r>
      <w:r w:rsidRPr="00B34603">
        <w:rPr>
          <w:rFonts w:asciiTheme="minorHAnsi" w:hAnsiTheme="minorHAnsi"/>
          <w:sz w:val="20"/>
        </w:rPr>
        <w:tab/>
        <w:t>321786</w:t>
      </w:r>
      <w:r w:rsidRPr="00B34603">
        <w:rPr>
          <w:rFonts w:asciiTheme="minorHAnsi" w:hAnsiTheme="minorHAnsi"/>
          <w:sz w:val="20"/>
        </w:rPr>
        <w:tab/>
        <w:t>CRISMED COMERCIAL HOSPITALAR</w:t>
      </w:r>
    </w:p>
    <w:p w14:paraId="5E986D2E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29/11/2024</w:t>
      </w:r>
      <w:r w:rsidRPr="00B34603">
        <w:rPr>
          <w:rFonts w:asciiTheme="minorHAnsi" w:hAnsiTheme="minorHAnsi"/>
          <w:sz w:val="20"/>
        </w:rPr>
        <w:tab/>
        <w:t>NR010517</w:t>
      </w:r>
      <w:r w:rsidRPr="00B34603">
        <w:rPr>
          <w:rFonts w:asciiTheme="minorHAnsi" w:hAnsiTheme="minorHAnsi"/>
          <w:sz w:val="20"/>
        </w:rPr>
        <w:tab/>
        <w:t>20</w:t>
      </w:r>
      <w:r w:rsidRPr="00B34603">
        <w:rPr>
          <w:rFonts w:asciiTheme="minorHAnsi" w:hAnsiTheme="minorHAnsi"/>
          <w:sz w:val="20"/>
        </w:rPr>
        <w:tab/>
        <w:t xml:space="preserve"> R$ 2.100,00 </w:t>
      </w:r>
      <w:r w:rsidRPr="00B34603">
        <w:rPr>
          <w:rFonts w:asciiTheme="minorHAnsi" w:hAnsiTheme="minorHAnsi"/>
          <w:sz w:val="20"/>
        </w:rPr>
        <w:tab/>
        <w:t>165950</w:t>
      </w:r>
      <w:r w:rsidRPr="00B34603">
        <w:rPr>
          <w:rFonts w:asciiTheme="minorHAnsi" w:hAnsiTheme="minorHAnsi"/>
          <w:sz w:val="20"/>
        </w:rPr>
        <w:tab/>
        <w:t>PORTAL LTDA</w:t>
      </w:r>
    </w:p>
    <w:p w14:paraId="18A16CFB" w14:textId="77777777" w:rsidR="00B34603" w:rsidRPr="00B34603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>12/12/2024</w:t>
      </w:r>
      <w:r w:rsidRPr="00B34603">
        <w:rPr>
          <w:rFonts w:asciiTheme="minorHAnsi" w:hAnsiTheme="minorHAnsi"/>
          <w:sz w:val="20"/>
        </w:rPr>
        <w:tab/>
        <w:t>NR010575</w:t>
      </w:r>
      <w:r w:rsidRPr="00B34603">
        <w:rPr>
          <w:rFonts w:asciiTheme="minorHAnsi" w:hAnsiTheme="minorHAnsi"/>
          <w:sz w:val="20"/>
        </w:rPr>
        <w:tab/>
        <w:t>20</w:t>
      </w:r>
      <w:r w:rsidRPr="00B34603">
        <w:rPr>
          <w:rFonts w:asciiTheme="minorHAnsi" w:hAnsiTheme="minorHAnsi"/>
          <w:sz w:val="20"/>
        </w:rPr>
        <w:tab/>
        <w:t xml:space="preserve"> R$ 2.100,00 </w:t>
      </w:r>
      <w:r w:rsidRPr="00B34603">
        <w:rPr>
          <w:rFonts w:asciiTheme="minorHAnsi" w:hAnsiTheme="minorHAnsi"/>
          <w:sz w:val="20"/>
        </w:rPr>
        <w:tab/>
        <w:t>166208</w:t>
      </w:r>
      <w:r w:rsidRPr="00B34603">
        <w:rPr>
          <w:rFonts w:asciiTheme="minorHAnsi" w:hAnsiTheme="minorHAnsi"/>
          <w:sz w:val="20"/>
        </w:rPr>
        <w:tab/>
        <w:t>PORTAL LTDA</w:t>
      </w:r>
    </w:p>
    <w:p w14:paraId="095CD31B" w14:textId="03DEA8E9" w:rsidR="001D5D0C" w:rsidRDefault="00B34603" w:rsidP="00B34603">
      <w:pPr>
        <w:ind w:right="145"/>
        <w:jc w:val="both"/>
        <w:rPr>
          <w:rFonts w:asciiTheme="minorHAnsi" w:hAnsiTheme="minorHAnsi"/>
          <w:sz w:val="20"/>
        </w:rPr>
      </w:pP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  <w:t>MÉDIA</w:t>
      </w:r>
      <w:r w:rsidRPr="00B34603">
        <w:rPr>
          <w:rFonts w:asciiTheme="minorHAnsi" w:hAnsiTheme="minorHAnsi"/>
          <w:sz w:val="20"/>
        </w:rPr>
        <w:tab/>
        <w:t xml:space="preserve"> R$ 1.995,21 </w:t>
      </w:r>
      <w:r w:rsidRPr="00B34603">
        <w:rPr>
          <w:rFonts w:asciiTheme="minorHAnsi" w:hAnsiTheme="minorHAnsi"/>
          <w:sz w:val="20"/>
        </w:rPr>
        <w:tab/>
      </w:r>
      <w:r w:rsidRPr="00B34603">
        <w:rPr>
          <w:rFonts w:asciiTheme="minorHAnsi" w:hAnsiTheme="minorHAnsi"/>
          <w:sz w:val="20"/>
        </w:rPr>
        <w:tab/>
      </w:r>
      <w:r w:rsidR="001D5D0C" w:rsidRPr="001D5D0C">
        <w:rPr>
          <w:rFonts w:asciiTheme="minorHAnsi" w:hAnsiTheme="minorHAnsi"/>
          <w:sz w:val="20"/>
        </w:rPr>
        <w:tab/>
      </w:r>
    </w:p>
    <w:p w14:paraId="2055A3EE" w14:textId="107E9ED5" w:rsidR="003C5498" w:rsidRDefault="003C5498" w:rsidP="00DD0334">
      <w:pPr>
        <w:ind w:right="145"/>
        <w:jc w:val="both"/>
        <w:rPr>
          <w:rFonts w:asciiTheme="minorHAnsi" w:hAnsiTheme="minorHAnsi"/>
          <w:sz w:val="20"/>
        </w:rPr>
      </w:pPr>
    </w:p>
    <w:p w14:paraId="649FFBC9" w14:textId="77777777" w:rsidR="003C5498" w:rsidRPr="00107ADD" w:rsidRDefault="003C5498" w:rsidP="00DD0334">
      <w:pPr>
        <w:ind w:right="145"/>
        <w:jc w:val="both"/>
        <w:rPr>
          <w:rFonts w:asciiTheme="minorHAnsi" w:hAnsiTheme="minorHAnsi"/>
          <w:sz w:val="20"/>
        </w:rPr>
      </w:pPr>
    </w:p>
    <w:p w14:paraId="3B5032F4" w14:textId="4AF8273F" w:rsidR="00412220" w:rsidRPr="002913E0" w:rsidRDefault="00B82C67" w:rsidP="00203757">
      <w:pPr>
        <w:pStyle w:val="PargrafodaLista"/>
        <w:numPr>
          <w:ilvl w:val="0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 </w:t>
      </w:r>
      <w:r w:rsidR="00EA566F" w:rsidRPr="002913E0">
        <w:rPr>
          <w:rFonts w:asciiTheme="minorHAnsi" w:hAnsiTheme="minorHAnsi"/>
          <w:b/>
          <w:sz w:val="20"/>
        </w:rPr>
        <w:t>DOCUMENTAÇÃO ANVISA</w:t>
      </w:r>
    </w:p>
    <w:p w14:paraId="0EBF8366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420A1D7" w14:textId="492C7400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Somente para(s) empresa(s)</w:t>
      </w:r>
      <w:r w:rsidRPr="002913E0">
        <w:rPr>
          <w:rFonts w:asciiTheme="minorHAnsi" w:hAnsiTheme="minorHAnsi"/>
          <w:sz w:val="20"/>
          <w:lang w:eastAsia="en-US"/>
        </w:rPr>
        <w:t xml:space="preserve"> detentor(as) da melhor oferta</w:t>
      </w:r>
      <w:r w:rsidRPr="002913E0">
        <w:rPr>
          <w:rFonts w:asciiTheme="minorHAnsi" w:hAnsiTheme="minorHAnsi"/>
          <w:sz w:val="20"/>
        </w:rPr>
        <w:t xml:space="preserve"> será exigido junto à proposta, a DECLARAÇÃO que a empresa tem os documentos citados abaixo:</w:t>
      </w:r>
    </w:p>
    <w:p w14:paraId="52EDA160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>Comprovação da regularidade do produto na Agência Nacional de Vigilância Sanitária – ANVISA, através de cópia autenticada do registro ou da isenção ou de notificação ou cadastramento; ou ainda, se for o caso, comprovar que o produto não está sob controle sanitário.</w:t>
      </w:r>
      <w:r w:rsidRPr="002913E0">
        <w:rPr>
          <w:rFonts w:asciiTheme="minorHAnsi" w:hAnsiTheme="minorHAnsi" w:cs="Arial"/>
          <w:sz w:val="20"/>
        </w:rPr>
        <w:tab/>
      </w:r>
    </w:p>
    <w:p w14:paraId="0154CBC7" w14:textId="60CF816F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 xml:space="preserve">Para a comprovação da regularidade do produto na Agência Nacional de Vigilância Sanitária – ANVISA; também serão aceitos “prints” de páginas do sítio da Agência Nacional de Vigilância Sanitária – ANVISA, que estarão sujeitos à confirmação pela comissão de julgamento de </w:t>
      </w:r>
      <w:r w:rsidR="00515F19">
        <w:rPr>
          <w:rFonts w:asciiTheme="minorHAnsi" w:hAnsiTheme="minorHAnsi" w:cs="Arial"/>
          <w:sz w:val="20"/>
        </w:rPr>
        <w:t>compras</w:t>
      </w:r>
      <w:r w:rsidRPr="002913E0">
        <w:rPr>
          <w:rFonts w:asciiTheme="minorHAnsi" w:hAnsiTheme="minorHAnsi" w:cs="Arial"/>
          <w:sz w:val="20"/>
        </w:rPr>
        <w:t>.</w:t>
      </w:r>
    </w:p>
    <w:p w14:paraId="2D1A33FC" w14:textId="6E21D2FA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 xml:space="preserve">Estando o registro vencido, </w:t>
      </w:r>
      <w:r w:rsidR="00515F19">
        <w:rPr>
          <w:rFonts w:asciiTheme="minorHAnsi" w:hAnsiTheme="minorHAnsi" w:cs="Arial"/>
          <w:sz w:val="20"/>
        </w:rPr>
        <w:t xml:space="preserve">o ofertante </w:t>
      </w:r>
      <w:r w:rsidRPr="002913E0">
        <w:rPr>
          <w:rFonts w:asciiTheme="minorHAnsi" w:hAnsiTheme="minorHAnsi" w:cs="Arial"/>
          <w:sz w:val="20"/>
        </w:rPr>
        <w:t>deverá apresentar cópia autenticada e legível da solicitação de sua revalidação, acompanhada de cópia do registro vencido. A não apresentação do registro e do pedido de revalidação do produto (protocolo) implicará na desclassificação do item cotado.</w:t>
      </w:r>
    </w:p>
    <w:p w14:paraId="61492835" w14:textId="77777777" w:rsidR="00412220" w:rsidRPr="002913E0" w:rsidRDefault="00DE5E34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Calibri"/>
          <w:sz w:val="20"/>
          <w:lang w:eastAsia="pt-BR"/>
        </w:rPr>
        <w:t>Bula/Prospecto/descritivo com detalhamento do produto ofertado.</w:t>
      </w:r>
    </w:p>
    <w:p w14:paraId="4E98608B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 xml:space="preserve">Prospecto/descritivo com detalhamento do produto ofertado. </w:t>
      </w:r>
    </w:p>
    <w:p w14:paraId="46BC8A37" w14:textId="77777777" w:rsidR="00412220" w:rsidRPr="002913E0" w:rsidRDefault="00DE5E34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Calibri"/>
          <w:sz w:val="20"/>
          <w:lang w:eastAsia="pt-BR"/>
        </w:rPr>
        <w:t>Cópia autenticada da Autorização de Funcionamento (AFE), da empresa proponente, emitida pelo órgão</w:t>
      </w:r>
      <w:r w:rsidRPr="002913E0">
        <w:rPr>
          <w:rFonts w:asciiTheme="minorHAnsi" w:hAnsiTheme="minorHAnsi" w:cs="Arial"/>
          <w:sz w:val="20"/>
        </w:rPr>
        <w:t xml:space="preserve"> </w:t>
      </w:r>
      <w:r w:rsidRPr="002913E0">
        <w:rPr>
          <w:rFonts w:asciiTheme="minorHAnsi" w:hAnsiTheme="minorHAnsi" w:cs="Calibri"/>
          <w:sz w:val="20"/>
          <w:lang w:eastAsia="pt-BR"/>
        </w:rPr>
        <w:t>competente da Agência Nacional Sanitária – ANVISA.</w:t>
      </w:r>
    </w:p>
    <w:p w14:paraId="7CABF684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C1D2EC5" w14:textId="77777777" w:rsidR="00412220" w:rsidRPr="002913E0" w:rsidRDefault="00EA566F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>DA EMISSÃO DO PEDIDO</w:t>
      </w:r>
    </w:p>
    <w:p w14:paraId="36982F7B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07625B87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Será emitido pela Fundação Municipal Irene Siqueira Alves – Vovó Mocinha – Fungota, o </w:t>
      </w:r>
      <w:r w:rsidR="0042716D" w:rsidRPr="002913E0">
        <w:rPr>
          <w:rFonts w:asciiTheme="minorHAnsi" w:hAnsiTheme="minorHAnsi"/>
          <w:sz w:val="20"/>
        </w:rPr>
        <w:t xml:space="preserve">documento Ordem de Fornecimento e </w:t>
      </w:r>
      <w:r w:rsidR="00F913EA" w:rsidRPr="002913E0">
        <w:rPr>
          <w:rFonts w:asciiTheme="minorHAnsi" w:hAnsiTheme="minorHAnsi"/>
          <w:sz w:val="20"/>
        </w:rPr>
        <w:t xml:space="preserve">Empenho, que </w:t>
      </w:r>
      <w:r w:rsidRPr="002913E0">
        <w:rPr>
          <w:rFonts w:asciiTheme="minorHAnsi" w:hAnsiTheme="minorHAnsi"/>
          <w:sz w:val="20"/>
        </w:rPr>
        <w:t>serão enviados para o e-mail fornecido pela a empresa vencedora do produto solicitado, ou entregue em mãos ao representante legal da empresa.</w:t>
      </w:r>
    </w:p>
    <w:p w14:paraId="635DF55A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269A5716" w14:textId="2A421482" w:rsidR="00412220" w:rsidRPr="008070DF" w:rsidRDefault="00EA566F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Style w:val="Forte"/>
          <w:rFonts w:asciiTheme="minorHAnsi" w:hAnsiTheme="minorHAnsi"/>
          <w:b w:val="0"/>
          <w:bCs w:val="0"/>
          <w:sz w:val="20"/>
        </w:rPr>
      </w:pPr>
      <w:r w:rsidRPr="002913E0">
        <w:rPr>
          <w:rStyle w:val="Forte"/>
          <w:rFonts w:asciiTheme="minorHAnsi" w:hAnsiTheme="minorHAnsi"/>
          <w:sz w:val="20"/>
        </w:rPr>
        <w:t xml:space="preserve">DOS PRAZOS, DAS CONDIÇÕES E DO LOCAL DE ENTREGA DO OBJETO DA </w:t>
      </w:r>
      <w:r w:rsidR="00170911">
        <w:rPr>
          <w:rStyle w:val="Forte"/>
          <w:rFonts w:asciiTheme="minorHAnsi" w:hAnsiTheme="minorHAnsi"/>
          <w:sz w:val="20"/>
        </w:rPr>
        <w:t>COMPRA</w:t>
      </w:r>
    </w:p>
    <w:p w14:paraId="0A42A189" w14:textId="77777777" w:rsidR="008070DF" w:rsidRPr="002913E0" w:rsidRDefault="008070DF" w:rsidP="008070DF">
      <w:pPr>
        <w:pStyle w:val="PargrafodaLista"/>
        <w:ind w:left="0" w:right="145"/>
        <w:jc w:val="both"/>
        <w:rPr>
          <w:rStyle w:val="Forte"/>
          <w:rFonts w:asciiTheme="minorHAnsi" w:hAnsiTheme="minorHAnsi"/>
          <w:b w:val="0"/>
          <w:bCs w:val="0"/>
          <w:sz w:val="20"/>
        </w:rPr>
      </w:pPr>
    </w:p>
    <w:p w14:paraId="7E33F118" w14:textId="62448E20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Cs/>
          <w:sz w:val="20"/>
        </w:rPr>
        <w:t>A entrega do objeto desta a</w:t>
      </w:r>
      <w:r w:rsidR="0042716D" w:rsidRPr="002913E0">
        <w:rPr>
          <w:rFonts w:asciiTheme="minorHAnsi" w:hAnsiTheme="minorHAnsi"/>
          <w:bCs/>
          <w:sz w:val="20"/>
        </w:rPr>
        <w:t xml:space="preserve">quisição deve ser feita </w:t>
      </w:r>
      <w:r w:rsidR="00D26558">
        <w:rPr>
          <w:rFonts w:asciiTheme="minorHAnsi" w:hAnsiTheme="minorHAnsi"/>
          <w:bCs/>
          <w:sz w:val="20"/>
        </w:rPr>
        <w:t>na Central de Abastecimento Farmacêutico</w:t>
      </w:r>
      <w:r w:rsidRPr="002913E0">
        <w:rPr>
          <w:rFonts w:asciiTheme="minorHAnsi" w:hAnsiTheme="minorHAnsi"/>
          <w:bCs/>
          <w:sz w:val="20"/>
        </w:rPr>
        <w:t xml:space="preserve"> da Fundação Municipal Irene Siqueira Alves V</w:t>
      </w:r>
      <w:r w:rsidR="001A3C5B" w:rsidRPr="002913E0">
        <w:rPr>
          <w:rFonts w:asciiTheme="minorHAnsi" w:hAnsiTheme="minorHAnsi"/>
          <w:bCs/>
          <w:sz w:val="20"/>
        </w:rPr>
        <w:t>ovó Mocinha – Fungota, situada na</w:t>
      </w:r>
      <w:r w:rsidRPr="002913E0">
        <w:rPr>
          <w:rFonts w:asciiTheme="minorHAnsi" w:hAnsiTheme="minorHAnsi"/>
          <w:bCs/>
          <w:sz w:val="20"/>
        </w:rPr>
        <w:t xml:space="preserve"> </w:t>
      </w:r>
      <w:r w:rsidR="0042716D" w:rsidRPr="002913E0">
        <w:rPr>
          <w:rFonts w:asciiTheme="minorHAnsi" w:hAnsiTheme="minorHAnsi"/>
          <w:bCs/>
          <w:sz w:val="20"/>
        </w:rPr>
        <w:t>Avenida Duque de Caxias, 731- Cento, Araraqu</w:t>
      </w:r>
      <w:r w:rsidR="00C6168B" w:rsidRPr="002913E0">
        <w:rPr>
          <w:rFonts w:asciiTheme="minorHAnsi" w:hAnsiTheme="minorHAnsi"/>
          <w:bCs/>
          <w:sz w:val="20"/>
        </w:rPr>
        <w:t>ara – SP</w:t>
      </w:r>
      <w:r w:rsidR="0042716D" w:rsidRPr="002913E0">
        <w:rPr>
          <w:rFonts w:asciiTheme="minorHAnsi" w:hAnsiTheme="minorHAnsi"/>
          <w:bCs/>
          <w:sz w:val="20"/>
        </w:rPr>
        <w:t xml:space="preserve"> CEP: 14801-120</w:t>
      </w:r>
      <w:r w:rsidRPr="002913E0">
        <w:rPr>
          <w:rFonts w:asciiTheme="minorHAnsi" w:hAnsiTheme="minorHAnsi"/>
          <w:bCs/>
          <w:sz w:val="20"/>
        </w:rPr>
        <w:t>.</w:t>
      </w:r>
      <w:r w:rsidR="001A3C5B" w:rsidRPr="002913E0">
        <w:rPr>
          <w:rFonts w:asciiTheme="minorHAnsi" w:hAnsiTheme="minorHAnsi"/>
          <w:bCs/>
          <w:sz w:val="20"/>
        </w:rPr>
        <w:t xml:space="preserve"> Horário de Recebimento: 08</w:t>
      </w:r>
      <w:r w:rsidRPr="002913E0">
        <w:rPr>
          <w:rFonts w:asciiTheme="minorHAnsi" w:hAnsiTheme="minorHAnsi"/>
          <w:bCs/>
          <w:sz w:val="20"/>
        </w:rPr>
        <w:t>h às 1</w:t>
      </w:r>
      <w:r w:rsidR="00810AE9">
        <w:rPr>
          <w:rFonts w:asciiTheme="minorHAnsi" w:hAnsiTheme="minorHAnsi"/>
          <w:bCs/>
          <w:sz w:val="20"/>
        </w:rPr>
        <w:t>4</w:t>
      </w:r>
      <w:r w:rsidRPr="002913E0">
        <w:rPr>
          <w:rFonts w:asciiTheme="minorHAnsi" w:hAnsiTheme="minorHAnsi"/>
          <w:bCs/>
          <w:sz w:val="20"/>
        </w:rPr>
        <w:t>h, acompanhado da Nota Fiscal.</w:t>
      </w:r>
      <w:r w:rsidR="00170911">
        <w:rPr>
          <w:rFonts w:asciiTheme="minorHAnsi" w:hAnsiTheme="minorHAnsi"/>
          <w:bCs/>
          <w:sz w:val="20"/>
        </w:rPr>
        <w:t xml:space="preserve"> O prazo para entrega deve ser acordado durante o procedimento de compra e registrado em </w:t>
      </w:r>
      <w:r w:rsidR="00ED43A6">
        <w:rPr>
          <w:rFonts w:asciiTheme="minorHAnsi" w:hAnsiTheme="minorHAnsi"/>
          <w:bCs/>
          <w:sz w:val="20"/>
        </w:rPr>
        <w:t>Ordem</w:t>
      </w:r>
      <w:r w:rsidR="00170911">
        <w:rPr>
          <w:rFonts w:asciiTheme="minorHAnsi" w:hAnsiTheme="minorHAnsi"/>
          <w:bCs/>
          <w:sz w:val="20"/>
        </w:rPr>
        <w:t xml:space="preserve"> de Fornecimento.</w:t>
      </w:r>
    </w:p>
    <w:p w14:paraId="2368D87C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Correrão por conta da contratada todas as despesas de embalagem, seguros, transporte, montagem, tributos, encargos trabalhistas e previdenciários, decorrentes da entrega e da própria aquisição dos mobiliários.</w:t>
      </w:r>
    </w:p>
    <w:p w14:paraId="0845C925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Fundação Municipal Irene Siqueira Alves – Vovó Mocinha - Fungota não aceitará, sob nenhum pretexto, a transferência da responsabilidade da CONTRATADA para outras entidades, sejam fabricantes, técnicos ou quaisquer outros.</w:t>
      </w:r>
    </w:p>
    <w:p w14:paraId="7842377A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falta do produto não poderá ser alegada como motivo de força maior para o atraso, má execução ou inexecução do fornecimento objeto deste Termo de Referência, e não eximirá a fornecedora das sanções a que está sujeita pelo não cumprimento dos prazos e demais condições estabelecidas.</w:t>
      </w:r>
    </w:p>
    <w:p w14:paraId="1F573583" w14:textId="60B2ADF5" w:rsidR="00412220" w:rsidRPr="002913E0" w:rsidRDefault="00962D69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Se a empresa vencedora deixar de entregar o (s) produto (s) por qualquer motivo ou o fizer fora das especificações e condições pré-determinadas, serão aplicadas as penalidades previstas na Lei </w:t>
      </w:r>
      <w:r w:rsidR="00844CF4">
        <w:rPr>
          <w:rFonts w:asciiTheme="minorHAnsi" w:hAnsiTheme="minorHAnsi"/>
          <w:sz w:val="20"/>
        </w:rPr>
        <w:t>14.133/2021</w:t>
      </w:r>
      <w:r w:rsidRPr="002913E0">
        <w:rPr>
          <w:rFonts w:asciiTheme="minorHAnsi" w:hAnsiTheme="minorHAnsi"/>
          <w:sz w:val="20"/>
        </w:rPr>
        <w:t>, garantida a defesa prévia, independente de outras previstas em lei</w:t>
      </w:r>
    </w:p>
    <w:p w14:paraId="6FACB588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4FBD2588" w14:textId="77777777" w:rsidR="00412220" w:rsidRPr="008070DF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DAS </w:t>
      </w:r>
      <w:r w:rsidR="005D6E98" w:rsidRPr="002913E0">
        <w:rPr>
          <w:rFonts w:asciiTheme="minorHAnsi" w:hAnsiTheme="minorHAnsi"/>
          <w:b/>
          <w:sz w:val="20"/>
        </w:rPr>
        <w:t xml:space="preserve">OBRIGAÇÕES DA CONTRATADA </w:t>
      </w:r>
    </w:p>
    <w:p w14:paraId="45935DFA" w14:textId="77777777" w:rsidR="008070DF" w:rsidRPr="002913E0" w:rsidRDefault="008070DF" w:rsidP="008070DF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2655A774" w14:textId="77777777" w:rsidR="00412220" w:rsidRPr="002913E0" w:rsidRDefault="005D6E98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Proceder à entrega das mercadorias nas especificações e quantidades solicitada, de acordo com o cronograma estabelecido pela Fundação Municipal Irene Siqueira </w:t>
      </w:r>
      <w:r w:rsidR="005B60EA" w:rsidRPr="002913E0">
        <w:rPr>
          <w:rFonts w:asciiTheme="minorHAnsi" w:hAnsiTheme="minorHAnsi"/>
          <w:sz w:val="20"/>
        </w:rPr>
        <w:t>Alves – Vovó Mocinha – FUNGOTA.</w:t>
      </w:r>
    </w:p>
    <w:p w14:paraId="3F05C6D6" w14:textId="77777777" w:rsidR="00412220" w:rsidRPr="002913E0" w:rsidRDefault="00962D69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Proceder à entrega das mercadorias </w:t>
      </w:r>
      <w:r w:rsidR="00E605D3" w:rsidRPr="002913E0">
        <w:rPr>
          <w:rFonts w:asciiTheme="minorHAnsi" w:hAnsiTheme="minorHAnsi"/>
          <w:sz w:val="20"/>
        </w:rPr>
        <w:t>conforme, prazo e local constantes no Termo de Referência e seus anexos, acompanhado da respectiva nota fiscal, na qual constarão as</w:t>
      </w:r>
      <w:r w:rsidRPr="002913E0">
        <w:rPr>
          <w:rFonts w:asciiTheme="minorHAnsi" w:hAnsiTheme="minorHAnsi"/>
          <w:sz w:val="20"/>
        </w:rPr>
        <w:t xml:space="preserve"> </w:t>
      </w:r>
      <w:r w:rsidR="00E605D3" w:rsidRPr="002913E0">
        <w:rPr>
          <w:rFonts w:asciiTheme="minorHAnsi" w:hAnsiTheme="minorHAnsi"/>
          <w:sz w:val="20"/>
        </w:rPr>
        <w:t>Indicações referentes a: número de empenho, marca, fabricante, modelo, procedência e prazo de garantia ou validade.</w:t>
      </w:r>
    </w:p>
    <w:p w14:paraId="5BA9D456" w14:textId="77777777" w:rsidR="00412220" w:rsidRPr="002913E0" w:rsidRDefault="00021576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A Contratada deve cumprir todas as obrigações constantes no Edital, seus anexos e sua proposta, assumindo como exclusivamente seus os riscos e as despesas decorrentes da boa e perfeita execução do </w:t>
      </w:r>
      <w:r w:rsidR="00E605D3" w:rsidRPr="002913E0">
        <w:rPr>
          <w:rFonts w:asciiTheme="minorHAnsi" w:hAnsiTheme="minorHAnsi"/>
          <w:sz w:val="20"/>
        </w:rPr>
        <w:t>objeto.</w:t>
      </w:r>
    </w:p>
    <w:p w14:paraId="1D43C3DB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R</w:t>
      </w:r>
      <w:r w:rsidR="00021576" w:rsidRPr="002913E0">
        <w:rPr>
          <w:rFonts w:asciiTheme="minorHAnsi" w:hAnsiTheme="minorHAnsi"/>
          <w:sz w:val="20"/>
        </w:rPr>
        <w:t>esponsabilizar-se pelos vícios e danos decorrentes do objeto, de acordo com os artigos 12, 13 e 17</w:t>
      </w:r>
      <w:r w:rsidRPr="002913E0">
        <w:rPr>
          <w:rFonts w:asciiTheme="minorHAnsi" w:hAnsiTheme="minorHAnsi"/>
          <w:sz w:val="20"/>
        </w:rPr>
        <w:t xml:space="preserve"> </w:t>
      </w:r>
      <w:r w:rsidR="00021576" w:rsidRPr="002913E0">
        <w:rPr>
          <w:rFonts w:asciiTheme="minorHAnsi" w:hAnsiTheme="minorHAnsi"/>
          <w:sz w:val="20"/>
        </w:rPr>
        <w:t>a 27, do Código de Defesa do Con</w:t>
      </w:r>
      <w:r w:rsidRPr="002913E0">
        <w:rPr>
          <w:rFonts w:asciiTheme="minorHAnsi" w:hAnsiTheme="minorHAnsi"/>
          <w:sz w:val="20"/>
        </w:rPr>
        <w:t>sumidor (Lei nº 8.078, de 1990).</w:t>
      </w:r>
    </w:p>
    <w:p w14:paraId="4BBD6F84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lastRenderedPageBreak/>
        <w:t>S</w:t>
      </w:r>
      <w:r w:rsidR="00021576" w:rsidRPr="002913E0">
        <w:rPr>
          <w:rFonts w:asciiTheme="minorHAnsi" w:hAnsiTheme="minorHAnsi"/>
          <w:sz w:val="20"/>
        </w:rPr>
        <w:t>ubstituir, reparar ou corrigir, às suas expensas, no prazo fixado neste Termo de Referência, o objeto</w:t>
      </w:r>
      <w:r w:rsidRPr="002913E0">
        <w:rPr>
          <w:rFonts w:asciiTheme="minorHAnsi" w:hAnsiTheme="minorHAnsi"/>
          <w:sz w:val="20"/>
        </w:rPr>
        <w:t xml:space="preserve"> </w:t>
      </w:r>
      <w:r w:rsidR="00962D69" w:rsidRPr="002913E0">
        <w:rPr>
          <w:rFonts w:asciiTheme="minorHAnsi" w:hAnsiTheme="minorHAnsi"/>
          <w:sz w:val="20"/>
        </w:rPr>
        <w:t>com avarias ou defeitos e com código de barras ilegível.</w:t>
      </w:r>
    </w:p>
    <w:p w14:paraId="3D6BF551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C</w:t>
      </w:r>
      <w:r w:rsidR="00021576" w:rsidRPr="002913E0">
        <w:rPr>
          <w:rFonts w:asciiTheme="minorHAnsi" w:hAnsiTheme="minorHAnsi"/>
          <w:sz w:val="20"/>
        </w:rPr>
        <w:t xml:space="preserve">omunicar à Contratante, com </w:t>
      </w:r>
      <w:r w:rsidR="00B50F9C" w:rsidRPr="002913E0">
        <w:rPr>
          <w:rFonts w:asciiTheme="minorHAnsi" w:hAnsiTheme="minorHAnsi"/>
          <w:sz w:val="20"/>
        </w:rPr>
        <w:t>antecedência</w:t>
      </w:r>
      <w:r w:rsidR="00021576" w:rsidRPr="002913E0">
        <w:rPr>
          <w:rFonts w:asciiTheme="minorHAnsi" w:hAnsiTheme="minorHAnsi"/>
          <w:sz w:val="20"/>
        </w:rPr>
        <w:t xml:space="preserve"> a data da entrega, os motivos que impossibilitem o cumprimento do prazo previsto, com a devida comprovação</w:t>
      </w:r>
      <w:r w:rsidRPr="002913E0">
        <w:rPr>
          <w:rFonts w:asciiTheme="minorHAnsi" w:hAnsiTheme="minorHAnsi"/>
          <w:sz w:val="20"/>
        </w:rPr>
        <w:t>.</w:t>
      </w:r>
    </w:p>
    <w:p w14:paraId="71AF0083" w14:textId="4667F632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M</w:t>
      </w:r>
      <w:r w:rsidR="00021576" w:rsidRPr="002913E0">
        <w:rPr>
          <w:rFonts w:asciiTheme="minorHAnsi" w:hAnsiTheme="minorHAnsi"/>
          <w:sz w:val="20"/>
        </w:rPr>
        <w:t>anter, durante toda a execução do contrato, em compatibilidade com as obrigações assumidas,</w:t>
      </w:r>
      <w:r w:rsidRPr="002913E0">
        <w:rPr>
          <w:rFonts w:asciiTheme="minorHAnsi" w:hAnsiTheme="minorHAnsi"/>
          <w:sz w:val="20"/>
        </w:rPr>
        <w:t xml:space="preserve"> </w:t>
      </w:r>
      <w:r w:rsidR="00021576" w:rsidRPr="002913E0">
        <w:rPr>
          <w:rFonts w:asciiTheme="minorHAnsi" w:hAnsiTheme="minorHAnsi"/>
          <w:sz w:val="20"/>
        </w:rPr>
        <w:t>todas as condições de habilitação e qua</w:t>
      </w:r>
      <w:r w:rsidR="00962D69" w:rsidRPr="002913E0">
        <w:rPr>
          <w:rFonts w:asciiTheme="minorHAnsi" w:hAnsiTheme="minorHAnsi"/>
          <w:sz w:val="20"/>
        </w:rPr>
        <w:t>lificação exigidas n</w:t>
      </w:r>
      <w:r w:rsidR="00515F19">
        <w:rPr>
          <w:rFonts w:asciiTheme="minorHAnsi" w:hAnsiTheme="minorHAnsi"/>
          <w:sz w:val="20"/>
        </w:rPr>
        <w:t>o procedimento de compra</w:t>
      </w:r>
      <w:r w:rsidR="00962D69" w:rsidRPr="002913E0">
        <w:rPr>
          <w:rFonts w:asciiTheme="minorHAnsi" w:hAnsiTheme="minorHAnsi"/>
          <w:sz w:val="20"/>
        </w:rPr>
        <w:t>.</w:t>
      </w:r>
    </w:p>
    <w:p w14:paraId="61B3847E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Manter</w:t>
      </w:r>
      <w:r w:rsidR="00962D69" w:rsidRPr="002913E0">
        <w:rPr>
          <w:rFonts w:asciiTheme="minorHAnsi" w:hAnsiTheme="minorHAnsi"/>
          <w:sz w:val="20"/>
        </w:rPr>
        <w:t xml:space="preserve"> atualizado todos os dados Cadastrais,</w:t>
      </w:r>
      <w:r w:rsidR="00021576" w:rsidRPr="002913E0">
        <w:rPr>
          <w:rFonts w:asciiTheme="minorHAnsi" w:hAnsiTheme="minorHAnsi"/>
          <w:sz w:val="20"/>
        </w:rPr>
        <w:t xml:space="preserve"> durante a execução do contrato</w:t>
      </w:r>
      <w:r w:rsidR="00962D69" w:rsidRPr="002913E0">
        <w:rPr>
          <w:rFonts w:asciiTheme="minorHAnsi" w:hAnsiTheme="minorHAnsi"/>
          <w:sz w:val="20"/>
        </w:rPr>
        <w:t>.</w:t>
      </w:r>
    </w:p>
    <w:p w14:paraId="3EEECCFC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A3AB902" w14:textId="77777777" w:rsidR="00412220" w:rsidRPr="008070DF" w:rsidRDefault="00B82C67" w:rsidP="00412220">
      <w:pPr>
        <w:pStyle w:val="PargrafodaLista"/>
        <w:numPr>
          <w:ilvl w:val="0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 </w:t>
      </w:r>
      <w:r w:rsidR="002C11DE" w:rsidRPr="002913E0">
        <w:rPr>
          <w:rFonts w:asciiTheme="minorHAnsi" w:hAnsiTheme="minorHAnsi"/>
          <w:b/>
          <w:sz w:val="20"/>
        </w:rPr>
        <w:t>ENTREGA E CRITÉRIOS DE ACEITAÇÃO DO OBJETO.</w:t>
      </w:r>
    </w:p>
    <w:p w14:paraId="451749A4" w14:textId="77777777" w:rsidR="008070DF" w:rsidRPr="002913E0" w:rsidRDefault="008070DF" w:rsidP="008070DF">
      <w:pPr>
        <w:pStyle w:val="PargrafodaLista"/>
        <w:ind w:left="360" w:right="145"/>
        <w:jc w:val="both"/>
        <w:rPr>
          <w:rFonts w:asciiTheme="minorHAnsi" w:hAnsiTheme="minorHAnsi"/>
          <w:sz w:val="20"/>
        </w:rPr>
      </w:pPr>
    </w:p>
    <w:p w14:paraId="69D87D48" w14:textId="77777777" w:rsidR="00412220" w:rsidRPr="002913E0" w:rsidRDefault="0087735C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serão recebidos provisoriamente no prazo de 03 dias, </w:t>
      </w:r>
      <w:r w:rsidR="00021576" w:rsidRPr="002913E0">
        <w:rPr>
          <w:rFonts w:asciiTheme="minorHAnsi" w:hAnsiTheme="minorHAnsi"/>
          <w:sz w:val="20"/>
        </w:rPr>
        <w:t>pelo almoxarifado da Fundação Municipal Irene Siqueira Alves – Vovó Mocinha – FUNGOTA,</w:t>
      </w:r>
      <w:r w:rsidRPr="002913E0">
        <w:rPr>
          <w:rFonts w:asciiTheme="minorHAnsi" w:hAnsiTheme="minorHAnsi"/>
          <w:sz w:val="20"/>
        </w:rPr>
        <w:t xml:space="preserve"> para efeito de posterior verificação de sua conformidade com as especificações constantes neste Termo de Referência e na proposta.</w:t>
      </w:r>
    </w:p>
    <w:p w14:paraId="314B2127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poderão ser rejeitados, no todo ou em parte, quando em desacordo com as especificações constantes neste Termo de Referência e na proposta, devendo ser substituídos no prazo de 24h (vinte e quatro horas), a contar da notificação da contratada, às suas custas, sem prejuízo da aplicação das penalidades. </w:t>
      </w:r>
    </w:p>
    <w:p w14:paraId="2A43A186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serão recebidos definitivamente no prazo de </w:t>
      </w:r>
      <w:r w:rsidR="00AE74C8" w:rsidRPr="002913E0">
        <w:rPr>
          <w:rFonts w:asciiTheme="minorHAnsi" w:hAnsiTheme="minorHAnsi"/>
          <w:sz w:val="20"/>
        </w:rPr>
        <w:t>03</w:t>
      </w:r>
      <w:r w:rsidRPr="002913E0">
        <w:rPr>
          <w:rFonts w:asciiTheme="minorHAnsi" w:hAnsiTheme="minorHAnsi"/>
          <w:sz w:val="20"/>
        </w:rPr>
        <w:t xml:space="preserve"> dias, contados do recebimento provisório, após a verificação da qualidade e quantidade dos produtos e consequente aceitação mediante termo circunstanciado</w:t>
      </w:r>
      <w:r w:rsidR="00AE74C8" w:rsidRPr="002913E0">
        <w:rPr>
          <w:rFonts w:asciiTheme="minorHAnsi" w:hAnsiTheme="minorHAnsi"/>
          <w:sz w:val="20"/>
        </w:rPr>
        <w:t>.</w:t>
      </w:r>
    </w:p>
    <w:p w14:paraId="7F9848AC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Na hipótese de a verificação a que se refere o subitem anterior não ser procedida dentro do prazo fixado, reputar-se-á como realizada, consumando-se o recebimento definitivo no dia do esgotamento do prazo</w:t>
      </w:r>
      <w:r w:rsidR="00AE74C8" w:rsidRPr="002913E0">
        <w:rPr>
          <w:rFonts w:asciiTheme="minorHAnsi" w:hAnsiTheme="minorHAnsi"/>
          <w:sz w:val="20"/>
        </w:rPr>
        <w:t>.</w:t>
      </w:r>
      <w:r w:rsidRPr="002913E0">
        <w:rPr>
          <w:rFonts w:asciiTheme="minorHAnsi" w:hAnsiTheme="minorHAnsi"/>
          <w:sz w:val="20"/>
        </w:rPr>
        <w:t xml:space="preserve"> </w:t>
      </w:r>
    </w:p>
    <w:p w14:paraId="1028FB21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 recebimento provisório ou definitivo do objeto não exclui a responsabilidade da contratada pelos prejuízos resultantes da incorreta execução do contrato</w:t>
      </w:r>
      <w:r w:rsidR="00AE74C8" w:rsidRPr="002913E0">
        <w:rPr>
          <w:rFonts w:asciiTheme="minorHAnsi" w:hAnsiTheme="minorHAnsi"/>
          <w:sz w:val="20"/>
        </w:rPr>
        <w:t>.</w:t>
      </w:r>
    </w:p>
    <w:p w14:paraId="0F36D238" w14:textId="77777777" w:rsidR="0070115E" w:rsidRPr="002913E0" w:rsidRDefault="0073249A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 insumo objeto deste termo será recebido, desde que:</w:t>
      </w:r>
    </w:p>
    <w:p w14:paraId="452B6EC8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q</w:t>
      </w:r>
      <w:r w:rsidR="00C6168B" w:rsidRPr="002913E0">
        <w:rPr>
          <w:rFonts w:asciiTheme="minorHAnsi" w:hAnsiTheme="minorHAnsi"/>
          <w:sz w:val="20"/>
        </w:rPr>
        <w:t>uantidade esteja de acordo com o cronograma estabelecido pela Fundação Municipal Irene Siqueira Alves – Vovó Mocinha – FUNGOTA e</w:t>
      </w:r>
      <w:r w:rsidRPr="002913E0">
        <w:rPr>
          <w:rFonts w:asciiTheme="minorHAnsi" w:hAnsiTheme="minorHAnsi"/>
          <w:sz w:val="20"/>
        </w:rPr>
        <w:t xml:space="preserve"> Nota de Empenho</w:t>
      </w:r>
      <w:r w:rsidR="00B50F9C" w:rsidRPr="002913E0">
        <w:rPr>
          <w:rFonts w:asciiTheme="minorHAnsi" w:hAnsiTheme="minorHAnsi"/>
          <w:sz w:val="20"/>
        </w:rPr>
        <w:t>.</w:t>
      </w:r>
    </w:p>
    <w:p w14:paraId="2E45D097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</w:t>
      </w:r>
      <w:r w:rsidRPr="002913E0">
        <w:rPr>
          <w:rFonts w:asciiTheme="minorHAnsi" w:hAnsiTheme="minorHAnsi"/>
          <w:b/>
          <w:sz w:val="20"/>
        </w:rPr>
        <w:t>deverã</w:t>
      </w:r>
      <w:r w:rsidR="00093062" w:rsidRPr="002913E0">
        <w:rPr>
          <w:rFonts w:asciiTheme="minorHAnsi" w:hAnsiTheme="minorHAnsi"/>
          <w:b/>
          <w:sz w:val="20"/>
        </w:rPr>
        <w:t>o</w:t>
      </w:r>
      <w:r w:rsidR="00093062" w:rsidRPr="002913E0">
        <w:rPr>
          <w:rFonts w:asciiTheme="minorHAnsi" w:hAnsiTheme="minorHAnsi"/>
          <w:sz w:val="20"/>
        </w:rPr>
        <w:t xml:space="preserve"> possuir </w:t>
      </w:r>
      <w:r w:rsidR="00093062" w:rsidRPr="002913E0">
        <w:rPr>
          <w:rFonts w:asciiTheme="minorHAnsi" w:hAnsiTheme="minorHAnsi"/>
          <w:b/>
          <w:sz w:val="20"/>
        </w:rPr>
        <w:t>validade mínima</w:t>
      </w:r>
      <w:r w:rsidR="00F932E5" w:rsidRPr="002913E0">
        <w:rPr>
          <w:rFonts w:asciiTheme="minorHAnsi" w:hAnsiTheme="minorHAnsi"/>
          <w:b/>
          <w:sz w:val="20"/>
        </w:rPr>
        <w:t xml:space="preserve"> de no mínimo 75% do </w:t>
      </w:r>
      <w:r w:rsidRPr="002913E0">
        <w:rPr>
          <w:rFonts w:asciiTheme="minorHAnsi" w:hAnsiTheme="minorHAnsi"/>
          <w:b/>
          <w:sz w:val="20"/>
        </w:rPr>
        <w:t>seu período total de validade</w:t>
      </w:r>
      <w:r w:rsidRPr="002913E0">
        <w:rPr>
          <w:rFonts w:asciiTheme="minorHAnsi" w:hAnsiTheme="minorHAnsi"/>
          <w:sz w:val="20"/>
        </w:rPr>
        <w:t>, no ato da entrega. Caso a validade seja inferior ao que está aqui estabelecido, a empresa deverá se comprometer formalmente, por meio de carta, a efetuar a troca dos insumos que venham ter a sua validade expirada, sem qualquer ônus para a Administração</w:t>
      </w:r>
      <w:r w:rsidR="00B50F9C" w:rsidRPr="002913E0">
        <w:rPr>
          <w:rFonts w:asciiTheme="minorHAnsi" w:hAnsiTheme="minorHAnsi"/>
          <w:sz w:val="20"/>
        </w:rPr>
        <w:t>.</w:t>
      </w:r>
    </w:p>
    <w:p w14:paraId="475FF3D7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embalagem permit</w:t>
      </w:r>
      <w:r w:rsidR="000B5FAC" w:rsidRPr="002913E0">
        <w:rPr>
          <w:rFonts w:asciiTheme="minorHAnsi" w:hAnsiTheme="minorHAnsi"/>
          <w:sz w:val="20"/>
        </w:rPr>
        <w:t xml:space="preserve">a </w:t>
      </w:r>
      <w:r w:rsidR="00B82C67" w:rsidRPr="002913E0">
        <w:rPr>
          <w:rFonts w:asciiTheme="minorHAnsi" w:hAnsiTheme="minorHAnsi"/>
          <w:sz w:val="20"/>
        </w:rPr>
        <w:t>o correto armazenamento e de forma que garanta a máxima proteção durante o transporte e o armazenamento, em suas embalagens originais, onde esteja devidamente indicado</w:t>
      </w:r>
      <w:r w:rsidRPr="002913E0">
        <w:rPr>
          <w:rFonts w:asciiTheme="minorHAnsi" w:hAnsiTheme="minorHAnsi"/>
          <w:sz w:val="20"/>
        </w:rPr>
        <w:t xml:space="preserve"> e contenha número do lote, data de validade, data d</w:t>
      </w:r>
      <w:r w:rsidR="000B5FAC" w:rsidRPr="002913E0">
        <w:rPr>
          <w:rFonts w:asciiTheme="minorHAnsi" w:hAnsiTheme="minorHAnsi"/>
          <w:sz w:val="20"/>
        </w:rPr>
        <w:t>a fabricação, descrição do item</w:t>
      </w:r>
      <w:r w:rsidR="00EA712C" w:rsidRPr="002913E0">
        <w:rPr>
          <w:rFonts w:asciiTheme="minorHAnsi" w:hAnsiTheme="minorHAnsi"/>
          <w:sz w:val="20"/>
        </w:rPr>
        <w:t>, número de registro no Ministério da Saúde, número do responsável técnico e selo da Anvisa</w:t>
      </w:r>
      <w:r w:rsidR="00B50F9C" w:rsidRPr="002913E0">
        <w:rPr>
          <w:rFonts w:asciiTheme="minorHAnsi" w:hAnsiTheme="minorHAnsi"/>
          <w:sz w:val="20"/>
        </w:rPr>
        <w:t>.</w:t>
      </w:r>
    </w:p>
    <w:p w14:paraId="471A67C8" w14:textId="77777777" w:rsidR="0070115E" w:rsidRPr="002913E0" w:rsidRDefault="004153CE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>Alterações de qualquer natureza na entrega das mercadorias devem ser autorizadas</w:t>
      </w:r>
      <w:r w:rsidRPr="002913E0">
        <w:rPr>
          <w:rFonts w:asciiTheme="minorHAnsi" w:hAnsiTheme="minorHAnsi"/>
          <w:sz w:val="20"/>
        </w:rPr>
        <w:t xml:space="preserve"> por escrito pela Fundação Municipal Irene Siqueira Alves – Vovó Mocinha – FUNGOTA, mediante solicitação do fornecedor. Alterações promovidas pela indústria relativas à gramatura das mercadorias; devem ser proporcionalmente ressarcidas pelo fornecedor.</w:t>
      </w:r>
    </w:p>
    <w:p w14:paraId="5B0C33FA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especificação esteja em conformidade com o solicitado neste Termo de Referência</w:t>
      </w:r>
      <w:r w:rsidR="00B50F9C" w:rsidRPr="002913E0">
        <w:rPr>
          <w:rFonts w:asciiTheme="minorHAnsi" w:hAnsiTheme="minorHAnsi"/>
          <w:sz w:val="20"/>
        </w:rPr>
        <w:t>.</w:t>
      </w:r>
    </w:p>
    <w:p w14:paraId="7E32F33B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Fornecer certificado de lote emitido pelo fabricante do produto</w:t>
      </w:r>
      <w:r w:rsidR="00B50F9C" w:rsidRPr="002913E0">
        <w:rPr>
          <w:rFonts w:asciiTheme="minorHAnsi" w:hAnsiTheme="minorHAnsi"/>
          <w:sz w:val="20"/>
        </w:rPr>
        <w:t>.</w:t>
      </w:r>
    </w:p>
    <w:p w14:paraId="03AA107A" w14:textId="77777777" w:rsidR="00B50F9C" w:rsidRPr="002913E0" w:rsidRDefault="00F932E5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entrega efetuada de forma parcelada somente será reconhecida a nota fiscal que fechar com os volumes, quantidades e valores entregues ao responsável do setor de recebimento e conforme autorização de fornecimento e empenho emitida pelo setor responsável da Fundação Municipal Irene Siqueira Alves – Vovó Mocinha – FUNGOTA.</w:t>
      </w:r>
    </w:p>
    <w:p w14:paraId="2E46DD7B" w14:textId="77777777" w:rsidR="00B50F9C" w:rsidRPr="0070115E" w:rsidRDefault="00B50F9C" w:rsidP="0070115E">
      <w:pPr>
        <w:pStyle w:val="PargrafodaLista"/>
        <w:ind w:left="0" w:right="-144"/>
        <w:jc w:val="both"/>
        <w:outlineLvl w:val="0"/>
        <w:rPr>
          <w:rFonts w:asciiTheme="minorHAnsi" w:hAnsiTheme="minorHAnsi"/>
          <w:b/>
          <w:bCs/>
          <w:szCs w:val="24"/>
        </w:rPr>
      </w:pPr>
    </w:p>
    <w:p w14:paraId="20448684" w14:textId="77777777" w:rsidR="0070115E" w:rsidRPr="00B50F9C" w:rsidRDefault="0070115E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7FE92F32" w14:textId="77777777" w:rsidR="00B82C67" w:rsidRPr="00B50F9C" w:rsidRDefault="00B82C67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2FC488AD" w14:textId="77777777" w:rsidR="00B82C67" w:rsidRPr="00B50F9C" w:rsidRDefault="00B82C67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21BC23E6" w14:textId="77777777" w:rsidR="00EF17FF" w:rsidRPr="00B50F9C" w:rsidRDefault="00EF17FF" w:rsidP="00EF17FF">
      <w:pPr>
        <w:jc w:val="both"/>
        <w:rPr>
          <w:rFonts w:asciiTheme="minorHAnsi" w:hAnsiTheme="minorHAnsi"/>
          <w:sz w:val="22"/>
          <w:szCs w:val="22"/>
        </w:rPr>
      </w:pPr>
    </w:p>
    <w:p w14:paraId="49B9FA3B" w14:textId="77777777" w:rsidR="00125302" w:rsidRPr="00B50F9C" w:rsidRDefault="00125302" w:rsidP="00125302">
      <w:pPr>
        <w:jc w:val="center"/>
        <w:rPr>
          <w:rFonts w:asciiTheme="minorHAnsi" w:hAnsiTheme="minorHAnsi"/>
          <w:sz w:val="22"/>
          <w:szCs w:val="22"/>
        </w:rPr>
      </w:pPr>
      <w:r w:rsidRPr="00B50F9C">
        <w:rPr>
          <w:rFonts w:asciiTheme="minorHAnsi" w:hAnsiTheme="minorHAnsi"/>
          <w:sz w:val="22"/>
          <w:szCs w:val="22"/>
        </w:rPr>
        <w:t>_____________________________________</w:t>
      </w:r>
    </w:p>
    <w:p w14:paraId="7EC194CD" w14:textId="77777777" w:rsidR="00EF17FF" w:rsidRPr="00B50F9C" w:rsidRDefault="00EF17FF" w:rsidP="00125302">
      <w:pPr>
        <w:jc w:val="center"/>
        <w:rPr>
          <w:rFonts w:asciiTheme="minorHAnsi" w:hAnsiTheme="minorHAnsi"/>
          <w:sz w:val="22"/>
          <w:szCs w:val="22"/>
        </w:rPr>
      </w:pPr>
    </w:p>
    <w:p w14:paraId="637687D6" w14:textId="77777777" w:rsidR="00125302" w:rsidRPr="00B50F9C" w:rsidRDefault="002C11DE" w:rsidP="00125302">
      <w:pPr>
        <w:ind w:right="-19"/>
        <w:jc w:val="center"/>
        <w:rPr>
          <w:rFonts w:asciiTheme="minorHAnsi" w:hAnsiTheme="minorHAnsi" w:cs="Verdana"/>
          <w:sz w:val="22"/>
          <w:szCs w:val="22"/>
        </w:rPr>
      </w:pPr>
      <w:r w:rsidRPr="00B50F9C">
        <w:rPr>
          <w:rFonts w:asciiTheme="minorHAnsi" w:hAnsiTheme="minorHAnsi" w:cs="Verdana"/>
          <w:sz w:val="22"/>
          <w:szCs w:val="22"/>
        </w:rPr>
        <w:t>Assinatura</w:t>
      </w:r>
    </w:p>
    <w:p w14:paraId="55461740" w14:textId="77777777" w:rsidR="00125302" w:rsidRPr="00B50F9C" w:rsidRDefault="00125302" w:rsidP="00962D69">
      <w:pPr>
        <w:ind w:right="-19"/>
        <w:rPr>
          <w:rFonts w:asciiTheme="minorHAnsi" w:hAnsiTheme="minorHAnsi" w:cs="Verdana"/>
          <w:sz w:val="22"/>
          <w:szCs w:val="22"/>
        </w:rPr>
      </w:pPr>
    </w:p>
    <w:p w14:paraId="7CF6CB69" w14:textId="77777777" w:rsidR="00451AD9" w:rsidRPr="00B50F9C" w:rsidRDefault="00451AD9" w:rsidP="00BD7D1B">
      <w:pPr>
        <w:ind w:right="-19"/>
        <w:jc w:val="both"/>
        <w:rPr>
          <w:rFonts w:asciiTheme="minorHAnsi" w:hAnsiTheme="minorHAnsi" w:cs="Verdana"/>
          <w:sz w:val="22"/>
          <w:szCs w:val="22"/>
        </w:rPr>
      </w:pPr>
    </w:p>
    <w:sectPr w:rsidR="00451AD9" w:rsidRPr="00B50F9C" w:rsidSect="00135D3F">
      <w:headerReference w:type="default" r:id="rId8"/>
      <w:footerReference w:type="default" r:id="rId9"/>
      <w:footnotePr>
        <w:pos w:val="beneathText"/>
      </w:footnotePr>
      <w:type w:val="continuous"/>
      <w:pgSz w:w="11905" w:h="16837"/>
      <w:pgMar w:top="284" w:right="1134" w:bottom="567" w:left="1134" w:header="567" w:footer="73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DC057" w14:textId="77777777" w:rsidR="00A76A69" w:rsidRDefault="00A76A69">
      <w:r>
        <w:separator/>
      </w:r>
    </w:p>
  </w:endnote>
  <w:endnote w:type="continuationSeparator" w:id="0">
    <w:p w14:paraId="228332E5" w14:textId="77777777" w:rsidR="00A76A69" w:rsidRDefault="00A7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any">
    <w:charset w:val="00"/>
    <w:family w:val="swiss"/>
    <w:pitch w:val="variable"/>
    <w:sig w:usb0="00000287" w:usb1="00000000" w:usb2="00000000" w:usb3="00000000" w:csb0="0000009F" w:csb1="00000000"/>
  </w:font>
  <w:font w:name="Andale Sans UI">
    <w:charset w:val="00"/>
    <w:family w:val="swiss"/>
    <w:pitch w:val="variable"/>
    <w:sig w:usb0="00000287" w:usb1="00000000" w:usb2="00000000" w:usb3="00000000" w:csb0="0000009F" w:csb1="00000000"/>
  </w:font>
  <w:font w:name="Pengui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antGarde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451F7" w14:textId="77777777" w:rsidR="00A76A69" w:rsidRDefault="00A76A69">
    <w:r>
      <w:rPr>
        <w:noProof/>
        <w:lang w:eastAsia="pt-BR"/>
      </w:rPr>
      <w:drawing>
        <wp:inline distT="0" distB="0" distL="0" distR="0" wp14:anchorId="2BF90A38" wp14:editId="0C09D0E7">
          <wp:extent cx="6207125" cy="149225"/>
          <wp:effectExtent l="19050" t="0" r="3175" b="0"/>
          <wp:docPr id="3" name="Imagem 2" descr="Description: Borda fun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Borda fungo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49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596012" w14:textId="77777777" w:rsidR="00A76A69" w:rsidRPr="00ED1491" w:rsidRDefault="00A76A69" w:rsidP="00ED1491">
    <w:pPr>
      <w:jc w:val="center"/>
      <w:rPr>
        <w:rFonts w:ascii="Calibri" w:hAnsi="Calibri" w:cs="Calibri"/>
        <w:sz w:val="16"/>
      </w:rPr>
    </w:pPr>
    <w:r w:rsidRPr="00ED1491">
      <w:rPr>
        <w:rFonts w:ascii="Calibri" w:hAnsi="Calibri" w:cs="Calibri"/>
        <w:sz w:val="16"/>
      </w:rPr>
      <w:t>Rua Carlos Gomes nº 1.610 – Centro – Araraquara-SP – CEP: 14.80</w:t>
    </w:r>
    <w:r>
      <w:rPr>
        <w:rFonts w:ascii="Calibri" w:hAnsi="Calibri" w:cs="Calibri"/>
        <w:sz w:val="16"/>
      </w:rPr>
      <w:t>1</w:t>
    </w:r>
    <w:r w:rsidRPr="00ED1491">
      <w:rPr>
        <w:rFonts w:ascii="Calibri" w:hAnsi="Calibri" w:cs="Calibri"/>
        <w:sz w:val="16"/>
      </w:rPr>
      <w:t>-340 – Fone: 3305-153</w:t>
    </w:r>
    <w:r>
      <w:rPr>
        <w:rFonts w:ascii="Calibri" w:hAnsi="Calibri" w:cs="Calibri"/>
        <w:sz w:val="16"/>
      </w:rPr>
      <w:t>0</w:t>
    </w:r>
    <w:r w:rsidRPr="00ED1491">
      <w:rPr>
        <w:rFonts w:ascii="Calibri" w:hAnsi="Calibri" w:cs="Calibri"/>
        <w:sz w:val="16"/>
      </w:rPr>
      <w:t xml:space="preserve"> </w:t>
    </w:r>
    <w:proofErr w:type="spellStart"/>
    <w:r w:rsidRPr="00ED1491">
      <w:rPr>
        <w:rFonts w:ascii="Calibri" w:hAnsi="Calibri" w:cs="Calibri"/>
        <w:sz w:val="16"/>
      </w:rPr>
      <w:t>Fl</w:t>
    </w:r>
    <w:proofErr w:type="spellEnd"/>
    <w:r w:rsidRPr="00ED1491">
      <w:rPr>
        <w:rFonts w:ascii="Calibri" w:hAnsi="Calibri" w:cs="Calibri"/>
        <w:sz w:val="16"/>
      </w:rPr>
      <w:t xml:space="preserve"> </w:t>
    </w:r>
    <w:r w:rsidRPr="00ED1491">
      <w:rPr>
        <w:rFonts w:ascii="Calibri" w:hAnsi="Calibri" w:cs="Calibri"/>
        <w:sz w:val="16"/>
      </w:rPr>
      <w:fldChar w:fldCharType="begin"/>
    </w:r>
    <w:r w:rsidRPr="00ED1491">
      <w:rPr>
        <w:rFonts w:ascii="Calibri" w:hAnsi="Calibri" w:cs="Calibri"/>
        <w:sz w:val="16"/>
      </w:rPr>
      <w:instrText xml:space="preserve"> PAGE   \* MERGEFORMAT </w:instrText>
    </w:r>
    <w:r w:rsidRPr="00ED1491">
      <w:rPr>
        <w:rFonts w:ascii="Calibri" w:hAnsi="Calibri" w:cs="Calibri"/>
        <w:sz w:val="16"/>
      </w:rPr>
      <w:fldChar w:fldCharType="separate"/>
    </w:r>
    <w:r>
      <w:rPr>
        <w:rFonts w:ascii="Calibri" w:hAnsi="Calibri" w:cs="Calibri"/>
        <w:noProof/>
        <w:sz w:val="16"/>
      </w:rPr>
      <w:t>4</w:t>
    </w:r>
    <w:r w:rsidRPr="00ED1491">
      <w:rPr>
        <w:rFonts w:ascii="Calibri" w:hAnsi="Calibri" w:cs="Calibri"/>
        <w:sz w:val="16"/>
      </w:rPr>
      <w:fldChar w:fldCharType="end"/>
    </w:r>
  </w:p>
  <w:p w14:paraId="75C78FBE" w14:textId="77777777" w:rsidR="00A76A69" w:rsidRPr="00ED1491" w:rsidRDefault="00A76A69" w:rsidP="00ED1491">
    <w:pPr>
      <w:jc w:val="center"/>
      <w:rPr>
        <w:rFonts w:ascii="Calibri" w:hAnsi="Calibri" w:cs="Calibr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8131" w14:textId="77777777" w:rsidR="00A76A69" w:rsidRDefault="00A76A69">
      <w:r>
        <w:separator/>
      </w:r>
    </w:p>
  </w:footnote>
  <w:footnote w:type="continuationSeparator" w:id="0">
    <w:p w14:paraId="43BA3E18" w14:textId="77777777" w:rsidR="00A76A69" w:rsidRDefault="00A76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208D" w14:textId="77777777" w:rsidR="00A76A69" w:rsidRDefault="00A76A69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BR"/>
      </w:rPr>
      <w:drawing>
        <wp:inline distT="0" distB="0" distL="0" distR="0" wp14:anchorId="52AE4AF6" wp14:editId="037EA127">
          <wp:extent cx="5397011" cy="694403"/>
          <wp:effectExtent l="19050" t="0" r="0" b="0"/>
          <wp:docPr id="2" name="Imagem 1" descr="Description: Timbrado Fungota Original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ption: Timbrado Fungota Original 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61" cy="6949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7CD9A03" w14:textId="77777777" w:rsidR="00A76A69" w:rsidRDefault="00A76A69">
    <w:pPr>
      <w:pStyle w:val="Cabealho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67"/>
      </w:pPr>
      <w:rPr>
        <w:rFonts w:ascii="Arial" w:hAnsi="Arial" w:cs="Arial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ascii="Arial" w:hAnsi="Arial" w:cs="Arial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814"/>
        </w:tabs>
        <w:ind w:left="1814" w:hanging="963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2268"/>
        </w:tabs>
        <w:ind w:left="2268" w:hanging="1134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6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7"/>
    <w:multiLevelType w:val="singleLevel"/>
    <w:tmpl w:val="00000007"/>
    <w:name w:val="WW8Num15"/>
    <w:lvl w:ilvl="0">
      <w:start w:val="1"/>
      <w:numFmt w:val="upperRoman"/>
      <w:lvlText w:val="%1 - "/>
      <w:lvlJc w:val="left"/>
      <w:pPr>
        <w:tabs>
          <w:tab w:val="num" w:pos="0"/>
        </w:tabs>
        <w:ind w:left="0" w:firstLine="360"/>
      </w:pPr>
    </w:lvl>
  </w:abstractNum>
  <w:abstractNum w:abstractNumId="7" w15:restartNumberingAfterBreak="0">
    <w:nsid w:val="00000008"/>
    <w:multiLevelType w:val="singleLevel"/>
    <w:tmpl w:val="00000008"/>
    <w:name w:val="WW8Num16"/>
    <w:lvl w:ilvl="0">
      <w:start w:val="1"/>
      <w:numFmt w:val="upperRoman"/>
      <w:suff w:val="nothing"/>
      <w:lvlText w:val="%1  -"/>
      <w:lvlJc w:val="left"/>
      <w:pPr>
        <w:tabs>
          <w:tab w:val="num" w:pos="1080"/>
        </w:tabs>
        <w:ind w:left="1080" w:firstLine="0"/>
      </w:pPr>
    </w:lvl>
  </w:abstractNum>
  <w:abstractNum w:abstractNumId="8" w15:restartNumberingAfterBreak="0">
    <w:nsid w:val="00000009"/>
    <w:multiLevelType w:val="singleLevel"/>
    <w:tmpl w:val="00000009"/>
    <w:name w:val="WW8Num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A"/>
    <w:multiLevelType w:val="multilevel"/>
    <w:tmpl w:val="0000000A"/>
    <w:name w:val="WW8Num19"/>
    <w:lvl w:ilvl="0">
      <w:start w:val="2"/>
      <w:numFmt w:val="none"/>
      <w:suff w:val="nothing"/>
      <w:lvlText w:val="5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5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000000B"/>
    <w:multiLevelType w:val="multilevel"/>
    <w:tmpl w:val="0000000B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0000000C"/>
    <w:multiLevelType w:val="singleLevel"/>
    <w:tmpl w:val="0000000C"/>
    <w:name w:val="WW8Num21"/>
    <w:lvl w:ilvl="0">
      <w:start w:val="1"/>
      <w:numFmt w:val="lowerLetter"/>
      <w:lvlText w:val="%1. "/>
      <w:lvlJc w:val="left"/>
      <w:pPr>
        <w:tabs>
          <w:tab w:val="num" w:pos="0"/>
        </w:tabs>
        <w:ind w:left="0" w:firstLine="360"/>
      </w:pPr>
      <w:rPr>
        <w:b/>
        <w:i w:val="0"/>
      </w:rPr>
    </w:lvl>
  </w:abstractNum>
  <w:abstractNum w:abstractNumId="12" w15:restartNumberingAfterBreak="0">
    <w:nsid w:val="0000000D"/>
    <w:multiLevelType w:val="singleLevel"/>
    <w:tmpl w:val="0000000D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0E"/>
    <w:multiLevelType w:val="multilevel"/>
    <w:tmpl w:val="0000000E"/>
    <w:name w:val="WW8Num23"/>
    <w:lvl w:ilvl="0">
      <w:start w:val="7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7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0000000F"/>
    <w:multiLevelType w:val="multilevel"/>
    <w:tmpl w:val="0000000F"/>
    <w:name w:val="WW8Num24"/>
    <w:lvl w:ilvl="0">
      <w:start w:val="1"/>
      <w:numFmt w:val="none"/>
      <w:suff w:val="nothing"/>
      <w:lvlText w:val="3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4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00000010"/>
    <w:multiLevelType w:val="multilevel"/>
    <w:tmpl w:val="00000010"/>
    <w:name w:val="WW8Num25"/>
    <w:lvl w:ilvl="0">
      <w:start w:val="1"/>
      <w:numFmt w:val="upperRoman"/>
      <w:lvlText w:val="%1 - "/>
      <w:lvlJc w:val="left"/>
      <w:pPr>
        <w:tabs>
          <w:tab w:val="num" w:pos="0"/>
        </w:tabs>
        <w:ind w:left="0" w:firstLine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27"/>
    <w:lvl w:ilvl="0">
      <w:start w:val="3"/>
      <w:numFmt w:val="upperRoman"/>
      <w:suff w:val="nothing"/>
      <w:lvlText w:val="%1  -"/>
      <w:lvlJc w:val="left"/>
      <w:pPr>
        <w:tabs>
          <w:tab w:val="num" w:pos="360"/>
        </w:tabs>
        <w:ind w:left="360" w:firstLine="0"/>
      </w:pPr>
    </w:lvl>
  </w:abstractNum>
  <w:abstractNum w:abstractNumId="17" w15:restartNumberingAfterBreak="0">
    <w:nsid w:val="00000012"/>
    <w:multiLevelType w:val="multilevel"/>
    <w:tmpl w:val="00000012"/>
    <w:name w:val="WW8Num29"/>
    <w:lvl w:ilvl="0">
      <w:start w:val="1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i w:val="0"/>
      </w:rPr>
    </w:lvl>
    <w:lvl w:ilvl="1">
      <w:start w:val="2"/>
      <w:numFmt w:val="decimal"/>
      <w:suff w:val="nothing"/>
      <w:lvlText w:val="11.%2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00000013"/>
    <w:multiLevelType w:val="multilevel"/>
    <w:tmpl w:val="00000013"/>
    <w:name w:val="WW8Num31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33"/>
    <w:lvl w:ilvl="0">
      <w:start w:val="3"/>
      <w:numFmt w:val="decimal"/>
      <w:lvlText w:val="%1."/>
      <w:lvlJc w:val="left"/>
      <w:pPr>
        <w:tabs>
          <w:tab w:val="num" w:pos="1362"/>
        </w:tabs>
        <w:ind w:left="1362" w:hanging="360"/>
      </w:pPr>
      <w:rPr>
        <w:b/>
        <w:i w:val="0"/>
      </w:rPr>
    </w:lvl>
  </w:abstractNum>
  <w:abstractNum w:abstractNumId="20" w15:restartNumberingAfterBreak="0">
    <w:nsid w:val="00000015"/>
    <w:multiLevelType w:val="multilevel"/>
    <w:tmpl w:val="00000015"/>
    <w:name w:val="WW8Num36"/>
    <w:lvl w:ilvl="0">
      <w:start w:val="14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i w:val="0"/>
        <w:color w:val="auto"/>
      </w:rPr>
    </w:lvl>
    <w:lvl w:ilvl="1">
      <w:start w:val="1"/>
      <w:numFmt w:val="decimal"/>
      <w:suff w:val="nothing"/>
      <w:lvlText w:val="%1.%2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00000016"/>
    <w:multiLevelType w:val="singleLevel"/>
    <w:tmpl w:val="00000016"/>
    <w:name w:val="WW8Num3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00000017"/>
    <w:multiLevelType w:val="multilevel"/>
    <w:tmpl w:val="00000017"/>
    <w:name w:val="WW8Num4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3" w15:restartNumberingAfterBreak="0">
    <w:nsid w:val="00000018"/>
    <w:multiLevelType w:val="singleLevel"/>
    <w:tmpl w:val="00000018"/>
    <w:name w:val="WW8Num41"/>
    <w:lvl w:ilvl="0">
      <w:start w:val="1"/>
      <w:numFmt w:val="lowerLetter"/>
      <w:lvlText w:val="%1)"/>
      <w:lvlJc w:val="left"/>
      <w:pPr>
        <w:tabs>
          <w:tab w:val="num" w:pos="6598"/>
        </w:tabs>
        <w:ind w:left="6598" w:hanging="360"/>
      </w:pPr>
    </w:lvl>
  </w:abstractNum>
  <w:abstractNum w:abstractNumId="24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</w:lvl>
  </w:abstractNum>
  <w:abstractNum w:abstractNumId="25" w15:restartNumberingAfterBreak="0">
    <w:nsid w:val="0000001A"/>
    <w:multiLevelType w:val="singleLevel"/>
    <w:tmpl w:val="0000001A"/>
    <w:name w:val="WW8Num4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0000001B"/>
    <w:multiLevelType w:val="singleLevel"/>
    <w:tmpl w:val="0000001B"/>
    <w:name w:val="WW8Num46"/>
    <w:lvl w:ilvl="0">
      <w:start w:val="1"/>
      <w:numFmt w:val="upperRoman"/>
      <w:suff w:val="nothing"/>
      <w:lvlText w:val="%1  -"/>
      <w:lvlJc w:val="left"/>
      <w:pPr>
        <w:tabs>
          <w:tab w:val="num" w:pos="142"/>
        </w:tabs>
        <w:ind w:left="142" w:firstLine="0"/>
      </w:pPr>
    </w:lvl>
  </w:abstractNum>
  <w:abstractNum w:abstractNumId="27" w15:restartNumberingAfterBreak="0">
    <w:nsid w:val="0000001C"/>
    <w:multiLevelType w:val="singleLevel"/>
    <w:tmpl w:val="0000001C"/>
    <w:name w:val="WW8Num49"/>
    <w:lvl w:ilvl="0">
      <w:start w:val="1"/>
      <w:numFmt w:val="upperRoman"/>
      <w:suff w:val="nothing"/>
      <w:lvlText w:val="%1  -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1A37AEE"/>
    <w:multiLevelType w:val="multilevel"/>
    <w:tmpl w:val="FFCCFF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06D13070"/>
    <w:multiLevelType w:val="multilevel"/>
    <w:tmpl w:val="964204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070B5A95"/>
    <w:multiLevelType w:val="multilevel"/>
    <w:tmpl w:val="ADC27C3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0D0A760D"/>
    <w:multiLevelType w:val="multilevel"/>
    <w:tmpl w:val="FFCCFF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1FAB115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4057FE4"/>
    <w:multiLevelType w:val="hybridMultilevel"/>
    <w:tmpl w:val="496E8F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523F15"/>
    <w:multiLevelType w:val="hybridMultilevel"/>
    <w:tmpl w:val="9CD2CDB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377C4A"/>
    <w:multiLevelType w:val="hybridMultilevel"/>
    <w:tmpl w:val="F94C8D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6D2430F"/>
    <w:multiLevelType w:val="hybridMultilevel"/>
    <w:tmpl w:val="3A38D1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745E23"/>
    <w:multiLevelType w:val="hybridMultilevel"/>
    <w:tmpl w:val="47003F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93612E"/>
    <w:multiLevelType w:val="hybridMultilevel"/>
    <w:tmpl w:val="8006F514"/>
    <w:lvl w:ilvl="0" w:tplc="9FDAE1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4D3A61"/>
    <w:multiLevelType w:val="multilevel"/>
    <w:tmpl w:val="397E0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54C838E2"/>
    <w:multiLevelType w:val="hybridMultilevel"/>
    <w:tmpl w:val="FBBC1F2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27283F"/>
    <w:multiLevelType w:val="hybridMultilevel"/>
    <w:tmpl w:val="9528A1E0"/>
    <w:lvl w:ilvl="0" w:tplc="C5E46B6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7C7ACC46">
      <w:start w:val="1"/>
      <w:numFmt w:val="decimal"/>
      <w:lvlText w:val="%2."/>
      <w:lvlJc w:val="left"/>
      <w:pPr>
        <w:ind w:left="1512" w:hanging="360"/>
      </w:pPr>
      <w:rPr>
        <w:rFonts w:ascii="Arial" w:eastAsia="Calibri" w:hAnsi="Arial" w:cs="Arial"/>
      </w:rPr>
    </w:lvl>
    <w:lvl w:ilvl="2" w:tplc="70561C4A">
      <w:start w:val="1"/>
      <w:numFmt w:val="lowerLetter"/>
      <w:lvlText w:val="%3."/>
      <w:lvlJc w:val="left"/>
      <w:pPr>
        <w:ind w:left="2412" w:hanging="360"/>
      </w:pPr>
      <w:rPr>
        <w:rFonts w:hint="default"/>
      </w:rPr>
    </w:lvl>
    <w:lvl w:ilvl="3" w:tplc="ABDC8A4E">
      <w:start w:val="1"/>
      <w:numFmt w:val="upperLetter"/>
      <w:lvlText w:val="%4."/>
      <w:lvlJc w:val="left"/>
      <w:pPr>
        <w:ind w:left="2952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2" w15:restartNumberingAfterBreak="0">
    <w:nsid w:val="67D05B85"/>
    <w:multiLevelType w:val="hybridMultilevel"/>
    <w:tmpl w:val="6BA2B6D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457E48"/>
    <w:multiLevelType w:val="multilevel"/>
    <w:tmpl w:val="6700E4EE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AA32F6D"/>
    <w:multiLevelType w:val="hybridMultilevel"/>
    <w:tmpl w:val="A670C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31"/>
  </w:num>
  <w:num w:numId="4">
    <w:abstractNumId w:val="36"/>
  </w:num>
  <w:num w:numId="5">
    <w:abstractNumId w:val="42"/>
  </w:num>
  <w:num w:numId="6">
    <w:abstractNumId w:val="44"/>
  </w:num>
  <w:num w:numId="7">
    <w:abstractNumId w:val="37"/>
  </w:num>
  <w:num w:numId="8">
    <w:abstractNumId w:val="40"/>
  </w:num>
  <w:num w:numId="9">
    <w:abstractNumId w:val="33"/>
  </w:num>
  <w:num w:numId="10">
    <w:abstractNumId w:val="32"/>
  </w:num>
  <w:num w:numId="11">
    <w:abstractNumId w:val="39"/>
  </w:num>
  <w:num w:numId="12">
    <w:abstractNumId w:val="30"/>
  </w:num>
  <w:num w:numId="13">
    <w:abstractNumId w:val="43"/>
  </w:num>
  <w:num w:numId="14">
    <w:abstractNumId w:val="28"/>
  </w:num>
  <w:num w:numId="15">
    <w:abstractNumId w:val="35"/>
  </w:num>
  <w:num w:numId="16">
    <w:abstractNumId w:val="34"/>
  </w:num>
  <w:num w:numId="17">
    <w:abstractNumId w:val="41"/>
  </w:num>
  <w:num w:numId="18">
    <w:abstractNumId w:val="3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6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192"/>
    <w:rsid w:val="000007A7"/>
    <w:rsid w:val="00000B97"/>
    <w:rsid w:val="0000280E"/>
    <w:rsid w:val="00002C7F"/>
    <w:rsid w:val="00002EFF"/>
    <w:rsid w:val="00007E56"/>
    <w:rsid w:val="000129C4"/>
    <w:rsid w:val="00013040"/>
    <w:rsid w:val="00014DA2"/>
    <w:rsid w:val="000160C5"/>
    <w:rsid w:val="00021576"/>
    <w:rsid w:val="0002257F"/>
    <w:rsid w:val="00022AFB"/>
    <w:rsid w:val="00023FF0"/>
    <w:rsid w:val="00024521"/>
    <w:rsid w:val="00024A7F"/>
    <w:rsid w:val="00024CCB"/>
    <w:rsid w:val="00025D83"/>
    <w:rsid w:val="00026D1F"/>
    <w:rsid w:val="000273D5"/>
    <w:rsid w:val="0003010D"/>
    <w:rsid w:val="00032AE3"/>
    <w:rsid w:val="00033BDB"/>
    <w:rsid w:val="000361FB"/>
    <w:rsid w:val="00036FAE"/>
    <w:rsid w:val="00037D08"/>
    <w:rsid w:val="00041AF4"/>
    <w:rsid w:val="00042331"/>
    <w:rsid w:val="00043D1A"/>
    <w:rsid w:val="00045BEE"/>
    <w:rsid w:val="00045E64"/>
    <w:rsid w:val="00045EAC"/>
    <w:rsid w:val="000469C9"/>
    <w:rsid w:val="00047140"/>
    <w:rsid w:val="00047916"/>
    <w:rsid w:val="00050A35"/>
    <w:rsid w:val="00053134"/>
    <w:rsid w:val="000540AD"/>
    <w:rsid w:val="00054860"/>
    <w:rsid w:val="000549E1"/>
    <w:rsid w:val="000601A1"/>
    <w:rsid w:val="000627E2"/>
    <w:rsid w:val="00062AF6"/>
    <w:rsid w:val="00065322"/>
    <w:rsid w:val="00066BFA"/>
    <w:rsid w:val="00066E17"/>
    <w:rsid w:val="00067317"/>
    <w:rsid w:val="0007155D"/>
    <w:rsid w:val="000730EB"/>
    <w:rsid w:val="00073640"/>
    <w:rsid w:val="00075499"/>
    <w:rsid w:val="00075609"/>
    <w:rsid w:val="000759E1"/>
    <w:rsid w:val="00075A40"/>
    <w:rsid w:val="00076E5A"/>
    <w:rsid w:val="000773AA"/>
    <w:rsid w:val="00082CDB"/>
    <w:rsid w:val="00083853"/>
    <w:rsid w:val="00086971"/>
    <w:rsid w:val="00086B96"/>
    <w:rsid w:val="00086C71"/>
    <w:rsid w:val="00087348"/>
    <w:rsid w:val="0008772E"/>
    <w:rsid w:val="00087B02"/>
    <w:rsid w:val="000916F4"/>
    <w:rsid w:val="00093062"/>
    <w:rsid w:val="0009572A"/>
    <w:rsid w:val="00096593"/>
    <w:rsid w:val="000A0009"/>
    <w:rsid w:val="000A0CC5"/>
    <w:rsid w:val="000A0FDE"/>
    <w:rsid w:val="000A1C00"/>
    <w:rsid w:val="000A52E7"/>
    <w:rsid w:val="000A5366"/>
    <w:rsid w:val="000A5B30"/>
    <w:rsid w:val="000A7893"/>
    <w:rsid w:val="000B418F"/>
    <w:rsid w:val="000B585A"/>
    <w:rsid w:val="000B5FAC"/>
    <w:rsid w:val="000B67C9"/>
    <w:rsid w:val="000C02A0"/>
    <w:rsid w:val="000C074C"/>
    <w:rsid w:val="000C2A27"/>
    <w:rsid w:val="000C31D5"/>
    <w:rsid w:val="000C418D"/>
    <w:rsid w:val="000C5297"/>
    <w:rsid w:val="000C6B03"/>
    <w:rsid w:val="000C7ED6"/>
    <w:rsid w:val="000D07BB"/>
    <w:rsid w:val="000D09C9"/>
    <w:rsid w:val="000D3150"/>
    <w:rsid w:val="000D3A62"/>
    <w:rsid w:val="000D3E70"/>
    <w:rsid w:val="000D3FB4"/>
    <w:rsid w:val="000D48B9"/>
    <w:rsid w:val="000D6191"/>
    <w:rsid w:val="000E098F"/>
    <w:rsid w:val="000E2A5D"/>
    <w:rsid w:val="000E2B60"/>
    <w:rsid w:val="000E37E2"/>
    <w:rsid w:val="000E3EA1"/>
    <w:rsid w:val="000E4FA8"/>
    <w:rsid w:val="000E4FF3"/>
    <w:rsid w:val="000E57FC"/>
    <w:rsid w:val="000E7945"/>
    <w:rsid w:val="000F2201"/>
    <w:rsid w:val="000F24A0"/>
    <w:rsid w:val="000F346F"/>
    <w:rsid w:val="000F7D91"/>
    <w:rsid w:val="001014BC"/>
    <w:rsid w:val="0010501B"/>
    <w:rsid w:val="0010746F"/>
    <w:rsid w:val="0010776B"/>
    <w:rsid w:val="00107ADD"/>
    <w:rsid w:val="00112CC3"/>
    <w:rsid w:val="001133D4"/>
    <w:rsid w:val="00114AD9"/>
    <w:rsid w:val="00114BC2"/>
    <w:rsid w:val="001161BA"/>
    <w:rsid w:val="001211AA"/>
    <w:rsid w:val="00121AB4"/>
    <w:rsid w:val="00122344"/>
    <w:rsid w:val="00125302"/>
    <w:rsid w:val="001306EA"/>
    <w:rsid w:val="00131D7E"/>
    <w:rsid w:val="00135D3F"/>
    <w:rsid w:val="00136DEC"/>
    <w:rsid w:val="001373B6"/>
    <w:rsid w:val="00137863"/>
    <w:rsid w:val="001400E9"/>
    <w:rsid w:val="00140634"/>
    <w:rsid w:val="00141B4D"/>
    <w:rsid w:val="00142974"/>
    <w:rsid w:val="00143F47"/>
    <w:rsid w:val="001466CD"/>
    <w:rsid w:val="00151FD5"/>
    <w:rsid w:val="00152D07"/>
    <w:rsid w:val="00152E91"/>
    <w:rsid w:val="00154036"/>
    <w:rsid w:val="00161741"/>
    <w:rsid w:val="00161850"/>
    <w:rsid w:val="001620B4"/>
    <w:rsid w:val="001630F4"/>
    <w:rsid w:val="00163477"/>
    <w:rsid w:val="00163BB4"/>
    <w:rsid w:val="001640F9"/>
    <w:rsid w:val="00164F08"/>
    <w:rsid w:val="001651CC"/>
    <w:rsid w:val="00166A0F"/>
    <w:rsid w:val="00166F78"/>
    <w:rsid w:val="001672AE"/>
    <w:rsid w:val="00170911"/>
    <w:rsid w:val="00170D57"/>
    <w:rsid w:val="00172017"/>
    <w:rsid w:val="001722F8"/>
    <w:rsid w:val="00173D02"/>
    <w:rsid w:val="0017487A"/>
    <w:rsid w:val="00177212"/>
    <w:rsid w:val="001775A8"/>
    <w:rsid w:val="0018141D"/>
    <w:rsid w:val="0018304D"/>
    <w:rsid w:val="0018473C"/>
    <w:rsid w:val="001847D5"/>
    <w:rsid w:val="00185089"/>
    <w:rsid w:val="0018538A"/>
    <w:rsid w:val="00185E13"/>
    <w:rsid w:val="001876BA"/>
    <w:rsid w:val="00187AFB"/>
    <w:rsid w:val="001932AB"/>
    <w:rsid w:val="00193FEF"/>
    <w:rsid w:val="00194671"/>
    <w:rsid w:val="00195088"/>
    <w:rsid w:val="0019517A"/>
    <w:rsid w:val="0019565A"/>
    <w:rsid w:val="0019604B"/>
    <w:rsid w:val="00196A0B"/>
    <w:rsid w:val="001A2924"/>
    <w:rsid w:val="001A3C5B"/>
    <w:rsid w:val="001A3D28"/>
    <w:rsid w:val="001A417D"/>
    <w:rsid w:val="001A6EF3"/>
    <w:rsid w:val="001A7356"/>
    <w:rsid w:val="001B041B"/>
    <w:rsid w:val="001B1B58"/>
    <w:rsid w:val="001B3302"/>
    <w:rsid w:val="001B4762"/>
    <w:rsid w:val="001B59F7"/>
    <w:rsid w:val="001B6684"/>
    <w:rsid w:val="001B68D4"/>
    <w:rsid w:val="001B7FE5"/>
    <w:rsid w:val="001C030C"/>
    <w:rsid w:val="001C13DA"/>
    <w:rsid w:val="001C58B1"/>
    <w:rsid w:val="001C5F46"/>
    <w:rsid w:val="001C61B6"/>
    <w:rsid w:val="001D285D"/>
    <w:rsid w:val="001D5675"/>
    <w:rsid w:val="001D572B"/>
    <w:rsid w:val="001D5D0C"/>
    <w:rsid w:val="001D691E"/>
    <w:rsid w:val="001E22B9"/>
    <w:rsid w:val="001E24C9"/>
    <w:rsid w:val="001E4628"/>
    <w:rsid w:val="001E50DA"/>
    <w:rsid w:val="001E5338"/>
    <w:rsid w:val="001E56D9"/>
    <w:rsid w:val="001E7217"/>
    <w:rsid w:val="001E76EF"/>
    <w:rsid w:val="001E7E62"/>
    <w:rsid w:val="001F0534"/>
    <w:rsid w:val="001F218F"/>
    <w:rsid w:val="001F2AE3"/>
    <w:rsid w:val="001F3631"/>
    <w:rsid w:val="001F4192"/>
    <w:rsid w:val="001F46E8"/>
    <w:rsid w:val="001F6321"/>
    <w:rsid w:val="00202E4F"/>
    <w:rsid w:val="00203757"/>
    <w:rsid w:val="00203B09"/>
    <w:rsid w:val="002042CF"/>
    <w:rsid w:val="002058FC"/>
    <w:rsid w:val="002062A7"/>
    <w:rsid w:val="00210A6B"/>
    <w:rsid w:val="00211AD4"/>
    <w:rsid w:val="00212765"/>
    <w:rsid w:val="002143F2"/>
    <w:rsid w:val="00214CCB"/>
    <w:rsid w:val="002156B2"/>
    <w:rsid w:val="00215ABD"/>
    <w:rsid w:val="00216D99"/>
    <w:rsid w:val="00217E1B"/>
    <w:rsid w:val="0022097A"/>
    <w:rsid w:val="00220EE6"/>
    <w:rsid w:val="002252AB"/>
    <w:rsid w:val="002255D3"/>
    <w:rsid w:val="00227BDB"/>
    <w:rsid w:val="002314E2"/>
    <w:rsid w:val="00231B5A"/>
    <w:rsid w:val="00232617"/>
    <w:rsid w:val="00232E4A"/>
    <w:rsid w:val="00233A8C"/>
    <w:rsid w:val="00236DDD"/>
    <w:rsid w:val="002411AF"/>
    <w:rsid w:val="002418B1"/>
    <w:rsid w:val="00242C8E"/>
    <w:rsid w:val="00243159"/>
    <w:rsid w:val="00243C67"/>
    <w:rsid w:val="00244960"/>
    <w:rsid w:val="002471B4"/>
    <w:rsid w:val="00247FF2"/>
    <w:rsid w:val="002506FA"/>
    <w:rsid w:val="00250C26"/>
    <w:rsid w:val="002540D2"/>
    <w:rsid w:val="00254420"/>
    <w:rsid w:val="00254BA5"/>
    <w:rsid w:val="00255466"/>
    <w:rsid w:val="002563DE"/>
    <w:rsid w:val="00260065"/>
    <w:rsid w:val="00261B49"/>
    <w:rsid w:val="0026214A"/>
    <w:rsid w:val="002628D0"/>
    <w:rsid w:val="00263655"/>
    <w:rsid w:val="00264B86"/>
    <w:rsid w:val="0026544E"/>
    <w:rsid w:val="002659C7"/>
    <w:rsid w:val="00272571"/>
    <w:rsid w:val="00276215"/>
    <w:rsid w:val="002768EF"/>
    <w:rsid w:val="00280976"/>
    <w:rsid w:val="00281561"/>
    <w:rsid w:val="00282968"/>
    <w:rsid w:val="0028364A"/>
    <w:rsid w:val="002911E4"/>
    <w:rsid w:val="002913E0"/>
    <w:rsid w:val="00291BBC"/>
    <w:rsid w:val="002939D8"/>
    <w:rsid w:val="00293A3E"/>
    <w:rsid w:val="0029400B"/>
    <w:rsid w:val="00294281"/>
    <w:rsid w:val="00295AD5"/>
    <w:rsid w:val="00296A8D"/>
    <w:rsid w:val="002A3850"/>
    <w:rsid w:val="002A52B2"/>
    <w:rsid w:val="002A6C16"/>
    <w:rsid w:val="002B36DB"/>
    <w:rsid w:val="002B4A55"/>
    <w:rsid w:val="002B4B14"/>
    <w:rsid w:val="002B6A07"/>
    <w:rsid w:val="002B702D"/>
    <w:rsid w:val="002C05C0"/>
    <w:rsid w:val="002C09D7"/>
    <w:rsid w:val="002C11DE"/>
    <w:rsid w:val="002C1C9F"/>
    <w:rsid w:val="002C1F6F"/>
    <w:rsid w:val="002C2006"/>
    <w:rsid w:val="002C28D2"/>
    <w:rsid w:val="002C4C54"/>
    <w:rsid w:val="002C4DA1"/>
    <w:rsid w:val="002C5E29"/>
    <w:rsid w:val="002C6B1A"/>
    <w:rsid w:val="002C71F4"/>
    <w:rsid w:val="002D018E"/>
    <w:rsid w:val="002D1F98"/>
    <w:rsid w:val="002D3B14"/>
    <w:rsid w:val="002D489A"/>
    <w:rsid w:val="002D5A8D"/>
    <w:rsid w:val="002D7CD5"/>
    <w:rsid w:val="002E192E"/>
    <w:rsid w:val="002E251E"/>
    <w:rsid w:val="002E382C"/>
    <w:rsid w:val="002E5E0B"/>
    <w:rsid w:val="002E641F"/>
    <w:rsid w:val="002E7E48"/>
    <w:rsid w:val="002F0935"/>
    <w:rsid w:val="002F2B7F"/>
    <w:rsid w:val="002F344C"/>
    <w:rsid w:val="002F3486"/>
    <w:rsid w:val="002F54D8"/>
    <w:rsid w:val="002F7EB5"/>
    <w:rsid w:val="0030154E"/>
    <w:rsid w:val="003015D5"/>
    <w:rsid w:val="003023D6"/>
    <w:rsid w:val="0030514D"/>
    <w:rsid w:val="003052DB"/>
    <w:rsid w:val="003052FC"/>
    <w:rsid w:val="00307EA8"/>
    <w:rsid w:val="00310702"/>
    <w:rsid w:val="00310D26"/>
    <w:rsid w:val="00311C8A"/>
    <w:rsid w:val="00312BE7"/>
    <w:rsid w:val="00313387"/>
    <w:rsid w:val="003140DE"/>
    <w:rsid w:val="003141BF"/>
    <w:rsid w:val="00315D90"/>
    <w:rsid w:val="00316220"/>
    <w:rsid w:val="0031647D"/>
    <w:rsid w:val="00317E46"/>
    <w:rsid w:val="003219E0"/>
    <w:rsid w:val="00321DFC"/>
    <w:rsid w:val="00322A50"/>
    <w:rsid w:val="003239F2"/>
    <w:rsid w:val="00331F24"/>
    <w:rsid w:val="00333800"/>
    <w:rsid w:val="003356E3"/>
    <w:rsid w:val="00340555"/>
    <w:rsid w:val="00341CEB"/>
    <w:rsid w:val="00341E39"/>
    <w:rsid w:val="0034289F"/>
    <w:rsid w:val="00342CAA"/>
    <w:rsid w:val="00343246"/>
    <w:rsid w:val="003438E4"/>
    <w:rsid w:val="0034448D"/>
    <w:rsid w:val="00347BB1"/>
    <w:rsid w:val="00350AC7"/>
    <w:rsid w:val="00351D50"/>
    <w:rsid w:val="00353593"/>
    <w:rsid w:val="003537B8"/>
    <w:rsid w:val="00353927"/>
    <w:rsid w:val="003548B6"/>
    <w:rsid w:val="00357764"/>
    <w:rsid w:val="00360620"/>
    <w:rsid w:val="00360B9C"/>
    <w:rsid w:val="00363611"/>
    <w:rsid w:val="00363F03"/>
    <w:rsid w:val="00365D35"/>
    <w:rsid w:val="0036659E"/>
    <w:rsid w:val="003675A6"/>
    <w:rsid w:val="00372608"/>
    <w:rsid w:val="00372CB4"/>
    <w:rsid w:val="00373CC9"/>
    <w:rsid w:val="00374100"/>
    <w:rsid w:val="00376BC7"/>
    <w:rsid w:val="00377355"/>
    <w:rsid w:val="00377A9A"/>
    <w:rsid w:val="00383BEE"/>
    <w:rsid w:val="003843C9"/>
    <w:rsid w:val="0038491C"/>
    <w:rsid w:val="00385B2A"/>
    <w:rsid w:val="00385EDA"/>
    <w:rsid w:val="00386893"/>
    <w:rsid w:val="00387030"/>
    <w:rsid w:val="00387E04"/>
    <w:rsid w:val="00390D88"/>
    <w:rsid w:val="00390DE2"/>
    <w:rsid w:val="0039231E"/>
    <w:rsid w:val="00392DEA"/>
    <w:rsid w:val="0039424A"/>
    <w:rsid w:val="00396967"/>
    <w:rsid w:val="00397DE5"/>
    <w:rsid w:val="00397EB4"/>
    <w:rsid w:val="003A11C4"/>
    <w:rsid w:val="003A3AA4"/>
    <w:rsid w:val="003B0B7A"/>
    <w:rsid w:val="003B13E4"/>
    <w:rsid w:val="003B1B7E"/>
    <w:rsid w:val="003B2DD3"/>
    <w:rsid w:val="003B3885"/>
    <w:rsid w:val="003B4531"/>
    <w:rsid w:val="003B4765"/>
    <w:rsid w:val="003B63DC"/>
    <w:rsid w:val="003B73C3"/>
    <w:rsid w:val="003C0187"/>
    <w:rsid w:val="003C0864"/>
    <w:rsid w:val="003C1998"/>
    <w:rsid w:val="003C2C77"/>
    <w:rsid w:val="003C3A30"/>
    <w:rsid w:val="003C3DDD"/>
    <w:rsid w:val="003C5498"/>
    <w:rsid w:val="003C62D7"/>
    <w:rsid w:val="003C6400"/>
    <w:rsid w:val="003C6539"/>
    <w:rsid w:val="003C6BB8"/>
    <w:rsid w:val="003C7523"/>
    <w:rsid w:val="003C7676"/>
    <w:rsid w:val="003D1215"/>
    <w:rsid w:val="003D177E"/>
    <w:rsid w:val="003D1F68"/>
    <w:rsid w:val="003D2A7C"/>
    <w:rsid w:val="003D2B39"/>
    <w:rsid w:val="003D44A4"/>
    <w:rsid w:val="003D55D3"/>
    <w:rsid w:val="003D6640"/>
    <w:rsid w:val="003E0894"/>
    <w:rsid w:val="003E0E99"/>
    <w:rsid w:val="003E1568"/>
    <w:rsid w:val="003E4542"/>
    <w:rsid w:val="003E4640"/>
    <w:rsid w:val="003E5204"/>
    <w:rsid w:val="003E5A12"/>
    <w:rsid w:val="003E6830"/>
    <w:rsid w:val="003F316A"/>
    <w:rsid w:val="003F3879"/>
    <w:rsid w:val="003F416C"/>
    <w:rsid w:val="003F4476"/>
    <w:rsid w:val="003F66E2"/>
    <w:rsid w:val="003F7C0E"/>
    <w:rsid w:val="0040110D"/>
    <w:rsid w:val="004014EE"/>
    <w:rsid w:val="00401E57"/>
    <w:rsid w:val="004056D9"/>
    <w:rsid w:val="00405D21"/>
    <w:rsid w:val="004073B6"/>
    <w:rsid w:val="004076A8"/>
    <w:rsid w:val="00410EE2"/>
    <w:rsid w:val="00411954"/>
    <w:rsid w:val="00412220"/>
    <w:rsid w:val="00414328"/>
    <w:rsid w:val="0041479E"/>
    <w:rsid w:val="004148F7"/>
    <w:rsid w:val="004153CE"/>
    <w:rsid w:val="00415F69"/>
    <w:rsid w:val="0041760B"/>
    <w:rsid w:val="00420863"/>
    <w:rsid w:val="00420FFA"/>
    <w:rsid w:val="00421782"/>
    <w:rsid w:val="004222A8"/>
    <w:rsid w:val="00422518"/>
    <w:rsid w:val="0042574E"/>
    <w:rsid w:val="00426A3A"/>
    <w:rsid w:val="00426A84"/>
    <w:rsid w:val="0042716D"/>
    <w:rsid w:val="0043155C"/>
    <w:rsid w:val="00431717"/>
    <w:rsid w:val="00434768"/>
    <w:rsid w:val="00434EE6"/>
    <w:rsid w:val="00434FED"/>
    <w:rsid w:val="00437648"/>
    <w:rsid w:val="00437711"/>
    <w:rsid w:val="004404C2"/>
    <w:rsid w:val="00440869"/>
    <w:rsid w:val="0044205F"/>
    <w:rsid w:val="00442DAF"/>
    <w:rsid w:val="0044436D"/>
    <w:rsid w:val="00444D92"/>
    <w:rsid w:val="00445A38"/>
    <w:rsid w:val="00446297"/>
    <w:rsid w:val="00450165"/>
    <w:rsid w:val="00450A62"/>
    <w:rsid w:val="00451AD9"/>
    <w:rsid w:val="00451EA5"/>
    <w:rsid w:val="00451ED6"/>
    <w:rsid w:val="00453FD1"/>
    <w:rsid w:val="00455AE4"/>
    <w:rsid w:val="00457006"/>
    <w:rsid w:val="00457367"/>
    <w:rsid w:val="00460202"/>
    <w:rsid w:val="00460C47"/>
    <w:rsid w:val="00460D88"/>
    <w:rsid w:val="00460E7B"/>
    <w:rsid w:val="0046192F"/>
    <w:rsid w:val="00463AF4"/>
    <w:rsid w:val="00464898"/>
    <w:rsid w:val="00464AE4"/>
    <w:rsid w:val="0046582A"/>
    <w:rsid w:val="0046661F"/>
    <w:rsid w:val="00467339"/>
    <w:rsid w:val="00471D87"/>
    <w:rsid w:val="00472203"/>
    <w:rsid w:val="00473636"/>
    <w:rsid w:val="004758BB"/>
    <w:rsid w:val="004779D6"/>
    <w:rsid w:val="00477E6A"/>
    <w:rsid w:val="0048066F"/>
    <w:rsid w:val="004807F1"/>
    <w:rsid w:val="00484C1A"/>
    <w:rsid w:val="004877B2"/>
    <w:rsid w:val="00487BBC"/>
    <w:rsid w:val="0049047B"/>
    <w:rsid w:val="004914AE"/>
    <w:rsid w:val="00492CAA"/>
    <w:rsid w:val="00495043"/>
    <w:rsid w:val="004A003C"/>
    <w:rsid w:val="004A1292"/>
    <w:rsid w:val="004A12B5"/>
    <w:rsid w:val="004A13EA"/>
    <w:rsid w:val="004A15ED"/>
    <w:rsid w:val="004A229F"/>
    <w:rsid w:val="004A2831"/>
    <w:rsid w:val="004A3A41"/>
    <w:rsid w:val="004A478D"/>
    <w:rsid w:val="004A4D53"/>
    <w:rsid w:val="004A5057"/>
    <w:rsid w:val="004A5A91"/>
    <w:rsid w:val="004A73FF"/>
    <w:rsid w:val="004A752B"/>
    <w:rsid w:val="004B21C7"/>
    <w:rsid w:val="004B418C"/>
    <w:rsid w:val="004B56AC"/>
    <w:rsid w:val="004B723D"/>
    <w:rsid w:val="004B747E"/>
    <w:rsid w:val="004C10F0"/>
    <w:rsid w:val="004C25F8"/>
    <w:rsid w:val="004C57D7"/>
    <w:rsid w:val="004D2FC9"/>
    <w:rsid w:val="004D3E5A"/>
    <w:rsid w:val="004D4B79"/>
    <w:rsid w:val="004E15C2"/>
    <w:rsid w:val="004E3727"/>
    <w:rsid w:val="004E3B34"/>
    <w:rsid w:val="004E4DC8"/>
    <w:rsid w:val="004E5C5B"/>
    <w:rsid w:val="004E76BD"/>
    <w:rsid w:val="004F05BB"/>
    <w:rsid w:val="004F0D97"/>
    <w:rsid w:val="004F14D1"/>
    <w:rsid w:val="004F1F5B"/>
    <w:rsid w:val="004F2B7B"/>
    <w:rsid w:val="004F35DF"/>
    <w:rsid w:val="004F3FD8"/>
    <w:rsid w:val="004F4648"/>
    <w:rsid w:val="004F4B02"/>
    <w:rsid w:val="004F6DA2"/>
    <w:rsid w:val="004F793F"/>
    <w:rsid w:val="0050001A"/>
    <w:rsid w:val="00503189"/>
    <w:rsid w:val="00503B35"/>
    <w:rsid w:val="005048F4"/>
    <w:rsid w:val="005062D4"/>
    <w:rsid w:val="005078B2"/>
    <w:rsid w:val="0051024D"/>
    <w:rsid w:val="00512C2D"/>
    <w:rsid w:val="00513D16"/>
    <w:rsid w:val="00515ACD"/>
    <w:rsid w:val="00515D1D"/>
    <w:rsid w:val="00515F19"/>
    <w:rsid w:val="0052017D"/>
    <w:rsid w:val="00520DB4"/>
    <w:rsid w:val="005212B6"/>
    <w:rsid w:val="00522532"/>
    <w:rsid w:val="00522D88"/>
    <w:rsid w:val="00523ED5"/>
    <w:rsid w:val="00524C80"/>
    <w:rsid w:val="00527246"/>
    <w:rsid w:val="00532E3C"/>
    <w:rsid w:val="005332FF"/>
    <w:rsid w:val="005348DC"/>
    <w:rsid w:val="00534B00"/>
    <w:rsid w:val="0053539E"/>
    <w:rsid w:val="00536F01"/>
    <w:rsid w:val="00537A46"/>
    <w:rsid w:val="00537B5D"/>
    <w:rsid w:val="005420B9"/>
    <w:rsid w:val="00547769"/>
    <w:rsid w:val="005517B3"/>
    <w:rsid w:val="005535DC"/>
    <w:rsid w:val="005546CD"/>
    <w:rsid w:val="00554BA5"/>
    <w:rsid w:val="00554FA4"/>
    <w:rsid w:val="005602EA"/>
    <w:rsid w:val="00563E33"/>
    <w:rsid w:val="00564026"/>
    <w:rsid w:val="005642CA"/>
    <w:rsid w:val="005643F2"/>
    <w:rsid w:val="005679AC"/>
    <w:rsid w:val="00567D1B"/>
    <w:rsid w:val="005704B4"/>
    <w:rsid w:val="00572E00"/>
    <w:rsid w:val="00576300"/>
    <w:rsid w:val="005771E7"/>
    <w:rsid w:val="00577369"/>
    <w:rsid w:val="00577DFC"/>
    <w:rsid w:val="00580D31"/>
    <w:rsid w:val="00583867"/>
    <w:rsid w:val="00584313"/>
    <w:rsid w:val="0058494E"/>
    <w:rsid w:val="0058642B"/>
    <w:rsid w:val="005867EA"/>
    <w:rsid w:val="005878A7"/>
    <w:rsid w:val="005945B7"/>
    <w:rsid w:val="005967A6"/>
    <w:rsid w:val="00597E4F"/>
    <w:rsid w:val="005A01B7"/>
    <w:rsid w:val="005A0ACD"/>
    <w:rsid w:val="005A4868"/>
    <w:rsid w:val="005A502C"/>
    <w:rsid w:val="005B0719"/>
    <w:rsid w:val="005B15A9"/>
    <w:rsid w:val="005B2C4C"/>
    <w:rsid w:val="005B3C29"/>
    <w:rsid w:val="005B60EA"/>
    <w:rsid w:val="005C2BA7"/>
    <w:rsid w:val="005C4CB3"/>
    <w:rsid w:val="005C5BC9"/>
    <w:rsid w:val="005C5F4F"/>
    <w:rsid w:val="005D0B25"/>
    <w:rsid w:val="005D39E4"/>
    <w:rsid w:val="005D4FA7"/>
    <w:rsid w:val="005D5594"/>
    <w:rsid w:val="005D601B"/>
    <w:rsid w:val="005D6E98"/>
    <w:rsid w:val="005D6F19"/>
    <w:rsid w:val="005E08DA"/>
    <w:rsid w:val="005E13DF"/>
    <w:rsid w:val="005E1437"/>
    <w:rsid w:val="005E18F6"/>
    <w:rsid w:val="005E1A99"/>
    <w:rsid w:val="005E38BC"/>
    <w:rsid w:val="005E3FEA"/>
    <w:rsid w:val="005E5241"/>
    <w:rsid w:val="005E68AB"/>
    <w:rsid w:val="005E711B"/>
    <w:rsid w:val="005F1124"/>
    <w:rsid w:val="005F1B31"/>
    <w:rsid w:val="005F1D87"/>
    <w:rsid w:val="005F1F1C"/>
    <w:rsid w:val="005F2D6C"/>
    <w:rsid w:val="005F39FB"/>
    <w:rsid w:val="005F4B78"/>
    <w:rsid w:val="00600796"/>
    <w:rsid w:val="00600B6C"/>
    <w:rsid w:val="00602674"/>
    <w:rsid w:val="00604C37"/>
    <w:rsid w:val="006051E1"/>
    <w:rsid w:val="00605DE1"/>
    <w:rsid w:val="006076DA"/>
    <w:rsid w:val="00610787"/>
    <w:rsid w:val="00613650"/>
    <w:rsid w:val="00614FE6"/>
    <w:rsid w:val="00616709"/>
    <w:rsid w:val="00616CCD"/>
    <w:rsid w:val="00621F9D"/>
    <w:rsid w:val="0062305F"/>
    <w:rsid w:val="00623B95"/>
    <w:rsid w:val="006240BE"/>
    <w:rsid w:val="0062419B"/>
    <w:rsid w:val="0062446B"/>
    <w:rsid w:val="00625AB9"/>
    <w:rsid w:val="006322D6"/>
    <w:rsid w:val="00633850"/>
    <w:rsid w:val="006345DD"/>
    <w:rsid w:val="00634724"/>
    <w:rsid w:val="00635FEF"/>
    <w:rsid w:val="00636AB8"/>
    <w:rsid w:val="00640372"/>
    <w:rsid w:val="00641C4D"/>
    <w:rsid w:val="00641F8D"/>
    <w:rsid w:val="006442D6"/>
    <w:rsid w:val="00645E61"/>
    <w:rsid w:val="006473B5"/>
    <w:rsid w:val="0065042E"/>
    <w:rsid w:val="00650724"/>
    <w:rsid w:val="0065097B"/>
    <w:rsid w:val="00650A5C"/>
    <w:rsid w:val="006510B6"/>
    <w:rsid w:val="0065134E"/>
    <w:rsid w:val="00651350"/>
    <w:rsid w:val="00651CD2"/>
    <w:rsid w:val="00654D72"/>
    <w:rsid w:val="006560C8"/>
    <w:rsid w:val="006567EC"/>
    <w:rsid w:val="0066359A"/>
    <w:rsid w:val="006637AB"/>
    <w:rsid w:val="00663D14"/>
    <w:rsid w:val="00664736"/>
    <w:rsid w:val="0066598C"/>
    <w:rsid w:val="00665F5E"/>
    <w:rsid w:val="0067035D"/>
    <w:rsid w:val="00670D82"/>
    <w:rsid w:val="00671D25"/>
    <w:rsid w:val="00675503"/>
    <w:rsid w:val="0067785A"/>
    <w:rsid w:val="00681482"/>
    <w:rsid w:val="00682046"/>
    <w:rsid w:val="00683105"/>
    <w:rsid w:val="006835DA"/>
    <w:rsid w:val="00686072"/>
    <w:rsid w:val="00686924"/>
    <w:rsid w:val="0069009E"/>
    <w:rsid w:val="006919E0"/>
    <w:rsid w:val="0069387E"/>
    <w:rsid w:val="00694CAA"/>
    <w:rsid w:val="0069512B"/>
    <w:rsid w:val="00695329"/>
    <w:rsid w:val="00696A70"/>
    <w:rsid w:val="006A0738"/>
    <w:rsid w:val="006A4060"/>
    <w:rsid w:val="006A4076"/>
    <w:rsid w:val="006A5739"/>
    <w:rsid w:val="006B0135"/>
    <w:rsid w:val="006B170A"/>
    <w:rsid w:val="006B2C7D"/>
    <w:rsid w:val="006B67EF"/>
    <w:rsid w:val="006B6A04"/>
    <w:rsid w:val="006B6EED"/>
    <w:rsid w:val="006B7AFE"/>
    <w:rsid w:val="006C01C9"/>
    <w:rsid w:val="006C069B"/>
    <w:rsid w:val="006C1217"/>
    <w:rsid w:val="006C3393"/>
    <w:rsid w:val="006C522F"/>
    <w:rsid w:val="006C5535"/>
    <w:rsid w:val="006C55E2"/>
    <w:rsid w:val="006D376A"/>
    <w:rsid w:val="006D60CE"/>
    <w:rsid w:val="006D7F0A"/>
    <w:rsid w:val="006E0031"/>
    <w:rsid w:val="006E0895"/>
    <w:rsid w:val="006E2DEE"/>
    <w:rsid w:val="006E6D91"/>
    <w:rsid w:val="006F0D1C"/>
    <w:rsid w:val="006F1D2C"/>
    <w:rsid w:val="006F1E50"/>
    <w:rsid w:val="006F2668"/>
    <w:rsid w:val="006F38EA"/>
    <w:rsid w:val="006F3DD2"/>
    <w:rsid w:val="006F4D5B"/>
    <w:rsid w:val="006F7BF7"/>
    <w:rsid w:val="0070115E"/>
    <w:rsid w:val="00701225"/>
    <w:rsid w:val="00701F8E"/>
    <w:rsid w:val="00703453"/>
    <w:rsid w:val="007037BA"/>
    <w:rsid w:val="00703FBF"/>
    <w:rsid w:val="007040B3"/>
    <w:rsid w:val="0070527C"/>
    <w:rsid w:val="00707413"/>
    <w:rsid w:val="00710815"/>
    <w:rsid w:val="00711FAA"/>
    <w:rsid w:val="00713C51"/>
    <w:rsid w:val="00714276"/>
    <w:rsid w:val="00716E64"/>
    <w:rsid w:val="00716F77"/>
    <w:rsid w:val="007175BB"/>
    <w:rsid w:val="007179BD"/>
    <w:rsid w:val="00717E1F"/>
    <w:rsid w:val="00717FB0"/>
    <w:rsid w:val="007200E6"/>
    <w:rsid w:val="007237DF"/>
    <w:rsid w:val="00725987"/>
    <w:rsid w:val="00730ADB"/>
    <w:rsid w:val="00730ADE"/>
    <w:rsid w:val="00731274"/>
    <w:rsid w:val="00731C2B"/>
    <w:rsid w:val="007323F6"/>
    <w:rsid w:val="0073249A"/>
    <w:rsid w:val="00732E00"/>
    <w:rsid w:val="00733198"/>
    <w:rsid w:val="00734C9D"/>
    <w:rsid w:val="00735B1C"/>
    <w:rsid w:val="00740691"/>
    <w:rsid w:val="00740B2B"/>
    <w:rsid w:val="0074205A"/>
    <w:rsid w:val="007428FE"/>
    <w:rsid w:val="007436C1"/>
    <w:rsid w:val="00746294"/>
    <w:rsid w:val="00747E91"/>
    <w:rsid w:val="00750752"/>
    <w:rsid w:val="0075246F"/>
    <w:rsid w:val="00752826"/>
    <w:rsid w:val="00752BF0"/>
    <w:rsid w:val="00753DB6"/>
    <w:rsid w:val="007548F2"/>
    <w:rsid w:val="0075564C"/>
    <w:rsid w:val="00756DDB"/>
    <w:rsid w:val="00757245"/>
    <w:rsid w:val="00757F4E"/>
    <w:rsid w:val="00760D89"/>
    <w:rsid w:val="00764CCF"/>
    <w:rsid w:val="007654F2"/>
    <w:rsid w:val="00770103"/>
    <w:rsid w:val="00771423"/>
    <w:rsid w:val="007723F5"/>
    <w:rsid w:val="00773CAE"/>
    <w:rsid w:val="007742DF"/>
    <w:rsid w:val="00774A18"/>
    <w:rsid w:val="00775748"/>
    <w:rsid w:val="00775D1D"/>
    <w:rsid w:val="00776806"/>
    <w:rsid w:val="0078012E"/>
    <w:rsid w:val="00780144"/>
    <w:rsid w:val="0078059E"/>
    <w:rsid w:val="007807E8"/>
    <w:rsid w:val="00781675"/>
    <w:rsid w:val="00782F21"/>
    <w:rsid w:val="0078680A"/>
    <w:rsid w:val="00790E91"/>
    <w:rsid w:val="00791AE0"/>
    <w:rsid w:val="00791C95"/>
    <w:rsid w:val="007935E4"/>
    <w:rsid w:val="00794CDE"/>
    <w:rsid w:val="00795E50"/>
    <w:rsid w:val="00797E4C"/>
    <w:rsid w:val="007A011F"/>
    <w:rsid w:val="007A0C44"/>
    <w:rsid w:val="007A275D"/>
    <w:rsid w:val="007A2E96"/>
    <w:rsid w:val="007A4616"/>
    <w:rsid w:val="007A4F10"/>
    <w:rsid w:val="007A5828"/>
    <w:rsid w:val="007B18B5"/>
    <w:rsid w:val="007B32C2"/>
    <w:rsid w:val="007B36B1"/>
    <w:rsid w:val="007B39B7"/>
    <w:rsid w:val="007B419B"/>
    <w:rsid w:val="007B6DE3"/>
    <w:rsid w:val="007C00DD"/>
    <w:rsid w:val="007C0B47"/>
    <w:rsid w:val="007C1655"/>
    <w:rsid w:val="007C1CDF"/>
    <w:rsid w:val="007C3BFC"/>
    <w:rsid w:val="007C4105"/>
    <w:rsid w:val="007C4B98"/>
    <w:rsid w:val="007C53E2"/>
    <w:rsid w:val="007C61AE"/>
    <w:rsid w:val="007C6B9A"/>
    <w:rsid w:val="007C6F51"/>
    <w:rsid w:val="007D0261"/>
    <w:rsid w:val="007D1837"/>
    <w:rsid w:val="007D1877"/>
    <w:rsid w:val="007D29FD"/>
    <w:rsid w:val="007D2AD0"/>
    <w:rsid w:val="007D2EFD"/>
    <w:rsid w:val="007D2FC6"/>
    <w:rsid w:val="007D6AF8"/>
    <w:rsid w:val="007D79F3"/>
    <w:rsid w:val="007D7C9C"/>
    <w:rsid w:val="007E16DA"/>
    <w:rsid w:val="007E1CF9"/>
    <w:rsid w:val="007E1DCB"/>
    <w:rsid w:val="007E226C"/>
    <w:rsid w:val="007E3025"/>
    <w:rsid w:val="007E41C7"/>
    <w:rsid w:val="007E4B1F"/>
    <w:rsid w:val="007E752E"/>
    <w:rsid w:val="007E7AC1"/>
    <w:rsid w:val="007F1AB9"/>
    <w:rsid w:val="007F1D57"/>
    <w:rsid w:val="007F1D84"/>
    <w:rsid w:val="007F21F5"/>
    <w:rsid w:val="007F2300"/>
    <w:rsid w:val="007F26C0"/>
    <w:rsid w:val="007F2C0F"/>
    <w:rsid w:val="007F2EFC"/>
    <w:rsid w:val="007F489E"/>
    <w:rsid w:val="0080287D"/>
    <w:rsid w:val="00805537"/>
    <w:rsid w:val="00805785"/>
    <w:rsid w:val="008064CE"/>
    <w:rsid w:val="008070DF"/>
    <w:rsid w:val="0080718E"/>
    <w:rsid w:val="008076E3"/>
    <w:rsid w:val="00807806"/>
    <w:rsid w:val="008100BE"/>
    <w:rsid w:val="00810664"/>
    <w:rsid w:val="008109F1"/>
    <w:rsid w:val="00810AE9"/>
    <w:rsid w:val="008133C0"/>
    <w:rsid w:val="008146E7"/>
    <w:rsid w:val="008148DC"/>
    <w:rsid w:val="008149F8"/>
    <w:rsid w:val="00816508"/>
    <w:rsid w:val="008165DA"/>
    <w:rsid w:val="008174F5"/>
    <w:rsid w:val="008211CB"/>
    <w:rsid w:val="00821236"/>
    <w:rsid w:val="00821283"/>
    <w:rsid w:val="00821754"/>
    <w:rsid w:val="00822167"/>
    <w:rsid w:val="00822A7C"/>
    <w:rsid w:val="008240DB"/>
    <w:rsid w:val="008248CB"/>
    <w:rsid w:val="00824E23"/>
    <w:rsid w:val="00825645"/>
    <w:rsid w:val="0082597C"/>
    <w:rsid w:val="00826F04"/>
    <w:rsid w:val="00826F33"/>
    <w:rsid w:val="00826FE1"/>
    <w:rsid w:val="00830B3E"/>
    <w:rsid w:val="00830B60"/>
    <w:rsid w:val="00832BCD"/>
    <w:rsid w:val="00833B4D"/>
    <w:rsid w:val="008349E8"/>
    <w:rsid w:val="008358F8"/>
    <w:rsid w:val="00836D8B"/>
    <w:rsid w:val="00836D98"/>
    <w:rsid w:val="00841339"/>
    <w:rsid w:val="00842B72"/>
    <w:rsid w:val="00842E8F"/>
    <w:rsid w:val="00844307"/>
    <w:rsid w:val="00844CF4"/>
    <w:rsid w:val="00845591"/>
    <w:rsid w:val="00850EAA"/>
    <w:rsid w:val="00851586"/>
    <w:rsid w:val="0085420E"/>
    <w:rsid w:val="00854668"/>
    <w:rsid w:val="00855A27"/>
    <w:rsid w:val="008568AE"/>
    <w:rsid w:val="0085714D"/>
    <w:rsid w:val="008572C8"/>
    <w:rsid w:val="00862C10"/>
    <w:rsid w:val="00863043"/>
    <w:rsid w:val="008645CA"/>
    <w:rsid w:val="00865480"/>
    <w:rsid w:val="008654E3"/>
    <w:rsid w:val="00870C73"/>
    <w:rsid w:val="0087271F"/>
    <w:rsid w:val="008728CD"/>
    <w:rsid w:val="00872A0B"/>
    <w:rsid w:val="00876D48"/>
    <w:rsid w:val="0087735C"/>
    <w:rsid w:val="0088062A"/>
    <w:rsid w:val="0088104A"/>
    <w:rsid w:val="008820AF"/>
    <w:rsid w:val="0088236F"/>
    <w:rsid w:val="00883BBE"/>
    <w:rsid w:val="008844A3"/>
    <w:rsid w:val="008859FC"/>
    <w:rsid w:val="00890F94"/>
    <w:rsid w:val="008911C9"/>
    <w:rsid w:val="0089182B"/>
    <w:rsid w:val="00893A65"/>
    <w:rsid w:val="00894C1F"/>
    <w:rsid w:val="008958D3"/>
    <w:rsid w:val="008A067C"/>
    <w:rsid w:val="008A1473"/>
    <w:rsid w:val="008A22F8"/>
    <w:rsid w:val="008A2BCA"/>
    <w:rsid w:val="008A2C94"/>
    <w:rsid w:val="008A3EA2"/>
    <w:rsid w:val="008A4088"/>
    <w:rsid w:val="008A5371"/>
    <w:rsid w:val="008A68CC"/>
    <w:rsid w:val="008B1634"/>
    <w:rsid w:val="008B2C59"/>
    <w:rsid w:val="008B3676"/>
    <w:rsid w:val="008B4135"/>
    <w:rsid w:val="008B4433"/>
    <w:rsid w:val="008B50BF"/>
    <w:rsid w:val="008C03DE"/>
    <w:rsid w:val="008C2F47"/>
    <w:rsid w:val="008C42C6"/>
    <w:rsid w:val="008C501A"/>
    <w:rsid w:val="008C504B"/>
    <w:rsid w:val="008C713D"/>
    <w:rsid w:val="008C7A8E"/>
    <w:rsid w:val="008D07E6"/>
    <w:rsid w:val="008D1B06"/>
    <w:rsid w:val="008D318A"/>
    <w:rsid w:val="008D37F1"/>
    <w:rsid w:val="008D3AB5"/>
    <w:rsid w:val="008D4820"/>
    <w:rsid w:val="008D574D"/>
    <w:rsid w:val="008D591D"/>
    <w:rsid w:val="008D7291"/>
    <w:rsid w:val="008D7D31"/>
    <w:rsid w:val="008E1D11"/>
    <w:rsid w:val="008E3426"/>
    <w:rsid w:val="008E4929"/>
    <w:rsid w:val="008E5A55"/>
    <w:rsid w:val="008E6174"/>
    <w:rsid w:val="008E6390"/>
    <w:rsid w:val="008E6D1F"/>
    <w:rsid w:val="008F0BBF"/>
    <w:rsid w:val="008F0D02"/>
    <w:rsid w:val="008F1B85"/>
    <w:rsid w:val="008F3B11"/>
    <w:rsid w:val="008F4150"/>
    <w:rsid w:val="008F51F1"/>
    <w:rsid w:val="008F5608"/>
    <w:rsid w:val="008F6A7D"/>
    <w:rsid w:val="008F6F57"/>
    <w:rsid w:val="00901A20"/>
    <w:rsid w:val="00902C84"/>
    <w:rsid w:val="0090451F"/>
    <w:rsid w:val="00905D30"/>
    <w:rsid w:val="00906545"/>
    <w:rsid w:val="00907E2E"/>
    <w:rsid w:val="00910685"/>
    <w:rsid w:val="0091083D"/>
    <w:rsid w:val="00910A96"/>
    <w:rsid w:val="00912708"/>
    <w:rsid w:val="009128FB"/>
    <w:rsid w:val="00915492"/>
    <w:rsid w:val="009168CF"/>
    <w:rsid w:val="00917F13"/>
    <w:rsid w:val="00921082"/>
    <w:rsid w:val="0092302F"/>
    <w:rsid w:val="009247E9"/>
    <w:rsid w:val="00925FC0"/>
    <w:rsid w:val="00926E39"/>
    <w:rsid w:val="009274D7"/>
    <w:rsid w:val="00927A47"/>
    <w:rsid w:val="00935561"/>
    <w:rsid w:val="009379C9"/>
    <w:rsid w:val="00937ACF"/>
    <w:rsid w:val="009426D3"/>
    <w:rsid w:val="00943523"/>
    <w:rsid w:val="00944009"/>
    <w:rsid w:val="00946C50"/>
    <w:rsid w:val="00951B2A"/>
    <w:rsid w:val="0095349C"/>
    <w:rsid w:val="00954305"/>
    <w:rsid w:val="00955048"/>
    <w:rsid w:val="00956C87"/>
    <w:rsid w:val="00957BFE"/>
    <w:rsid w:val="00960953"/>
    <w:rsid w:val="00962A3D"/>
    <w:rsid w:val="00962D1C"/>
    <w:rsid w:val="00962D69"/>
    <w:rsid w:val="0096610E"/>
    <w:rsid w:val="0096612A"/>
    <w:rsid w:val="009663C3"/>
    <w:rsid w:val="00966B0A"/>
    <w:rsid w:val="009672B8"/>
    <w:rsid w:val="009726BE"/>
    <w:rsid w:val="00973625"/>
    <w:rsid w:val="00973E3E"/>
    <w:rsid w:val="009748BE"/>
    <w:rsid w:val="00974988"/>
    <w:rsid w:val="009755B7"/>
    <w:rsid w:val="00976C34"/>
    <w:rsid w:val="00980B7C"/>
    <w:rsid w:val="00981892"/>
    <w:rsid w:val="00982E70"/>
    <w:rsid w:val="009840AA"/>
    <w:rsid w:val="00984974"/>
    <w:rsid w:val="00984E4A"/>
    <w:rsid w:val="00985566"/>
    <w:rsid w:val="00991809"/>
    <w:rsid w:val="009921F1"/>
    <w:rsid w:val="00992970"/>
    <w:rsid w:val="00993036"/>
    <w:rsid w:val="00993A14"/>
    <w:rsid w:val="009947FB"/>
    <w:rsid w:val="00996EF9"/>
    <w:rsid w:val="009975A4"/>
    <w:rsid w:val="00997621"/>
    <w:rsid w:val="009A0738"/>
    <w:rsid w:val="009A1C72"/>
    <w:rsid w:val="009A56E0"/>
    <w:rsid w:val="009A61F0"/>
    <w:rsid w:val="009A6419"/>
    <w:rsid w:val="009A69CA"/>
    <w:rsid w:val="009A7314"/>
    <w:rsid w:val="009A77FC"/>
    <w:rsid w:val="009B03E5"/>
    <w:rsid w:val="009B0BDF"/>
    <w:rsid w:val="009B0DC2"/>
    <w:rsid w:val="009B2E06"/>
    <w:rsid w:val="009B2ECC"/>
    <w:rsid w:val="009B4D48"/>
    <w:rsid w:val="009B57B4"/>
    <w:rsid w:val="009B5957"/>
    <w:rsid w:val="009B5E61"/>
    <w:rsid w:val="009C001B"/>
    <w:rsid w:val="009C06FD"/>
    <w:rsid w:val="009C2DE3"/>
    <w:rsid w:val="009C3523"/>
    <w:rsid w:val="009C4004"/>
    <w:rsid w:val="009C44C6"/>
    <w:rsid w:val="009D0C7B"/>
    <w:rsid w:val="009D0CEE"/>
    <w:rsid w:val="009D2644"/>
    <w:rsid w:val="009D30DD"/>
    <w:rsid w:val="009D55B7"/>
    <w:rsid w:val="009D6599"/>
    <w:rsid w:val="009D67AD"/>
    <w:rsid w:val="009D6D0B"/>
    <w:rsid w:val="009D7AB3"/>
    <w:rsid w:val="009E25CC"/>
    <w:rsid w:val="009E30DB"/>
    <w:rsid w:val="009E3219"/>
    <w:rsid w:val="009E4BB5"/>
    <w:rsid w:val="009E58BB"/>
    <w:rsid w:val="009E6290"/>
    <w:rsid w:val="009E645E"/>
    <w:rsid w:val="009E6F51"/>
    <w:rsid w:val="009E7342"/>
    <w:rsid w:val="009E7C26"/>
    <w:rsid w:val="009E7DD3"/>
    <w:rsid w:val="009F136F"/>
    <w:rsid w:val="009F23EC"/>
    <w:rsid w:val="009F3697"/>
    <w:rsid w:val="009F4055"/>
    <w:rsid w:val="009F44DC"/>
    <w:rsid w:val="009F499F"/>
    <w:rsid w:val="009F5263"/>
    <w:rsid w:val="009F613D"/>
    <w:rsid w:val="009F63A2"/>
    <w:rsid w:val="009F66B3"/>
    <w:rsid w:val="00A00870"/>
    <w:rsid w:val="00A00F37"/>
    <w:rsid w:val="00A0384A"/>
    <w:rsid w:val="00A048E2"/>
    <w:rsid w:val="00A051BD"/>
    <w:rsid w:val="00A060FA"/>
    <w:rsid w:val="00A10667"/>
    <w:rsid w:val="00A1109A"/>
    <w:rsid w:val="00A11A79"/>
    <w:rsid w:val="00A11FAD"/>
    <w:rsid w:val="00A13803"/>
    <w:rsid w:val="00A14301"/>
    <w:rsid w:val="00A14AC5"/>
    <w:rsid w:val="00A17B58"/>
    <w:rsid w:val="00A20110"/>
    <w:rsid w:val="00A2061D"/>
    <w:rsid w:val="00A206A8"/>
    <w:rsid w:val="00A256D7"/>
    <w:rsid w:val="00A25E28"/>
    <w:rsid w:val="00A32FD6"/>
    <w:rsid w:val="00A3420A"/>
    <w:rsid w:val="00A3570C"/>
    <w:rsid w:val="00A36FD4"/>
    <w:rsid w:val="00A414A5"/>
    <w:rsid w:val="00A4220E"/>
    <w:rsid w:val="00A42A1C"/>
    <w:rsid w:val="00A45167"/>
    <w:rsid w:val="00A4548B"/>
    <w:rsid w:val="00A4681E"/>
    <w:rsid w:val="00A46A9F"/>
    <w:rsid w:val="00A515F1"/>
    <w:rsid w:val="00A51876"/>
    <w:rsid w:val="00A56683"/>
    <w:rsid w:val="00A56E66"/>
    <w:rsid w:val="00A6236B"/>
    <w:rsid w:val="00A64A30"/>
    <w:rsid w:val="00A64F76"/>
    <w:rsid w:val="00A64FCE"/>
    <w:rsid w:val="00A65AF3"/>
    <w:rsid w:val="00A667C8"/>
    <w:rsid w:val="00A71467"/>
    <w:rsid w:val="00A71837"/>
    <w:rsid w:val="00A72000"/>
    <w:rsid w:val="00A724C3"/>
    <w:rsid w:val="00A7604C"/>
    <w:rsid w:val="00A76A69"/>
    <w:rsid w:val="00A77E1C"/>
    <w:rsid w:val="00A82168"/>
    <w:rsid w:val="00A82775"/>
    <w:rsid w:val="00A83642"/>
    <w:rsid w:val="00A8392C"/>
    <w:rsid w:val="00A8723F"/>
    <w:rsid w:val="00A87E14"/>
    <w:rsid w:val="00A9262A"/>
    <w:rsid w:val="00A958CA"/>
    <w:rsid w:val="00A96705"/>
    <w:rsid w:val="00A97302"/>
    <w:rsid w:val="00AA03C2"/>
    <w:rsid w:val="00AA0658"/>
    <w:rsid w:val="00AA1FE0"/>
    <w:rsid w:val="00AA2427"/>
    <w:rsid w:val="00AA3B3A"/>
    <w:rsid w:val="00AA4FEC"/>
    <w:rsid w:val="00AA5252"/>
    <w:rsid w:val="00AA68FC"/>
    <w:rsid w:val="00AB27A8"/>
    <w:rsid w:val="00AB30BF"/>
    <w:rsid w:val="00AB3C84"/>
    <w:rsid w:val="00AB3D67"/>
    <w:rsid w:val="00AB5E79"/>
    <w:rsid w:val="00AB718F"/>
    <w:rsid w:val="00AB726F"/>
    <w:rsid w:val="00AC07AE"/>
    <w:rsid w:val="00AC4E82"/>
    <w:rsid w:val="00AC51F7"/>
    <w:rsid w:val="00AC746F"/>
    <w:rsid w:val="00AC7E13"/>
    <w:rsid w:val="00AD0A57"/>
    <w:rsid w:val="00AD1981"/>
    <w:rsid w:val="00AD2E9F"/>
    <w:rsid w:val="00AD3469"/>
    <w:rsid w:val="00AE49C4"/>
    <w:rsid w:val="00AE5FA4"/>
    <w:rsid w:val="00AE6B4A"/>
    <w:rsid w:val="00AE7251"/>
    <w:rsid w:val="00AE74C8"/>
    <w:rsid w:val="00AF191E"/>
    <w:rsid w:val="00AF7A04"/>
    <w:rsid w:val="00B01E22"/>
    <w:rsid w:val="00B01F73"/>
    <w:rsid w:val="00B0282E"/>
    <w:rsid w:val="00B02DCA"/>
    <w:rsid w:val="00B0324E"/>
    <w:rsid w:val="00B0527F"/>
    <w:rsid w:val="00B05E56"/>
    <w:rsid w:val="00B06827"/>
    <w:rsid w:val="00B111CD"/>
    <w:rsid w:val="00B12A4F"/>
    <w:rsid w:val="00B12FB7"/>
    <w:rsid w:val="00B12FF4"/>
    <w:rsid w:val="00B1615F"/>
    <w:rsid w:val="00B161FF"/>
    <w:rsid w:val="00B17A51"/>
    <w:rsid w:val="00B21551"/>
    <w:rsid w:val="00B235F2"/>
    <w:rsid w:val="00B24553"/>
    <w:rsid w:val="00B2493C"/>
    <w:rsid w:val="00B2532A"/>
    <w:rsid w:val="00B2608F"/>
    <w:rsid w:val="00B26665"/>
    <w:rsid w:val="00B31669"/>
    <w:rsid w:val="00B31688"/>
    <w:rsid w:val="00B32519"/>
    <w:rsid w:val="00B326A5"/>
    <w:rsid w:val="00B338B9"/>
    <w:rsid w:val="00B33D01"/>
    <w:rsid w:val="00B34603"/>
    <w:rsid w:val="00B34B5F"/>
    <w:rsid w:val="00B35840"/>
    <w:rsid w:val="00B36105"/>
    <w:rsid w:val="00B42AB6"/>
    <w:rsid w:val="00B42C14"/>
    <w:rsid w:val="00B433E9"/>
    <w:rsid w:val="00B43908"/>
    <w:rsid w:val="00B441D8"/>
    <w:rsid w:val="00B4737A"/>
    <w:rsid w:val="00B47715"/>
    <w:rsid w:val="00B500C1"/>
    <w:rsid w:val="00B50231"/>
    <w:rsid w:val="00B50BF7"/>
    <w:rsid w:val="00B50F9C"/>
    <w:rsid w:val="00B510B3"/>
    <w:rsid w:val="00B51D1B"/>
    <w:rsid w:val="00B5599E"/>
    <w:rsid w:val="00B602C2"/>
    <w:rsid w:val="00B60C98"/>
    <w:rsid w:val="00B61B41"/>
    <w:rsid w:val="00B628E4"/>
    <w:rsid w:val="00B62E67"/>
    <w:rsid w:val="00B643C1"/>
    <w:rsid w:val="00B65ADD"/>
    <w:rsid w:val="00B65F21"/>
    <w:rsid w:val="00B66994"/>
    <w:rsid w:val="00B66F78"/>
    <w:rsid w:val="00B67FB7"/>
    <w:rsid w:val="00B71864"/>
    <w:rsid w:val="00B71C70"/>
    <w:rsid w:val="00B7205A"/>
    <w:rsid w:val="00B72082"/>
    <w:rsid w:val="00B74D1F"/>
    <w:rsid w:val="00B80CA7"/>
    <w:rsid w:val="00B818C8"/>
    <w:rsid w:val="00B824F2"/>
    <w:rsid w:val="00B82852"/>
    <w:rsid w:val="00B82C67"/>
    <w:rsid w:val="00B8441E"/>
    <w:rsid w:val="00B84863"/>
    <w:rsid w:val="00B85878"/>
    <w:rsid w:val="00B91BE9"/>
    <w:rsid w:val="00B91C46"/>
    <w:rsid w:val="00B91D31"/>
    <w:rsid w:val="00B9259F"/>
    <w:rsid w:val="00B931A0"/>
    <w:rsid w:val="00B94DBF"/>
    <w:rsid w:val="00B9615F"/>
    <w:rsid w:val="00B967BD"/>
    <w:rsid w:val="00B974D4"/>
    <w:rsid w:val="00BA09BE"/>
    <w:rsid w:val="00BA09D2"/>
    <w:rsid w:val="00BA2013"/>
    <w:rsid w:val="00BA22C1"/>
    <w:rsid w:val="00BA2B1F"/>
    <w:rsid w:val="00BA4F07"/>
    <w:rsid w:val="00BA5B96"/>
    <w:rsid w:val="00BA7332"/>
    <w:rsid w:val="00BA75A6"/>
    <w:rsid w:val="00BB1EA5"/>
    <w:rsid w:val="00BB2B3C"/>
    <w:rsid w:val="00BB3FB0"/>
    <w:rsid w:val="00BB4878"/>
    <w:rsid w:val="00BB63BB"/>
    <w:rsid w:val="00BB7527"/>
    <w:rsid w:val="00BC0482"/>
    <w:rsid w:val="00BC2BA7"/>
    <w:rsid w:val="00BC3417"/>
    <w:rsid w:val="00BC5E02"/>
    <w:rsid w:val="00BC643E"/>
    <w:rsid w:val="00BC6A05"/>
    <w:rsid w:val="00BC6BEF"/>
    <w:rsid w:val="00BC7807"/>
    <w:rsid w:val="00BC7AF5"/>
    <w:rsid w:val="00BD076D"/>
    <w:rsid w:val="00BD2048"/>
    <w:rsid w:val="00BD5C6D"/>
    <w:rsid w:val="00BD5C7F"/>
    <w:rsid w:val="00BD5E95"/>
    <w:rsid w:val="00BD6AAE"/>
    <w:rsid w:val="00BD73F0"/>
    <w:rsid w:val="00BD7D1B"/>
    <w:rsid w:val="00BE026D"/>
    <w:rsid w:val="00BE2A43"/>
    <w:rsid w:val="00BE3EAD"/>
    <w:rsid w:val="00BE4261"/>
    <w:rsid w:val="00BF0523"/>
    <w:rsid w:val="00BF210E"/>
    <w:rsid w:val="00BF2EFE"/>
    <w:rsid w:val="00BF356C"/>
    <w:rsid w:val="00BF3A62"/>
    <w:rsid w:val="00C0190C"/>
    <w:rsid w:val="00C01CF0"/>
    <w:rsid w:val="00C03862"/>
    <w:rsid w:val="00C038C8"/>
    <w:rsid w:val="00C03BE0"/>
    <w:rsid w:val="00C04407"/>
    <w:rsid w:val="00C05F8B"/>
    <w:rsid w:val="00C12BCE"/>
    <w:rsid w:val="00C12CAA"/>
    <w:rsid w:val="00C13486"/>
    <w:rsid w:val="00C13DBA"/>
    <w:rsid w:val="00C15D22"/>
    <w:rsid w:val="00C15E60"/>
    <w:rsid w:val="00C16D96"/>
    <w:rsid w:val="00C16FF7"/>
    <w:rsid w:val="00C203FD"/>
    <w:rsid w:val="00C23B80"/>
    <w:rsid w:val="00C23BED"/>
    <w:rsid w:val="00C26611"/>
    <w:rsid w:val="00C2703B"/>
    <w:rsid w:val="00C33002"/>
    <w:rsid w:val="00C33954"/>
    <w:rsid w:val="00C33B17"/>
    <w:rsid w:val="00C33CA1"/>
    <w:rsid w:val="00C34358"/>
    <w:rsid w:val="00C375A2"/>
    <w:rsid w:val="00C4135B"/>
    <w:rsid w:val="00C42CB2"/>
    <w:rsid w:val="00C43C71"/>
    <w:rsid w:val="00C44D0A"/>
    <w:rsid w:val="00C45DA4"/>
    <w:rsid w:val="00C46316"/>
    <w:rsid w:val="00C5021F"/>
    <w:rsid w:val="00C52359"/>
    <w:rsid w:val="00C547AA"/>
    <w:rsid w:val="00C553EF"/>
    <w:rsid w:val="00C563E1"/>
    <w:rsid w:val="00C56B38"/>
    <w:rsid w:val="00C57970"/>
    <w:rsid w:val="00C60B7E"/>
    <w:rsid w:val="00C6168B"/>
    <w:rsid w:val="00C617BB"/>
    <w:rsid w:val="00C62D99"/>
    <w:rsid w:val="00C63D50"/>
    <w:rsid w:val="00C63F10"/>
    <w:rsid w:val="00C64D01"/>
    <w:rsid w:val="00C6648A"/>
    <w:rsid w:val="00C70CF7"/>
    <w:rsid w:val="00C70E01"/>
    <w:rsid w:val="00C727BA"/>
    <w:rsid w:val="00C72AC6"/>
    <w:rsid w:val="00C73213"/>
    <w:rsid w:val="00C73536"/>
    <w:rsid w:val="00C7354D"/>
    <w:rsid w:val="00C76B49"/>
    <w:rsid w:val="00C772BD"/>
    <w:rsid w:val="00C775B5"/>
    <w:rsid w:val="00C813EE"/>
    <w:rsid w:val="00C83F20"/>
    <w:rsid w:val="00C84014"/>
    <w:rsid w:val="00C842A6"/>
    <w:rsid w:val="00C8631E"/>
    <w:rsid w:val="00C91420"/>
    <w:rsid w:val="00C9240A"/>
    <w:rsid w:val="00C953E4"/>
    <w:rsid w:val="00C954A0"/>
    <w:rsid w:val="00C954CC"/>
    <w:rsid w:val="00C958F0"/>
    <w:rsid w:val="00C97110"/>
    <w:rsid w:val="00C97E3F"/>
    <w:rsid w:val="00CA0E54"/>
    <w:rsid w:val="00CA1DB2"/>
    <w:rsid w:val="00CA23B0"/>
    <w:rsid w:val="00CA67C3"/>
    <w:rsid w:val="00CA71AD"/>
    <w:rsid w:val="00CA7419"/>
    <w:rsid w:val="00CB11C4"/>
    <w:rsid w:val="00CB1422"/>
    <w:rsid w:val="00CB2269"/>
    <w:rsid w:val="00CB77F4"/>
    <w:rsid w:val="00CC01AE"/>
    <w:rsid w:val="00CC28C3"/>
    <w:rsid w:val="00CC3293"/>
    <w:rsid w:val="00CC332B"/>
    <w:rsid w:val="00CC374D"/>
    <w:rsid w:val="00CC4112"/>
    <w:rsid w:val="00CC4AF3"/>
    <w:rsid w:val="00CC7E95"/>
    <w:rsid w:val="00CD09B7"/>
    <w:rsid w:val="00CD2DFF"/>
    <w:rsid w:val="00CD33E9"/>
    <w:rsid w:val="00CD435C"/>
    <w:rsid w:val="00CD5626"/>
    <w:rsid w:val="00CD605F"/>
    <w:rsid w:val="00CD7CF4"/>
    <w:rsid w:val="00CD7D40"/>
    <w:rsid w:val="00CE17BD"/>
    <w:rsid w:val="00CE2C5A"/>
    <w:rsid w:val="00CE2EFB"/>
    <w:rsid w:val="00CE38C6"/>
    <w:rsid w:val="00CE4AC1"/>
    <w:rsid w:val="00CE5C8B"/>
    <w:rsid w:val="00CE5D44"/>
    <w:rsid w:val="00CE66A2"/>
    <w:rsid w:val="00CE7160"/>
    <w:rsid w:val="00CF030D"/>
    <w:rsid w:val="00CF33B1"/>
    <w:rsid w:val="00CF3964"/>
    <w:rsid w:val="00CF3AAD"/>
    <w:rsid w:val="00CF5629"/>
    <w:rsid w:val="00CF5D83"/>
    <w:rsid w:val="00CF6746"/>
    <w:rsid w:val="00CF7FF8"/>
    <w:rsid w:val="00D02DC7"/>
    <w:rsid w:val="00D03008"/>
    <w:rsid w:val="00D10A49"/>
    <w:rsid w:val="00D12427"/>
    <w:rsid w:val="00D1326B"/>
    <w:rsid w:val="00D13EC0"/>
    <w:rsid w:val="00D1447B"/>
    <w:rsid w:val="00D14526"/>
    <w:rsid w:val="00D15722"/>
    <w:rsid w:val="00D167A7"/>
    <w:rsid w:val="00D233BF"/>
    <w:rsid w:val="00D245A2"/>
    <w:rsid w:val="00D24A45"/>
    <w:rsid w:val="00D25095"/>
    <w:rsid w:val="00D26558"/>
    <w:rsid w:val="00D30803"/>
    <w:rsid w:val="00D3151E"/>
    <w:rsid w:val="00D31FF7"/>
    <w:rsid w:val="00D324BA"/>
    <w:rsid w:val="00D32D8E"/>
    <w:rsid w:val="00D34924"/>
    <w:rsid w:val="00D3498F"/>
    <w:rsid w:val="00D349B4"/>
    <w:rsid w:val="00D34ACC"/>
    <w:rsid w:val="00D34B34"/>
    <w:rsid w:val="00D407EE"/>
    <w:rsid w:val="00D40958"/>
    <w:rsid w:val="00D4416A"/>
    <w:rsid w:val="00D45AA2"/>
    <w:rsid w:val="00D45D9D"/>
    <w:rsid w:val="00D4600A"/>
    <w:rsid w:val="00D473F3"/>
    <w:rsid w:val="00D50A03"/>
    <w:rsid w:val="00D53958"/>
    <w:rsid w:val="00D54AE1"/>
    <w:rsid w:val="00D56ECA"/>
    <w:rsid w:val="00D57E72"/>
    <w:rsid w:val="00D6105C"/>
    <w:rsid w:val="00D62132"/>
    <w:rsid w:val="00D62CD8"/>
    <w:rsid w:val="00D64D46"/>
    <w:rsid w:val="00D66F5C"/>
    <w:rsid w:val="00D6795C"/>
    <w:rsid w:val="00D67F20"/>
    <w:rsid w:val="00D70DCF"/>
    <w:rsid w:val="00D712A4"/>
    <w:rsid w:val="00D71767"/>
    <w:rsid w:val="00D731F9"/>
    <w:rsid w:val="00D73F16"/>
    <w:rsid w:val="00D742F2"/>
    <w:rsid w:val="00D74498"/>
    <w:rsid w:val="00D749CE"/>
    <w:rsid w:val="00D75A12"/>
    <w:rsid w:val="00D76449"/>
    <w:rsid w:val="00D766B1"/>
    <w:rsid w:val="00D775C4"/>
    <w:rsid w:val="00D822AB"/>
    <w:rsid w:val="00D834A9"/>
    <w:rsid w:val="00D878C3"/>
    <w:rsid w:val="00D87E2E"/>
    <w:rsid w:val="00D90059"/>
    <w:rsid w:val="00D901A3"/>
    <w:rsid w:val="00D91FB0"/>
    <w:rsid w:val="00D93A46"/>
    <w:rsid w:val="00DA1081"/>
    <w:rsid w:val="00DA2B3E"/>
    <w:rsid w:val="00DA54A0"/>
    <w:rsid w:val="00DA60CE"/>
    <w:rsid w:val="00DA6C31"/>
    <w:rsid w:val="00DA773C"/>
    <w:rsid w:val="00DB07CF"/>
    <w:rsid w:val="00DB10EB"/>
    <w:rsid w:val="00DB1BAD"/>
    <w:rsid w:val="00DB5922"/>
    <w:rsid w:val="00DB6642"/>
    <w:rsid w:val="00DC0D4E"/>
    <w:rsid w:val="00DC4357"/>
    <w:rsid w:val="00DC4395"/>
    <w:rsid w:val="00DC4F82"/>
    <w:rsid w:val="00DC7480"/>
    <w:rsid w:val="00DC7939"/>
    <w:rsid w:val="00DD0334"/>
    <w:rsid w:val="00DD212A"/>
    <w:rsid w:val="00DD4503"/>
    <w:rsid w:val="00DD4C0B"/>
    <w:rsid w:val="00DD54FD"/>
    <w:rsid w:val="00DD59EB"/>
    <w:rsid w:val="00DD6138"/>
    <w:rsid w:val="00DD662B"/>
    <w:rsid w:val="00DE0229"/>
    <w:rsid w:val="00DE0431"/>
    <w:rsid w:val="00DE05EF"/>
    <w:rsid w:val="00DE0C9C"/>
    <w:rsid w:val="00DE17FE"/>
    <w:rsid w:val="00DE19C9"/>
    <w:rsid w:val="00DE1AF3"/>
    <w:rsid w:val="00DE1E7D"/>
    <w:rsid w:val="00DE22EE"/>
    <w:rsid w:val="00DE2567"/>
    <w:rsid w:val="00DE273B"/>
    <w:rsid w:val="00DE3B29"/>
    <w:rsid w:val="00DE5E34"/>
    <w:rsid w:val="00DE7F64"/>
    <w:rsid w:val="00DF1476"/>
    <w:rsid w:val="00DF20B6"/>
    <w:rsid w:val="00DF306B"/>
    <w:rsid w:val="00DF4612"/>
    <w:rsid w:val="00DF49A4"/>
    <w:rsid w:val="00DF6231"/>
    <w:rsid w:val="00E01BA2"/>
    <w:rsid w:val="00E02231"/>
    <w:rsid w:val="00E05B71"/>
    <w:rsid w:val="00E05EE8"/>
    <w:rsid w:val="00E06E5F"/>
    <w:rsid w:val="00E0731A"/>
    <w:rsid w:val="00E1043F"/>
    <w:rsid w:val="00E10AEF"/>
    <w:rsid w:val="00E12331"/>
    <w:rsid w:val="00E135DA"/>
    <w:rsid w:val="00E1445A"/>
    <w:rsid w:val="00E14F39"/>
    <w:rsid w:val="00E15259"/>
    <w:rsid w:val="00E162CC"/>
    <w:rsid w:val="00E169E7"/>
    <w:rsid w:val="00E215D9"/>
    <w:rsid w:val="00E23030"/>
    <w:rsid w:val="00E23966"/>
    <w:rsid w:val="00E24FB8"/>
    <w:rsid w:val="00E30957"/>
    <w:rsid w:val="00E32AD3"/>
    <w:rsid w:val="00E32C21"/>
    <w:rsid w:val="00E35130"/>
    <w:rsid w:val="00E35FE5"/>
    <w:rsid w:val="00E36D30"/>
    <w:rsid w:val="00E37527"/>
    <w:rsid w:val="00E424DC"/>
    <w:rsid w:val="00E42937"/>
    <w:rsid w:val="00E4324B"/>
    <w:rsid w:val="00E44FD1"/>
    <w:rsid w:val="00E46ACB"/>
    <w:rsid w:val="00E47635"/>
    <w:rsid w:val="00E508B3"/>
    <w:rsid w:val="00E51054"/>
    <w:rsid w:val="00E515FA"/>
    <w:rsid w:val="00E51BD3"/>
    <w:rsid w:val="00E522C5"/>
    <w:rsid w:val="00E526EE"/>
    <w:rsid w:val="00E5367D"/>
    <w:rsid w:val="00E54218"/>
    <w:rsid w:val="00E55627"/>
    <w:rsid w:val="00E56D2A"/>
    <w:rsid w:val="00E6045B"/>
    <w:rsid w:val="00E605D3"/>
    <w:rsid w:val="00E61C00"/>
    <w:rsid w:val="00E61D67"/>
    <w:rsid w:val="00E64931"/>
    <w:rsid w:val="00E65730"/>
    <w:rsid w:val="00E65BED"/>
    <w:rsid w:val="00E66EAC"/>
    <w:rsid w:val="00E706FA"/>
    <w:rsid w:val="00E74FE6"/>
    <w:rsid w:val="00E752B6"/>
    <w:rsid w:val="00E76443"/>
    <w:rsid w:val="00E77C4C"/>
    <w:rsid w:val="00E82A4B"/>
    <w:rsid w:val="00E85277"/>
    <w:rsid w:val="00E85962"/>
    <w:rsid w:val="00E86656"/>
    <w:rsid w:val="00E86C80"/>
    <w:rsid w:val="00E86E79"/>
    <w:rsid w:val="00E924EA"/>
    <w:rsid w:val="00E93354"/>
    <w:rsid w:val="00E933F9"/>
    <w:rsid w:val="00E93AE6"/>
    <w:rsid w:val="00E949E5"/>
    <w:rsid w:val="00E94BCD"/>
    <w:rsid w:val="00E9558C"/>
    <w:rsid w:val="00E962B2"/>
    <w:rsid w:val="00E969F7"/>
    <w:rsid w:val="00E97893"/>
    <w:rsid w:val="00E97D83"/>
    <w:rsid w:val="00EA3232"/>
    <w:rsid w:val="00EA3A6D"/>
    <w:rsid w:val="00EA4941"/>
    <w:rsid w:val="00EA506D"/>
    <w:rsid w:val="00EA566F"/>
    <w:rsid w:val="00EA6AAF"/>
    <w:rsid w:val="00EA712C"/>
    <w:rsid w:val="00EB09E9"/>
    <w:rsid w:val="00EB194D"/>
    <w:rsid w:val="00EB2CC6"/>
    <w:rsid w:val="00EB2FD4"/>
    <w:rsid w:val="00EB3503"/>
    <w:rsid w:val="00EB49DE"/>
    <w:rsid w:val="00EB4FED"/>
    <w:rsid w:val="00EB50DB"/>
    <w:rsid w:val="00EB64BE"/>
    <w:rsid w:val="00EB766A"/>
    <w:rsid w:val="00EC0CB9"/>
    <w:rsid w:val="00EC0D6F"/>
    <w:rsid w:val="00EC14D8"/>
    <w:rsid w:val="00EC2CC4"/>
    <w:rsid w:val="00EC35F6"/>
    <w:rsid w:val="00EC6984"/>
    <w:rsid w:val="00EC7AC4"/>
    <w:rsid w:val="00ED1491"/>
    <w:rsid w:val="00ED2B97"/>
    <w:rsid w:val="00ED2BB4"/>
    <w:rsid w:val="00ED2F57"/>
    <w:rsid w:val="00ED43A6"/>
    <w:rsid w:val="00ED4B87"/>
    <w:rsid w:val="00ED66F5"/>
    <w:rsid w:val="00ED6E48"/>
    <w:rsid w:val="00ED6FBD"/>
    <w:rsid w:val="00EE032A"/>
    <w:rsid w:val="00EE198B"/>
    <w:rsid w:val="00EE2E9D"/>
    <w:rsid w:val="00EE4665"/>
    <w:rsid w:val="00EE49FB"/>
    <w:rsid w:val="00EE6619"/>
    <w:rsid w:val="00EE747F"/>
    <w:rsid w:val="00EE762A"/>
    <w:rsid w:val="00EF0019"/>
    <w:rsid w:val="00EF17FF"/>
    <w:rsid w:val="00EF20A8"/>
    <w:rsid w:val="00EF213A"/>
    <w:rsid w:val="00EF2A7F"/>
    <w:rsid w:val="00EF3973"/>
    <w:rsid w:val="00F00C90"/>
    <w:rsid w:val="00F0268E"/>
    <w:rsid w:val="00F119A7"/>
    <w:rsid w:val="00F11E49"/>
    <w:rsid w:val="00F12DC2"/>
    <w:rsid w:val="00F14CF1"/>
    <w:rsid w:val="00F165A8"/>
    <w:rsid w:val="00F16CBB"/>
    <w:rsid w:val="00F1745D"/>
    <w:rsid w:val="00F17B97"/>
    <w:rsid w:val="00F21851"/>
    <w:rsid w:val="00F234FC"/>
    <w:rsid w:val="00F23AB4"/>
    <w:rsid w:val="00F2666E"/>
    <w:rsid w:val="00F31259"/>
    <w:rsid w:val="00F3143C"/>
    <w:rsid w:val="00F3170D"/>
    <w:rsid w:val="00F31950"/>
    <w:rsid w:val="00F31E64"/>
    <w:rsid w:val="00F3207C"/>
    <w:rsid w:val="00F320FC"/>
    <w:rsid w:val="00F3212F"/>
    <w:rsid w:val="00F3313E"/>
    <w:rsid w:val="00F33EF2"/>
    <w:rsid w:val="00F34FA1"/>
    <w:rsid w:val="00F377E0"/>
    <w:rsid w:val="00F40902"/>
    <w:rsid w:val="00F41BA9"/>
    <w:rsid w:val="00F41E2A"/>
    <w:rsid w:val="00F429C0"/>
    <w:rsid w:val="00F433AA"/>
    <w:rsid w:val="00F43BA6"/>
    <w:rsid w:val="00F44529"/>
    <w:rsid w:val="00F45BD6"/>
    <w:rsid w:val="00F46C24"/>
    <w:rsid w:val="00F4711E"/>
    <w:rsid w:val="00F47280"/>
    <w:rsid w:val="00F5345D"/>
    <w:rsid w:val="00F5458F"/>
    <w:rsid w:val="00F568E2"/>
    <w:rsid w:val="00F6105A"/>
    <w:rsid w:val="00F61DCA"/>
    <w:rsid w:val="00F629F7"/>
    <w:rsid w:val="00F63D8B"/>
    <w:rsid w:val="00F63F01"/>
    <w:rsid w:val="00F6542E"/>
    <w:rsid w:val="00F657D8"/>
    <w:rsid w:val="00F66924"/>
    <w:rsid w:val="00F71116"/>
    <w:rsid w:val="00F72712"/>
    <w:rsid w:val="00F7432E"/>
    <w:rsid w:val="00F761A7"/>
    <w:rsid w:val="00F761BC"/>
    <w:rsid w:val="00F77A6A"/>
    <w:rsid w:val="00F80BA2"/>
    <w:rsid w:val="00F84728"/>
    <w:rsid w:val="00F870CC"/>
    <w:rsid w:val="00F87DAF"/>
    <w:rsid w:val="00F913EA"/>
    <w:rsid w:val="00F932E5"/>
    <w:rsid w:val="00F93C8A"/>
    <w:rsid w:val="00F94ADA"/>
    <w:rsid w:val="00F97967"/>
    <w:rsid w:val="00FA001A"/>
    <w:rsid w:val="00FA23F1"/>
    <w:rsid w:val="00FA2711"/>
    <w:rsid w:val="00FA3E1C"/>
    <w:rsid w:val="00FA4D35"/>
    <w:rsid w:val="00FA5A61"/>
    <w:rsid w:val="00FA6DF8"/>
    <w:rsid w:val="00FA76AE"/>
    <w:rsid w:val="00FB3039"/>
    <w:rsid w:val="00FB7860"/>
    <w:rsid w:val="00FC07E0"/>
    <w:rsid w:val="00FC2C2B"/>
    <w:rsid w:val="00FC4306"/>
    <w:rsid w:val="00FC49F4"/>
    <w:rsid w:val="00FC5D39"/>
    <w:rsid w:val="00FC631E"/>
    <w:rsid w:val="00FC751B"/>
    <w:rsid w:val="00FD0116"/>
    <w:rsid w:val="00FD15D9"/>
    <w:rsid w:val="00FD32EA"/>
    <w:rsid w:val="00FD3DF1"/>
    <w:rsid w:val="00FD4E69"/>
    <w:rsid w:val="00FD6EC3"/>
    <w:rsid w:val="00FE0DDE"/>
    <w:rsid w:val="00FE264B"/>
    <w:rsid w:val="00FE2BA2"/>
    <w:rsid w:val="00FE40FB"/>
    <w:rsid w:val="00FE4E4F"/>
    <w:rsid w:val="00FE67F1"/>
    <w:rsid w:val="00FE6F8E"/>
    <w:rsid w:val="00FF11B4"/>
    <w:rsid w:val="00FF12E6"/>
    <w:rsid w:val="00FF4439"/>
    <w:rsid w:val="00FF483B"/>
    <w:rsid w:val="00FF4970"/>
    <w:rsid w:val="00FF7D68"/>
    <w:rsid w:val="00FF7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2161"/>
    <o:shapelayout v:ext="edit">
      <o:idmap v:ext="edit" data="1"/>
    </o:shapelayout>
  </w:shapeDefaults>
  <w:decimalSymbol w:val=","/>
  <w:listSeparator w:val=";"/>
  <w14:docId w14:val="620CE314"/>
  <w15:docId w15:val="{49AD1BDB-2E48-4E0B-BDCB-7542C7D9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5E56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05E56"/>
    <w:pPr>
      <w:keepNext/>
      <w:numPr>
        <w:numId w:val="1"/>
      </w:numPr>
      <w:jc w:val="both"/>
      <w:outlineLvl w:val="0"/>
    </w:pPr>
    <w:rPr>
      <w:rFonts w:ascii="Tahoma" w:hAnsi="Tahoma"/>
      <w:b/>
      <w:color w:val="800000"/>
      <w:sz w:val="22"/>
    </w:rPr>
  </w:style>
  <w:style w:type="paragraph" w:styleId="Ttulo2">
    <w:name w:val="heading 2"/>
    <w:basedOn w:val="Normal"/>
    <w:next w:val="Normal"/>
    <w:link w:val="Ttulo2Char"/>
    <w:qFormat/>
    <w:rsid w:val="00B05E56"/>
    <w:pPr>
      <w:keepNext/>
      <w:tabs>
        <w:tab w:val="num" w:pos="0"/>
      </w:tabs>
      <w:outlineLvl w:val="1"/>
    </w:pPr>
    <w:rPr>
      <w:rFonts w:ascii="Tahoma" w:hAnsi="Tahoma"/>
      <w:b/>
      <w:color w:val="800000"/>
      <w:sz w:val="22"/>
    </w:rPr>
  </w:style>
  <w:style w:type="paragraph" w:styleId="Ttulo3">
    <w:name w:val="heading 3"/>
    <w:basedOn w:val="Normal"/>
    <w:next w:val="Normal"/>
    <w:link w:val="Ttulo3Char"/>
    <w:qFormat/>
    <w:rsid w:val="00B05E56"/>
    <w:pPr>
      <w:keepNext/>
      <w:tabs>
        <w:tab w:val="num" w:pos="0"/>
      </w:tabs>
      <w:spacing w:line="240" w:lineRule="atLeast"/>
      <w:ind w:right="51"/>
      <w:jc w:val="both"/>
      <w:outlineLvl w:val="2"/>
    </w:pPr>
    <w:rPr>
      <w:rFonts w:ascii="Tahoma" w:hAnsi="Tahoma"/>
      <w:b/>
      <w:color w:val="800000"/>
      <w:spacing w:val="-5"/>
      <w:sz w:val="22"/>
    </w:rPr>
  </w:style>
  <w:style w:type="paragraph" w:styleId="Ttulo4">
    <w:name w:val="heading 4"/>
    <w:basedOn w:val="Normal"/>
    <w:next w:val="Normal"/>
    <w:link w:val="Ttulo4Char"/>
    <w:qFormat/>
    <w:rsid w:val="00B05E56"/>
    <w:pPr>
      <w:keepNext/>
      <w:widowControl w:val="0"/>
      <w:tabs>
        <w:tab w:val="left" w:pos="-142"/>
        <w:tab w:val="num" w:pos="0"/>
      </w:tabs>
      <w:jc w:val="center"/>
      <w:outlineLvl w:val="3"/>
    </w:pPr>
    <w:rPr>
      <w:rFonts w:ascii="Verdana" w:hAnsi="Verdana"/>
      <w:b/>
      <w:color w:val="000080"/>
    </w:rPr>
  </w:style>
  <w:style w:type="paragraph" w:styleId="Ttulo5">
    <w:name w:val="heading 5"/>
    <w:basedOn w:val="Normal"/>
    <w:next w:val="Normal"/>
    <w:link w:val="Ttulo5Char"/>
    <w:qFormat/>
    <w:rsid w:val="00B05E56"/>
    <w:pPr>
      <w:keepNext/>
      <w:tabs>
        <w:tab w:val="num" w:pos="0"/>
      </w:tabs>
      <w:jc w:val="both"/>
      <w:outlineLvl w:val="4"/>
    </w:pPr>
    <w:rPr>
      <w:rFonts w:ascii="Tahoma" w:hAnsi="Tahoma"/>
      <w:b/>
      <w:color w:val="800000"/>
      <w:sz w:val="22"/>
    </w:rPr>
  </w:style>
  <w:style w:type="paragraph" w:styleId="Ttulo6">
    <w:name w:val="heading 6"/>
    <w:basedOn w:val="Normal"/>
    <w:next w:val="Normal"/>
    <w:link w:val="Ttulo6Char"/>
    <w:qFormat/>
    <w:rsid w:val="00B05E56"/>
    <w:pPr>
      <w:keepNext/>
      <w:tabs>
        <w:tab w:val="num" w:pos="0"/>
      </w:tabs>
      <w:outlineLvl w:val="5"/>
    </w:pPr>
    <w:rPr>
      <w:b/>
      <w:sz w:val="22"/>
    </w:rPr>
  </w:style>
  <w:style w:type="paragraph" w:styleId="Ttulo7">
    <w:name w:val="heading 7"/>
    <w:basedOn w:val="Normal"/>
    <w:next w:val="Normal"/>
    <w:link w:val="Ttulo7Char"/>
    <w:qFormat/>
    <w:rsid w:val="00B05E56"/>
    <w:pPr>
      <w:keepNext/>
      <w:tabs>
        <w:tab w:val="num" w:pos="0"/>
      </w:tabs>
      <w:spacing w:line="240" w:lineRule="atLeast"/>
      <w:ind w:right="-1"/>
      <w:outlineLvl w:val="6"/>
    </w:pPr>
    <w:rPr>
      <w:b/>
      <w:color w:val="800000"/>
      <w:sz w:val="22"/>
    </w:rPr>
  </w:style>
  <w:style w:type="paragraph" w:styleId="Ttulo8">
    <w:name w:val="heading 8"/>
    <w:basedOn w:val="Normal"/>
    <w:next w:val="Normal"/>
    <w:link w:val="Ttulo8Char"/>
    <w:qFormat/>
    <w:rsid w:val="00B05E56"/>
    <w:pPr>
      <w:keepNext/>
      <w:tabs>
        <w:tab w:val="num" w:pos="0"/>
      </w:tabs>
      <w:spacing w:line="240" w:lineRule="atLeast"/>
      <w:ind w:right="-1"/>
      <w:jc w:val="both"/>
      <w:outlineLvl w:val="7"/>
    </w:pPr>
    <w:rPr>
      <w:rFonts w:ascii="Tahoma" w:hAnsi="Tahoma"/>
      <w:b/>
      <w:color w:val="800000"/>
      <w:sz w:val="22"/>
    </w:rPr>
  </w:style>
  <w:style w:type="paragraph" w:styleId="Ttulo9">
    <w:name w:val="heading 9"/>
    <w:basedOn w:val="Normal"/>
    <w:next w:val="Normal"/>
    <w:link w:val="Ttulo9Char"/>
    <w:qFormat/>
    <w:rsid w:val="00B05E56"/>
    <w:pPr>
      <w:keepNext/>
      <w:tabs>
        <w:tab w:val="num" w:pos="0"/>
      </w:tabs>
      <w:spacing w:before="60" w:after="60"/>
      <w:jc w:val="center"/>
      <w:outlineLvl w:val="8"/>
    </w:pPr>
    <w:rPr>
      <w:rFonts w:ascii="Tahoma" w:hAnsi="Tahoma"/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2Char">
    <w:name w:val="Título 2 Char"/>
    <w:basedOn w:val="Fontepargpadro"/>
    <w:link w:val="Ttulo2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3Char">
    <w:name w:val="Título 3 Char"/>
    <w:link w:val="Ttulo3"/>
    <w:locked/>
    <w:rsid w:val="006240BE"/>
    <w:rPr>
      <w:rFonts w:ascii="Tahoma" w:hAnsi="Tahoma"/>
      <w:b/>
      <w:color w:val="800000"/>
      <w:spacing w:val="-5"/>
      <w:sz w:val="22"/>
      <w:lang w:eastAsia="ar-SA"/>
    </w:rPr>
  </w:style>
  <w:style w:type="character" w:customStyle="1" w:styleId="Ttulo4Char">
    <w:name w:val="Título 4 Char"/>
    <w:basedOn w:val="Fontepargpadro"/>
    <w:link w:val="Ttulo4"/>
    <w:rsid w:val="009E6290"/>
    <w:rPr>
      <w:rFonts w:ascii="Verdana" w:hAnsi="Verdana"/>
      <w:b/>
      <w:color w:val="000080"/>
      <w:sz w:val="24"/>
      <w:lang w:eastAsia="ar-SA"/>
    </w:rPr>
  </w:style>
  <w:style w:type="character" w:customStyle="1" w:styleId="Ttulo5Char">
    <w:name w:val="Título 5 Char"/>
    <w:basedOn w:val="Fontepargpadro"/>
    <w:link w:val="Ttulo5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9E6290"/>
    <w:rPr>
      <w:b/>
      <w:sz w:val="22"/>
      <w:lang w:eastAsia="ar-SA"/>
    </w:rPr>
  </w:style>
  <w:style w:type="character" w:customStyle="1" w:styleId="Ttulo7Char">
    <w:name w:val="Título 7 Char"/>
    <w:basedOn w:val="Fontepargpadro"/>
    <w:link w:val="Ttulo7"/>
    <w:rsid w:val="009E6290"/>
    <w:rPr>
      <w:b/>
      <w:color w:val="800000"/>
      <w:sz w:val="22"/>
      <w:lang w:eastAsia="ar-SA"/>
    </w:rPr>
  </w:style>
  <w:style w:type="character" w:customStyle="1" w:styleId="Ttulo8Char">
    <w:name w:val="Título 8 Char"/>
    <w:basedOn w:val="Fontepargpadro"/>
    <w:link w:val="Ttulo8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9Char">
    <w:name w:val="Título 9 Char"/>
    <w:basedOn w:val="Fontepargpadro"/>
    <w:link w:val="Ttulo9"/>
    <w:rsid w:val="009E6290"/>
    <w:rPr>
      <w:rFonts w:ascii="Tahoma" w:hAnsi="Tahoma"/>
      <w:b/>
      <w:color w:val="000080"/>
      <w:sz w:val="18"/>
      <w:lang w:eastAsia="ar-SA"/>
    </w:rPr>
  </w:style>
  <w:style w:type="character" w:customStyle="1" w:styleId="WW8Num2z1">
    <w:name w:val="WW8Num2z1"/>
    <w:rsid w:val="00B05E56"/>
    <w:rPr>
      <w:b/>
    </w:rPr>
  </w:style>
  <w:style w:type="character" w:customStyle="1" w:styleId="WW8Num4z0">
    <w:name w:val="WW8Num4z0"/>
    <w:rsid w:val="00B05E56"/>
    <w:rPr>
      <w:rFonts w:ascii="Arial" w:hAnsi="Arial" w:cs="Arial"/>
      <w:b/>
      <w:bCs/>
      <w:i w:val="0"/>
      <w:iCs w:val="0"/>
      <w:sz w:val="22"/>
      <w:szCs w:val="22"/>
    </w:rPr>
  </w:style>
  <w:style w:type="character" w:customStyle="1" w:styleId="WW8Num4z2">
    <w:name w:val="WW8Num4z2"/>
    <w:rsid w:val="00B05E56"/>
    <w:rPr>
      <w:rFonts w:ascii="Arial" w:hAnsi="Arial" w:cs="Arial"/>
      <w:b w:val="0"/>
      <w:bCs w:val="0"/>
      <w:i/>
      <w:iCs/>
      <w:sz w:val="22"/>
      <w:szCs w:val="22"/>
    </w:rPr>
  </w:style>
  <w:style w:type="character" w:customStyle="1" w:styleId="WW8Num4z3">
    <w:name w:val="WW8Num4z3"/>
    <w:rsid w:val="00B05E56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WW8Num6z0">
    <w:name w:val="WW8Num6z0"/>
    <w:rsid w:val="00B05E56"/>
    <w:rPr>
      <w:rFonts w:ascii="Symbol" w:hAnsi="Symbol"/>
    </w:rPr>
  </w:style>
  <w:style w:type="character" w:customStyle="1" w:styleId="WW8Num12z1">
    <w:name w:val="WW8Num12z1"/>
    <w:rsid w:val="00B05E56"/>
    <w:rPr>
      <w:b/>
      <w:i w:val="0"/>
    </w:rPr>
  </w:style>
  <w:style w:type="character" w:customStyle="1" w:styleId="WW8Num17z0">
    <w:name w:val="WW8Num17z0"/>
    <w:rsid w:val="00B05E56"/>
    <w:rPr>
      <w:rFonts w:ascii="Symbol" w:hAnsi="Symbol"/>
    </w:rPr>
  </w:style>
  <w:style w:type="character" w:customStyle="1" w:styleId="WW8Num19z1">
    <w:name w:val="WW8Num19z1"/>
    <w:rsid w:val="00B05E56"/>
    <w:rPr>
      <w:b/>
      <w:i w:val="0"/>
    </w:rPr>
  </w:style>
  <w:style w:type="character" w:customStyle="1" w:styleId="WW8Num20z1">
    <w:name w:val="WW8Num20z1"/>
    <w:rsid w:val="00B05E56"/>
    <w:rPr>
      <w:b/>
    </w:rPr>
  </w:style>
  <w:style w:type="character" w:customStyle="1" w:styleId="WW8Num21z0">
    <w:name w:val="WW8Num21z0"/>
    <w:rsid w:val="00B05E56"/>
    <w:rPr>
      <w:b/>
      <w:i w:val="0"/>
    </w:rPr>
  </w:style>
  <w:style w:type="character" w:customStyle="1" w:styleId="WW8Num23z1">
    <w:name w:val="WW8Num23z1"/>
    <w:rsid w:val="00B05E56"/>
    <w:rPr>
      <w:b/>
      <w:i w:val="0"/>
    </w:rPr>
  </w:style>
  <w:style w:type="character" w:customStyle="1" w:styleId="WW8Num24z1">
    <w:name w:val="WW8Num24z1"/>
    <w:rsid w:val="00B05E56"/>
    <w:rPr>
      <w:b/>
      <w:i w:val="0"/>
    </w:rPr>
  </w:style>
  <w:style w:type="character" w:customStyle="1" w:styleId="WW8Num28z0">
    <w:name w:val="WW8Num28z0"/>
    <w:rsid w:val="00B05E56"/>
    <w:rPr>
      <w:rFonts w:ascii="Symbol" w:hAnsi="Symbol"/>
    </w:rPr>
  </w:style>
  <w:style w:type="character" w:customStyle="1" w:styleId="WW8Num28z1">
    <w:name w:val="WW8Num28z1"/>
    <w:rsid w:val="00B05E56"/>
    <w:rPr>
      <w:rFonts w:ascii="Courier New" w:hAnsi="Courier New" w:cs="Courier New"/>
    </w:rPr>
  </w:style>
  <w:style w:type="character" w:customStyle="1" w:styleId="WW8Num28z2">
    <w:name w:val="WW8Num28z2"/>
    <w:rsid w:val="00B05E56"/>
    <w:rPr>
      <w:rFonts w:ascii="Wingdings" w:hAnsi="Wingdings"/>
    </w:rPr>
  </w:style>
  <w:style w:type="character" w:customStyle="1" w:styleId="WW8Num29z0">
    <w:name w:val="WW8Num29z0"/>
    <w:rsid w:val="00B05E56"/>
    <w:rPr>
      <w:b/>
      <w:i w:val="0"/>
    </w:rPr>
  </w:style>
  <w:style w:type="character" w:customStyle="1" w:styleId="WW8Num30z0">
    <w:name w:val="WW8Num30z0"/>
    <w:rsid w:val="00B05E56"/>
    <w:rPr>
      <w:color w:val="008000"/>
    </w:rPr>
  </w:style>
  <w:style w:type="character" w:customStyle="1" w:styleId="WW8Num30z1">
    <w:name w:val="WW8Num30z1"/>
    <w:rsid w:val="00B05E56"/>
    <w:rPr>
      <w:b/>
      <w:color w:val="auto"/>
    </w:rPr>
  </w:style>
  <w:style w:type="character" w:customStyle="1" w:styleId="WW8Num31z1">
    <w:name w:val="WW8Num31z1"/>
    <w:rsid w:val="00B05E56"/>
    <w:rPr>
      <w:b/>
    </w:rPr>
  </w:style>
  <w:style w:type="character" w:customStyle="1" w:styleId="WW8Num33z0">
    <w:name w:val="WW8Num33z0"/>
    <w:rsid w:val="00B05E56"/>
    <w:rPr>
      <w:b/>
      <w:i w:val="0"/>
    </w:rPr>
  </w:style>
  <w:style w:type="character" w:customStyle="1" w:styleId="WW8Num34z0">
    <w:name w:val="WW8Num34z0"/>
    <w:rsid w:val="00B05E56"/>
    <w:rPr>
      <w:rFonts w:ascii="Symbol" w:hAnsi="Symbol"/>
    </w:rPr>
  </w:style>
  <w:style w:type="character" w:customStyle="1" w:styleId="WW8Num34z2">
    <w:name w:val="WW8Num34z2"/>
    <w:rsid w:val="00B05E56"/>
    <w:rPr>
      <w:rFonts w:ascii="Wingdings" w:hAnsi="Wingdings"/>
    </w:rPr>
  </w:style>
  <w:style w:type="character" w:customStyle="1" w:styleId="WW8Num34z4">
    <w:name w:val="WW8Num34z4"/>
    <w:rsid w:val="00B05E56"/>
    <w:rPr>
      <w:rFonts w:ascii="Courier New" w:hAnsi="Courier New" w:cs="Courier New"/>
    </w:rPr>
  </w:style>
  <w:style w:type="character" w:customStyle="1" w:styleId="WW8Num36z0">
    <w:name w:val="WW8Num36z0"/>
    <w:rsid w:val="00B05E56"/>
    <w:rPr>
      <w:b/>
      <w:i w:val="0"/>
      <w:color w:val="auto"/>
    </w:rPr>
  </w:style>
  <w:style w:type="character" w:customStyle="1" w:styleId="WW8Num36z1">
    <w:name w:val="WW8Num36z1"/>
    <w:rsid w:val="00B05E56"/>
    <w:rPr>
      <w:rFonts w:ascii="Arial" w:hAnsi="Arial"/>
      <w:b/>
      <w:i w:val="0"/>
    </w:rPr>
  </w:style>
  <w:style w:type="character" w:customStyle="1" w:styleId="WW8Num36z2">
    <w:name w:val="WW8Num36z2"/>
    <w:rsid w:val="00B05E56"/>
    <w:rPr>
      <w:b/>
      <w:i w:val="0"/>
    </w:rPr>
  </w:style>
  <w:style w:type="character" w:customStyle="1" w:styleId="WW8Num40z0">
    <w:name w:val="WW8Num40z0"/>
    <w:rsid w:val="00B05E56"/>
    <w:rPr>
      <w:b/>
    </w:rPr>
  </w:style>
  <w:style w:type="character" w:customStyle="1" w:styleId="WW8Num42z0">
    <w:name w:val="WW8Num42z0"/>
    <w:rsid w:val="00B05E56"/>
    <w:rPr>
      <w:b/>
    </w:rPr>
  </w:style>
  <w:style w:type="character" w:customStyle="1" w:styleId="WW8Num48z0">
    <w:name w:val="WW8Num48z0"/>
    <w:rsid w:val="00B05E56"/>
    <w:rPr>
      <w:rFonts w:ascii="Symbol" w:hAnsi="Symbol"/>
      <w:sz w:val="20"/>
    </w:rPr>
  </w:style>
  <w:style w:type="character" w:customStyle="1" w:styleId="WW8Num48z1">
    <w:name w:val="WW8Num48z1"/>
    <w:rsid w:val="00B05E56"/>
    <w:rPr>
      <w:rFonts w:ascii="Courier New" w:hAnsi="Courier New"/>
      <w:sz w:val="20"/>
    </w:rPr>
  </w:style>
  <w:style w:type="character" w:customStyle="1" w:styleId="WW8Num48z2">
    <w:name w:val="WW8Num48z2"/>
    <w:rsid w:val="00B05E56"/>
    <w:rPr>
      <w:rFonts w:ascii="Wingdings" w:hAnsi="Wingdings"/>
      <w:sz w:val="20"/>
    </w:rPr>
  </w:style>
  <w:style w:type="character" w:customStyle="1" w:styleId="Fontepargpadro1">
    <w:name w:val="Fonte parág. padrão1"/>
    <w:rsid w:val="00B05E56"/>
  </w:style>
  <w:style w:type="character" w:styleId="Hyperlink">
    <w:name w:val="Hyperlink"/>
    <w:uiPriority w:val="99"/>
    <w:rsid w:val="00B05E56"/>
    <w:rPr>
      <w:color w:val="0000FF"/>
      <w:u w:val="single"/>
    </w:rPr>
  </w:style>
  <w:style w:type="character" w:styleId="Nmerodepgina">
    <w:name w:val="page number"/>
    <w:basedOn w:val="Fontepargpadro1"/>
    <w:rsid w:val="00B05E56"/>
  </w:style>
  <w:style w:type="character" w:styleId="HiperlinkVisitado">
    <w:name w:val="FollowedHyperlink"/>
    <w:uiPriority w:val="99"/>
    <w:rsid w:val="00B05E56"/>
    <w:rPr>
      <w:color w:val="800080"/>
      <w:u w:val="single"/>
    </w:rPr>
  </w:style>
  <w:style w:type="character" w:styleId="nfase">
    <w:name w:val="Emphasis"/>
    <w:qFormat/>
    <w:rsid w:val="00B05E56"/>
    <w:rPr>
      <w:rFonts w:cs="Times New Roman"/>
      <w:i/>
      <w:iCs/>
    </w:rPr>
  </w:style>
  <w:style w:type="character" w:styleId="Forte">
    <w:name w:val="Strong"/>
    <w:qFormat/>
    <w:rsid w:val="00B05E56"/>
    <w:rPr>
      <w:b/>
      <w:bCs/>
    </w:rPr>
  </w:style>
  <w:style w:type="paragraph" w:customStyle="1" w:styleId="Heading">
    <w:name w:val="Heading"/>
    <w:basedOn w:val="Normal"/>
    <w:next w:val="Corpodetexto"/>
    <w:rsid w:val="00B05E56"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paragraph" w:styleId="Corpodetexto">
    <w:name w:val="Body Text"/>
    <w:basedOn w:val="Normal"/>
    <w:link w:val="CorpodetextoChar"/>
    <w:rsid w:val="00B05E56"/>
    <w:rPr>
      <w:rFonts w:ascii="Tahoma" w:hAnsi="Tahoma"/>
      <w:b/>
      <w:color w:val="800000"/>
      <w:sz w:val="22"/>
    </w:rPr>
  </w:style>
  <w:style w:type="character" w:customStyle="1" w:styleId="CorpodetextoChar">
    <w:name w:val="Corpo de texto Char"/>
    <w:basedOn w:val="Fontepargpadro"/>
    <w:link w:val="Corpodetexto"/>
    <w:rsid w:val="009E6290"/>
    <w:rPr>
      <w:rFonts w:ascii="Tahoma" w:hAnsi="Tahoma"/>
      <w:b/>
      <w:color w:val="800000"/>
      <w:sz w:val="22"/>
      <w:lang w:eastAsia="ar-SA"/>
    </w:rPr>
  </w:style>
  <w:style w:type="paragraph" w:styleId="Lista">
    <w:name w:val="List"/>
    <w:basedOn w:val="Normal"/>
    <w:rsid w:val="00B05E56"/>
    <w:pPr>
      <w:autoSpaceDE w:val="0"/>
      <w:ind w:left="283" w:hanging="283"/>
    </w:pPr>
    <w:rPr>
      <w:sz w:val="20"/>
      <w:lang w:val="pt-PT"/>
    </w:rPr>
  </w:style>
  <w:style w:type="paragraph" w:customStyle="1" w:styleId="Caption1">
    <w:name w:val="Caption1"/>
    <w:basedOn w:val="Normal"/>
    <w:rsid w:val="00B05E5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rsid w:val="00B05E56"/>
    <w:pPr>
      <w:suppressLineNumbers/>
    </w:pPr>
    <w:rPr>
      <w:rFonts w:cs="Tahoma"/>
    </w:rPr>
  </w:style>
  <w:style w:type="paragraph" w:customStyle="1" w:styleId="legal">
    <w:name w:val="legal"/>
    <w:basedOn w:val="Normal"/>
    <w:rsid w:val="00B05E56"/>
    <w:pPr>
      <w:spacing w:line="360" w:lineRule="atLeast"/>
      <w:jc w:val="both"/>
    </w:pPr>
    <w:rPr>
      <w:rFonts w:ascii="Arial" w:hAnsi="Arial"/>
      <w:sz w:val="22"/>
      <w:lang w:val="pt-PT"/>
    </w:rPr>
  </w:style>
  <w:style w:type="paragraph" w:styleId="Recuodecorpodetexto">
    <w:name w:val="Body Text Indent"/>
    <w:basedOn w:val="Normal"/>
    <w:link w:val="RecuodecorpodetextoChar"/>
    <w:rsid w:val="00B05E56"/>
    <w:pPr>
      <w:jc w:val="both"/>
    </w:pPr>
    <w:rPr>
      <w:rFonts w:ascii="Tahoma" w:hAnsi="Tahoma"/>
      <w:color w:val="000080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9E6290"/>
    <w:rPr>
      <w:rFonts w:ascii="Tahoma" w:hAnsi="Tahoma"/>
      <w:color w:val="000080"/>
      <w:sz w:val="22"/>
      <w:lang w:eastAsia="ar-SA"/>
    </w:rPr>
  </w:style>
  <w:style w:type="paragraph" w:customStyle="1" w:styleId="Textopadro">
    <w:name w:val="Texto padrão"/>
    <w:basedOn w:val="Normal"/>
    <w:rsid w:val="00B05E56"/>
    <w:pPr>
      <w:widowControl w:val="0"/>
    </w:pPr>
    <w:rPr>
      <w:lang w:val="en-US"/>
    </w:rPr>
  </w:style>
  <w:style w:type="paragraph" w:customStyle="1" w:styleId="penguin">
    <w:name w:val="penguin"/>
    <w:basedOn w:val="Normal"/>
    <w:rsid w:val="00B05E56"/>
    <w:pPr>
      <w:spacing w:line="360" w:lineRule="atLeast"/>
      <w:jc w:val="both"/>
    </w:pPr>
    <w:rPr>
      <w:rFonts w:ascii="Penguin" w:hAnsi="Penguin"/>
      <w:spacing w:val="35"/>
      <w:lang w:val="pt-PT"/>
    </w:rPr>
  </w:style>
  <w:style w:type="paragraph" w:styleId="Cabealho">
    <w:name w:val="header"/>
    <w:basedOn w:val="Normal"/>
    <w:link w:val="CabealhoChar"/>
    <w:rsid w:val="00B05E56"/>
    <w:pPr>
      <w:tabs>
        <w:tab w:val="center" w:pos="4419"/>
        <w:tab w:val="right" w:pos="8838"/>
      </w:tabs>
    </w:pPr>
    <w:rPr>
      <w:rFonts w:ascii="Verdana" w:hAnsi="Verdana"/>
      <w:sz w:val="16"/>
    </w:rPr>
  </w:style>
  <w:style w:type="character" w:customStyle="1" w:styleId="CabealhoChar">
    <w:name w:val="Cabeçalho Char"/>
    <w:link w:val="Cabealho"/>
    <w:rsid w:val="00BB3FB0"/>
    <w:rPr>
      <w:rFonts w:ascii="Verdana" w:hAnsi="Verdana"/>
      <w:sz w:val="16"/>
      <w:lang w:eastAsia="ar-SA"/>
    </w:rPr>
  </w:style>
  <w:style w:type="paragraph" w:styleId="Rodap">
    <w:name w:val="footer"/>
    <w:basedOn w:val="Normal"/>
    <w:link w:val="RodapChar"/>
    <w:uiPriority w:val="99"/>
    <w:rsid w:val="00B05E56"/>
    <w:pPr>
      <w:tabs>
        <w:tab w:val="center" w:pos="4419"/>
        <w:tab w:val="right" w:pos="8838"/>
      </w:tabs>
    </w:pPr>
    <w:rPr>
      <w:rFonts w:ascii="Verdana" w:hAnsi="Verdana"/>
      <w:sz w:val="16"/>
    </w:rPr>
  </w:style>
  <w:style w:type="character" w:customStyle="1" w:styleId="RodapChar">
    <w:name w:val="Rodapé Char"/>
    <w:link w:val="Rodap"/>
    <w:uiPriority w:val="99"/>
    <w:rsid w:val="00F23AB4"/>
    <w:rPr>
      <w:rFonts w:ascii="Verdana" w:hAnsi="Verdana"/>
      <w:sz w:val="16"/>
      <w:lang w:eastAsia="ar-SA"/>
    </w:rPr>
  </w:style>
  <w:style w:type="paragraph" w:customStyle="1" w:styleId="Recuodecorpodetexto31">
    <w:name w:val="Recuo de corpo de texto 31"/>
    <w:basedOn w:val="Normal"/>
    <w:rsid w:val="00B05E56"/>
    <w:pPr>
      <w:widowControl w:val="0"/>
      <w:ind w:right="-1" w:firstLine="1134"/>
      <w:jc w:val="both"/>
    </w:pPr>
    <w:rPr>
      <w:rFonts w:ascii="Arial" w:hAnsi="Arial"/>
      <w:color w:val="000000"/>
      <w:sz w:val="22"/>
    </w:rPr>
  </w:style>
  <w:style w:type="paragraph" w:customStyle="1" w:styleId="Recuodecorpodetexto21">
    <w:name w:val="Recuo de corpo de texto 21"/>
    <w:basedOn w:val="Normal"/>
    <w:rsid w:val="00B05E56"/>
    <w:pPr>
      <w:ind w:left="708"/>
      <w:jc w:val="both"/>
    </w:pPr>
    <w:rPr>
      <w:rFonts w:ascii="Tahoma" w:hAnsi="Tahoma"/>
      <w:color w:val="000080"/>
      <w:sz w:val="22"/>
    </w:rPr>
  </w:style>
  <w:style w:type="paragraph" w:styleId="Ttulo">
    <w:name w:val="Title"/>
    <w:basedOn w:val="Normal"/>
    <w:next w:val="Subttulo"/>
    <w:link w:val="TtuloChar"/>
    <w:qFormat/>
    <w:rsid w:val="00B05E56"/>
    <w:pPr>
      <w:jc w:val="center"/>
    </w:pPr>
    <w:rPr>
      <w:b/>
      <w:color w:val="0000FF"/>
      <w:sz w:val="22"/>
    </w:rPr>
  </w:style>
  <w:style w:type="paragraph" w:styleId="Subttulo">
    <w:name w:val="Subtitle"/>
    <w:basedOn w:val="Normal"/>
    <w:next w:val="Corpodetexto"/>
    <w:link w:val="SubttuloChar"/>
    <w:qFormat/>
    <w:rsid w:val="00B05E56"/>
    <w:pPr>
      <w:jc w:val="both"/>
    </w:pPr>
    <w:rPr>
      <w:b/>
    </w:rPr>
  </w:style>
  <w:style w:type="character" w:customStyle="1" w:styleId="SubttuloChar">
    <w:name w:val="Subtítulo Char"/>
    <w:basedOn w:val="Fontepargpadro"/>
    <w:link w:val="Subttulo"/>
    <w:rsid w:val="009E6290"/>
    <w:rPr>
      <w:b/>
      <w:sz w:val="24"/>
      <w:lang w:eastAsia="ar-SA"/>
    </w:rPr>
  </w:style>
  <w:style w:type="character" w:customStyle="1" w:styleId="TtuloChar">
    <w:name w:val="Título Char"/>
    <w:basedOn w:val="Fontepargpadro"/>
    <w:link w:val="Ttulo"/>
    <w:rsid w:val="009E6290"/>
    <w:rPr>
      <w:b/>
      <w:color w:val="0000FF"/>
      <w:sz w:val="22"/>
      <w:lang w:eastAsia="ar-SA"/>
    </w:rPr>
  </w:style>
  <w:style w:type="paragraph" w:customStyle="1" w:styleId="Corpodetexto31">
    <w:name w:val="Corpo de texto 31"/>
    <w:basedOn w:val="Normal"/>
    <w:rsid w:val="00B05E56"/>
    <w:pPr>
      <w:widowControl w:val="0"/>
      <w:jc w:val="both"/>
    </w:pPr>
    <w:rPr>
      <w:lang w:val="pt-PT"/>
    </w:rPr>
  </w:style>
  <w:style w:type="paragraph" w:customStyle="1" w:styleId="Corpodetexto22">
    <w:name w:val="Corpo de texto 22"/>
    <w:basedOn w:val="Normal"/>
    <w:rsid w:val="00B05E56"/>
    <w:pPr>
      <w:spacing w:before="120"/>
      <w:jc w:val="both"/>
    </w:pPr>
    <w:rPr>
      <w:rFonts w:ascii="Verdana" w:hAnsi="Verdana"/>
      <w:color w:val="000080"/>
      <w:sz w:val="16"/>
      <w:u w:val="single"/>
    </w:rPr>
  </w:style>
  <w:style w:type="paragraph" w:customStyle="1" w:styleId="Style0">
    <w:name w:val="Style0"/>
    <w:rsid w:val="00B05E56"/>
    <w:pPr>
      <w:suppressAutoHyphens/>
    </w:pPr>
    <w:rPr>
      <w:rFonts w:ascii="Arial" w:eastAsia="Arial" w:hAnsi="Arial"/>
      <w:sz w:val="24"/>
      <w:lang w:eastAsia="ar-SA"/>
    </w:rPr>
  </w:style>
  <w:style w:type="paragraph" w:customStyle="1" w:styleId="WW-Corpodetexto3">
    <w:name w:val="WW-Corpo de texto 3"/>
    <w:basedOn w:val="Normal"/>
    <w:rsid w:val="00B05E56"/>
    <w:pPr>
      <w:jc w:val="both"/>
    </w:pPr>
    <w:rPr>
      <w:rFonts w:ascii="Courier New" w:hAnsi="Courier New"/>
    </w:rPr>
  </w:style>
  <w:style w:type="paragraph" w:customStyle="1" w:styleId="Ttulo10">
    <w:name w:val="Título1"/>
    <w:basedOn w:val="Normal"/>
    <w:next w:val="Corpodetexto"/>
    <w:rsid w:val="00B05E56"/>
    <w:pPr>
      <w:keepNext/>
      <w:spacing w:before="240" w:after="120"/>
    </w:pPr>
    <w:rPr>
      <w:rFonts w:ascii="Albany" w:hAnsi="Albany"/>
      <w:sz w:val="28"/>
    </w:rPr>
  </w:style>
  <w:style w:type="paragraph" w:styleId="NormalWeb">
    <w:name w:val="Normal (Web)"/>
    <w:basedOn w:val="Normal"/>
    <w:rsid w:val="00B05E56"/>
    <w:pPr>
      <w:spacing w:before="100" w:after="100"/>
    </w:pPr>
    <w:rPr>
      <w:rFonts w:ascii="Arial Unicode MS" w:hAnsi="Arial Unicode MS" w:cs="Arial Unicode MS"/>
      <w:szCs w:val="24"/>
    </w:rPr>
  </w:style>
  <w:style w:type="paragraph" w:customStyle="1" w:styleId="Legenda1">
    <w:name w:val="Legenda1"/>
    <w:basedOn w:val="Normal"/>
    <w:next w:val="Normal"/>
    <w:rsid w:val="00B05E56"/>
    <w:pPr>
      <w:widowControl w:val="0"/>
      <w:jc w:val="both"/>
    </w:pPr>
    <w:rPr>
      <w:rFonts w:ascii="Century Gothic" w:hAnsi="Century Gothic"/>
      <w:b/>
      <w:color w:val="0000FF"/>
    </w:rPr>
  </w:style>
  <w:style w:type="paragraph" w:customStyle="1" w:styleId="Textoembloco1">
    <w:name w:val="Texto em bloco1"/>
    <w:basedOn w:val="Normal"/>
    <w:rsid w:val="00B05E56"/>
    <w:pPr>
      <w:spacing w:line="240" w:lineRule="exact"/>
      <w:ind w:left="709" w:right="-476" w:hanging="709"/>
      <w:jc w:val="both"/>
    </w:pPr>
    <w:rPr>
      <w:rFonts w:ascii="Courier New" w:hAnsi="Courier New"/>
    </w:rPr>
  </w:style>
  <w:style w:type="paragraph" w:customStyle="1" w:styleId="base">
    <w:name w:val="base"/>
    <w:basedOn w:val="Normal"/>
    <w:rsid w:val="00B05E56"/>
    <w:rPr>
      <w:rFonts w:ascii="Courier New" w:hAnsi="Courier New"/>
      <w:i/>
      <w:sz w:val="20"/>
    </w:rPr>
  </w:style>
  <w:style w:type="paragraph" w:customStyle="1" w:styleId="BodyText21">
    <w:name w:val="Body Text 21"/>
    <w:basedOn w:val="Normal"/>
    <w:rsid w:val="00B05E56"/>
    <w:pPr>
      <w:snapToGrid w:val="0"/>
      <w:jc w:val="both"/>
    </w:pPr>
    <w:rPr>
      <w:rFonts w:ascii="Courier New" w:hAnsi="Courier New"/>
      <w:sz w:val="20"/>
    </w:rPr>
  </w:style>
  <w:style w:type="paragraph" w:customStyle="1" w:styleId="Item">
    <w:name w:val="Item"/>
    <w:basedOn w:val="Normal"/>
    <w:rsid w:val="00B05E56"/>
    <w:pPr>
      <w:jc w:val="both"/>
    </w:pPr>
    <w:rPr>
      <w:rFonts w:ascii="Courier New" w:hAnsi="Courier New"/>
    </w:rPr>
  </w:style>
  <w:style w:type="paragraph" w:customStyle="1" w:styleId="Port">
    <w:name w:val="Port"/>
    <w:basedOn w:val="Normal"/>
    <w:rsid w:val="00B05E56"/>
    <w:rPr>
      <w:rFonts w:ascii="AvantGarde" w:hAnsi="AvantGarde"/>
      <w:b/>
      <w:sz w:val="20"/>
    </w:rPr>
  </w:style>
  <w:style w:type="paragraph" w:customStyle="1" w:styleId="Corpo">
    <w:name w:val="Corpo"/>
    <w:rsid w:val="00B05E56"/>
    <w:pPr>
      <w:widowControl w:val="0"/>
      <w:suppressAutoHyphens/>
      <w:jc w:val="both"/>
    </w:pPr>
    <w:rPr>
      <w:rFonts w:ascii="Arial" w:eastAsia="Arial" w:hAnsi="Arial"/>
      <w:color w:val="000000"/>
      <w:sz w:val="24"/>
      <w:lang w:eastAsia="ar-SA"/>
    </w:rPr>
  </w:style>
  <w:style w:type="paragraph" w:customStyle="1" w:styleId="texto1">
    <w:name w:val="texto1"/>
    <w:basedOn w:val="Normal"/>
    <w:rsid w:val="00B05E56"/>
    <w:pPr>
      <w:spacing w:before="100" w:after="100" w:line="300" w:lineRule="atLeast"/>
      <w:jc w:val="both"/>
    </w:pPr>
    <w:rPr>
      <w:rFonts w:ascii="Arial" w:eastAsia="Arial Unicode MS" w:hAnsi="Arial"/>
      <w:sz w:val="17"/>
    </w:rPr>
  </w:style>
  <w:style w:type="paragraph" w:customStyle="1" w:styleId="Corpodetexto21">
    <w:name w:val="Corpo de texto 21"/>
    <w:basedOn w:val="Normal"/>
    <w:rsid w:val="00B05E56"/>
    <w:pPr>
      <w:overflowPunct w:val="0"/>
      <w:autoSpaceDE w:val="0"/>
      <w:ind w:left="426" w:hanging="426"/>
      <w:jc w:val="both"/>
    </w:pPr>
    <w:rPr>
      <w:rFonts w:ascii="Arial" w:hAnsi="Arial"/>
    </w:rPr>
  </w:style>
  <w:style w:type="paragraph" w:customStyle="1" w:styleId="CAB12">
    <w:name w:val="CAB12"/>
    <w:rsid w:val="00B05E56"/>
    <w:pPr>
      <w:widowControl w:val="0"/>
      <w:suppressAutoHyphens/>
      <w:autoSpaceDE w:val="0"/>
      <w:ind w:left="144"/>
    </w:pPr>
    <w:rPr>
      <w:rFonts w:eastAsia="Arial"/>
      <w:color w:val="000000"/>
      <w:lang w:eastAsia="ar-SA"/>
    </w:rPr>
  </w:style>
  <w:style w:type="paragraph" w:customStyle="1" w:styleId="CAB15">
    <w:name w:val="CAB15"/>
    <w:rsid w:val="00B05E56"/>
    <w:pPr>
      <w:widowControl w:val="0"/>
      <w:suppressAutoHyphens/>
      <w:autoSpaceDE w:val="0"/>
      <w:ind w:left="144" w:right="2736"/>
    </w:pPr>
    <w:rPr>
      <w:rFonts w:eastAsia="Arial"/>
      <w:color w:val="000000"/>
      <w:sz w:val="16"/>
      <w:szCs w:val="16"/>
      <w:lang w:eastAsia="ar-SA"/>
    </w:rPr>
  </w:style>
  <w:style w:type="paragraph" w:styleId="Sumrio1">
    <w:name w:val="toc 1"/>
    <w:basedOn w:val="Normal"/>
    <w:next w:val="Normal"/>
    <w:semiHidden/>
    <w:rsid w:val="00B05E56"/>
    <w:pPr>
      <w:widowControl w:val="0"/>
      <w:tabs>
        <w:tab w:val="left" w:pos="540"/>
        <w:tab w:val="right" w:leader="dot" w:pos="9540"/>
      </w:tabs>
      <w:autoSpaceDE w:val="0"/>
      <w:spacing w:before="240"/>
      <w:ind w:left="900" w:hanging="900"/>
    </w:pPr>
    <w:rPr>
      <w:rFonts w:ascii="Arial" w:hAnsi="Arial" w:cs="Arial"/>
      <w:caps/>
      <w:sz w:val="22"/>
      <w:szCs w:val="22"/>
    </w:rPr>
  </w:style>
  <w:style w:type="paragraph" w:customStyle="1" w:styleId="Lista21">
    <w:name w:val="Lista 21"/>
    <w:basedOn w:val="Normal"/>
    <w:rsid w:val="00B05E56"/>
    <w:pPr>
      <w:autoSpaceDE w:val="0"/>
      <w:ind w:left="566" w:hanging="283"/>
    </w:pPr>
    <w:rPr>
      <w:sz w:val="20"/>
      <w:lang w:val="pt-PT"/>
    </w:rPr>
  </w:style>
  <w:style w:type="paragraph" w:customStyle="1" w:styleId="TCTtuloCentralizado">
    <w:name w:val="TC TítuloCentralizado"/>
    <w:next w:val="SCSubttuloCentralizado"/>
    <w:rsid w:val="00B05E56"/>
    <w:pPr>
      <w:widowControl w:val="0"/>
      <w:suppressAutoHyphens/>
      <w:autoSpaceDE w:val="0"/>
      <w:spacing w:before="720" w:after="360"/>
      <w:jc w:val="center"/>
    </w:pPr>
    <w:rPr>
      <w:rFonts w:eastAsia="Arial"/>
      <w:b/>
      <w:bCs/>
      <w:caps/>
      <w:color w:val="000000"/>
      <w:sz w:val="36"/>
      <w:szCs w:val="36"/>
      <w:lang w:eastAsia="ar-SA"/>
    </w:rPr>
  </w:style>
  <w:style w:type="paragraph" w:customStyle="1" w:styleId="SCSubttuloCentralizado">
    <w:name w:val="SC SubtítuloCentralizado"/>
    <w:next w:val="Normal"/>
    <w:rsid w:val="00B05E56"/>
    <w:pPr>
      <w:widowControl w:val="0"/>
      <w:suppressAutoHyphens/>
      <w:autoSpaceDE w:val="0"/>
      <w:spacing w:before="260" w:after="390"/>
      <w:jc w:val="center"/>
    </w:pPr>
    <w:rPr>
      <w:rFonts w:eastAsia="Arial"/>
      <w:b/>
      <w:bCs/>
      <w:caps/>
      <w:color w:val="000000"/>
      <w:sz w:val="26"/>
      <w:szCs w:val="26"/>
      <w:lang w:eastAsia="ar-SA"/>
    </w:rPr>
  </w:style>
  <w:style w:type="paragraph" w:customStyle="1" w:styleId="A101665">
    <w:name w:val="_A101665"/>
    <w:rsid w:val="00B05E56"/>
    <w:pPr>
      <w:widowControl w:val="0"/>
      <w:suppressAutoHyphens/>
      <w:autoSpaceDE w:val="0"/>
      <w:ind w:left="2304" w:right="5040" w:hanging="86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SUBITEM">
    <w:name w:val="SUBITEM"/>
    <w:basedOn w:val="Normal"/>
    <w:rsid w:val="00B05E56"/>
    <w:pPr>
      <w:widowControl w:val="0"/>
      <w:autoSpaceDE w:val="0"/>
      <w:spacing w:before="180"/>
      <w:ind w:left="993" w:hanging="709"/>
      <w:jc w:val="both"/>
    </w:pPr>
    <w:rPr>
      <w:rFonts w:ascii="Arial" w:hAnsi="Arial" w:cs="Arial"/>
      <w:sz w:val="26"/>
      <w:szCs w:val="26"/>
      <w:lang w:val="pt-PT"/>
    </w:rPr>
  </w:style>
  <w:style w:type="paragraph" w:customStyle="1" w:styleId="tit3">
    <w:name w:val="tit_3"/>
    <w:basedOn w:val="Normal"/>
    <w:rsid w:val="00B05E56"/>
    <w:pPr>
      <w:autoSpaceDE w:val="0"/>
      <w:spacing w:before="180"/>
      <w:ind w:left="1701" w:hanging="992"/>
      <w:jc w:val="both"/>
    </w:pPr>
    <w:rPr>
      <w:rFonts w:ascii="Courier New" w:hAnsi="Courier New" w:cs="Tahoma"/>
      <w:szCs w:val="24"/>
    </w:rPr>
  </w:style>
  <w:style w:type="paragraph" w:customStyle="1" w:styleId="SUBITEM1">
    <w:name w:val="SUBITEM1"/>
    <w:basedOn w:val="texto1"/>
    <w:rsid w:val="00B05E56"/>
    <w:pPr>
      <w:autoSpaceDE w:val="0"/>
      <w:spacing w:before="120" w:after="0" w:line="240" w:lineRule="auto"/>
      <w:ind w:left="567" w:hanging="567"/>
    </w:pPr>
    <w:rPr>
      <w:rFonts w:eastAsia="Times New Roman" w:cs="Arial"/>
      <w:sz w:val="22"/>
      <w:szCs w:val="22"/>
      <w:lang w:val="pt-PT"/>
    </w:rPr>
  </w:style>
  <w:style w:type="paragraph" w:customStyle="1" w:styleId="A030370">
    <w:name w:val="_A030370"/>
    <w:rsid w:val="00B05E56"/>
    <w:pPr>
      <w:widowControl w:val="0"/>
      <w:suppressAutoHyphens/>
      <w:autoSpaceDE w:val="0"/>
      <w:ind w:left="432" w:right="5328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SUBITEM2">
    <w:name w:val="SUBITEM2"/>
    <w:basedOn w:val="Normal"/>
    <w:rsid w:val="00B05E56"/>
    <w:pPr>
      <w:widowControl w:val="0"/>
      <w:autoSpaceDE w:val="0"/>
      <w:spacing w:before="180"/>
      <w:ind w:left="1418" w:hanging="851"/>
      <w:jc w:val="both"/>
    </w:pPr>
    <w:rPr>
      <w:rFonts w:ascii="Arial" w:hAnsi="Arial" w:cs="Arial"/>
      <w:sz w:val="22"/>
      <w:szCs w:val="22"/>
      <w:lang w:val="pt-PT"/>
    </w:rPr>
  </w:style>
  <w:style w:type="paragraph" w:customStyle="1" w:styleId="A011770">
    <w:name w:val="_A011770"/>
    <w:rsid w:val="00B05E56"/>
    <w:pPr>
      <w:widowControl w:val="0"/>
      <w:suppressAutoHyphens/>
      <w:autoSpaceDE w:val="0"/>
      <w:ind w:left="2448" w:right="5328" w:hanging="230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marc-1">
    <w:name w:val="marc-1"/>
    <w:basedOn w:val="Normal"/>
    <w:rsid w:val="00B05E56"/>
    <w:pPr>
      <w:keepLines/>
      <w:widowControl w:val="0"/>
      <w:tabs>
        <w:tab w:val="left" w:pos="8784"/>
      </w:tabs>
      <w:autoSpaceDE w:val="0"/>
      <w:spacing w:before="120"/>
      <w:ind w:left="993" w:hanging="284"/>
      <w:jc w:val="both"/>
    </w:pPr>
    <w:rPr>
      <w:rFonts w:ascii="Arial" w:hAnsi="Arial" w:cs="Arial"/>
      <w:color w:val="000000"/>
      <w:szCs w:val="24"/>
    </w:rPr>
  </w:style>
  <w:style w:type="paragraph" w:customStyle="1" w:styleId="marc1">
    <w:name w:val="marc_1"/>
    <w:basedOn w:val="Normal"/>
    <w:rsid w:val="00B05E56"/>
    <w:pPr>
      <w:autoSpaceDE w:val="0"/>
      <w:spacing w:before="180"/>
      <w:ind w:left="1134" w:hanging="431"/>
      <w:jc w:val="both"/>
    </w:pPr>
    <w:rPr>
      <w:rFonts w:ascii="Courier New" w:hAnsi="Courier New" w:cs="Tahoma"/>
      <w:szCs w:val="24"/>
    </w:rPr>
  </w:style>
  <w:style w:type="paragraph" w:customStyle="1" w:styleId="Subitem-2">
    <w:name w:val="Subitem-2"/>
    <w:rsid w:val="00B05E56"/>
    <w:pPr>
      <w:keepLines/>
      <w:widowControl w:val="0"/>
      <w:tabs>
        <w:tab w:val="left" w:pos="8784"/>
      </w:tabs>
      <w:suppressAutoHyphens/>
      <w:autoSpaceDE w:val="0"/>
      <w:spacing w:before="240"/>
      <w:ind w:left="1560" w:hanging="851"/>
      <w:jc w:val="both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Subitem-1">
    <w:name w:val="Subitem-1"/>
    <w:basedOn w:val="Normal"/>
    <w:rsid w:val="00B05E56"/>
    <w:pPr>
      <w:keepLines/>
      <w:widowControl w:val="0"/>
      <w:tabs>
        <w:tab w:val="left" w:pos="8784"/>
      </w:tabs>
      <w:autoSpaceDE w:val="0"/>
      <w:spacing w:before="180"/>
      <w:ind w:left="709" w:hanging="709"/>
      <w:jc w:val="both"/>
    </w:pPr>
    <w:rPr>
      <w:rFonts w:ascii="Arial" w:hAnsi="Arial" w:cs="Arial"/>
      <w:color w:val="000000"/>
      <w:szCs w:val="24"/>
    </w:rPr>
  </w:style>
  <w:style w:type="paragraph" w:customStyle="1" w:styleId="t1">
    <w:name w:val="t1"/>
    <w:basedOn w:val="Normal"/>
    <w:rsid w:val="00B05E56"/>
    <w:pPr>
      <w:autoSpaceDE w:val="0"/>
      <w:ind w:firstLine="2"/>
      <w:jc w:val="center"/>
    </w:pPr>
    <w:rPr>
      <w:rFonts w:ascii="Arial" w:hAnsi="Arial" w:cs="Arial"/>
      <w:color w:val="000000"/>
      <w:szCs w:val="24"/>
    </w:rPr>
  </w:style>
  <w:style w:type="paragraph" w:customStyle="1" w:styleId="P30">
    <w:name w:val="P30"/>
    <w:basedOn w:val="Normal"/>
    <w:rsid w:val="00B05E56"/>
    <w:pPr>
      <w:autoSpaceDE w:val="0"/>
      <w:jc w:val="both"/>
    </w:pPr>
    <w:rPr>
      <w:b/>
      <w:bCs/>
      <w:szCs w:val="24"/>
    </w:rPr>
  </w:style>
  <w:style w:type="paragraph" w:customStyle="1" w:styleId="WW-Recuodecorpodetexto2">
    <w:name w:val="WW-Recuo de corpo de texto 2"/>
    <w:basedOn w:val="Normal"/>
    <w:rsid w:val="00B05E56"/>
    <w:pPr>
      <w:widowControl w:val="0"/>
      <w:tabs>
        <w:tab w:val="left" w:pos="2268"/>
        <w:tab w:val="left" w:pos="10914"/>
        <w:tab w:val="left" w:pos="11056"/>
        <w:tab w:val="left" w:pos="12900"/>
      </w:tabs>
      <w:autoSpaceDE w:val="0"/>
      <w:spacing w:after="240"/>
      <w:ind w:left="1134" w:hanging="567"/>
      <w:jc w:val="both"/>
    </w:pPr>
    <w:rPr>
      <w:rFonts w:ascii="Arial" w:hAnsi="Arial" w:cs="Arial"/>
      <w:b/>
      <w:bCs/>
      <w:szCs w:val="24"/>
    </w:rPr>
  </w:style>
  <w:style w:type="paragraph" w:customStyle="1" w:styleId="WW-Commarcadores">
    <w:name w:val="WW-Com marcadores"/>
    <w:basedOn w:val="Normal"/>
    <w:rsid w:val="00B05E56"/>
    <w:pPr>
      <w:widowControl w:val="0"/>
      <w:autoSpaceDE w:val="0"/>
      <w:ind w:left="1373" w:hanging="283"/>
    </w:pPr>
    <w:rPr>
      <w:szCs w:val="24"/>
    </w:rPr>
  </w:style>
  <w:style w:type="paragraph" w:customStyle="1" w:styleId="WW-Textoembloco1">
    <w:name w:val="WW-Texto em bloco1"/>
    <w:basedOn w:val="Normal"/>
    <w:rsid w:val="00B05E56"/>
    <w:pPr>
      <w:autoSpaceDE w:val="0"/>
      <w:ind w:left="993" w:hanging="567"/>
      <w:jc w:val="both"/>
    </w:pPr>
    <w:rPr>
      <w:szCs w:val="24"/>
    </w:rPr>
  </w:style>
  <w:style w:type="paragraph" w:customStyle="1" w:styleId="Commarcadores1">
    <w:name w:val="Com marcadores1"/>
    <w:basedOn w:val="Normal"/>
    <w:rsid w:val="00B05E56"/>
    <w:pPr>
      <w:widowControl w:val="0"/>
      <w:tabs>
        <w:tab w:val="left" w:pos="450"/>
        <w:tab w:val="left" w:pos="570"/>
        <w:tab w:val="left" w:pos="705"/>
      </w:tabs>
      <w:autoSpaceDE w:val="0"/>
      <w:ind w:left="360" w:hanging="360"/>
    </w:pPr>
    <w:rPr>
      <w:sz w:val="20"/>
    </w:rPr>
  </w:style>
  <w:style w:type="paragraph" w:customStyle="1" w:styleId="A162272">
    <w:name w:val="_A162272"/>
    <w:rsid w:val="00B05E56"/>
    <w:pPr>
      <w:suppressAutoHyphens/>
      <w:autoSpaceDE w:val="0"/>
      <w:ind w:left="3024" w:hanging="86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C010172">
    <w:name w:val="_C010172"/>
    <w:rsid w:val="00B05E56"/>
    <w:pPr>
      <w:suppressAutoHyphens/>
      <w:autoSpaceDE w:val="0"/>
      <w:jc w:val="center"/>
    </w:pPr>
    <w:rPr>
      <w:rFonts w:eastAsia="Arial"/>
      <w:color w:val="000000"/>
      <w:sz w:val="24"/>
      <w:szCs w:val="24"/>
      <w:lang w:eastAsia="ar-SA"/>
    </w:rPr>
  </w:style>
  <w:style w:type="paragraph" w:styleId="Sumrio8">
    <w:name w:val="toc 8"/>
    <w:basedOn w:val="Normal"/>
    <w:next w:val="Normal"/>
    <w:semiHidden/>
    <w:rsid w:val="00B05E56"/>
    <w:pPr>
      <w:autoSpaceDE w:val="0"/>
      <w:ind w:left="1400"/>
    </w:pPr>
    <w:rPr>
      <w:sz w:val="20"/>
    </w:rPr>
  </w:style>
  <w:style w:type="paragraph" w:customStyle="1" w:styleId="Ttulo2H2">
    <w:name w:val="Título 2.H2"/>
    <w:basedOn w:val="Normal"/>
    <w:next w:val="Normal"/>
    <w:rsid w:val="00B05E56"/>
    <w:pPr>
      <w:keepNext/>
      <w:autoSpaceDE w:val="0"/>
      <w:ind w:right="539"/>
    </w:pPr>
    <w:rPr>
      <w:rFonts w:ascii="Arial" w:hAnsi="Arial" w:cs="Arial"/>
      <w:szCs w:val="24"/>
    </w:rPr>
  </w:style>
  <w:style w:type="paragraph" w:customStyle="1" w:styleId="contrato">
    <w:name w:val="contrato"/>
    <w:basedOn w:val="Normal"/>
    <w:rsid w:val="00B05E56"/>
    <w:pPr>
      <w:autoSpaceDE w:val="0"/>
      <w:jc w:val="both"/>
    </w:pPr>
    <w:rPr>
      <w:rFonts w:ascii="Arial" w:hAnsi="Arial" w:cs="Arial"/>
      <w:sz w:val="22"/>
      <w:szCs w:val="22"/>
      <w:lang w:val="pt-PT"/>
    </w:rPr>
  </w:style>
  <w:style w:type="paragraph" w:styleId="Sumrio4">
    <w:name w:val="toc 4"/>
    <w:basedOn w:val="Normal"/>
    <w:next w:val="Normal"/>
    <w:semiHidden/>
    <w:rsid w:val="00B05E56"/>
    <w:pPr>
      <w:autoSpaceDE w:val="0"/>
      <w:ind w:left="600"/>
    </w:pPr>
    <w:rPr>
      <w:sz w:val="20"/>
    </w:rPr>
  </w:style>
  <w:style w:type="paragraph" w:styleId="Sumrio2">
    <w:name w:val="toc 2"/>
    <w:basedOn w:val="Normal"/>
    <w:next w:val="Normal"/>
    <w:semiHidden/>
    <w:rsid w:val="00B05E56"/>
    <w:pPr>
      <w:autoSpaceDE w:val="0"/>
      <w:ind w:left="200"/>
    </w:pPr>
    <w:rPr>
      <w:sz w:val="20"/>
    </w:rPr>
  </w:style>
  <w:style w:type="paragraph" w:customStyle="1" w:styleId="TOMADA">
    <w:name w:val="TOMADA"/>
    <w:basedOn w:val="Normal"/>
    <w:rsid w:val="00B05E56"/>
    <w:pPr>
      <w:autoSpaceDE w:val="0"/>
      <w:ind w:left="964" w:hanging="964"/>
      <w:jc w:val="both"/>
    </w:pPr>
    <w:rPr>
      <w:rFonts w:ascii="Arial" w:hAnsi="Arial" w:cs="Arial"/>
      <w:sz w:val="18"/>
      <w:szCs w:val="18"/>
      <w:lang w:val="pt-PT"/>
    </w:rPr>
  </w:style>
  <w:style w:type="paragraph" w:customStyle="1" w:styleId="ANEXO">
    <w:name w:val="ANEXO"/>
    <w:basedOn w:val="Normal"/>
    <w:rsid w:val="00B05E56"/>
    <w:pPr>
      <w:autoSpaceDE w:val="0"/>
      <w:ind w:left="1134" w:hanging="1134"/>
      <w:jc w:val="both"/>
    </w:pPr>
    <w:rPr>
      <w:rFonts w:ascii="Arial" w:hAnsi="Arial" w:cs="Arial"/>
      <w:sz w:val="22"/>
      <w:szCs w:val="22"/>
      <w:lang w:val="pt-PT"/>
    </w:rPr>
  </w:style>
  <w:style w:type="paragraph" w:customStyle="1" w:styleId="p4">
    <w:name w:val="p4"/>
    <w:basedOn w:val="Normal"/>
    <w:rsid w:val="00B05E56"/>
    <w:pPr>
      <w:widowControl w:val="0"/>
      <w:tabs>
        <w:tab w:val="left" w:pos="720"/>
      </w:tabs>
      <w:spacing w:line="280" w:lineRule="atLeast"/>
    </w:pPr>
  </w:style>
  <w:style w:type="paragraph" w:customStyle="1" w:styleId="Recuonormal1">
    <w:name w:val="Recuo normal1"/>
    <w:basedOn w:val="Normal"/>
    <w:rsid w:val="00B05E56"/>
    <w:pPr>
      <w:ind w:left="708"/>
    </w:pPr>
    <w:rPr>
      <w:rFonts w:ascii="Arial" w:hAnsi="Arial"/>
      <w:lang w:val="pt-PT"/>
    </w:rPr>
  </w:style>
  <w:style w:type="paragraph" w:customStyle="1" w:styleId="p9">
    <w:name w:val="p9"/>
    <w:basedOn w:val="Normal"/>
    <w:rsid w:val="00B05E56"/>
    <w:pPr>
      <w:widowControl w:val="0"/>
      <w:tabs>
        <w:tab w:val="left" w:pos="1500"/>
      </w:tabs>
      <w:spacing w:line="240" w:lineRule="atLeast"/>
      <w:ind w:left="60" w:firstLine="1"/>
    </w:pPr>
  </w:style>
  <w:style w:type="paragraph" w:customStyle="1" w:styleId="t3">
    <w:name w:val="t3"/>
    <w:basedOn w:val="Normal"/>
    <w:rsid w:val="00B05E56"/>
    <w:pPr>
      <w:widowControl w:val="0"/>
      <w:spacing w:line="240" w:lineRule="atLeast"/>
    </w:pPr>
  </w:style>
  <w:style w:type="paragraph" w:customStyle="1" w:styleId="Textodecomentrio1">
    <w:name w:val="Texto de comentário1"/>
    <w:basedOn w:val="Normal"/>
    <w:rsid w:val="00B05E56"/>
    <w:pPr>
      <w:autoSpaceDE w:val="0"/>
    </w:pPr>
    <w:rPr>
      <w:sz w:val="20"/>
    </w:rPr>
  </w:style>
  <w:style w:type="paragraph" w:styleId="Assuntodocomentrio">
    <w:name w:val="annotation subject"/>
    <w:basedOn w:val="Textodecomentrio1"/>
    <w:next w:val="Textodecomentrio1"/>
    <w:link w:val="AssuntodocomentrioChar"/>
    <w:rsid w:val="00B05E5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E6290"/>
    <w:rPr>
      <w:b/>
      <w:bCs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6290"/>
    <w:rPr>
      <w:lang w:eastAsia="ar-SA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6290"/>
    <w:rPr>
      <w:sz w:val="20"/>
    </w:rPr>
  </w:style>
  <w:style w:type="paragraph" w:styleId="Textodebalo">
    <w:name w:val="Balloon Text"/>
    <w:basedOn w:val="Normal"/>
    <w:link w:val="TextodebaloChar"/>
    <w:rsid w:val="00B05E56"/>
    <w:pPr>
      <w:autoSpaceDE w:val="0"/>
    </w:pPr>
    <w:rPr>
      <w:rFonts w:ascii="Tahoma" w:hAnsi="Tahoma" w:cs="Wingdings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9E6290"/>
    <w:rPr>
      <w:rFonts w:ascii="Tahoma" w:hAnsi="Tahoma" w:cs="Wingdings"/>
      <w:sz w:val="16"/>
      <w:szCs w:val="16"/>
      <w:lang w:eastAsia="ar-SA"/>
    </w:rPr>
  </w:style>
  <w:style w:type="paragraph" w:styleId="Sumrio5">
    <w:name w:val="toc 5"/>
    <w:basedOn w:val="Normal"/>
    <w:next w:val="Normal"/>
    <w:semiHidden/>
    <w:rsid w:val="00B05E56"/>
    <w:pPr>
      <w:autoSpaceDE w:val="0"/>
      <w:ind w:left="800"/>
    </w:pPr>
    <w:rPr>
      <w:sz w:val="20"/>
    </w:rPr>
  </w:style>
  <w:style w:type="paragraph" w:customStyle="1" w:styleId="Corpodetexto211">
    <w:name w:val="Corpo de texto 211"/>
    <w:basedOn w:val="Normal"/>
    <w:rsid w:val="00B05E56"/>
    <w:pPr>
      <w:autoSpaceDE w:val="0"/>
      <w:spacing w:after="120" w:line="480" w:lineRule="auto"/>
    </w:pPr>
    <w:rPr>
      <w:sz w:val="20"/>
    </w:rPr>
  </w:style>
  <w:style w:type="paragraph" w:customStyle="1" w:styleId="Lista41">
    <w:name w:val="Lista 41"/>
    <w:basedOn w:val="Normal"/>
    <w:rsid w:val="00B05E56"/>
    <w:pPr>
      <w:autoSpaceDE w:val="0"/>
      <w:ind w:left="1132" w:hanging="283"/>
    </w:pPr>
    <w:rPr>
      <w:sz w:val="20"/>
    </w:rPr>
  </w:style>
  <w:style w:type="paragraph" w:customStyle="1" w:styleId="Lista31">
    <w:name w:val="Lista 31"/>
    <w:basedOn w:val="Normal"/>
    <w:rsid w:val="00B05E56"/>
    <w:pPr>
      <w:autoSpaceDE w:val="0"/>
      <w:ind w:left="849" w:hanging="283"/>
    </w:pPr>
    <w:rPr>
      <w:sz w:val="20"/>
    </w:rPr>
  </w:style>
  <w:style w:type="paragraph" w:customStyle="1" w:styleId="Ttulo20">
    <w:name w:val="T’tulo 2"/>
    <w:basedOn w:val="Normal"/>
    <w:next w:val="Normal"/>
    <w:rsid w:val="00B05E56"/>
    <w:pPr>
      <w:autoSpaceDE w:val="0"/>
      <w:spacing w:before="120"/>
    </w:pPr>
    <w:rPr>
      <w:rFonts w:ascii="Arial" w:hAnsi="Arial" w:cs="Arial"/>
      <w:b/>
      <w:bCs/>
      <w:szCs w:val="24"/>
    </w:rPr>
  </w:style>
  <w:style w:type="paragraph" w:styleId="Sumrio3">
    <w:name w:val="toc 3"/>
    <w:basedOn w:val="Normal"/>
    <w:next w:val="Normal"/>
    <w:semiHidden/>
    <w:rsid w:val="00B05E56"/>
    <w:pPr>
      <w:autoSpaceDE w:val="0"/>
      <w:ind w:left="400"/>
    </w:pPr>
    <w:rPr>
      <w:sz w:val="20"/>
    </w:rPr>
  </w:style>
  <w:style w:type="paragraph" w:customStyle="1" w:styleId="Ttulo1Preto">
    <w:name w:val="Título 1 + Preto"/>
    <w:basedOn w:val="Normal"/>
    <w:rsid w:val="00B05E56"/>
    <w:pPr>
      <w:tabs>
        <w:tab w:val="num" w:pos="432"/>
      </w:tabs>
      <w:autoSpaceDE w:val="0"/>
      <w:spacing w:after="120"/>
      <w:ind w:right="-57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Ttulo11">
    <w:name w:val="T’tulo 1"/>
    <w:basedOn w:val="Ttulo1Preto"/>
    <w:rsid w:val="00B05E56"/>
    <w:pPr>
      <w:tabs>
        <w:tab w:val="left" w:pos="540"/>
      </w:tabs>
      <w:ind w:left="-360"/>
    </w:pPr>
  </w:style>
  <w:style w:type="paragraph" w:customStyle="1" w:styleId="Estilo1">
    <w:name w:val="Estilo1"/>
    <w:basedOn w:val="Ttulo11"/>
    <w:rsid w:val="00B05E56"/>
    <w:pPr>
      <w:tabs>
        <w:tab w:val="clear" w:pos="432"/>
      </w:tabs>
      <w:ind w:left="0" w:right="0"/>
    </w:pPr>
  </w:style>
  <w:style w:type="paragraph" w:customStyle="1" w:styleId="Estilo2">
    <w:name w:val="Estilo2"/>
    <w:basedOn w:val="Ttulo11"/>
    <w:rsid w:val="00B05E56"/>
    <w:pPr>
      <w:tabs>
        <w:tab w:val="clear" w:pos="432"/>
      </w:tabs>
      <w:ind w:left="0" w:right="0"/>
    </w:pPr>
  </w:style>
  <w:style w:type="paragraph" w:customStyle="1" w:styleId="Estilo3">
    <w:name w:val="Estilo3"/>
    <w:basedOn w:val="Normal"/>
    <w:rsid w:val="00B05E56"/>
    <w:pPr>
      <w:autoSpaceDE w:val="0"/>
    </w:pPr>
    <w:rPr>
      <w:b/>
      <w:bCs/>
      <w:color w:val="000000"/>
      <w:sz w:val="20"/>
    </w:rPr>
  </w:style>
  <w:style w:type="paragraph" w:customStyle="1" w:styleId="Estilo4">
    <w:name w:val="Estilo4"/>
    <w:basedOn w:val="Normal"/>
    <w:rsid w:val="00B05E56"/>
    <w:pPr>
      <w:autoSpaceDE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WW-Padro">
    <w:name w:val="WW-Padrão"/>
    <w:rsid w:val="00B05E56"/>
    <w:pPr>
      <w:widowControl w:val="0"/>
      <w:suppressAutoHyphens/>
    </w:pPr>
    <w:rPr>
      <w:rFonts w:ascii="Arial" w:eastAsia="Arial" w:hAnsi="Arial"/>
      <w:sz w:val="22"/>
      <w:lang w:eastAsia="ar-SA"/>
    </w:rPr>
  </w:style>
  <w:style w:type="paragraph" w:customStyle="1" w:styleId="H2">
    <w:name w:val="H2"/>
    <w:basedOn w:val="Normal"/>
    <w:next w:val="Normal"/>
    <w:rsid w:val="00B05E56"/>
    <w:pPr>
      <w:keepNext/>
      <w:spacing w:before="100" w:after="100"/>
    </w:pPr>
    <w:rPr>
      <w:b/>
      <w:sz w:val="36"/>
    </w:rPr>
  </w:style>
  <w:style w:type="paragraph" w:customStyle="1" w:styleId="TableContents">
    <w:name w:val="Table Contents"/>
    <w:basedOn w:val="Normal"/>
    <w:rsid w:val="00B05E56"/>
    <w:pPr>
      <w:suppressLineNumbers/>
    </w:pPr>
  </w:style>
  <w:style w:type="paragraph" w:customStyle="1" w:styleId="TableHeading">
    <w:name w:val="Table Heading"/>
    <w:basedOn w:val="TableContents"/>
    <w:rsid w:val="00B05E56"/>
    <w:pPr>
      <w:jc w:val="center"/>
    </w:pPr>
    <w:rPr>
      <w:b/>
      <w:bCs/>
    </w:rPr>
  </w:style>
  <w:style w:type="paragraph" w:styleId="Corpodetexto2">
    <w:name w:val="Body Text 2"/>
    <w:basedOn w:val="Normal"/>
    <w:link w:val="Corpodetexto2Char"/>
    <w:rsid w:val="00BB1EA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E6290"/>
    <w:rPr>
      <w:sz w:val="24"/>
      <w:lang w:eastAsia="ar-SA"/>
    </w:rPr>
  </w:style>
  <w:style w:type="paragraph" w:styleId="Lista4">
    <w:name w:val="List 4"/>
    <w:basedOn w:val="Normal"/>
    <w:rsid w:val="00BB1EA5"/>
    <w:pPr>
      <w:ind w:left="1132" w:hanging="283"/>
    </w:pPr>
  </w:style>
  <w:style w:type="table" w:styleId="Tabelacomgrade">
    <w:name w:val="Table Grid"/>
    <w:basedOn w:val="Tabelanormal"/>
    <w:uiPriority w:val="59"/>
    <w:rsid w:val="00BB1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8F6A7D"/>
    <w:pPr>
      <w:widowControl w:val="0"/>
      <w:suppressLineNumbers/>
    </w:pPr>
    <w:rPr>
      <w:rFonts w:cs="Tahoma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E56D2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E6290"/>
    <w:rPr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E56D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E6290"/>
    <w:rPr>
      <w:sz w:val="24"/>
      <w:lang w:eastAsia="ar-SA"/>
    </w:rPr>
  </w:style>
  <w:style w:type="paragraph" w:customStyle="1" w:styleId="ListaColorida-nfase11">
    <w:name w:val="Lista Colorida - Ênfase 11"/>
    <w:basedOn w:val="Normal"/>
    <w:uiPriority w:val="34"/>
    <w:qFormat/>
    <w:rsid w:val="004C25F8"/>
    <w:pPr>
      <w:ind w:left="708"/>
    </w:pPr>
  </w:style>
  <w:style w:type="character" w:customStyle="1" w:styleId="rwrro4">
    <w:name w:val="rwrro4"/>
    <w:rsid w:val="00F72712"/>
    <w:rPr>
      <w:strike w:val="0"/>
      <w:dstrike w:val="0"/>
      <w:color w:val="408CD9"/>
      <w:u w:val="none"/>
      <w:effect w:val="none"/>
    </w:rPr>
  </w:style>
  <w:style w:type="character" w:customStyle="1" w:styleId="nowrap1">
    <w:name w:val="nowrap1"/>
    <w:basedOn w:val="Fontepargpadro"/>
    <w:rsid w:val="00F72712"/>
  </w:style>
  <w:style w:type="character" w:customStyle="1" w:styleId="rwrro5">
    <w:name w:val="rwrro5"/>
    <w:rsid w:val="00F72712"/>
    <w:rPr>
      <w:strike w:val="0"/>
      <w:dstrike w:val="0"/>
      <w:color w:val="408CD9"/>
      <w:u w:val="none"/>
      <w:effect w:val="none"/>
    </w:rPr>
  </w:style>
  <w:style w:type="paragraph" w:styleId="PargrafodaLista">
    <w:name w:val="List Paragraph"/>
    <w:basedOn w:val="Normal"/>
    <w:uiPriority w:val="34"/>
    <w:qFormat/>
    <w:rsid w:val="000E57FC"/>
    <w:pPr>
      <w:ind w:left="708"/>
    </w:pPr>
  </w:style>
  <w:style w:type="paragraph" w:customStyle="1" w:styleId="Default">
    <w:name w:val="Default"/>
    <w:rsid w:val="00FF12E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78680A"/>
    <w:pPr>
      <w:widowControl w:val="0"/>
      <w:spacing w:line="280" w:lineRule="atLeast"/>
    </w:pPr>
    <w:rPr>
      <w:rFonts w:ascii="Trebuchet MS" w:hAnsi="Trebuchet MS" w:cs="Times New Roman"/>
      <w:color w:val="auto"/>
    </w:rPr>
  </w:style>
  <w:style w:type="paragraph" w:customStyle="1" w:styleId="CM22">
    <w:name w:val="CM22"/>
    <w:basedOn w:val="Default"/>
    <w:next w:val="Default"/>
    <w:rsid w:val="0078680A"/>
    <w:pPr>
      <w:widowControl w:val="0"/>
      <w:spacing w:after="388"/>
    </w:pPr>
    <w:rPr>
      <w:rFonts w:ascii="Trebuchet MS" w:hAnsi="Trebuchet MS" w:cs="Times New Roman"/>
      <w:color w:val="auto"/>
    </w:rPr>
  </w:style>
  <w:style w:type="paragraph" w:customStyle="1" w:styleId="CM23">
    <w:name w:val="CM23"/>
    <w:basedOn w:val="Default"/>
    <w:next w:val="Default"/>
    <w:rsid w:val="0078680A"/>
    <w:pPr>
      <w:widowControl w:val="0"/>
      <w:spacing w:after="125"/>
    </w:pPr>
    <w:rPr>
      <w:rFonts w:ascii="Trebuchet MS" w:hAnsi="Trebuchet MS" w:cs="Times New Roman"/>
      <w:color w:val="auto"/>
    </w:rPr>
  </w:style>
  <w:style w:type="paragraph" w:customStyle="1" w:styleId="CM2">
    <w:name w:val="CM2"/>
    <w:basedOn w:val="Default"/>
    <w:next w:val="Default"/>
    <w:rsid w:val="0078680A"/>
    <w:pPr>
      <w:widowControl w:val="0"/>
      <w:spacing w:line="278" w:lineRule="atLeast"/>
    </w:pPr>
    <w:rPr>
      <w:rFonts w:ascii="Trebuchet MS" w:hAnsi="Trebuchet MS" w:cs="Times New Roman"/>
      <w:color w:val="auto"/>
    </w:rPr>
  </w:style>
  <w:style w:type="paragraph" w:customStyle="1" w:styleId="textatassitoloatas">
    <w:name w:val="text_atas (sitolo atas)"/>
    <w:basedOn w:val="Normal"/>
    <w:rsid w:val="00BB3FB0"/>
    <w:pPr>
      <w:widowControl w:val="0"/>
      <w:suppressAutoHyphens w:val="0"/>
      <w:autoSpaceDE w:val="0"/>
      <w:autoSpaceDN w:val="0"/>
      <w:adjustRightInd w:val="0"/>
      <w:spacing w:before="57" w:line="360" w:lineRule="auto"/>
      <w:jc w:val="both"/>
      <w:textAlignment w:val="center"/>
    </w:pPr>
    <w:rPr>
      <w:rFonts w:ascii="Book Antiqua" w:hAnsi="Book Antiqua" w:cs="Book Antiqua"/>
      <w:color w:val="000000"/>
      <w:sz w:val="20"/>
      <w:lang w:eastAsia="pt-BR"/>
    </w:rPr>
  </w:style>
  <w:style w:type="paragraph" w:customStyle="1" w:styleId="anexos">
    <w:name w:val="anexos"/>
    <w:basedOn w:val="Normal"/>
    <w:rsid w:val="00BB3FB0"/>
    <w:pPr>
      <w:widowControl w:val="0"/>
      <w:suppressAutoHyphens w:val="0"/>
      <w:autoSpaceDE w:val="0"/>
      <w:autoSpaceDN w:val="0"/>
      <w:adjustRightInd w:val="0"/>
      <w:spacing w:before="57" w:line="360" w:lineRule="auto"/>
      <w:ind w:left="1814" w:hanging="624"/>
      <w:jc w:val="both"/>
      <w:textAlignment w:val="center"/>
    </w:pPr>
    <w:rPr>
      <w:rFonts w:ascii="Book Antiqua" w:hAnsi="Book Antiqua" w:cs="Book Antiqua"/>
      <w:color w:val="000000"/>
      <w:sz w:val="20"/>
      <w:lang w:eastAsia="pt-BR"/>
    </w:rPr>
  </w:style>
  <w:style w:type="paragraph" w:customStyle="1" w:styleId="xl109">
    <w:name w:val="xl109"/>
    <w:basedOn w:val="Normal"/>
    <w:rsid w:val="008911C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0">
    <w:name w:val="xl110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1">
    <w:name w:val="xl111"/>
    <w:basedOn w:val="Normal"/>
    <w:rsid w:val="008911C9"/>
    <w:pPr>
      <w:suppressAutoHyphens w:val="0"/>
      <w:spacing w:before="100" w:beforeAutospacing="1" w:after="100" w:afterAutospacing="1"/>
    </w:pPr>
    <w:rPr>
      <w:rFonts w:ascii="Calibri" w:hAnsi="Calibri"/>
      <w:sz w:val="18"/>
      <w:szCs w:val="18"/>
      <w:lang w:eastAsia="pt-BR"/>
    </w:rPr>
  </w:style>
  <w:style w:type="paragraph" w:customStyle="1" w:styleId="xl112">
    <w:name w:val="xl112"/>
    <w:basedOn w:val="Normal"/>
    <w:rsid w:val="008911C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3">
    <w:name w:val="xl113"/>
    <w:basedOn w:val="Normal"/>
    <w:rsid w:val="008911C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14">
    <w:name w:val="xl114"/>
    <w:basedOn w:val="Normal"/>
    <w:rsid w:val="008911C9"/>
    <w:pPr>
      <w:pBdr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5">
    <w:name w:val="xl115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6">
    <w:name w:val="xl116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7">
    <w:name w:val="xl117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8">
    <w:name w:val="xl118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9">
    <w:name w:val="xl119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20">
    <w:name w:val="xl120"/>
    <w:basedOn w:val="Normal"/>
    <w:rsid w:val="008911C9"/>
    <w:pP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1">
    <w:name w:val="xl121"/>
    <w:basedOn w:val="Normal"/>
    <w:rsid w:val="008911C9"/>
    <w:pPr>
      <w:pBdr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2">
    <w:name w:val="xl122"/>
    <w:basedOn w:val="Normal"/>
    <w:rsid w:val="008911C9"/>
    <w:pPr>
      <w:suppressAutoHyphens w:val="0"/>
      <w:spacing w:before="100" w:beforeAutospacing="1" w:after="100" w:afterAutospacing="1"/>
    </w:pPr>
    <w:rPr>
      <w:rFonts w:ascii="Calibri" w:hAnsi="Calibri"/>
      <w:sz w:val="18"/>
      <w:szCs w:val="18"/>
      <w:lang w:eastAsia="pt-BR"/>
    </w:rPr>
  </w:style>
  <w:style w:type="paragraph" w:customStyle="1" w:styleId="xl123">
    <w:name w:val="xl123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4">
    <w:name w:val="xl124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5">
    <w:name w:val="xl125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  <w:lang w:eastAsia="pt-BR"/>
    </w:rPr>
  </w:style>
  <w:style w:type="paragraph" w:customStyle="1" w:styleId="xl126">
    <w:name w:val="xl126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  <w:lang w:eastAsia="pt-BR"/>
    </w:rPr>
  </w:style>
  <w:style w:type="paragraph" w:customStyle="1" w:styleId="xl127">
    <w:name w:val="xl127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28">
    <w:name w:val="xl128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29">
    <w:name w:val="xl129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0">
    <w:name w:val="xl130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1">
    <w:name w:val="xl131"/>
    <w:basedOn w:val="Normal"/>
    <w:rsid w:val="008911C9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2">
    <w:name w:val="xl132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3">
    <w:name w:val="xl133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4">
    <w:name w:val="xl134"/>
    <w:basedOn w:val="Normal"/>
    <w:rsid w:val="008911C9"/>
    <w:pPr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5">
    <w:name w:val="xl135"/>
    <w:basedOn w:val="Normal"/>
    <w:rsid w:val="008911C9"/>
    <w:pPr>
      <w:pBdr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6">
    <w:name w:val="xl136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37">
    <w:name w:val="xl137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38">
    <w:name w:val="xl138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9">
    <w:name w:val="xl139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40">
    <w:name w:val="xl140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1">
    <w:name w:val="xl141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2">
    <w:name w:val="xl142"/>
    <w:basedOn w:val="Normal"/>
    <w:rsid w:val="008911C9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3">
    <w:name w:val="xl143"/>
    <w:basedOn w:val="Normal"/>
    <w:rsid w:val="008911C9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4">
    <w:name w:val="xl144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5">
    <w:name w:val="xl145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46">
    <w:name w:val="xl146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7">
    <w:name w:val="xl147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8">
    <w:name w:val="xl148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9">
    <w:name w:val="xl149"/>
    <w:basedOn w:val="Normal"/>
    <w:rsid w:val="003F7C0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0">
    <w:name w:val="xl150"/>
    <w:basedOn w:val="Normal"/>
    <w:rsid w:val="003F7C0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1">
    <w:name w:val="xl151"/>
    <w:basedOn w:val="Normal"/>
    <w:rsid w:val="003F7C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2">
    <w:name w:val="xl152"/>
    <w:basedOn w:val="Normal"/>
    <w:rsid w:val="003F7C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3">
    <w:name w:val="xl153"/>
    <w:basedOn w:val="Normal"/>
    <w:rsid w:val="003F7C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4">
    <w:name w:val="xl154"/>
    <w:basedOn w:val="Normal"/>
    <w:rsid w:val="003F7C0E"/>
    <w:pPr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5">
    <w:name w:val="xl155"/>
    <w:basedOn w:val="Normal"/>
    <w:rsid w:val="003F7C0E"/>
    <w:pPr>
      <w:pBdr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6">
    <w:name w:val="xl156"/>
    <w:basedOn w:val="Normal"/>
    <w:rsid w:val="003F7C0E"/>
    <w:pPr>
      <w:pBdr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7">
    <w:name w:val="xl157"/>
    <w:basedOn w:val="Normal"/>
    <w:rsid w:val="003F7C0E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8">
    <w:name w:val="xl158"/>
    <w:basedOn w:val="Normal"/>
    <w:rsid w:val="003F7C0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9">
    <w:name w:val="xl159"/>
    <w:basedOn w:val="Normal"/>
    <w:rsid w:val="003F7C0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60">
    <w:name w:val="xl160"/>
    <w:basedOn w:val="Normal"/>
    <w:rsid w:val="003F7C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table" w:customStyle="1" w:styleId="SombreamentoClaro1">
    <w:name w:val="Sombreamento Claro1"/>
    <w:basedOn w:val="Tabelanormal"/>
    <w:rsid w:val="006C121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msonormal0">
    <w:name w:val="msonormal"/>
    <w:basedOn w:val="Normal"/>
    <w:rsid w:val="002F0935"/>
    <w:pPr>
      <w:suppressAutoHyphens w:val="0"/>
      <w:spacing w:before="100" w:beforeAutospacing="1" w:after="100" w:afterAutospacing="1"/>
    </w:pPr>
    <w:rPr>
      <w:szCs w:val="24"/>
      <w:lang w:eastAsia="pt-BR"/>
    </w:rPr>
  </w:style>
  <w:style w:type="character" w:styleId="Refdecomentrio">
    <w:name w:val="annotation reference"/>
    <w:basedOn w:val="Fontepargpadro"/>
    <w:semiHidden/>
    <w:unhideWhenUsed/>
    <w:rsid w:val="0017091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87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75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7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99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88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09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0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748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625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1305022">
                                                              <w:marLeft w:val="0"/>
                                                              <w:marRight w:val="107"/>
                                                              <w:marTop w:val="0"/>
                                                              <w:marBottom w:val="107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096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364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79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10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781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988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715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831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160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1"/>
                                                                              <w:marBottom w:val="21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82761">
                                                                                  <w:marLeft w:val="0"/>
                                                                                  <w:marRight w:val="107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95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53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4" w:space="2" w:color="D6D6D6"/>
                                                                                            <w:left w:val="single" w:sz="4" w:space="2" w:color="D6D6D6"/>
                                                                                            <w:bottom w:val="single" w:sz="4" w:space="2" w:color="D6D6D6"/>
                                                                                            <w:right w:val="single" w:sz="4" w:space="2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5927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4710272">
                                                                                  <w:marLeft w:val="0"/>
                                                                                  <w:marRight w:val="6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677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142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4" w:space="0" w:color="D9DADD"/>
                                                                                <w:bottom w:val="single" w:sz="4" w:space="0" w:color="D9DADD"/>
                                                                                <w:right w:val="single" w:sz="4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46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200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81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073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00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3310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791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02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5592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884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35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5331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338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2177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413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875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95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112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6088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066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4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34BF7-2F41-4DF6-9F67-7666E813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1572</Words>
  <Characters>8492</Characters>
  <Application>Microsoft Office Word</Application>
  <DocSecurity>0</DocSecurity>
  <Lines>70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“EDITAL DE PREGÃO ELETRÔNICO  N° 001/2005”</vt:lpstr>
      <vt:lpstr>“EDITAL DE PREGÃO ELETRÔNICO  N° 001/2005”</vt:lpstr>
    </vt:vector>
  </TitlesOfParts>
  <Company>pma</Company>
  <LinksUpToDate>false</LinksUpToDate>
  <CharactersWithSpaces>10044</CharactersWithSpaces>
  <SharedDoc>false</SharedDoc>
  <HLinks>
    <vt:vector size="42" baseType="variant">
      <vt:variant>
        <vt:i4>262256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art81</vt:lpwstr>
      </vt:variant>
      <vt:variant>
        <vt:i4>262256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art81</vt:lpwstr>
      </vt:variant>
      <vt:variant>
        <vt:i4>3080291</vt:i4>
      </vt:variant>
      <vt:variant>
        <vt:i4>12</vt:i4>
      </vt:variant>
      <vt:variant>
        <vt:i4>0</vt:i4>
      </vt:variant>
      <vt:variant>
        <vt:i4>5</vt:i4>
      </vt:variant>
      <vt:variant>
        <vt:lpwstr>http://www3.araraquara.sp.gov.br/Pagina/Default.aspx?IDPagina=3003</vt:lpwstr>
      </vt:variant>
      <vt:variant>
        <vt:lpwstr/>
      </vt:variant>
      <vt:variant>
        <vt:i4>2883681</vt:i4>
      </vt:variant>
      <vt:variant>
        <vt:i4>9</vt:i4>
      </vt:variant>
      <vt:variant>
        <vt:i4>0</vt:i4>
      </vt:variant>
      <vt:variant>
        <vt:i4>5</vt:i4>
      </vt:variant>
      <vt:variant>
        <vt:lpwstr>http://www3.araraquara.sp.gov.br/Pagina/Default.aspx?IDPagina=4757</vt:lpwstr>
      </vt:variant>
      <vt:variant>
        <vt:lpwstr/>
      </vt:variant>
      <vt:variant>
        <vt:i4>5505145</vt:i4>
      </vt:variant>
      <vt:variant>
        <vt:i4>6</vt:i4>
      </vt:variant>
      <vt:variant>
        <vt:i4>0</vt:i4>
      </vt:variant>
      <vt:variant>
        <vt:i4>5</vt:i4>
      </vt:variant>
      <vt:variant>
        <vt:lpwstr>mailto:comprasfungota@araraquara.sp.gov.br</vt:lpwstr>
      </vt:variant>
      <vt:variant>
        <vt:lpwstr/>
      </vt:variant>
      <vt:variant>
        <vt:i4>6684708</vt:i4>
      </vt:variant>
      <vt:variant>
        <vt:i4>3</vt:i4>
      </vt:variant>
      <vt:variant>
        <vt:i4>0</vt:i4>
      </vt:variant>
      <vt:variant>
        <vt:i4>5</vt:i4>
      </vt:variant>
      <vt:variant>
        <vt:lpwstr>http://www.licitacoes-e.com.br/</vt:lpwstr>
      </vt:variant>
      <vt:variant>
        <vt:lpwstr/>
      </vt:variant>
      <vt:variant>
        <vt:i4>5505118</vt:i4>
      </vt:variant>
      <vt:variant>
        <vt:i4>0</vt:i4>
      </vt:variant>
      <vt:variant>
        <vt:i4>0</vt:i4>
      </vt:variant>
      <vt:variant>
        <vt:i4>5</vt:i4>
      </vt:variant>
      <vt:variant>
        <vt:lpwstr>http://www.bb.com.br/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“EDITAL DE PREGÃO ELETRÔNICO  N° 001/2005”</dc:title>
  <dc:creator>Wagner dos Santos Tedesco</dc:creator>
  <cp:lastModifiedBy>Elenilze Mara dos Santos</cp:lastModifiedBy>
  <cp:revision>2</cp:revision>
  <cp:lastPrinted>2024-02-28T15:47:00Z</cp:lastPrinted>
  <dcterms:created xsi:type="dcterms:W3CDTF">2025-09-15T11:05:00Z</dcterms:created>
  <dcterms:modified xsi:type="dcterms:W3CDTF">2025-09-15T11:05:00Z</dcterms:modified>
</cp:coreProperties>
</file>