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B8" w:rsidRPr="00615E69" w:rsidRDefault="00615E69" w:rsidP="00615E69">
      <w:pPr>
        <w:pStyle w:val="Ttulo3"/>
        <w:spacing w:line="276" w:lineRule="auto"/>
        <w:jc w:val="center"/>
        <w:rPr>
          <w:rFonts w:ascii="Cambria" w:hAnsi="Cambria"/>
          <w:sz w:val="24"/>
          <w:szCs w:val="24"/>
          <w:u w:val="single"/>
          <w:lang w:val="pt-BR"/>
        </w:rPr>
      </w:pPr>
      <w:r w:rsidRPr="00615E69">
        <w:rPr>
          <w:rFonts w:ascii="Cambria" w:hAnsi="Cambria"/>
          <w:sz w:val="24"/>
          <w:szCs w:val="24"/>
          <w:u w:val="single"/>
          <w:lang w:val="pt-BR"/>
        </w:rPr>
        <w:t>TERMO DE RATIFICAÇÃO</w:t>
      </w:r>
    </w:p>
    <w:p w:rsidR="00FA5AB8" w:rsidRPr="00615E69" w:rsidRDefault="00FA5AB8" w:rsidP="00615E69">
      <w:pPr>
        <w:pStyle w:val="Ttulo3"/>
        <w:spacing w:line="276" w:lineRule="auto"/>
        <w:jc w:val="center"/>
        <w:rPr>
          <w:rFonts w:ascii="Cambria" w:hAnsi="Cambria"/>
          <w:sz w:val="24"/>
          <w:szCs w:val="24"/>
          <w:lang w:val="pt-BR"/>
        </w:rPr>
      </w:pPr>
      <w:r w:rsidRPr="00615E69">
        <w:rPr>
          <w:rFonts w:ascii="Cambria" w:hAnsi="Cambria"/>
          <w:sz w:val="24"/>
          <w:szCs w:val="24"/>
          <w:lang w:val="pt-BR"/>
        </w:rPr>
        <w:t>INEXIGIBILIDADE DE LICITACAO Nº 0</w:t>
      </w:r>
      <w:r w:rsidR="000356F6">
        <w:rPr>
          <w:rFonts w:ascii="Cambria" w:hAnsi="Cambria"/>
          <w:sz w:val="24"/>
          <w:szCs w:val="24"/>
          <w:lang w:val="pt-BR"/>
        </w:rPr>
        <w:t>11</w:t>
      </w:r>
      <w:r w:rsidRPr="00615E69">
        <w:rPr>
          <w:rFonts w:ascii="Cambria" w:hAnsi="Cambria"/>
          <w:sz w:val="24"/>
          <w:szCs w:val="24"/>
          <w:lang w:val="pt-BR"/>
        </w:rPr>
        <w:t>/20</w:t>
      </w:r>
      <w:r w:rsidR="005F26ED" w:rsidRPr="00615E69">
        <w:rPr>
          <w:rFonts w:ascii="Cambria" w:hAnsi="Cambria"/>
          <w:sz w:val="24"/>
          <w:szCs w:val="24"/>
          <w:lang w:val="pt-BR"/>
        </w:rPr>
        <w:t>2</w:t>
      </w:r>
      <w:r w:rsidR="000E5F67" w:rsidRPr="00615E69">
        <w:rPr>
          <w:rFonts w:ascii="Cambria" w:hAnsi="Cambria"/>
          <w:sz w:val="24"/>
          <w:szCs w:val="24"/>
          <w:lang w:val="pt-BR"/>
        </w:rPr>
        <w:t>6</w:t>
      </w:r>
    </w:p>
    <w:p w:rsidR="00FA5AB8" w:rsidRPr="00615E69" w:rsidRDefault="00FA5AB8" w:rsidP="00615E69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615E69">
        <w:rPr>
          <w:rFonts w:ascii="Cambria" w:hAnsi="Cambria"/>
          <w:b/>
          <w:sz w:val="24"/>
          <w:szCs w:val="24"/>
        </w:rPr>
        <w:t xml:space="preserve">PROCESSO Nº </w:t>
      </w:r>
      <w:r w:rsidR="002218F7" w:rsidRPr="00615E69">
        <w:rPr>
          <w:rFonts w:ascii="Cambria" w:hAnsi="Cambria"/>
          <w:b/>
          <w:sz w:val="24"/>
          <w:szCs w:val="24"/>
        </w:rPr>
        <w:t>0</w:t>
      </w:r>
      <w:r w:rsidR="000356F6">
        <w:rPr>
          <w:rFonts w:ascii="Cambria" w:hAnsi="Cambria"/>
          <w:b/>
          <w:sz w:val="24"/>
          <w:szCs w:val="24"/>
        </w:rPr>
        <w:t>29</w:t>
      </w:r>
      <w:r w:rsidRPr="00615E69">
        <w:rPr>
          <w:rFonts w:ascii="Cambria" w:hAnsi="Cambria"/>
          <w:b/>
          <w:sz w:val="24"/>
          <w:szCs w:val="24"/>
        </w:rPr>
        <w:t>/20</w:t>
      </w:r>
      <w:r w:rsidR="002218F7" w:rsidRPr="00615E69">
        <w:rPr>
          <w:rFonts w:ascii="Cambria" w:hAnsi="Cambria"/>
          <w:b/>
          <w:sz w:val="24"/>
          <w:szCs w:val="24"/>
        </w:rPr>
        <w:t>2</w:t>
      </w:r>
      <w:r w:rsidR="000E5F67" w:rsidRPr="00615E69">
        <w:rPr>
          <w:rFonts w:ascii="Cambria" w:hAnsi="Cambria"/>
          <w:b/>
          <w:sz w:val="24"/>
          <w:szCs w:val="24"/>
        </w:rPr>
        <w:t>6</w:t>
      </w:r>
    </w:p>
    <w:p w:rsidR="008A4507" w:rsidRPr="00615E69" w:rsidRDefault="008A4507" w:rsidP="00615E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</w:p>
    <w:p w:rsidR="00615E69" w:rsidRPr="00C3091A" w:rsidRDefault="00615E69" w:rsidP="00615E69">
      <w:pPr>
        <w:spacing w:line="276" w:lineRule="auto"/>
        <w:ind w:right="109"/>
        <w:jc w:val="both"/>
        <w:rPr>
          <w:rFonts w:asciiTheme="majorHAnsi" w:hAnsiTheme="majorHAnsi"/>
          <w:spacing w:val="1"/>
          <w:sz w:val="24"/>
          <w:szCs w:val="24"/>
        </w:rPr>
      </w:pPr>
      <w:r w:rsidRPr="00C3091A">
        <w:rPr>
          <w:rFonts w:asciiTheme="majorHAnsi" w:hAnsiTheme="majorHAnsi"/>
          <w:b/>
          <w:sz w:val="24"/>
          <w:szCs w:val="24"/>
        </w:rPr>
        <w:t>Objeto:</w:t>
      </w:r>
      <w:r w:rsidRPr="00C3091A">
        <w:rPr>
          <w:rFonts w:asciiTheme="majorHAnsi" w:hAnsiTheme="majorHAnsi"/>
          <w:sz w:val="24"/>
          <w:szCs w:val="24"/>
        </w:rPr>
        <w:t xml:space="preserve"> </w:t>
      </w:r>
      <w:r w:rsidR="00C3091A" w:rsidRPr="00C3091A">
        <w:rPr>
          <w:rFonts w:asciiTheme="majorHAnsi" w:hAnsiTheme="majorHAnsi"/>
          <w:sz w:val="24"/>
          <w:szCs w:val="24"/>
        </w:rPr>
        <w:t xml:space="preserve">Contratação de empresa para aquisição de </w:t>
      </w:r>
      <w:r w:rsidR="00C3091A" w:rsidRPr="00C3091A">
        <w:rPr>
          <w:rFonts w:asciiTheme="majorHAnsi" w:hAnsiTheme="majorHAnsi"/>
          <w:b/>
          <w:bCs/>
          <w:sz w:val="24"/>
          <w:szCs w:val="24"/>
        </w:rPr>
        <w:t>projeto integrado por livros com Temas Transversais-Saúde, incluindo livros digitais</w:t>
      </w:r>
      <w:r w:rsidR="00C3091A" w:rsidRPr="00C3091A">
        <w:rPr>
          <w:rFonts w:asciiTheme="majorHAnsi" w:hAnsiTheme="majorHAnsi"/>
          <w:b/>
          <w:sz w:val="24"/>
          <w:szCs w:val="24"/>
        </w:rPr>
        <w:t xml:space="preserve"> em forma de material para análise pedagógica </w:t>
      </w:r>
      <w:r w:rsidR="00C3091A" w:rsidRPr="00C3091A">
        <w:rPr>
          <w:rFonts w:asciiTheme="majorHAnsi" w:hAnsiTheme="majorHAnsi"/>
          <w:b/>
          <w:bCs/>
          <w:sz w:val="24"/>
          <w:szCs w:val="24"/>
        </w:rPr>
        <w:t>e capacitação presencial dos agentes sanitários e gestores da saúde</w:t>
      </w:r>
      <w:r w:rsidR="00010282" w:rsidRPr="00C3091A">
        <w:rPr>
          <w:rFonts w:asciiTheme="majorHAnsi" w:hAnsiTheme="majorHAnsi"/>
          <w:sz w:val="24"/>
          <w:szCs w:val="24"/>
        </w:rPr>
        <w:t>.</w:t>
      </w:r>
    </w:p>
    <w:p w:rsidR="00615E69" w:rsidRPr="00C3091A" w:rsidRDefault="00615E69" w:rsidP="00615E69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C3091A">
        <w:rPr>
          <w:rFonts w:asciiTheme="majorHAnsi" w:hAnsiTheme="majorHAnsi"/>
          <w:b/>
          <w:sz w:val="24"/>
          <w:szCs w:val="24"/>
        </w:rPr>
        <w:t>Base Legal:</w:t>
      </w:r>
      <w:r w:rsidRPr="00C3091A">
        <w:rPr>
          <w:rFonts w:asciiTheme="majorHAnsi" w:hAnsiTheme="majorHAnsi"/>
          <w:sz w:val="24"/>
          <w:szCs w:val="24"/>
        </w:rPr>
        <w:t xml:space="preserve"> Artigo 74, inciso I da Lei nº 14.133/2021. </w:t>
      </w:r>
    </w:p>
    <w:p w:rsidR="00615E69" w:rsidRPr="00C3091A" w:rsidRDefault="00615E69" w:rsidP="00615E69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C3091A">
        <w:rPr>
          <w:rFonts w:asciiTheme="majorHAnsi" w:hAnsiTheme="majorHAnsi"/>
          <w:b/>
          <w:sz w:val="24"/>
          <w:szCs w:val="24"/>
        </w:rPr>
        <w:t>Empresa:</w:t>
      </w:r>
      <w:r w:rsidRPr="00C3091A">
        <w:rPr>
          <w:rFonts w:asciiTheme="majorHAnsi" w:hAnsiTheme="majorHAnsi"/>
          <w:sz w:val="24"/>
          <w:szCs w:val="24"/>
        </w:rPr>
        <w:t xml:space="preserve"> </w:t>
      </w:r>
      <w:r w:rsidR="00C3091A" w:rsidRPr="00C3091A">
        <w:rPr>
          <w:rFonts w:asciiTheme="majorHAnsi" w:hAnsiTheme="majorHAnsi"/>
          <w:b/>
          <w:sz w:val="24"/>
          <w:szCs w:val="24"/>
        </w:rPr>
        <w:t xml:space="preserve">ERUDITA LITERATURA E CULTURA LTDA, </w:t>
      </w:r>
      <w:r w:rsidR="00C3091A" w:rsidRPr="00C3091A">
        <w:rPr>
          <w:rFonts w:asciiTheme="majorHAnsi" w:hAnsiTheme="majorHAnsi"/>
          <w:sz w:val="24"/>
          <w:szCs w:val="24"/>
        </w:rPr>
        <w:t xml:space="preserve">inscrita no CNPJ Nº 34.918.593/0001-91, com sede a Rua João Carlos Pereira Lite nº 571, Bairro </w:t>
      </w:r>
      <w:proofErr w:type="spellStart"/>
      <w:r w:rsidR="00C3091A" w:rsidRPr="00C3091A">
        <w:rPr>
          <w:rFonts w:asciiTheme="majorHAnsi" w:hAnsiTheme="majorHAnsi"/>
          <w:sz w:val="24"/>
          <w:szCs w:val="24"/>
        </w:rPr>
        <w:t>Araés</w:t>
      </w:r>
      <w:proofErr w:type="spellEnd"/>
      <w:r w:rsidR="00C3091A" w:rsidRPr="00C3091A">
        <w:rPr>
          <w:rFonts w:asciiTheme="majorHAnsi" w:hAnsiTheme="majorHAnsi"/>
          <w:sz w:val="24"/>
          <w:szCs w:val="24"/>
        </w:rPr>
        <w:t xml:space="preserve"> na cidade de Cuiabá-MT</w:t>
      </w:r>
      <w:r w:rsidRPr="00C3091A">
        <w:rPr>
          <w:rFonts w:asciiTheme="majorHAnsi" w:hAnsiTheme="majorHAnsi"/>
          <w:sz w:val="24"/>
          <w:szCs w:val="24"/>
        </w:rPr>
        <w:t xml:space="preserve">. </w:t>
      </w:r>
    </w:p>
    <w:p w:rsidR="00615E69" w:rsidRPr="000356F6" w:rsidRDefault="00615E69" w:rsidP="00615E69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0356F6">
        <w:rPr>
          <w:rFonts w:asciiTheme="majorHAnsi" w:hAnsiTheme="majorHAnsi"/>
          <w:b/>
          <w:sz w:val="24"/>
          <w:szCs w:val="24"/>
        </w:rPr>
        <w:t xml:space="preserve">Valor total: R$ </w:t>
      </w:r>
      <w:r w:rsidR="000356F6" w:rsidRPr="000356F6">
        <w:rPr>
          <w:rFonts w:asciiTheme="majorHAnsi" w:hAnsiTheme="majorHAnsi"/>
          <w:b/>
          <w:bCs/>
          <w:sz w:val="24"/>
          <w:szCs w:val="24"/>
        </w:rPr>
        <w:t>4.499.898,00 (</w:t>
      </w:r>
      <w:proofErr w:type="gramStart"/>
      <w:r w:rsidR="000356F6" w:rsidRPr="000356F6">
        <w:rPr>
          <w:rFonts w:asciiTheme="majorHAnsi" w:hAnsiTheme="majorHAnsi"/>
          <w:b/>
          <w:bCs/>
          <w:sz w:val="24"/>
          <w:szCs w:val="24"/>
        </w:rPr>
        <w:t>quatro milhões, quatrocentos e noventa e</w:t>
      </w:r>
      <w:proofErr w:type="gramEnd"/>
      <w:r w:rsidR="000356F6" w:rsidRPr="000356F6">
        <w:rPr>
          <w:rFonts w:asciiTheme="majorHAnsi" w:hAnsiTheme="majorHAnsi"/>
          <w:b/>
          <w:bCs/>
          <w:sz w:val="24"/>
          <w:szCs w:val="24"/>
        </w:rPr>
        <w:t xml:space="preserve"> nove mil, oitocentos e noventa e oito reais</w:t>
      </w:r>
      <w:r w:rsidR="00010282" w:rsidRPr="000356F6">
        <w:rPr>
          <w:rFonts w:asciiTheme="majorHAnsi" w:hAnsiTheme="majorHAnsi"/>
          <w:b/>
          <w:bCs/>
          <w:sz w:val="24"/>
          <w:szCs w:val="24"/>
        </w:rPr>
        <w:t>)</w:t>
      </w:r>
      <w:r w:rsidRPr="000356F6">
        <w:rPr>
          <w:rFonts w:asciiTheme="majorHAnsi" w:hAnsiTheme="majorHAnsi"/>
          <w:sz w:val="24"/>
          <w:szCs w:val="24"/>
        </w:rPr>
        <w:t>.</w:t>
      </w:r>
    </w:p>
    <w:p w:rsidR="00615E69" w:rsidRPr="00C3091A" w:rsidRDefault="00615E69" w:rsidP="00615E69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C3091A">
        <w:rPr>
          <w:rFonts w:asciiTheme="majorHAnsi" w:hAnsiTheme="majorHAnsi"/>
          <w:b/>
          <w:sz w:val="24"/>
          <w:szCs w:val="24"/>
        </w:rPr>
        <w:t xml:space="preserve">Justificativa: </w:t>
      </w:r>
      <w:r w:rsidRPr="00C3091A">
        <w:rPr>
          <w:rFonts w:asciiTheme="majorHAnsi" w:hAnsiTheme="majorHAnsi"/>
          <w:sz w:val="24"/>
          <w:szCs w:val="24"/>
        </w:rPr>
        <w:t>Anexa nos autos.</w:t>
      </w:r>
    </w:p>
    <w:p w:rsidR="00615E69" w:rsidRPr="00C3091A" w:rsidRDefault="00615E69" w:rsidP="00615E69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:rsidR="00615E69" w:rsidRPr="00C3091A" w:rsidRDefault="00615E69" w:rsidP="00615E69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C3091A">
        <w:rPr>
          <w:rFonts w:asciiTheme="majorHAnsi" w:hAnsiTheme="majorHAnsi"/>
          <w:b/>
          <w:sz w:val="24"/>
          <w:szCs w:val="24"/>
        </w:rPr>
        <w:t>Ratifico</w:t>
      </w:r>
      <w:r w:rsidRPr="00C3091A">
        <w:rPr>
          <w:rFonts w:asciiTheme="majorHAnsi" w:hAnsiTheme="majorHAnsi"/>
          <w:sz w:val="24"/>
          <w:szCs w:val="24"/>
        </w:rPr>
        <w:t xml:space="preserve"> a Inexigibilidade de Licitação em consonância com a justificativa apresentada pelo Agente de contratação e equipe de apoio e Parecer Jurídico, nos termos da Lei nº 14.133/2021.</w:t>
      </w:r>
    </w:p>
    <w:p w:rsidR="00615E69" w:rsidRPr="00615E69" w:rsidRDefault="00615E69" w:rsidP="00615E69">
      <w:pPr>
        <w:pStyle w:val="Corpodetexto"/>
        <w:spacing w:before="2" w:line="276" w:lineRule="auto"/>
        <w:rPr>
          <w:rFonts w:ascii="Cambria" w:hAnsi="Cambria"/>
        </w:rPr>
      </w:pPr>
    </w:p>
    <w:p w:rsidR="00615E69" w:rsidRPr="00615E69" w:rsidRDefault="00615E69" w:rsidP="00615E69">
      <w:pPr>
        <w:pStyle w:val="Corpodetexto"/>
        <w:spacing w:line="276" w:lineRule="auto"/>
        <w:jc w:val="center"/>
        <w:rPr>
          <w:rFonts w:ascii="Cambria" w:hAnsi="Cambria"/>
        </w:rPr>
      </w:pPr>
      <w:r w:rsidRPr="00615E69">
        <w:rPr>
          <w:rFonts w:ascii="Cambria" w:hAnsi="Cambria"/>
        </w:rPr>
        <w:t>Publique-se.</w:t>
      </w:r>
    </w:p>
    <w:p w:rsidR="00615E69" w:rsidRPr="00615E69" w:rsidRDefault="00615E69" w:rsidP="00615E69">
      <w:pPr>
        <w:pStyle w:val="Corpodetexto"/>
        <w:spacing w:before="3" w:line="276" w:lineRule="auto"/>
        <w:jc w:val="center"/>
        <w:rPr>
          <w:rFonts w:ascii="Cambria" w:hAnsi="Cambria"/>
        </w:rPr>
      </w:pPr>
    </w:p>
    <w:p w:rsidR="00615E69" w:rsidRPr="00615E69" w:rsidRDefault="00615E69" w:rsidP="00615E69">
      <w:pPr>
        <w:pStyle w:val="Corpodetexto"/>
        <w:spacing w:before="1" w:line="276" w:lineRule="auto"/>
        <w:jc w:val="center"/>
        <w:rPr>
          <w:rFonts w:ascii="Cambria" w:hAnsi="Cambria"/>
        </w:rPr>
      </w:pPr>
      <w:proofErr w:type="spellStart"/>
      <w:r w:rsidRPr="00615E69">
        <w:rPr>
          <w:rFonts w:ascii="Cambria" w:hAnsi="Cambria"/>
        </w:rPr>
        <w:t>Canarana-MT</w:t>
      </w:r>
      <w:proofErr w:type="spellEnd"/>
      <w:r w:rsidRPr="00615E69">
        <w:rPr>
          <w:rFonts w:ascii="Cambria" w:hAnsi="Cambria"/>
        </w:rPr>
        <w:t>,</w:t>
      </w:r>
      <w:r w:rsidRPr="00615E69">
        <w:rPr>
          <w:rFonts w:ascii="Cambria" w:hAnsi="Cambria"/>
          <w:spacing w:val="-2"/>
        </w:rPr>
        <w:t xml:space="preserve"> 2</w:t>
      </w:r>
      <w:r w:rsidR="000356F6">
        <w:rPr>
          <w:rFonts w:ascii="Cambria" w:hAnsi="Cambria"/>
          <w:spacing w:val="-2"/>
        </w:rPr>
        <w:t>5</w:t>
      </w:r>
      <w:r w:rsidRPr="00615E69">
        <w:rPr>
          <w:rFonts w:ascii="Cambria" w:hAnsi="Cambria"/>
          <w:spacing w:val="-1"/>
        </w:rPr>
        <w:t xml:space="preserve"> </w:t>
      </w:r>
      <w:r w:rsidRPr="00615E69">
        <w:rPr>
          <w:rFonts w:ascii="Cambria" w:hAnsi="Cambria"/>
        </w:rPr>
        <w:t>de</w:t>
      </w:r>
      <w:r w:rsidRPr="00615E69">
        <w:rPr>
          <w:rFonts w:ascii="Cambria" w:hAnsi="Cambria"/>
          <w:spacing w:val="-2"/>
        </w:rPr>
        <w:t xml:space="preserve"> </w:t>
      </w:r>
      <w:r w:rsidR="000356F6">
        <w:rPr>
          <w:rFonts w:ascii="Cambria" w:hAnsi="Cambria"/>
          <w:spacing w:val="-2"/>
        </w:rPr>
        <w:t>Março</w:t>
      </w:r>
      <w:bookmarkStart w:id="0" w:name="_GoBack"/>
      <w:bookmarkEnd w:id="0"/>
      <w:r w:rsidRPr="00615E69">
        <w:rPr>
          <w:rFonts w:ascii="Cambria" w:hAnsi="Cambria"/>
          <w:spacing w:val="-1"/>
        </w:rPr>
        <w:t xml:space="preserve"> </w:t>
      </w:r>
      <w:r w:rsidRPr="00615E69">
        <w:rPr>
          <w:rFonts w:ascii="Cambria" w:hAnsi="Cambria"/>
        </w:rPr>
        <w:t>de</w:t>
      </w:r>
      <w:r w:rsidRPr="00615E69">
        <w:rPr>
          <w:rFonts w:ascii="Cambria" w:hAnsi="Cambria"/>
          <w:spacing w:val="-2"/>
        </w:rPr>
        <w:t xml:space="preserve"> </w:t>
      </w:r>
      <w:r w:rsidRPr="00615E69">
        <w:rPr>
          <w:rFonts w:ascii="Cambria" w:hAnsi="Cambria"/>
        </w:rPr>
        <w:t>2</w:t>
      </w:r>
      <w:r>
        <w:rPr>
          <w:rFonts w:ascii="Cambria" w:hAnsi="Cambria"/>
        </w:rPr>
        <w:t>026</w:t>
      </w:r>
      <w:r w:rsidRPr="00615E69">
        <w:rPr>
          <w:rFonts w:ascii="Cambria" w:hAnsi="Cambria"/>
        </w:rPr>
        <w:t>.</w:t>
      </w: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color w:val="auto"/>
          <w:sz w:val="24"/>
          <w:szCs w:val="24"/>
        </w:rPr>
      </w:pPr>
      <w:r w:rsidRPr="00615E69">
        <w:rPr>
          <w:rFonts w:ascii="Cambria" w:hAnsi="Cambria"/>
          <w:color w:val="auto"/>
          <w:sz w:val="24"/>
          <w:szCs w:val="24"/>
        </w:rPr>
        <w:t>VILSON BIGUELINI</w:t>
      </w:r>
    </w:p>
    <w:p w:rsidR="00615E69" w:rsidRPr="00615E69" w:rsidRDefault="00615E69" w:rsidP="00615E69">
      <w:pPr>
        <w:pStyle w:val="Corpodetexto"/>
        <w:spacing w:before="40" w:line="276" w:lineRule="auto"/>
        <w:jc w:val="center"/>
        <w:rPr>
          <w:rFonts w:ascii="Cambria" w:hAnsi="Cambria"/>
        </w:rPr>
      </w:pPr>
      <w:r w:rsidRPr="00615E69">
        <w:rPr>
          <w:rFonts w:ascii="Cambria" w:hAnsi="Cambria"/>
        </w:rPr>
        <w:t>Prefeito</w:t>
      </w:r>
      <w:r w:rsidRPr="00615E69">
        <w:rPr>
          <w:rFonts w:ascii="Cambria" w:hAnsi="Cambria"/>
          <w:spacing w:val="-7"/>
        </w:rPr>
        <w:t xml:space="preserve"> </w:t>
      </w:r>
      <w:r w:rsidRPr="00615E69">
        <w:rPr>
          <w:rFonts w:ascii="Cambria" w:hAnsi="Cambria"/>
        </w:rPr>
        <w:t>Municipal</w:t>
      </w:r>
    </w:p>
    <w:p w:rsidR="00615E69" w:rsidRPr="00615E69" w:rsidRDefault="00615E69" w:rsidP="00615E69">
      <w:pPr>
        <w:spacing w:line="276" w:lineRule="auto"/>
        <w:jc w:val="both"/>
        <w:rPr>
          <w:rFonts w:ascii="Cambria" w:hAnsi="Cambria"/>
          <w:sz w:val="23"/>
          <w:szCs w:val="23"/>
        </w:rPr>
      </w:pPr>
    </w:p>
    <w:sectPr w:rsidR="00615E69" w:rsidRPr="00615E69" w:rsidSect="0010509A">
      <w:headerReference w:type="default" r:id="rId9"/>
      <w:footerReference w:type="default" r:id="rId10"/>
      <w:pgSz w:w="11906" w:h="16838" w:code="9"/>
      <w:pgMar w:top="175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8FE" w:rsidRDefault="00D228FE" w:rsidP="007F6604">
      <w:r>
        <w:separator/>
      </w:r>
    </w:p>
  </w:endnote>
  <w:endnote w:type="continuationSeparator" w:id="0">
    <w:p w:rsidR="00D228FE" w:rsidRDefault="00D228FE" w:rsidP="007F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67" w:rsidRPr="004B392C" w:rsidRDefault="000E5F67" w:rsidP="000E5F67">
    <w:pPr>
      <w:spacing w:line="235" w:lineRule="auto"/>
      <w:ind w:right="278" w:hanging="11"/>
      <w:jc w:val="center"/>
      <w:rPr>
        <w:rFonts w:ascii="Arial" w:hAnsi="Arial" w:cs="Arial"/>
        <w:sz w:val="16"/>
      </w:rPr>
    </w:pPr>
    <w:r>
      <w:tab/>
    </w:r>
    <w:r w:rsidRPr="004B392C">
      <w:rPr>
        <w:rFonts w:ascii="Arial" w:hAnsi="Arial" w:cs="Arial"/>
        <w:sz w:val="16"/>
      </w:rPr>
      <w:t xml:space="preserve">Rua </w:t>
    </w:r>
    <w:proofErr w:type="spellStart"/>
    <w:r w:rsidRPr="004B392C">
      <w:rPr>
        <w:rFonts w:ascii="Arial" w:hAnsi="Arial" w:cs="Arial"/>
        <w:sz w:val="16"/>
      </w:rPr>
      <w:t>Miraguai</w:t>
    </w:r>
    <w:proofErr w:type="spellEnd"/>
    <w:r w:rsidRPr="004B392C">
      <w:rPr>
        <w:rFonts w:ascii="Arial" w:hAnsi="Arial" w:cs="Arial"/>
        <w:sz w:val="16"/>
      </w:rPr>
      <w:t xml:space="preserve">, nº 228 - Telefone (66) 3478-1200 - CEP 78640-000 - Canarana - Mato </w:t>
    </w:r>
    <w:proofErr w:type="gramStart"/>
    <w:r w:rsidRPr="004B392C">
      <w:rPr>
        <w:rFonts w:ascii="Arial" w:hAnsi="Arial" w:cs="Arial"/>
        <w:sz w:val="16"/>
      </w:rPr>
      <w:t>Grosso</w:t>
    </w:r>
    <w:proofErr w:type="gramEnd"/>
  </w:p>
  <w:p w:rsidR="000E5F67" w:rsidRPr="004B392C" w:rsidRDefault="000E5F67" w:rsidP="000E5F67">
    <w:pPr>
      <w:spacing w:line="235" w:lineRule="auto"/>
      <w:ind w:right="278" w:hanging="11"/>
      <w:jc w:val="center"/>
      <w:rPr>
        <w:rFonts w:ascii="Arial" w:hAnsi="Arial" w:cs="Arial"/>
        <w:sz w:val="20"/>
      </w:rPr>
    </w:pPr>
    <w:r w:rsidRPr="004B392C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0" wp14:anchorId="40FD4555" wp14:editId="4F599B6E">
          <wp:simplePos x="0" y="0"/>
          <wp:positionH relativeFrom="page">
            <wp:posOffset>0</wp:posOffset>
          </wp:positionH>
          <wp:positionV relativeFrom="page">
            <wp:posOffset>10406418</wp:posOffset>
          </wp:positionV>
          <wp:extent cx="7608627" cy="177166"/>
          <wp:effectExtent l="0" t="0" r="0" b="0"/>
          <wp:wrapTopAndBottom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4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570" cy="17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392C">
      <w:rPr>
        <w:rFonts w:ascii="Arial" w:hAnsi="Arial" w:cs="Arial"/>
        <w:sz w:val="16"/>
      </w:rPr>
      <w:t>Canarana, Portal do Xingu e Capital do Gergelim.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8FE" w:rsidRDefault="00D228FE" w:rsidP="007F6604">
      <w:r>
        <w:separator/>
      </w:r>
    </w:p>
  </w:footnote>
  <w:footnote w:type="continuationSeparator" w:id="0">
    <w:p w:rsidR="00D228FE" w:rsidRDefault="00D228FE" w:rsidP="007F6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67" w:rsidRDefault="000E5F67">
    <w:pPr>
      <w:pStyle w:val="Cabealho"/>
    </w:pPr>
    <w:r>
      <w:rPr>
        <w:noProof/>
      </w:rPr>
      <w:drawing>
        <wp:inline distT="0" distB="0" distL="0" distR="0" wp14:anchorId="24385EE9" wp14:editId="219DE23F">
          <wp:extent cx="3972296" cy="671749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3484" cy="67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080524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19F10B6"/>
    <w:multiLevelType w:val="hybridMultilevel"/>
    <w:tmpl w:val="B80AF21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42272047"/>
    <w:multiLevelType w:val="hybridMultilevel"/>
    <w:tmpl w:val="EB9EA580"/>
    <w:lvl w:ilvl="0" w:tplc="8EA27DC0">
      <w:start w:val="1"/>
      <w:numFmt w:val="lowerLetter"/>
      <w:lvlText w:val="%1)"/>
      <w:lvlJc w:val="left"/>
      <w:pPr>
        <w:ind w:left="2421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675A2640"/>
    <w:multiLevelType w:val="hybridMultilevel"/>
    <w:tmpl w:val="B5EE0E42"/>
    <w:lvl w:ilvl="0" w:tplc="353ED2CA">
      <w:start w:val="1"/>
      <w:numFmt w:val="lowerLetter"/>
      <w:lvlText w:val="%1)"/>
      <w:lvlJc w:val="left"/>
      <w:pPr>
        <w:ind w:left="313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75"/>
    <w:rsid w:val="000007F6"/>
    <w:rsid w:val="00007DE2"/>
    <w:rsid w:val="00010282"/>
    <w:rsid w:val="000126B2"/>
    <w:rsid w:val="000146D1"/>
    <w:rsid w:val="00021959"/>
    <w:rsid w:val="00025601"/>
    <w:rsid w:val="00025E0C"/>
    <w:rsid w:val="000356F6"/>
    <w:rsid w:val="00052F19"/>
    <w:rsid w:val="00057DA8"/>
    <w:rsid w:val="000700CC"/>
    <w:rsid w:val="00077653"/>
    <w:rsid w:val="00077F25"/>
    <w:rsid w:val="00090A65"/>
    <w:rsid w:val="000924CA"/>
    <w:rsid w:val="000B3C1F"/>
    <w:rsid w:val="000C309E"/>
    <w:rsid w:val="000D10EA"/>
    <w:rsid w:val="000D47B4"/>
    <w:rsid w:val="000D5D10"/>
    <w:rsid w:val="000E12EE"/>
    <w:rsid w:val="000E5F67"/>
    <w:rsid w:val="001049F7"/>
    <w:rsid w:val="0010509A"/>
    <w:rsid w:val="00112D41"/>
    <w:rsid w:val="0012120E"/>
    <w:rsid w:val="00122225"/>
    <w:rsid w:val="001239A4"/>
    <w:rsid w:val="00133E1E"/>
    <w:rsid w:val="0014238B"/>
    <w:rsid w:val="00147E48"/>
    <w:rsid w:val="00151BBB"/>
    <w:rsid w:val="0015311F"/>
    <w:rsid w:val="001618E9"/>
    <w:rsid w:val="001919CC"/>
    <w:rsid w:val="00192DBD"/>
    <w:rsid w:val="001C7DFA"/>
    <w:rsid w:val="001D6624"/>
    <w:rsid w:val="001D74B7"/>
    <w:rsid w:val="001F2775"/>
    <w:rsid w:val="00200242"/>
    <w:rsid w:val="002013FE"/>
    <w:rsid w:val="002030E1"/>
    <w:rsid w:val="0020757D"/>
    <w:rsid w:val="002077C8"/>
    <w:rsid w:val="002218F7"/>
    <w:rsid w:val="00230BCD"/>
    <w:rsid w:val="00231BAC"/>
    <w:rsid w:val="002324F3"/>
    <w:rsid w:val="0023665D"/>
    <w:rsid w:val="00237CE7"/>
    <w:rsid w:val="00241282"/>
    <w:rsid w:val="00245FD8"/>
    <w:rsid w:val="0026161A"/>
    <w:rsid w:val="002652D6"/>
    <w:rsid w:val="00270270"/>
    <w:rsid w:val="00273328"/>
    <w:rsid w:val="002C1894"/>
    <w:rsid w:val="002C399D"/>
    <w:rsid w:val="002C4216"/>
    <w:rsid w:val="002C49D9"/>
    <w:rsid w:val="002E5CCA"/>
    <w:rsid w:val="002E7D78"/>
    <w:rsid w:val="002F0286"/>
    <w:rsid w:val="002F0440"/>
    <w:rsid w:val="002F2E24"/>
    <w:rsid w:val="002F60AF"/>
    <w:rsid w:val="00301428"/>
    <w:rsid w:val="00314DF1"/>
    <w:rsid w:val="00321BA6"/>
    <w:rsid w:val="00352CBB"/>
    <w:rsid w:val="00352DF1"/>
    <w:rsid w:val="00352FF5"/>
    <w:rsid w:val="00355283"/>
    <w:rsid w:val="0035547F"/>
    <w:rsid w:val="003607A3"/>
    <w:rsid w:val="003624B8"/>
    <w:rsid w:val="003A104F"/>
    <w:rsid w:val="003B66B7"/>
    <w:rsid w:val="003B6C18"/>
    <w:rsid w:val="003C6496"/>
    <w:rsid w:val="003E778B"/>
    <w:rsid w:val="00411788"/>
    <w:rsid w:val="00435AEC"/>
    <w:rsid w:val="00460940"/>
    <w:rsid w:val="00461CF2"/>
    <w:rsid w:val="00463625"/>
    <w:rsid w:val="00480299"/>
    <w:rsid w:val="004918D9"/>
    <w:rsid w:val="004B1307"/>
    <w:rsid w:val="004B4C01"/>
    <w:rsid w:val="004C0CC3"/>
    <w:rsid w:val="004C607E"/>
    <w:rsid w:val="004D17D0"/>
    <w:rsid w:val="004D507B"/>
    <w:rsid w:val="004E39D8"/>
    <w:rsid w:val="00552045"/>
    <w:rsid w:val="005620EC"/>
    <w:rsid w:val="00566206"/>
    <w:rsid w:val="005721A2"/>
    <w:rsid w:val="00580234"/>
    <w:rsid w:val="00584135"/>
    <w:rsid w:val="00590DC6"/>
    <w:rsid w:val="005B192B"/>
    <w:rsid w:val="005B6CCE"/>
    <w:rsid w:val="005C01BA"/>
    <w:rsid w:val="005C7566"/>
    <w:rsid w:val="005C7C2C"/>
    <w:rsid w:val="005D1C93"/>
    <w:rsid w:val="005D455A"/>
    <w:rsid w:val="005D4836"/>
    <w:rsid w:val="005E4EB1"/>
    <w:rsid w:val="005F24A6"/>
    <w:rsid w:val="005F26ED"/>
    <w:rsid w:val="005F390E"/>
    <w:rsid w:val="00603FD9"/>
    <w:rsid w:val="0061247F"/>
    <w:rsid w:val="00615E69"/>
    <w:rsid w:val="0063465E"/>
    <w:rsid w:val="00640F96"/>
    <w:rsid w:val="006512A4"/>
    <w:rsid w:val="006526EC"/>
    <w:rsid w:val="00654FC3"/>
    <w:rsid w:val="00655032"/>
    <w:rsid w:val="00661410"/>
    <w:rsid w:val="00662F38"/>
    <w:rsid w:val="00674E35"/>
    <w:rsid w:val="00684875"/>
    <w:rsid w:val="0069125C"/>
    <w:rsid w:val="00697A11"/>
    <w:rsid w:val="006A5248"/>
    <w:rsid w:val="006A7DA3"/>
    <w:rsid w:val="006B59DB"/>
    <w:rsid w:val="006C41C4"/>
    <w:rsid w:val="006D095A"/>
    <w:rsid w:val="006E157B"/>
    <w:rsid w:val="006E7D3E"/>
    <w:rsid w:val="007015FC"/>
    <w:rsid w:val="007038D1"/>
    <w:rsid w:val="007168BD"/>
    <w:rsid w:val="00727188"/>
    <w:rsid w:val="00743C56"/>
    <w:rsid w:val="00744481"/>
    <w:rsid w:val="00744ACD"/>
    <w:rsid w:val="007510E6"/>
    <w:rsid w:val="007556A1"/>
    <w:rsid w:val="00760594"/>
    <w:rsid w:val="00767D18"/>
    <w:rsid w:val="00774DC6"/>
    <w:rsid w:val="0078540F"/>
    <w:rsid w:val="00796082"/>
    <w:rsid w:val="007A01B3"/>
    <w:rsid w:val="007B5DE0"/>
    <w:rsid w:val="007B6C42"/>
    <w:rsid w:val="007C0550"/>
    <w:rsid w:val="007C7E49"/>
    <w:rsid w:val="007E20A5"/>
    <w:rsid w:val="007F6604"/>
    <w:rsid w:val="00810EF3"/>
    <w:rsid w:val="008167DF"/>
    <w:rsid w:val="0082042E"/>
    <w:rsid w:val="00851ECB"/>
    <w:rsid w:val="00862B18"/>
    <w:rsid w:val="0086394B"/>
    <w:rsid w:val="008733E2"/>
    <w:rsid w:val="00892844"/>
    <w:rsid w:val="008A3B26"/>
    <w:rsid w:val="008A4507"/>
    <w:rsid w:val="008C3371"/>
    <w:rsid w:val="008E0C0A"/>
    <w:rsid w:val="008E759D"/>
    <w:rsid w:val="00937784"/>
    <w:rsid w:val="00955F46"/>
    <w:rsid w:val="009560A3"/>
    <w:rsid w:val="00956936"/>
    <w:rsid w:val="00956FD1"/>
    <w:rsid w:val="009638E4"/>
    <w:rsid w:val="009711DF"/>
    <w:rsid w:val="00972889"/>
    <w:rsid w:val="00975E6F"/>
    <w:rsid w:val="009806FF"/>
    <w:rsid w:val="00983EDF"/>
    <w:rsid w:val="00985387"/>
    <w:rsid w:val="00994E97"/>
    <w:rsid w:val="00995568"/>
    <w:rsid w:val="009A100E"/>
    <w:rsid w:val="009A1E09"/>
    <w:rsid w:val="009C06CF"/>
    <w:rsid w:val="009D1006"/>
    <w:rsid w:val="009D6DE5"/>
    <w:rsid w:val="009E24B0"/>
    <w:rsid w:val="009E455F"/>
    <w:rsid w:val="009E6CAB"/>
    <w:rsid w:val="009E7BF2"/>
    <w:rsid w:val="00A20374"/>
    <w:rsid w:val="00A276A0"/>
    <w:rsid w:val="00A30B6A"/>
    <w:rsid w:val="00A43B4B"/>
    <w:rsid w:val="00A50784"/>
    <w:rsid w:val="00A52CDE"/>
    <w:rsid w:val="00A64C12"/>
    <w:rsid w:val="00A64FCE"/>
    <w:rsid w:val="00A70C00"/>
    <w:rsid w:val="00A84B3B"/>
    <w:rsid w:val="00A902A0"/>
    <w:rsid w:val="00AB2190"/>
    <w:rsid w:val="00AB41BD"/>
    <w:rsid w:val="00AB47F1"/>
    <w:rsid w:val="00AD593C"/>
    <w:rsid w:val="00AE7B78"/>
    <w:rsid w:val="00AF3118"/>
    <w:rsid w:val="00B0641E"/>
    <w:rsid w:val="00B17CC2"/>
    <w:rsid w:val="00B22D53"/>
    <w:rsid w:val="00B278DF"/>
    <w:rsid w:val="00B27D02"/>
    <w:rsid w:val="00B30F6E"/>
    <w:rsid w:val="00B870A5"/>
    <w:rsid w:val="00B9003E"/>
    <w:rsid w:val="00B928C6"/>
    <w:rsid w:val="00BA3514"/>
    <w:rsid w:val="00BB1AFA"/>
    <w:rsid w:val="00BB25F5"/>
    <w:rsid w:val="00BB2DFF"/>
    <w:rsid w:val="00BD1626"/>
    <w:rsid w:val="00BF1B3E"/>
    <w:rsid w:val="00C24326"/>
    <w:rsid w:val="00C259B5"/>
    <w:rsid w:val="00C3091A"/>
    <w:rsid w:val="00C3441B"/>
    <w:rsid w:val="00C56F16"/>
    <w:rsid w:val="00C81566"/>
    <w:rsid w:val="00C86659"/>
    <w:rsid w:val="00C97AA1"/>
    <w:rsid w:val="00CA0B52"/>
    <w:rsid w:val="00CA72B1"/>
    <w:rsid w:val="00CC27A9"/>
    <w:rsid w:val="00CC4E46"/>
    <w:rsid w:val="00CD3D71"/>
    <w:rsid w:val="00CE036F"/>
    <w:rsid w:val="00CE5364"/>
    <w:rsid w:val="00CF2A69"/>
    <w:rsid w:val="00CF5FB4"/>
    <w:rsid w:val="00D016C0"/>
    <w:rsid w:val="00D01ADF"/>
    <w:rsid w:val="00D228FE"/>
    <w:rsid w:val="00D23E60"/>
    <w:rsid w:val="00D4614B"/>
    <w:rsid w:val="00D465E8"/>
    <w:rsid w:val="00D65C9F"/>
    <w:rsid w:val="00D777A4"/>
    <w:rsid w:val="00D95A51"/>
    <w:rsid w:val="00DB3878"/>
    <w:rsid w:val="00DB4D58"/>
    <w:rsid w:val="00DB6C46"/>
    <w:rsid w:val="00DC0807"/>
    <w:rsid w:val="00DC0A84"/>
    <w:rsid w:val="00DC15FA"/>
    <w:rsid w:val="00DC210C"/>
    <w:rsid w:val="00DC3D43"/>
    <w:rsid w:val="00DC6B71"/>
    <w:rsid w:val="00DD343B"/>
    <w:rsid w:val="00DE0BB7"/>
    <w:rsid w:val="00DE5E4F"/>
    <w:rsid w:val="00DF367C"/>
    <w:rsid w:val="00DF4CFE"/>
    <w:rsid w:val="00E034A0"/>
    <w:rsid w:val="00E33FDA"/>
    <w:rsid w:val="00E613B4"/>
    <w:rsid w:val="00E62AA1"/>
    <w:rsid w:val="00E63944"/>
    <w:rsid w:val="00E6795E"/>
    <w:rsid w:val="00E70532"/>
    <w:rsid w:val="00E708A7"/>
    <w:rsid w:val="00E70F67"/>
    <w:rsid w:val="00E73D72"/>
    <w:rsid w:val="00E7512E"/>
    <w:rsid w:val="00E777A0"/>
    <w:rsid w:val="00E81265"/>
    <w:rsid w:val="00E8535B"/>
    <w:rsid w:val="00E91A74"/>
    <w:rsid w:val="00E93ED2"/>
    <w:rsid w:val="00E9636A"/>
    <w:rsid w:val="00E968F8"/>
    <w:rsid w:val="00EB0F06"/>
    <w:rsid w:val="00EB347E"/>
    <w:rsid w:val="00ED092E"/>
    <w:rsid w:val="00EE1F6C"/>
    <w:rsid w:val="00EE4B37"/>
    <w:rsid w:val="00EE70ED"/>
    <w:rsid w:val="00EF12AC"/>
    <w:rsid w:val="00F0379F"/>
    <w:rsid w:val="00F130A8"/>
    <w:rsid w:val="00F13F15"/>
    <w:rsid w:val="00F1424F"/>
    <w:rsid w:val="00F2172E"/>
    <w:rsid w:val="00F46094"/>
    <w:rsid w:val="00F47C27"/>
    <w:rsid w:val="00F54447"/>
    <w:rsid w:val="00F55FCE"/>
    <w:rsid w:val="00F60564"/>
    <w:rsid w:val="00F61929"/>
    <w:rsid w:val="00F63E03"/>
    <w:rsid w:val="00F802E1"/>
    <w:rsid w:val="00F855A5"/>
    <w:rsid w:val="00F93F4D"/>
    <w:rsid w:val="00F97A0A"/>
    <w:rsid w:val="00FA5AB8"/>
    <w:rsid w:val="00FA6DED"/>
    <w:rsid w:val="00FB7F85"/>
    <w:rsid w:val="00FC260C"/>
    <w:rsid w:val="00FC36C5"/>
    <w:rsid w:val="00FD2C9C"/>
    <w:rsid w:val="00FD4CDA"/>
    <w:rsid w:val="00FF7F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Indent 2" w:locked="1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6B7"/>
    <w:rPr>
      <w:rFonts w:ascii="Times New Roman" w:eastAsia="Times New Roman" w:hAnsi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1F2775"/>
    <w:pPr>
      <w:keepNext/>
      <w:jc w:val="center"/>
      <w:outlineLvl w:val="0"/>
    </w:pPr>
    <w:rPr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615E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1F2775"/>
    <w:pPr>
      <w:keepNext/>
      <w:outlineLvl w:val="2"/>
    </w:pPr>
    <w:rPr>
      <w:b/>
      <w:bCs/>
      <w:sz w:val="22"/>
      <w:szCs w:val="22"/>
      <w:lang w:val="pt-PT"/>
    </w:rPr>
  </w:style>
  <w:style w:type="paragraph" w:styleId="Ttulo6">
    <w:name w:val="heading 6"/>
    <w:basedOn w:val="Normal"/>
    <w:next w:val="Normal"/>
    <w:link w:val="Ttulo6Char"/>
    <w:uiPriority w:val="99"/>
    <w:qFormat/>
    <w:rsid w:val="001F2775"/>
    <w:pPr>
      <w:keepNext/>
      <w:ind w:left="3195"/>
      <w:jc w:val="center"/>
      <w:outlineLvl w:val="5"/>
    </w:pPr>
    <w:rPr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DE5E4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9"/>
    <w:qFormat/>
    <w:rsid w:val="001F2775"/>
    <w:pPr>
      <w:keepNext/>
      <w:jc w:val="right"/>
      <w:outlineLvl w:val="7"/>
    </w:pPr>
    <w:rPr>
      <w:rFonts w:ascii="Bookman Old Style" w:hAnsi="Bookman Old Style" w:cs="Bookman Old Style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1F2775"/>
    <w:pPr>
      <w:keepNext/>
      <w:ind w:firstLine="1701"/>
      <w:jc w:val="both"/>
      <w:outlineLvl w:val="8"/>
    </w:pPr>
    <w:rPr>
      <w:rFonts w:ascii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locked/>
    <w:rsid w:val="001F2775"/>
    <w:rPr>
      <w:rFonts w:ascii="Bookman Old Style" w:hAnsi="Bookman Old Style" w:cs="Bookman Old Style"/>
      <w:b/>
      <w:b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1F2775"/>
    <w:rPr>
      <w:rFonts w:ascii="Tahoma" w:hAnsi="Tahoma" w:cs="Tahoma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1F27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locked/>
    <w:rsid w:val="001F2775"/>
    <w:rPr>
      <w:rFonts w:ascii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rsid w:val="001F2775"/>
    <w:pPr>
      <w:spacing w:after="120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1F2775"/>
    <w:rPr>
      <w:rFonts w:ascii="Arial" w:hAnsi="Arial" w:cs="Arial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1F2775"/>
    <w:pPr>
      <w:ind w:left="142"/>
      <w:jc w:val="both"/>
    </w:pPr>
    <w:rPr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rsid w:val="001F2775"/>
    <w:pPr>
      <w:jc w:val="both"/>
    </w:pPr>
    <w:rPr>
      <w:rFonts w:ascii="Tahoma" w:hAnsi="Tahoma" w:cs="Tahoma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1F2775"/>
    <w:rPr>
      <w:rFonts w:ascii="Tahoma" w:hAnsi="Tahoma" w:cs="Tahoma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1F2775"/>
    <w:pPr>
      <w:ind w:left="4111"/>
      <w:jc w:val="both"/>
    </w:pPr>
    <w:rPr>
      <w:b/>
      <w:bCs/>
      <w:i/>
      <w:iCs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1F2775"/>
    <w:rPr>
      <w:rFonts w:ascii="Times New Roman" w:hAnsi="Times New Roman" w:cs="Times New Roman"/>
      <w:b/>
      <w:bCs/>
      <w:i/>
      <w:iCs/>
      <w:sz w:val="20"/>
      <w:szCs w:val="20"/>
      <w:lang w:eastAsia="pt-BR"/>
    </w:rPr>
  </w:style>
  <w:style w:type="character" w:styleId="Nmerodepgina">
    <w:name w:val="page number"/>
    <w:basedOn w:val="Fontepargpadro"/>
    <w:uiPriority w:val="99"/>
    <w:semiHidden/>
    <w:rsid w:val="001F2775"/>
  </w:style>
  <w:style w:type="paragraph" w:styleId="Rodap">
    <w:name w:val="footer"/>
    <w:basedOn w:val="Normal"/>
    <w:link w:val="RodapChar"/>
    <w:uiPriority w:val="99"/>
    <w:rsid w:val="00301428"/>
    <w:pPr>
      <w:tabs>
        <w:tab w:val="center" w:pos="4252"/>
        <w:tab w:val="right" w:pos="8504"/>
      </w:tabs>
    </w:pPr>
    <w:rPr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01428"/>
    <w:rPr>
      <w:rFonts w:ascii="Times New Roman" w:eastAsia="Times New Roman" w:hAnsi="Times New Roman"/>
      <w:sz w:val="28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301428"/>
    <w:pPr>
      <w:spacing w:before="100" w:beforeAutospacing="1" w:after="100" w:afterAutospacing="1"/>
    </w:pPr>
    <w:rPr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DE5E4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FA6DE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37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7CE7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1919CC"/>
    <w:rPr>
      <w:rFonts w:ascii="Times New Roman" w:eastAsia="Times New Roman" w:hAnsi="Times New Roman"/>
      <w:sz w:val="28"/>
      <w:szCs w:val="28"/>
    </w:rPr>
  </w:style>
  <w:style w:type="character" w:styleId="Forte">
    <w:name w:val="Strong"/>
    <w:uiPriority w:val="22"/>
    <w:qFormat/>
    <w:locked/>
    <w:rsid w:val="00025601"/>
    <w:rPr>
      <w:b/>
      <w:bCs/>
    </w:rPr>
  </w:style>
  <w:style w:type="character" w:styleId="nfase">
    <w:name w:val="Emphasis"/>
    <w:uiPriority w:val="20"/>
    <w:qFormat/>
    <w:locked/>
    <w:rsid w:val="00025601"/>
    <w:rPr>
      <w:i/>
      <w:iCs/>
    </w:rPr>
  </w:style>
  <w:style w:type="paragraph" w:customStyle="1" w:styleId="Default">
    <w:name w:val="Default"/>
    <w:rsid w:val="00480299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0C0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0C0A"/>
    <w:rPr>
      <w:rFonts w:ascii="Times New Roman" w:eastAsia="Times New Roman" w:hAnsi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0C0A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1618E9"/>
    <w:rPr>
      <w:color w:val="0000FF"/>
      <w:u w:val="single"/>
    </w:rPr>
  </w:style>
  <w:style w:type="paragraph" w:customStyle="1" w:styleId="Pa4">
    <w:name w:val="Pa4"/>
    <w:basedOn w:val="Default"/>
    <w:next w:val="Default"/>
    <w:uiPriority w:val="99"/>
    <w:rsid w:val="00A70C00"/>
    <w:pPr>
      <w:spacing w:line="201" w:lineRule="atLeast"/>
    </w:pPr>
    <w:rPr>
      <w:rFonts w:ascii="Open Sans" w:hAnsi="Open Sans" w:cs="Times New Roman"/>
      <w:color w:val="auto"/>
    </w:rPr>
  </w:style>
  <w:style w:type="character" w:customStyle="1" w:styleId="cs4vcb-pgl6qe-ysggef">
    <w:name w:val="cs4vcb-pgl6qe-ysggef"/>
    <w:basedOn w:val="Fontepargpadro"/>
    <w:rsid w:val="00AD593C"/>
  </w:style>
  <w:style w:type="paragraph" w:styleId="Commarcadores">
    <w:name w:val="List Bullet"/>
    <w:basedOn w:val="Normal"/>
    <w:uiPriority w:val="99"/>
    <w:unhideWhenUsed/>
    <w:rsid w:val="007B5DE0"/>
    <w:pPr>
      <w:numPr>
        <w:numId w:val="4"/>
      </w:numPr>
      <w:contextualSpacing/>
    </w:pPr>
  </w:style>
  <w:style w:type="character" w:customStyle="1" w:styleId="SemEspaamentoChar">
    <w:name w:val="Sem Espaçamento Char"/>
    <w:link w:val="SemEspaamento"/>
    <w:uiPriority w:val="1"/>
    <w:locked/>
    <w:rsid w:val="0010509A"/>
    <w:rPr>
      <w:rFonts w:ascii="Times New Roman" w:eastAsia="Times New Roman" w:hAnsi="Times New Roman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615E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Indent 2" w:locked="1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6B7"/>
    <w:rPr>
      <w:rFonts w:ascii="Times New Roman" w:eastAsia="Times New Roman" w:hAnsi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1F2775"/>
    <w:pPr>
      <w:keepNext/>
      <w:jc w:val="center"/>
      <w:outlineLvl w:val="0"/>
    </w:pPr>
    <w:rPr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615E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1F2775"/>
    <w:pPr>
      <w:keepNext/>
      <w:outlineLvl w:val="2"/>
    </w:pPr>
    <w:rPr>
      <w:b/>
      <w:bCs/>
      <w:sz w:val="22"/>
      <w:szCs w:val="22"/>
      <w:lang w:val="pt-PT"/>
    </w:rPr>
  </w:style>
  <w:style w:type="paragraph" w:styleId="Ttulo6">
    <w:name w:val="heading 6"/>
    <w:basedOn w:val="Normal"/>
    <w:next w:val="Normal"/>
    <w:link w:val="Ttulo6Char"/>
    <w:uiPriority w:val="99"/>
    <w:qFormat/>
    <w:rsid w:val="001F2775"/>
    <w:pPr>
      <w:keepNext/>
      <w:ind w:left="3195"/>
      <w:jc w:val="center"/>
      <w:outlineLvl w:val="5"/>
    </w:pPr>
    <w:rPr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DE5E4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9"/>
    <w:qFormat/>
    <w:rsid w:val="001F2775"/>
    <w:pPr>
      <w:keepNext/>
      <w:jc w:val="right"/>
      <w:outlineLvl w:val="7"/>
    </w:pPr>
    <w:rPr>
      <w:rFonts w:ascii="Bookman Old Style" w:hAnsi="Bookman Old Style" w:cs="Bookman Old Style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1F2775"/>
    <w:pPr>
      <w:keepNext/>
      <w:ind w:firstLine="1701"/>
      <w:jc w:val="both"/>
      <w:outlineLvl w:val="8"/>
    </w:pPr>
    <w:rPr>
      <w:rFonts w:ascii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locked/>
    <w:rsid w:val="001F2775"/>
    <w:rPr>
      <w:rFonts w:ascii="Bookman Old Style" w:hAnsi="Bookman Old Style" w:cs="Bookman Old Style"/>
      <w:b/>
      <w:b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1F2775"/>
    <w:rPr>
      <w:rFonts w:ascii="Tahoma" w:hAnsi="Tahoma" w:cs="Tahoma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1F27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locked/>
    <w:rsid w:val="001F2775"/>
    <w:rPr>
      <w:rFonts w:ascii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rsid w:val="001F2775"/>
    <w:pPr>
      <w:spacing w:after="120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1F2775"/>
    <w:rPr>
      <w:rFonts w:ascii="Arial" w:hAnsi="Arial" w:cs="Arial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1F2775"/>
    <w:pPr>
      <w:ind w:left="142"/>
      <w:jc w:val="both"/>
    </w:pPr>
    <w:rPr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rsid w:val="001F2775"/>
    <w:pPr>
      <w:jc w:val="both"/>
    </w:pPr>
    <w:rPr>
      <w:rFonts w:ascii="Tahoma" w:hAnsi="Tahoma" w:cs="Tahoma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1F2775"/>
    <w:rPr>
      <w:rFonts w:ascii="Tahoma" w:hAnsi="Tahoma" w:cs="Tahoma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1F2775"/>
    <w:pPr>
      <w:ind w:left="4111"/>
      <w:jc w:val="both"/>
    </w:pPr>
    <w:rPr>
      <w:b/>
      <w:bCs/>
      <w:i/>
      <w:iCs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1F2775"/>
    <w:rPr>
      <w:rFonts w:ascii="Times New Roman" w:hAnsi="Times New Roman" w:cs="Times New Roman"/>
      <w:b/>
      <w:bCs/>
      <w:i/>
      <w:iCs/>
      <w:sz w:val="20"/>
      <w:szCs w:val="20"/>
      <w:lang w:eastAsia="pt-BR"/>
    </w:rPr>
  </w:style>
  <w:style w:type="character" w:styleId="Nmerodepgina">
    <w:name w:val="page number"/>
    <w:basedOn w:val="Fontepargpadro"/>
    <w:uiPriority w:val="99"/>
    <w:semiHidden/>
    <w:rsid w:val="001F2775"/>
  </w:style>
  <w:style w:type="paragraph" w:styleId="Rodap">
    <w:name w:val="footer"/>
    <w:basedOn w:val="Normal"/>
    <w:link w:val="RodapChar"/>
    <w:uiPriority w:val="99"/>
    <w:rsid w:val="00301428"/>
    <w:pPr>
      <w:tabs>
        <w:tab w:val="center" w:pos="4252"/>
        <w:tab w:val="right" w:pos="8504"/>
      </w:tabs>
    </w:pPr>
    <w:rPr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01428"/>
    <w:rPr>
      <w:rFonts w:ascii="Times New Roman" w:eastAsia="Times New Roman" w:hAnsi="Times New Roman"/>
      <w:sz w:val="28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301428"/>
    <w:pPr>
      <w:spacing w:before="100" w:beforeAutospacing="1" w:after="100" w:afterAutospacing="1"/>
    </w:pPr>
    <w:rPr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DE5E4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FA6DE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37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7CE7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1919CC"/>
    <w:rPr>
      <w:rFonts w:ascii="Times New Roman" w:eastAsia="Times New Roman" w:hAnsi="Times New Roman"/>
      <w:sz w:val="28"/>
      <w:szCs w:val="28"/>
    </w:rPr>
  </w:style>
  <w:style w:type="character" w:styleId="Forte">
    <w:name w:val="Strong"/>
    <w:uiPriority w:val="22"/>
    <w:qFormat/>
    <w:locked/>
    <w:rsid w:val="00025601"/>
    <w:rPr>
      <w:b/>
      <w:bCs/>
    </w:rPr>
  </w:style>
  <w:style w:type="character" w:styleId="nfase">
    <w:name w:val="Emphasis"/>
    <w:uiPriority w:val="20"/>
    <w:qFormat/>
    <w:locked/>
    <w:rsid w:val="00025601"/>
    <w:rPr>
      <w:i/>
      <w:iCs/>
    </w:rPr>
  </w:style>
  <w:style w:type="paragraph" w:customStyle="1" w:styleId="Default">
    <w:name w:val="Default"/>
    <w:rsid w:val="00480299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0C0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0C0A"/>
    <w:rPr>
      <w:rFonts w:ascii="Times New Roman" w:eastAsia="Times New Roman" w:hAnsi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0C0A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1618E9"/>
    <w:rPr>
      <w:color w:val="0000FF"/>
      <w:u w:val="single"/>
    </w:rPr>
  </w:style>
  <w:style w:type="paragraph" w:customStyle="1" w:styleId="Pa4">
    <w:name w:val="Pa4"/>
    <w:basedOn w:val="Default"/>
    <w:next w:val="Default"/>
    <w:uiPriority w:val="99"/>
    <w:rsid w:val="00A70C00"/>
    <w:pPr>
      <w:spacing w:line="201" w:lineRule="atLeast"/>
    </w:pPr>
    <w:rPr>
      <w:rFonts w:ascii="Open Sans" w:hAnsi="Open Sans" w:cs="Times New Roman"/>
      <w:color w:val="auto"/>
    </w:rPr>
  </w:style>
  <w:style w:type="character" w:customStyle="1" w:styleId="cs4vcb-pgl6qe-ysggef">
    <w:name w:val="cs4vcb-pgl6qe-ysggef"/>
    <w:basedOn w:val="Fontepargpadro"/>
    <w:rsid w:val="00AD593C"/>
  </w:style>
  <w:style w:type="paragraph" w:styleId="Commarcadores">
    <w:name w:val="List Bullet"/>
    <w:basedOn w:val="Normal"/>
    <w:uiPriority w:val="99"/>
    <w:unhideWhenUsed/>
    <w:rsid w:val="007B5DE0"/>
    <w:pPr>
      <w:numPr>
        <w:numId w:val="4"/>
      </w:numPr>
      <w:contextualSpacing/>
    </w:pPr>
  </w:style>
  <w:style w:type="character" w:customStyle="1" w:styleId="SemEspaamentoChar">
    <w:name w:val="Sem Espaçamento Char"/>
    <w:link w:val="SemEspaamento"/>
    <w:uiPriority w:val="1"/>
    <w:locked/>
    <w:rsid w:val="0010509A"/>
    <w:rPr>
      <w:rFonts w:ascii="Times New Roman" w:eastAsia="Times New Roman" w:hAnsi="Times New Roman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615E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9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FD5B-6084-411D-94D2-379C65A3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 Exmº Sr</vt:lpstr>
    </vt:vector>
  </TitlesOfParts>
  <Company>Home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 Exmº Sr</dc:title>
  <dc:creator>Cliente</dc:creator>
  <cp:lastModifiedBy>Master</cp:lastModifiedBy>
  <cp:revision>3</cp:revision>
  <cp:lastPrinted>2026-01-22T15:40:00Z</cp:lastPrinted>
  <dcterms:created xsi:type="dcterms:W3CDTF">2026-03-25T13:38:00Z</dcterms:created>
  <dcterms:modified xsi:type="dcterms:W3CDTF">2026-03-25T13:40:00Z</dcterms:modified>
</cp:coreProperties>
</file>