
<file path=[Content_Types].xml><?xml version="1.0" encoding="utf-8"?>
<Types xmlns="http://schemas.openxmlformats.org/package/2006/content-types">
  <Default Extension="jpg" ContentType="image/jpeg"/>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docProps/custom.xml" ContentType="application/vnd.openxmlformats-officedocument.custom-propertie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2E171D94">
      <w:pPr>
        <w:pBdr/>
        <w:spacing/>
        <w:ind/>
        <w:jc w:val="center"/>
        <w:rPr>
          <w:rFonts w:ascii="Arial" w:hAnsi="Arial" w:cs="Arial"/>
          <w:b/>
          <w:sz w:val="22"/>
          <w:szCs w:val="22"/>
        </w:rPr>
      </w:pPr>
      <w:r>
        <w:rPr>
          <w:rFonts w:ascii="Arial" w:hAnsi="Arial" w:cs="Arial"/>
          <w:b/>
          <w:sz w:val="22"/>
          <w:szCs w:val="22"/>
        </w:rPr>
        <w:t xml:space="preserve">EDITAL DE LICITAÇÃO</w:t>
      </w:r>
      <w:r>
        <w:rPr>
          <w:rFonts w:ascii="Arial" w:hAnsi="Arial" w:cs="Arial"/>
          <w:b/>
          <w:sz w:val="22"/>
          <w:szCs w:val="22"/>
        </w:rPr>
      </w:r>
      <w:r>
        <w:rPr>
          <w:rFonts w:ascii="Arial" w:hAnsi="Arial" w:cs="Arial"/>
          <w:b/>
          <w:sz w:val="22"/>
          <w:szCs w:val="22"/>
        </w:rPr>
      </w:r>
    </w:p>
    <w:p w14:paraId="066B3DC0">
      <w:pPr>
        <w:pBdr/>
        <w:spacing/>
        <w:ind/>
        <w:jc w:val="center"/>
        <w:rPr>
          <w:rFonts w:hint="default" w:ascii="Arial" w:hAnsi="Arial" w:cs="Arial"/>
          <w:b/>
          <w:bCs/>
          <w:sz w:val="22"/>
          <w:szCs w:val="22"/>
          <w:lang w:val="pt-BR"/>
        </w:rPr>
      </w:pPr>
      <w:r>
        <w:rPr>
          <w:rFonts w:ascii="Arial" w:hAnsi="Arial" w:cs="Arial"/>
          <w:b/>
          <w:sz w:val="22"/>
          <w:szCs w:val="22"/>
        </w:rPr>
        <w:t xml:space="preserve">CHAMA</w:t>
      </w:r>
      <w:r>
        <w:rPr>
          <w:rFonts w:hint="default" w:ascii="Arial" w:hAnsi="Arial" w:cs="Arial"/>
          <w:b/>
          <w:sz w:val="22"/>
          <w:szCs w:val="22"/>
          <w:lang w:val="pt-BR"/>
        </w:rPr>
        <w:t xml:space="preserve">MENTO PÚBLICO</w:t>
      </w:r>
      <w:r>
        <w:rPr>
          <w:rFonts w:ascii="Arial" w:hAnsi="Arial" w:cs="Arial"/>
          <w:b/>
          <w:sz w:val="22"/>
          <w:szCs w:val="22"/>
        </w:rPr>
        <w:t xml:space="preserve"> </w:t>
      </w:r>
      <w:r>
        <w:rPr>
          <w:rFonts w:hint="default" w:ascii="Arial" w:hAnsi="Arial" w:cs="Arial"/>
          <w:b/>
          <w:sz w:val="22"/>
          <w:szCs w:val="22"/>
          <w:lang w:val="pt-BR"/>
        </w:rPr>
        <w:t xml:space="preserve">PARA CREDENCIAMENTO </w:t>
      </w:r>
      <w:r>
        <w:rPr>
          <w:rFonts w:ascii="Arial" w:hAnsi="Arial" w:cs="Arial"/>
          <w:b/>
          <w:bCs/>
          <w:sz w:val="22"/>
          <w:szCs w:val="22"/>
        </w:rPr>
        <w:t xml:space="preserve">Nº </w:t>
      </w:r>
      <w:r>
        <w:rPr>
          <w:rFonts w:hint="default" w:ascii="Arial" w:hAnsi="Arial" w:cs="Arial"/>
          <w:b/>
          <w:bCs/>
          <w:sz w:val="22"/>
          <w:szCs w:val="22"/>
          <w:lang w:val="pt-BR"/>
        </w:rPr>
        <w:t xml:space="preserve">02/2026</w:t>
      </w:r>
      <w:r>
        <w:rPr>
          <w:rFonts w:hint="default" w:ascii="Arial" w:hAnsi="Arial" w:cs="Arial"/>
          <w:b/>
          <w:bCs/>
          <w:sz w:val="22"/>
          <w:szCs w:val="22"/>
          <w:lang w:val="pt-BR"/>
        </w:rPr>
      </w:r>
      <w:r>
        <w:rPr>
          <w:rFonts w:hint="default" w:ascii="Arial" w:hAnsi="Arial" w:cs="Arial"/>
          <w:b/>
          <w:bCs/>
          <w:sz w:val="22"/>
          <w:szCs w:val="22"/>
          <w:lang w:val="pt-BR"/>
        </w:rPr>
      </w:r>
    </w:p>
    <w:p w14:paraId="3E2F2528">
      <w:pPr>
        <w:pBdr/>
        <w:spacing w:line="240" w:lineRule="auto"/>
        <w:ind/>
        <w:jc w:val="center"/>
        <w:rPr>
          <w:rStyle w:val="1048"/>
          <w:rFonts w:ascii="Arial" w:hAnsi="Arial" w:cs="Arial"/>
          <w:sz w:val="22"/>
          <w:szCs w:val="22"/>
        </w:rPr>
      </w:pPr>
      <w:r>
        <w:rPr>
          <w:rFonts w:ascii="Arial" w:hAnsi="Arial" w:cs="Arial"/>
          <w:sz w:val="22"/>
          <w:szCs w:val="22"/>
        </w:rPr>
      </w:r>
      <w:r>
        <w:rPr>
          <w:rStyle w:val="1048"/>
          <w:rFonts w:ascii="Arial" w:hAnsi="Arial" w:cs="Arial"/>
          <w:sz w:val="22"/>
          <w:szCs w:val="22"/>
        </w:rPr>
      </w:r>
      <w:r>
        <w:rPr>
          <w:rStyle w:val="1048"/>
          <w:rFonts w:ascii="Arial" w:hAnsi="Arial" w:cs="Arial"/>
          <w:sz w:val="22"/>
          <w:szCs w:val="22"/>
        </w:rPr>
      </w:r>
    </w:p>
    <w:p w14:paraId="22BA1400">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sz w:val="22"/>
          <w:szCs w:val="22"/>
        </w:rPr>
      </w:pPr>
      <w:r/>
      <w:bookmarkStart w:id="0" w:name="_Toc102538607"/>
      <w:r>
        <w:rPr>
          <w:rFonts w:ascii="Arial" w:hAnsi="Arial" w:cs="Arial"/>
          <w:b/>
          <w:sz w:val="22"/>
          <w:szCs w:val="22"/>
        </w:rPr>
        <w:t xml:space="preserve">PREÂMBULO</w:t>
      </w:r>
      <w:bookmarkEnd w:id="0"/>
      <w:r>
        <w:rPr>
          <w:rFonts w:ascii="Arial" w:hAnsi="Arial" w:cs="Arial"/>
          <w:b/>
          <w:sz w:val="22"/>
          <w:szCs w:val="22"/>
        </w:rPr>
      </w:r>
      <w:r>
        <w:rPr>
          <w:rFonts w:ascii="Arial" w:hAnsi="Arial" w:cs="Arial"/>
          <w:b/>
          <w:sz w:val="22"/>
          <w:szCs w:val="22"/>
        </w:rPr>
      </w:r>
    </w:p>
    <w:p w14:paraId="02D3563B">
      <w:pPr>
        <w:widowControl w:val="false"/>
        <w:pBdr/>
        <w:tabs>
          <w:tab w:val="left" w:leader="none" w:pos="426"/>
          <w:tab w:val="left" w:leader="none" w:pos="2214"/>
        </w:tabs>
        <w:spacing w:after="240" w:before="240" w:line="360" w:lineRule="auto"/>
        <w:ind/>
        <w:jc w:val="both"/>
        <w:rPr>
          <w:rFonts w:hint="default" w:ascii="Arial" w:hAnsi="Arial" w:cs="Arial"/>
          <w:sz w:val="22"/>
          <w:szCs w:val="22"/>
          <w:lang w:val="pt-BR"/>
        </w:rPr>
      </w:pPr>
      <w:r>
        <w:rPr>
          <w:rFonts w:hint="default" w:ascii="Arial" w:hAnsi="Arial" w:cs="Arial"/>
          <w:sz w:val="22"/>
          <w:szCs w:val="22"/>
          <w:lang w:val="pt-BR"/>
        </w:rPr>
        <w:t xml:space="preserve">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w:t>
      </w:r>
      <w:r>
        <w:rPr>
          <w:rFonts w:hint="default" w:ascii="Arial" w:hAnsi="Arial" w:cs="Arial"/>
          <w:sz w:val="22"/>
          <w:szCs w:val="22"/>
          <w:lang w:val="pt-BR"/>
        </w:rPr>
        <w:t xml:space="preserve">inscrito no </w:t>
      </w:r>
      <w:r>
        <w:rPr>
          <w:rFonts w:ascii="Arial" w:hAnsi="Arial" w:cs="Arial"/>
          <w:sz w:val="22"/>
          <w:szCs w:val="22"/>
        </w:rPr>
        <w:t xml:space="preserve">CNPJ </w:t>
      </w:r>
      <w:r>
        <w:rPr>
          <w:rFonts w:hint="default" w:ascii="Arial" w:hAnsi="Arial" w:cs="Arial"/>
          <w:sz w:val="22"/>
          <w:szCs w:val="22"/>
          <w:lang w:val="pt-BR"/>
        </w:rPr>
        <w:t xml:space="preserve">n.º </w:t>
      </w:r>
      <w:r>
        <w:rPr>
          <w:rFonts w:ascii="Arial" w:hAnsi="Arial" w:cs="Arial"/>
          <w:sz w:val="22"/>
          <w:szCs w:val="22"/>
        </w:rPr>
        <w:t xml:space="preserve">15.024.003/0001-32, isent</w:t>
      </w:r>
      <w:r>
        <w:rPr>
          <w:rFonts w:hint="default" w:ascii="Arial" w:hAnsi="Arial" w:cs="Arial"/>
          <w:sz w:val="22"/>
          <w:szCs w:val="22"/>
          <w:lang w:val="pt-BR"/>
        </w:rPr>
        <w:t xml:space="preserve">o</w:t>
      </w:r>
      <w:r>
        <w:rPr>
          <w:rFonts w:ascii="Arial" w:hAnsi="Arial" w:cs="Arial"/>
          <w:sz w:val="22"/>
          <w:szCs w:val="22"/>
        </w:rPr>
        <w:t xml:space="preserve"> de inscrição estadual,</w:t>
      </w:r>
      <w:r>
        <w:rPr>
          <w:rFonts w:hint="default" w:ascii="Arial" w:hAnsi="Arial" w:cs="Arial"/>
          <w:sz w:val="22"/>
          <w:szCs w:val="22"/>
          <w:lang w:val="pt-BR"/>
        </w:rPr>
        <w:t xml:space="preserve"> </w:t>
      </w:r>
      <w:r>
        <w:rPr>
          <w:rFonts w:ascii="Arial" w:hAnsi="Arial" w:cs="Arial"/>
          <w:sz w:val="22"/>
          <w:szCs w:val="22"/>
        </w:rPr>
        <w:t xml:space="preserve">com endereço </w:t>
      </w:r>
      <w:r>
        <w:rPr>
          <w:rFonts w:hint="default" w:ascii="Arial" w:hAnsi="Arial" w:cs="Arial"/>
          <w:sz w:val="22"/>
          <w:szCs w:val="22"/>
          <w:lang w:val="pt-BR"/>
        </w:rPr>
        <w:t xml:space="preserve">na</w:t>
      </w:r>
      <w:r>
        <w:rPr>
          <w:rFonts w:ascii="Arial" w:hAnsi="Arial" w:cs="Arial"/>
          <w:sz w:val="22"/>
          <w:szCs w:val="22"/>
        </w:rPr>
        <w:t xml:space="preserve"> Avenida das Embaúbas, nº 1.386, Setor Comercial, Sinop/MT, CEP 78.550-206, por meio de sua  </w:t>
      </w:r>
      <w:r>
        <w:rPr>
          <w:rFonts w:hint="default" w:ascii="Arial" w:hAnsi="Arial" w:cs="Arial"/>
          <w:sz w:val="22"/>
          <w:szCs w:val="22"/>
          <w:lang w:val="pt-BR"/>
        </w:rPr>
        <w:t xml:space="preserve">Agente de Contratação Edna Maciel Escobar</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 xml:space="preserve">068</w:t>
      </w:r>
      <w:r>
        <w:rPr>
          <w:rFonts w:ascii="Arial" w:hAnsi="Arial" w:cs="Arial"/>
          <w:sz w:val="22"/>
          <w:szCs w:val="22"/>
          <w:highlight w:val="none"/>
        </w:rPr>
        <w:t xml:space="preserve">/202</w:t>
      </w:r>
      <w:r>
        <w:rPr>
          <w:rFonts w:hint="default" w:ascii="Arial" w:hAnsi="Arial" w:cs="Arial"/>
          <w:sz w:val="22"/>
          <w:szCs w:val="22"/>
          <w:highlight w:val="none"/>
          <w:lang w:val="pt-BR"/>
        </w:rPr>
        <w:t xml:space="preserve">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 xml:space="preserve">janeiro</w:t>
      </w:r>
      <w:r>
        <w:rPr>
          <w:rFonts w:ascii="Arial" w:hAnsi="Arial" w:cs="Arial"/>
          <w:sz w:val="22"/>
          <w:szCs w:val="22"/>
          <w:highlight w:val="none"/>
        </w:rPr>
        <w:t xml:space="preserve"> de 202</w:t>
      </w:r>
      <w:r>
        <w:rPr>
          <w:rFonts w:hint="default" w:ascii="Arial" w:hAnsi="Arial" w:cs="Arial"/>
          <w:sz w:val="22"/>
          <w:szCs w:val="22"/>
          <w:highlight w:val="none"/>
          <w:lang w:val="pt-BR"/>
        </w:rPr>
        <w:t xml:space="preserve">4</w:t>
      </w:r>
      <w:r>
        <w:rPr>
          <w:rFonts w:ascii="Arial" w:hAnsi="Arial" w:cs="Arial"/>
          <w:sz w:val="22"/>
          <w:szCs w:val="22"/>
          <w:highlight w:val="none"/>
        </w:rPr>
        <w:t xml:space="preserve">,</w:t>
      </w:r>
      <w:r>
        <w:rPr>
          <w:rFonts w:hint="default" w:ascii="Arial" w:hAnsi="Arial" w:cs="Arial"/>
          <w:sz w:val="22"/>
          <w:szCs w:val="22"/>
          <w:highlight w:val="none"/>
          <w:lang w:val="pt-BR"/>
        </w:rPr>
        <w:t xml:space="preserve"> </w:t>
      </w:r>
      <w:r>
        <w:rPr>
          <w:rFonts w:ascii="Arial" w:hAnsi="Arial" w:cs="Arial"/>
          <w:sz w:val="22"/>
          <w:szCs w:val="22"/>
        </w:rPr>
        <w:t xml:space="preserve">torna pública a abertura do processo </w:t>
      </w:r>
      <w:r>
        <w:rPr>
          <w:rFonts w:hint="default" w:ascii="Arial" w:hAnsi="Arial" w:cs="Arial"/>
          <w:sz w:val="22"/>
          <w:szCs w:val="22"/>
          <w:lang w:val="pt-BR"/>
        </w:rPr>
        <w:t xml:space="preserve">administrativo de CHAMAMENTO PÚBLICO para CREDENCIAMENTO</w:t>
      </w:r>
      <w:r>
        <w:rPr>
          <w:rFonts w:ascii="Arial" w:hAnsi="Arial" w:cs="Arial"/>
          <w:sz w:val="22"/>
          <w:szCs w:val="22"/>
        </w:rPr>
        <w:t xml:space="preserve">,</w:t>
      </w:r>
      <w:r>
        <w:rPr>
          <w:rFonts w:hint="default" w:ascii="Arial" w:hAnsi="Arial" w:cs="Arial"/>
          <w:sz w:val="22"/>
          <w:szCs w:val="22"/>
          <w:lang w:val="pt-BR"/>
        </w:rPr>
        <w:t xml:space="preserve"> </w:t>
      </w:r>
      <w:r>
        <w:rPr>
          <w:rFonts w:hint="default" w:ascii="Arial" w:hAnsi="Arial" w:cs="Arial"/>
          <w:b w:val="0"/>
          <w:bCs/>
          <w:sz w:val="22"/>
          <w:szCs w:val="22"/>
          <w:lang w:val="pt-BR"/>
        </w:rPr>
        <w:t xml:space="preserve">na forma</w:t>
      </w:r>
      <w:r>
        <w:rPr>
          <w:rFonts w:ascii="Arial" w:hAnsi="Arial" w:cs="Arial"/>
          <w:b w:val="0"/>
          <w:bCs/>
          <w:sz w:val="22"/>
          <w:szCs w:val="22"/>
        </w:rPr>
        <w:t xml:space="preserve"> ELETRÔNIC</w:t>
      </w:r>
      <w:r>
        <w:rPr>
          <w:rFonts w:hint="default" w:ascii="Arial" w:hAnsi="Arial" w:cs="Arial"/>
          <w:b w:val="0"/>
          <w:bCs/>
          <w:sz w:val="22"/>
          <w:szCs w:val="22"/>
          <w:lang w:val="pt-BR"/>
        </w:rPr>
        <w:t xml:space="preserve">A</w:t>
      </w:r>
      <w:r>
        <w:rPr>
          <w:rFonts w:ascii="Arial" w:hAnsi="Arial" w:cs="Arial"/>
          <w:b w:val="0"/>
          <w:bCs/>
          <w:sz w:val="22"/>
          <w:szCs w:val="22"/>
        </w:rPr>
        <w:t xml:space="preserve">, </w:t>
      </w:r>
      <w:r>
        <w:rPr>
          <w:rFonts w:hint="default" w:ascii="Arial" w:hAnsi="Arial" w:cs="Arial"/>
          <w:b w:val="0"/>
          <w:bCs/>
          <w:sz w:val="22"/>
          <w:szCs w:val="22"/>
          <w:lang w:val="pt-BR"/>
        </w:rPr>
        <w:t xml:space="preserve">para AMPLA CONCORRÊNCIA</w:t>
      </w:r>
      <w:r>
        <w:rPr>
          <w:rFonts w:hint="default" w:ascii="Arial" w:hAnsi="Arial" w:cs="Arial"/>
          <w:b w:val="0"/>
          <w:bCs/>
          <w:sz w:val="22"/>
          <w:szCs w:val="22"/>
          <w:u w:val="none"/>
          <w:lang w:val="pt-BR"/>
        </w:rPr>
        <w:t xml:space="preserve">, </w:t>
      </w:r>
      <w:r>
        <w:rPr>
          <w:rFonts w:ascii="Arial" w:hAnsi="Arial" w:cs="Arial"/>
          <w:b w:val="0"/>
          <w:bCs/>
          <w:sz w:val="22"/>
          <w:szCs w:val="22"/>
        </w:rPr>
        <w:t xml:space="preserve">às </w:t>
      </w:r>
      <w:r>
        <w:rPr>
          <w:rFonts w:ascii="Arial" w:hAnsi="Arial" w:cs="Arial"/>
          <w:b/>
          <w:bCs w:val="0"/>
          <w:sz w:val="22"/>
          <w:szCs w:val="22"/>
        </w:rPr>
        <w:t xml:space="preserve">0</w:t>
      </w:r>
      <w:r>
        <w:rPr>
          <w:rFonts w:hint="default" w:ascii="Arial" w:hAnsi="Arial" w:cs="Arial"/>
          <w:b/>
          <w:bCs w:val="0"/>
          <w:sz w:val="22"/>
          <w:szCs w:val="22"/>
          <w:lang w:val="pt-BR"/>
        </w:rPr>
        <w:t xml:space="preserve">9</w:t>
      </w:r>
      <w:r>
        <w:rPr>
          <w:rFonts w:ascii="Arial" w:hAnsi="Arial" w:cs="Arial"/>
          <w:b/>
          <w:bCs w:val="0"/>
          <w:sz w:val="22"/>
          <w:szCs w:val="22"/>
        </w:rPr>
        <w:t xml:space="preserve">h00min</w:t>
      </w:r>
      <w:r>
        <w:rPr>
          <w:rFonts w:ascii="Arial" w:hAnsi="Arial" w:cs="Arial"/>
          <w:b w:val="0"/>
          <w:bCs/>
          <w:sz w:val="22"/>
          <w:szCs w:val="22"/>
        </w:rPr>
        <w:t xml:space="preserve"> (horário de Brasília/DF) do dia </w:t>
      </w:r>
      <w:r>
        <w:rPr>
          <w:rFonts w:hint="default" w:ascii="Arial" w:hAnsi="Arial" w:cs="Arial"/>
          <w:b/>
          <w:bCs w:val="0"/>
          <w:sz w:val="22"/>
          <w:szCs w:val="22"/>
          <w:lang w:val="pt-BR"/>
        </w:rPr>
        <w:t xml:space="preserve">11 de agosto</w:t>
      </w:r>
      <w:r>
        <w:rPr>
          <w:rFonts w:ascii="Arial" w:hAnsi="Arial" w:cs="Arial"/>
          <w:b/>
          <w:bCs w:val="0"/>
          <w:sz w:val="22"/>
          <w:szCs w:val="22"/>
        </w:rPr>
        <w:t xml:space="preserve"> de </w:t>
      </w:r>
      <w:r>
        <w:rPr>
          <w:rFonts w:ascii="Arial" w:hAnsi="Arial" w:cs="Arial"/>
          <w:b/>
          <w:bCs w:val="0"/>
          <w:sz w:val="22"/>
          <w:szCs w:val="22"/>
          <w:lang w:val="pt-BR"/>
        </w:rPr>
        <w:t xml:space="preserve">202</w:t>
      </w:r>
      <w:r>
        <w:rPr>
          <w:rFonts w:hint="default" w:ascii="Arial" w:hAnsi="Arial" w:cs="Arial"/>
          <w:b/>
          <w:bCs w:val="0"/>
          <w:sz w:val="22"/>
          <w:szCs w:val="22"/>
          <w:lang w:val="pt-BR"/>
        </w:rPr>
        <w:t xml:space="preserve">6</w:t>
      </w:r>
      <w:r>
        <w:rPr>
          <w:rFonts w:ascii="Arial" w:hAnsi="Arial" w:cs="Arial"/>
          <w:b/>
          <w:bCs w:val="0"/>
          <w:sz w:val="22"/>
          <w:szCs w:val="22"/>
        </w:rPr>
        <w:t xml:space="preserve">,</w:t>
      </w:r>
      <w:r>
        <w:rPr>
          <w:rFonts w:ascii="Arial" w:hAnsi="Arial" w:cs="Arial"/>
          <w:b w:val="0"/>
          <w:bCs/>
          <w:sz w:val="22"/>
          <w:szCs w:val="22"/>
        </w:rPr>
        <w:t xml:space="preserve"> </w:t>
      </w:r>
      <w:r>
        <w:rPr>
          <w:rFonts w:hint="default" w:ascii="Arial" w:hAnsi="Arial" w:cs="Arial"/>
          <w:b w:val="0"/>
          <w:bCs/>
          <w:sz w:val="22"/>
          <w:szCs w:val="22"/>
          <w:lang w:val="pt-BR"/>
        </w:rPr>
        <w:t xml:space="preserve">cujo objeto é o</w:t>
      </w:r>
      <w:r>
        <w:rPr>
          <w:rFonts w:ascii="Arial" w:hAnsi="Arial" w:cs="Arial"/>
          <w:b w:val="0"/>
          <w:bCs/>
          <w:sz w:val="22"/>
          <w:szCs w:val="22"/>
        </w:rPr>
        <w:t xml:space="preserve"> </w:t>
      </w:r>
      <w:r>
        <w:rPr>
          <w:rFonts w:hint="default" w:ascii="Arial" w:hAnsi="Arial" w:cs="Arial"/>
          <w:b w:val="0"/>
          <w:bCs w:val="0"/>
          <w:sz w:val="22"/>
          <w:szCs w:val="22"/>
          <w:lang w:val="pt-BR"/>
        </w:rPr>
        <w:t xml:space="preserve">Chamamento Público para </w:t>
      </w:r>
      <w:r>
        <w:rPr>
          <w:rFonts w:ascii="Arial" w:hAnsi="Arial" w:eastAsia="Arial" w:cs="Arial"/>
          <w:b/>
          <w:bCs/>
          <w:sz w:val="22"/>
          <w:szCs w:val="22"/>
          <w:lang w:val="pt-BR"/>
        </w:rPr>
        <w:t xml:space="preserve">Credenciamento para comercialização de alimentos e bebidas</w:t>
      </w:r>
      <w:r>
        <w:rPr>
          <w:rFonts w:ascii="Arial" w:hAnsi="Arial" w:eastAsia="Arial" w:cs="Arial"/>
          <w:b/>
          <w:bCs/>
          <w:sz w:val="22"/>
          <w:szCs w:val="22"/>
        </w:rPr>
        <w:t xml:space="preserve"> de empresas públicas e/ou privadas para a realização do “Festividades de 5</w:t>
      </w:r>
      <w:r>
        <w:rPr>
          <w:rFonts w:ascii="Arial" w:hAnsi="Arial" w:eastAsia="Arial" w:cs="Arial"/>
          <w:b/>
          <w:bCs/>
          <w:sz w:val="22"/>
          <w:szCs w:val="22"/>
        </w:rPr>
        <w:t xml:space="preserve">2</w:t>
      </w:r>
      <w:r>
        <w:rPr>
          <w:rFonts w:ascii="Arial" w:hAnsi="Arial" w:eastAsia="Arial" w:cs="Arial"/>
          <w:b/>
          <w:bCs/>
          <w:sz w:val="22"/>
          <w:szCs w:val="22"/>
        </w:rPr>
        <w:t xml:space="preserve"> anos de Sinop”, em comemoração ao aniversário de 5</w:t>
      </w:r>
      <w:r>
        <w:rPr>
          <w:rFonts w:ascii="Arial" w:hAnsi="Arial" w:eastAsia="Arial" w:cs="Arial"/>
          <w:b/>
          <w:bCs/>
          <w:sz w:val="22"/>
          <w:szCs w:val="22"/>
        </w:rPr>
        <w:t xml:space="preserve">2</w:t>
      </w:r>
      <w:r>
        <w:rPr>
          <w:rFonts w:ascii="Arial" w:hAnsi="Arial" w:eastAsia="Arial" w:cs="Arial"/>
          <w:b/>
          <w:bCs/>
          <w:sz w:val="22"/>
          <w:szCs w:val="22"/>
        </w:rPr>
        <w:t xml:space="preserve"> anos d</w:t>
      </w:r>
      <w:r>
        <w:rPr>
          <w:rFonts w:ascii="Arial" w:hAnsi="Arial" w:eastAsia="Arial" w:cs="Arial"/>
          <w:b/>
          <w:bCs/>
          <w:sz w:val="22"/>
          <w:szCs w:val="22"/>
          <w:lang w:val="pt-BR"/>
        </w:rPr>
        <w:t xml:space="preserve">o município</w:t>
      </w:r>
      <w:r>
        <w:rPr>
          <w:rFonts w:ascii="Arial" w:hAnsi="Arial" w:eastAsia="Arial" w:cs="Arial"/>
          <w:b/>
          <w:bCs/>
          <w:sz w:val="22"/>
          <w:szCs w:val="22"/>
        </w:rPr>
        <w:t xml:space="preserve">, que acontecerá no </w:t>
      </w:r>
      <w:r>
        <w:rPr>
          <w:rFonts w:ascii="Arial" w:hAnsi="Arial" w:eastAsia="Arial" w:cs="Arial"/>
          <w:b/>
          <w:bCs/>
          <w:sz w:val="22"/>
          <w:szCs w:val="22"/>
        </w:rPr>
        <w:t xml:space="preserve">período de 3</w:t>
      </w:r>
      <w:r>
        <w:rPr>
          <w:rFonts w:ascii="Arial" w:hAnsi="Arial" w:eastAsia="Arial" w:cs="Arial"/>
          <w:b/>
          <w:bCs/>
          <w:sz w:val="22"/>
          <w:szCs w:val="22"/>
        </w:rPr>
        <w:t xml:space="preserve">0</w:t>
      </w:r>
      <w:r>
        <w:rPr>
          <w:rFonts w:ascii="Arial" w:hAnsi="Arial" w:eastAsia="Arial" w:cs="Arial"/>
          <w:b/>
          <w:bCs/>
          <w:sz w:val="22"/>
          <w:szCs w:val="22"/>
        </w:rPr>
        <w:t xml:space="preserve"> de agosto a 14 de setembro de 202</w:t>
      </w:r>
      <w:r>
        <w:rPr>
          <w:rFonts w:ascii="Arial" w:hAnsi="Arial" w:eastAsia="Arial" w:cs="Arial"/>
          <w:b/>
          <w:bCs/>
          <w:sz w:val="22"/>
          <w:szCs w:val="22"/>
        </w:rPr>
        <w:t xml:space="preserve">6</w:t>
      </w:r>
      <w:r>
        <w:rPr>
          <w:rFonts w:ascii="Arial" w:hAnsi="Arial" w:eastAsia="Arial" w:cs="Arial"/>
          <w:b/>
          <w:bCs/>
          <w:sz w:val="22"/>
          <w:szCs w:val="22"/>
        </w:rPr>
        <w:t xml:space="preserve"> e Réveillon que ocorrerá de 31 de dezembro de 202</w:t>
      </w:r>
      <w:r>
        <w:rPr>
          <w:rFonts w:ascii="Arial" w:hAnsi="Arial" w:eastAsia="Arial" w:cs="Arial"/>
          <w:b/>
          <w:bCs/>
          <w:sz w:val="22"/>
          <w:szCs w:val="22"/>
        </w:rPr>
        <w:t xml:space="preserve">6</w:t>
      </w:r>
      <w:r>
        <w:rPr>
          <w:rFonts w:ascii="Arial" w:hAnsi="Arial" w:eastAsia="Arial" w:cs="Arial"/>
          <w:b/>
          <w:bCs/>
          <w:sz w:val="22"/>
          <w:szCs w:val="22"/>
        </w:rPr>
        <w:t xml:space="preserve"> a 01 de janeiro de 202</w:t>
      </w:r>
      <w:r>
        <w:rPr>
          <w:rFonts w:ascii="Arial" w:hAnsi="Arial" w:eastAsia="Arial" w:cs="Arial"/>
          <w:b/>
          <w:bCs/>
          <w:sz w:val="22"/>
          <w:szCs w:val="22"/>
        </w:rPr>
        <w:t xml:space="preserve">7</w:t>
      </w:r>
      <w:r>
        <w:rPr>
          <w:rFonts w:hint="default" w:ascii="Arial" w:hAnsi="Arial" w:cs="Arial"/>
          <w:b/>
          <w:bCs/>
          <w:sz w:val="22"/>
          <w:szCs w:val="22"/>
          <w:lang w:val="pt-BR"/>
        </w:rPr>
        <w:t xml:space="preserve">,</w:t>
      </w:r>
      <w:r>
        <w:rPr>
          <w:rFonts w:hint="default" w:ascii="Arial" w:hAnsi="Arial" w:cs="Arial"/>
          <w:b/>
          <w:bCs/>
          <w:spacing w:val="-4"/>
          <w:sz w:val="22"/>
          <w:szCs w:val="22"/>
          <w:lang w:val="pt-BR"/>
        </w:rPr>
        <w:t xml:space="preserve"> atendendo a solicitação da Secretaria Municipal de Cultura, Esporte e Turismo</w:t>
      </w:r>
      <w:r>
        <w:rPr>
          <w:rFonts w:ascii="Arial" w:hAnsi="Arial" w:cs="Arial"/>
          <w:b w:val="0"/>
          <w:bCs/>
          <w:sz w:val="22"/>
          <w:szCs w:val="22"/>
        </w:rPr>
        <w:t xml:space="preserve">, conforme descrito no </w:t>
      </w:r>
      <w:r>
        <w:rPr>
          <w:rFonts w:ascii="Arial" w:hAnsi="Arial" w:cs="Arial"/>
          <w:b w:val="0"/>
          <w:bCs/>
          <w:sz w:val="22"/>
          <w:szCs w:val="22"/>
          <w:u w:val="none"/>
        </w:rPr>
        <w:t xml:space="preserve">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 xml:space="preserve">E</w:t>
      </w:r>
      <w:r>
        <w:rPr>
          <w:rFonts w:ascii="Arial" w:hAnsi="Arial" w:cs="Arial"/>
          <w:sz w:val="22"/>
          <w:szCs w:val="22"/>
        </w:rPr>
        <w:t xml:space="preserve">dital</w:t>
      </w:r>
      <w:r>
        <w:rPr>
          <w:rFonts w:hint="default" w:ascii="Arial" w:hAnsi="Arial" w:cs="Arial"/>
          <w:sz w:val="22"/>
          <w:szCs w:val="22"/>
          <w:lang w:val="pt-BR"/>
        </w:rPr>
        <w:t xml:space="preserve">, nos termos da Lei Federal n.º 14.133/2021, do </w:t>
      </w:r>
      <w:r>
        <w:rPr>
          <w:rFonts w:hint="default" w:ascii="Arial" w:hAnsi="Arial" w:cs="Arial"/>
          <w:sz w:val="22"/>
          <w:szCs w:val="22"/>
          <w:highlight w:val="none"/>
          <w:lang w:val="pt-BR"/>
        </w:rPr>
        <w:t xml:space="preserve">Decreto Municipal n.º 359/2023,</w:t>
      </w:r>
      <w:r>
        <w:rPr>
          <w:rFonts w:hint="default" w:ascii="Arial" w:hAnsi="Arial" w:cs="Arial"/>
          <w:sz w:val="22"/>
          <w:szCs w:val="22"/>
          <w:lang w:val="pt-BR"/>
        </w:rPr>
        <w:t xml:space="preserve"> demais legislações aplicáveis e, ainda, de acordo com as condições estabelecidas neste Edital e seus Anexos.</w:t>
      </w:r>
      <w:r>
        <w:rPr>
          <w:rFonts w:hint="default" w:ascii="Arial" w:hAnsi="Arial" w:cs="Arial"/>
          <w:sz w:val="22"/>
          <w:szCs w:val="22"/>
          <w:lang w:val="pt-BR"/>
        </w:rPr>
      </w:r>
      <w:r>
        <w:rPr>
          <w:rFonts w:hint="default" w:ascii="Arial" w:hAnsi="Arial" w:cs="Arial"/>
          <w:sz w:val="22"/>
          <w:szCs w:val="22"/>
          <w:lang w:val="pt-BR"/>
        </w:rPr>
      </w:r>
    </w:p>
    <w:p w14:paraId="117969A1">
      <w:pPr>
        <w:pBdr/>
        <w:spacing w:line="360" w:lineRule="auto"/>
        <w:ind/>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 xml:space="preserve">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 xml:space="preserve">A</w:t>
      </w:r>
      <w:r>
        <w:rPr>
          <w:rFonts w:hint="default" w:ascii="Arial" w:hAnsi="Arial" w:cs="Arial"/>
          <w:sz w:val="22"/>
          <w:szCs w:val="22"/>
        </w:rPr>
        <w:t xml:space="preserve">nexos, prevalecerão as previstas neste instrumento convocatório, não sendo aceit</w:t>
      </w:r>
      <w:r>
        <w:rPr>
          <w:rFonts w:hint="default" w:ascii="Arial" w:hAnsi="Arial" w:cs="Arial"/>
          <w:sz w:val="22"/>
          <w:szCs w:val="22"/>
          <w:lang w:val="pt-BR"/>
        </w:rPr>
        <w:t xml:space="preserve">as</w:t>
      </w:r>
      <w:r>
        <w:rPr>
          <w:rFonts w:hint="default" w:ascii="Arial" w:hAnsi="Arial" w:cs="Arial"/>
          <w:sz w:val="22"/>
          <w:szCs w:val="22"/>
        </w:rPr>
        <w:t xml:space="preserve"> alegações de suposta indução ao erro, razão pela qual a </w:t>
      </w:r>
      <w:r>
        <w:rPr>
          <w:rFonts w:hint="default" w:ascii="Arial" w:hAnsi="Arial" w:cs="Arial"/>
          <w:sz w:val="22"/>
          <w:szCs w:val="22"/>
          <w:lang w:val="pt-BR"/>
        </w:rPr>
        <w:t xml:space="preserve">participante</w:t>
      </w:r>
      <w:r>
        <w:rPr>
          <w:rFonts w:hint="default" w:ascii="Arial" w:hAnsi="Arial" w:cs="Arial"/>
          <w:sz w:val="22"/>
          <w:szCs w:val="22"/>
        </w:rPr>
        <w:t xml:space="preserve"> deverá se atentar unicamente </w:t>
      </w:r>
      <w:r>
        <w:rPr>
          <w:rFonts w:hint="default" w:ascii="Arial" w:hAnsi="Arial" w:cs="Arial"/>
          <w:sz w:val="22"/>
          <w:szCs w:val="22"/>
          <w:lang w:val="pt-BR"/>
        </w:rPr>
        <w:t xml:space="preserve">à</w:t>
      </w:r>
      <w:r>
        <w:rPr>
          <w:rFonts w:hint="default" w:ascii="Arial" w:hAnsi="Arial" w:cs="Arial"/>
          <w:sz w:val="22"/>
          <w:szCs w:val="22"/>
        </w:rPr>
        <w:t xml:space="preserve">s descrições do objeto contidas neste Edital e Termo de Referência.</w:t>
      </w:r>
      <w:r>
        <w:rPr>
          <w:rFonts w:hint="default" w:ascii="Arial" w:hAnsi="Arial" w:cs="Arial"/>
          <w:sz w:val="22"/>
          <w:szCs w:val="22"/>
        </w:rPr>
      </w:r>
      <w:r>
        <w:rPr>
          <w:rFonts w:hint="default" w:ascii="Arial" w:hAnsi="Arial" w:cs="Arial"/>
          <w:sz w:val="22"/>
          <w:szCs w:val="22"/>
        </w:rPr>
      </w:r>
    </w:p>
    <w:p w14:paraId="1BD5B019">
      <w:pPr>
        <w:pBdr/>
        <w:spacing w:line="360" w:lineRule="auto"/>
        <w:ind/>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440CCDBB">
      <w:pPr>
        <w:pBdr/>
        <w:spacing w:line="360" w:lineRule="auto"/>
        <w:ind/>
        <w:jc w:val="both"/>
        <w:rPr>
          <w:rFonts w:ascii="Arial" w:hAnsi="Arial" w:cs="Arial"/>
          <w:sz w:val="22"/>
          <w:szCs w:val="22"/>
        </w:rPr>
      </w:pPr>
      <w:r>
        <w:rPr>
          <w:rFonts w:hint="default" w:ascii="Arial" w:hAnsi="Arial" w:cs="Arial"/>
          <w:sz w:val="22"/>
          <w:szCs w:val="22"/>
          <w:lang w:val="pt-BR"/>
        </w:rPr>
        <w:t xml:space="preserve">As participantes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 xml:space="preserve">Decreto Municipal n.º 359/2023. Caso a participante opte por enviar suas próprias declarações e, por acaso, estiver faltando alguma das exigências contidas nos modelos do Anexo III, a participante poderá ser inabilitada e/ou desclassificada. </w:t>
      </w:r>
      <w:r>
        <w:rPr>
          <w:rFonts w:ascii="Arial" w:hAnsi="Arial" w:cs="Arial"/>
          <w:sz w:val="22"/>
          <w:szCs w:val="22"/>
        </w:rPr>
        <w:t xml:space="preserve">Poderão participar pessoas jurídicas e pessoas físicas e as inscrições são gratuitas. </w:t>
      </w:r>
      <w:r>
        <w:rPr>
          <w:rFonts w:ascii="Arial" w:hAnsi="Arial" w:cs="Arial"/>
          <w:sz w:val="22"/>
          <w:szCs w:val="22"/>
        </w:rPr>
      </w:r>
      <w:r>
        <w:rPr>
          <w:rFonts w:ascii="Arial" w:hAnsi="Arial" w:cs="Arial"/>
          <w:sz w:val="22"/>
          <w:szCs w:val="22"/>
        </w:rPr>
      </w:r>
    </w:p>
    <w:p w14:paraId="001798D5">
      <w:pPr>
        <w:pBdr/>
        <w:spacing w:line="240" w:lineRule="auto"/>
        <w:ind/>
        <w:rPr>
          <w:rFonts w:hint="default" w:ascii="Arial" w:hAnsi="Arial" w:cs="Arial"/>
          <w:sz w:val="22"/>
          <w:szCs w:val="22"/>
          <w:lang w:val="pt-BR"/>
        </w:rPr>
      </w:pPr>
      <w:r>
        <w:rPr>
          <w:rFonts w:hint="default" w:ascii="Arial" w:hAnsi="Arial" w:cs="Arial"/>
          <w:sz w:val="22"/>
          <w:szCs w:val="22"/>
          <w:lang w:val="pt-BR"/>
        </w:rPr>
        <w:t xml:space="preserve"> </w:t>
      </w:r>
      <w:r>
        <w:rPr>
          <w:rFonts w:hint="default" w:ascii="Arial" w:hAnsi="Arial" w:cs="Arial"/>
          <w:sz w:val="22"/>
          <w:szCs w:val="22"/>
          <w:lang w:val="pt-BR"/>
        </w:rPr>
      </w:r>
      <w:r>
        <w:rPr>
          <w:rFonts w:hint="default" w:ascii="Arial" w:hAnsi="Arial" w:cs="Arial"/>
          <w:sz w:val="22"/>
          <w:szCs w:val="22"/>
          <w:lang w:val="pt-BR"/>
        </w:rPr>
      </w:r>
    </w:p>
    <w:p w14:paraId="725589F5">
      <w:pPr>
        <w:pStyle w:val="1076"/>
        <w:widowControl w:val="true"/>
        <w:pBdr>
          <w:top w:val="single" w:color="000000" w:sz="4" w:space="1"/>
          <w:left w:val="single" w:color="000000" w:sz="4" w:space="15"/>
          <w:bottom w:val="single" w:color="000000" w:sz="4" w:space="1"/>
          <w:right w:val="single" w:color="000000" w:sz="4" w:space="4"/>
        </w:pBdr>
        <w:shd w:val="clear" w:color="auto" w:fill="d9d9d9"/>
        <w:spacing w:line="240" w:lineRule="auto"/>
        <w:ind w:left="284"/>
        <w:jc w:val="center"/>
        <w:rPr>
          <w:rFonts w:ascii="Arial" w:hAnsi="Arial" w:cs="Arial"/>
          <w:b/>
          <w:smallCaps/>
          <w:sz w:val="22"/>
          <w:szCs w:val="22"/>
        </w:rPr>
      </w:pPr>
      <w:r>
        <w:rPr>
          <w:rFonts w:ascii="Arial" w:hAnsi="Arial" w:cs="Arial"/>
          <w:b/>
          <w:smallCaps/>
          <w:sz w:val="22"/>
          <w:szCs w:val="22"/>
        </w:rPr>
        <w:t xml:space="preserve">1.  DO </w:t>
      </w:r>
      <w:r>
        <w:rPr>
          <w:rFonts w:ascii="Arial" w:hAnsi="Arial" w:cs="Arial"/>
          <w:b/>
          <w:sz w:val="22"/>
          <w:szCs w:val="22"/>
        </w:rPr>
        <w:t xml:space="preserve">OBJETIVO</w:t>
      </w:r>
      <w:r>
        <w:rPr>
          <w:rFonts w:ascii="Arial" w:hAnsi="Arial" w:cs="Arial"/>
          <w:b/>
          <w:smallCaps/>
          <w:sz w:val="22"/>
          <w:szCs w:val="22"/>
        </w:rPr>
      </w:r>
      <w:r>
        <w:rPr>
          <w:rFonts w:ascii="Arial" w:hAnsi="Arial" w:cs="Arial"/>
          <w:b/>
          <w:smallCaps/>
          <w:sz w:val="22"/>
          <w:szCs w:val="22"/>
        </w:rPr>
      </w:r>
    </w:p>
    <w:p w14:paraId="6332D2C3">
      <w:pPr>
        <w:pStyle w:val="1076"/>
        <w:numPr>
          <w:ilvl w:val="0"/>
          <w:numId w:val="0"/>
        </w:numPr>
        <w:pBdr/>
        <w:tabs>
          <w:tab w:val="left" w:leader="none" w:pos="750"/>
        </w:tabs>
        <w:spacing w:after="0" w:before="35" w:line="360" w:lineRule="auto"/>
        <w:ind w:right="39" w:firstLine="0" w:left="0"/>
        <w:jc w:val="both"/>
        <w:rPr>
          <w:rFonts w:hint="default" w:ascii="Arial" w:hAnsi="Arial" w:cs="Arial"/>
          <w:b/>
          <w:sz w:val="22"/>
          <w:szCs w:val="22"/>
        </w:rPr>
      </w:pPr>
      <w:r>
        <w:rPr>
          <w:rFonts w:ascii="Arial" w:hAnsi="Arial" w:cs="Arial"/>
          <w:b/>
          <w:sz w:val="22"/>
          <w:szCs w:val="22"/>
        </w:rPr>
        <w:t xml:space="preserve">1.1.</w:t>
      </w:r>
      <w:r>
        <w:rPr>
          <w:rFonts w:ascii="Arial" w:hAnsi="Arial" w:cs="Arial"/>
          <w:sz w:val="22"/>
          <w:szCs w:val="22"/>
        </w:rPr>
        <w:t xml:space="preserve"> </w:t>
      </w:r>
      <w:r>
        <w:rPr>
          <w:rFonts w:hint="default" w:ascii="Arial" w:hAnsi="Arial" w:cs="Arial"/>
          <w:sz w:val="22"/>
          <w:szCs w:val="22"/>
        </w:rPr>
        <w:t xml:space="preserve">O presente edital tem por objeto o </w:t>
      </w:r>
      <w:r>
        <w:rPr>
          <w:rFonts w:hint="default" w:ascii="Arial" w:hAnsi="Arial" w:cs="Arial"/>
          <w:b w:val="0"/>
          <w:bCs w:val="0"/>
          <w:sz w:val="22"/>
          <w:szCs w:val="22"/>
          <w:lang w:val="pt-BR"/>
        </w:rPr>
        <w:t xml:space="preserve">Chamamento Público para </w:t>
      </w:r>
      <w:r>
        <w:rPr>
          <w:rFonts w:ascii="Arial" w:hAnsi="Arial" w:eastAsia="Arial" w:cs="Arial"/>
          <w:b/>
          <w:bCs/>
          <w:sz w:val="22"/>
          <w:szCs w:val="22"/>
          <w:lang w:val="pt-BR"/>
        </w:rPr>
        <w:t xml:space="preserve">Credenciamento para comercialização de alimentos e bebidas</w:t>
      </w:r>
      <w:r>
        <w:rPr>
          <w:rFonts w:ascii="Arial" w:hAnsi="Arial" w:eastAsia="Arial" w:cs="Arial"/>
          <w:b/>
          <w:bCs/>
          <w:sz w:val="22"/>
          <w:szCs w:val="22"/>
        </w:rPr>
        <w:t xml:space="preserve"> de empresas públicas e/ou privadas para a realização do “Festividades de 5</w:t>
      </w:r>
      <w:r>
        <w:rPr>
          <w:rFonts w:ascii="Arial" w:hAnsi="Arial" w:eastAsia="Arial" w:cs="Arial"/>
          <w:b/>
          <w:bCs/>
          <w:sz w:val="22"/>
          <w:szCs w:val="22"/>
        </w:rPr>
        <w:t xml:space="preserve">2</w:t>
      </w:r>
      <w:r>
        <w:rPr>
          <w:rFonts w:ascii="Arial" w:hAnsi="Arial" w:eastAsia="Arial" w:cs="Arial"/>
          <w:b/>
          <w:bCs/>
          <w:sz w:val="22"/>
          <w:szCs w:val="22"/>
        </w:rPr>
        <w:t xml:space="preserve"> anos de Sinop”, em comemoração ao aniversário de 5</w:t>
      </w:r>
      <w:r>
        <w:rPr>
          <w:rFonts w:ascii="Arial" w:hAnsi="Arial" w:eastAsia="Arial" w:cs="Arial"/>
          <w:b/>
          <w:bCs/>
          <w:sz w:val="22"/>
          <w:szCs w:val="22"/>
        </w:rPr>
        <w:t xml:space="preserve">2</w:t>
      </w:r>
      <w:r>
        <w:rPr>
          <w:rFonts w:ascii="Arial" w:hAnsi="Arial" w:eastAsia="Arial" w:cs="Arial"/>
          <w:b/>
          <w:bCs/>
          <w:sz w:val="22"/>
          <w:szCs w:val="22"/>
        </w:rPr>
        <w:t xml:space="preserve"> anos d</w:t>
      </w:r>
      <w:r>
        <w:rPr>
          <w:rFonts w:ascii="Arial" w:hAnsi="Arial" w:eastAsia="Arial" w:cs="Arial"/>
          <w:b/>
          <w:bCs/>
          <w:sz w:val="22"/>
          <w:szCs w:val="22"/>
          <w:lang w:val="pt-BR"/>
        </w:rPr>
        <w:t xml:space="preserve">o município</w:t>
      </w:r>
      <w:r>
        <w:rPr>
          <w:rFonts w:ascii="Arial" w:hAnsi="Arial" w:eastAsia="Arial" w:cs="Arial"/>
          <w:b/>
          <w:bCs/>
          <w:sz w:val="22"/>
          <w:szCs w:val="22"/>
        </w:rPr>
        <w:t xml:space="preserve">, que acontecerá no </w:t>
      </w:r>
      <w:r>
        <w:rPr>
          <w:rFonts w:ascii="Arial" w:hAnsi="Arial" w:eastAsia="Arial" w:cs="Arial"/>
          <w:b/>
          <w:bCs/>
          <w:sz w:val="22"/>
          <w:szCs w:val="22"/>
        </w:rPr>
        <w:t xml:space="preserve">período de 3</w:t>
      </w:r>
      <w:r>
        <w:rPr>
          <w:rFonts w:ascii="Arial" w:hAnsi="Arial" w:eastAsia="Arial" w:cs="Arial"/>
          <w:b/>
          <w:bCs/>
          <w:sz w:val="22"/>
          <w:szCs w:val="22"/>
        </w:rPr>
        <w:t xml:space="preserve">0</w:t>
      </w:r>
      <w:r>
        <w:rPr>
          <w:rFonts w:ascii="Arial" w:hAnsi="Arial" w:eastAsia="Arial" w:cs="Arial"/>
          <w:b/>
          <w:bCs/>
          <w:sz w:val="22"/>
          <w:szCs w:val="22"/>
        </w:rPr>
        <w:t xml:space="preserve"> de agosto a 14 de setembro de 202</w:t>
      </w:r>
      <w:r>
        <w:rPr>
          <w:rFonts w:ascii="Arial" w:hAnsi="Arial" w:eastAsia="Arial" w:cs="Arial"/>
          <w:b/>
          <w:bCs/>
          <w:sz w:val="22"/>
          <w:szCs w:val="22"/>
        </w:rPr>
        <w:t xml:space="preserve">6</w:t>
      </w:r>
      <w:r>
        <w:rPr>
          <w:rFonts w:ascii="Arial" w:hAnsi="Arial" w:eastAsia="Arial" w:cs="Arial"/>
          <w:b/>
          <w:bCs/>
          <w:sz w:val="22"/>
          <w:szCs w:val="22"/>
        </w:rPr>
        <w:t xml:space="preserve"> e Réveillon que ocorrerá de 31 de dezembro de 202</w:t>
      </w:r>
      <w:r>
        <w:rPr>
          <w:rFonts w:ascii="Arial" w:hAnsi="Arial" w:eastAsia="Arial" w:cs="Arial"/>
          <w:b/>
          <w:bCs/>
          <w:sz w:val="22"/>
          <w:szCs w:val="22"/>
        </w:rPr>
        <w:t xml:space="preserve">6</w:t>
      </w:r>
      <w:r>
        <w:rPr>
          <w:rFonts w:ascii="Arial" w:hAnsi="Arial" w:eastAsia="Arial" w:cs="Arial"/>
          <w:b/>
          <w:bCs/>
          <w:sz w:val="22"/>
          <w:szCs w:val="22"/>
        </w:rPr>
        <w:t xml:space="preserve"> a 01 de janeiro de 202</w:t>
      </w:r>
      <w:r>
        <w:rPr>
          <w:rFonts w:ascii="Arial" w:hAnsi="Arial" w:eastAsia="Arial" w:cs="Arial"/>
          <w:b/>
          <w:bCs/>
          <w:sz w:val="22"/>
          <w:szCs w:val="22"/>
        </w:rPr>
        <w:t xml:space="preserve">7</w:t>
      </w:r>
      <w:r>
        <w:rPr>
          <w:rFonts w:hint="default" w:ascii="Arial" w:hAnsi="Arial" w:cs="Arial"/>
          <w:b/>
          <w:bCs/>
          <w:sz w:val="22"/>
          <w:szCs w:val="22"/>
          <w:lang w:val="pt-BR"/>
        </w:rPr>
        <w:t xml:space="preserve">,</w:t>
      </w:r>
      <w:r>
        <w:rPr>
          <w:rFonts w:hint="default" w:ascii="Arial" w:hAnsi="Arial" w:cs="Arial"/>
          <w:b/>
          <w:bCs/>
          <w:spacing w:val="-4"/>
          <w:sz w:val="22"/>
          <w:szCs w:val="22"/>
          <w:lang w:val="pt-BR"/>
        </w:rPr>
        <w:t xml:space="preserve"> atendendo a solicitação da Secretaria Municipal de Cultura, Esporte e Turismo</w:t>
      </w:r>
      <w:r>
        <w:rPr>
          <w:rFonts w:hint="default" w:ascii="Arial" w:hAnsi="Arial" w:cs="Arial"/>
          <w:b w:val="0"/>
          <w:bCs/>
          <w:sz w:val="22"/>
          <w:szCs w:val="22"/>
          <w:lang w:val="pt-BR"/>
        </w:rPr>
        <w:t xml:space="preserve">,</w:t>
      </w:r>
      <w:r>
        <w:rPr>
          <w:rFonts w:hint="default" w:ascii="Arial" w:hAnsi="Arial" w:cs="Arial"/>
          <w:spacing w:val="-4"/>
          <w:sz w:val="22"/>
          <w:szCs w:val="22"/>
          <w:lang w:val="pt-BR"/>
        </w:rPr>
        <w:t xml:space="preserve"> </w:t>
      </w:r>
      <w:r>
        <w:rPr>
          <w:rFonts w:hint="default" w:ascii="Arial" w:hAnsi="Arial" w:cs="Arial"/>
          <w:sz w:val="22"/>
          <w:szCs w:val="22"/>
        </w:rPr>
        <w:t xml:space="preserve">de acordo com</w:t>
      </w:r>
      <w:r>
        <w:rPr>
          <w:rFonts w:hint="default" w:ascii="Arial" w:hAnsi="Arial" w:cs="Arial"/>
          <w:spacing w:val="-7"/>
          <w:sz w:val="22"/>
          <w:szCs w:val="22"/>
        </w:rPr>
        <w:t xml:space="preserve"> </w:t>
      </w:r>
      <w:r>
        <w:rPr>
          <w:rFonts w:hint="default" w:ascii="Arial" w:hAnsi="Arial" w:cs="Arial"/>
          <w:sz w:val="22"/>
          <w:szCs w:val="22"/>
        </w:rPr>
        <w:t xml:space="preserve">a Lei</w:t>
      </w:r>
      <w:r>
        <w:rPr>
          <w:rFonts w:hint="default" w:ascii="Arial" w:hAnsi="Arial" w:cs="Arial"/>
          <w:spacing w:val="-1"/>
          <w:sz w:val="22"/>
          <w:szCs w:val="22"/>
        </w:rPr>
        <w:t xml:space="preserve"> </w:t>
      </w:r>
      <w:r>
        <w:rPr>
          <w:rFonts w:hint="default" w:ascii="Arial" w:hAnsi="Arial" w:cs="Arial"/>
          <w:sz w:val="22"/>
          <w:szCs w:val="22"/>
        </w:rPr>
        <w:t xml:space="preserve">Federal</w:t>
      </w:r>
      <w:r>
        <w:rPr>
          <w:rFonts w:hint="default" w:ascii="Arial" w:hAnsi="Arial" w:cs="Arial"/>
          <w:spacing w:val="-1"/>
          <w:sz w:val="22"/>
          <w:szCs w:val="22"/>
        </w:rPr>
        <w:t xml:space="preserve"> </w:t>
      </w:r>
      <w:r>
        <w:rPr>
          <w:rFonts w:hint="default" w:ascii="Arial" w:hAnsi="Arial" w:cs="Arial"/>
          <w:sz w:val="22"/>
          <w:szCs w:val="22"/>
        </w:rPr>
        <w:t xml:space="preserve">nº 14.133, de 1º de abril de 2021, e demais disposições aplicáveis, de acordo com os critérios e condições estabelecidas neste Edital e seus anexos.</w:t>
      </w:r>
      <w:r>
        <w:rPr>
          <w:rFonts w:hint="default" w:ascii="Arial" w:hAnsi="Arial" w:cs="Arial"/>
          <w:b/>
          <w:sz w:val="22"/>
          <w:szCs w:val="22"/>
        </w:rPr>
      </w:r>
      <w:r>
        <w:rPr>
          <w:rFonts w:hint="default" w:ascii="Arial" w:hAnsi="Arial" w:cs="Arial"/>
          <w:b/>
          <w:sz w:val="22"/>
          <w:szCs w:val="22"/>
        </w:rPr>
      </w:r>
    </w:p>
    <w:p w14:paraId="7CE5878E">
      <w:pPr>
        <w:pBdr/>
        <w:spacing w:after="100" w:afterAutospacing="1" w:before="100" w:beforeAutospacing="1" w:line="360" w:lineRule="auto"/>
        <w:ind/>
        <w:rPr>
          <w:rFonts w:ascii="Arial" w:hAnsi="Arial" w:cs="Arial"/>
          <w:sz w:val="22"/>
          <w:szCs w:val="22"/>
        </w:rPr>
      </w:pPr>
      <w:r>
        <w:rPr>
          <w:rFonts w:ascii="Arial" w:hAnsi="Arial" w:cs="Arial"/>
          <w:b/>
          <w:sz w:val="22"/>
          <w:szCs w:val="22"/>
        </w:rPr>
        <w:t xml:space="preserve">1.2. </w:t>
      </w:r>
      <w:r>
        <w:rPr>
          <w:rFonts w:ascii="Arial" w:hAnsi="Arial" w:cs="Arial"/>
          <w:sz w:val="22"/>
          <w:szCs w:val="22"/>
        </w:rPr>
        <w:t xml:space="preserve">O </w:t>
      </w:r>
      <w:r>
        <w:rPr>
          <w:rFonts w:hint="default" w:ascii="Arial" w:hAnsi="Arial" w:cs="Arial"/>
          <w:sz w:val="22"/>
          <w:szCs w:val="22"/>
          <w:lang w:val="pt-BR"/>
        </w:rPr>
        <w:t xml:space="preserve">Credenciamento</w:t>
      </w:r>
      <w:r>
        <w:rPr>
          <w:rFonts w:ascii="Arial" w:hAnsi="Arial" w:cs="Arial"/>
          <w:sz w:val="22"/>
          <w:szCs w:val="22"/>
        </w:rPr>
        <w:t xml:space="preserve"> assegurará os direitos do </w:t>
      </w:r>
      <w:r>
        <w:rPr>
          <w:rFonts w:hint="default" w:ascii="Arial" w:hAnsi="Arial" w:cs="Arial"/>
          <w:sz w:val="22"/>
          <w:szCs w:val="22"/>
          <w:lang w:val="pt-BR"/>
        </w:rPr>
        <w:t xml:space="preserve">Credenciado</w:t>
      </w:r>
      <w:r>
        <w:rPr>
          <w:rFonts w:ascii="Arial" w:hAnsi="Arial" w:cs="Arial"/>
          <w:sz w:val="22"/>
          <w:szCs w:val="22"/>
        </w:rPr>
        <w:t xml:space="preserve"> em conformidade com as contrapartidas prevista neste edital.</w:t>
      </w:r>
      <w:r>
        <w:rPr>
          <w:rFonts w:ascii="Arial" w:hAnsi="Arial" w:cs="Arial"/>
          <w:sz w:val="22"/>
          <w:szCs w:val="22"/>
        </w:rPr>
      </w:r>
      <w:r>
        <w:rPr>
          <w:rFonts w:ascii="Arial" w:hAnsi="Arial" w:cs="Arial"/>
          <w:sz w:val="22"/>
          <w:szCs w:val="22"/>
        </w:rPr>
      </w:r>
    </w:p>
    <w:p w14:paraId="469306B8">
      <w:pPr>
        <w:pStyle w:val="1037"/>
        <w:numPr>
          <w:ilvl w:val="0"/>
          <w:numId w:val="0"/>
        </w:numPr>
        <w:pBdr>
          <w:top w:val="single" w:color="000000" w:sz="4" w:space="1"/>
          <w:bottom w:val="single" w:color="000000" w:sz="4" w:space="1"/>
        </w:pBdr>
        <w:shd w:val="clear" w:color="auto" w:fill="a6a6a6"/>
        <w:tabs>
          <w:tab w:val="left" w:leader="none" w:pos="709"/>
        </w:tabs>
        <w:spacing w:line="240" w:lineRule="auto"/>
        <w:ind w:right="0" w:firstLine="24" w:left="-14"/>
        <w:contextualSpacing w:val="true"/>
        <w:jc w:val="center"/>
        <w:rPr>
          <w:rFonts w:hint="default" w:ascii="Arial" w:hAnsi="Arial" w:cs="Arial"/>
          <w:b/>
          <w:sz w:val="22"/>
          <w:szCs w:val="22"/>
        </w:rPr>
      </w:pPr>
      <w:r>
        <w:rPr>
          <w:rFonts w:hint="default" w:ascii="Arial" w:hAnsi="Arial" w:cs="Arial"/>
          <w:b/>
          <w:sz w:val="22"/>
          <w:szCs w:val="22"/>
          <w:lang w:val="pt-BR"/>
        </w:rPr>
        <w:t xml:space="preserve">2. DO ENDEREÇO, DATA E HORÁRIO DO CERTAME</w:t>
      </w:r>
      <w:r>
        <w:rPr>
          <w:rFonts w:hint="default" w:ascii="Arial" w:hAnsi="Arial" w:cs="Arial"/>
          <w:b/>
          <w:sz w:val="22"/>
          <w:szCs w:val="22"/>
        </w:rPr>
      </w:r>
      <w:r>
        <w:rPr>
          <w:rFonts w:hint="default" w:ascii="Arial" w:hAnsi="Arial" w:cs="Arial"/>
          <w:b/>
          <w:sz w:val="22"/>
          <w:szCs w:val="22"/>
        </w:rPr>
      </w:r>
    </w:p>
    <w:p w14:paraId="7D5B0E9F">
      <w:pPr>
        <w:widowControl w:val="false"/>
        <w:pBdr/>
        <w:tabs>
          <w:tab w:val="left" w:leader="none" w:pos="142"/>
          <w:tab w:val="left" w:leader="none" w:pos="426"/>
        </w:tabs>
        <w:spacing w:after="240" w:before="240" w:line="360" w:lineRule="auto"/>
        <w:ind/>
        <w:jc w:val="both"/>
        <w:rPr>
          <w:rFonts w:hint="default" w:ascii="Arial" w:hAnsi="Arial" w:cs="Arial"/>
          <w:sz w:val="22"/>
          <w:szCs w:val="22"/>
          <w:highlight w:val="none"/>
        </w:rPr>
      </w:pPr>
      <w:r>
        <w:rPr>
          <w:rFonts w:hint="default" w:ascii="Arial" w:hAnsi="Arial" w:cs="Arial"/>
          <w:b/>
          <w:bCs/>
          <w:color w:val="000000"/>
          <w:sz w:val="22"/>
          <w:szCs w:val="22"/>
          <w:lang w:val="pt-BR"/>
        </w:rPr>
        <w:t xml:space="preserve">2.1.</w:t>
      </w:r>
      <w:r>
        <w:rPr>
          <w:rFonts w:hint="default" w:ascii="Arial" w:hAnsi="Arial" w:cs="Arial"/>
          <w:color w:val="000000"/>
          <w:sz w:val="22"/>
          <w:szCs w:val="22"/>
          <w:lang w:val="pt-BR"/>
        </w:rPr>
        <w:t xml:space="preserve"> </w:t>
      </w:r>
      <w:r>
        <w:rPr>
          <w:rFonts w:hint="default" w:ascii="Arial" w:hAnsi="Arial" w:cs="Arial"/>
          <w:color w:val="000000"/>
          <w:sz w:val="22"/>
          <w:szCs w:val="22"/>
          <w:highlight w:val="none"/>
        </w:rPr>
        <w:t xml:space="preserve">O</w:t>
      </w:r>
      <w:r>
        <w:rPr>
          <w:rFonts w:hint="default" w:ascii="Arial" w:hAnsi="Arial" w:cs="Arial"/>
          <w:color w:val="000000"/>
          <w:spacing w:val="40"/>
          <w:sz w:val="22"/>
          <w:szCs w:val="22"/>
          <w:highlight w:val="none"/>
        </w:rPr>
        <w:t xml:space="preserve"> </w:t>
      </w:r>
      <w:r>
        <w:rPr>
          <w:rFonts w:hint="default" w:ascii="Arial" w:hAnsi="Arial" w:cs="Arial"/>
          <w:color w:val="000000"/>
          <w:sz w:val="22"/>
          <w:szCs w:val="22"/>
          <w:highlight w:val="none"/>
        </w:rPr>
        <w:t xml:space="preserve">requerimento</w:t>
      </w:r>
      <w:r>
        <w:rPr>
          <w:rFonts w:hint="default" w:ascii="Arial" w:hAnsi="Arial" w:cs="Arial"/>
          <w:color w:val="000000"/>
          <w:spacing w:val="40"/>
          <w:sz w:val="22"/>
          <w:szCs w:val="22"/>
          <w:highlight w:val="none"/>
        </w:rPr>
        <w:t xml:space="preserve"> </w:t>
      </w:r>
      <w:r>
        <w:rPr>
          <w:rFonts w:hint="default" w:ascii="Arial" w:hAnsi="Arial" w:cs="Arial"/>
          <w:color w:val="000000"/>
          <w:sz w:val="22"/>
          <w:szCs w:val="22"/>
          <w:highlight w:val="none"/>
        </w:rPr>
        <w:t xml:space="preserve">para</w:t>
      </w:r>
      <w:r>
        <w:rPr>
          <w:rFonts w:hint="default" w:ascii="Arial" w:hAnsi="Arial" w:cs="Arial"/>
          <w:color w:val="000000"/>
          <w:spacing w:val="40"/>
          <w:sz w:val="22"/>
          <w:szCs w:val="22"/>
          <w:highlight w:val="none"/>
        </w:rPr>
        <w:t xml:space="preserve"> </w:t>
      </w:r>
      <w:r>
        <w:rPr>
          <w:rFonts w:hint="default" w:ascii="Arial" w:hAnsi="Arial" w:cs="Arial"/>
          <w:color w:val="000000"/>
          <w:sz w:val="22"/>
          <w:szCs w:val="22"/>
          <w:highlight w:val="none"/>
        </w:rPr>
        <w:t xml:space="preserve">habilitação</w:t>
      </w:r>
      <w:r>
        <w:rPr>
          <w:rFonts w:hint="default" w:ascii="Arial" w:hAnsi="Arial" w:cs="Arial"/>
          <w:color w:val="000000"/>
          <w:spacing w:val="40"/>
          <w:sz w:val="22"/>
          <w:szCs w:val="22"/>
          <w:highlight w:val="none"/>
        </w:rPr>
        <w:t xml:space="preserve"> </w:t>
      </w:r>
      <w:r>
        <w:rPr>
          <w:rFonts w:hint="default" w:ascii="Arial" w:hAnsi="Arial" w:cs="Arial"/>
          <w:color w:val="000000"/>
          <w:sz w:val="22"/>
          <w:szCs w:val="22"/>
          <w:highlight w:val="none"/>
        </w:rPr>
        <w:t xml:space="preserve">dos</w:t>
      </w:r>
      <w:r>
        <w:rPr>
          <w:rFonts w:hint="default" w:ascii="Arial" w:hAnsi="Arial" w:cs="Arial"/>
          <w:color w:val="000000"/>
          <w:spacing w:val="40"/>
          <w:sz w:val="22"/>
          <w:szCs w:val="22"/>
          <w:highlight w:val="none"/>
        </w:rPr>
        <w:t xml:space="preserve"> </w:t>
      </w:r>
      <w:r>
        <w:rPr>
          <w:rFonts w:hint="default" w:ascii="Arial" w:hAnsi="Arial" w:cs="Arial"/>
          <w:color w:val="000000"/>
          <w:sz w:val="22"/>
          <w:szCs w:val="22"/>
          <w:highlight w:val="none"/>
        </w:rPr>
        <w:t xml:space="preserve">interessados</w:t>
      </w:r>
      <w:r>
        <w:rPr>
          <w:rFonts w:hint="default" w:ascii="Arial" w:hAnsi="Arial" w:cs="Arial"/>
          <w:color w:val="000000"/>
          <w:spacing w:val="40"/>
          <w:sz w:val="22"/>
          <w:szCs w:val="22"/>
          <w:highlight w:val="none"/>
        </w:rPr>
        <w:t xml:space="preserve"> </w:t>
      </w:r>
      <w:r>
        <w:rPr>
          <w:rFonts w:hint="default" w:ascii="Arial" w:hAnsi="Arial" w:cs="Arial"/>
          <w:color w:val="000000"/>
          <w:sz w:val="22"/>
          <w:szCs w:val="22"/>
          <w:highlight w:val="none"/>
        </w:rPr>
        <w:t xml:space="preserve">será</w:t>
      </w:r>
      <w:r>
        <w:rPr>
          <w:rFonts w:hint="default" w:ascii="Arial" w:hAnsi="Arial" w:cs="Arial"/>
          <w:color w:val="000000"/>
          <w:spacing w:val="40"/>
          <w:sz w:val="22"/>
          <w:szCs w:val="22"/>
          <w:highlight w:val="none"/>
        </w:rPr>
        <w:t xml:space="preserve"> </w:t>
      </w:r>
      <w:r>
        <w:rPr>
          <w:rFonts w:hint="default" w:ascii="Arial" w:hAnsi="Arial" w:cs="Arial"/>
          <w:color w:val="000000"/>
          <w:sz w:val="22"/>
          <w:szCs w:val="22"/>
          <w:highlight w:val="none"/>
        </w:rPr>
        <w:t xml:space="preserve">feito</w:t>
      </w:r>
      <w:r>
        <w:rPr>
          <w:rFonts w:hint="default" w:ascii="Arial" w:hAnsi="Arial" w:cs="Arial"/>
          <w:color w:val="000000"/>
          <w:sz w:val="22"/>
          <w:szCs w:val="22"/>
          <w:highlight w:val="none"/>
          <w:lang w:val="pt-BR"/>
        </w:rPr>
        <w:t xml:space="preserve"> </w:t>
      </w:r>
      <w:r>
        <w:rPr>
          <w:rFonts w:ascii="Arial" w:hAnsi="Arial" w:cs="Arial"/>
          <w:color w:val="000000"/>
          <w:sz w:val="22"/>
          <w:szCs w:val="22"/>
        </w:rPr>
        <w:t xml:space="preserve">a partir das </w:t>
      </w:r>
      <w:r>
        <w:rPr>
          <w:rFonts w:ascii="Arial" w:hAnsi="Arial" w:cs="Arial"/>
          <w:b/>
          <w:bCs/>
          <w:color w:val="000000"/>
          <w:sz w:val="22"/>
          <w:szCs w:val="22"/>
        </w:rPr>
        <w:t xml:space="preserve">09h00min</w:t>
      </w:r>
      <w:r>
        <w:rPr>
          <w:rFonts w:ascii="Arial" w:hAnsi="Arial" w:cs="Arial"/>
          <w:color w:val="000000"/>
          <w:sz w:val="22"/>
          <w:szCs w:val="22"/>
        </w:rPr>
        <w:t xml:space="preserve"> (horário de Brasília/DF) do dia </w:t>
      </w:r>
      <w:r>
        <w:rPr>
          <w:rFonts w:ascii="Arial" w:hAnsi="Arial" w:cs="Arial"/>
          <w:b/>
          <w:bCs/>
          <w:color w:val="000000"/>
          <w:sz w:val="22"/>
          <w:szCs w:val="22"/>
        </w:rPr>
        <w:t xml:space="preserve">24</w:t>
      </w:r>
      <w:r>
        <w:rPr>
          <w:rFonts w:ascii="Arial" w:hAnsi="Arial" w:cs="Arial"/>
          <w:b/>
          <w:bCs/>
          <w:color w:val="000000"/>
          <w:sz w:val="22"/>
          <w:szCs w:val="22"/>
        </w:rPr>
        <w:t xml:space="preserve"> de julho</w:t>
      </w:r>
      <w:r>
        <w:rPr>
          <w:rFonts w:ascii="Arial" w:hAnsi="Arial" w:cs="Arial"/>
          <w:b/>
          <w:bCs/>
          <w:color w:val="000000"/>
          <w:sz w:val="22"/>
          <w:szCs w:val="22"/>
        </w:rPr>
        <w:t xml:space="preserve"> de 2026</w:t>
      </w:r>
      <w:r>
        <w:rPr>
          <w:rFonts w:ascii="Arial" w:hAnsi="Arial" w:cs="Arial"/>
          <w:color w:val="000000"/>
          <w:sz w:val="22"/>
          <w:szCs w:val="22"/>
        </w:rPr>
        <w:t xml:space="preserve">, até às </w:t>
      </w:r>
      <w:r>
        <w:rPr>
          <w:rFonts w:ascii="Arial" w:hAnsi="Arial" w:cs="Arial"/>
          <w:b/>
          <w:bCs/>
          <w:color w:val="000000"/>
          <w:sz w:val="22"/>
          <w:szCs w:val="22"/>
        </w:rPr>
        <w:t xml:space="preserve">09h00min </w:t>
      </w:r>
      <w:r>
        <w:rPr>
          <w:rFonts w:ascii="Arial" w:hAnsi="Arial" w:cs="Arial"/>
          <w:color w:val="000000"/>
          <w:sz w:val="22"/>
          <w:szCs w:val="22"/>
        </w:rPr>
        <w:t xml:space="preserve">(horário de Brasília/DF) do dia </w:t>
      </w:r>
      <w:r>
        <w:rPr>
          <w:rFonts w:ascii="Arial" w:hAnsi="Arial" w:cs="Arial"/>
          <w:b/>
          <w:bCs/>
          <w:color w:val="000000"/>
          <w:sz w:val="22"/>
          <w:szCs w:val="22"/>
        </w:rPr>
        <w:t xml:space="preserve">11</w:t>
      </w:r>
      <w:r>
        <w:rPr>
          <w:rFonts w:ascii="Arial" w:hAnsi="Arial" w:cs="Arial"/>
          <w:b/>
          <w:bCs/>
          <w:color w:val="000000"/>
          <w:sz w:val="22"/>
          <w:szCs w:val="22"/>
        </w:rPr>
        <w:t xml:space="preserve"> de agosto</w:t>
      </w:r>
      <w:r>
        <w:rPr>
          <w:rFonts w:ascii="Arial" w:hAnsi="Arial" w:cs="Arial"/>
          <w:b/>
          <w:bCs/>
          <w:color w:val="000000"/>
          <w:sz w:val="22"/>
          <w:szCs w:val="22"/>
        </w:rPr>
        <w:t xml:space="preserve"> de 2026</w:t>
      </w:r>
      <w:r>
        <w:rPr>
          <w:rFonts w:hint="default" w:ascii="Arial" w:hAnsi="Arial" w:cs="Arial"/>
          <w:color w:val="000000"/>
          <w:sz w:val="22"/>
          <w:szCs w:val="22"/>
          <w:highlight w:val="none"/>
        </w:rPr>
        <w:t xml:space="preserve">, na plataforma </w:t>
      </w:r>
      <w:r>
        <w:rPr>
          <w:rFonts w:hint="default" w:ascii="Arial" w:hAnsi="Arial" w:cs="Arial"/>
          <w:color w:val="000000"/>
          <w:sz w:val="22"/>
          <w:szCs w:val="22"/>
          <w:highlight w:val="none"/>
          <w:lang w:val="pt-BR"/>
        </w:rPr>
        <w:t xml:space="preserve">Portal de Compras Públicas, no endereço eletrônico: </w:t>
      </w:r>
      <w:r>
        <w:rPr>
          <w:rFonts w:hint="default" w:ascii="Arial" w:hAnsi="Arial" w:cs="Arial"/>
          <w:color w:val="0218be"/>
          <w:sz w:val="22"/>
          <w:szCs w:val="22"/>
          <w:highlight w:val="none"/>
        </w:rPr>
        <w:fldChar w:fldCharType="begin"/>
      </w:r>
      <w:r>
        <w:rPr>
          <w:rFonts w:hint="default" w:ascii="Arial" w:hAnsi="Arial" w:cs="Arial"/>
          <w:color w:val="0218be"/>
          <w:sz w:val="22"/>
          <w:szCs w:val="22"/>
          <w:highlight w:val="none"/>
        </w:rPr>
        <w:instrText xml:space="preserve"> HYPERLINK "https://www.portaldecompraspublicas.com.br/" </w:instrText>
      </w:r>
      <w:r>
        <w:rPr>
          <w:rFonts w:hint="default" w:ascii="Arial" w:hAnsi="Arial" w:cs="Arial"/>
          <w:color w:val="0218be"/>
          <w:sz w:val="22"/>
          <w:szCs w:val="22"/>
          <w:highlight w:val="none"/>
        </w:rPr>
        <w:fldChar w:fldCharType="separate"/>
      </w:r>
      <w:r>
        <w:rPr>
          <w:rStyle w:val="1049"/>
          <w:rFonts w:hint="default" w:ascii="Arial" w:hAnsi="Arial" w:cs="Arial"/>
          <w:color w:val="0218be"/>
          <w:sz w:val="22"/>
          <w:szCs w:val="22"/>
          <w:highlight w:val="none"/>
        </w:rPr>
        <w:t xml:space="preserve">https://www.portaldecompraspublicas.com.br/</w:t>
      </w:r>
      <w:r>
        <w:rPr>
          <w:rFonts w:hint="default" w:ascii="Arial" w:hAnsi="Arial" w:cs="Arial"/>
          <w:color w:val="0218be"/>
          <w:sz w:val="22"/>
          <w:szCs w:val="22"/>
          <w:highlight w:val="none"/>
        </w:rPr>
        <w:fldChar w:fldCharType="end"/>
      </w:r>
      <w:r>
        <w:rPr>
          <w:rFonts w:hint="default" w:ascii="Arial" w:hAnsi="Arial" w:cs="Arial"/>
          <w:color w:val="000000"/>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532A941F">
      <w:pPr>
        <w:pStyle w:val="1054"/>
        <w:pBdr/>
        <w:spacing w:line="360" w:lineRule="auto"/>
        <w:ind/>
        <w:jc w:val="both"/>
        <w:rPr>
          <w:rFonts w:hint="default" w:ascii="Arial" w:hAnsi="Arial" w:cs="Arial"/>
          <w:sz w:val="22"/>
          <w:szCs w:val="22"/>
        </w:rPr>
      </w:pPr>
      <w:r>
        <w:rPr>
          <w:rFonts w:hint="default" w:ascii="Arial" w:hAnsi="Arial" w:cs="Arial"/>
          <w:b/>
          <w:sz w:val="22"/>
          <w:szCs w:val="22"/>
        </w:rPr>
        <w:t xml:space="preserve">4.1.2-</w:t>
      </w:r>
      <w:r>
        <w:rPr>
          <w:rFonts w:hint="default" w:ascii="Arial" w:hAnsi="Arial" w:cs="Arial"/>
          <w:b/>
          <w:spacing w:val="23"/>
          <w:sz w:val="22"/>
          <w:szCs w:val="22"/>
        </w:rPr>
        <w:t xml:space="preserve"> </w:t>
      </w:r>
      <w:r>
        <w:rPr>
          <w:rFonts w:hint="default" w:ascii="Arial" w:hAnsi="Arial" w:cs="Arial"/>
          <w:sz w:val="22"/>
          <w:szCs w:val="22"/>
        </w:rPr>
        <w:t xml:space="preserve">O</w:t>
      </w:r>
      <w:r>
        <w:rPr>
          <w:rFonts w:hint="default" w:ascii="Arial" w:hAnsi="Arial" w:cs="Arial"/>
          <w:spacing w:val="25"/>
          <w:sz w:val="22"/>
          <w:szCs w:val="22"/>
        </w:rPr>
        <w:t xml:space="preserve"> </w:t>
      </w:r>
      <w:r>
        <w:rPr>
          <w:rFonts w:hint="default" w:ascii="Arial" w:hAnsi="Arial" w:cs="Arial"/>
          <w:sz w:val="22"/>
          <w:szCs w:val="22"/>
        </w:rPr>
        <w:t xml:space="preserve">presente</w:t>
      </w:r>
      <w:r>
        <w:rPr>
          <w:rFonts w:hint="default" w:ascii="Arial" w:hAnsi="Arial" w:cs="Arial"/>
          <w:spacing w:val="27"/>
          <w:sz w:val="22"/>
          <w:szCs w:val="22"/>
        </w:rPr>
        <w:t xml:space="preserve"> </w:t>
      </w:r>
      <w:r>
        <w:rPr>
          <w:rFonts w:hint="default" w:ascii="Arial" w:hAnsi="Arial" w:cs="Arial"/>
          <w:sz w:val="22"/>
          <w:szCs w:val="22"/>
        </w:rPr>
        <w:t xml:space="preserve">credenciamento</w:t>
      </w:r>
      <w:r>
        <w:rPr>
          <w:rFonts w:hint="default" w:ascii="Arial" w:hAnsi="Arial" w:cs="Arial"/>
          <w:spacing w:val="21"/>
          <w:sz w:val="22"/>
          <w:szCs w:val="22"/>
        </w:rPr>
        <w:t xml:space="preserve"> </w:t>
      </w:r>
      <w:r>
        <w:rPr>
          <w:rFonts w:hint="default" w:ascii="Arial" w:hAnsi="Arial" w:cs="Arial"/>
          <w:sz w:val="22"/>
          <w:szCs w:val="22"/>
        </w:rPr>
        <w:t xml:space="preserve">ficará</w:t>
      </w:r>
      <w:r>
        <w:rPr>
          <w:rFonts w:hint="default" w:ascii="Arial" w:hAnsi="Arial" w:cs="Arial"/>
          <w:spacing w:val="27"/>
          <w:sz w:val="22"/>
          <w:szCs w:val="22"/>
        </w:rPr>
        <w:t xml:space="preserve"> </w:t>
      </w:r>
      <w:r>
        <w:rPr>
          <w:rFonts w:hint="default" w:ascii="Arial" w:hAnsi="Arial" w:cs="Arial"/>
          <w:sz w:val="22"/>
          <w:szCs w:val="22"/>
        </w:rPr>
        <w:t xml:space="preserve">em</w:t>
      </w:r>
      <w:r>
        <w:rPr>
          <w:rFonts w:hint="default" w:ascii="Arial" w:hAnsi="Arial" w:cs="Arial"/>
          <w:spacing w:val="23"/>
          <w:sz w:val="22"/>
          <w:szCs w:val="22"/>
        </w:rPr>
        <w:t xml:space="preserve"> </w:t>
      </w:r>
      <w:r>
        <w:rPr>
          <w:rFonts w:hint="default" w:ascii="Arial" w:hAnsi="Arial" w:cs="Arial"/>
          <w:sz w:val="22"/>
          <w:szCs w:val="22"/>
        </w:rPr>
        <w:t xml:space="preserve">aberto</w:t>
      </w:r>
      <w:r>
        <w:rPr>
          <w:rFonts w:hint="default" w:ascii="Arial" w:hAnsi="Arial" w:cs="Arial"/>
          <w:spacing w:val="27"/>
          <w:sz w:val="22"/>
          <w:szCs w:val="22"/>
        </w:rPr>
        <w:t xml:space="preserve"> </w:t>
      </w:r>
      <w:r>
        <w:rPr>
          <w:rFonts w:hint="default" w:ascii="Arial" w:hAnsi="Arial" w:cs="Arial"/>
          <w:sz w:val="22"/>
          <w:szCs w:val="22"/>
        </w:rPr>
        <w:t xml:space="preserve">para</w:t>
      </w:r>
      <w:r>
        <w:rPr>
          <w:rFonts w:hint="default" w:ascii="Arial" w:hAnsi="Arial" w:cs="Arial"/>
          <w:spacing w:val="26"/>
          <w:sz w:val="22"/>
          <w:szCs w:val="22"/>
        </w:rPr>
        <w:t xml:space="preserve"> </w:t>
      </w:r>
      <w:r>
        <w:rPr>
          <w:rFonts w:hint="default" w:ascii="Arial" w:hAnsi="Arial" w:cs="Arial"/>
          <w:sz w:val="22"/>
          <w:szCs w:val="22"/>
          <w:lang w:val="pt-BR"/>
        </w:rPr>
        <w:t xml:space="preserve">os</w:t>
      </w:r>
      <w:r>
        <w:rPr>
          <w:rFonts w:hint="default" w:ascii="Arial" w:hAnsi="Arial" w:cs="Arial"/>
          <w:spacing w:val="29"/>
          <w:sz w:val="22"/>
          <w:szCs w:val="22"/>
        </w:rPr>
        <w:t xml:space="preserve"> </w:t>
      </w:r>
      <w:r>
        <w:rPr>
          <w:rFonts w:hint="default" w:ascii="Arial" w:hAnsi="Arial" w:cs="Arial"/>
          <w:sz w:val="22"/>
          <w:szCs w:val="22"/>
        </w:rPr>
        <w:t xml:space="preserve">interessados</w:t>
      </w:r>
      <w:r>
        <w:rPr>
          <w:rFonts w:hint="default" w:ascii="Arial" w:hAnsi="Arial" w:cs="Arial"/>
          <w:spacing w:val="38"/>
          <w:sz w:val="22"/>
          <w:szCs w:val="22"/>
        </w:rPr>
        <w:t xml:space="preserve"> </w:t>
      </w:r>
      <w:r>
        <w:rPr>
          <w:rFonts w:hint="default" w:ascii="Arial" w:hAnsi="Arial" w:cs="Arial"/>
          <w:sz w:val="22"/>
          <w:szCs w:val="22"/>
        </w:rPr>
        <w:t xml:space="preserve">até o dia 04 de janeiro de 2027, </w:t>
      </w:r>
      <w:r>
        <w:rPr>
          <w:rFonts w:hint="default" w:ascii="Arial" w:hAnsi="Arial" w:cs="Arial"/>
          <w:b/>
          <w:bCs/>
          <w:sz w:val="22"/>
          <w:szCs w:val="22"/>
          <w:highlight w:val="none"/>
          <w:lang w:val="pt-BR"/>
        </w:rPr>
        <w:t xml:space="preserve"> </w:t>
      </w:r>
      <w:r>
        <w:rPr>
          <w:rFonts w:hint="default" w:ascii="Arial" w:hAnsi="Arial" w:cs="Arial"/>
          <w:sz w:val="22"/>
          <w:szCs w:val="22"/>
        </w:rPr>
        <w:t xml:space="preserve">a</w:t>
      </w:r>
      <w:r>
        <w:rPr>
          <w:rFonts w:hint="default" w:ascii="Arial" w:hAnsi="Arial" w:cs="Arial"/>
          <w:spacing w:val="40"/>
          <w:sz w:val="22"/>
          <w:szCs w:val="22"/>
        </w:rPr>
        <w:t xml:space="preserve"> </w:t>
      </w:r>
      <w:r>
        <w:rPr>
          <w:rFonts w:hint="default" w:ascii="Arial" w:hAnsi="Arial" w:cs="Arial"/>
          <w:sz w:val="22"/>
          <w:szCs w:val="22"/>
        </w:rPr>
        <w:t xml:space="preserve">partir</w:t>
      </w:r>
      <w:r>
        <w:rPr>
          <w:rFonts w:hint="default" w:ascii="Arial" w:hAnsi="Arial" w:cs="Arial"/>
          <w:spacing w:val="40"/>
          <w:sz w:val="22"/>
          <w:szCs w:val="22"/>
        </w:rPr>
        <w:t xml:space="preserve"> </w:t>
      </w:r>
      <w:r>
        <w:rPr>
          <w:rFonts w:hint="default" w:ascii="Arial" w:hAnsi="Arial" w:cs="Arial"/>
          <w:sz w:val="22"/>
          <w:szCs w:val="22"/>
        </w:rPr>
        <w:t xml:space="preserve">da</w:t>
      </w:r>
      <w:r>
        <w:rPr>
          <w:rFonts w:hint="default" w:ascii="Arial" w:hAnsi="Arial" w:cs="Arial"/>
          <w:spacing w:val="40"/>
          <w:sz w:val="22"/>
          <w:szCs w:val="22"/>
        </w:rPr>
        <w:t xml:space="preserve"> </w:t>
      </w:r>
      <w:r>
        <w:rPr>
          <w:rFonts w:hint="default" w:ascii="Arial" w:hAnsi="Arial" w:cs="Arial"/>
          <w:sz w:val="22"/>
          <w:szCs w:val="22"/>
        </w:rPr>
        <w:t xml:space="preserve">data</w:t>
      </w:r>
      <w:r>
        <w:rPr>
          <w:rFonts w:hint="default" w:ascii="Arial" w:hAnsi="Arial" w:cs="Arial"/>
          <w:spacing w:val="40"/>
          <w:sz w:val="22"/>
          <w:szCs w:val="22"/>
        </w:rPr>
        <w:t xml:space="preserve"> </w:t>
      </w:r>
      <w:r>
        <w:rPr>
          <w:rFonts w:hint="default" w:ascii="Arial" w:hAnsi="Arial" w:cs="Arial"/>
          <w:sz w:val="22"/>
          <w:szCs w:val="22"/>
        </w:rPr>
        <w:t xml:space="preserve">de</w:t>
      </w:r>
      <w:r>
        <w:rPr>
          <w:rFonts w:hint="default" w:ascii="Arial" w:hAnsi="Arial" w:cs="Arial"/>
          <w:spacing w:val="40"/>
          <w:sz w:val="22"/>
          <w:szCs w:val="22"/>
        </w:rPr>
        <w:t xml:space="preserve"> </w:t>
      </w:r>
      <w:r>
        <w:rPr>
          <w:rFonts w:hint="default" w:ascii="Arial" w:hAnsi="Arial" w:cs="Arial"/>
          <w:sz w:val="22"/>
          <w:szCs w:val="22"/>
        </w:rPr>
        <w:t xml:space="preserve">sua</w:t>
      </w:r>
      <w:r>
        <w:rPr>
          <w:rFonts w:hint="default" w:ascii="Arial" w:hAnsi="Arial" w:cs="Arial"/>
          <w:spacing w:val="40"/>
          <w:sz w:val="22"/>
          <w:szCs w:val="22"/>
        </w:rPr>
        <w:t xml:space="preserve"> </w:t>
      </w:r>
      <w:r>
        <w:rPr>
          <w:rFonts w:hint="default" w:ascii="Arial" w:hAnsi="Arial" w:cs="Arial"/>
          <w:sz w:val="22"/>
          <w:szCs w:val="22"/>
        </w:rPr>
        <w:t xml:space="preserve">publicação,</w:t>
      </w:r>
      <w:r>
        <w:rPr>
          <w:rFonts w:hint="default" w:ascii="Arial" w:hAnsi="Arial" w:cs="Arial"/>
          <w:spacing w:val="40"/>
          <w:sz w:val="22"/>
          <w:szCs w:val="22"/>
        </w:rPr>
        <w:t xml:space="preserve">  </w:t>
      </w:r>
      <w:r>
        <w:rPr>
          <w:rFonts w:hint="default" w:ascii="Arial" w:hAnsi="Arial" w:cs="Arial"/>
          <w:sz w:val="22"/>
          <w:szCs w:val="22"/>
        </w:rPr>
        <w:t xml:space="preserve">devendo</w:t>
      </w:r>
      <w:r>
        <w:rPr>
          <w:rFonts w:hint="default" w:ascii="Arial" w:hAnsi="Arial" w:cs="Arial"/>
          <w:spacing w:val="40"/>
          <w:sz w:val="22"/>
          <w:szCs w:val="22"/>
        </w:rPr>
        <w:t xml:space="preserve"> </w:t>
      </w:r>
      <w:r>
        <w:rPr>
          <w:rFonts w:hint="default" w:ascii="Arial" w:hAnsi="Arial" w:cs="Arial"/>
          <w:sz w:val="22"/>
          <w:szCs w:val="22"/>
        </w:rPr>
        <w:t xml:space="preserve">os</w:t>
      </w:r>
      <w:r>
        <w:rPr>
          <w:rFonts w:hint="default" w:ascii="Arial" w:hAnsi="Arial" w:cs="Arial"/>
          <w:spacing w:val="40"/>
          <w:sz w:val="22"/>
          <w:szCs w:val="22"/>
        </w:rPr>
        <w:t xml:space="preserve"> </w:t>
      </w:r>
      <w:r>
        <w:rPr>
          <w:rFonts w:hint="default" w:ascii="Arial" w:hAnsi="Arial" w:cs="Arial"/>
          <w:sz w:val="22"/>
          <w:szCs w:val="22"/>
        </w:rPr>
        <w:t xml:space="preserve">mesmos</w:t>
      </w:r>
      <w:r>
        <w:rPr>
          <w:rFonts w:hint="default" w:ascii="Arial" w:hAnsi="Arial" w:cs="Arial"/>
          <w:spacing w:val="40"/>
          <w:sz w:val="22"/>
          <w:szCs w:val="22"/>
        </w:rPr>
        <w:t xml:space="preserve"> </w:t>
      </w:r>
      <w:r>
        <w:rPr>
          <w:rFonts w:hint="default" w:ascii="Arial" w:hAnsi="Arial" w:cs="Arial"/>
          <w:sz w:val="22"/>
          <w:szCs w:val="22"/>
        </w:rPr>
        <w:t xml:space="preserve">protocolarem</w:t>
      </w:r>
      <w:r>
        <w:rPr>
          <w:rFonts w:hint="default" w:ascii="Arial" w:hAnsi="Arial" w:cs="Arial"/>
          <w:spacing w:val="40"/>
          <w:sz w:val="22"/>
          <w:szCs w:val="22"/>
        </w:rPr>
        <w:t xml:space="preserve"> </w:t>
      </w:r>
      <w:r>
        <w:rPr>
          <w:rFonts w:hint="default" w:ascii="Arial" w:hAnsi="Arial" w:cs="Arial"/>
          <w:sz w:val="22"/>
          <w:szCs w:val="22"/>
        </w:rPr>
        <w:t xml:space="preserve">seus documentos na plataforma </w:t>
      </w:r>
      <w:r>
        <w:rPr>
          <w:rFonts w:hint="default" w:ascii="Arial" w:hAnsi="Arial" w:cs="Arial"/>
          <w:color w:val="000000"/>
          <w:sz w:val="22"/>
          <w:szCs w:val="22"/>
          <w:highlight w:val="none"/>
          <w:lang w:val="pt-BR"/>
        </w:rPr>
        <w:t xml:space="preserve">Portal de Compras Públicas, no endereço eletrônico: </w:t>
      </w:r>
      <w:r>
        <w:rPr>
          <w:rFonts w:hint="default" w:ascii="Arial" w:hAnsi="Arial" w:cs="Arial"/>
          <w:color w:val="0218be"/>
          <w:sz w:val="22"/>
          <w:szCs w:val="22"/>
          <w:highlight w:val="none"/>
        </w:rPr>
        <w:fldChar w:fldCharType="begin"/>
      </w:r>
      <w:r>
        <w:rPr>
          <w:rFonts w:hint="default" w:ascii="Arial" w:hAnsi="Arial" w:cs="Arial"/>
          <w:color w:val="0218be"/>
          <w:sz w:val="22"/>
          <w:szCs w:val="22"/>
          <w:highlight w:val="none"/>
        </w:rPr>
        <w:instrText xml:space="preserve"> HYPERLINK "https://www.portaldecompraspublicas.com.br/" </w:instrText>
      </w:r>
      <w:r>
        <w:rPr>
          <w:rFonts w:hint="default" w:ascii="Arial" w:hAnsi="Arial" w:cs="Arial"/>
          <w:color w:val="0218be"/>
          <w:sz w:val="22"/>
          <w:szCs w:val="22"/>
          <w:highlight w:val="none"/>
        </w:rPr>
        <w:fldChar w:fldCharType="separate"/>
      </w:r>
      <w:r>
        <w:rPr>
          <w:rStyle w:val="1049"/>
          <w:rFonts w:hint="default" w:ascii="Arial" w:hAnsi="Arial" w:cs="Arial"/>
          <w:color w:val="0218be"/>
          <w:sz w:val="22"/>
          <w:szCs w:val="22"/>
          <w:highlight w:val="none"/>
        </w:rPr>
        <w:t xml:space="preserve">https://www.portaldecompraspublicas.com.br/</w:t>
      </w:r>
      <w:r>
        <w:rPr>
          <w:rFonts w:hint="default" w:ascii="Arial" w:hAnsi="Arial" w:cs="Arial"/>
          <w:color w:val="0218be"/>
          <w:sz w:val="22"/>
          <w:szCs w:val="22"/>
          <w:highlight w:val="none"/>
        </w:rPr>
        <w:fldChar w:fldCharType="end"/>
      </w:r>
      <w:r>
        <w:rPr>
          <w:rFonts w:hint="default" w:ascii="Arial" w:hAnsi="Arial" w:cs="Arial"/>
          <w:sz w:val="22"/>
          <w:szCs w:val="22"/>
        </w:rPr>
        <w:t xml:space="preserve"> </w:t>
      </w:r>
      <w:r>
        <w:rPr>
          <w:rFonts w:hint="default" w:ascii="Arial" w:hAnsi="Arial" w:cs="Arial"/>
          <w:sz w:val="22"/>
          <w:szCs w:val="22"/>
          <w:lang w:val="pt-BR"/>
        </w:rPr>
        <w:t xml:space="preserve">para serem </w:t>
      </w:r>
      <w:r>
        <w:rPr>
          <w:rFonts w:hint="default" w:ascii="Arial" w:hAnsi="Arial" w:cs="Arial"/>
          <w:sz w:val="22"/>
          <w:szCs w:val="22"/>
        </w:rPr>
        <w:t xml:space="preserve">credenciados nos termos deste Edital.</w:t>
      </w:r>
      <w:r>
        <w:rPr>
          <w:rFonts w:hint="default" w:ascii="Arial" w:hAnsi="Arial" w:cs="Arial"/>
          <w:sz w:val="22"/>
          <w:szCs w:val="22"/>
        </w:rPr>
      </w:r>
      <w:r>
        <w:rPr>
          <w:rFonts w:hint="default" w:ascii="Arial" w:hAnsi="Arial" w:cs="Arial"/>
          <w:sz w:val="22"/>
          <w:szCs w:val="22"/>
        </w:rPr>
      </w:r>
    </w:p>
    <w:p w14:paraId="74BE0111">
      <w:pPr>
        <w:pStyle w:val="1054"/>
        <w:pBdr/>
        <w:spacing w:line="360" w:lineRule="auto"/>
        <w:ind w:right="100"/>
        <w:jc w:val="both"/>
        <w:rPr>
          <w:rFonts w:hint="default" w:ascii="Arial" w:hAnsi="Arial" w:cs="Arial"/>
          <w:sz w:val="22"/>
          <w:szCs w:val="22"/>
          <w:highlight w:val="none"/>
          <w:lang w:val="pt-BR"/>
        </w:rPr>
      </w:pPr>
      <w:r>
        <w:rPr>
          <w:rFonts w:hint="default" w:ascii="Arial" w:hAnsi="Arial" w:cs="Arial"/>
          <w:b/>
          <w:sz w:val="22"/>
          <w:szCs w:val="22"/>
        </w:rPr>
        <w:t xml:space="preserve">4.2. </w:t>
      </w:r>
      <w:r>
        <w:rPr>
          <w:rFonts w:hint="default" w:ascii="Arial" w:hAnsi="Arial" w:cs="Arial"/>
          <w:sz w:val="22"/>
          <w:szCs w:val="22"/>
        </w:rPr>
        <w:t xml:space="preserve">A documentação de habilitação jurídica, regularidade fiscal e declarações serão recebidas</w:t>
      </w:r>
      <w:r>
        <w:rPr>
          <w:rFonts w:hint="default" w:ascii="Arial" w:hAnsi="Arial" w:cs="Arial"/>
          <w:spacing w:val="40"/>
          <w:sz w:val="22"/>
          <w:szCs w:val="22"/>
        </w:rPr>
        <w:t xml:space="preserve"> </w:t>
      </w:r>
      <w:r>
        <w:rPr>
          <w:rFonts w:hint="default" w:ascii="Arial" w:hAnsi="Arial" w:cs="Arial"/>
          <w:sz w:val="22"/>
          <w:szCs w:val="22"/>
        </w:rPr>
        <w:t xml:space="preserve">pela plataforma </w:t>
      </w:r>
      <w:r>
        <w:rPr>
          <w:rFonts w:hint="default" w:ascii="Arial" w:hAnsi="Arial" w:cs="Arial"/>
          <w:color w:val="000000"/>
          <w:sz w:val="22"/>
          <w:szCs w:val="22"/>
          <w:highlight w:val="none"/>
          <w:lang w:val="pt-BR"/>
        </w:rPr>
        <w:t xml:space="preserve">Portal de Compras Públicas</w:t>
      </w:r>
      <w:r>
        <w:rPr>
          <w:rFonts w:hint="default" w:ascii="Arial" w:hAnsi="Arial" w:cs="Arial"/>
          <w:sz w:val="22"/>
          <w:szCs w:val="22"/>
        </w:rPr>
        <w:t xml:space="preserve">, disponível </w:t>
      </w:r>
      <w:r>
        <w:rPr>
          <w:rFonts w:hint="default" w:ascii="Arial" w:hAnsi="Arial" w:cs="Arial"/>
          <w:color w:val="000000"/>
          <w:sz w:val="22"/>
          <w:szCs w:val="22"/>
          <w:highlight w:val="none"/>
          <w:lang w:val="pt-BR"/>
        </w:rPr>
        <w:t xml:space="preserve">no endereço eletrônico: </w:t>
      </w:r>
      <w:r>
        <w:rPr>
          <w:rFonts w:hint="default" w:ascii="Arial" w:hAnsi="Arial" w:cs="Arial"/>
          <w:color w:val="0218be"/>
          <w:sz w:val="22"/>
          <w:szCs w:val="22"/>
          <w:highlight w:val="none"/>
        </w:rPr>
        <w:fldChar w:fldCharType="begin"/>
      </w:r>
      <w:r>
        <w:rPr>
          <w:rFonts w:hint="default" w:ascii="Arial" w:hAnsi="Arial" w:cs="Arial"/>
          <w:color w:val="0218be"/>
          <w:sz w:val="22"/>
          <w:szCs w:val="22"/>
          <w:highlight w:val="none"/>
        </w:rPr>
        <w:instrText xml:space="preserve"> HYPERLINK "https://www.portaldecompraspublicas.com.br/" </w:instrText>
      </w:r>
      <w:r>
        <w:rPr>
          <w:rFonts w:hint="default" w:ascii="Arial" w:hAnsi="Arial" w:cs="Arial"/>
          <w:color w:val="0218be"/>
          <w:sz w:val="22"/>
          <w:szCs w:val="22"/>
          <w:highlight w:val="none"/>
        </w:rPr>
        <w:fldChar w:fldCharType="separate"/>
      </w:r>
      <w:r>
        <w:rPr>
          <w:rStyle w:val="1049"/>
          <w:rFonts w:hint="default" w:ascii="Arial" w:hAnsi="Arial" w:cs="Arial"/>
          <w:color w:val="0218be"/>
          <w:sz w:val="22"/>
          <w:szCs w:val="22"/>
          <w:highlight w:val="none"/>
        </w:rPr>
        <w:t xml:space="preserve">https://www.portaldecompraspublicas.com.br/</w:t>
      </w:r>
      <w:r>
        <w:rPr>
          <w:rFonts w:hint="default" w:ascii="Arial" w:hAnsi="Arial" w:cs="Arial"/>
          <w:color w:val="0218be"/>
          <w:sz w:val="22"/>
          <w:szCs w:val="22"/>
          <w:highlight w:val="none"/>
        </w:rPr>
        <w:fldChar w:fldCharType="end"/>
      </w:r>
      <w:r>
        <w:rPr>
          <w:rFonts w:hint="default" w:ascii="Arial" w:hAnsi="Arial" w:cs="Arial"/>
          <w:color w:val="0218be"/>
          <w:sz w:val="22"/>
          <w:szCs w:val="22"/>
          <w:lang w:val="pt-BR"/>
        </w:rPr>
        <w:t xml:space="preserve">.</w:t>
      </w:r>
      <w:r>
        <w:rPr>
          <w:rFonts w:hint="default" w:ascii="Arial" w:hAnsi="Arial" w:cs="Arial"/>
          <w:sz w:val="22"/>
          <w:szCs w:val="22"/>
          <w:highlight w:val="none"/>
          <w:lang w:val="pt-BR"/>
        </w:rPr>
      </w:r>
      <w:r>
        <w:rPr>
          <w:rFonts w:hint="default" w:ascii="Arial" w:hAnsi="Arial" w:cs="Arial"/>
          <w:sz w:val="22"/>
          <w:szCs w:val="22"/>
          <w:highlight w:val="none"/>
          <w:lang w:val="pt-BR"/>
        </w:rPr>
      </w:r>
    </w:p>
    <w:p w14:paraId="0887FA3C">
      <w:pPr>
        <w:pStyle w:val="1054"/>
        <w:pBdr/>
        <w:spacing w:line="360" w:lineRule="auto"/>
        <w:ind/>
        <w:jc w:val="both"/>
        <w:rPr>
          <w:rFonts w:hint="default" w:ascii="Arial" w:hAnsi="Arial" w:cs="Arial"/>
          <w:color w:val="0218be"/>
          <w:sz w:val="22"/>
          <w:szCs w:val="22"/>
          <w:highlight w:val="none"/>
        </w:rPr>
      </w:pPr>
      <w:r>
        <w:rPr>
          <w:rFonts w:hint="default" w:ascii="Arial" w:hAnsi="Arial" w:cs="Arial"/>
          <w:b/>
          <w:sz w:val="22"/>
          <w:szCs w:val="22"/>
          <w:highlight w:val="none"/>
        </w:rPr>
        <w:t xml:space="preserve">4.3.</w:t>
      </w:r>
      <w:r>
        <w:rPr>
          <w:rFonts w:hint="default" w:ascii="Arial" w:hAnsi="Arial" w:cs="Arial"/>
          <w:b/>
          <w:spacing w:val="11"/>
          <w:sz w:val="22"/>
          <w:szCs w:val="22"/>
          <w:highlight w:val="none"/>
        </w:rPr>
        <w:t xml:space="preserve"> </w:t>
      </w:r>
      <w:r>
        <w:rPr>
          <w:rFonts w:hint="default" w:ascii="Arial" w:hAnsi="Arial" w:cs="Arial"/>
          <w:sz w:val="22"/>
          <w:szCs w:val="22"/>
          <w:highlight w:val="none"/>
        </w:rPr>
        <w:t xml:space="preserve">O</w:t>
      </w:r>
      <w:r>
        <w:rPr>
          <w:rFonts w:hint="default" w:ascii="Arial" w:hAnsi="Arial" w:cs="Arial"/>
          <w:spacing w:val="7"/>
          <w:sz w:val="22"/>
          <w:szCs w:val="22"/>
          <w:highlight w:val="none"/>
        </w:rPr>
        <w:t xml:space="preserve"> </w:t>
      </w:r>
      <w:r>
        <w:rPr>
          <w:rFonts w:hint="default" w:ascii="Arial" w:hAnsi="Arial" w:cs="Arial"/>
          <w:sz w:val="22"/>
          <w:szCs w:val="22"/>
          <w:highlight w:val="none"/>
        </w:rPr>
        <w:t xml:space="preserve">Edital</w:t>
      </w:r>
      <w:r>
        <w:rPr>
          <w:rFonts w:hint="default" w:ascii="Arial" w:hAnsi="Arial" w:cs="Arial"/>
          <w:spacing w:val="10"/>
          <w:sz w:val="22"/>
          <w:szCs w:val="22"/>
          <w:highlight w:val="none"/>
        </w:rPr>
        <w:t xml:space="preserve"> </w:t>
      </w:r>
      <w:r>
        <w:rPr>
          <w:rFonts w:hint="default" w:ascii="Arial" w:hAnsi="Arial" w:cs="Arial"/>
          <w:sz w:val="22"/>
          <w:szCs w:val="22"/>
          <w:highlight w:val="none"/>
        </w:rPr>
        <w:t xml:space="preserve">de</w:t>
      </w:r>
      <w:r>
        <w:rPr>
          <w:rFonts w:hint="default" w:ascii="Arial" w:hAnsi="Arial" w:cs="Arial"/>
          <w:spacing w:val="14"/>
          <w:sz w:val="22"/>
          <w:szCs w:val="22"/>
          <w:highlight w:val="none"/>
        </w:rPr>
        <w:t xml:space="preserve"> </w:t>
      </w:r>
      <w:r>
        <w:rPr>
          <w:rFonts w:hint="default" w:ascii="Arial" w:hAnsi="Arial" w:cs="Arial"/>
          <w:sz w:val="22"/>
          <w:szCs w:val="22"/>
          <w:highlight w:val="none"/>
        </w:rPr>
        <w:t xml:space="preserve">Credenciamento</w:t>
      </w:r>
      <w:r>
        <w:rPr>
          <w:rFonts w:hint="default" w:ascii="Arial" w:hAnsi="Arial" w:cs="Arial"/>
          <w:spacing w:val="8"/>
          <w:sz w:val="22"/>
          <w:szCs w:val="22"/>
          <w:highlight w:val="none"/>
        </w:rPr>
        <w:t xml:space="preserve"> </w:t>
      </w:r>
      <w:r>
        <w:rPr>
          <w:rFonts w:hint="default" w:ascii="Arial" w:hAnsi="Arial" w:cs="Arial"/>
          <w:sz w:val="22"/>
          <w:szCs w:val="22"/>
          <w:highlight w:val="none"/>
        </w:rPr>
        <w:t xml:space="preserve">e</w:t>
      </w:r>
      <w:r>
        <w:rPr>
          <w:rFonts w:hint="default" w:ascii="Arial" w:hAnsi="Arial" w:cs="Arial"/>
          <w:spacing w:val="13"/>
          <w:sz w:val="22"/>
          <w:szCs w:val="22"/>
          <w:highlight w:val="none"/>
        </w:rPr>
        <w:t xml:space="preserve"> </w:t>
      </w:r>
      <w:r>
        <w:rPr>
          <w:rFonts w:hint="default" w:ascii="Arial" w:hAnsi="Arial" w:cs="Arial"/>
          <w:sz w:val="22"/>
          <w:szCs w:val="22"/>
          <w:highlight w:val="none"/>
        </w:rPr>
        <w:t xml:space="preserve">seus</w:t>
      </w:r>
      <w:r>
        <w:rPr>
          <w:rFonts w:hint="default" w:ascii="Arial" w:hAnsi="Arial" w:cs="Arial"/>
          <w:spacing w:val="7"/>
          <w:sz w:val="22"/>
          <w:szCs w:val="22"/>
          <w:highlight w:val="none"/>
        </w:rPr>
        <w:t xml:space="preserve"> </w:t>
      </w:r>
      <w:r>
        <w:rPr>
          <w:rFonts w:hint="default" w:ascii="Arial" w:hAnsi="Arial" w:cs="Arial"/>
          <w:sz w:val="22"/>
          <w:szCs w:val="22"/>
          <w:highlight w:val="none"/>
        </w:rPr>
        <w:t xml:space="preserve">Anexos,</w:t>
      </w:r>
      <w:r>
        <w:rPr>
          <w:rFonts w:hint="default" w:ascii="Arial" w:hAnsi="Arial" w:cs="Arial"/>
          <w:spacing w:val="7"/>
          <w:sz w:val="22"/>
          <w:szCs w:val="22"/>
          <w:highlight w:val="none"/>
        </w:rPr>
        <w:t xml:space="preserve"> </w:t>
      </w:r>
      <w:r>
        <w:rPr>
          <w:rFonts w:hint="default" w:ascii="Arial" w:hAnsi="Arial" w:cs="Arial"/>
          <w:sz w:val="22"/>
          <w:szCs w:val="22"/>
          <w:highlight w:val="none"/>
        </w:rPr>
        <w:t xml:space="preserve">nos</w:t>
      </w:r>
      <w:r>
        <w:rPr>
          <w:rFonts w:hint="default" w:ascii="Arial" w:hAnsi="Arial" w:cs="Arial"/>
          <w:spacing w:val="7"/>
          <w:sz w:val="22"/>
          <w:szCs w:val="22"/>
          <w:highlight w:val="none"/>
        </w:rPr>
        <w:t xml:space="preserve"> </w:t>
      </w:r>
      <w:r>
        <w:rPr>
          <w:rFonts w:hint="default" w:ascii="Arial" w:hAnsi="Arial" w:cs="Arial"/>
          <w:sz w:val="22"/>
          <w:szCs w:val="22"/>
          <w:highlight w:val="none"/>
        </w:rPr>
        <w:t xml:space="preserve">termos</w:t>
      </w:r>
      <w:r>
        <w:rPr>
          <w:rFonts w:hint="default" w:ascii="Arial" w:hAnsi="Arial" w:cs="Arial"/>
          <w:spacing w:val="6"/>
          <w:sz w:val="22"/>
          <w:szCs w:val="22"/>
          <w:highlight w:val="none"/>
        </w:rPr>
        <w:t xml:space="preserve"> </w:t>
      </w:r>
      <w:r>
        <w:rPr>
          <w:rFonts w:hint="default" w:ascii="Arial" w:hAnsi="Arial" w:cs="Arial"/>
          <w:sz w:val="22"/>
          <w:szCs w:val="22"/>
          <w:highlight w:val="none"/>
        </w:rPr>
        <w:t xml:space="preserve">do</w:t>
      </w:r>
      <w:r>
        <w:rPr>
          <w:rFonts w:hint="default" w:ascii="Arial" w:hAnsi="Arial" w:cs="Arial"/>
          <w:spacing w:val="13"/>
          <w:sz w:val="22"/>
          <w:szCs w:val="22"/>
          <w:highlight w:val="none"/>
        </w:rPr>
        <w:t xml:space="preserve"> </w:t>
      </w:r>
      <w:r>
        <w:rPr>
          <w:rFonts w:hint="default" w:ascii="Arial" w:hAnsi="Arial" w:cs="Arial"/>
          <w:sz w:val="22"/>
          <w:szCs w:val="22"/>
          <w:highlight w:val="none"/>
        </w:rPr>
        <w:t xml:space="preserve">artigo</w:t>
      </w:r>
      <w:r>
        <w:rPr>
          <w:rFonts w:hint="default" w:ascii="Arial" w:hAnsi="Arial" w:cs="Arial"/>
          <w:spacing w:val="9"/>
          <w:sz w:val="22"/>
          <w:szCs w:val="22"/>
          <w:highlight w:val="none"/>
        </w:rPr>
        <w:t xml:space="preserve"> </w:t>
      </w:r>
      <w:r>
        <w:rPr>
          <w:rFonts w:hint="default" w:ascii="Arial" w:hAnsi="Arial" w:cs="Arial"/>
          <w:spacing w:val="9"/>
          <w:sz w:val="22"/>
          <w:szCs w:val="22"/>
          <w:highlight w:val="none"/>
          <w:lang w:val="pt-BR"/>
        </w:rPr>
        <w:t xml:space="preserve">406</w:t>
      </w:r>
      <w:r>
        <w:rPr>
          <w:rFonts w:hint="default" w:ascii="Arial" w:hAnsi="Arial" w:cs="Arial"/>
          <w:spacing w:val="12"/>
          <w:sz w:val="22"/>
          <w:szCs w:val="22"/>
          <w:highlight w:val="none"/>
        </w:rPr>
        <w:t xml:space="preserve"> </w:t>
      </w:r>
      <w:r>
        <w:rPr>
          <w:rFonts w:hint="default" w:ascii="Arial" w:hAnsi="Arial" w:cs="Arial"/>
          <w:sz w:val="22"/>
          <w:szCs w:val="22"/>
          <w:highlight w:val="none"/>
        </w:rPr>
        <w:t xml:space="preserve">do</w:t>
      </w:r>
      <w:r>
        <w:rPr>
          <w:rFonts w:hint="default" w:ascii="Arial" w:hAnsi="Arial" w:cs="Arial"/>
          <w:spacing w:val="13"/>
          <w:sz w:val="22"/>
          <w:szCs w:val="22"/>
          <w:highlight w:val="none"/>
        </w:rPr>
        <w:t xml:space="preserve"> </w:t>
      </w:r>
      <w:r>
        <w:rPr>
          <w:rFonts w:hint="default" w:ascii="Arial" w:hAnsi="Arial" w:cs="Arial"/>
          <w:sz w:val="22"/>
          <w:szCs w:val="22"/>
          <w:highlight w:val="none"/>
        </w:rPr>
        <w:t xml:space="preserve">Decreto</w:t>
      </w:r>
      <w:r>
        <w:rPr>
          <w:rFonts w:hint="default" w:ascii="Arial" w:hAnsi="Arial" w:cs="Arial"/>
          <w:spacing w:val="14"/>
          <w:sz w:val="22"/>
          <w:szCs w:val="22"/>
          <w:highlight w:val="none"/>
        </w:rPr>
        <w:t xml:space="preserve"> </w:t>
      </w:r>
      <w:r>
        <w:rPr>
          <w:rFonts w:hint="default" w:ascii="Arial" w:hAnsi="Arial" w:cs="Arial"/>
          <w:spacing w:val="-2"/>
          <w:sz w:val="22"/>
          <w:szCs w:val="22"/>
          <w:highlight w:val="none"/>
        </w:rPr>
        <w:t xml:space="preserve">Municipal</w:t>
      </w:r>
      <w:r>
        <w:rPr>
          <w:rFonts w:hint="default" w:ascii="Arial" w:hAnsi="Arial" w:cs="Arial"/>
          <w:spacing w:val="-2"/>
          <w:sz w:val="22"/>
          <w:szCs w:val="22"/>
          <w:highlight w:val="none"/>
          <w:lang w:val="pt-BR"/>
        </w:rPr>
        <w:t xml:space="preserve"> </w:t>
      </w:r>
      <w:r>
        <w:rPr>
          <w:rFonts w:hint="default" w:ascii="Arial" w:hAnsi="Arial" w:cs="Arial"/>
          <w:sz w:val="22"/>
          <w:szCs w:val="22"/>
          <w:highlight w:val="none"/>
        </w:rPr>
        <w:t xml:space="preserve">nº </w:t>
      </w:r>
      <w:r>
        <w:rPr>
          <w:rFonts w:hint="default" w:ascii="Arial" w:hAnsi="Arial" w:cs="Arial"/>
          <w:sz w:val="22"/>
          <w:szCs w:val="22"/>
          <w:highlight w:val="none"/>
          <w:lang w:val="pt-BR"/>
        </w:rPr>
        <w:t xml:space="preserve">359</w:t>
      </w:r>
      <w:r>
        <w:rPr>
          <w:rFonts w:hint="default" w:ascii="Arial" w:hAnsi="Arial" w:cs="Arial"/>
          <w:sz w:val="22"/>
          <w:szCs w:val="22"/>
          <w:highlight w:val="none"/>
        </w:rPr>
        <w:t xml:space="preserve">/202</w:t>
      </w:r>
      <w:r>
        <w:rPr>
          <w:rFonts w:hint="default" w:ascii="Arial" w:hAnsi="Arial" w:cs="Arial"/>
          <w:sz w:val="22"/>
          <w:szCs w:val="22"/>
          <w:highlight w:val="none"/>
          <w:lang w:val="pt-BR"/>
        </w:rPr>
        <w:t xml:space="preserve">3</w:t>
      </w:r>
      <w:r>
        <w:rPr>
          <w:rFonts w:hint="default" w:ascii="Arial" w:hAnsi="Arial" w:cs="Arial"/>
          <w:sz w:val="22"/>
          <w:szCs w:val="22"/>
          <w:highlight w:val="none"/>
        </w:rPr>
        <w:t xml:space="preserve">, encontram-se disponíveis no </w:t>
      </w:r>
      <w:r>
        <w:rPr>
          <w:rFonts w:hint="default" w:ascii="Arial" w:hAnsi="Arial" w:cs="Arial"/>
          <w:color w:val="000000"/>
          <w:sz w:val="22"/>
          <w:szCs w:val="22"/>
          <w:highlight w:val="none"/>
        </w:rPr>
        <w:t xml:space="preserve">Portal Nacional de Contratações Públicas (PNCP),</w:t>
      </w:r>
      <w:r>
        <w:rPr>
          <w:rFonts w:hint="default" w:ascii="Arial" w:hAnsi="Arial" w:cs="Arial"/>
          <w:color w:val="000000"/>
          <w:sz w:val="22"/>
          <w:szCs w:val="22"/>
          <w:highlight w:val="none"/>
          <w:lang w:val="pt-BR"/>
        </w:rPr>
        <w:t xml:space="preserve"> podendo ser acessados por meio do link: </w:t>
      </w:r>
      <w:r>
        <w:rPr>
          <w:rFonts w:hint="default" w:ascii="Arial" w:hAnsi="Arial" w:cs="Arial"/>
          <w:color w:val="0218be"/>
          <w:sz w:val="22"/>
          <w:szCs w:val="22"/>
          <w:highlight w:val="yellow"/>
          <w:lang w:val="pt-BR"/>
        </w:rPr>
        <w:fldChar w:fldCharType="begin"/>
      </w:r>
      <w:r>
        <w:rPr>
          <w:rFonts w:hint="default" w:ascii="Arial" w:hAnsi="Arial" w:cs="Arial"/>
          <w:color w:val="0218be"/>
          <w:sz w:val="22"/>
          <w:szCs w:val="22"/>
          <w:highlight w:val="yellow"/>
          <w:lang w:val="pt-BR"/>
        </w:rPr>
        <w:instrText xml:space="preserve"> HYPERLINK "https://pncp.gov.br/app/editais?q=&amp;status=recebendo_proposta&amp;pagina=1" </w:instrText>
      </w:r>
      <w:r>
        <w:rPr>
          <w:rFonts w:hint="default" w:ascii="Arial" w:hAnsi="Arial" w:cs="Arial"/>
          <w:color w:val="0218be"/>
          <w:sz w:val="22"/>
          <w:szCs w:val="22"/>
          <w:highlight w:val="yellow"/>
          <w:lang w:val="pt-BR"/>
        </w:rPr>
        <w:fldChar w:fldCharType="separate"/>
      </w:r>
      <w:r>
        <w:rPr>
          <w:rStyle w:val="1051"/>
          <w:rFonts w:hint="default" w:ascii="Arial" w:hAnsi="Arial" w:cs="Arial"/>
          <w:color w:val="0218be"/>
          <w:sz w:val="22"/>
          <w:szCs w:val="22"/>
          <w:highlight w:val="white"/>
          <w:lang w:val="pt-BR"/>
        </w:rPr>
        <w:t xml:space="preserve">https://pncp.gov.br/app/editais?q=&amp;status=recebendo_proposta&amp;pagina=1</w:t>
      </w:r>
      <w:r>
        <w:rPr>
          <w:rFonts w:hint="default" w:ascii="Arial" w:hAnsi="Arial" w:cs="Arial"/>
          <w:color w:val="0218be"/>
          <w:sz w:val="22"/>
          <w:szCs w:val="22"/>
          <w:highlight w:val="yellow"/>
          <w:lang w:val="pt-BR"/>
        </w:rPr>
        <w:fldChar w:fldCharType="end"/>
      </w:r>
      <w:r>
        <w:rPr>
          <w:rFonts w:hint="default" w:ascii="Arial" w:hAnsi="Arial" w:cs="Arial"/>
          <w:color w:val="auto"/>
          <w:sz w:val="22"/>
          <w:szCs w:val="22"/>
          <w:highlight w:val="none"/>
          <w:lang w:val="pt-BR"/>
        </w:rPr>
        <w:t xml:space="preserve">,</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 xml:space="preserve">no sítio eletrônico do Município de </w:t>
      </w:r>
      <w:r>
        <w:rPr>
          <w:rFonts w:hint="default" w:ascii="Arial" w:hAnsi="Arial" w:cs="Arial"/>
          <w:color w:val="000000"/>
          <w:sz w:val="22"/>
          <w:szCs w:val="22"/>
          <w:highlight w:val="none"/>
          <w:lang w:val="pt-BR"/>
        </w:rPr>
        <w:t xml:space="preserve">Sinop</w:t>
      </w:r>
      <w:r>
        <w:rPr>
          <w:rFonts w:hint="default" w:ascii="Arial" w:hAnsi="Arial" w:cs="Arial"/>
          <w:color w:val="000000"/>
          <w:sz w:val="22"/>
          <w:szCs w:val="22"/>
          <w:highlight w:val="none"/>
        </w:rPr>
        <w:t xml:space="preserve">, cujo acesso poderá ser realizado pelo link: </w:t>
      </w:r>
      <w:r>
        <w:rPr>
          <w:rFonts w:hint="default" w:ascii="Arial" w:hAnsi="Arial"/>
          <w:sz w:val="22"/>
          <w:szCs w:val="22"/>
          <w:highlight w:val="none"/>
          <w:lang w:val="pt-BR"/>
        </w:rPr>
        <w:fldChar w:fldCharType="begin"/>
      </w:r>
      <w:r>
        <w:rPr>
          <w:rFonts w:hint="default" w:ascii="Arial" w:hAnsi="Arial"/>
          <w:sz w:val="22"/>
          <w:szCs w:val="22"/>
          <w:highlight w:val="none"/>
          <w:lang w:val="pt-BR"/>
        </w:rPr>
        <w:instrText xml:space="preserve"> HYPERLINK "https://www.gp.srv.br/transparencia_sinop/servlet/licitacoes_v2?1" </w:instrText>
      </w:r>
      <w:r>
        <w:rPr>
          <w:rFonts w:hint="default" w:ascii="Arial" w:hAnsi="Arial"/>
          <w:sz w:val="22"/>
          <w:szCs w:val="22"/>
          <w:highlight w:val="none"/>
          <w:lang w:val="pt-BR"/>
        </w:rPr>
        <w:fldChar w:fldCharType="separate"/>
      </w:r>
      <w:r>
        <w:rPr>
          <w:rStyle w:val="1051"/>
          <w:rFonts w:hint="default" w:ascii="Arial" w:hAnsi="Arial"/>
          <w:sz w:val="22"/>
          <w:szCs w:val="22"/>
          <w:highlight w:val="white"/>
          <w:lang w:val="pt-BR"/>
        </w:rPr>
        <w:t xml:space="preserve">https://www.gp.srv.br/transparencia_sinop/servlet/licitacoes_v2?1</w:t>
      </w:r>
      <w:r>
        <w:rPr>
          <w:rFonts w:hint="default" w:ascii="Arial" w:hAnsi="Arial"/>
          <w:sz w:val="22"/>
          <w:szCs w:val="22"/>
          <w:highlight w:val="none"/>
          <w:lang w:val="pt-BR"/>
        </w:rPr>
        <w:fldChar w:fldCharType="end"/>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 xml:space="preserve">e </w:t>
      </w:r>
      <w:r>
        <w:rPr>
          <w:rFonts w:hint="default" w:ascii="Arial" w:hAnsi="Arial" w:cs="Arial"/>
          <w:color w:val="000000"/>
          <w:sz w:val="22"/>
          <w:szCs w:val="22"/>
          <w:highlight w:val="none"/>
          <w:lang w:val="pt-BR"/>
        </w:rPr>
        <w:t xml:space="preserve">especialmente </w:t>
      </w:r>
      <w:r>
        <w:rPr>
          <w:rFonts w:hint="default" w:ascii="Arial" w:hAnsi="Arial" w:cs="Arial"/>
          <w:color w:val="000000"/>
          <w:sz w:val="22"/>
          <w:szCs w:val="22"/>
          <w:highlight w:val="none"/>
        </w:rPr>
        <w:t xml:space="preserve">na plataforma </w:t>
      </w:r>
      <w:r>
        <w:rPr>
          <w:rFonts w:hint="default" w:ascii="Arial" w:hAnsi="Arial" w:cs="Arial"/>
          <w:color w:val="000000"/>
          <w:sz w:val="22"/>
          <w:szCs w:val="22"/>
          <w:highlight w:val="none"/>
          <w:lang w:val="pt-BR"/>
        </w:rPr>
        <w:t xml:space="preserve">Portal de Compras Públicas</w:t>
      </w:r>
      <w:r>
        <w:rPr>
          <w:rFonts w:hint="default"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por meio do </w:t>
      </w:r>
      <w:r>
        <w:rPr>
          <w:rFonts w:hint="default" w:ascii="Arial" w:hAnsi="Arial" w:cs="Arial"/>
          <w:color w:val="000000"/>
          <w:sz w:val="22"/>
          <w:szCs w:val="22"/>
          <w:highlight w:val="none"/>
        </w:rPr>
        <w:t xml:space="preserve">link: </w:t>
      </w:r>
      <w:r>
        <w:rPr>
          <w:rFonts w:hint="default" w:ascii="Arial" w:hAnsi="Arial" w:cs="Arial"/>
          <w:color w:val="0218be"/>
          <w:sz w:val="22"/>
          <w:szCs w:val="22"/>
          <w:highlight w:val="none"/>
        </w:rPr>
        <w:fldChar w:fldCharType="begin"/>
      </w:r>
      <w:r>
        <w:rPr>
          <w:rFonts w:hint="default" w:ascii="Arial" w:hAnsi="Arial" w:cs="Arial"/>
          <w:color w:val="0218be"/>
          <w:sz w:val="22"/>
          <w:szCs w:val="22"/>
          <w:highlight w:val="none"/>
        </w:rPr>
        <w:instrText xml:space="preserve"> HYPERLINK "https://www.portaldecompraspublicas.com.br/" </w:instrText>
      </w:r>
      <w:r>
        <w:rPr>
          <w:rFonts w:hint="default" w:ascii="Arial" w:hAnsi="Arial" w:cs="Arial"/>
          <w:color w:val="0218be"/>
          <w:sz w:val="22"/>
          <w:szCs w:val="22"/>
          <w:highlight w:val="none"/>
        </w:rPr>
        <w:fldChar w:fldCharType="separate"/>
      </w:r>
      <w:r>
        <w:rPr>
          <w:rStyle w:val="1051"/>
          <w:rFonts w:hint="default" w:ascii="Arial" w:hAnsi="Arial" w:cs="Arial"/>
          <w:color w:val="0218be"/>
          <w:sz w:val="22"/>
          <w:szCs w:val="22"/>
          <w:highlight w:val="none"/>
        </w:rPr>
        <w:t xml:space="preserve">https://www.portaldecompraspublicas.com.br/</w:t>
      </w:r>
      <w:r>
        <w:rPr>
          <w:rFonts w:hint="default" w:ascii="Arial" w:hAnsi="Arial" w:cs="Arial"/>
          <w:color w:val="0218be"/>
          <w:sz w:val="22"/>
          <w:szCs w:val="22"/>
          <w:highlight w:val="none"/>
        </w:rPr>
        <w:fldChar w:fldCharType="end"/>
      </w:r>
      <w:r>
        <w:rPr>
          <w:rFonts w:hint="default" w:ascii="Arial" w:hAnsi="Arial" w:cs="Arial"/>
          <w:color w:val="0218be"/>
          <w:sz w:val="22"/>
          <w:szCs w:val="22"/>
          <w:highlight w:val="none"/>
        </w:rPr>
      </w:r>
      <w:r>
        <w:rPr>
          <w:rFonts w:hint="default" w:ascii="Arial" w:hAnsi="Arial" w:cs="Arial"/>
          <w:color w:val="0218be"/>
          <w:sz w:val="22"/>
          <w:szCs w:val="22"/>
          <w:highlight w:val="none"/>
        </w:rPr>
      </w:r>
    </w:p>
    <w:p w14:paraId="58D4B343">
      <w:pPr>
        <w:pStyle w:val="1054"/>
        <w:pBdr/>
        <w:spacing w:line="237" w:lineRule="exact"/>
        <w:ind/>
        <w:jc w:val="both"/>
        <w:rPr>
          <w:rFonts w:hint="default" w:ascii="Arial" w:hAnsi="Arial" w:cs="Arial"/>
          <w:color w:val="0218be"/>
          <w:sz w:val="22"/>
          <w:szCs w:val="22"/>
        </w:rPr>
      </w:pPr>
      <w:r>
        <w:rPr>
          <w:rFonts w:hint="default" w:ascii="Arial" w:hAnsi="Arial" w:cs="Arial"/>
          <w:color w:val="0218be"/>
          <w:sz w:val="22"/>
          <w:szCs w:val="22"/>
        </w:rPr>
      </w:r>
      <w:r>
        <w:rPr>
          <w:rFonts w:hint="default" w:ascii="Arial" w:hAnsi="Arial" w:cs="Arial"/>
          <w:color w:val="0218be"/>
          <w:sz w:val="22"/>
          <w:szCs w:val="22"/>
        </w:rPr>
      </w:r>
      <w:r>
        <w:rPr>
          <w:rFonts w:hint="default" w:ascii="Arial" w:hAnsi="Arial" w:cs="Arial"/>
          <w:color w:val="0218be"/>
          <w:sz w:val="22"/>
          <w:szCs w:val="22"/>
        </w:rPr>
      </w:r>
    </w:p>
    <w:p w14:paraId="7F4AF9B7">
      <w:pPr>
        <w:pBdr>
          <w:top w:val="single" w:color="000000" w:sz="4" w:space="1"/>
          <w:left w:val="single" w:color="000000" w:sz="4" w:space="4"/>
          <w:bottom w:val="single" w:color="000000" w:sz="4" w:space="1"/>
          <w:right w:val="single" w:color="000000" w:sz="4" w:space="4"/>
        </w:pBdr>
        <w:shd w:val="clear" w:color="auto" w:fill="d9d9d9"/>
        <w:spacing w:after="120" w:line="240" w:lineRule="auto"/>
        <w:ind/>
        <w:jc w:val="center"/>
        <w:rPr>
          <w:rFonts w:ascii="Arial" w:hAnsi="Arial" w:cs="Arial"/>
          <w:b/>
          <w:smallCaps/>
          <w:sz w:val="22"/>
          <w:szCs w:val="22"/>
        </w:rPr>
      </w:pPr>
      <w:r>
        <w:rPr>
          <w:rFonts w:ascii="Arial" w:hAnsi="Arial" w:cs="Arial"/>
          <w:b/>
          <w:smallCaps/>
          <w:sz w:val="22"/>
          <w:szCs w:val="22"/>
        </w:rPr>
        <w:t xml:space="preserve">3. </w:t>
      </w:r>
      <w:r>
        <w:rPr>
          <w:rFonts w:hint="default" w:ascii="Arial" w:hAnsi="Arial" w:cs="Arial"/>
          <w:b/>
          <w:sz w:val="22"/>
          <w:szCs w:val="22"/>
          <w:lang w:val="pt-BR"/>
        </w:rPr>
        <w:t xml:space="preserve">DA EXECUÇÃO DO OBJETO</w:t>
      </w:r>
      <w:r>
        <w:rPr>
          <w:rFonts w:ascii="Arial" w:hAnsi="Arial" w:cs="Arial"/>
          <w:b/>
          <w:sz w:val="22"/>
          <w:szCs w:val="22"/>
        </w:rPr>
        <w:t xml:space="preserve"> </w:t>
      </w:r>
      <w:r>
        <w:rPr>
          <w:rFonts w:ascii="Arial" w:hAnsi="Arial" w:cs="Arial"/>
          <w:b/>
          <w:smallCaps/>
          <w:sz w:val="22"/>
          <w:szCs w:val="22"/>
        </w:rPr>
      </w:r>
      <w:r>
        <w:rPr>
          <w:rFonts w:ascii="Arial" w:hAnsi="Arial" w:cs="Arial"/>
          <w:b/>
          <w:smallCaps/>
          <w:sz w:val="22"/>
          <w:szCs w:val="22"/>
        </w:rPr>
      </w:r>
    </w:p>
    <w:p w14:paraId="10D9AC5D">
      <w:pPr>
        <w:pBdr/>
        <w:spacing w:after="240" w:before="240"/>
        <w:ind/>
        <w:rPr>
          <w:rFonts w:hint="default" w:ascii="Arial" w:hAnsi="Arial" w:cs="Arial"/>
          <w:sz w:val="22"/>
          <w:szCs w:val="22"/>
        </w:rPr>
      </w:pPr>
      <w:r>
        <w:rPr>
          <w:rFonts w:hint="default" w:ascii="Arial" w:hAnsi="Arial" w:cs="Arial"/>
          <w:b/>
          <w:bCs/>
          <w:sz w:val="22"/>
          <w:szCs w:val="22"/>
          <w:lang w:val="pt-BR"/>
        </w:rPr>
        <w:t xml:space="preserve">3.1</w:t>
      </w:r>
      <w:r>
        <w:rPr>
          <w:rFonts w:hint="default" w:ascii="Arial" w:hAnsi="Arial" w:cs="Arial"/>
          <w:sz w:val="22"/>
          <w:szCs w:val="22"/>
          <w:lang w:val="pt-BR"/>
        </w:rPr>
        <w:t xml:space="preserve">  </w:t>
      </w:r>
      <w:r>
        <w:rPr>
          <w:rFonts w:hint="default" w:ascii="Arial" w:hAnsi="Arial" w:cs="Arial"/>
          <w:sz w:val="22"/>
          <w:szCs w:val="22"/>
        </w:rPr>
        <w:t xml:space="preserve">Os interessados </w:t>
      </w:r>
      <w:r>
        <w:rPr>
          <w:rFonts w:hint="default" w:ascii="Arial" w:hAnsi="Arial" w:cs="Arial"/>
          <w:sz w:val="22"/>
          <w:szCs w:val="22"/>
          <w:lang w:val="pt-BR"/>
        </w:rPr>
        <w:t xml:space="preserve">no Grupo disponibilizado nesse Termo, deverão observar as exigências do Edital, bem como deverão</w:t>
      </w:r>
      <w:r>
        <w:rPr>
          <w:rFonts w:hint="default" w:ascii="Arial" w:hAnsi="Arial" w:cs="Arial"/>
          <w:sz w:val="22"/>
          <w:szCs w:val="22"/>
        </w:rPr>
        <w:t xml:space="preserve"> fazê-lo através </w:t>
      </w:r>
      <w:r>
        <w:rPr>
          <w:rFonts w:hint="default" w:ascii="Arial" w:hAnsi="Arial" w:cs="Arial"/>
          <w:sz w:val="22"/>
          <w:szCs w:val="22"/>
          <w:lang w:val="pt-BR"/>
        </w:rPr>
        <w:t xml:space="preserve">desse </w:t>
      </w:r>
      <w:r>
        <w:rPr>
          <w:rFonts w:hint="default" w:ascii="Arial" w:hAnsi="Arial" w:cs="Arial"/>
          <w:sz w:val="22"/>
          <w:szCs w:val="22"/>
        </w:rPr>
        <w:t xml:space="preserve">chamamento de apoio a realização dos Eventos conforme programação descrita.</w:t>
      </w:r>
      <w:r>
        <w:rPr>
          <w:rFonts w:hint="default" w:ascii="Arial" w:hAnsi="Arial" w:cs="Arial"/>
          <w:sz w:val="22"/>
          <w:szCs w:val="22"/>
        </w:rPr>
      </w:r>
      <w:r>
        <w:rPr>
          <w:rFonts w:hint="default" w:ascii="Arial" w:hAnsi="Arial" w:cs="Arial"/>
          <w:sz w:val="22"/>
          <w:szCs w:val="22"/>
        </w:rPr>
      </w:r>
    </w:p>
    <w:p w14:paraId="4C26F8F7">
      <w:pPr>
        <w:pBdr>
          <w:top w:val="single" w:color="000000" w:sz="4" w:space="0"/>
          <w:left w:val="single" w:color="000000" w:sz="4" w:space="0"/>
          <w:bottom w:val="single" w:color="000000" w:sz="4" w:space="0"/>
          <w:right w:val="single" w:color="000000" w:sz="4" w:space="0"/>
        </w:pBdr>
        <w:spacing w:after="240" w:before="240" w:line="240" w:lineRule="auto"/>
        <w:ind w:firstLine="0" w:left="200"/>
        <w:jc w:val="center"/>
        <w:rPr>
          <w:rFonts w:hint="default" w:ascii="Arial" w:hAnsi="Arial" w:cs="Arial"/>
          <w:b/>
          <w:bCs/>
          <w:sz w:val="22"/>
          <w:szCs w:val="22"/>
          <w:lang w:val="pt-BR"/>
        </w:rPr>
      </w:pPr>
      <w:r>
        <w:rPr>
          <w:rFonts w:hint="default" w:ascii="Arial" w:hAnsi="Arial" w:cs="Arial"/>
          <w:b/>
          <w:bCs/>
          <w:sz w:val="22"/>
          <w:szCs w:val="22"/>
          <w:lang w:val="pt-BR"/>
        </w:rPr>
        <w:t xml:space="preserve">GRUPO DE ITENS </w:t>
      </w:r>
      <w:r>
        <w:rPr>
          <w:rFonts w:hint="default" w:ascii="Arial" w:hAnsi="Arial" w:cs="Arial"/>
          <w:b/>
          <w:bCs/>
          <w:sz w:val="22"/>
          <w:szCs w:val="22"/>
          <w:lang w:val="pt-BR"/>
        </w:rPr>
      </w:r>
      <w:r>
        <w:rPr>
          <w:rFonts w:hint="default" w:ascii="Arial" w:hAnsi="Arial" w:cs="Arial"/>
          <w:b/>
          <w:bCs/>
          <w:sz w:val="22"/>
          <w:szCs w:val="22"/>
          <w:lang w:val="pt-BR"/>
        </w:rPr>
      </w:r>
    </w:p>
    <w:tbl>
      <w:tblPr>
        <w:tblStyle w:val="1073"/>
        <w:tblInd w:w="315" w:type="dxa"/>
        <w:tblW w:w="9180"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5"/>
        <w:gridCol w:w="1176"/>
        <w:gridCol w:w="3260"/>
        <w:gridCol w:w="1134"/>
        <w:gridCol w:w="992"/>
        <w:gridCol w:w="1734"/>
      </w:tblGrid>
      <w:tr>
        <w:trPr>
          <w:trHeight w:val="90"/>
        </w:trPr>
        <w:tc>
          <w:tcPr>
            <w:tcBorders/>
            <w:tcW w:w="885" w:type="dxa"/>
            <w:vAlign w:val="center"/>
          </w:tcPr>
          <w:p w14:paraId="0A9562A6">
            <w:pPr>
              <w:pBdr/>
              <w:shd w:val="clear" w:color="ffffff" w:themeColor="background1" w:fill="ffffff" w:themeFill="background1"/>
              <w:spacing w:line="276" w:lineRule="auto"/>
              <w:ind w:firstLine="882"/>
              <w:jc w:val="center"/>
              <w:rPr>
                <w:rFonts w:hint="default" w:ascii="Arial" w:hAnsi="Arial" w:cs="Arial"/>
                <w:sz w:val="18"/>
                <w:szCs w:val="18"/>
              </w:rPr>
            </w:pPr>
            <w:r>
              <w:rPr>
                <w:rFonts w:ascii="Arial" w:hAnsi="Arial" w:eastAsia="Arial" w:cs="Arial"/>
                <w:sz w:val="18"/>
                <w:szCs w:val="18"/>
              </w:rPr>
              <w:t xml:space="preserve">I</w:t>
            </w:r>
            <w:r>
              <w:rPr>
                <w:rFonts w:hint="default" w:ascii="Arial" w:hAnsi="Arial" w:eastAsia="Arial" w:cs="Arial"/>
                <w:sz w:val="18"/>
                <w:szCs w:val="18"/>
                <w:lang w:val="pt-BR"/>
              </w:rPr>
              <w:t xml:space="preserve">GRUPO</w:t>
            </w:r>
            <w:r>
              <w:rPr>
                <w:rFonts w:hint="default" w:ascii="Arial" w:hAnsi="Arial" w:eastAsia="Arial" w:cs="Arial"/>
                <w:sz w:val="18"/>
                <w:szCs w:val="18"/>
                <w:lang w:val="pt-BR"/>
              </w:rPr>
            </w:r>
            <w:r>
              <w:rPr>
                <w:rFonts w:hint="default" w:ascii="Arial" w:hAnsi="Arial" w:cs="Arial"/>
                <w:sz w:val="18"/>
                <w:szCs w:val="18"/>
              </w:rPr>
            </w:r>
          </w:p>
        </w:tc>
        <w:tc>
          <w:tcPr>
            <w:tcBorders/>
            <w:tcW w:w="1176" w:type="dxa"/>
            <w:vAlign w:val="center"/>
          </w:tcPr>
          <w:p w14:paraId="43962843">
            <w:pPr>
              <w:pBdr/>
              <w:shd w:val="clear" w:color="ffffff" w:themeColor="background1" w:fill="ffffff" w:themeFill="background1"/>
              <w:spacing w:line="276" w:lineRule="auto"/>
              <w:ind w:firstLine="882"/>
              <w:jc w:val="center"/>
              <w:rPr>
                <w:rFonts w:hint="default" w:ascii="Arial" w:hAnsi="Arial" w:cs="Arial"/>
                <w:sz w:val="18"/>
                <w:szCs w:val="18"/>
              </w:rPr>
            </w:pPr>
            <w:r>
              <w:rPr>
                <w:rFonts w:hint="default" w:ascii="Arial" w:hAnsi="Arial" w:eastAsia="Arial" w:cs="Arial"/>
                <w:sz w:val="18"/>
                <w:szCs w:val="18"/>
                <w:highlight w:val="none"/>
                <w:lang w:val="pt-BR"/>
              </w:rPr>
            </w:r>
            <w:r>
              <w:rPr>
                <w:rFonts w:hint="default" w:ascii="Arial" w:hAnsi="Arial" w:eastAsia="Arial" w:cs="Arial"/>
                <w:sz w:val="18"/>
                <w:szCs w:val="18"/>
                <w:highlight w:val="none"/>
                <w:lang w:val="pt-BR"/>
              </w:rPr>
            </w:r>
            <w:r>
              <w:rPr>
                <w:rFonts w:hint="default" w:ascii="Arial" w:hAnsi="Arial" w:cs="Arial"/>
                <w:sz w:val="18"/>
                <w:szCs w:val="18"/>
              </w:rPr>
            </w:r>
          </w:p>
          <w:p w14:paraId="1FF63B7F">
            <w:pPr>
              <w:pBdr/>
              <w:shd w:val="clear" w:color="ffffff" w:themeColor="background1" w:fill="ffffff" w:themeFill="background1"/>
              <w:spacing w:line="276" w:lineRule="auto"/>
              <w:ind w:firstLine="0"/>
              <w:jc w:val="center"/>
              <w:rPr>
                <w:rFonts w:hint="default" w:ascii="Arial" w:hAnsi="Arial" w:eastAsia="Arial" w:cs="Arial"/>
                <w:sz w:val="18"/>
                <w:szCs w:val="18"/>
                <w:highlight w:val="none"/>
                <w:lang w:val="pt-BR"/>
              </w:rPr>
            </w:pPr>
            <w:r>
              <w:rPr>
                <w:rFonts w:hint="default" w:ascii="Arial" w:hAnsi="Arial" w:eastAsia="Arial" w:cs="Arial"/>
                <w:sz w:val="18"/>
                <w:szCs w:val="18"/>
                <w:lang w:val="pt-BR"/>
              </w:rPr>
              <w:t xml:space="preserve">C</w:t>
            </w:r>
            <w:r>
              <w:rPr>
                <w:rFonts w:ascii="Arial" w:hAnsi="Arial" w:eastAsia="Arial" w:cs="Arial"/>
                <w:sz w:val="18"/>
                <w:szCs w:val="18"/>
              </w:rPr>
              <w:t xml:space="preserve">ÓD</w:t>
            </w:r>
            <w:r>
              <w:rPr>
                <w:rFonts w:hint="default" w:ascii="Arial" w:hAnsi="Arial" w:eastAsia="Arial" w:cs="Arial"/>
                <w:sz w:val="18"/>
                <w:szCs w:val="18"/>
                <w:lang w:val="pt-BR"/>
              </w:rPr>
              <w:t xml:space="preserve">IGO</w:t>
            </w:r>
            <w:r>
              <w:rPr>
                <w:rFonts w:hint="default" w:ascii="Arial" w:hAnsi="Arial" w:eastAsia="Arial" w:cs="Arial"/>
                <w:sz w:val="18"/>
                <w:szCs w:val="18"/>
                <w:lang w:val="pt-BR"/>
              </w:rPr>
            </w:r>
            <w:r>
              <w:rPr>
                <w:rFonts w:hint="default" w:ascii="Arial" w:hAnsi="Arial" w:eastAsia="Arial" w:cs="Arial"/>
                <w:sz w:val="18"/>
                <w:szCs w:val="18"/>
                <w:highlight w:val="none"/>
                <w:lang w:val="pt-BR"/>
              </w:rPr>
            </w:r>
          </w:p>
        </w:tc>
        <w:tc>
          <w:tcPr>
            <w:tcBorders/>
            <w:tcW w:w="3260" w:type="dxa"/>
            <w:vAlign w:val="center"/>
          </w:tcPr>
          <w:p w14:paraId="44552BA9">
            <w:pPr>
              <w:pBdr/>
              <w:shd w:val="clear" w:color="ffffff" w:themeColor="background1" w:fill="ffffff" w:themeFill="background1"/>
              <w:spacing w:line="276" w:lineRule="auto"/>
              <w:ind/>
              <w:jc w:val="center"/>
              <w:rPr>
                <w:rFonts w:ascii="Arial" w:hAnsi="Arial" w:cs="Arial"/>
                <w:sz w:val="18"/>
                <w:szCs w:val="18"/>
              </w:rPr>
            </w:pPr>
            <w:r>
              <w:rPr>
                <w:rFonts w:ascii="Arial" w:hAnsi="Arial" w:eastAsia="Arial" w:cs="Arial"/>
                <w:sz w:val="18"/>
                <w:szCs w:val="18"/>
              </w:rPr>
              <w:t xml:space="preserve">DESCRIÇÃO E ESPECIFICAÇÃO</w:t>
            </w:r>
            <w:r>
              <w:rPr>
                <w:rFonts w:ascii="Arial" w:hAnsi="Arial" w:eastAsia="Arial" w:cs="Arial"/>
                <w:sz w:val="18"/>
                <w:szCs w:val="18"/>
              </w:rPr>
            </w:r>
            <w:r>
              <w:rPr>
                <w:rFonts w:ascii="Arial" w:hAnsi="Arial" w:cs="Arial"/>
                <w:sz w:val="18"/>
                <w:szCs w:val="18"/>
              </w:rPr>
            </w:r>
          </w:p>
        </w:tc>
        <w:tc>
          <w:tcPr>
            <w:tcBorders/>
            <w:tcW w:w="1134" w:type="dxa"/>
            <w:vAlign w:val="center"/>
          </w:tcPr>
          <w:p w14:paraId="1278D8E6">
            <w:pPr>
              <w:pBdr/>
              <w:shd w:val="clear" w:color="ffffff" w:themeColor="background1" w:fill="ffffff" w:themeFill="background1"/>
              <w:spacing w:line="276" w:lineRule="auto"/>
              <w:ind/>
              <w:jc w:val="center"/>
              <w:rPr>
                <w:rFonts w:ascii="Arial" w:hAnsi="Arial" w:cs="Arial"/>
                <w:sz w:val="18"/>
                <w:szCs w:val="18"/>
              </w:rPr>
            </w:pPr>
            <w:r>
              <w:rPr>
                <w:rFonts w:ascii="Arial" w:hAnsi="Arial" w:eastAsia="Arial" w:cs="Arial"/>
                <w:sz w:val="18"/>
                <w:szCs w:val="18"/>
              </w:rPr>
              <w:t xml:space="preserve">UNIDADE DE MEDIDA</w:t>
            </w:r>
            <w:r>
              <w:rPr>
                <w:rFonts w:ascii="Arial" w:hAnsi="Arial" w:eastAsia="Arial" w:cs="Arial"/>
                <w:sz w:val="18"/>
                <w:szCs w:val="18"/>
              </w:rPr>
            </w:r>
            <w:r>
              <w:rPr>
                <w:rFonts w:ascii="Arial" w:hAnsi="Arial" w:cs="Arial"/>
                <w:sz w:val="18"/>
                <w:szCs w:val="18"/>
              </w:rPr>
            </w:r>
          </w:p>
        </w:tc>
        <w:tc>
          <w:tcPr>
            <w:tcBorders/>
            <w:tcW w:w="992" w:type="dxa"/>
            <w:vAlign w:val="center"/>
          </w:tcPr>
          <w:p w14:paraId="4125B59D">
            <w:pPr>
              <w:pBdr/>
              <w:shd w:val="clear" w:color="ffffff" w:themeColor="background1" w:fill="ffffff" w:themeFill="background1"/>
              <w:spacing w:line="276" w:lineRule="auto"/>
              <w:ind/>
              <w:jc w:val="center"/>
              <w:rPr>
                <w:rFonts w:ascii="Arial" w:hAnsi="Arial" w:cs="Arial"/>
                <w:sz w:val="18"/>
                <w:szCs w:val="18"/>
              </w:rPr>
            </w:pPr>
            <w:r>
              <w:rPr>
                <w:rFonts w:ascii="Arial" w:hAnsi="Arial" w:eastAsia="Arial" w:cs="Arial"/>
                <w:sz w:val="18"/>
                <w:szCs w:val="18"/>
              </w:rPr>
              <w:t xml:space="preserve">QUANT</w:t>
            </w:r>
            <w:r>
              <w:rPr>
                <w:rFonts w:ascii="Arial" w:hAnsi="Arial" w:eastAsia="Arial" w:cs="Arial"/>
                <w:sz w:val="18"/>
                <w:szCs w:val="18"/>
                <w:lang w:val="pt-BR"/>
              </w:rPr>
            </w:r>
            <w:r>
              <w:rPr>
                <w:rFonts w:ascii="Arial" w:hAnsi="Arial" w:cs="Arial"/>
                <w:sz w:val="18"/>
                <w:szCs w:val="18"/>
              </w:rPr>
            </w:r>
          </w:p>
        </w:tc>
        <w:tc>
          <w:tcPr>
            <w:tcBorders/>
            <w:tcW w:w="1734" w:type="dxa"/>
            <w:vAlign w:val="center"/>
          </w:tcPr>
          <w:p w14:paraId="5EB51B81">
            <w:pPr>
              <w:pBdr/>
              <w:shd w:val="clear" w:color="ffffff" w:themeColor="background1" w:fill="ffffff" w:themeFill="background1"/>
              <w:spacing w:line="276" w:lineRule="auto"/>
              <w:ind/>
              <w:jc w:val="center"/>
              <w:rPr>
                <w:rFonts w:ascii="Arial" w:hAnsi="Arial" w:eastAsia="Arial" w:cs="Arial"/>
                <w:sz w:val="18"/>
                <w:szCs w:val="18"/>
              </w:rPr>
            </w:pPr>
            <w:r>
              <w:rPr>
                <w:rFonts w:ascii="Arial" w:hAnsi="Arial" w:eastAsia="Arial" w:cs="Arial"/>
                <w:sz w:val="18"/>
                <w:szCs w:val="18"/>
              </w:rPr>
              <w:t xml:space="preserve">VALOR UNITÁRIO</w:t>
            </w:r>
            <w:r>
              <w:rPr>
                <w:rFonts w:ascii="Arial" w:hAnsi="Arial" w:cs="Arial"/>
                <w:sz w:val="18"/>
                <w:szCs w:val="18"/>
              </w:rPr>
            </w:r>
            <w:r>
              <w:rPr>
                <w:rFonts w:ascii="Arial" w:hAnsi="Arial" w:eastAsia="Arial" w:cs="Arial"/>
                <w:sz w:val="18"/>
                <w:szCs w:val="18"/>
              </w:rPr>
            </w:r>
          </w:p>
          <w:p w14:paraId="4F34820C">
            <w:pPr>
              <w:pBdr/>
              <w:shd w:val="clear" w:color="ffffff" w:themeColor="background1" w:fill="ffffff" w:themeFill="background1"/>
              <w:spacing w:line="276" w:lineRule="auto"/>
              <w:ind/>
              <w:jc w:val="center"/>
              <w:rPr>
                <w:rFonts w:ascii="Arial" w:hAnsi="Arial" w:cs="Arial"/>
                <w:sz w:val="18"/>
                <w:szCs w:val="18"/>
              </w:rPr>
            </w:pPr>
            <w:r>
              <w:rPr>
                <w:rFonts w:ascii="Arial" w:hAnsi="Arial" w:eastAsia="Arial" w:cs="Arial"/>
                <w:sz w:val="18"/>
                <w:szCs w:val="18"/>
              </w:rPr>
              <w:t xml:space="preserve">ESTIMADO</w:t>
            </w:r>
            <w:r>
              <w:rPr>
                <w:sz w:val="18"/>
                <w:szCs w:val="18"/>
              </w:rPr>
            </w:r>
            <w:r>
              <w:rPr>
                <w:rFonts w:ascii="Arial" w:hAnsi="Arial" w:cs="Arial"/>
                <w:sz w:val="18"/>
                <w:szCs w:val="18"/>
              </w:rPr>
            </w:r>
          </w:p>
        </w:tc>
      </w:tr>
      <w:tr>
        <w:trPr>
          <w:trHeight w:val="90"/>
        </w:trPr>
        <w:tc>
          <w:tcPr>
            <w:tcBorders/>
            <w:tcW w:w="885" w:type="dxa"/>
            <w:vAlign w:val="center"/>
          </w:tcPr>
          <w:p w14:paraId="09255589">
            <w:pPr>
              <w:pBdr/>
              <w:spacing w:line="276" w:lineRule="auto"/>
              <w:ind w:firstLine="882"/>
              <w:jc w:val="center"/>
              <w:rPr>
                <w:rFonts w:ascii="Arial" w:hAnsi="Arial" w:cs="Arial"/>
                <w:sz w:val="20"/>
                <w:szCs w:val="20"/>
              </w:rPr>
            </w:pPr>
            <w:r>
              <w:rPr>
                <w:rFonts w:ascii="Arial" w:hAnsi="Arial" w:eastAsia="Arial" w:cs="Arial"/>
                <w:sz w:val="20"/>
                <w:szCs w:val="20"/>
                <w:lang w:val="pt-BR"/>
              </w:rPr>
              <w:t xml:space="preserve">1</w:t>
            </w:r>
            <w:r>
              <w:rPr>
                <w:rFonts w:ascii="Arial" w:hAnsi="Arial" w:eastAsia="Arial" w:cs="Arial"/>
                <w:sz w:val="20"/>
                <w:szCs w:val="20"/>
                <w:lang w:val="pt-BR"/>
              </w:rPr>
              <w:t xml:space="preserve">1</w:t>
            </w:r>
            <w:r>
              <w:rPr>
                <w:rFonts w:ascii="Arial" w:hAnsi="Arial" w:eastAsia="Arial" w:cs="Arial"/>
                <w:sz w:val="20"/>
                <w:szCs w:val="20"/>
                <w:lang w:val="pt-BR"/>
              </w:rPr>
            </w:r>
            <w:r>
              <w:rPr>
                <w:rFonts w:ascii="Arial" w:hAnsi="Arial" w:cs="Arial"/>
                <w:sz w:val="20"/>
                <w:szCs w:val="20"/>
              </w:rPr>
            </w:r>
          </w:p>
        </w:tc>
        <w:tc>
          <w:tcPr>
            <w:tcBorders/>
            <w:tcW w:w="1176" w:type="dxa"/>
            <w:vAlign w:val="center"/>
          </w:tcPr>
          <w:p w14:paraId="22F358F3">
            <w:pPr>
              <w:pBdr/>
              <w:spacing w:line="276" w:lineRule="auto"/>
              <w:ind/>
              <w:jc w:val="center"/>
              <w:rPr>
                <w:rFonts w:ascii="Arial" w:hAnsi="Arial" w:cs="Arial"/>
                <w:sz w:val="20"/>
                <w:szCs w:val="20"/>
              </w:rPr>
            </w:pPr>
            <w:r>
              <w:rPr>
                <w:rFonts w:ascii="Arial" w:hAnsi="Arial" w:eastAsia="Arial" w:cs="Arial"/>
                <w:sz w:val="20"/>
                <w:szCs w:val="20"/>
                <w:lang w:val="en-US" w:eastAsia="zh-CN" w:bidi="ar"/>
              </w:rPr>
              <w:t xml:space="preserve">405355</w:t>
            </w:r>
            <w:r>
              <w:rPr>
                <w:rFonts w:ascii="Arial" w:hAnsi="Arial" w:eastAsia="Arial" w:cs="Arial"/>
                <w:sz w:val="20"/>
                <w:szCs w:val="20"/>
              </w:rPr>
            </w:r>
            <w:r>
              <w:rPr>
                <w:rFonts w:ascii="Arial" w:hAnsi="Arial" w:cs="Arial"/>
                <w:sz w:val="20"/>
                <w:szCs w:val="20"/>
              </w:rPr>
            </w:r>
          </w:p>
        </w:tc>
        <w:tc>
          <w:tcPr>
            <w:tcBorders/>
            <w:tcW w:w="3260" w:type="dxa"/>
            <w:vAlign w:val="center"/>
          </w:tcPr>
          <w:p w14:paraId="5300A6FD">
            <w:pPr>
              <w:pBdr/>
              <w:spacing w:line="276" w:lineRule="auto"/>
              <w:ind/>
              <w:rPr>
                <w:rFonts w:ascii="Arial" w:hAnsi="Arial" w:cs="Arial"/>
                <w:sz w:val="20"/>
                <w:szCs w:val="20"/>
              </w:rPr>
            </w:pPr>
            <w:r>
              <w:rPr>
                <w:rFonts w:ascii="Arial" w:hAnsi="Arial" w:eastAsia="Arial" w:cs="Arial"/>
                <w:sz w:val="20"/>
                <w:szCs w:val="20"/>
                <w:lang w:val="pt-BR" w:eastAsia="zh-CN" w:bidi="ar"/>
              </w:rPr>
              <w:t xml:space="preserve">Credenciamento para comercialização de alimentos e bebidas no</w:t>
            </w:r>
            <w:r>
              <w:rPr>
                <w:rFonts w:ascii="Arial" w:hAnsi="Arial" w:eastAsia="Arial" w:cs="Arial"/>
                <w:sz w:val="20"/>
                <w:szCs w:val="20"/>
                <w:lang w:val="pt-BR" w:eastAsia="zh-CN" w:bidi="ar"/>
              </w:rPr>
              <w:t xml:space="preserve">s</w:t>
            </w:r>
            <w:r>
              <w:rPr>
                <w:rFonts w:ascii="Arial" w:hAnsi="Arial" w:eastAsia="Arial" w:cs="Arial"/>
                <w:sz w:val="20"/>
                <w:szCs w:val="20"/>
                <w:lang w:val="pt-BR" w:eastAsia="zh-CN" w:bidi="ar"/>
              </w:rPr>
              <w:t xml:space="preserve"> eventos referentes as “Festividades do aniversário de Sinop”</w:t>
            </w:r>
            <w:r>
              <w:rPr>
                <w:rFonts w:ascii="Arial" w:hAnsi="Arial" w:eastAsia="Arial" w:cs="Arial"/>
                <w:sz w:val="20"/>
                <w:szCs w:val="20"/>
                <w:lang w:val="pt-BR"/>
              </w:rPr>
            </w:r>
            <w:r>
              <w:rPr>
                <w:rFonts w:ascii="Arial" w:hAnsi="Arial" w:cs="Arial"/>
                <w:sz w:val="20"/>
                <w:szCs w:val="20"/>
              </w:rPr>
            </w:r>
          </w:p>
        </w:tc>
        <w:tc>
          <w:tcPr>
            <w:tcBorders/>
            <w:tcW w:w="1134" w:type="dxa"/>
            <w:vAlign w:val="center"/>
          </w:tcPr>
          <w:p w14:paraId="29917816">
            <w:pPr>
              <w:pBdr/>
              <w:spacing w:line="276" w:lineRule="auto"/>
              <w:ind/>
              <w:jc w:val="center"/>
              <w:rPr>
                <w:rFonts w:ascii="Arial" w:hAnsi="Arial" w:cs="Arial"/>
                <w:sz w:val="20"/>
                <w:szCs w:val="20"/>
              </w:rPr>
            </w:pPr>
            <w:r>
              <w:rPr>
                <w:rFonts w:ascii="Arial" w:hAnsi="Arial" w:eastAsia="Arial" w:cs="Arial"/>
                <w:sz w:val="20"/>
                <w:szCs w:val="20"/>
                <w:lang w:val="pt-BR"/>
              </w:rPr>
              <w:t xml:space="preserve">unidade</w:t>
            </w:r>
            <w:r>
              <w:rPr>
                <w:rFonts w:ascii="Arial" w:hAnsi="Arial" w:eastAsia="Arial" w:cs="Arial"/>
                <w:sz w:val="20"/>
                <w:szCs w:val="20"/>
                <w:lang w:val="pt-BR"/>
              </w:rPr>
            </w:r>
            <w:r>
              <w:rPr>
                <w:rFonts w:ascii="Arial" w:hAnsi="Arial" w:cs="Arial"/>
                <w:sz w:val="20"/>
                <w:szCs w:val="20"/>
              </w:rPr>
            </w:r>
          </w:p>
        </w:tc>
        <w:tc>
          <w:tcPr>
            <w:tcBorders/>
            <w:tcW w:w="992" w:type="dxa"/>
            <w:vAlign w:val="center"/>
          </w:tcPr>
          <w:p w14:paraId="39131555">
            <w:pPr>
              <w:pBdr/>
              <w:spacing w:line="276" w:lineRule="auto"/>
              <w:ind/>
              <w:jc w:val="center"/>
              <w:rPr>
                <w:rFonts w:ascii="Arial" w:hAnsi="Arial" w:cs="Arial"/>
                <w:sz w:val="20"/>
                <w:szCs w:val="20"/>
              </w:rPr>
            </w:pPr>
            <w:r>
              <w:rPr>
                <w:rFonts w:ascii="Arial" w:hAnsi="Arial" w:eastAsia="Arial" w:cs="Arial"/>
                <w:sz w:val="20"/>
                <w:szCs w:val="20"/>
                <w:lang w:val="pt-BR"/>
              </w:rPr>
              <w:t xml:space="preserve">1</w:t>
            </w:r>
            <w:r>
              <w:rPr>
                <w:rFonts w:ascii="Arial" w:hAnsi="Arial" w:eastAsia="Arial" w:cs="Arial"/>
                <w:sz w:val="20"/>
                <w:szCs w:val="20"/>
                <w:lang w:val="pt-BR"/>
              </w:rPr>
            </w:r>
            <w:r>
              <w:rPr>
                <w:rFonts w:ascii="Arial" w:hAnsi="Arial" w:cs="Arial"/>
                <w:sz w:val="20"/>
                <w:szCs w:val="20"/>
              </w:rPr>
            </w:r>
          </w:p>
        </w:tc>
        <w:tc>
          <w:tcPr>
            <w:tcBorders/>
            <w:tcW w:w="1734" w:type="dxa"/>
            <w:vAlign w:val="center"/>
          </w:tcPr>
          <w:p w14:paraId="3D48DC5B">
            <w:pPr>
              <w:pBdr/>
              <w:spacing w:line="276" w:lineRule="auto"/>
              <w:ind/>
              <w:rPr>
                <w:rFonts w:ascii="Arial" w:hAnsi="Arial" w:cs="Arial"/>
                <w:sz w:val="20"/>
                <w:szCs w:val="20"/>
              </w:rPr>
            </w:pPr>
            <w:r>
              <w:rPr>
                <w:rFonts w:ascii="Arial" w:hAnsi="Arial" w:eastAsia="Arial" w:cs="Arial"/>
                <w:sz w:val="20"/>
                <w:szCs w:val="20"/>
                <w:lang w:val="pt-BR"/>
              </w:rPr>
              <w:t xml:space="preserve">R$ </w:t>
            </w:r>
            <w:r>
              <w:rPr>
                <w:rFonts w:ascii="Arial" w:hAnsi="Arial" w:eastAsia="Arial" w:cs="Arial"/>
                <w:sz w:val="20"/>
                <w:szCs w:val="20"/>
                <w:lang w:val="pt-BR"/>
              </w:rPr>
              <w:t xml:space="preserve">77.212</w:t>
            </w:r>
            <w:r>
              <w:rPr>
                <w:rFonts w:ascii="Arial" w:hAnsi="Arial" w:eastAsia="Arial" w:cs="Arial"/>
                <w:sz w:val="20"/>
                <w:szCs w:val="20"/>
                <w:lang w:val="pt-BR"/>
              </w:rPr>
              <w:t xml:space="preserve">,00</w:t>
            </w:r>
            <w:r>
              <w:rPr>
                <w:rFonts w:ascii="Arial" w:hAnsi="Arial" w:eastAsia="Arial" w:cs="Arial"/>
                <w:sz w:val="20"/>
                <w:szCs w:val="20"/>
                <w:lang w:val="pt-BR"/>
              </w:rPr>
            </w:r>
            <w:r>
              <w:rPr>
                <w:rFonts w:ascii="Arial" w:hAnsi="Arial" w:cs="Arial"/>
                <w:sz w:val="20"/>
                <w:szCs w:val="20"/>
              </w:rPr>
            </w:r>
          </w:p>
        </w:tc>
      </w:tr>
      <w:tr>
        <w:trPr>
          <w:trHeight w:val="90"/>
        </w:trPr>
        <w:tc>
          <w:tcPr>
            <w:tcBorders/>
            <w:tcW w:w="885" w:type="dxa"/>
            <w:vAlign w:val="center"/>
          </w:tcPr>
          <w:p w14:paraId="644132E6">
            <w:pPr>
              <w:pBdr/>
              <w:spacing w:line="276" w:lineRule="auto"/>
              <w:ind w:firstLine="882"/>
              <w:jc w:val="center"/>
              <w:rPr>
                <w:rFonts w:ascii="Arial" w:hAnsi="Arial" w:cs="Arial"/>
                <w:sz w:val="20"/>
                <w:szCs w:val="20"/>
              </w:rPr>
            </w:pPr>
            <w:r>
              <w:rPr>
                <w:rFonts w:ascii="Arial" w:hAnsi="Arial" w:eastAsia="Arial" w:cs="Arial"/>
                <w:sz w:val="20"/>
                <w:szCs w:val="20"/>
                <w:lang w:val="pt-BR"/>
              </w:rPr>
              <w:t xml:space="preserve">2</w:t>
            </w:r>
            <w:r>
              <w:rPr>
                <w:rFonts w:ascii="Arial" w:hAnsi="Arial" w:eastAsia="Arial" w:cs="Arial"/>
                <w:sz w:val="20"/>
                <w:szCs w:val="20"/>
                <w:lang w:val="pt-BR"/>
              </w:rPr>
              <w:t xml:space="preserve">2</w:t>
            </w:r>
            <w:r>
              <w:rPr>
                <w:rFonts w:ascii="Arial" w:hAnsi="Arial" w:eastAsia="Arial" w:cs="Arial"/>
                <w:sz w:val="20"/>
                <w:szCs w:val="20"/>
                <w:lang w:val="pt-BR"/>
              </w:rPr>
            </w:r>
            <w:r>
              <w:rPr>
                <w:rFonts w:ascii="Arial" w:hAnsi="Arial" w:cs="Arial"/>
                <w:sz w:val="20"/>
                <w:szCs w:val="20"/>
              </w:rPr>
            </w:r>
          </w:p>
        </w:tc>
        <w:tc>
          <w:tcPr>
            <w:tcBorders/>
            <w:tcW w:w="1176" w:type="dxa"/>
            <w:vAlign w:val="center"/>
          </w:tcPr>
          <w:p w14:paraId="159FC0AA">
            <w:pPr>
              <w:pBdr/>
              <w:spacing w:line="276" w:lineRule="auto"/>
              <w:ind/>
              <w:jc w:val="center"/>
              <w:rPr>
                <w:rFonts w:ascii="Arial" w:hAnsi="Arial" w:cs="Arial"/>
                <w:sz w:val="20"/>
                <w:szCs w:val="20"/>
              </w:rPr>
            </w:pPr>
            <w:r>
              <w:rPr>
                <w:rFonts w:ascii="Arial" w:hAnsi="Arial" w:eastAsia="Arial" w:cs="Arial"/>
                <w:sz w:val="20"/>
                <w:szCs w:val="20"/>
                <w:lang w:val="en-US" w:eastAsia="zh-CN" w:bidi="ar"/>
              </w:rPr>
              <w:t xml:space="preserve">405356</w:t>
            </w:r>
            <w:r>
              <w:rPr>
                <w:rFonts w:ascii="Arial" w:hAnsi="Arial" w:eastAsia="Arial" w:cs="Arial"/>
                <w:sz w:val="20"/>
                <w:szCs w:val="20"/>
              </w:rPr>
            </w:r>
            <w:r>
              <w:rPr>
                <w:rFonts w:ascii="Arial" w:hAnsi="Arial" w:cs="Arial"/>
                <w:sz w:val="20"/>
                <w:szCs w:val="20"/>
              </w:rPr>
            </w:r>
          </w:p>
        </w:tc>
        <w:tc>
          <w:tcPr>
            <w:tcBorders/>
            <w:tcW w:w="3260" w:type="dxa"/>
            <w:vAlign w:val="center"/>
          </w:tcPr>
          <w:p w14:paraId="14D05497">
            <w:pPr>
              <w:pBdr/>
              <w:spacing w:line="276" w:lineRule="auto"/>
              <w:ind/>
              <w:rPr>
                <w:rFonts w:ascii="Arial" w:hAnsi="Arial" w:cs="Arial"/>
                <w:sz w:val="20"/>
                <w:szCs w:val="20"/>
              </w:rPr>
            </w:pPr>
            <w:r>
              <w:rPr>
                <w:rFonts w:ascii="Arial" w:hAnsi="Arial" w:eastAsia="Arial" w:cs="Arial"/>
                <w:sz w:val="20"/>
                <w:szCs w:val="20"/>
                <w:lang w:val="pt-BR" w:eastAsia="zh-CN" w:bidi="ar"/>
              </w:rPr>
              <w:t xml:space="preserve">Credenciamento para Comercialização de bebidas durante as festividades de Réveillon de Sinop/MT</w:t>
            </w:r>
            <w:r>
              <w:rPr>
                <w:rFonts w:ascii="Arial" w:hAnsi="Arial" w:eastAsia="Arial" w:cs="Arial"/>
                <w:sz w:val="20"/>
                <w:szCs w:val="20"/>
                <w:lang w:val="pt-BR"/>
              </w:rPr>
            </w:r>
            <w:r>
              <w:rPr>
                <w:rFonts w:ascii="Arial" w:hAnsi="Arial" w:cs="Arial"/>
                <w:sz w:val="20"/>
                <w:szCs w:val="20"/>
              </w:rPr>
            </w:r>
          </w:p>
        </w:tc>
        <w:tc>
          <w:tcPr>
            <w:tcBorders/>
            <w:tcW w:w="1134" w:type="dxa"/>
            <w:vAlign w:val="center"/>
          </w:tcPr>
          <w:p w14:paraId="4DAD502A">
            <w:pPr>
              <w:pBdr/>
              <w:spacing w:line="276" w:lineRule="auto"/>
              <w:ind/>
              <w:jc w:val="center"/>
              <w:rPr>
                <w:rFonts w:ascii="Arial" w:hAnsi="Arial" w:cs="Arial"/>
                <w:sz w:val="20"/>
                <w:szCs w:val="20"/>
              </w:rPr>
            </w:pPr>
            <w:r>
              <w:rPr>
                <w:rFonts w:ascii="Arial" w:hAnsi="Arial" w:eastAsia="Arial" w:cs="Arial"/>
                <w:sz w:val="20"/>
                <w:szCs w:val="20"/>
                <w:lang w:val="pt-BR"/>
              </w:rPr>
              <w:t xml:space="preserve">unidade</w:t>
            </w:r>
            <w:r>
              <w:rPr>
                <w:rFonts w:ascii="Arial" w:hAnsi="Arial" w:eastAsia="Arial" w:cs="Arial"/>
                <w:sz w:val="20"/>
                <w:szCs w:val="20"/>
                <w:lang w:val="pt-BR"/>
              </w:rPr>
            </w:r>
            <w:r>
              <w:rPr>
                <w:rFonts w:ascii="Arial" w:hAnsi="Arial" w:cs="Arial"/>
                <w:sz w:val="20"/>
                <w:szCs w:val="20"/>
              </w:rPr>
            </w:r>
          </w:p>
        </w:tc>
        <w:tc>
          <w:tcPr>
            <w:tcBorders/>
            <w:tcW w:w="992" w:type="dxa"/>
            <w:vAlign w:val="center"/>
          </w:tcPr>
          <w:p w14:paraId="06FA12A7">
            <w:pPr>
              <w:pBdr/>
              <w:spacing w:line="276" w:lineRule="auto"/>
              <w:ind/>
              <w:jc w:val="center"/>
              <w:rPr>
                <w:rFonts w:ascii="Arial" w:hAnsi="Arial" w:cs="Arial"/>
                <w:sz w:val="20"/>
                <w:szCs w:val="20"/>
              </w:rPr>
            </w:pPr>
            <w:r>
              <w:rPr>
                <w:rFonts w:ascii="Arial" w:hAnsi="Arial" w:eastAsia="Arial" w:cs="Arial"/>
                <w:sz w:val="20"/>
                <w:szCs w:val="20"/>
                <w:lang w:val="pt-BR"/>
              </w:rPr>
              <w:t xml:space="preserve">1</w:t>
            </w:r>
            <w:r>
              <w:rPr>
                <w:rFonts w:ascii="Arial" w:hAnsi="Arial" w:eastAsia="Arial" w:cs="Arial"/>
                <w:sz w:val="20"/>
                <w:szCs w:val="20"/>
                <w:lang w:val="pt-BR"/>
              </w:rPr>
            </w:r>
            <w:r>
              <w:rPr>
                <w:rFonts w:ascii="Arial" w:hAnsi="Arial" w:cs="Arial"/>
                <w:sz w:val="20"/>
                <w:szCs w:val="20"/>
              </w:rPr>
            </w:r>
          </w:p>
        </w:tc>
        <w:tc>
          <w:tcPr>
            <w:tcBorders/>
            <w:tcW w:w="1734" w:type="dxa"/>
            <w:vAlign w:val="center"/>
          </w:tcPr>
          <w:p w14:paraId="2690FE39">
            <w:pPr>
              <w:pBdr/>
              <w:spacing w:line="276" w:lineRule="auto"/>
              <w:ind/>
              <w:rPr>
                <w:rFonts w:ascii="Arial" w:hAnsi="Arial" w:cs="Arial"/>
                <w:sz w:val="20"/>
                <w:szCs w:val="20"/>
              </w:rPr>
            </w:pPr>
            <w:r>
              <w:rPr>
                <w:rFonts w:ascii="Arial" w:hAnsi="Arial" w:eastAsia="Arial" w:cs="Arial"/>
                <w:sz w:val="20"/>
                <w:szCs w:val="20"/>
                <w:lang w:val="pt-BR"/>
              </w:rPr>
              <w:t xml:space="preserve">R$ </w:t>
            </w:r>
            <w:r>
              <w:rPr>
                <w:rFonts w:ascii="Arial" w:hAnsi="Arial" w:eastAsia="Arial" w:cs="Arial"/>
                <w:sz w:val="20"/>
                <w:szCs w:val="20"/>
                <w:lang w:val="pt-BR"/>
              </w:rPr>
              <w:t xml:space="preserve">32.999</w:t>
            </w:r>
            <w:r>
              <w:rPr>
                <w:rFonts w:ascii="Arial" w:hAnsi="Arial" w:eastAsia="Arial" w:cs="Arial"/>
                <w:sz w:val="20"/>
                <w:szCs w:val="20"/>
                <w:lang w:val="pt-BR"/>
              </w:rPr>
              <w:t xml:space="preserve">,00</w:t>
            </w:r>
            <w:r>
              <w:rPr>
                <w:rFonts w:ascii="Arial" w:hAnsi="Arial" w:eastAsia="Arial" w:cs="Arial"/>
                <w:sz w:val="20"/>
                <w:szCs w:val="20"/>
                <w:lang w:val="pt-BR"/>
              </w:rPr>
            </w:r>
            <w:r>
              <w:rPr>
                <w:rFonts w:ascii="Arial" w:hAnsi="Arial" w:cs="Arial"/>
                <w:sz w:val="20"/>
                <w:szCs w:val="20"/>
              </w:rPr>
            </w:r>
          </w:p>
        </w:tc>
      </w:tr>
      <w:tr>
        <w:trPr>
          <w:trHeight w:val="90"/>
        </w:trPr>
        <w:tc>
          <w:tcPr>
            <w:gridSpan w:val="5"/>
            <w:tcBorders/>
            <w:tcW w:w="7446" w:type="dxa"/>
            <w:vAlign w:val="center"/>
          </w:tcPr>
          <w:p w14:paraId="7809FEAA">
            <w:pPr>
              <w:pBdr/>
              <w:spacing w:line="240" w:lineRule="auto"/>
              <w:ind w:firstLine="878"/>
              <w:jc w:val="right"/>
              <w:rPr>
                <w:rFonts w:ascii="Arial" w:hAnsi="Arial" w:cs="Arial"/>
                <w:b/>
                <w:bCs/>
                <w:sz w:val="20"/>
                <w:szCs w:val="20"/>
              </w:rPr>
            </w:pPr>
            <w:r>
              <w:rPr>
                <w:rFonts w:ascii="Arial" w:hAnsi="Arial" w:eastAsia="Arial" w:cs="Arial"/>
                <w:b/>
                <w:bCs/>
                <w:sz w:val="20"/>
                <w:szCs w:val="20"/>
                <w:lang w:val="pt-BR"/>
              </w:rPr>
              <w:t xml:space="preserve">TOTAL =</w:t>
            </w:r>
            <w:r>
              <w:rPr>
                <w:rFonts w:ascii="Arial" w:hAnsi="Arial" w:eastAsia="Arial" w:cs="Arial"/>
                <w:b/>
                <w:bCs/>
                <w:sz w:val="20"/>
                <w:szCs w:val="20"/>
                <w:lang w:val="pt-BR"/>
              </w:rPr>
            </w:r>
            <w:r>
              <w:rPr>
                <w:rFonts w:ascii="Arial" w:hAnsi="Arial" w:cs="Arial"/>
                <w:b/>
                <w:bCs/>
                <w:sz w:val="20"/>
                <w:szCs w:val="20"/>
              </w:rPr>
            </w:r>
          </w:p>
        </w:tc>
        <w:tc>
          <w:tcPr>
            <w:tcBorders/>
            <w:tcW w:w="1734" w:type="dxa"/>
            <w:vAlign w:val="center"/>
          </w:tcPr>
          <w:p w14:paraId="4159D3B6">
            <w:pPr>
              <w:pBdr/>
              <w:spacing w:line="240" w:lineRule="auto"/>
              <w:ind/>
              <w:rPr>
                <w:rFonts w:ascii="Arial" w:hAnsi="Arial" w:cs="Arial"/>
                <w:b/>
                <w:bCs/>
                <w:sz w:val="20"/>
                <w:szCs w:val="20"/>
              </w:rPr>
            </w:pPr>
            <w:r>
              <w:rPr>
                <w:rFonts w:ascii="Arial" w:hAnsi="Arial" w:eastAsia="Arial" w:cs="Arial"/>
                <w:b/>
                <w:bCs/>
                <w:sz w:val="20"/>
                <w:szCs w:val="20"/>
                <w:lang w:val="pt-BR"/>
              </w:rPr>
              <w:t xml:space="preserve">R$ </w:t>
            </w:r>
            <w:r>
              <w:rPr>
                <w:rFonts w:ascii="Arial" w:hAnsi="Arial" w:eastAsia="Arial" w:cs="Arial"/>
                <w:b/>
                <w:bCs/>
                <w:sz w:val="20"/>
                <w:szCs w:val="20"/>
                <w:lang w:val="pt-BR"/>
              </w:rPr>
              <w:t xml:space="preserve">110.211</w:t>
            </w:r>
            <w:r>
              <w:rPr>
                <w:rFonts w:ascii="Arial" w:hAnsi="Arial" w:eastAsia="Arial" w:cs="Arial"/>
                <w:b/>
                <w:bCs/>
                <w:sz w:val="20"/>
                <w:szCs w:val="20"/>
                <w:lang w:val="pt-BR"/>
              </w:rPr>
              <w:t xml:space="preserve">,00</w:t>
            </w:r>
            <w:r>
              <w:rPr>
                <w:rFonts w:ascii="Arial" w:hAnsi="Arial" w:eastAsia="Arial" w:cs="Arial"/>
                <w:b/>
                <w:bCs/>
                <w:sz w:val="20"/>
                <w:szCs w:val="20"/>
                <w:lang w:val="pt-BR"/>
              </w:rPr>
            </w:r>
            <w:r>
              <w:rPr>
                <w:rFonts w:ascii="Arial" w:hAnsi="Arial" w:cs="Arial"/>
                <w:b/>
                <w:bCs/>
                <w:sz w:val="20"/>
                <w:szCs w:val="20"/>
              </w:rPr>
            </w:r>
          </w:p>
        </w:tc>
      </w:tr>
    </w:tbl>
    <w:p w14:paraId="2DEDBB94">
      <w:pPr>
        <w:pBdr/>
        <w:spacing w:after="240" w:before="240"/>
        <w:ind w:firstLine="882"/>
        <w:rPr>
          <w:rFonts w:hint="default" w:ascii="Arial" w:hAnsi="Arial" w:cs="Arial"/>
          <w:b/>
          <w:bCs/>
          <w:sz w:val="22"/>
          <w:szCs w:val="22"/>
        </w:rPr>
      </w:pPr>
      <w:r>
        <w:rPr>
          <w:rFonts w:hint="default" w:ascii="Arial" w:hAnsi="Arial" w:cs="Arial"/>
          <w:b/>
          <w:bCs/>
          <w:sz w:val="22"/>
          <w:szCs w:val="22"/>
          <w:lang w:val="pt-BR"/>
        </w:rPr>
        <w:t xml:space="preserve">Grupo 0</w:t>
      </w:r>
      <w:r>
        <w:rPr>
          <w:rFonts w:hint="default" w:ascii="Arial" w:hAnsi="Arial" w:cs="Arial"/>
          <w:b/>
          <w:bCs/>
          <w:sz w:val="22"/>
          <w:szCs w:val="22"/>
        </w:rPr>
        <w:t xml:space="preserve">1</w:t>
      </w:r>
      <w:r>
        <w:rPr>
          <w:rFonts w:hint="default" w:ascii="Arial" w:hAnsi="Arial" w:cs="Arial"/>
          <w:b/>
          <w:bCs/>
          <w:sz w:val="22"/>
          <w:szCs w:val="22"/>
        </w:rPr>
      </w:r>
      <w:r>
        <w:rPr>
          <w:rFonts w:hint="default" w:ascii="Arial" w:hAnsi="Arial" w:cs="Arial"/>
          <w:b/>
          <w:bCs/>
          <w:sz w:val="22"/>
          <w:szCs w:val="22"/>
        </w:rPr>
      </w:r>
    </w:p>
    <w:p w14:paraId="13CB6BE8">
      <w:pPr>
        <w:pStyle w:val="1076"/>
        <w:numPr>
          <w:ilvl w:val="0"/>
          <w:numId w:val="15"/>
        </w:numPr>
        <w:pBdr/>
        <w:spacing w:after="240" w:before="240"/>
        <w:ind w:firstLine="882"/>
        <w:rPr>
          <w:rFonts w:ascii="Arial" w:hAnsi="Arial" w:cs="Arial"/>
          <w:sz w:val="22"/>
          <w:szCs w:val="22"/>
        </w:rPr>
      </w:pPr>
      <w:r>
        <w:rPr>
          <w:rFonts w:ascii="Arial" w:hAnsi="Arial" w:eastAsia="Arial" w:cs="Arial"/>
          <w:sz w:val="22"/>
          <w:szCs w:val="22"/>
          <w:lang w:val="pt-BR"/>
        </w:rPr>
        <w:t xml:space="preserve">Comercialização de bebidas nos shows nacionais no estádio Gigante do Norte e comercialização de alimentos e bebidas na Praia do Cortado durante o </w:t>
      </w:r>
      <w:r>
        <w:rPr>
          <w:rFonts w:ascii="Arial" w:hAnsi="Arial" w:eastAsia="Arial" w:cs="Arial"/>
          <w:sz w:val="22"/>
          <w:szCs w:val="22"/>
          <w:lang w:val="pt-BR"/>
        </w:rPr>
        <w:t xml:space="preserve">6</w:t>
      </w:r>
      <w:r>
        <w:rPr>
          <w:rFonts w:ascii="Arial" w:hAnsi="Arial" w:eastAsia="Arial" w:cs="Arial"/>
          <w:sz w:val="22"/>
          <w:szCs w:val="22"/>
          <w:lang w:val="pt-BR"/>
        </w:rPr>
        <w:t xml:space="preserve">º Torneio de Pesca e Festival de Praia, bem como fornecimento de bebidas no Ginásio Olímpico José Carlos Pasa, conforme programação</w:t>
      </w:r>
      <w:r>
        <w:rPr>
          <w:rFonts w:ascii="Arial" w:hAnsi="Arial" w:eastAsia="Arial" w:cs="Arial"/>
          <w:sz w:val="22"/>
          <w:szCs w:val="22"/>
        </w:rPr>
        <w:t xml:space="preserve"> e demais exigências contidas nesse chamamento.</w:t>
      </w:r>
      <w:r>
        <w:rPr>
          <w:rFonts w:ascii="Arial" w:hAnsi="Arial" w:eastAsia="Arial" w:cs="Arial"/>
          <w:sz w:val="22"/>
          <w:szCs w:val="22"/>
          <w:lang w:val="pt-BR"/>
        </w:rPr>
        <w:t xml:space="preserve"> Respeitando o Layout estabelecido devidamente aprovado pelo Corpo de Bombeiros.</w:t>
      </w:r>
      <w:r>
        <w:rPr>
          <w:rFonts w:ascii="Arial" w:hAnsi="Arial" w:cs="Arial"/>
          <w:sz w:val="22"/>
          <w:szCs w:val="22"/>
        </w:rPr>
      </w:r>
      <w:r>
        <w:rPr>
          <w:rFonts w:ascii="Arial" w:hAnsi="Arial" w:cs="Arial"/>
          <w:sz w:val="22"/>
          <w:szCs w:val="22"/>
        </w:rPr>
      </w:r>
    </w:p>
    <w:p w14:paraId="31C878BF">
      <w:pPr>
        <w:pBdr/>
        <w:spacing w:after="240" w:before="240"/>
        <w:ind w:firstLine="882"/>
        <w:rPr>
          <w:rFonts w:hint="default" w:ascii="Arial" w:hAnsi="Arial" w:cs="Arial"/>
          <w:b/>
          <w:bCs/>
          <w:sz w:val="22"/>
          <w:szCs w:val="22"/>
        </w:rPr>
      </w:pPr>
      <w:r>
        <w:rPr>
          <w:rFonts w:ascii="Arial" w:hAnsi="Arial" w:cs="Arial"/>
          <w:sz w:val="22"/>
          <w:szCs w:val="22"/>
        </w:rPr>
      </w:r>
      <w:r>
        <w:rPr>
          <w:rFonts w:hint="default" w:ascii="Arial" w:hAnsi="Arial" w:cs="Arial"/>
          <w:b/>
          <w:bCs/>
          <w:sz w:val="22"/>
          <w:szCs w:val="22"/>
          <w:lang w:val="pt-BR"/>
        </w:rPr>
        <w:t xml:space="preserve">Grupo 0</w:t>
      </w:r>
      <w:r>
        <w:rPr>
          <w:rFonts w:hint="default" w:ascii="Arial" w:hAnsi="Arial" w:cs="Arial"/>
          <w:b/>
          <w:bCs/>
          <w:sz w:val="22"/>
          <w:szCs w:val="22"/>
        </w:rPr>
        <w:t xml:space="preserve">2</w:t>
      </w:r>
      <w:r>
        <w:rPr>
          <w:rFonts w:hint="default" w:ascii="Arial" w:hAnsi="Arial" w:cs="Arial"/>
          <w:b/>
          <w:bCs/>
          <w:sz w:val="22"/>
          <w:szCs w:val="22"/>
        </w:rPr>
      </w:r>
      <w:r>
        <w:rPr>
          <w:rFonts w:hint="default" w:ascii="Arial" w:hAnsi="Arial" w:cs="Arial"/>
          <w:b/>
          <w:bCs/>
          <w:sz w:val="22"/>
          <w:szCs w:val="22"/>
        </w:rPr>
      </w:r>
    </w:p>
    <w:p w14:paraId="385A57D5">
      <w:pPr>
        <w:pStyle w:val="1076"/>
        <w:numPr>
          <w:ilvl w:val="0"/>
          <w:numId w:val="15"/>
        </w:numPr>
        <w:pBdr/>
        <w:spacing w:after="240" w:before="240"/>
        <w:ind w:firstLine="882"/>
        <w:rPr>
          <w:rFonts w:ascii="Arial" w:hAnsi="Arial" w:cs="Arial"/>
          <w:b/>
          <w:sz w:val="22"/>
          <w:szCs w:val="22"/>
        </w:rPr>
      </w:pPr>
      <w:r>
        <w:rPr>
          <w:rFonts w:ascii="Arial" w:hAnsi="Arial" w:eastAsia="Arial" w:cs="Arial"/>
          <w:sz w:val="22"/>
          <w:szCs w:val="22"/>
          <w:lang w:val="pt-BR"/>
        </w:rPr>
        <w:t xml:space="preserve">Comercialização de bebidas durante o Réveillon 202</w:t>
      </w:r>
      <w:r>
        <w:rPr>
          <w:rFonts w:ascii="Arial" w:hAnsi="Arial" w:eastAsia="Arial" w:cs="Arial"/>
          <w:sz w:val="22"/>
          <w:szCs w:val="22"/>
          <w:lang w:val="pt-BR"/>
        </w:rPr>
        <w:t xml:space="preserve">6</w:t>
      </w:r>
      <w:r>
        <w:rPr>
          <w:rFonts w:ascii="Arial" w:hAnsi="Arial" w:eastAsia="Arial" w:cs="Arial"/>
          <w:sz w:val="22"/>
          <w:szCs w:val="22"/>
          <w:lang w:val="pt-BR"/>
        </w:rPr>
        <w:t xml:space="preserve">/202</w:t>
      </w:r>
      <w:r>
        <w:rPr>
          <w:rFonts w:ascii="Arial" w:hAnsi="Arial" w:eastAsia="Arial" w:cs="Arial"/>
          <w:sz w:val="22"/>
          <w:szCs w:val="22"/>
          <w:lang w:val="pt-BR"/>
        </w:rPr>
        <w:t xml:space="preserve">7</w:t>
      </w:r>
      <w:r>
        <w:rPr>
          <w:rFonts w:ascii="Arial" w:hAnsi="Arial" w:eastAsia="Arial" w:cs="Arial"/>
          <w:sz w:val="22"/>
          <w:szCs w:val="22"/>
          <w:lang w:val="pt-BR"/>
        </w:rPr>
        <w:t xml:space="preserve">, no Estádio Gigante do Norte, durante show nacional a definir, e programação</w:t>
      </w:r>
      <w:r>
        <w:rPr>
          <w:rFonts w:ascii="Arial" w:hAnsi="Arial" w:eastAsia="Arial" w:cs="Arial"/>
          <w:sz w:val="22"/>
          <w:szCs w:val="22"/>
        </w:rPr>
        <w:t xml:space="preserve"> e demais exigências contidas nesse chamamento.</w:t>
      </w:r>
      <w:r>
        <w:rPr>
          <w:rFonts w:ascii="Arial" w:hAnsi="Arial" w:cs="Arial"/>
          <w:b/>
          <w:sz w:val="22"/>
          <w:szCs w:val="22"/>
        </w:rPr>
      </w:r>
      <w:r>
        <w:rPr>
          <w:rFonts w:ascii="Arial" w:hAnsi="Arial" w:cs="Arial"/>
          <w:b/>
          <w:sz w:val="22"/>
          <w:szCs w:val="22"/>
        </w:rPr>
      </w:r>
    </w:p>
    <w:p w14:paraId="7607301B">
      <w:pPr>
        <w:pBdr/>
        <w:spacing w:after="240" w:before="240"/>
        <w:ind w:firstLine="882"/>
        <w:rPr>
          <w:rFonts w:hint="default" w:ascii="Arial" w:hAnsi="Arial" w:cs="Arial"/>
          <w:b/>
          <w:bCs/>
          <w:sz w:val="22"/>
          <w:szCs w:val="22"/>
          <w:lang w:val="pt-BR"/>
        </w:rPr>
      </w:pPr>
      <w:r>
        <w:rPr>
          <w:rFonts w:hint="default" w:ascii="Arial" w:hAnsi="Arial" w:cs="Arial"/>
          <w:b/>
          <w:bCs/>
          <w:sz w:val="22"/>
          <w:szCs w:val="22"/>
        </w:rPr>
        <w:t xml:space="preserve">Contrapartida </w:t>
      </w:r>
      <w:r>
        <w:rPr>
          <w:rFonts w:hint="default" w:ascii="Arial" w:hAnsi="Arial" w:cs="Arial"/>
          <w:b/>
          <w:bCs/>
          <w:sz w:val="22"/>
          <w:szCs w:val="22"/>
          <w:lang w:val="pt-BR"/>
        </w:rPr>
        <w:t xml:space="preserve">paga pelo proponente à Prefeitura de Sinop/MT:</w:t>
      </w:r>
      <w:r>
        <w:rPr>
          <w:rFonts w:hint="default" w:ascii="Arial" w:hAnsi="Arial" w:cs="Arial"/>
          <w:b/>
          <w:bCs/>
          <w:sz w:val="22"/>
          <w:szCs w:val="22"/>
          <w:lang w:val="pt-BR"/>
        </w:rPr>
      </w:r>
      <w:r>
        <w:rPr>
          <w:rFonts w:hint="default" w:ascii="Arial" w:hAnsi="Arial" w:cs="Arial"/>
          <w:b/>
          <w:bCs/>
          <w:sz w:val="22"/>
          <w:szCs w:val="22"/>
          <w:lang w:val="pt-BR"/>
        </w:rPr>
      </w:r>
    </w:p>
    <w:p w14:paraId="5314F647">
      <w:pPr>
        <w:pBdr/>
        <w:spacing w:after="240" w:before="240"/>
        <w:ind w:firstLine="882"/>
        <w:rPr>
          <w:rFonts w:hint="default" w:ascii="Arial" w:hAnsi="Arial" w:cs="Arial"/>
          <w:b/>
          <w:bCs/>
          <w:sz w:val="22"/>
          <w:szCs w:val="22"/>
        </w:rPr>
      </w:pPr>
      <w:r>
        <w:rPr>
          <w:rFonts w:hint="default" w:ascii="Arial" w:hAnsi="Arial" w:cs="Arial"/>
          <w:b/>
          <w:bCs/>
          <w:sz w:val="22"/>
          <w:szCs w:val="22"/>
          <w:lang w:val="pt-BR"/>
        </w:rPr>
        <w:t xml:space="preserve">Grupo 0</w:t>
      </w:r>
      <w:r>
        <w:rPr>
          <w:rFonts w:hint="default" w:ascii="Arial" w:hAnsi="Arial" w:cs="Arial"/>
          <w:b/>
          <w:bCs/>
          <w:sz w:val="22"/>
          <w:szCs w:val="22"/>
        </w:rPr>
        <w:t xml:space="preserve">1</w:t>
      </w:r>
      <w:r>
        <w:rPr>
          <w:rFonts w:hint="default" w:ascii="Arial" w:hAnsi="Arial" w:cs="Arial"/>
          <w:b/>
          <w:bCs/>
          <w:sz w:val="22"/>
          <w:szCs w:val="22"/>
        </w:rPr>
      </w:r>
      <w:r>
        <w:rPr>
          <w:rFonts w:hint="default" w:ascii="Arial" w:hAnsi="Arial" w:cs="Arial"/>
          <w:b/>
          <w:bCs/>
          <w:sz w:val="22"/>
          <w:szCs w:val="22"/>
        </w:rPr>
      </w:r>
    </w:p>
    <w:p w14:paraId="77126EB9">
      <w:pPr>
        <w:pStyle w:val="1059"/>
        <w:numPr>
          <w:ilvl w:val="0"/>
          <w:numId w:val="16"/>
        </w:numPr>
        <w:pBdr/>
        <w:spacing w:after="240" w:afterAutospacing="0" w:before="240" w:beforeAutospacing="0" w:line="276" w:lineRule="auto"/>
        <w:ind w:firstLine="882"/>
        <w:rPr>
          <w:rFonts w:ascii="Arial" w:hAnsi="Arial" w:cs="Arial"/>
          <w:sz w:val="22"/>
          <w:szCs w:val="22"/>
        </w:rPr>
      </w:pPr>
      <w:r>
        <w:rPr>
          <w:rFonts w:ascii="Arial" w:hAnsi="Arial" w:eastAsia="Arial" w:cs="Arial"/>
          <w:sz w:val="22"/>
          <w:szCs w:val="22"/>
          <w:lang w:val="pt-BR"/>
        </w:rPr>
        <w:t xml:space="preserve">4 (quatro) motos </w:t>
      </w:r>
      <w:r>
        <w:rPr>
          <w:rFonts w:ascii="Arial" w:hAnsi="Arial" w:eastAsia="Arial" w:cs="Arial"/>
          <w:sz w:val="22"/>
          <w:szCs w:val="22"/>
          <w:lang w:val="pt-BR"/>
        </w:rPr>
        <w:t xml:space="preserve">150 a 160cc</w:t>
      </w:r>
      <w:r>
        <w:rPr>
          <w:rFonts w:ascii="Arial" w:hAnsi="Arial" w:eastAsia="Arial" w:cs="Arial"/>
          <w:sz w:val="22"/>
          <w:szCs w:val="22"/>
          <w:lang w:val="pt-BR"/>
        </w:rPr>
        <w:t xml:space="preserve">;</w:t>
      </w:r>
      <w:r>
        <w:rPr>
          <w:rFonts w:ascii="Arial" w:hAnsi="Arial" w:eastAsia="Arial" w:cs="Arial"/>
          <w:sz w:val="22"/>
          <w:szCs w:val="22"/>
          <w:lang w:val="pt-BR"/>
        </w:rPr>
      </w:r>
      <w:r>
        <w:rPr>
          <w:rFonts w:ascii="Arial" w:hAnsi="Arial" w:cs="Arial"/>
          <w:sz w:val="22"/>
          <w:szCs w:val="22"/>
        </w:rPr>
      </w:r>
    </w:p>
    <w:p w14:paraId="7EC1DFAA">
      <w:pPr>
        <w:pStyle w:val="1059"/>
        <w:numPr>
          <w:ilvl w:val="0"/>
          <w:numId w:val="16"/>
        </w:numPr>
        <w:pBdr/>
        <w:spacing w:after="240" w:afterAutospacing="0" w:before="240" w:beforeAutospacing="0" w:line="276" w:lineRule="auto"/>
        <w:ind w:firstLine="882"/>
        <w:rPr>
          <w:rFonts w:ascii="Arial" w:hAnsi="Arial" w:cs="Arial"/>
          <w:sz w:val="22"/>
          <w:szCs w:val="22"/>
        </w:rPr>
      </w:pPr>
      <w:r>
        <w:rPr>
          <w:rFonts w:ascii="Arial" w:hAnsi="Arial" w:eastAsia="Arial" w:cs="Arial"/>
          <w:sz w:val="22"/>
          <w:szCs w:val="22"/>
          <w:lang w:val="pt-BR"/>
        </w:rPr>
        <w:t xml:space="preserve">1 (um) barco de Alumínio de 5,5m;</w:t>
      </w:r>
      <w:r>
        <w:rPr>
          <w:rFonts w:ascii="Arial" w:hAnsi="Arial" w:eastAsia="Arial" w:cs="Arial"/>
          <w:sz w:val="22"/>
          <w:szCs w:val="22"/>
          <w:lang w:val="pt-BR"/>
        </w:rPr>
      </w:r>
      <w:r>
        <w:rPr>
          <w:rFonts w:ascii="Arial" w:hAnsi="Arial" w:cs="Arial"/>
          <w:sz w:val="22"/>
          <w:szCs w:val="22"/>
        </w:rPr>
      </w:r>
    </w:p>
    <w:p w14:paraId="4FA8A7C7">
      <w:pPr>
        <w:pStyle w:val="1059"/>
        <w:numPr>
          <w:ilvl w:val="0"/>
          <w:numId w:val="16"/>
        </w:numPr>
        <w:pBdr/>
        <w:spacing w:after="240" w:afterAutospacing="0" w:before="240" w:beforeAutospacing="0" w:line="276" w:lineRule="auto"/>
        <w:ind w:firstLine="882"/>
        <w:rPr>
          <w:rFonts w:ascii="Arial" w:hAnsi="Arial" w:cs="Arial"/>
          <w:sz w:val="22"/>
          <w:szCs w:val="22"/>
        </w:rPr>
      </w:pPr>
      <w:r>
        <w:rPr>
          <w:rFonts w:ascii="Arial" w:hAnsi="Arial" w:eastAsia="Arial" w:cs="Arial"/>
          <w:sz w:val="22"/>
          <w:szCs w:val="22"/>
          <w:lang w:val="pt-BR"/>
        </w:rPr>
        <w:t xml:space="preserve">1 (um) motor de barco 15HP;</w:t>
      </w:r>
      <w:r>
        <w:rPr>
          <w:rFonts w:ascii="Arial" w:hAnsi="Arial" w:eastAsia="Arial" w:cs="Arial"/>
          <w:sz w:val="22"/>
          <w:szCs w:val="22"/>
          <w:lang w:val="pt-BR"/>
        </w:rPr>
      </w:r>
      <w:r>
        <w:rPr>
          <w:rFonts w:ascii="Arial" w:hAnsi="Arial" w:cs="Arial"/>
          <w:sz w:val="22"/>
          <w:szCs w:val="22"/>
        </w:rPr>
      </w:r>
    </w:p>
    <w:p w14:paraId="502780C2">
      <w:pPr>
        <w:pStyle w:val="1059"/>
        <w:numPr>
          <w:ilvl w:val="0"/>
          <w:numId w:val="16"/>
        </w:numPr>
        <w:pBdr/>
        <w:spacing w:after="240" w:afterAutospacing="0" w:before="240" w:beforeAutospacing="0" w:line="276" w:lineRule="auto"/>
        <w:ind w:firstLine="882"/>
        <w:rPr>
          <w:rFonts w:ascii="Arial" w:hAnsi="Arial" w:cs="Arial"/>
          <w:sz w:val="22"/>
          <w:szCs w:val="22"/>
        </w:rPr>
      </w:pPr>
      <w:r>
        <w:rPr>
          <w:rFonts w:ascii="Arial" w:hAnsi="Arial" w:eastAsia="Arial" w:cs="Arial"/>
          <w:sz w:val="22"/>
          <w:szCs w:val="22"/>
          <w:lang w:val="pt-BR"/>
        </w:rPr>
        <w:t xml:space="preserve">2 (dois) caiaques de 3,5 a 3,7 m</w:t>
      </w:r>
      <w:r>
        <w:rPr>
          <w:rFonts w:ascii="Arial" w:hAnsi="Arial" w:eastAsia="Arial" w:cs="Arial"/>
          <w:sz w:val="22"/>
          <w:szCs w:val="22"/>
          <w:lang w:val="pt-BR"/>
        </w:rPr>
        <w:t xml:space="preserve">.</w:t>
      </w:r>
      <w:r>
        <w:rPr>
          <w:rFonts w:ascii="Arial" w:hAnsi="Arial" w:eastAsia="Arial" w:cs="Arial"/>
          <w:sz w:val="22"/>
          <w:szCs w:val="22"/>
          <w:lang w:val="pt-BR"/>
        </w:rPr>
      </w:r>
      <w:r>
        <w:rPr>
          <w:rFonts w:ascii="Arial" w:hAnsi="Arial" w:cs="Arial"/>
          <w:sz w:val="22"/>
          <w:szCs w:val="22"/>
        </w:rPr>
      </w:r>
    </w:p>
    <w:p w14:paraId="7C426DF9">
      <w:pPr>
        <w:pBdr/>
        <w:spacing w:after="240" w:before="240"/>
        <w:ind w:firstLine="882"/>
        <w:rPr>
          <w:rFonts w:hint="default" w:ascii="Arial" w:hAnsi="Arial" w:cs="Arial"/>
          <w:sz w:val="22"/>
          <w:szCs w:val="22"/>
          <w:lang w:val="pt-BR"/>
        </w:rPr>
      </w:pPr>
      <w:r>
        <w:rPr>
          <w:rFonts w:hint="default" w:ascii="Arial" w:hAnsi="Arial" w:cs="Arial"/>
          <w:sz w:val="22"/>
          <w:szCs w:val="22"/>
          <w:lang w:val="pt-BR"/>
        </w:rPr>
        <w:t xml:space="preserve">Os itens de premiação deverão ser entregues na sede da Sec</w:t>
      </w:r>
      <w:r>
        <w:rPr>
          <w:rFonts w:hint="default" w:ascii="Arial" w:hAnsi="Arial" w:cs="Arial"/>
          <w:sz w:val="22"/>
          <w:szCs w:val="22"/>
          <w:lang w:val="pt-BR"/>
        </w:rPr>
        <w:t xml:space="preserve">retaria de Cultura, Esporte e Turismo, para devida formalização, até a data de 01 de setembro de 2026. Serão repassados aos ganhadores dos Jogos Olímpicos de Sinop/MT e do Torneio de Pesca com Iscas Artificiais, conforme regulamento dos Jogos e do Torneio.</w:t>
      </w:r>
      <w:r>
        <w:rPr>
          <w:rFonts w:hint="default" w:ascii="Arial" w:hAnsi="Arial" w:cs="Arial"/>
          <w:sz w:val="22"/>
          <w:szCs w:val="22"/>
          <w:lang w:val="pt-BR"/>
        </w:rPr>
      </w:r>
      <w:r>
        <w:rPr>
          <w:rFonts w:hint="default" w:ascii="Arial" w:hAnsi="Arial" w:cs="Arial"/>
          <w:sz w:val="22"/>
          <w:szCs w:val="22"/>
          <w:lang w:val="pt-BR"/>
        </w:rPr>
      </w:r>
    </w:p>
    <w:p w14:paraId="4A0F4494">
      <w:pPr>
        <w:pBdr/>
        <w:spacing w:line="24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0817ADE8">
      <w:pPr>
        <w:widowControl w:val="true"/>
        <w:pBdr/>
        <w:spacing w:line="276" w:lineRule="auto"/>
        <w:ind/>
        <w:jc w:val="both"/>
        <w:rPr>
          <w:rFonts w:hint="default" w:ascii="Arial" w:hAnsi="Arial" w:eastAsia="Lufga-Black" w:cs="Arial"/>
          <w:b/>
          <w:bCs/>
          <w:color w:val="231f20"/>
          <w:sz w:val="22"/>
          <w:szCs w:val="22"/>
          <w:lang w:val="pt-BR" w:eastAsia="zh-CN" w:bidi="ar"/>
        </w:rPr>
      </w:pPr>
      <w:r>
        <w:rPr>
          <w:rFonts w:hint="default" w:ascii="Arial" w:hAnsi="Arial" w:cs="Arial"/>
          <w:b/>
          <w:sz w:val="22"/>
          <w:szCs w:val="22"/>
          <w:highlight w:val="none"/>
          <w:lang w:val="pt-BR"/>
        </w:rPr>
        <w:t xml:space="preserve">3.2. </w:t>
      </w:r>
      <w:r>
        <w:rPr>
          <w:rFonts w:hint="default" w:ascii="Arial" w:hAnsi="Arial" w:eastAsia="Lufga-Black" w:cs="Arial"/>
          <w:b/>
          <w:bCs/>
          <w:color w:val="231f20"/>
          <w:sz w:val="22"/>
          <w:szCs w:val="22"/>
          <w:lang w:val="pt-BR" w:eastAsia="zh-CN" w:bidi="ar"/>
        </w:rPr>
        <w:t xml:space="preserve">PROGRAMAÇÃO SINOP 52 ANOS E RÉVEILLON 2026/2027</w:t>
      </w:r>
      <w:r>
        <w:rPr>
          <w:rFonts w:hint="default" w:ascii="Arial" w:hAnsi="Arial" w:eastAsia="Lufga-Black" w:cs="Arial"/>
          <w:b/>
          <w:bCs/>
          <w:color w:val="231f20"/>
          <w:sz w:val="22"/>
          <w:szCs w:val="22"/>
          <w:lang w:val="pt-BR" w:eastAsia="zh-CN" w:bidi="ar"/>
        </w:rPr>
      </w:r>
      <w:r>
        <w:rPr>
          <w:rFonts w:hint="default" w:ascii="Arial" w:hAnsi="Arial" w:eastAsia="Lufga-Black" w:cs="Arial"/>
          <w:b/>
          <w:bCs/>
          <w:color w:val="231f20"/>
          <w:sz w:val="22"/>
          <w:szCs w:val="22"/>
          <w:lang w:val="pt-BR" w:eastAsia="zh-CN" w:bidi="ar"/>
        </w:rPr>
      </w:r>
    </w:p>
    <w:p w14:paraId="2C8D7737">
      <w:pPr>
        <w:widowControl w:val="true"/>
        <w:pBdr/>
        <w:spacing w:line="240" w:lineRule="auto"/>
        <w:ind/>
        <w:jc w:val="both"/>
        <w:rPr>
          <w:rFonts w:eastAsia="Lufga-Bold"/>
          <w:b/>
          <w:bCs/>
          <w:color w:val="231f20"/>
          <w:sz w:val="24"/>
          <w:szCs w:val="24"/>
          <w:lang w:val="pt-BR" w:eastAsia="zh-CN" w:bidi="ar"/>
        </w:rPr>
      </w:pPr>
      <w:r>
        <w:rPr>
          <w:rFonts w:eastAsia="Lufga-Bold"/>
          <w:b/>
          <w:bCs/>
          <w:color w:val="231f20"/>
          <w:sz w:val="24"/>
          <w:szCs w:val="24"/>
          <w:lang w:val="pt-BR" w:eastAsia="zh-CN" w:bidi="ar"/>
        </w:rPr>
      </w:r>
      <w:r>
        <w:rPr>
          <w:rFonts w:eastAsia="Lufga-Bold"/>
          <w:b/>
          <w:bCs/>
          <w:color w:val="231f20"/>
          <w:sz w:val="24"/>
          <w:szCs w:val="24"/>
          <w:lang w:val="pt-BR" w:eastAsia="zh-CN" w:bidi="ar"/>
        </w:rPr>
      </w:r>
      <w:r>
        <w:rPr>
          <w:rFonts w:eastAsia="Lufga-Bold"/>
          <w:b/>
          <w:bCs/>
          <w:color w:val="231f20"/>
          <w:sz w:val="24"/>
          <w:szCs w:val="24"/>
          <w:lang w:val="pt-BR" w:eastAsia="zh-CN" w:bidi="ar"/>
        </w:rPr>
      </w:r>
    </w:p>
    <w:p w14:paraId="7AFB13CA">
      <w:pPr>
        <w:pStyle w:val="1076"/>
        <w:widowControl w:val="true"/>
        <w:numPr>
          <w:ilvl w:val="0"/>
          <w:numId w:val="17"/>
        </w:numPr>
        <w:pBdr/>
        <w:spacing/>
        <w:ind/>
        <w:rPr>
          <w:rFonts w:ascii="Arial" w:hAnsi="Arial" w:cs="Arial"/>
          <w:color w:val="231f20"/>
          <w:sz w:val="22"/>
          <w:szCs w:val="22"/>
        </w:rPr>
      </w:pPr>
      <w:r>
        <w:rPr>
          <w:rFonts w:ascii="Arial" w:hAnsi="Arial" w:eastAsia="Arial" w:cs="Arial"/>
          <w:b/>
          <w:color w:val="231f20"/>
          <w:sz w:val="22"/>
          <w:szCs w:val="22"/>
        </w:rPr>
        <w:t xml:space="preserve">30/08</w:t>
      </w:r>
      <w:r>
        <w:rPr>
          <w:rFonts w:ascii="Arial" w:hAnsi="Arial" w:eastAsia="Arial" w:cs="Arial"/>
          <w:color w:val="231f20"/>
          <w:sz w:val="22"/>
          <w:szCs w:val="22"/>
        </w:rPr>
        <w:t xml:space="preserve"> </w:t>
      </w:r>
      <w:r>
        <w:rPr>
          <w:rFonts w:ascii="Arial" w:hAnsi="Arial" w:eastAsia="Arial" w:cs="Arial"/>
          <w:b/>
          <w:bCs/>
          <w:color w:val="231f20"/>
          <w:sz w:val="22"/>
          <w:szCs w:val="22"/>
        </w:rPr>
        <w:t xml:space="preserve">- DOMINGO</w:t>
      </w:r>
      <w:r>
        <w:rPr>
          <w:rFonts w:ascii="Arial" w:hAnsi="Arial" w:eastAsia="Arial" w:cs="Arial"/>
          <w:color w:val="231f20"/>
          <w:sz w:val="22"/>
          <w:szCs w:val="22"/>
        </w:rPr>
      </w:r>
      <w:r>
        <w:rPr>
          <w:rFonts w:ascii="Arial" w:hAnsi="Arial" w:cs="Arial"/>
          <w:color w:val="231f20"/>
          <w:sz w:val="22"/>
          <w:szCs w:val="22"/>
        </w:rPr>
      </w:r>
    </w:p>
    <w:p w14:paraId="21622917">
      <w:pPr>
        <w:widowControl w:val="true"/>
        <w:pBdr/>
        <w:spacing/>
        <w:ind w:firstLine="878"/>
        <w:rPr>
          <w:rFonts w:ascii="Arial" w:hAnsi="Arial" w:cs="Arial"/>
          <w:color w:val="231f20"/>
          <w:sz w:val="22"/>
          <w:szCs w:val="22"/>
        </w:rPr>
      </w:pPr>
      <w:r>
        <w:rPr>
          <w:rFonts w:ascii="Arial" w:hAnsi="Arial" w:eastAsia="Arial" w:cs="Arial"/>
          <w:color w:val="231f20"/>
          <w:sz w:val="22"/>
          <w:szCs w:val="22"/>
        </w:rPr>
        <w:t xml:space="preserve">Romaria nas Águas do Rio Teles Pires – Praia do Cortado</w:t>
      </w:r>
      <w:r>
        <w:rPr>
          <w:rFonts w:ascii="Arial" w:hAnsi="Arial" w:eastAsia="Arial" w:cs="Arial"/>
          <w:color w:val="231f20"/>
          <w:sz w:val="22"/>
          <w:szCs w:val="22"/>
        </w:rPr>
      </w:r>
      <w:r>
        <w:rPr>
          <w:rFonts w:ascii="Arial" w:hAnsi="Arial" w:cs="Arial"/>
          <w:color w:val="231f20"/>
          <w:sz w:val="22"/>
          <w:szCs w:val="22"/>
        </w:rPr>
      </w:r>
    </w:p>
    <w:p w14:paraId="47168839">
      <w:pPr>
        <w:widowControl w:val="true"/>
        <w:pBdr/>
        <w:spacing/>
        <w:ind w:firstLine="878"/>
        <w:rPr>
          <w:rFonts w:ascii="Arial" w:hAnsi="Arial" w:cs="Arial"/>
          <w:color w:val="231f20"/>
          <w:sz w:val="22"/>
          <w:szCs w:val="22"/>
        </w:rPr>
      </w:pPr>
      <w:r>
        <w:rPr>
          <w:rFonts w:ascii="Arial" w:hAnsi="Arial" w:eastAsia="Arial" w:cs="Arial"/>
          <w:color w:val="231f20"/>
          <w:sz w:val="22"/>
          <w:szCs w:val="22"/>
        </w:rPr>
        <w:t xml:space="preserve">Show Nacional Católico - Estádio Gigante do Norte</w:t>
      </w:r>
      <w:r>
        <w:rPr>
          <w:rFonts w:ascii="Arial" w:hAnsi="Arial" w:eastAsia="Arial" w:cs="Arial"/>
          <w:color w:val="231f20"/>
          <w:sz w:val="22"/>
          <w:szCs w:val="22"/>
        </w:rPr>
      </w:r>
      <w:r>
        <w:rPr>
          <w:rFonts w:ascii="Arial" w:hAnsi="Arial" w:cs="Arial"/>
          <w:color w:val="231f20"/>
          <w:sz w:val="22"/>
          <w:szCs w:val="22"/>
        </w:rPr>
      </w:r>
    </w:p>
    <w:p w14:paraId="790C323E">
      <w:pPr>
        <w:widowControl w:val="true"/>
        <w:pBdr/>
        <w:spacing/>
        <w:ind w:firstLine="878"/>
        <w:rPr>
          <w:rFonts w:ascii="Arial" w:hAnsi="Arial" w:cs="Arial"/>
          <w:color w:val="231f20"/>
          <w:sz w:val="22"/>
          <w:szCs w:val="22"/>
        </w:rPr>
      </w:pPr>
      <w:r>
        <w:rPr>
          <w:rFonts w:ascii="Arial" w:hAnsi="Arial" w:eastAsia="Arial" w:cs="Arial"/>
          <w:color w:val="231f20"/>
          <w:sz w:val="22"/>
          <w:szCs w:val="22"/>
        </w:rPr>
      </w:r>
      <w:r>
        <w:rPr>
          <w:rFonts w:ascii="Arial" w:hAnsi="Arial" w:eastAsia="Arial" w:cs="Arial"/>
          <w:color w:val="231f20"/>
          <w:sz w:val="22"/>
          <w:szCs w:val="22"/>
        </w:rPr>
      </w:r>
      <w:r>
        <w:rPr>
          <w:rFonts w:ascii="Arial" w:hAnsi="Arial" w:cs="Arial"/>
          <w:color w:val="231f20"/>
          <w:sz w:val="22"/>
          <w:szCs w:val="22"/>
        </w:rPr>
      </w:r>
    </w:p>
    <w:p w14:paraId="01C4517F">
      <w:pPr>
        <w:pStyle w:val="1076"/>
        <w:widowControl w:val="true"/>
        <w:numPr>
          <w:ilvl w:val="0"/>
          <w:numId w:val="18"/>
        </w:numPr>
        <w:pBdr/>
        <w:spacing/>
        <w:ind/>
        <w:rPr>
          <w:rFonts w:ascii="Arial" w:hAnsi="Arial" w:cs="Arial"/>
          <w:color w:val="231f20"/>
          <w:sz w:val="22"/>
          <w:szCs w:val="22"/>
        </w:rPr>
      </w:pPr>
      <w:r>
        <w:rPr>
          <w:rFonts w:ascii="Arial" w:hAnsi="Arial" w:eastAsia="Arial" w:cs="Arial"/>
          <w:b/>
          <w:color w:val="231f20"/>
          <w:sz w:val="22"/>
          <w:szCs w:val="22"/>
        </w:rPr>
        <w:t xml:space="preserve">04/09</w:t>
      </w:r>
      <w:r>
        <w:rPr>
          <w:rFonts w:ascii="Arial" w:hAnsi="Arial" w:eastAsia="Arial" w:cs="Arial"/>
          <w:color w:val="231f20"/>
          <w:sz w:val="22"/>
          <w:szCs w:val="22"/>
        </w:rPr>
        <w:t xml:space="preserve"> </w:t>
      </w:r>
      <w:r>
        <w:rPr>
          <w:rFonts w:ascii="Arial" w:hAnsi="Arial" w:eastAsia="Arial" w:cs="Arial"/>
          <w:b/>
          <w:bCs/>
          <w:color w:val="231f20"/>
          <w:sz w:val="22"/>
          <w:szCs w:val="22"/>
        </w:rPr>
        <w:t xml:space="preserve">- SEXTA-FEIRA</w:t>
      </w:r>
      <w:r>
        <w:rPr>
          <w:rFonts w:ascii="Arial" w:hAnsi="Arial" w:eastAsia="Arial" w:cs="Arial"/>
          <w:color w:val="231f20"/>
          <w:sz w:val="22"/>
          <w:szCs w:val="22"/>
        </w:rPr>
      </w:r>
      <w:r>
        <w:rPr>
          <w:rFonts w:ascii="Arial" w:hAnsi="Arial" w:cs="Arial"/>
          <w:color w:val="231f20"/>
          <w:sz w:val="22"/>
          <w:szCs w:val="22"/>
        </w:rPr>
      </w:r>
    </w:p>
    <w:p w14:paraId="63C18836">
      <w:pPr>
        <w:widowControl w:val="true"/>
        <w:pBdr/>
        <w:spacing/>
        <w:ind w:firstLine="878"/>
        <w:rPr>
          <w:rFonts w:ascii="Arial" w:hAnsi="Arial" w:cs="Arial"/>
          <w:color w:val="231f20"/>
          <w:sz w:val="22"/>
          <w:szCs w:val="22"/>
        </w:rPr>
      </w:pPr>
      <w:r>
        <w:rPr>
          <w:rFonts w:ascii="Arial" w:hAnsi="Arial" w:eastAsia="Arial" w:cs="Arial"/>
          <w:color w:val="231f20"/>
          <w:sz w:val="22"/>
          <w:szCs w:val="22"/>
        </w:rPr>
        <w:t xml:space="preserve">Show Nacional - Estádio Gigante do Norte</w:t>
      </w:r>
      <w:r>
        <w:rPr>
          <w:rFonts w:ascii="Arial" w:hAnsi="Arial" w:eastAsia="Arial" w:cs="Arial"/>
          <w:color w:val="231f20"/>
          <w:sz w:val="22"/>
          <w:szCs w:val="22"/>
        </w:rPr>
      </w:r>
      <w:r>
        <w:rPr>
          <w:rFonts w:ascii="Arial" w:hAnsi="Arial" w:cs="Arial"/>
          <w:color w:val="231f20"/>
          <w:sz w:val="22"/>
          <w:szCs w:val="22"/>
        </w:rPr>
      </w:r>
    </w:p>
    <w:p w14:paraId="05C3A6CF">
      <w:pPr>
        <w:widowControl w:val="true"/>
        <w:pBdr/>
        <w:spacing/>
        <w:ind w:firstLine="878"/>
        <w:rPr>
          <w:rFonts w:ascii="Arial" w:hAnsi="Arial" w:cs="Arial"/>
          <w:color w:val="231f20"/>
          <w:sz w:val="22"/>
          <w:szCs w:val="22"/>
        </w:rPr>
      </w:pPr>
      <w:r>
        <w:rPr>
          <w:rFonts w:ascii="Arial" w:hAnsi="Arial" w:eastAsia="Arial" w:cs="Arial"/>
          <w:color w:val="231f20"/>
          <w:sz w:val="22"/>
          <w:szCs w:val="22"/>
        </w:rPr>
      </w:r>
      <w:r>
        <w:rPr>
          <w:rFonts w:ascii="Arial" w:hAnsi="Arial" w:eastAsia="Arial" w:cs="Arial"/>
          <w:color w:val="231f20"/>
          <w:sz w:val="22"/>
          <w:szCs w:val="22"/>
        </w:rPr>
      </w:r>
      <w:r>
        <w:rPr>
          <w:rFonts w:ascii="Arial" w:hAnsi="Arial" w:cs="Arial"/>
          <w:color w:val="231f20"/>
          <w:sz w:val="22"/>
          <w:szCs w:val="22"/>
        </w:rPr>
      </w:r>
    </w:p>
    <w:p w14:paraId="0DBF06D7">
      <w:pPr>
        <w:pStyle w:val="1076"/>
        <w:widowControl w:val="true"/>
        <w:numPr>
          <w:ilvl w:val="0"/>
          <w:numId w:val="19"/>
        </w:numPr>
        <w:pBdr/>
        <w:spacing/>
        <w:ind/>
        <w:rPr>
          <w:rFonts w:ascii="Arial" w:hAnsi="Arial" w:cs="Arial"/>
          <w:b/>
          <w:color w:val="231f20"/>
          <w:sz w:val="22"/>
          <w:szCs w:val="22"/>
        </w:rPr>
      </w:pPr>
      <w:r>
        <w:rPr>
          <w:rFonts w:ascii="Arial" w:hAnsi="Arial" w:eastAsia="Arial" w:cs="Arial"/>
          <w:b/>
          <w:color w:val="231f20"/>
          <w:sz w:val="22"/>
          <w:szCs w:val="22"/>
        </w:rPr>
        <w:t xml:space="preserve">05 e 06/09 </w:t>
      </w:r>
      <w:r>
        <w:rPr>
          <w:rFonts w:ascii="Arial" w:hAnsi="Arial" w:eastAsia="Arial" w:cs="Arial"/>
          <w:b/>
          <w:color w:val="231f20"/>
          <w:sz w:val="22"/>
          <w:szCs w:val="22"/>
        </w:rPr>
        <w:t xml:space="preserve">- SÁBADO E DOMINGO</w:t>
      </w:r>
      <w:r>
        <w:rPr>
          <w:rFonts w:ascii="Arial" w:hAnsi="Arial" w:eastAsia="Arial" w:cs="Arial"/>
          <w:b/>
          <w:color w:val="231f20"/>
          <w:sz w:val="22"/>
          <w:szCs w:val="22"/>
        </w:rPr>
      </w:r>
      <w:r>
        <w:rPr>
          <w:rFonts w:ascii="Arial" w:hAnsi="Arial" w:cs="Arial"/>
          <w:b/>
          <w:color w:val="231f20"/>
          <w:sz w:val="22"/>
          <w:szCs w:val="22"/>
        </w:rPr>
      </w:r>
    </w:p>
    <w:p w14:paraId="13CF1837">
      <w:pPr>
        <w:widowControl w:val="true"/>
        <w:pBdr/>
        <w:spacing/>
        <w:ind w:firstLine="878"/>
        <w:rPr>
          <w:rFonts w:ascii="Arial" w:hAnsi="Arial" w:cs="Arial"/>
          <w:color w:val="231f20"/>
          <w:sz w:val="22"/>
          <w:szCs w:val="22"/>
        </w:rPr>
      </w:pPr>
      <w:r>
        <w:rPr>
          <w:rFonts w:ascii="Arial" w:hAnsi="Arial" w:eastAsia="Arial" w:cs="Arial"/>
          <w:color w:val="231f20"/>
          <w:sz w:val="22"/>
          <w:szCs w:val="22"/>
        </w:rPr>
        <w:t xml:space="preserve">Torneio de Pesca – Praia do Cortado</w:t>
      </w:r>
      <w:r>
        <w:rPr>
          <w:rFonts w:ascii="Arial" w:hAnsi="Arial" w:eastAsia="Arial" w:cs="Arial"/>
          <w:color w:val="231f20"/>
          <w:sz w:val="22"/>
          <w:szCs w:val="22"/>
        </w:rPr>
      </w:r>
      <w:r>
        <w:rPr>
          <w:rFonts w:ascii="Arial" w:hAnsi="Arial" w:cs="Arial"/>
          <w:color w:val="231f20"/>
          <w:sz w:val="22"/>
          <w:szCs w:val="22"/>
        </w:rPr>
      </w:r>
    </w:p>
    <w:p w14:paraId="75B02AD7">
      <w:pPr>
        <w:widowControl w:val="true"/>
        <w:pBdr/>
        <w:spacing/>
        <w:ind w:firstLine="878"/>
        <w:rPr>
          <w:rFonts w:ascii="Arial" w:hAnsi="Arial" w:cs="Arial"/>
          <w:color w:val="231f20"/>
          <w:sz w:val="22"/>
          <w:szCs w:val="22"/>
        </w:rPr>
      </w:pPr>
      <w:r>
        <w:rPr>
          <w:rFonts w:ascii="Arial" w:hAnsi="Arial" w:eastAsia="Arial" w:cs="Arial"/>
          <w:color w:val="231f20"/>
          <w:sz w:val="22"/>
          <w:szCs w:val="22"/>
        </w:rPr>
        <w:t xml:space="preserve">Festival de Praia - Praia do Cortado</w:t>
      </w:r>
      <w:r>
        <w:rPr>
          <w:rFonts w:ascii="Arial" w:hAnsi="Arial" w:eastAsia="Arial" w:cs="Arial"/>
          <w:color w:val="231f20"/>
          <w:sz w:val="22"/>
          <w:szCs w:val="22"/>
        </w:rPr>
      </w:r>
      <w:r>
        <w:rPr>
          <w:rFonts w:ascii="Arial" w:hAnsi="Arial" w:cs="Arial"/>
          <w:color w:val="231f20"/>
          <w:sz w:val="22"/>
          <w:szCs w:val="22"/>
        </w:rPr>
      </w:r>
    </w:p>
    <w:p w14:paraId="67997B03">
      <w:pPr>
        <w:widowControl w:val="true"/>
        <w:pBdr/>
        <w:spacing/>
        <w:ind w:firstLine="878"/>
        <w:rPr>
          <w:rFonts w:ascii="Arial" w:hAnsi="Arial" w:cs="Arial"/>
          <w:sz w:val="22"/>
          <w:szCs w:val="22"/>
        </w:rPr>
      </w:pPr>
      <w:r>
        <w:rPr>
          <w:rFonts w:ascii="Arial" w:hAnsi="Arial" w:eastAsia="Arial" w:cs="Arial"/>
          <w:sz w:val="22"/>
          <w:szCs w:val="22"/>
        </w:rPr>
      </w:r>
      <w:r>
        <w:rPr>
          <w:rFonts w:ascii="Arial" w:hAnsi="Arial" w:eastAsia="Arial" w:cs="Arial"/>
          <w:sz w:val="22"/>
          <w:szCs w:val="22"/>
        </w:rPr>
      </w:r>
      <w:r>
        <w:rPr>
          <w:rFonts w:ascii="Arial" w:hAnsi="Arial" w:cs="Arial"/>
          <w:sz w:val="22"/>
          <w:szCs w:val="22"/>
        </w:rPr>
      </w:r>
    </w:p>
    <w:p w14:paraId="1B120812">
      <w:pPr>
        <w:pStyle w:val="1076"/>
        <w:widowControl w:val="true"/>
        <w:numPr>
          <w:ilvl w:val="0"/>
          <w:numId w:val="20"/>
        </w:numPr>
        <w:pBdr/>
        <w:spacing/>
        <w:ind/>
        <w:rPr>
          <w:rFonts w:ascii="Arial" w:hAnsi="Arial" w:cs="Arial"/>
          <w:b/>
          <w:sz w:val="22"/>
          <w:szCs w:val="22"/>
        </w:rPr>
      </w:pPr>
      <w:r>
        <w:rPr>
          <w:rFonts w:ascii="Arial" w:hAnsi="Arial" w:eastAsia="Arial" w:cs="Arial"/>
          <w:b/>
          <w:color w:val="231f20"/>
          <w:sz w:val="22"/>
          <w:szCs w:val="22"/>
        </w:rPr>
        <w:t xml:space="preserve">07/09 </w:t>
      </w:r>
      <w:r>
        <w:rPr>
          <w:rFonts w:ascii="Arial" w:hAnsi="Arial" w:eastAsia="Arial" w:cs="Arial"/>
          <w:b/>
          <w:color w:val="231f20"/>
          <w:sz w:val="22"/>
          <w:szCs w:val="22"/>
        </w:rPr>
        <w:t xml:space="preserve">– SEGUNDA-FEIRA (FERIADO)</w:t>
      </w:r>
      <w:r>
        <w:rPr>
          <w:rFonts w:ascii="Arial" w:hAnsi="Arial" w:eastAsia="Arial" w:cs="Arial"/>
          <w:b/>
          <w:sz w:val="22"/>
          <w:szCs w:val="22"/>
        </w:rPr>
      </w:r>
      <w:r>
        <w:rPr>
          <w:rFonts w:ascii="Arial" w:hAnsi="Arial" w:cs="Arial"/>
          <w:b/>
          <w:sz w:val="22"/>
          <w:szCs w:val="22"/>
        </w:rPr>
      </w:r>
    </w:p>
    <w:p w14:paraId="0E8472E4">
      <w:pPr>
        <w:widowControl w:val="true"/>
        <w:pBdr/>
        <w:spacing/>
        <w:ind w:firstLine="878"/>
        <w:rPr>
          <w:rFonts w:ascii="Arial" w:hAnsi="Arial" w:cs="Arial"/>
          <w:color w:val="231f20"/>
          <w:sz w:val="22"/>
          <w:szCs w:val="22"/>
        </w:rPr>
      </w:pPr>
      <w:r>
        <w:rPr>
          <w:rFonts w:ascii="Arial" w:hAnsi="Arial" w:eastAsia="Arial" w:cs="Arial"/>
          <w:color w:val="231f20"/>
          <w:sz w:val="22"/>
          <w:szCs w:val="22"/>
        </w:rPr>
        <w:t xml:space="preserve">Marcha para Jesus</w:t>
      </w:r>
      <w:r>
        <w:rPr>
          <w:rFonts w:ascii="Arial" w:hAnsi="Arial" w:eastAsia="Arial" w:cs="Arial"/>
          <w:color w:val="231f20"/>
          <w:sz w:val="22"/>
          <w:szCs w:val="22"/>
        </w:rPr>
      </w:r>
      <w:r>
        <w:rPr>
          <w:rFonts w:ascii="Arial" w:hAnsi="Arial" w:cs="Arial"/>
          <w:color w:val="231f20"/>
          <w:sz w:val="22"/>
          <w:szCs w:val="22"/>
        </w:rPr>
      </w:r>
    </w:p>
    <w:p w14:paraId="405DD6AB">
      <w:pPr>
        <w:widowControl w:val="true"/>
        <w:pBdr/>
        <w:spacing/>
        <w:ind w:firstLine="878"/>
        <w:rPr>
          <w:rFonts w:ascii="Arial" w:hAnsi="Arial" w:cs="Arial"/>
          <w:color w:val="231f20"/>
          <w:sz w:val="22"/>
          <w:szCs w:val="22"/>
        </w:rPr>
      </w:pPr>
      <w:r>
        <w:rPr>
          <w:rFonts w:ascii="Arial" w:hAnsi="Arial" w:eastAsia="Arial" w:cs="Arial"/>
          <w:color w:val="231f20"/>
          <w:sz w:val="22"/>
          <w:szCs w:val="22"/>
        </w:rPr>
        <w:t xml:space="preserve">Show Nacional Gospel</w:t>
      </w:r>
      <w:r>
        <w:rPr>
          <w:rFonts w:ascii="Arial" w:hAnsi="Arial" w:eastAsia="Arial" w:cs="Arial"/>
          <w:color w:val="231f20"/>
          <w:sz w:val="22"/>
          <w:szCs w:val="22"/>
        </w:rPr>
      </w:r>
      <w:r>
        <w:rPr>
          <w:rFonts w:ascii="Arial" w:hAnsi="Arial" w:cs="Arial"/>
          <w:color w:val="231f20"/>
          <w:sz w:val="22"/>
          <w:szCs w:val="22"/>
        </w:rPr>
      </w:r>
    </w:p>
    <w:p w14:paraId="47E6E412">
      <w:pPr>
        <w:widowControl w:val="true"/>
        <w:pBdr/>
        <w:spacing/>
        <w:ind w:firstLine="878"/>
        <w:rPr>
          <w:rFonts w:ascii="Arial" w:hAnsi="Arial" w:cs="Arial"/>
          <w:color w:val="231f20"/>
          <w:sz w:val="22"/>
          <w:szCs w:val="22"/>
        </w:rPr>
      </w:pPr>
      <w:r>
        <w:rPr>
          <w:rFonts w:ascii="Arial" w:hAnsi="Arial" w:eastAsia="Arial" w:cs="Arial"/>
          <w:color w:val="231f20"/>
          <w:sz w:val="22"/>
          <w:szCs w:val="22"/>
        </w:rPr>
      </w:r>
      <w:r>
        <w:rPr>
          <w:rFonts w:ascii="Arial" w:hAnsi="Arial" w:eastAsia="Arial" w:cs="Arial"/>
          <w:color w:val="231f20"/>
          <w:sz w:val="22"/>
          <w:szCs w:val="22"/>
        </w:rPr>
      </w:r>
      <w:r>
        <w:rPr>
          <w:rFonts w:ascii="Arial" w:hAnsi="Arial" w:cs="Arial"/>
          <w:color w:val="231f20"/>
          <w:sz w:val="22"/>
          <w:szCs w:val="22"/>
        </w:rPr>
      </w:r>
    </w:p>
    <w:p w14:paraId="137B7129">
      <w:pPr>
        <w:pStyle w:val="1076"/>
        <w:widowControl w:val="true"/>
        <w:numPr>
          <w:ilvl w:val="0"/>
          <w:numId w:val="21"/>
        </w:numPr>
        <w:pBdr/>
        <w:spacing/>
        <w:ind/>
        <w:rPr>
          <w:rFonts w:ascii="Arial" w:hAnsi="Arial" w:cs="Arial"/>
          <w:color w:val="231f20"/>
          <w:sz w:val="22"/>
          <w:szCs w:val="22"/>
        </w:rPr>
      </w:pPr>
      <w:r>
        <w:rPr>
          <w:rFonts w:ascii="Arial" w:hAnsi="Arial" w:eastAsia="Arial" w:cs="Arial"/>
          <w:b/>
          <w:color w:val="231f20"/>
          <w:sz w:val="22"/>
          <w:szCs w:val="22"/>
        </w:rPr>
        <w:t xml:space="preserve">11/09</w:t>
      </w:r>
      <w:r>
        <w:rPr>
          <w:rFonts w:ascii="Arial" w:hAnsi="Arial" w:eastAsia="Arial" w:cs="Arial"/>
          <w:b/>
          <w:bCs/>
          <w:color w:val="231f20"/>
          <w:sz w:val="22"/>
          <w:szCs w:val="22"/>
        </w:rPr>
        <w:t xml:space="preserve"> – SEXTA-FEIRA</w:t>
      </w:r>
      <w:r>
        <w:rPr>
          <w:rFonts w:ascii="Arial" w:hAnsi="Arial" w:eastAsia="Arial" w:cs="Arial"/>
          <w:color w:val="231f20"/>
          <w:sz w:val="22"/>
          <w:szCs w:val="22"/>
        </w:rPr>
      </w:r>
      <w:r>
        <w:rPr>
          <w:rFonts w:ascii="Arial" w:hAnsi="Arial" w:cs="Arial"/>
          <w:color w:val="231f20"/>
          <w:sz w:val="22"/>
          <w:szCs w:val="22"/>
        </w:rPr>
      </w:r>
    </w:p>
    <w:p w14:paraId="6F8BAA76">
      <w:pPr>
        <w:widowControl w:val="true"/>
        <w:pBdr/>
        <w:spacing/>
        <w:ind w:firstLine="878"/>
        <w:rPr>
          <w:rFonts w:ascii="Arial" w:hAnsi="Arial" w:cs="Arial"/>
          <w:color w:val="231f20"/>
          <w:sz w:val="22"/>
          <w:szCs w:val="22"/>
        </w:rPr>
      </w:pPr>
      <w:r>
        <w:rPr>
          <w:rFonts w:ascii="Arial" w:hAnsi="Arial" w:eastAsia="Arial" w:cs="Arial"/>
          <w:color w:val="231f20"/>
          <w:sz w:val="22"/>
          <w:szCs w:val="22"/>
        </w:rPr>
        <w:t xml:space="preserve">Show Nacional - Estádio Gigante do Norte</w:t>
      </w:r>
      <w:r>
        <w:rPr>
          <w:rFonts w:ascii="Arial" w:hAnsi="Arial" w:eastAsia="Arial" w:cs="Arial"/>
          <w:color w:val="231f20"/>
          <w:sz w:val="22"/>
          <w:szCs w:val="22"/>
        </w:rPr>
      </w:r>
      <w:r>
        <w:rPr>
          <w:rFonts w:ascii="Arial" w:hAnsi="Arial" w:cs="Arial"/>
          <w:color w:val="231f20"/>
          <w:sz w:val="22"/>
          <w:szCs w:val="22"/>
        </w:rPr>
      </w:r>
    </w:p>
    <w:p w14:paraId="6FFA0A26">
      <w:pPr>
        <w:widowControl w:val="true"/>
        <w:pBdr/>
        <w:spacing/>
        <w:ind w:firstLine="878"/>
        <w:rPr>
          <w:rFonts w:ascii="Arial" w:hAnsi="Arial" w:cs="Arial"/>
          <w:color w:val="231f20"/>
          <w:sz w:val="22"/>
          <w:szCs w:val="22"/>
        </w:rPr>
      </w:pPr>
      <w:r>
        <w:rPr>
          <w:rFonts w:ascii="Arial" w:hAnsi="Arial" w:eastAsia="Arial" w:cs="Arial"/>
          <w:color w:val="231f20"/>
          <w:sz w:val="22"/>
          <w:szCs w:val="22"/>
        </w:rPr>
      </w:r>
      <w:r>
        <w:rPr>
          <w:rFonts w:ascii="Arial" w:hAnsi="Arial" w:eastAsia="Arial" w:cs="Arial"/>
          <w:color w:val="231f20"/>
          <w:sz w:val="22"/>
          <w:szCs w:val="22"/>
        </w:rPr>
      </w:r>
      <w:r>
        <w:rPr>
          <w:rFonts w:ascii="Arial" w:hAnsi="Arial" w:cs="Arial"/>
          <w:color w:val="231f20"/>
          <w:sz w:val="22"/>
          <w:szCs w:val="22"/>
        </w:rPr>
      </w:r>
    </w:p>
    <w:p w14:paraId="778F87EF">
      <w:pPr>
        <w:pStyle w:val="1076"/>
        <w:widowControl w:val="true"/>
        <w:numPr>
          <w:ilvl w:val="0"/>
          <w:numId w:val="22"/>
        </w:numPr>
        <w:pBdr/>
        <w:spacing/>
        <w:ind/>
        <w:rPr>
          <w:rFonts w:ascii="Arial" w:hAnsi="Arial" w:cs="Arial"/>
          <w:b/>
          <w:bCs/>
          <w:color w:val="231f20"/>
          <w:sz w:val="22"/>
          <w:szCs w:val="22"/>
        </w:rPr>
      </w:pPr>
      <w:r>
        <w:rPr>
          <w:rFonts w:ascii="Arial" w:hAnsi="Arial" w:eastAsia="Arial" w:cs="Arial"/>
          <w:b/>
          <w:color w:val="231f20"/>
          <w:sz w:val="22"/>
          <w:szCs w:val="22"/>
        </w:rPr>
        <w:t xml:space="preserve">12/09</w:t>
      </w:r>
      <w:r>
        <w:rPr>
          <w:rFonts w:ascii="Arial" w:hAnsi="Arial" w:eastAsia="Arial" w:cs="Arial"/>
          <w:color w:val="231f20"/>
          <w:sz w:val="22"/>
          <w:szCs w:val="22"/>
        </w:rPr>
        <w:t xml:space="preserve"> </w:t>
      </w:r>
      <w:r>
        <w:rPr>
          <w:rFonts w:ascii="Arial" w:hAnsi="Arial" w:eastAsia="Arial" w:cs="Arial"/>
          <w:color w:val="231f20"/>
          <w:sz w:val="22"/>
          <w:szCs w:val="22"/>
        </w:rPr>
        <w:t xml:space="preserve">- </w:t>
      </w:r>
      <w:r>
        <w:rPr>
          <w:rFonts w:ascii="Arial" w:hAnsi="Arial" w:eastAsia="Arial" w:cs="Arial"/>
          <w:b/>
          <w:bCs/>
          <w:color w:val="231f20"/>
          <w:sz w:val="22"/>
          <w:szCs w:val="22"/>
        </w:rPr>
        <w:t xml:space="preserve">SÁBADO</w:t>
      </w:r>
      <w:r>
        <w:rPr>
          <w:rFonts w:ascii="Arial" w:hAnsi="Arial" w:eastAsia="Arial" w:cs="Arial"/>
          <w:b/>
          <w:bCs/>
          <w:color w:val="231f20"/>
          <w:sz w:val="22"/>
          <w:szCs w:val="22"/>
        </w:rPr>
      </w:r>
      <w:r>
        <w:rPr>
          <w:rFonts w:ascii="Arial" w:hAnsi="Arial" w:cs="Arial"/>
          <w:b/>
          <w:bCs/>
          <w:color w:val="231f20"/>
          <w:sz w:val="22"/>
          <w:szCs w:val="22"/>
        </w:rPr>
      </w:r>
    </w:p>
    <w:p w14:paraId="1FCCCA0F">
      <w:pPr>
        <w:widowControl w:val="true"/>
        <w:pBdr/>
        <w:spacing/>
        <w:ind w:firstLine="878"/>
        <w:rPr>
          <w:rFonts w:ascii="Arial" w:hAnsi="Arial" w:cs="Arial"/>
          <w:color w:val="231f20"/>
          <w:sz w:val="22"/>
          <w:szCs w:val="22"/>
        </w:rPr>
      </w:pPr>
      <w:r>
        <w:rPr>
          <w:rFonts w:ascii="Arial" w:hAnsi="Arial" w:eastAsia="Arial" w:cs="Arial"/>
          <w:color w:val="231f20"/>
          <w:sz w:val="22"/>
          <w:szCs w:val="22"/>
        </w:rPr>
        <w:t xml:space="preserve">Festival de Praia com Banho Assistido - Praia do Cortado</w:t>
      </w:r>
      <w:r>
        <w:rPr>
          <w:rFonts w:ascii="Arial" w:hAnsi="Arial" w:eastAsia="Arial" w:cs="Arial"/>
          <w:color w:val="231f20"/>
          <w:sz w:val="22"/>
          <w:szCs w:val="22"/>
        </w:rPr>
      </w:r>
      <w:r>
        <w:rPr>
          <w:rFonts w:ascii="Arial" w:hAnsi="Arial" w:cs="Arial"/>
          <w:color w:val="231f20"/>
          <w:sz w:val="22"/>
          <w:szCs w:val="22"/>
        </w:rPr>
      </w:r>
    </w:p>
    <w:p w14:paraId="45BB502E">
      <w:pPr>
        <w:pStyle w:val="1076"/>
        <w:widowControl w:val="true"/>
        <w:numPr>
          <w:ilvl w:val="0"/>
          <w:numId w:val="23"/>
        </w:numPr>
        <w:pBdr/>
        <w:spacing/>
        <w:ind/>
        <w:rPr>
          <w:rFonts w:ascii="Arial" w:hAnsi="Arial" w:cs="Arial"/>
          <w:b/>
          <w:sz w:val="22"/>
          <w:szCs w:val="22"/>
        </w:rPr>
      </w:pPr>
      <w:r>
        <w:rPr>
          <w:rFonts w:ascii="Arial" w:hAnsi="Arial" w:eastAsia="Arial" w:cs="Arial"/>
          <w:b/>
          <w:color w:val="231f20"/>
          <w:sz w:val="22"/>
          <w:szCs w:val="22"/>
        </w:rPr>
        <w:t xml:space="preserve">13/09 </w:t>
      </w:r>
      <w:r>
        <w:rPr>
          <w:rFonts w:ascii="Arial" w:hAnsi="Arial" w:eastAsia="Arial" w:cs="Arial"/>
          <w:bCs/>
          <w:color w:val="231f20"/>
          <w:sz w:val="22"/>
          <w:szCs w:val="22"/>
        </w:rPr>
        <w:t xml:space="preserve">- </w:t>
      </w:r>
      <w:r>
        <w:rPr>
          <w:rFonts w:ascii="Arial" w:hAnsi="Arial" w:eastAsia="Arial" w:cs="Arial"/>
          <w:b/>
          <w:color w:val="231f20"/>
          <w:sz w:val="22"/>
          <w:szCs w:val="22"/>
        </w:rPr>
        <w:t xml:space="preserve">DOMINGO</w:t>
      </w:r>
      <w:r>
        <w:rPr>
          <w:rFonts w:ascii="Arial" w:hAnsi="Arial" w:eastAsia="Arial" w:cs="Arial"/>
          <w:b/>
          <w:sz w:val="22"/>
          <w:szCs w:val="22"/>
        </w:rPr>
      </w:r>
      <w:r>
        <w:rPr>
          <w:rFonts w:ascii="Arial" w:hAnsi="Arial" w:cs="Arial"/>
          <w:b/>
          <w:sz w:val="22"/>
          <w:szCs w:val="22"/>
        </w:rPr>
      </w:r>
    </w:p>
    <w:p w14:paraId="21DD8052">
      <w:pPr>
        <w:widowControl w:val="true"/>
        <w:pBdr/>
        <w:spacing/>
        <w:ind w:firstLine="878"/>
        <w:rPr>
          <w:rFonts w:ascii="Arial" w:hAnsi="Arial" w:cs="Arial"/>
          <w:sz w:val="22"/>
          <w:szCs w:val="22"/>
        </w:rPr>
      </w:pPr>
      <w:r>
        <w:rPr>
          <w:rFonts w:ascii="Arial" w:hAnsi="Arial" w:eastAsia="Arial" w:cs="Arial"/>
          <w:color w:val="231f20"/>
          <w:sz w:val="22"/>
          <w:szCs w:val="22"/>
        </w:rPr>
        <w:t xml:space="preserve">Festival de Praia - Praia do Cortado </w:t>
      </w:r>
      <w:r>
        <w:rPr>
          <w:rFonts w:ascii="Arial" w:hAnsi="Arial" w:eastAsia="Arial" w:cs="Arial"/>
          <w:sz w:val="22"/>
          <w:szCs w:val="22"/>
        </w:rPr>
      </w:r>
      <w:r>
        <w:rPr>
          <w:rFonts w:ascii="Arial" w:hAnsi="Arial" w:cs="Arial"/>
          <w:sz w:val="22"/>
          <w:szCs w:val="22"/>
        </w:rPr>
      </w:r>
    </w:p>
    <w:p w14:paraId="1020ACE8">
      <w:pPr>
        <w:widowControl w:val="true"/>
        <w:pBdr/>
        <w:spacing/>
        <w:ind w:firstLine="878"/>
        <w:rPr>
          <w:rFonts w:ascii="Arial" w:hAnsi="Arial" w:cs="Arial"/>
          <w:color w:val="231f20"/>
          <w:sz w:val="22"/>
          <w:szCs w:val="22"/>
        </w:rPr>
      </w:pPr>
      <w:r>
        <w:rPr>
          <w:rFonts w:ascii="Arial" w:hAnsi="Arial" w:eastAsia="Arial" w:cs="Arial"/>
          <w:color w:val="231f20"/>
          <w:sz w:val="22"/>
          <w:szCs w:val="22"/>
        </w:rPr>
        <w:t xml:space="preserve">Baile da Cidade </w:t>
      </w:r>
      <w:r>
        <w:rPr>
          <w:rFonts w:ascii="Arial" w:hAnsi="Arial" w:eastAsia="Arial" w:cs="Arial"/>
          <w:color w:val="231f20"/>
          <w:sz w:val="22"/>
          <w:szCs w:val="22"/>
        </w:rPr>
      </w:r>
      <w:r>
        <w:rPr>
          <w:rFonts w:ascii="Arial" w:hAnsi="Arial" w:cs="Arial"/>
          <w:color w:val="231f20"/>
          <w:sz w:val="22"/>
          <w:szCs w:val="22"/>
        </w:rPr>
      </w:r>
    </w:p>
    <w:p w14:paraId="2F9D963C">
      <w:pPr>
        <w:widowControl w:val="true"/>
        <w:pBdr/>
        <w:spacing/>
        <w:ind w:firstLine="878"/>
        <w:rPr>
          <w:rFonts w:ascii="Arial" w:hAnsi="Arial" w:cs="Arial"/>
          <w:color w:val="231f20"/>
          <w:sz w:val="22"/>
          <w:szCs w:val="22"/>
        </w:rPr>
      </w:pPr>
      <w:r>
        <w:rPr>
          <w:rFonts w:ascii="Arial" w:hAnsi="Arial" w:eastAsia="Arial" w:cs="Arial"/>
          <w:color w:val="231f20"/>
          <w:sz w:val="22"/>
          <w:szCs w:val="22"/>
        </w:rPr>
        <w:t xml:space="preserve">Show Nacional de Encerramento – Praia do Cortado</w:t>
      </w:r>
      <w:r>
        <w:rPr>
          <w:rFonts w:ascii="Arial" w:hAnsi="Arial" w:eastAsia="Arial" w:cs="Arial"/>
          <w:color w:val="231f20"/>
          <w:sz w:val="22"/>
          <w:szCs w:val="22"/>
        </w:rPr>
      </w:r>
      <w:r>
        <w:rPr>
          <w:rFonts w:ascii="Arial" w:hAnsi="Arial" w:cs="Arial"/>
          <w:color w:val="231f20"/>
          <w:sz w:val="22"/>
          <w:szCs w:val="22"/>
        </w:rPr>
      </w:r>
    </w:p>
    <w:p w14:paraId="1679FB53">
      <w:pPr>
        <w:widowControl w:val="true"/>
        <w:pBdr/>
        <w:spacing/>
        <w:ind w:firstLine="878"/>
        <w:rPr>
          <w:rFonts w:ascii="Arial" w:hAnsi="Arial" w:cs="Arial"/>
          <w:sz w:val="22"/>
          <w:szCs w:val="22"/>
        </w:rPr>
      </w:pPr>
      <w:r>
        <w:rPr>
          <w:rFonts w:ascii="Arial" w:hAnsi="Arial" w:eastAsia="Arial" w:cs="Arial"/>
          <w:sz w:val="22"/>
          <w:szCs w:val="22"/>
        </w:rPr>
      </w:r>
      <w:r>
        <w:rPr>
          <w:rFonts w:ascii="Arial" w:hAnsi="Arial" w:eastAsia="Arial" w:cs="Arial"/>
          <w:sz w:val="22"/>
          <w:szCs w:val="22"/>
        </w:rPr>
      </w:r>
      <w:r>
        <w:rPr>
          <w:rFonts w:ascii="Arial" w:hAnsi="Arial" w:cs="Arial"/>
          <w:sz w:val="22"/>
          <w:szCs w:val="22"/>
        </w:rPr>
      </w:r>
    </w:p>
    <w:p w14:paraId="5A6D54C7">
      <w:pPr>
        <w:pStyle w:val="1076"/>
        <w:widowControl w:val="true"/>
        <w:numPr>
          <w:ilvl w:val="0"/>
          <w:numId w:val="24"/>
        </w:numPr>
        <w:pBdr/>
        <w:spacing/>
        <w:ind/>
        <w:rPr>
          <w:rFonts w:ascii="Arial" w:hAnsi="Arial" w:cs="Arial"/>
          <w:b/>
          <w:sz w:val="22"/>
          <w:szCs w:val="22"/>
        </w:rPr>
      </w:pPr>
      <w:r>
        <w:rPr>
          <w:rFonts w:ascii="Arial" w:hAnsi="Arial" w:eastAsia="Arial" w:cs="Arial"/>
          <w:b/>
          <w:color w:val="231f20"/>
          <w:sz w:val="22"/>
          <w:szCs w:val="22"/>
        </w:rPr>
        <w:t xml:space="preserve">14/09 </w:t>
      </w:r>
      <w:r>
        <w:rPr>
          <w:rFonts w:ascii="Arial" w:hAnsi="Arial" w:eastAsia="Arial" w:cs="Arial"/>
          <w:b/>
          <w:color w:val="231f20"/>
          <w:sz w:val="22"/>
          <w:szCs w:val="22"/>
        </w:rPr>
        <w:t xml:space="preserve">– SEGUNDA-FEIRA (FERIADO)</w:t>
      </w:r>
      <w:r>
        <w:rPr>
          <w:rFonts w:ascii="Arial" w:hAnsi="Arial" w:eastAsia="Arial" w:cs="Arial"/>
          <w:b/>
          <w:sz w:val="22"/>
          <w:szCs w:val="22"/>
        </w:rPr>
      </w:r>
      <w:r>
        <w:rPr>
          <w:rFonts w:ascii="Arial" w:hAnsi="Arial" w:cs="Arial"/>
          <w:b/>
          <w:sz w:val="22"/>
          <w:szCs w:val="22"/>
        </w:rPr>
      </w:r>
    </w:p>
    <w:p w14:paraId="4A6DBA0C">
      <w:pPr>
        <w:widowControl w:val="true"/>
        <w:pBdr/>
        <w:spacing/>
        <w:ind w:firstLine="878"/>
        <w:rPr>
          <w:rFonts w:ascii="Arial" w:hAnsi="Arial" w:cs="Arial"/>
          <w:color w:val="231f20"/>
          <w:sz w:val="22"/>
          <w:szCs w:val="22"/>
        </w:rPr>
      </w:pPr>
      <w:r>
        <w:rPr>
          <w:rFonts w:ascii="Arial" w:hAnsi="Arial" w:eastAsia="Arial" w:cs="Arial"/>
          <w:color w:val="231f20"/>
          <w:sz w:val="22"/>
          <w:szCs w:val="22"/>
        </w:rPr>
        <w:t xml:space="preserve">Desfile Cívico Comemorativo</w:t>
      </w:r>
      <w:r>
        <w:rPr>
          <w:rFonts w:ascii="Arial" w:hAnsi="Arial" w:eastAsia="Arial" w:cs="Arial"/>
          <w:color w:val="231f20"/>
          <w:sz w:val="22"/>
          <w:szCs w:val="22"/>
        </w:rPr>
      </w:r>
      <w:r>
        <w:rPr>
          <w:rFonts w:ascii="Arial" w:hAnsi="Arial" w:cs="Arial"/>
          <w:color w:val="231f20"/>
          <w:sz w:val="22"/>
          <w:szCs w:val="22"/>
        </w:rPr>
      </w:r>
    </w:p>
    <w:p w14:paraId="10EB3101">
      <w:pPr>
        <w:widowControl w:val="true"/>
        <w:pBdr/>
        <w:spacing/>
        <w:ind w:firstLine="878"/>
        <w:rPr>
          <w:rFonts w:ascii="Arial" w:hAnsi="Arial" w:cs="Arial"/>
          <w:color w:val="231f20"/>
          <w:sz w:val="22"/>
          <w:szCs w:val="22"/>
        </w:rPr>
      </w:pPr>
      <w:r>
        <w:rPr>
          <w:rFonts w:ascii="Arial" w:hAnsi="Arial" w:eastAsia="Arial" w:cs="Arial"/>
          <w:color w:val="231f20"/>
          <w:sz w:val="22"/>
          <w:szCs w:val="22"/>
        </w:rPr>
      </w:r>
      <w:r>
        <w:rPr>
          <w:rFonts w:ascii="Arial" w:hAnsi="Arial" w:eastAsia="Arial" w:cs="Arial"/>
          <w:color w:val="231f20"/>
          <w:sz w:val="22"/>
          <w:szCs w:val="22"/>
        </w:rPr>
      </w:r>
      <w:r>
        <w:rPr>
          <w:rFonts w:ascii="Arial" w:hAnsi="Arial" w:cs="Arial"/>
          <w:color w:val="231f20"/>
          <w:sz w:val="22"/>
          <w:szCs w:val="22"/>
        </w:rPr>
      </w:r>
    </w:p>
    <w:p w14:paraId="1C1F3E8D">
      <w:pPr>
        <w:pStyle w:val="1076"/>
        <w:widowControl w:val="true"/>
        <w:numPr>
          <w:ilvl w:val="0"/>
          <w:numId w:val="25"/>
        </w:numPr>
        <w:pBdr/>
        <w:spacing/>
        <w:ind/>
        <w:rPr>
          <w:rFonts w:ascii="Arial" w:hAnsi="Arial" w:cs="Arial"/>
          <w:b/>
          <w:sz w:val="22"/>
          <w:szCs w:val="22"/>
        </w:rPr>
      </w:pPr>
      <w:r>
        <w:rPr>
          <w:rFonts w:ascii="Arial" w:hAnsi="Arial" w:eastAsia="Arial" w:cs="Arial"/>
          <w:b/>
          <w:color w:val="231f20"/>
          <w:sz w:val="22"/>
          <w:szCs w:val="22"/>
        </w:rPr>
        <w:t xml:space="preserve">31</w:t>
      </w:r>
      <w:r>
        <w:rPr>
          <w:rFonts w:ascii="Arial" w:hAnsi="Arial" w:eastAsia="Arial" w:cs="Arial"/>
          <w:b/>
          <w:color w:val="231f20"/>
          <w:sz w:val="22"/>
          <w:szCs w:val="22"/>
        </w:rPr>
        <w:t xml:space="preserve">/</w:t>
      </w:r>
      <w:r>
        <w:rPr>
          <w:rFonts w:ascii="Arial" w:hAnsi="Arial" w:eastAsia="Arial" w:cs="Arial"/>
          <w:b/>
          <w:color w:val="231f20"/>
          <w:sz w:val="22"/>
          <w:szCs w:val="22"/>
        </w:rPr>
        <w:t xml:space="preserve">12</w:t>
      </w:r>
      <w:r>
        <w:rPr>
          <w:rFonts w:ascii="Arial" w:hAnsi="Arial" w:eastAsia="Arial" w:cs="Arial"/>
          <w:b/>
          <w:color w:val="231f20"/>
          <w:sz w:val="22"/>
          <w:szCs w:val="22"/>
        </w:rPr>
        <w:t xml:space="preserve"> </w:t>
      </w:r>
      <w:r>
        <w:rPr>
          <w:rFonts w:ascii="Arial" w:hAnsi="Arial" w:eastAsia="Arial" w:cs="Arial"/>
          <w:b/>
          <w:color w:val="231f20"/>
          <w:sz w:val="22"/>
          <w:szCs w:val="22"/>
        </w:rPr>
        <w:t xml:space="preserve">– </w:t>
      </w:r>
      <w:r>
        <w:rPr>
          <w:rFonts w:ascii="Arial" w:hAnsi="Arial" w:eastAsia="Arial" w:cs="Arial"/>
          <w:b/>
          <w:color w:val="231f20"/>
          <w:sz w:val="22"/>
          <w:szCs w:val="22"/>
        </w:rPr>
        <w:t xml:space="preserve">QUINTA</w:t>
      </w:r>
      <w:r>
        <w:rPr>
          <w:rFonts w:ascii="Arial" w:hAnsi="Arial" w:eastAsia="Arial" w:cs="Arial"/>
          <w:b/>
          <w:color w:val="231f20"/>
          <w:sz w:val="22"/>
          <w:szCs w:val="22"/>
        </w:rPr>
        <w:t xml:space="preserve">-FEIRA </w:t>
      </w:r>
      <w:r>
        <w:rPr>
          <w:rFonts w:ascii="Arial" w:hAnsi="Arial" w:eastAsia="Arial" w:cs="Arial"/>
          <w:b/>
          <w:sz w:val="22"/>
          <w:szCs w:val="22"/>
        </w:rPr>
      </w:r>
      <w:r>
        <w:rPr>
          <w:rFonts w:ascii="Arial" w:hAnsi="Arial" w:cs="Arial"/>
          <w:b/>
          <w:sz w:val="22"/>
          <w:szCs w:val="22"/>
        </w:rPr>
      </w:r>
    </w:p>
    <w:p w14:paraId="2FF39546">
      <w:pPr>
        <w:widowControl w:val="true"/>
        <w:pBdr/>
        <w:spacing/>
        <w:ind w:firstLine="878"/>
        <w:rPr>
          <w:rFonts w:ascii="Arial" w:hAnsi="Arial" w:cs="Arial"/>
          <w:color w:val="231f20"/>
          <w:sz w:val="22"/>
          <w:szCs w:val="22"/>
        </w:rPr>
      </w:pPr>
      <w:r>
        <w:rPr>
          <w:rFonts w:ascii="Arial" w:hAnsi="Arial" w:eastAsia="Arial" w:cs="Arial"/>
          <w:color w:val="231f20"/>
          <w:sz w:val="22"/>
          <w:szCs w:val="22"/>
        </w:rPr>
        <w:t xml:space="preserve">REVEILLON 2026/2027</w:t>
      </w:r>
      <w:r>
        <w:rPr>
          <w:rFonts w:ascii="Arial" w:hAnsi="Arial" w:eastAsia="Arial" w:cs="Arial"/>
          <w:color w:val="231f20"/>
          <w:sz w:val="22"/>
          <w:szCs w:val="22"/>
          <w:lang w:val="pt-BR" w:eastAsia="zh-CN" w:bidi="ar"/>
        </w:rPr>
      </w:r>
      <w:r>
        <w:rPr>
          <w:rFonts w:ascii="Arial" w:hAnsi="Arial" w:cs="Arial"/>
          <w:color w:val="231f20"/>
          <w:sz w:val="22"/>
          <w:szCs w:val="22"/>
        </w:rPr>
      </w:r>
    </w:p>
    <w:p w14:paraId="6E85AA78">
      <w:pPr>
        <w:pBdr/>
        <w:spacing/>
        <w:ind w:firstLine="882"/>
        <w:rPr>
          <w:rFonts w:hint="default" w:ascii="Arial" w:hAnsi="Arial" w:cs="Arial"/>
          <w:sz w:val="22"/>
          <w:szCs w:val="22"/>
        </w:rPr>
      </w:pPr>
      <w:r>
        <w:rPr>
          <w:rFonts w:hint="default" w:ascii="Arial" w:hAnsi="Arial" w:eastAsia="Arial" w:cs="Arial"/>
          <w:sz w:val="22"/>
          <w:szCs w:val="22"/>
          <w:lang w:bidi="ar"/>
        </w:rPr>
      </w:r>
      <w:r>
        <w:rPr>
          <w:rFonts w:hint="default" w:ascii="Arial" w:hAnsi="Arial" w:eastAsia="Arial" w:cs="Arial"/>
          <w:sz w:val="22"/>
          <w:szCs w:val="22"/>
          <w:lang w:val="pt-BR" w:eastAsia="zh-CN" w:bidi="ar"/>
        </w:rPr>
      </w:r>
      <w:r>
        <w:rPr>
          <w:rFonts w:hint="default" w:ascii="Arial" w:hAnsi="Arial" w:cs="Arial"/>
          <w:sz w:val="22"/>
          <w:szCs w:val="22"/>
        </w:rPr>
      </w:r>
    </w:p>
    <w:p w14:paraId="067DCB84">
      <w:pPr>
        <w:pBdr/>
        <w:spacing w:line="240" w:lineRule="auto"/>
        <w:ind/>
        <w:rPr>
          <w:rFonts w:hint="default" w:ascii="Arial" w:hAnsi="Arial" w:cs="Arial"/>
          <w:b/>
          <w:bCs/>
          <w:sz w:val="22"/>
          <w:szCs w:val="22"/>
          <w:lang w:val="pt-BR"/>
        </w:rPr>
      </w:pPr>
      <w:r>
        <w:rPr>
          <w:rFonts w:hint="default" w:ascii="Arial" w:hAnsi="Arial" w:cs="Arial"/>
          <w:b/>
          <w:bCs/>
          <w:sz w:val="22"/>
          <w:szCs w:val="22"/>
          <w:lang w:val="pt-BR"/>
        </w:rPr>
        <w:t xml:space="preserve">3.3. CONDIÇÕES GERAIS DE FORNECIMENTO</w:t>
      </w:r>
      <w:r>
        <w:rPr>
          <w:rFonts w:hint="default" w:ascii="Arial" w:hAnsi="Arial" w:cs="Arial"/>
          <w:b/>
          <w:bCs/>
          <w:sz w:val="22"/>
          <w:szCs w:val="22"/>
          <w:lang w:val="pt-BR"/>
        </w:rPr>
      </w:r>
      <w:r>
        <w:rPr>
          <w:rFonts w:hint="default" w:ascii="Arial" w:hAnsi="Arial" w:cs="Arial"/>
          <w:b/>
          <w:bCs/>
          <w:sz w:val="22"/>
          <w:szCs w:val="22"/>
          <w:lang w:val="pt-BR"/>
        </w:rPr>
      </w:r>
    </w:p>
    <w:p w14:paraId="29600947">
      <w:pPr>
        <w:pBdr/>
        <w:spacing w:line="240" w:lineRule="auto"/>
        <w:ind/>
        <w:rPr>
          <w:rFonts w:hint="default" w:ascii="Arial" w:hAnsi="Arial" w:cs="Arial"/>
          <w:b/>
          <w:bCs/>
          <w:sz w:val="22"/>
          <w:szCs w:val="22"/>
          <w:lang w:val="pt-BR"/>
        </w:rPr>
      </w:pPr>
      <w:r>
        <w:rPr>
          <w:rFonts w:hint="default" w:ascii="Arial" w:hAnsi="Arial" w:cs="Arial"/>
          <w:b/>
          <w:bCs/>
          <w:sz w:val="22"/>
          <w:szCs w:val="22"/>
          <w:lang w:val="pt-BR"/>
        </w:rPr>
        <w:t xml:space="preserve"> </w:t>
      </w:r>
      <w:r>
        <w:rPr>
          <w:rFonts w:hint="default" w:ascii="Arial" w:hAnsi="Arial" w:cs="Arial"/>
          <w:b/>
          <w:bCs/>
          <w:sz w:val="22"/>
          <w:szCs w:val="22"/>
          <w:lang w:val="pt-BR"/>
        </w:rPr>
      </w:r>
      <w:r>
        <w:rPr>
          <w:rFonts w:hint="default" w:ascii="Arial" w:hAnsi="Arial" w:cs="Arial"/>
          <w:b/>
          <w:bCs/>
          <w:sz w:val="22"/>
          <w:szCs w:val="22"/>
          <w:lang w:val="pt-BR"/>
        </w:rPr>
      </w:r>
    </w:p>
    <w:p w14:paraId="6BF159CC">
      <w:pPr>
        <w:pBdr/>
        <w:spacing w:after="240" w:before="240"/>
        <w:ind w:firstLine="882"/>
        <w:rPr>
          <w:rFonts w:hint="default" w:ascii="Arial" w:hAnsi="Arial" w:cs="Arial"/>
          <w:sz w:val="22"/>
          <w:szCs w:val="22"/>
        </w:rPr>
      </w:pPr>
      <w:r>
        <w:rPr>
          <w:rFonts w:hint="default" w:ascii="Arial" w:hAnsi="Arial" w:cs="Arial"/>
          <w:b/>
          <w:bCs/>
          <w:sz w:val="22"/>
          <w:szCs w:val="22"/>
          <w:lang w:val="pt-BR"/>
        </w:rPr>
        <w:t xml:space="preserve">3.3.1 </w:t>
      </w:r>
      <w:r>
        <w:rPr>
          <w:rFonts w:hint="default" w:ascii="Arial" w:hAnsi="Arial" w:cs="Arial"/>
          <w:sz w:val="22"/>
          <w:szCs w:val="22"/>
        </w:rPr>
        <w:t xml:space="preserve">Não será permitido a afixação de marca e/ou </w:t>
      </w:r>
      <w:r>
        <w:rPr>
          <w:rFonts w:hint="default" w:ascii="Arial" w:hAnsi="Arial" w:cs="Arial"/>
          <w:sz w:val="22"/>
          <w:szCs w:val="22"/>
          <w:lang w:val="pt-BR"/>
        </w:rPr>
        <w:t xml:space="preserve">Credenciamento</w:t>
      </w:r>
      <w:r>
        <w:rPr>
          <w:rFonts w:hint="default" w:ascii="Arial" w:hAnsi="Arial" w:cs="Arial"/>
          <w:sz w:val="22"/>
          <w:szCs w:val="22"/>
        </w:rPr>
        <w:t xml:space="preserve"> de quaisquer produtos, salvo expressa autorização da PREFEITURA.</w:t>
      </w:r>
      <w:r>
        <w:rPr>
          <w:rFonts w:hint="default" w:ascii="Arial" w:hAnsi="Arial" w:cs="Arial"/>
          <w:sz w:val="22"/>
          <w:szCs w:val="22"/>
        </w:rPr>
      </w:r>
      <w:r>
        <w:rPr>
          <w:rFonts w:hint="default" w:ascii="Arial" w:hAnsi="Arial" w:cs="Arial"/>
          <w:sz w:val="22"/>
          <w:szCs w:val="22"/>
        </w:rPr>
      </w:r>
    </w:p>
    <w:p w14:paraId="250ECB5E">
      <w:pPr>
        <w:pBdr/>
        <w:spacing w:after="240" w:before="240"/>
        <w:ind w:firstLine="882"/>
        <w:rPr>
          <w:rFonts w:hint="default" w:ascii="Arial" w:hAnsi="Arial" w:cs="Arial"/>
          <w:sz w:val="22"/>
          <w:szCs w:val="22"/>
        </w:rPr>
      </w:pPr>
      <w:r>
        <w:rPr>
          <w:rFonts w:hint="default" w:ascii="Arial" w:hAnsi="Arial" w:cs="Arial"/>
          <w:b/>
          <w:bCs/>
          <w:sz w:val="22"/>
          <w:szCs w:val="22"/>
          <w:lang w:val="pt-BR"/>
        </w:rPr>
        <w:t xml:space="preserve">3.3.2</w:t>
      </w:r>
      <w:r>
        <w:rPr>
          <w:rFonts w:hint="default" w:ascii="Arial" w:hAnsi="Arial" w:cs="Arial"/>
          <w:sz w:val="22"/>
          <w:szCs w:val="22"/>
        </w:rPr>
        <w:t xml:space="preserve"> Não poderá haver durante o evento diferenciação de preços para um mesmo produto devido à localização do ponto de venda.</w:t>
      </w:r>
      <w:r>
        <w:rPr>
          <w:rFonts w:hint="default" w:ascii="Arial" w:hAnsi="Arial" w:cs="Arial"/>
          <w:sz w:val="22"/>
          <w:szCs w:val="22"/>
        </w:rPr>
      </w:r>
      <w:r>
        <w:rPr>
          <w:rFonts w:hint="default" w:ascii="Arial" w:hAnsi="Arial" w:cs="Arial"/>
          <w:sz w:val="22"/>
          <w:szCs w:val="22"/>
        </w:rPr>
      </w:r>
    </w:p>
    <w:p w14:paraId="439C8A1F">
      <w:pPr>
        <w:pBdr/>
        <w:spacing w:after="240" w:before="240"/>
        <w:ind w:firstLine="882"/>
        <w:rPr>
          <w:rFonts w:hint="default" w:ascii="Arial" w:hAnsi="Arial" w:cs="Arial"/>
          <w:sz w:val="22"/>
          <w:szCs w:val="22"/>
        </w:rPr>
      </w:pPr>
      <w:r>
        <w:rPr>
          <w:rFonts w:hint="default" w:ascii="Arial" w:hAnsi="Arial" w:cs="Arial"/>
          <w:b/>
          <w:bCs/>
          <w:sz w:val="22"/>
          <w:szCs w:val="22"/>
          <w:lang w:val="pt-BR"/>
        </w:rPr>
        <w:t xml:space="preserve">3.3.3 </w:t>
      </w:r>
      <w:r>
        <w:rPr>
          <w:rFonts w:hint="default" w:ascii="Arial" w:hAnsi="Arial" w:cs="Arial"/>
          <w:sz w:val="22"/>
          <w:szCs w:val="22"/>
        </w:rPr>
        <w:t xml:space="preserve">É PROIBIDA a sub-locação dos espaços;</w:t>
      </w:r>
      <w:r>
        <w:rPr>
          <w:rFonts w:hint="default" w:ascii="Arial" w:hAnsi="Arial" w:cs="Arial"/>
          <w:sz w:val="22"/>
          <w:szCs w:val="22"/>
        </w:rPr>
      </w:r>
      <w:r>
        <w:rPr>
          <w:rFonts w:hint="default" w:ascii="Arial" w:hAnsi="Arial" w:cs="Arial"/>
          <w:sz w:val="22"/>
          <w:szCs w:val="22"/>
        </w:rPr>
      </w:r>
    </w:p>
    <w:p w14:paraId="676BB135">
      <w:pPr>
        <w:pBdr/>
        <w:spacing w:after="240" w:before="240"/>
        <w:ind w:firstLine="882"/>
        <w:rPr>
          <w:rFonts w:hint="default" w:ascii="Arial" w:hAnsi="Arial" w:cs="Arial"/>
          <w:sz w:val="22"/>
          <w:szCs w:val="22"/>
        </w:rPr>
      </w:pPr>
      <w:r>
        <w:rPr>
          <w:rFonts w:hint="default" w:ascii="Arial" w:hAnsi="Arial" w:cs="Arial"/>
          <w:b/>
          <w:bCs/>
          <w:sz w:val="22"/>
          <w:szCs w:val="22"/>
          <w:lang w:val="pt-BR"/>
        </w:rPr>
        <w:t xml:space="preserve">3.3.4 </w:t>
      </w:r>
      <w:r>
        <w:rPr>
          <w:rFonts w:hint="default" w:ascii="Arial" w:hAnsi="Arial" w:cs="Arial"/>
          <w:sz w:val="22"/>
          <w:szCs w:val="22"/>
        </w:rPr>
        <w:t xml:space="preserve">É expressamente proibida a venda de bebidas alcoólicas a menor de 18 anos.</w:t>
      </w:r>
      <w:r>
        <w:rPr>
          <w:rFonts w:hint="default" w:ascii="Arial" w:hAnsi="Arial" w:cs="Arial"/>
          <w:sz w:val="22"/>
          <w:szCs w:val="22"/>
        </w:rPr>
      </w:r>
      <w:r>
        <w:rPr>
          <w:rFonts w:hint="default" w:ascii="Arial" w:hAnsi="Arial" w:cs="Arial"/>
          <w:sz w:val="22"/>
          <w:szCs w:val="22"/>
        </w:rPr>
      </w:r>
    </w:p>
    <w:p w14:paraId="297A3850">
      <w:pPr>
        <w:pBdr/>
        <w:spacing w:after="240" w:before="240"/>
        <w:ind w:firstLine="882"/>
        <w:rPr>
          <w:rFonts w:hint="default" w:ascii="Arial" w:hAnsi="Arial" w:cs="Arial"/>
          <w:sz w:val="22"/>
          <w:szCs w:val="22"/>
        </w:rPr>
      </w:pPr>
      <w:r>
        <w:rPr>
          <w:rFonts w:hint="default" w:ascii="Arial" w:hAnsi="Arial" w:cs="Arial"/>
          <w:b/>
          <w:bCs/>
          <w:sz w:val="22"/>
          <w:szCs w:val="22"/>
          <w:lang w:val="pt-BR"/>
        </w:rPr>
        <w:t xml:space="preserve">3.3.5 </w:t>
      </w:r>
      <w:r>
        <w:rPr>
          <w:rFonts w:hint="default" w:ascii="Arial" w:hAnsi="Arial" w:cs="Arial"/>
          <w:sz w:val="22"/>
          <w:szCs w:val="22"/>
        </w:rPr>
        <w:t xml:space="preserve">Por motivos de segurança do público, é proibida a distribuição de quaisquer materiais quebráveis, cortantes ou perfurantes como garrafas de vidro, etc.</w:t>
      </w:r>
      <w:r>
        <w:rPr>
          <w:rFonts w:hint="default" w:ascii="Arial" w:hAnsi="Arial" w:cs="Arial"/>
          <w:sz w:val="22"/>
          <w:szCs w:val="22"/>
        </w:rPr>
      </w:r>
      <w:r>
        <w:rPr>
          <w:rFonts w:hint="default" w:ascii="Arial" w:hAnsi="Arial" w:cs="Arial"/>
          <w:sz w:val="22"/>
          <w:szCs w:val="22"/>
        </w:rPr>
      </w:r>
    </w:p>
    <w:p w14:paraId="50CF2AC8">
      <w:pPr>
        <w:pBdr/>
        <w:spacing w:after="240" w:before="240"/>
        <w:ind w:firstLine="882"/>
        <w:rPr>
          <w:rFonts w:hint="default" w:ascii="Arial" w:hAnsi="Arial" w:cs="Arial"/>
          <w:sz w:val="22"/>
          <w:szCs w:val="22"/>
        </w:rPr>
      </w:pPr>
      <w:r>
        <w:rPr>
          <w:rFonts w:hint="default" w:ascii="Arial" w:hAnsi="Arial" w:cs="Arial"/>
          <w:b/>
          <w:bCs/>
          <w:sz w:val="22"/>
          <w:szCs w:val="22"/>
          <w:lang w:val="pt-BR"/>
        </w:rPr>
        <w:t xml:space="preserve">3.3.6 </w:t>
      </w:r>
      <w:r>
        <w:rPr>
          <w:rFonts w:hint="default" w:ascii="Arial" w:hAnsi="Arial" w:cs="Arial"/>
          <w:sz w:val="22"/>
          <w:szCs w:val="22"/>
        </w:rPr>
        <w:t xml:space="preserve">A fabricação de fichas para venda de produtos é de responsabilidade </w:t>
      </w:r>
      <w:r>
        <w:rPr>
          <w:rFonts w:hint="default" w:ascii="Arial" w:hAnsi="Arial" w:cs="Arial"/>
          <w:sz w:val="22"/>
          <w:szCs w:val="22"/>
          <w:lang w:val="pt-BR"/>
        </w:rPr>
        <w:t xml:space="preserve">do Credenciado</w:t>
      </w:r>
      <w:r>
        <w:rPr>
          <w:rFonts w:hint="default" w:ascii="Arial" w:hAnsi="Arial" w:cs="Arial"/>
          <w:sz w:val="22"/>
          <w:szCs w:val="22"/>
        </w:rPr>
        <w:t xml:space="preserve">. </w:t>
      </w:r>
      <w:r>
        <w:rPr>
          <w:rFonts w:hint="default" w:ascii="Arial" w:hAnsi="Arial" w:cs="Arial"/>
          <w:sz w:val="22"/>
          <w:szCs w:val="22"/>
        </w:rPr>
      </w:r>
      <w:r>
        <w:rPr>
          <w:rFonts w:hint="default" w:ascii="Arial" w:hAnsi="Arial" w:cs="Arial"/>
          <w:sz w:val="22"/>
          <w:szCs w:val="22"/>
        </w:rPr>
      </w:r>
    </w:p>
    <w:p w14:paraId="36A90CB4">
      <w:pPr>
        <w:pBdr/>
        <w:spacing w:after="240" w:before="240"/>
        <w:ind w:firstLine="882"/>
        <w:rPr>
          <w:rFonts w:hint="default" w:ascii="Arial" w:hAnsi="Arial" w:cs="Arial"/>
          <w:sz w:val="22"/>
          <w:szCs w:val="22"/>
        </w:rPr>
      </w:pPr>
      <w:r>
        <w:rPr>
          <w:rFonts w:hint="default" w:ascii="Arial" w:hAnsi="Arial" w:cs="Arial"/>
          <w:b/>
          <w:bCs/>
          <w:sz w:val="22"/>
          <w:szCs w:val="22"/>
          <w:lang w:val="pt-BR"/>
        </w:rPr>
        <w:t xml:space="preserve">3.6.7 </w:t>
      </w:r>
      <w:r>
        <w:rPr>
          <w:rFonts w:hint="default" w:ascii="Arial" w:hAnsi="Arial" w:cs="Arial"/>
          <w:sz w:val="22"/>
          <w:szCs w:val="22"/>
        </w:rPr>
        <w:t xml:space="preserve">As operações de caixa são de responsabilidade </w:t>
      </w:r>
      <w:r>
        <w:rPr>
          <w:rFonts w:hint="default" w:ascii="Arial" w:hAnsi="Arial" w:cs="Arial"/>
          <w:sz w:val="22"/>
          <w:szCs w:val="22"/>
          <w:lang w:val="pt-BR"/>
        </w:rPr>
        <w:t xml:space="preserve">do Credenciado</w:t>
      </w:r>
      <w:r>
        <w:rPr>
          <w:rFonts w:hint="default" w:ascii="Arial" w:hAnsi="Arial" w:cs="Arial"/>
          <w:sz w:val="22"/>
          <w:szCs w:val="22"/>
        </w:rPr>
        <w:t xml:space="preserve">, devendo esta provisionar troco para todo o período do evento.</w:t>
      </w:r>
      <w:r>
        <w:rPr>
          <w:rFonts w:hint="default" w:ascii="Arial" w:hAnsi="Arial" w:cs="Arial"/>
          <w:sz w:val="22"/>
          <w:szCs w:val="22"/>
        </w:rPr>
      </w:r>
      <w:r>
        <w:rPr>
          <w:rFonts w:hint="default" w:ascii="Arial" w:hAnsi="Arial" w:cs="Arial"/>
          <w:sz w:val="22"/>
          <w:szCs w:val="22"/>
        </w:rPr>
      </w:r>
    </w:p>
    <w:p w14:paraId="0E592B43">
      <w:pPr>
        <w:pBdr/>
        <w:spacing w:after="240" w:before="240"/>
        <w:ind w:firstLine="882"/>
        <w:rPr>
          <w:rFonts w:hint="default" w:ascii="Arial" w:hAnsi="Arial" w:cs="Arial"/>
          <w:sz w:val="22"/>
          <w:szCs w:val="22"/>
        </w:rPr>
      </w:pPr>
      <w:r>
        <w:rPr>
          <w:rFonts w:hint="default" w:ascii="Arial" w:hAnsi="Arial" w:cs="Arial"/>
          <w:b/>
          <w:bCs/>
          <w:sz w:val="22"/>
          <w:szCs w:val="22"/>
          <w:lang w:val="pt-BR"/>
        </w:rPr>
        <w:t xml:space="preserve">3.3.8 </w:t>
      </w:r>
      <w:r>
        <w:rPr>
          <w:rFonts w:hint="default" w:ascii="Arial" w:hAnsi="Arial" w:cs="Arial"/>
          <w:sz w:val="22"/>
          <w:szCs w:val="22"/>
        </w:rPr>
        <w:t xml:space="preserve">O mix de produtos apresentado deverá ser seguido nos dias de evento.</w:t>
      </w:r>
      <w:r>
        <w:rPr>
          <w:rFonts w:hint="default" w:ascii="Arial" w:hAnsi="Arial" w:cs="Arial"/>
          <w:sz w:val="22"/>
          <w:szCs w:val="22"/>
        </w:rPr>
      </w:r>
      <w:r>
        <w:rPr>
          <w:rFonts w:hint="default" w:ascii="Arial" w:hAnsi="Arial" w:cs="Arial"/>
          <w:sz w:val="22"/>
          <w:szCs w:val="22"/>
        </w:rPr>
      </w:r>
    </w:p>
    <w:p w14:paraId="0DDD62F7">
      <w:pPr>
        <w:pBdr/>
        <w:spacing w:after="240" w:before="240"/>
        <w:ind w:firstLine="882"/>
        <w:rPr>
          <w:rFonts w:hint="default" w:ascii="Arial" w:hAnsi="Arial" w:cs="Arial"/>
          <w:sz w:val="22"/>
          <w:szCs w:val="22"/>
        </w:rPr>
      </w:pPr>
      <w:r>
        <w:rPr>
          <w:rFonts w:hint="default" w:ascii="Arial" w:hAnsi="Arial" w:cs="Arial"/>
          <w:b/>
          <w:bCs/>
          <w:sz w:val="22"/>
          <w:szCs w:val="22"/>
          <w:lang w:val="pt-BR"/>
        </w:rPr>
        <w:t xml:space="preserve">3.3.9 </w:t>
      </w:r>
      <w:r>
        <w:rPr>
          <w:rFonts w:hint="default" w:ascii="Arial" w:hAnsi="Arial" w:cs="Arial"/>
          <w:sz w:val="22"/>
          <w:szCs w:val="22"/>
        </w:rPr>
        <w:t xml:space="preserve">A operação</w:t>
      </w:r>
      <w:r>
        <w:rPr>
          <w:rFonts w:hint="default" w:ascii="Arial" w:hAnsi="Arial" w:cs="Arial"/>
          <w:sz w:val="22"/>
          <w:szCs w:val="22"/>
          <w:lang w:val="pt-BR"/>
        </w:rPr>
        <w:t xml:space="preserve"> dos estabelecimentos </w:t>
      </w:r>
      <w:r>
        <w:rPr>
          <w:rFonts w:hint="default" w:ascii="Arial" w:hAnsi="Arial" w:cs="Arial"/>
          <w:sz w:val="22"/>
          <w:szCs w:val="22"/>
        </w:rPr>
        <w:t xml:space="preserve">estão sujeitas à vistoria e alvará da Secretaria Municipal de Saúde, através da Vigilância Sanitária Municipal.</w:t>
      </w:r>
      <w:r>
        <w:rPr>
          <w:rFonts w:hint="default" w:ascii="Arial" w:hAnsi="Arial" w:cs="Arial"/>
          <w:sz w:val="22"/>
          <w:szCs w:val="22"/>
        </w:rPr>
      </w:r>
      <w:r>
        <w:rPr>
          <w:rFonts w:hint="default" w:ascii="Arial" w:hAnsi="Arial" w:cs="Arial"/>
          <w:sz w:val="22"/>
          <w:szCs w:val="22"/>
        </w:rPr>
      </w:r>
    </w:p>
    <w:p w14:paraId="012A44FF">
      <w:pPr>
        <w:pBdr/>
        <w:spacing w:after="240" w:before="240"/>
        <w:ind w:firstLine="882"/>
        <w:rPr>
          <w:rFonts w:hint="default" w:ascii="Arial" w:hAnsi="Arial" w:cs="Arial"/>
          <w:sz w:val="22"/>
          <w:szCs w:val="22"/>
        </w:rPr>
      </w:pPr>
      <w:r>
        <w:rPr>
          <w:rFonts w:hint="default" w:ascii="Arial" w:hAnsi="Arial" w:cs="Arial"/>
          <w:b/>
          <w:bCs/>
          <w:sz w:val="22"/>
          <w:szCs w:val="22"/>
          <w:lang w:val="pt-BR"/>
        </w:rPr>
        <w:t xml:space="preserve">3.3.10 </w:t>
      </w:r>
      <w:r>
        <w:rPr>
          <w:rFonts w:hint="default" w:ascii="Arial" w:hAnsi="Arial" w:cs="Arial"/>
          <w:sz w:val="22"/>
          <w:szCs w:val="22"/>
          <w:lang w:val="pt-BR"/>
        </w:rPr>
        <w:t xml:space="preserve">Os estabelecimentos</w:t>
      </w:r>
      <w:r>
        <w:rPr>
          <w:rFonts w:hint="default" w:ascii="Arial" w:hAnsi="Arial" w:cs="Arial"/>
          <w:sz w:val="22"/>
          <w:szCs w:val="22"/>
        </w:rPr>
        <w:t xml:space="preserve"> deverão estar obrigatoriamente abertos durante todo o período de realização dos eventos.</w:t>
      </w:r>
      <w:r>
        <w:rPr>
          <w:rFonts w:hint="default" w:ascii="Arial" w:hAnsi="Arial" w:cs="Arial"/>
          <w:sz w:val="22"/>
          <w:szCs w:val="22"/>
        </w:rPr>
      </w:r>
      <w:r>
        <w:rPr>
          <w:rFonts w:hint="default" w:ascii="Arial" w:hAnsi="Arial" w:cs="Arial"/>
          <w:sz w:val="22"/>
          <w:szCs w:val="22"/>
        </w:rPr>
      </w:r>
    </w:p>
    <w:p w14:paraId="4DA5A501">
      <w:pPr>
        <w:pBdr/>
        <w:spacing w:after="240" w:before="240"/>
        <w:ind w:firstLine="882"/>
        <w:rPr>
          <w:rFonts w:hint="default" w:ascii="Arial" w:hAnsi="Arial" w:cs="Arial"/>
          <w:sz w:val="22"/>
          <w:szCs w:val="22"/>
        </w:rPr>
      </w:pPr>
      <w:r>
        <w:rPr>
          <w:rFonts w:hint="default" w:ascii="Arial" w:hAnsi="Arial" w:cs="Arial"/>
          <w:b/>
          <w:bCs/>
          <w:sz w:val="22"/>
          <w:szCs w:val="22"/>
          <w:lang w:val="pt-BR"/>
        </w:rPr>
        <w:t xml:space="preserve">3.3.11 </w:t>
      </w:r>
      <w:r>
        <w:rPr>
          <w:rFonts w:hint="default" w:ascii="Arial" w:hAnsi="Arial" w:cs="Arial"/>
          <w:sz w:val="22"/>
          <w:szCs w:val="22"/>
        </w:rPr>
        <w:t xml:space="preserve">Não será permitida a comercialização fora do horário do evento.</w:t>
      </w:r>
      <w:r>
        <w:rPr>
          <w:rFonts w:hint="default" w:ascii="Arial" w:hAnsi="Arial" w:cs="Arial"/>
          <w:sz w:val="22"/>
          <w:szCs w:val="22"/>
        </w:rPr>
      </w:r>
      <w:r>
        <w:rPr>
          <w:rFonts w:hint="default" w:ascii="Arial" w:hAnsi="Arial" w:cs="Arial"/>
          <w:sz w:val="22"/>
          <w:szCs w:val="22"/>
        </w:rPr>
      </w:r>
    </w:p>
    <w:p w14:paraId="66B8044F">
      <w:pPr>
        <w:pBdr/>
        <w:spacing w:after="240" w:before="240"/>
        <w:ind w:firstLine="882"/>
        <w:rPr>
          <w:rFonts w:hint="default" w:ascii="Arial" w:hAnsi="Arial" w:cs="Arial"/>
          <w:sz w:val="22"/>
          <w:szCs w:val="22"/>
        </w:rPr>
      </w:pPr>
      <w:r>
        <w:rPr>
          <w:rFonts w:hint="default" w:ascii="Arial" w:hAnsi="Arial" w:cs="Arial"/>
          <w:b/>
          <w:bCs/>
          <w:sz w:val="22"/>
          <w:szCs w:val="22"/>
          <w:lang w:val="pt-BR"/>
        </w:rPr>
        <w:t xml:space="preserve">3.3.12 </w:t>
      </w:r>
      <w:r>
        <w:rPr>
          <w:rFonts w:hint="default" w:ascii="Arial" w:hAnsi="Arial" w:cs="Arial"/>
          <w:sz w:val="22"/>
          <w:szCs w:val="22"/>
        </w:rPr>
        <w:t xml:space="preserve">A segurança e limpeza interna </w:t>
      </w:r>
      <w:r>
        <w:rPr>
          <w:rFonts w:hint="default" w:ascii="Arial" w:hAnsi="Arial" w:cs="Arial"/>
          <w:sz w:val="22"/>
          <w:szCs w:val="22"/>
          <w:lang w:val="pt-BR"/>
        </w:rPr>
        <w:t xml:space="preserve">dos estabelecimentos </w:t>
      </w:r>
      <w:r>
        <w:rPr>
          <w:rFonts w:hint="default" w:ascii="Arial" w:hAnsi="Arial" w:cs="Arial"/>
          <w:sz w:val="22"/>
          <w:szCs w:val="22"/>
        </w:rPr>
        <w:t xml:space="preserve">é de responsabilidade d</w:t>
      </w:r>
      <w:r>
        <w:rPr>
          <w:rFonts w:hint="default" w:ascii="Arial" w:hAnsi="Arial" w:cs="Arial"/>
          <w:sz w:val="22"/>
          <w:szCs w:val="22"/>
          <w:lang w:val="pt-BR"/>
        </w:rPr>
        <w:t xml:space="preserve">o Credenciado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3C8A340D">
      <w:pPr>
        <w:pBdr/>
        <w:spacing w:after="240" w:before="240"/>
        <w:ind w:firstLine="882"/>
        <w:rPr>
          <w:rFonts w:hint="default" w:ascii="Arial" w:hAnsi="Arial" w:cs="Arial"/>
          <w:sz w:val="22"/>
          <w:szCs w:val="22"/>
        </w:rPr>
      </w:pPr>
      <w:r>
        <w:rPr>
          <w:rFonts w:hint="default" w:ascii="Arial" w:hAnsi="Arial" w:cs="Arial"/>
          <w:b/>
          <w:bCs/>
          <w:sz w:val="22"/>
          <w:szCs w:val="22"/>
          <w:lang w:val="pt-BR"/>
        </w:rPr>
        <w:t xml:space="preserve">3.3.13 </w:t>
      </w:r>
      <w:r>
        <w:rPr>
          <w:rFonts w:hint="default" w:ascii="Arial" w:hAnsi="Arial" w:cs="Arial"/>
          <w:sz w:val="22"/>
          <w:szCs w:val="22"/>
        </w:rPr>
        <w:t xml:space="preserve">É terminantemente proibido a qualquer profissional </w:t>
      </w:r>
      <w:r>
        <w:rPr>
          <w:rFonts w:hint="default" w:ascii="Arial" w:hAnsi="Arial" w:cs="Arial"/>
          <w:sz w:val="22"/>
          <w:szCs w:val="22"/>
          <w:lang w:val="pt-BR"/>
        </w:rPr>
        <w:t xml:space="preserve">do Credenciado</w:t>
      </w:r>
      <w:r>
        <w:rPr>
          <w:rFonts w:hint="default" w:ascii="Arial" w:hAnsi="Arial" w:cs="Arial"/>
          <w:sz w:val="22"/>
          <w:szCs w:val="22"/>
        </w:rPr>
        <w:t xml:space="preserve">, interferir na rede de energia, seja por qual motivo for. No caso de algum problema ou dúvida em relação à rede de energia, deve-se procurar o responsável da PREFEITURA.</w:t>
      </w:r>
      <w:r>
        <w:rPr>
          <w:rFonts w:hint="default" w:ascii="Arial" w:hAnsi="Arial" w:cs="Arial"/>
          <w:sz w:val="22"/>
          <w:szCs w:val="22"/>
        </w:rPr>
      </w:r>
      <w:r>
        <w:rPr>
          <w:rFonts w:hint="default" w:ascii="Arial" w:hAnsi="Arial" w:cs="Arial"/>
          <w:sz w:val="22"/>
          <w:szCs w:val="22"/>
        </w:rPr>
      </w:r>
    </w:p>
    <w:p w14:paraId="1CFB9909">
      <w:pPr>
        <w:pBdr/>
        <w:spacing w:after="240" w:before="240"/>
        <w:ind w:firstLine="882"/>
        <w:rPr>
          <w:rFonts w:hint="default" w:ascii="Arial" w:hAnsi="Arial" w:cs="Arial"/>
          <w:sz w:val="22"/>
          <w:szCs w:val="22"/>
        </w:rPr>
      </w:pPr>
      <w:r>
        <w:rPr>
          <w:rFonts w:hint="default" w:ascii="Arial" w:hAnsi="Arial" w:cs="Arial"/>
          <w:b/>
          <w:bCs/>
          <w:sz w:val="22"/>
          <w:szCs w:val="22"/>
          <w:lang w:val="pt-BR"/>
        </w:rPr>
        <w:t xml:space="preserve">3.3.14 </w:t>
      </w:r>
      <w:r>
        <w:rPr>
          <w:rFonts w:hint="default" w:ascii="Arial" w:hAnsi="Arial" w:cs="Arial"/>
          <w:sz w:val="22"/>
          <w:szCs w:val="22"/>
        </w:rPr>
        <w:t xml:space="preserve">Caso seja necessário o uso de tomadas especificas para ligação de aparelhos trifásicos e tomadas monofásicas será de responsabilidade </w:t>
      </w:r>
      <w:r>
        <w:rPr>
          <w:rFonts w:hint="default" w:ascii="Arial" w:hAnsi="Arial" w:cs="Arial"/>
          <w:sz w:val="22"/>
          <w:szCs w:val="22"/>
          <w:lang w:val="pt-BR"/>
        </w:rPr>
        <w:t xml:space="preserve">do credenciado</w:t>
      </w:r>
      <w:r>
        <w:rPr>
          <w:rFonts w:hint="default" w:ascii="Arial" w:hAnsi="Arial" w:cs="Arial"/>
          <w:sz w:val="22"/>
          <w:szCs w:val="22"/>
        </w:rPr>
        <w:t xml:space="preserve"> desse certame, não ficando a PREFEITURA responsável pela disponibilização.</w:t>
      </w:r>
      <w:r>
        <w:rPr>
          <w:rFonts w:hint="default" w:ascii="Arial" w:hAnsi="Arial" w:cs="Arial"/>
          <w:sz w:val="22"/>
          <w:szCs w:val="22"/>
        </w:rPr>
      </w:r>
      <w:r>
        <w:rPr>
          <w:rFonts w:hint="default" w:ascii="Arial" w:hAnsi="Arial" w:cs="Arial"/>
          <w:sz w:val="22"/>
          <w:szCs w:val="22"/>
        </w:rPr>
      </w:r>
    </w:p>
    <w:p w14:paraId="40383194">
      <w:pPr>
        <w:pBdr/>
        <w:spacing w:after="240" w:before="240"/>
        <w:ind w:firstLine="882"/>
        <w:rPr>
          <w:rFonts w:hint="default" w:ascii="Arial" w:hAnsi="Arial" w:cs="Arial"/>
          <w:sz w:val="22"/>
          <w:szCs w:val="22"/>
        </w:rPr>
      </w:pPr>
      <w:r>
        <w:rPr>
          <w:rFonts w:hint="default" w:ascii="Arial" w:hAnsi="Arial" w:cs="Arial"/>
          <w:b/>
          <w:bCs/>
          <w:sz w:val="22"/>
          <w:szCs w:val="22"/>
          <w:lang w:val="pt-BR"/>
        </w:rPr>
        <w:t xml:space="preserve">3.3.15 </w:t>
      </w:r>
      <w:r>
        <w:rPr>
          <w:rFonts w:hint="default" w:ascii="Arial" w:hAnsi="Arial" w:cs="Arial"/>
          <w:sz w:val="22"/>
          <w:szCs w:val="22"/>
        </w:rPr>
        <w:t xml:space="preserve">A segurança dos materiais de utilização própria </w:t>
      </w:r>
      <w:r>
        <w:rPr>
          <w:rFonts w:hint="default" w:ascii="Arial" w:hAnsi="Arial" w:cs="Arial"/>
          <w:sz w:val="22"/>
          <w:szCs w:val="22"/>
          <w:lang w:val="pt-BR"/>
        </w:rPr>
        <w:t xml:space="preserve">do Credenciado</w:t>
      </w:r>
      <w:r>
        <w:rPr>
          <w:rFonts w:hint="default" w:ascii="Arial" w:hAnsi="Arial" w:cs="Arial"/>
          <w:sz w:val="22"/>
          <w:szCs w:val="22"/>
        </w:rPr>
        <w:t xml:space="preserve"> (estoques, máquinas e equipamentos, utensílios, etc.) são de responsabilidade </w:t>
      </w:r>
      <w:r>
        <w:rPr>
          <w:rFonts w:hint="default" w:ascii="Arial" w:hAnsi="Arial" w:cs="Arial"/>
          <w:sz w:val="22"/>
          <w:szCs w:val="22"/>
          <w:lang w:val="pt-BR"/>
        </w:rPr>
        <w:t xml:space="preserve">do Credenciado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134D11CF">
      <w:pPr>
        <w:pBdr/>
        <w:spacing w:line="360" w:lineRule="auto"/>
        <w:ind/>
        <w:rPr>
          <w:rFonts w:ascii="Arial" w:hAnsi="Arial" w:cs="Arial"/>
          <w:b/>
          <w:sz w:val="22"/>
          <w:szCs w:val="22"/>
        </w:rPr>
      </w:pPr>
      <w:r>
        <w:rPr>
          <w:rFonts w:ascii="Arial" w:hAnsi="Arial" w:cs="Arial"/>
          <w:b/>
          <w:sz w:val="22"/>
          <w:szCs w:val="22"/>
        </w:rPr>
        <w:t xml:space="preserve">3.</w:t>
      </w:r>
      <w:r>
        <w:rPr>
          <w:rFonts w:hint="default" w:ascii="Arial" w:hAnsi="Arial" w:cs="Arial"/>
          <w:b/>
          <w:sz w:val="22"/>
          <w:szCs w:val="22"/>
          <w:lang w:val="pt-BR"/>
        </w:rPr>
        <w:t xml:space="preserve">4</w:t>
      </w:r>
      <w:r>
        <w:rPr>
          <w:rFonts w:ascii="Arial" w:hAnsi="Arial" w:cs="Arial"/>
          <w:b/>
          <w:sz w:val="22"/>
          <w:szCs w:val="22"/>
        </w:rPr>
        <w:t xml:space="preserve">. DO PROCEDIMENTO:</w:t>
      </w:r>
      <w:r>
        <w:rPr>
          <w:rFonts w:ascii="Arial" w:hAnsi="Arial" w:cs="Arial"/>
          <w:b/>
          <w:sz w:val="22"/>
          <w:szCs w:val="22"/>
        </w:rPr>
      </w:r>
      <w:r>
        <w:rPr>
          <w:rFonts w:ascii="Arial" w:hAnsi="Arial" w:cs="Arial"/>
          <w:b/>
          <w:sz w:val="22"/>
          <w:szCs w:val="22"/>
        </w:rPr>
      </w:r>
    </w:p>
    <w:p w14:paraId="3EDE457C">
      <w:pPr>
        <w:pBdr/>
        <w:spacing w:line="360" w:lineRule="auto"/>
        <w:ind w:firstLine="567"/>
        <w:rPr>
          <w:rFonts w:hint="default" w:ascii="Arial" w:hAnsi="Arial" w:eastAsia="SimSun" w:cs="Arial"/>
          <w:sz w:val="22"/>
          <w:szCs w:val="22"/>
        </w:rPr>
      </w:pPr>
      <w:r>
        <w:rPr>
          <w:rFonts w:hint="default" w:ascii="Arial" w:hAnsi="Arial" w:eastAsia="SimSun" w:cs="Arial"/>
          <w:b/>
          <w:bCs/>
          <w:sz w:val="22"/>
          <w:szCs w:val="22"/>
          <w:lang w:val="pt-BR"/>
        </w:rPr>
        <w:t xml:space="preserve">3</w:t>
      </w:r>
      <w:r>
        <w:rPr>
          <w:rFonts w:hint="default" w:ascii="Arial" w:hAnsi="Arial" w:eastAsia="SimSun" w:cs="Arial"/>
          <w:b/>
          <w:bCs/>
          <w:sz w:val="22"/>
          <w:szCs w:val="22"/>
        </w:rPr>
        <w:t xml:space="preserve">.</w:t>
      </w:r>
      <w:r>
        <w:rPr>
          <w:rFonts w:hint="default" w:ascii="Arial" w:hAnsi="Arial" w:cs="Arial"/>
          <w:b/>
          <w:bCs/>
          <w:sz w:val="22"/>
          <w:szCs w:val="22"/>
          <w:lang w:val="pt-BR"/>
        </w:rPr>
        <w:t xml:space="preserve">4</w:t>
      </w:r>
      <w:r>
        <w:rPr>
          <w:rFonts w:hint="default" w:ascii="Arial" w:hAnsi="Arial" w:eastAsia="SimSun" w:cs="Arial"/>
          <w:b/>
          <w:bCs/>
          <w:sz w:val="22"/>
          <w:szCs w:val="22"/>
          <w:lang w:val="pt-BR"/>
        </w:rPr>
        <w:t xml:space="preserve">.</w:t>
      </w:r>
      <w:r>
        <w:rPr>
          <w:rFonts w:hint="default" w:ascii="Arial" w:hAnsi="Arial" w:eastAsia="SimSun" w:cs="Arial"/>
          <w:b/>
          <w:bCs/>
          <w:sz w:val="22"/>
          <w:szCs w:val="22"/>
        </w:rPr>
        <w:t xml:space="preserve">1</w:t>
      </w:r>
      <w:r>
        <w:rPr>
          <w:rFonts w:hint="default" w:ascii="Arial" w:hAnsi="Arial" w:eastAsia="SimSun" w:cs="Arial"/>
          <w:sz w:val="22"/>
          <w:szCs w:val="22"/>
        </w:rPr>
        <w:t xml:space="preserve"> Os interessados em pa</w:t>
      </w:r>
      <w:r>
        <w:rPr>
          <w:rFonts w:hint="default" w:ascii="Arial" w:hAnsi="Arial" w:cs="Arial"/>
          <w:sz w:val="22"/>
          <w:szCs w:val="22"/>
          <w:lang w:val="pt-BR"/>
        </w:rPr>
        <w:t xml:space="preserve">rticipar deste processo, </w:t>
      </w:r>
      <w:r>
        <w:rPr>
          <w:rFonts w:hint="default" w:ascii="Arial" w:hAnsi="Arial" w:eastAsia="SimSun" w:cs="Arial"/>
          <w:sz w:val="22"/>
          <w:szCs w:val="22"/>
        </w:rPr>
        <w:t xml:space="preserve">deverão apresentar sua proposta nos termos </w:t>
      </w:r>
      <w:r>
        <w:rPr>
          <w:rFonts w:hint="default" w:ascii="Arial" w:hAnsi="Arial" w:cs="Arial"/>
          <w:sz w:val="22"/>
          <w:szCs w:val="22"/>
          <w:lang w:val="pt-BR"/>
        </w:rPr>
        <w:t xml:space="preserve">deste edital</w:t>
      </w:r>
      <w:r>
        <w:rPr>
          <w:rFonts w:hint="default" w:ascii="Arial" w:hAnsi="Arial" w:eastAsia="SimSun" w:cs="Arial"/>
          <w:sz w:val="22"/>
          <w:szCs w:val="22"/>
        </w:rPr>
        <w:t xml:space="preserve"> e seus anexos; </w:t>
      </w:r>
      <w:r>
        <w:rPr>
          <w:rFonts w:hint="default" w:ascii="Arial" w:hAnsi="Arial" w:eastAsia="SimSun" w:cs="Arial"/>
          <w:sz w:val="22"/>
          <w:szCs w:val="22"/>
        </w:rPr>
      </w:r>
      <w:r>
        <w:rPr>
          <w:rFonts w:hint="default" w:ascii="Arial" w:hAnsi="Arial" w:eastAsia="SimSun" w:cs="Arial"/>
          <w:sz w:val="22"/>
          <w:szCs w:val="22"/>
        </w:rPr>
      </w:r>
    </w:p>
    <w:p w14:paraId="73F1AD89">
      <w:pPr>
        <w:pBdr/>
        <w:spacing w:line="360" w:lineRule="auto"/>
        <w:ind w:firstLine="567"/>
        <w:rPr>
          <w:rFonts w:hint="default" w:ascii="Arial" w:hAnsi="Arial" w:eastAsia="SimSun" w:cs="Arial"/>
          <w:sz w:val="22"/>
          <w:szCs w:val="22"/>
          <w:highlight w:val="none"/>
        </w:rPr>
      </w:pPr>
      <w:r>
        <w:rPr>
          <w:rFonts w:hint="default" w:ascii="Arial" w:hAnsi="Arial" w:eastAsia="SimSun" w:cs="Arial"/>
          <w:b/>
          <w:bCs/>
          <w:sz w:val="22"/>
          <w:szCs w:val="22"/>
          <w:lang w:val="pt-BR"/>
        </w:rPr>
        <w:t xml:space="preserve">3.</w:t>
      </w:r>
      <w:r>
        <w:rPr>
          <w:rFonts w:hint="default" w:ascii="Arial" w:hAnsi="Arial" w:cs="Arial"/>
          <w:b/>
          <w:bCs/>
          <w:sz w:val="22"/>
          <w:szCs w:val="22"/>
          <w:lang w:val="pt-BR"/>
        </w:rPr>
        <w:t xml:space="preserve">4</w:t>
      </w:r>
      <w:r>
        <w:rPr>
          <w:rFonts w:hint="default" w:ascii="Arial" w:hAnsi="Arial" w:eastAsia="SimSun" w:cs="Arial"/>
          <w:b/>
          <w:bCs/>
          <w:sz w:val="22"/>
          <w:szCs w:val="22"/>
          <w:lang w:val="pt-BR"/>
        </w:rPr>
        <w:t xml:space="preserve">.2</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 As propostas deverão ser entregues nos termos do item</w:t>
      </w:r>
      <w:r>
        <w:rPr>
          <w:rFonts w:hint="default" w:ascii="Arial" w:hAnsi="Arial" w:eastAsia="SimSun" w:cs="Arial"/>
          <w:sz w:val="22"/>
          <w:szCs w:val="22"/>
          <w:highlight w:val="none"/>
        </w:rPr>
        <w:t xml:space="preserve"> </w:t>
      </w:r>
      <w:r>
        <w:rPr>
          <w:rFonts w:hint="default" w:ascii="Arial" w:hAnsi="Arial" w:cs="Arial"/>
          <w:sz w:val="22"/>
          <w:szCs w:val="22"/>
          <w:highlight w:val="none"/>
          <w:lang w:val="pt-BR"/>
        </w:rPr>
        <w:t xml:space="preserve">3</w:t>
      </w:r>
      <w:r>
        <w:rPr>
          <w:rFonts w:hint="default" w:ascii="Arial" w:hAnsi="Arial" w:eastAsia="SimSun" w:cs="Arial"/>
          <w:sz w:val="22"/>
          <w:szCs w:val="22"/>
          <w:highlight w:val="none"/>
        </w:rPr>
        <w:t xml:space="preserve">.</w:t>
      </w:r>
      <w:r>
        <w:rPr>
          <w:rFonts w:hint="default" w:ascii="Arial" w:hAnsi="Arial" w:cs="Arial"/>
          <w:sz w:val="22"/>
          <w:szCs w:val="22"/>
          <w:highlight w:val="none"/>
          <w:lang w:val="pt-BR"/>
        </w:rPr>
        <w:t xml:space="preserve">1</w:t>
      </w:r>
      <w:r>
        <w:rPr>
          <w:rFonts w:hint="default" w:ascii="Arial" w:hAnsi="Arial" w:eastAsia="SimSun" w:cs="Arial"/>
          <w:sz w:val="22"/>
          <w:szCs w:val="22"/>
          <w:highlight w:val="none"/>
        </w:rPr>
        <w:t xml:space="preserve"> desse </w:t>
      </w:r>
      <w:r>
        <w:rPr>
          <w:rFonts w:hint="default" w:ascii="Arial" w:hAnsi="Arial" w:cs="Arial"/>
          <w:sz w:val="22"/>
          <w:szCs w:val="22"/>
          <w:highlight w:val="none"/>
          <w:lang w:val="pt-BR"/>
        </w:rPr>
        <w:t xml:space="preserve">edital</w:t>
      </w:r>
      <w:r>
        <w:rPr>
          <w:rFonts w:hint="default" w:ascii="Arial" w:hAnsi="Arial" w:eastAsia="SimSun" w:cs="Arial"/>
          <w:sz w:val="22"/>
          <w:szCs w:val="22"/>
          <w:highlight w:val="none"/>
        </w:rPr>
        <w:t xml:space="preserve">; </w:t>
      </w:r>
      <w:r>
        <w:rPr>
          <w:rFonts w:hint="default" w:ascii="Arial" w:hAnsi="Arial" w:eastAsia="SimSun" w:cs="Arial"/>
          <w:sz w:val="22"/>
          <w:szCs w:val="22"/>
          <w:highlight w:val="none"/>
        </w:rPr>
      </w:r>
      <w:r>
        <w:rPr>
          <w:rFonts w:hint="default" w:ascii="Arial" w:hAnsi="Arial" w:eastAsia="SimSun" w:cs="Arial"/>
          <w:sz w:val="22"/>
          <w:szCs w:val="22"/>
          <w:highlight w:val="none"/>
        </w:rPr>
      </w:r>
    </w:p>
    <w:p w14:paraId="3870B091">
      <w:pPr>
        <w:pBdr/>
        <w:spacing w:line="360" w:lineRule="auto"/>
        <w:ind w:firstLine="567"/>
        <w:rPr>
          <w:rFonts w:hint="default" w:ascii="Arial" w:hAnsi="Arial" w:eastAsia="SimSun" w:cs="Arial"/>
          <w:sz w:val="22"/>
          <w:szCs w:val="22"/>
        </w:rPr>
      </w:pPr>
      <w:r>
        <w:rPr>
          <w:rFonts w:hint="default" w:ascii="Arial" w:hAnsi="Arial" w:eastAsia="SimSun" w:cs="Arial"/>
          <w:b/>
          <w:bCs/>
          <w:sz w:val="22"/>
          <w:szCs w:val="22"/>
          <w:lang w:val="pt-BR"/>
        </w:rPr>
        <w:t xml:space="preserve">3.</w:t>
      </w:r>
      <w:r>
        <w:rPr>
          <w:rFonts w:hint="default" w:ascii="Arial" w:hAnsi="Arial" w:cs="Arial"/>
          <w:b/>
          <w:bCs/>
          <w:sz w:val="22"/>
          <w:szCs w:val="22"/>
          <w:lang w:val="pt-BR"/>
        </w:rPr>
        <w:t xml:space="preserve">4</w:t>
      </w:r>
      <w:r>
        <w:rPr>
          <w:rFonts w:hint="default" w:ascii="Arial" w:hAnsi="Arial" w:eastAsia="SimSun" w:cs="Arial"/>
          <w:b/>
          <w:bCs/>
          <w:sz w:val="22"/>
          <w:szCs w:val="22"/>
          <w:lang w:val="pt-BR"/>
        </w:rPr>
        <w:t xml:space="preserve">.3</w:t>
      </w:r>
      <w:r>
        <w:rPr>
          <w:rFonts w:hint="default" w:ascii="Arial" w:hAnsi="Arial" w:eastAsia="SimSun" w:cs="Arial"/>
          <w:sz w:val="22"/>
          <w:szCs w:val="22"/>
        </w:rPr>
        <w:t xml:space="preserve"> Decorrido o prazo de apresentação</w:t>
      </w:r>
      <w:r>
        <w:rPr>
          <w:rFonts w:hint="default" w:ascii="Arial" w:hAnsi="Arial" w:cs="Arial"/>
          <w:sz w:val="22"/>
          <w:szCs w:val="22"/>
          <w:lang w:val="pt-BR"/>
        </w:rPr>
        <w:t xml:space="preserve"> das  propostas de credenciamento no site: www.portaldecompraspublicas.com.br</w:t>
      </w:r>
      <w:r>
        <w:rPr>
          <w:rFonts w:hint="default" w:ascii="Arial" w:hAnsi="Arial" w:eastAsia="SimSun" w:cs="Arial"/>
          <w:sz w:val="22"/>
          <w:szCs w:val="22"/>
        </w:rPr>
        <w:t xml:space="preserve">, </w:t>
      </w:r>
      <w:r>
        <w:rPr>
          <w:rFonts w:hint="default" w:ascii="Arial" w:hAnsi="Arial" w:cs="Arial"/>
          <w:sz w:val="22"/>
          <w:szCs w:val="22"/>
          <w:lang w:val="pt-BR"/>
        </w:rPr>
        <w:t xml:space="preserve">a sessão pública será aberta e </w:t>
      </w:r>
      <w:r>
        <w:rPr>
          <w:rFonts w:hint="default" w:ascii="Arial" w:hAnsi="Arial" w:eastAsia="SimSun" w:cs="Arial"/>
          <w:sz w:val="22"/>
          <w:szCs w:val="22"/>
        </w:rPr>
        <w:t xml:space="preserve">as propostas serão </w:t>
      </w:r>
      <w:r>
        <w:rPr>
          <w:rFonts w:hint="default" w:ascii="Arial" w:hAnsi="Arial" w:cs="Arial"/>
          <w:sz w:val="22"/>
          <w:szCs w:val="22"/>
          <w:lang w:val="pt-BR"/>
        </w:rPr>
        <w:t xml:space="preserve">analisadas</w:t>
      </w:r>
      <w:r>
        <w:rPr>
          <w:rFonts w:hint="default" w:ascii="Arial" w:hAnsi="Arial" w:eastAsia="SimSun" w:cs="Arial"/>
          <w:sz w:val="22"/>
          <w:szCs w:val="22"/>
        </w:rPr>
        <w:t xml:space="preserve"> pel</w:t>
      </w:r>
      <w:r>
        <w:rPr>
          <w:rFonts w:hint="default" w:ascii="Arial" w:hAnsi="Arial" w:eastAsia="SimSun" w:cs="Arial"/>
          <w:sz w:val="22"/>
          <w:szCs w:val="22"/>
          <w:lang w:val="pt-BR"/>
        </w:rPr>
        <w:t xml:space="preserve">o</w:t>
      </w:r>
      <w:r>
        <w:rPr>
          <w:rFonts w:hint="default" w:ascii="Arial" w:hAnsi="Arial" w:eastAsia="SimSun" w:cs="Arial"/>
          <w:sz w:val="22"/>
          <w:szCs w:val="22"/>
        </w:rPr>
        <w:t xml:space="preserve"> </w:t>
      </w:r>
      <w:r>
        <w:rPr>
          <w:rFonts w:hint="default" w:ascii="Arial" w:hAnsi="Arial" w:eastAsia="SimSun" w:cs="Arial"/>
          <w:sz w:val="22"/>
          <w:szCs w:val="22"/>
          <w:lang w:val="pt-BR"/>
        </w:rPr>
        <w:t xml:space="preserve">Agente de Contratação</w:t>
      </w:r>
      <w:r>
        <w:rPr>
          <w:rFonts w:hint="default" w:ascii="Arial" w:hAnsi="Arial" w:eastAsia="SimSun" w:cs="Arial"/>
          <w:sz w:val="22"/>
          <w:szCs w:val="22"/>
        </w:rPr>
        <w:t xml:space="preserve"> </w:t>
      </w:r>
      <w:r>
        <w:rPr>
          <w:rFonts w:hint="default" w:ascii="Arial" w:hAnsi="Arial" w:cs="Arial"/>
          <w:sz w:val="22"/>
          <w:szCs w:val="22"/>
          <w:lang w:val="pt-BR"/>
        </w:rPr>
        <w:t xml:space="preserve">no dia e hora previstos neste edital, </w:t>
      </w:r>
      <w:r>
        <w:rPr>
          <w:rFonts w:hint="default" w:ascii="Arial" w:hAnsi="Arial" w:eastAsia="SimSun" w:cs="Arial"/>
          <w:sz w:val="22"/>
          <w:szCs w:val="22"/>
        </w:rPr>
        <w:t xml:space="preserve">que irá verificar se elas foram elaboradas de acordo com esse </w:t>
      </w:r>
      <w:r>
        <w:rPr>
          <w:rFonts w:hint="default" w:ascii="Arial" w:hAnsi="Arial" w:cs="Arial"/>
          <w:sz w:val="22"/>
          <w:szCs w:val="22"/>
          <w:lang w:val="pt-BR"/>
        </w:rPr>
        <w:t xml:space="preserve">edital</w:t>
      </w:r>
      <w:r>
        <w:rPr>
          <w:rFonts w:hint="default" w:ascii="Arial" w:hAnsi="Arial" w:eastAsia="SimSun" w:cs="Arial"/>
          <w:sz w:val="22"/>
          <w:szCs w:val="22"/>
        </w:rPr>
        <w:t xml:space="preserve">; </w:t>
      </w:r>
      <w:r>
        <w:rPr>
          <w:rFonts w:hint="default" w:ascii="Arial" w:hAnsi="Arial" w:eastAsia="SimSun" w:cs="Arial"/>
          <w:sz w:val="22"/>
          <w:szCs w:val="22"/>
        </w:rPr>
      </w:r>
      <w:r>
        <w:rPr>
          <w:rFonts w:hint="default" w:ascii="Arial" w:hAnsi="Arial" w:eastAsia="SimSun" w:cs="Arial"/>
          <w:sz w:val="22"/>
          <w:szCs w:val="22"/>
        </w:rPr>
      </w:r>
    </w:p>
    <w:p w14:paraId="6D28584F">
      <w:pPr>
        <w:pBdr/>
        <w:spacing w:line="360" w:lineRule="auto"/>
        <w:ind w:firstLine="567"/>
        <w:rPr>
          <w:rFonts w:hint="default" w:ascii="Arial" w:hAnsi="Arial" w:eastAsia="SimSun" w:cs="Arial"/>
          <w:sz w:val="22"/>
          <w:szCs w:val="22"/>
          <w:lang w:val="pt-BR"/>
        </w:rPr>
      </w:pPr>
      <w:r>
        <w:rPr>
          <w:rFonts w:hint="default" w:ascii="Arial" w:hAnsi="Arial" w:eastAsia="SimSun" w:cs="Arial"/>
          <w:b/>
          <w:bCs/>
          <w:sz w:val="22"/>
          <w:szCs w:val="22"/>
          <w:lang w:val="pt-BR"/>
        </w:rPr>
        <w:t xml:space="preserve">3.</w:t>
      </w:r>
      <w:r>
        <w:rPr>
          <w:rFonts w:hint="default" w:ascii="Arial" w:hAnsi="Arial" w:cs="Arial"/>
          <w:b/>
          <w:bCs/>
          <w:sz w:val="22"/>
          <w:szCs w:val="22"/>
          <w:lang w:val="pt-BR"/>
        </w:rPr>
        <w:t xml:space="preserve">4</w:t>
      </w:r>
      <w:r>
        <w:rPr>
          <w:rFonts w:hint="default" w:ascii="Arial" w:hAnsi="Arial" w:eastAsia="SimSun" w:cs="Arial"/>
          <w:b/>
          <w:bCs/>
          <w:sz w:val="22"/>
          <w:szCs w:val="22"/>
          <w:lang w:val="pt-BR"/>
        </w:rPr>
        <w:t xml:space="preserve">.</w:t>
      </w:r>
      <w:r>
        <w:rPr>
          <w:rFonts w:hint="default" w:ascii="Arial" w:hAnsi="Arial" w:eastAsia="SimSun" w:cs="Arial"/>
          <w:b/>
          <w:bCs/>
          <w:sz w:val="22"/>
          <w:szCs w:val="22"/>
        </w:rPr>
        <w:t xml:space="preserve">4</w:t>
      </w:r>
      <w:r>
        <w:rPr>
          <w:rFonts w:hint="default" w:ascii="Arial" w:hAnsi="Arial" w:eastAsia="SimSun" w:cs="Arial"/>
          <w:sz w:val="22"/>
          <w:szCs w:val="22"/>
        </w:rPr>
        <w:t xml:space="preserve"> O resultado do chamamento público será publicado no Diário Oficial do Tribunal de Contas do Estado de Mato Grosso. </w:t>
      </w:r>
      <w:r>
        <w:rPr>
          <w:rFonts w:hint="default" w:ascii="Arial" w:hAnsi="Arial" w:eastAsia="SimSun" w:cs="Arial"/>
          <w:sz w:val="22"/>
          <w:szCs w:val="22"/>
          <w:lang w:val="pt-BR"/>
        </w:rPr>
      </w:r>
      <w:r>
        <w:rPr>
          <w:rFonts w:hint="default" w:ascii="Arial" w:hAnsi="Arial" w:eastAsia="SimSun" w:cs="Arial"/>
          <w:sz w:val="22"/>
          <w:szCs w:val="22"/>
          <w:lang w:val="pt-BR"/>
        </w:rPr>
      </w:r>
    </w:p>
    <w:p w14:paraId="73F14CC3">
      <w:pPr>
        <w:pBdr/>
        <w:spacing w:line="240" w:lineRule="auto"/>
        <w:ind w:firstLine="567"/>
        <w:rPr>
          <w:rFonts w:hint="default" w:ascii="Arial" w:hAnsi="Arial" w:eastAsia="SimSun" w:cs="Arial"/>
          <w:sz w:val="22"/>
          <w:szCs w:val="22"/>
        </w:rPr>
      </w:pPr>
      <w:r>
        <w:rPr>
          <w:rFonts w:hint="default" w:ascii="Arial" w:hAnsi="Arial" w:eastAsia="SimSun" w:cs="Arial"/>
          <w:sz w:val="22"/>
          <w:szCs w:val="22"/>
        </w:rPr>
      </w:r>
      <w:r>
        <w:rPr>
          <w:rFonts w:hint="default" w:ascii="Arial" w:hAnsi="Arial" w:eastAsia="SimSun" w:cs="Arial"/>
          <w:sz w:val="22"/>
          <w:szCs w:val="22"/>
        </w:rPr>
      </w:r>
      <w:r>
        <w:rPr>
          <w:rFonts w:hint="default" w:ascii="Arial" w:hAnsi="Arial" w:eastAsia="SimSun" w:cs="Arial"/>
          <w:sz w:val="22"/>
          <w:szCs w:val="22"/>
        </w:rPr>
      </w:r>
    </w:p>
    <w:p w14:paraId="72BB152F">
      <w:pPr>
        <w:pBdr/>
        <w:spacing w:line="360" w:lineRule="auto"/>
        <w:ind/>
        <w:rPr>
          <w:rFonts w:hint="default" w:ascii="Arial" w:hAnsi="Arial" w:eastAsia="SimSun" w:cs="Arial"/>
          <w:b/>
          <w:bCs/>
          <w:sz w:val="22"/>
          <w:szCs w:val="22"/>
        </w:rPr>
      </w:pPr>
      <w:r>
        <w:rPr>
          <w:rFonts w:hint="default" w:ascii="Arial" w:hAnsi="Arial" w:eastAsia="SimSun" w:cs="Arial"/>
          <w:b/>
          <w:bCs/>
          <w:sz w:val="22"/>
          <w:szCs w:val="22"/>
          <w:lang w:val="pt-BR"/>
        </w:rPr>
        <w:t xml:space="preserve">3.</w:t>
      </w:r>
      <w:r>
        <w:rPr>
          <w:rFonts w:hint="default" w:ascii="Arial" w:hAnsi="Arial" w:cs="Arial"/>
          <w:b/>
          <w:bCs/>
          <w:sz w:val="22"/>
          <w:szCs w:val="22"/>
          <w:lang w:val="pt-BR"/>
        </w:rPr>
        <w:t xml:space="preserve">5</w:t>
      </w:r>
      <w:r>
        <w:rPr>
          <w:rFonts w:hint="default" w:ascii="Arial" w:hAnsi="Arial" w:eastAsia="SimSun" w:cs="Arial"/>
          <w:sz w:val="22"/>
          <w:szCs w:val="22"/>
          <w:lang w:val="pt-BR"/>
        </w:rPr>
        <w:t xml:space="preserve"> </w:t>
      </w:r>
      <w:r>
        <w:rPr>
          <w:rFonts w:hint="default" w:ascii="Arial" w:hAnsi="Arial" w:eastAsia="SimSun" w:cs="Arial"/>
          <w:b/>
          <w:bCs/>
          <w:sz w:val="22"/>
          <w:szCs w:val="22"/>
        </w:rPr>
        <w:t xml:space="preserve"> DA PROPOSTA: </w:t>
      </w:r>
      <w:r>
        <w:rPr>
          <w:rFonts w:hint="default" w:ascii="Arial" w:hAnsi="Arial" w:eastAsia="SimSun" w:cs="Arial"/>
          <w:b/>
          <w:bCs/>
          <w:sz w:val="22"/>
          <w:szCs w:val="22"/>
        </w:rPr>
      </w:r>
      <w:r>
        <w:rPr>
          <w:rFonts w:hint="default" w:ascii="Arial" w:hAnsi="Arial" w:eastAsia="SimSun" w:cs="Arial"/>
          <w:b/>
          <w:bCs/>
          <w:sz w:val="22"/>
          <w:szCs w:val="22"/>
        </w:rPr>
      </w:r>
    </w:p>
    <w:p w14:paraId="31176660">
      <w:pPr>
        <w:keepNext w:val="false"/>
        <w:keepLines w:val="false"/>
        <w:pageBreakBefore w:val="false"/>
        <w:pBdr/>
        <w:bidi w:val="false"/>
        <w:spacing w:after="0" w:before="0" w:line="360" w:lineRule="auto"/>
        <w:ind w:firstLine="367" w:left="0"/>
        <w:jc w:val="both"/>
        <w:rPr>
          <w:rFonts w:hint="default" w:ascii="Arial" w:hAnsi="Arial" w:cs="Arial"/>
          <w:sz w:val="22"/>
          <w:szCs w:val="22"/>
        </w:rPr>
      </w:pPr>
      <w:r>
        <w:rPr>
          <w:rFonts w:hint="default" w:ascii="Arial" w:hAnsi="Arial" w:cs="Arial"/>
          <w:b/>
          <w:sz w:val="22"/>
          <w:szCs w:val="22"/>
          <w:lang w:val="pt-BR"/>
        </w:rPr>
        <w:t xml:space="preserve">3.5</w:t>
      </w:r>
      <w:r>
        <w:rPr>
          <w:rFonts w:hint="default" w:ascii="Arial" w:hAnsi="Arial" w:cs="Arial"/>
          <w:b/>
          <w:sz w:val="22"/>
          <w:szCs w:val="22"/>
        </w:rPr>
        <w:t xml:space="preserve">.1</w:t>
      </w:r>
      <w:r>
        <w:rPr>
          <w:rFonts w:hint="default" w:ascii="Arial" w:hAnsi="Arial" w:cs="Arial"/>
          <w:b/>
          <w:sz w:val="22"/>
          <w:szCs w:val="22"/>
          <w:lang w:val="pt-BR"/>
        </w:rPr>
        <w:t xml:space="preserve">.</w:t>
      </w:r>
      <w:r>
        <w:rPr>
          <w:rFonts w:hint="default" w:ascii="Arial" w:hAnsi="Arial" w:cs="Arial"/>
          <w:sz w:val="22"/>
          <w:szCs w:val="22"/>
        </w:rPr>
        <w:t xml:space="preserve"> A proposta deverá ser apresentada por escrito, impressa em papel timbrado do proponente e assinada pelos representantes legais do proponente, sem rasuras ou entrelinhas.</w:t>
      </w:r>
      <w:r>
        <w:rPr>
          <w:rFonts w:hint="default" w:ascii="Arial" w:hAnsi="Arial" w:cs="Arial"/>
          <w:sz w:val="22"/>
          <w:szCs w:val="22"/>
        </w:rPr>
      </w:r>
      <w:r>
        <w:rPr>
          <w:rFonts w:hint="default" w:ascii="Arial" w:hAnsi="Arial" w:cs="Arial"/>
          <w:sz w:val="22"/>
          <w:szCs w:val="22"/>
        </w:rPr>
      </w:r>
    </w:p>
    <w:p w14:paraId="7009863C">
      <w:pPr>
        <w:keepNext w:val="false"/>
        <w:keepLines w:val="false"/>
        <w:pageBreakBefore w:val="false"/>
        <w:pBdr/>
        <w:bidi w:val="false"/>
        <w:spacing w:after="0" w:before="0" w:line="360" w:lineRule="auto"/>
        <w:ind w:firstLine="367" w:left="0"/>
        <w:jc w:val="both"/>
        <w:rPr>
          <w:rFonts w:hint="default" w:ascii="Arial" w:hAnsi="Arial" w:cs="Arial"/>
          <w:sz w:val="22"/>
          <w:szCs w:val="22"/>
          <w:lang w:val="pt-BR"/>
        </w:rPr>
      </w:pPr>
      <w:r>
        <w:rPr>
          <w:rFonts w:hint="default" w:ascii="Arial" w:hAnsi="Arial" w:cs="Arial"/>
          <w:b/>
          <w:sz w:val="22"/>
          <w:szCs w:val="22"/>
          <w:lang w:val="pt-BR"/>
        </w:rPr>
        <w:t xml:space="preserve">3.5</w:t>
      </w:r>
      <w:r>
        <w:rPr>
          <w:rFonts w:hint="default" w:ascii="Arial" w:hAnsi="Arial" w:cs="Arial"/>
          <w:b/>
          <w:sz w:val="22"/>
          <w:szCs w:val="22"/>
        </w:rPr>
        <w:t xml:space="preserve">.2</w:t>
      </w:r>
      <w:r>
        <w:rPr>
          <w:rFonts w:hint="default" w:ascii="Arial" w:hAnsi="Arial" w:cs="Arial"/>
          <w:b/>
          <w:sz w:val="22"/>
          <w:szCs w:val="22"/>
          <w:lang w:val="pt-BR"/>
        </w:rPr>
        <w:t xml:space="preserve">.</w:t>
      </w:r>
      <w:r>
        <w:rPr>
          <w:rFonts w:hint="default" w:ascii="Arial" w:hAnsi="Arial" w:cs="Arial"/>
          <w:sz w:val="22"/>
          <w:szCs w:val="22"/>
        </w:rPr>
        <w:t xml:space="preserve"> A proposta deverá ser </w:t>
      </w:r>
      <w:r>
        <w:rPr>
          <w:rFonts w:hint="default" w:ascii="Arial" w:hAnsi="Arial" w:cs="Arial"/>
          <w:sz w:val="22"/>
          <w:szCs w:val="22"/>
          <w:lang w:val="pt-BR"/>
        </w:rPr>
        <w:t xml:space="preserve">anexada no</w:t>
      </w:r>
      <w:r>
        <w:rPr>
          <w:rFonts w:hint="default" w:ascii="Arial" w:hAnsi="Arial" w:cs="Arial"/>
          <w:sz w:val="22"/>
          <w:szCs w:val="22"/>
          <w:highlight w:val="none"/>
          <w:lang w:val="pt-BR"/>
        </w:rPr>
        <w:t xml:space="preserve"> </w:t>
      </w:r>
      <w:r>
        <w:rPr>
          <w:rFonts w:hint="default" w:ascii="Arial" w:hAnsi="Arial" w:cs="Arial"/>
          <w:sz w:val="22"/>
          <w:szCs w:val="22"/>
          <w:highlight w:val="none"/>
        </w:rPr>
        <w:fldChar w:fldCharType="begin"/>
      </w:r>
      <w:r>
        <w:rPr>
          <w:rFonts w:hint="default" w:ascii="Arial" w:hAnsi="Arial" w:cs="Arial"/>
          <w:sz w:val="22"/>
          <w:szCs w:val="22"/>
          <w:highlight w:val="none"/>
        </w:rPr>
        <w:instrText xml:space="preserve"> HYPERLINK "https://www.portaldecompraspublicas.com.br/" </w:instrText>
      </w:r>
      <w:r>
        <w:rPr>
          <w:rFonts w:hint="default" w:ascii="Arial" w:hAnsi="Arial" w:cs="Arial"/>
          <w:sz w:val="22"/>
          <w:szCs w:val="22"/>
          <w:highlight w:val="none"/>
        </w:rPr>
        <w:fldChar w:fldCharType="separate"/>
      </w:r>
      <w:r>
        <w:rPr>
          <w:rStyle w:val="1051"/>
          <w:rFonts w:hint="default" w:ascii="Arial" w:hAnsi="Arial" w:cs="Arial"/>
          <w:bCs/>
          <w:sz w:val="22"/>
          <w:szCs w:val="22"/>
          <w:highlight w:val="none"/>
        </w:rPr>
        <w:t xml:space="preserve">https://www.portaldecompraspublicas.com.br/</w:t>
      </w:r>
      <w:r>
        <w:rPr>
          <w:rStyle w:val="1051"/>
          <w:rFonts w:hint="default" w:ascii="Arial" w:hAnsi="Arial" w:cs="Arial"/>
          <w:bCs/>
          <w:sz w:val="22"/>
          <w:szCs w:val="22"/>
          <w:highlight w:val="none"/>
        </w:rPr>
        <w:fldChar w:fldCharType="end"/>
      </w:r>
      <w:r>
        <w:rPr>
          <w:rFonts w:hint="default" w:ascii="Arial" w:hAnsi="Arial" w:cs="Arial"/>
          <w:sz w:val="22"/>
          <w:szCs w:val="22"/>
          <w:lang w:val="pt-BR"/>
        </w:rPr>
        <w:t xml:space="preserve"> após cadastro do proponente no mesmo portal.</w:t>
      </w:r>
      <w:r>
        <w:rPr>
          <w:rFonts w:hint="default" w:ascii="Arial" w:hAnsi="Arial" w:cs="Arial"/>
          <w:sz w:val="22"/>
          <w:szCs w:val="22"/>
          <w:lang w:val="pt-BR"/>
        </w:rPr>
      </w:r>
      <w:r>
        <w:rPr>
          <w:rFonts w:hint="default" w:ascii="Arial" w:hAnsi="Arial" w:cs="Arial"/>
          <w:sz w:val="22"/>
          <w:szCs w:val="22"/>
          <w:lang w:val="pt-BR"/>
        </w:rPr>
      </w:r>
    </w:p>
    <w:p w14:paraId="23414D23">
      <w:pPr>
        <w:keepNext w:val="false"/>
        <w:keepLines w:val="false"/>
        <w:pageBreakBefore w:val="false"/>
        <w:pBdr/>
        <w:bidi w:val="false"/>
        <w:spacing w:after="0" w:before="0" w:line="360" w:lineRule="auto"/>
        <w:ind w:firstLine="367" w:left="0"/>
        <w:jc w:val="both"/>
        <w:rPr>
          <w:rFonts w:hint="default" w:ascii="Arial" w:hAnsi="Arial" w:cs="Arial"/>
          <w:sz w:val="22"/>
          <w:szCs w:val="22"/>
        </w:rPr>
      </w:pPr>
      <w:r>
        <w:rPr>
          <w:rFonts w:hint="default" w:ascii="Arial" w:hAnsi="Arial" w:cs="Arial"/>
          <w:b/>
          <w:sz w:val="22"/>
          <w:szCs w:val="22"/>
          <w:lang w:val="pt-BR"/>
        </w:rPr>
        <w:t xml:space="preserve">3.5</w:t>
      </w:r>
      <w:r>
        <w:rPr>
          <w:rFonts w:hint="default" w:ascii="Arial" w:hAnsi="Arial" w:cs="Arial"/>
          <w:b/>
          <w:sz w:val="22"/>
          <w:szCs w:val="22"/>
        </w:rPr>
        <w:t xml:space="preserve">.3</w:t>
      </w:r>
      <w:r>
        <w:rPr>
          <w:rFonts w:hint="default" w:ascii="Arial" w:hAnsi="Arial" w:cs="Arial"/>
          <w:b/>
          <w:sz w:val="22"/>
          <w:szCs w:val="22"/>
          <w:lang w:val="pt-BR"/>
        </w:rPr>
        <w:t xml:space="preserve">.</w:t>
      </w:r>
      <w:r>
        <w:rPr>
          <w:rFonts w:hint="default" w:ascii="Arial" w:hAnsi="Arial" w:cs="Arial"/>
          <w:sz w:val="22"/>
          <w:szCs w:val="22"/>
        </w:rPr>
        <w:t xml:space="preserve"> Caso </w:t>
      </w:r>
      <w:r>
        <w:rPr>
          <w:rFonts w:hint="default" w:ascii="Arial" w:hAnsi="Arial" w:cs="Arial"/>
          <w:sz w:val="22"/>
          <w:szCs w:val="22"/>
          <w:lang w:val="pt-BR"/>
        </w:rPr>
        <w:t xml:space="preserve">não haja propostas válidas para os grupos, </w:t>
      </w:r>
      <w:r>
        <w:rPr>
          <w:rFonts w:hint="default" w:ascii="Arial" w:hAnsi="Arial" w:cs="Arial"/>
          <w:sz w:val="22"/>
          <w:szCs w:val="22"/>
        </w:rPr>
        <w:t xml:space="preserve"> </w:t>
      </w:r>
      <w:r>
        <w:rPr>
          <w:rFonts w:hint="default" w:ascii="Arial" w:hAnsi="Arial" w:cs="Arial"/>
          <w:sz w:val="22"/>
          <w:szCs w:val="22"/>
          <w:lang w:val="pt-BR"/>
        </w:rPr>
        <w:t xml:space="preserve">a</w:t>
      </w:r>
      <w:r>
        <w:rPr>
          <w:rFonts w:hint="default" w:ascii="Arial" w:hAnsi="Arial" w:cs="Arial"/>
          <w:sz w:val="22"/>
          <w:szCs w:val="22"/>
        </w:rPr>
        <w:t xml:space="preserve">os interessados</w:t>
      </w:r>
      <w:r>
        <w:rPr>
          <w:rFonts w:hint="default" w:ascii="Arial" w:hAnsi="Arial" w:cs="Arial"/>
          <w:sz w:val="22"/>
          <w:szCs w:val="22"/>
          <w:lang w:val="pt-BR"/>
        </w:rPr>
        <w:t xml:space="preserve"> que protocolaram propostas no Portal de Compras Públicas,</w:t>
      </w:r>
      <w:r>
        <w:rPr>
          <w:rFonts w:hint="default" w:ascii="Arial" w:hAnsi="Arial" w:cs="Arial"/>
          <w:sz w:val="22"/>
          <w:szCs w:val="22"/>
        </w:rPr>
        <w:t xml:space="preserve"> poderá </w:t>
      </w:r>
      <w:r>
        <w:rPr>
          <w:rFonts w:hint="default" w:ascii="Arial" w:hAnsi="Arial" w:cs="Arial"/>
          <w:sz w:val="22"/>
          <w:szCs w:val="22"/>
          <w:lang w:val="pt-BR"/>
        </w:rPr>
        <w:t xml:space="preserve">ser </w:t>
      </w:r>
      <w:r>
        <w:rPr>
          <w:rFonts w:hint="default" w:ascii="Arial" w:hAnsi="Arial" w:cs="Arial"/>
          <w:sz w:val="22"/>
          <w:szCs w:val="22"/>
        </w:rPr>
        <w:t xml:space="preserve">solicita</w:t>
      </w:r>
      <w:r>
        <w:rPr>
          <w:rFonts w:hint="default" w:ascii="Arial" w:hAnsi="Arial" w:cs="Arial"/>
          <w:sz w:val="22"/>
          <w:szCs w:val="22"/>
          <w:lang w:val="pt-BR"/>
        </w:rPr>
        <w:t xml:space="preserve">do dos mesmos que apresentem outra proposta no Portal, via diligência</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6F735073">
      <w:pPr>
        <w:pBdr/>
        <w:spacing w:line="240" w:lineRule="auto"/>
        <w:ind w:left="567"/>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0D4FEB5F">
      <w:pPr>
        <w:pStyle w:val="1076"/>
        <w:widowControl w:val="true"/>
        <w:pBdr>
          <w:top w:val="single" w:color="000000" w:sz="4" w:space="1"/>
          <w:left w:val="single" w:color="000000" w:sz="4" w:space="4"/>
          <w:bottom w:val="single" w:color="000000" w:sz="4" w:space="1"/>
          <w:right w:val="single" w:color="000000" w:sz="4" w:space="4"/>
        </w:pBdr>
        <w:shd w:val="clear" w:color="auto" w:fill="d9d9d9"/>
        <w:tabs>
          <w:tab w:val="left" w:leader="none" w:pos="200"/>
        </w:tabs>
        <w:spacing w:line="240" w:lineRule="auto"/>
        <w:ind w:left="0"/>
        <w:jc w:val="center"/>
        <w:rPr>
          <w:rFonts w:hint="default" w:ascii="Arial" w:hAnsi="Arial" w:cs="Arial"/>
          <w:b/>
          <w:smallCaps/>
          <w:sz w:val="22"/>
          <w:szCs w:val="22"/>
          <w:lang w:val="pt-BR"/>
        </w:rPr>
      </w:pPr>
      <w:r>
        <w:rPr>
          <w:rFonts w:ascii="Arial" w:hAnsi="Arial" w:cs="Arial"/>
          <w:b/>
          <w:smallCaps/>
          <w:sz w:val="22"/>
          <w:szCs w:val="22"/>
        </w:rPr>
        <w:t xml:space="preserve">4. </w:t>
      </w:r>
      <w:r>
        <w:rPr>
          <w:rFonts w:ascii="Arial" w:hAnsi="Arial" w:cs="Arial"/>
          <w:b/>
          <w:sz w:val="22"/>
          <w:szCs w:val="22"/>
        </w:rPr>
        <w:t xml:space="preserve">DO </w:t>
      </w:r>
      <w:r>
        <w:rPr>
          <w:rFonts w:hint="default" w:ascii="Arial" w:hAnsi="Arial" w:cs="Arial"/>
          <w:b/>
          <w:sz w:val="22"/>
          <w:szCs w:val="22"/>
          <w:lang w:val="pt-BR"/>
        </w:rPr>
        <w:t xml:space="preserve">CREDENCIAMENTO E DO REGISTRO DA PROPOSTA DE CREDENCIAMENTO</w:t>
      </w:r>
      <w:r>
        <w:rPr>
          <w:rFonts w:hint="default" w:ascii="Arial" w:hAnsi="Arial" w:cs="Arial"/>
          <w:b/>
          <w:smallCaps/>
          <w:sz w:val="22"/>
          <w:szCs w:val="22"/>
          <w:lang w:val="pt-BR"/>
        </w:rPr>
      </w:r>
      <w:r>
        <w:rPr>
          <w:rFonts w:hint="default" w:ascii="Arial" w:hAnsi="Arial" w:cs="Arial"/>
          <w:b/>
          <w:smallCaps/>
          <w:sz w:val="22"/>
          <w:szCs w:val="22"/>
          <w:lang w:val="pt-BR"/>
        </w:rPr>
      </w:r>
    </w:p>
    <w:p w14:paraId="76385A89">
      <w:pPr>
        <w:pBdr/>
        <w:spacing w:line="360" w:lineRule="auto"/>
        <w:ind/>
        <w:rPr>
          <w:rFonts w:hint="default" w:ascii="Arial" w:hAnsi="Arial" w:eastAsia="SimSun" w:cs="Arial"/>
          <w:sz w:val="22"/>
          <w:szCs w:val="22"/>
        </w:rPr>
      </w:pPr>
      <w:r>
        <w:rPr>
          <w:rFonts w:ascii="Arial" w:hAnsi="Arial" w:cs="Arial"/>
          <w:b/>
          <w:sz w:val="22"/>
          <w:szCs w:val="22"/>
        </w:rPr>
        <w:t xml:space="preserve">4.1.</w:t>
      </w:r>
      <w:r>
        <w:rPr>
          <w:rFonts w:hint="default" w:ascii="Arial" w:hAnsi="Arial" w:cs="Arial"/>
          <w:b/>
          <w:sz w:val="22"/>
          <w:szCs w:val="22"/>
          <w:lang w:val="pt-BR"/>
        </w:rPr>
        <w:t xml:space="preserve"> </w:t>
      </w:r>
      <w:r>
        <w:rPr>
          <w:rFonts w:hint="default" w:ascii="Arial" w:hAnsi="Arial" w:eastAsia="SimSun" w:cs="Arial"/>
          <w:sz w:val="22"/>
          <w:szCs w:val="22"/>
        </w:rPr>
        <w:t xml:space="preserve">Antes de efetuar o requerimento e analisar a viabilidade de ofertar a proposta de</w:t>
      </w:r>
      <w:r>
        <w:rPr>
          <w:rFonts w:hint="default" w:ascii="Arial" w:hAnsi="Arial" w:cs="Arial"/>
          <w:sz w:val="22"/>
          <w:szCs w:val="22"/>
          <w:lang w:val="pt-BR"/>
        </w:rPr>
        <w:t xml:space="preserve"> credenciamento</w:t>
      </w:r>
      <w:r>
        <w:rPr>
          <w:rFonts w:hint="default" w:ascii="Arial" w:hAnsi="Arial" w:eastAsia="SimSun" w:cs="Arial"/>
          <w:sz w:val="22"/>
          <w:szCs w:val="22"/>
        </w:rPr>
        <w:t xml:space="preserve">, os interessados deverão conhecer o termo, certificar-se de que preenche os requisitos exigidos. </w:t>
      </w:r>
      <w:r>
        <w:rPr>
          <w:rFonts w:hint="default" w:ascii="Arial" w:hAnsi="Arial" w:eastAsia="SimSun" w:cs="Arial"/>
          <w:sz w:val="22"/>
          <w:szCs w:val="22"/>
        </w:rPr>
      </w:r>
      <w:r>
        <w:rPr>
          <w:rFonts w:hint="default" w:ascii="Arial" w:hAnsi="Arial" w:eastAsia="SimSun" w:cs="Arial"/>
          <w:sz w:val="22"/>
          <w:szCs w:val="22"/>
        </w:rPr>
      </w:r>
    </w:p>
    <w:p w14:paraId="7FC23B44">
      <w:pPr>
        <w:pBdr/>
        <w:spacing w:line="360" w:lineRule="auto"/>
        <w:ind/>
        <w:rPr>
          <w:rFonts w:hint="default" w:ascii="Arial" w:hAnsi="Arial" w:eastAsia="SimSun" w:cs="Arial"/>
          <w:sz w:val="22"/>
          <w:szCs w:val="22"/>
          <w:lang w:val="pt-BR"/>
        </w:rPr>
      </w:pPr>
      <w:r>
        <w:rPr>
          <w:rFonts w:hint="default" w:ascii="Arial" w:hAnsi="Arial" w:eastAsia="SimSun" w:cs="Arial"/>
          <w:b/>
          <w:bCs/>
          <w:sz w:val="22"/>
          <w:szCs w:val="22"/>
          <w:lang w:val="pt-BR"/>
        </w:rPr>
        <w:t xml:space="preserve">4</w:t>
      </w:r>
      <w:r>
        <w:rPr>
          <w:rFonts w:hint="default" w:ascii="Arial" w:hAnsi="Arial" w:eastAsia="SimSun" w:cs="Arial"/>
          <w:b/>
          <w:bCs/>
          <w:sz w:val="22"/>
          <w:szCs w:val="22"/>
        </w:rPr>
        <w:t xml:space="preserve">.2</w:t>
      </w:r>
      <w:r>
        <w:rPr>
          <w:rFonts w:hint="default" w:ascii="Arial" w:hAnsi="Arial" w:eastAsia="SimSun" w:cs="Arial"/>
          <w:sz w:val="22"/>
          <w:szCs w:val="22"/>
        </w:rPr>
        <w:t xml:space="preserve"> Quaisquer solicitações de informações adicionais ou pedidos de esclarecimento, que se façam necessários, deverão ser enviados por e-mail para o seguinte endereço eletrônico: </w:t>
      </w:r>
      <w:r>
        <w:rPr>
          <w:rFonts w:hint="default" w:ascii="Arial" w:hAnsi="Arial" w:eastAsia="SimSun" w:cs="Arial"/>
          <w:sz w:val="22"/>
          <w:szCs w:val="22"/>
        </w:rPr>
        <w:fldChar w:fldCharType="begin"/>
      </w:r>
      <w:r>
        <w:rPr>
          <w:rFonts w:hint="default" w:ascii="Arial" w:hAnsi="Arial" w:eastAsia="SimSun" w:cs="Arial"/>
          <w:sz w:val="22"/>
          <w:szCs w:val="22"/>
        </w:rPr>
        <w:instrText xml:space="preserve"> HYPERLINK "mailto:licitação@sinop.mt.gov.br" </w:instrText>
      </w:r>
      <w:r>
        <w:rPr>
          <w:rFonts w:hint="default" w:ascii="Arial" w:hAnsi="Arial" w:eastAsia="SimSun" w:cs="Arial"/>
          <w:sz w:val="22"/>
          <w:szCs w:val="22"/>
        </w:rPr>
        <w:fldChar w:fldCharType="separate"/>
      </w:r>
      <w:r>
        <w:rPr>
          <w:rStyle w:val="1051"/>
          <w:rFonts w:hint="default" w:ascii="Arial" w:hAnsi="Arial" w:eastAsia="SimSun" w:cs="Arial"/>
          <w:sz w:val="22"/>
          <w:szCs w:val="22"/>
        </w:rPr>
        <w:t xml:space="preserve">licitação@sinop.mt.gov.br</w:t>
      </w:r>
      <w:r>
        <w:rPr>
          <w:rFonts w:hint="default" w:ascii="Arial" w:hAnsi="Arial" w:eastAsia="SimSun" w:cs="Arial"/>
          <w:sz w:val="22"/>
          <w:szCs w:val="22"/>
        </w:rPr>
        <w:fldChar w:fldCharType="end"/>
      </w:r>
      <w:r>
        <w:rPr>
          <w:rFonts w:hint="default" w:ascii="Arial" w:hAnsi="Arial" w:cs="Arial"/>
          <w:sz w:val="22"/>
          <w:szCs w:val="22"/>
          <w:lang w:val="pt-BR"/>
        </w:rPr>
        <w:t xml:space="preserve"> ou </w:t>
      </w:r>
      <w:r>
        <w:rPr>
          <w:rFonts w:ascii="Arial" w:hAnsi="Arial" w:cs="Arial"/>
          <w:sz w:val="22"/>
          <w:szCs w:val="22"/>
        </w:rPr>
        <w:t xml:space="preserve">deverão ser enviados </w:t>
      </w:r>
      <w:r>
        <w:rPr>
          <w:rFonts w:hint="default" w:ascii="Arial" w:hAnsi="Arial" w:cs="Arial"/>
          <w:sz w:val="22"/>
          <w:szCs w:val="22"/>
        </w:rPr>
        <w:t xml:space="preserve">diretamente na plataforma </w:t>
      </w:r>
      <w:r>
        <w:rPr>
          <w:rFonts w:hint="default" w:ascii="Arial" w:hAnsi="Arial" w:cs="Arial"/>
          <w:sz w:val="22"/>
          <w:szCs w:val="22"/>
          <w:lang w:val="pt-BR"/>
        </w:rPr>
        <w:t xml:space="preserve">Portal de Compras Públicas, por meio do link:</w:t>
      </w:r>
      <w:r>
        <w:rPr>
          <w:rFonts w:ascii="Arial" w:hAnsi="Arial" w:cs="Arial"/>
          <w:sz w:val="22"/>
          <w:szCs w:val="22"/>
        </w:rPr>
        <w:t xml:space="preserve">:</w:t>
      </w:r>
      <w:r>
        <w:rPr>
          <w:rFonts w:ascii="Arial" w:hAnsi="Arial" w:cs="Arial"/>
          <w:sz w:val="22"/>
          <w:szCs w:val="22"/>
          <w:highlight w:val="none"/>
        </w:rPr>
        <w:t xml:space="preserve"> </w:t>
      </w:r>
      <w:r>
        <w:rPr>
          <w:rFonts w:hint="default" w:ascii="Arial" w:hAnsi="Arial" w:cs="Arial"/>
          <w:color w:val="0000ff"/>
          <w:sz w:val="22"/>
          <w:szCs w:val="22"/>
          <w:highlight w:val="none"/>
        </w:rPr>
        <w:fldChar w:fldCharType="begin"/>
      </w:r>
      <w:r>
        <w:rPr>
          <w:rFonts w:hint="default" w:ascii="Arial" w:hAnsi="Arial" w:cs="Arial"/>
          <w:color w:val="0000ff"/>
          <w:sz w:val="22"/>
          <w:szCs w:val="22"/>
          <w:highlight w:val="none"/>
        </w:rPr>
        <w:instrText xml:space="preserve"> HYPERLINK "https://www.portaldecompraspublicas.com.br/" </w:instrText>
      </w:r>
      <w:r>
        <w:rPr>
          <w:rFonts w:hint="default" w:ascii="Arial" w:hAnsi="Arial" w:cs="Arial"/>
          <w:color w:val="0000ff"/>
          <w:sz w:val="22"/>
          <w:szCs w:val="22"/>
          <w:highlight w:val="none"/>
        </w:rPr>
        <w:fldChar w:fldCharType="separate"/>
      </w:r>
      <w:r>
        <w:rPr>
          <w:rStyle w:val="1051"/>
          <w:rFonts w:hint="default" w:ascii="Arial" w:hAnsi="Arial" w:cs="Arial"/>
          <w:color w:val="0000ff"/>
          <w:sz w:val="22"/>
          <w:szCs w:val="22"/>
          <w:highlight w:val="none"/>
        </w:rPr>
        <w:t xml:space="preserve">https://www.portaldecompraspublicas.com.br/</w:t>
      </w:r>
      <w:r>
        <w:rPr>
          <w:rFonts w:hint="default" w:ascii="Arial" w:hAnsi="Arial" w:cs="Arial"/>
          <w:color w:val="0000ff"/>
          <w:sz w:val="22"/>
          <w:szCs w:val="22"/>
          <w:highlight w:val="none"/>
        </w:rPr>
        <w:fldChar w:fldCharType="end"/>
      </w:r>
      <w:r>
        <w:rPr>
          <w:rFonts w:hint="default" w:ascii="Arial" w:hAnsi="Arial" w:cs="Arial"/>
          <w:sz w:val="22"/>
          <w:szCs w:val="22"/>
        </w:rPr>
        <w:t xml:space="preserve">.</w:t>
      </w:r>
      <w:r>
        <w:rPr>
          <w:rFonts w:hint="default" w:ascii="Arial" w:hAnsi="Arial" w:eastAsia="SimSun" w:cs="Arial"/>
          <w:sz w:val="22"/>
          <w:szCs w:val="22"/>
          <w:lang w:val="pt-BR"/>
        </w:rPr>
      </w:r>
      <w:r>
        <w:rPr>
          <w:rFonts w:hint="default" w:ascii="Arial" w:hAnsi="Arial" w:eastAsia="SimSun" w:cs="Arial"/>
          <w:sz w:val="22"/>
          <w:szCs w:val="22"/>
          <w:lang w:val="pt-BR"/>
        </w:rPr>
      </w:r>
    </w:p>
    <w:p w14:paraId="0490075E">
      <w:pPr>
        <w:pBdr/>
        <w:spacing w:line="360" w:lineRule="auto"/>
        <w:ind/>
        <w:rPr>
          <w:rFonts w:hint="default" w:ascii="Arial" w:hAnsi="Arial" w:eastAsia="SimSun" w:cs="Arial"/>
          <w:sz w:val="22"/>
          <w:szCs w:val="22"/>
        </w:rPr>
      </w:pPr>
      <w:r>
        <w:rPr>
          <w:rFonts w:hint="default" w:ascii="Arial" w:hAnsi="Arial" w:eastAsia="SimSun" w:cs="Arial"/>
          <w:b/>
          <w:bCs/>
          <w:sz w:val="22"/>
          <w:szCs w:val="22"/>
        </w:rPr>
        <w:t xml:space="preserve">4.</w:t>
      </w:r>
      <w:r>
        <w:rPr>
          <w:rFonts w:hint="default" w:ascii="Arial" w:hAnsi="Arial" w:cs="Arial"/>
          <w:b/>
          <w:bCs/>
          <w:sz w:val="22"/>
          <w:szCs w:val="22"/>
          <w:lang w:val="pt-BR"/>
        </w:rPr>
        <w:t xml:space="preserve">3.</w:t>
      </w:r>
      <w:r>
        <w:rPr>
          <w:rFonts w:hint="default" w:ascii="Arial" w:hAnsi="Arial" w:eastAsia="SimSun" w:cs="Arial"/>
          <w:sz w:val="22"/>
          <w:szCs w:val="22"/>
        </w:rPr>
        <w:t xml:space="preserve"> </w:t>
      </w:r>
      <w:r>
        <w:rPr>
          <w:rFonts w:hint="default" w:ascii="Arial" w:hAnsi="Arial" w:eastAsia="SimSun" w:cs="Arial"/>
          <w:sz w:val="22"/>
          <w:szCs w:val="22"/>
          <w:lang w:val="pt-BR"/>
        </w:rPr>
        <w:t xml:space="preserve">O Agente de Contratação</w:t>
      </w:r>
      <w:r>
        <w:rPr>
          <w:rFonts w:hint="default" w:ascii="Arial" w:hAnsi="Arial" w:eastAsia="SimSun" w:cs="Arial"/>
          <w:sz w:val="22"/>
          <w:szCs w:val="22"/>
        </w:rPr>
        <w:t xml:space="preserve"> poderá, durante a análise do requerimento e da documentação convocar o(s) interessado(s) para dirimir duvidas que possam surgir. Casos omissos nesse termo serão resolvidos pel</w:t>
      </w:r>
      <w:r>
        <w:rPr>
          <w:rFonts w:hint="default" w:ascii="Arial" w:hAnsi="Arial" w:eastAsia="SimSun" w:cs="Arial"/>
          <w:sz w:val="22"/>
          <w:szCs w:val="22"/>
          <w:lang w:val="pt-BR"/>
        </w:rPr>
        <w:t xml:space="preserve">o</w:t>
      </w:r>
      <w:r>
        <w:rPr>
          <w:rFonts w:hint="default" w:ascii="Arial" w:hAnsi="Arial" w:eastAsia="SimSun" w:cs="Arial"/>
          <w:sz w:val="22"/>
          <w:szCs w:val="22"/>
        </w:rPr>
        <w:t xml:space="preserve"> </w:t>
      </w:r>
      <w:r>
        <w:rPr>
          <w:rFonts w:hint="default" w:ascii="Arial" w:hAnsi="Arial" w:eastAsia="SimSun" w:cs="Arial"/>
          <w:sz w:val="22"/>
          <w:szCs w:val="22"/>
          <w:lang w:val="pt-BR"/>
        </w:rPr>
        <w:t xml:space="preserve">agente de Contratação</w:t>
      </w:r>
      <w:r>
        <w:rPr>
          <w:rFonts w:hint="default" w:ascii="Arial" w:hAnsi="Arial" w:eastAsia="SimSun" w:cs="Arial"/>
          <w:sz w:val="22"/>
          <w:szCs w:val="22"/>
        </w:rPr>
        <w:t xml:space="preserve">.</w:t>
      </w:r>
      <w:r>
        <w:rPr>
          <w:rFonts w:hint="default" w:ascii="Arial" w:hAnsi="Arial" w:eastAsia="SimSun" w:cs="Arial"/>
          <w:sz w:val="22"/>
          <w:szCs w:val="22"/>
        </w:rPr>
      </w:r>
      <w:r>
        <w:rPr>
          <w:rFonts w:hint="default" w:ascii="Arial" w:hAnsi="Arial" w:eastAsia="SimSun" w:cs="Arial"/>
          <w:sz w:val="22"/>
          <w:szCs w:val="22"/>
        </w:rPr>
      </w:r>
    </w:p>
    <w:p w14:paraId="112E7003">
      <w:pPr>
        <w:pStyle w:val="1054"/>
        <w:pBdr/>
        <w:spacing w:line="360" w:lineRule="auto"/>
        <w:ind w:right="232"/>
        <w:rPr>
          <w:rFonts w:ascii="Arial" w:hAnsi="Arial" w:cs="Arial"/>
          <w:sz w:val="22"/>
          <w:szCs w:val="22"/>
        </w:rPr>
      </w:pPr>
      <w:r>
        <w:rPr>
          <w:rFonts w:ascii="Arial" w:hAnsi="Arial" w:cs="Arial"/>
          <w:b/>
          <w:sz w:val="22"/>
          <w:szCs w:val="22"/>
        </w:rPr>
        <w:t xml:space="preserve">4.</w:t>
      </w:r>
      <w:r>
        <w:rPr>
          <w:rFonts w:hint="default" w:ascii="Arial" w:hAnsi="Arial" w:cs="Arial"/>
          <w:b/>
          <w:sz w:val="22"/>
          <w:szCs w:val="22"/>
          <w:lang w:val="pt-BR"/>
        </w:rPr>
        <w:t xml:space="preserve">4</w:t>
      </w:r>
      <w:r>
        <w:rPr>
          <w:rFonts w:ascii="Arial" w:hAnsi="Arial" w:cs="Arial"/>
          <w:b/>
          <w:sz w:val="22"/>
          <w:szCs w:val="22"/>
        </w:rPr>
        <w:t xml:space="preserve">.</w:t>
      </w:r>
      <w:r>
        <w:rPr>
          <w:rFonts w:ascii="Arial" w:hAnsi="Arial" w:cs="Arial"/>
          <w:sz w:val="22"/>
          <w:szCs w:val="22"/>
        </w:rPr>
        <w:t xml:space="preserve"> É obrigação única e exclusiva dos interessados o acompanhamento dos comunicados e boletins de esclarecimentos emitidos pelo Município de Sinop, </w:t>
      </w:r>
      <w:r>
        <w:rPr>
          <w:rFonts w:hint="default" w:ascii="Arial" w:hAnsi="Arial" w:cs="Arial"/>
          <w:sz w:val="22"/>
          <w:szCs w:val="22"/>
          <w:lang w:val="pt-BR"/>
        </w:rPr>
        <w:t xml:space="preserve">através do portal </w:t>
      </w:r>
      <w:r>
        <w:rPr>
          <w:rFonts w:hint="default" w:ascii="Arial" w:hAnsi="Arial" w:cs="Arial"/>
          <w:color w:val="0000ff"/>
          <w:sz w:val="22"/>
          <w:szCs w:val="22"/>
        </w:rPr>
        <w:fldChar w:fldCharType="begin"/>
      </w:r>
      <w:r>
        <w:rPr>
          <w:rFonts w:hint="default" w:ascii="Arial" w:hAnsi="Arial" w:cs="Arial"/>
          <w:color w:val="0000ff"/>
          <w:sz w:val="22"/>
          <w:szCs w:val="22"/>
        </w:rPr>
        <w:instrText xml:space="preserve"> HYPERLINK "https://www.portaldecompraspublicas.com.br/" </w:instrText>
      </w:r>
      <w:r>
        <w:rPr>
          <w:rFonts w:hint="default" w:ascii="Arial" w:hAnsi="Arial" w:cs="Arial"/>
          <w:color w:val="0000ff"/>
          <w:sz w:val="22"/>
          <w:szCs w:val="22"/>
        </w:rPr>
        <w:fldChar w:fldCharType="separate"/>
      </w:r>
      <w:r>
        <w:rPr>
          <w:rStyle w:val="1051"/>
          <w:rFonts w:hint="default" w:ascii="Arial" w:hAnsi="Arial" w:cs="Arial"/>
          <w:color w:val="0000ff"/>
          <w:sz w:val="22"/>
          <w:szCs w:val="22"/>
        </w:rPr>
        <w:t xml:space="preserve">https://www.portaldecompraspublicas.com.br/</w:t>
      </w:r>
      <w:r>
        <w:rPr>
          <w:rFonts w:hint="default" w:ascii="Arial" w:hAnsi="Arial" w:cs="Arial"/>
          <w:color w:val="0000ff"/>
          <w:sz w:val="22"/>
          <w:szCs w:val="22"/>
        </w:rPr>
        <w:fldChar w:fldCharType="end"/>
      </w:r>
      <w:r>
        <w:rPr>
          <w:rFonts w:hint="default" w:ascii="Arial" w:hAnsi="Arial" w:cs="Arial"/>
          <w:color w:val="0000ff"/>
          <w:sz w:val="22"/>
          <w:szCs w:val="22"/>
          <w:lang w:val="pt-BR"/>
        </w:rPr>
        <w:t xml:space="preserve">, </w:t>
      </w:r>
      <w:r>
        <w:rPr>
          <w:rFonts w:ascii="Arial" w:hAnsi="Arial" w:cs="Arial"/>
          <w:sz w:val="22"/>
          <w:szCs w:val="22"/>
        </w:rPr>
        <w:t xml:space="preserve">não sendo aceitas reclamações posteriores sob a alegação de desconhecimento de informações.</w:t>
      </w:r>
      <w:r>
        <w:rPr>
          <w:rFonts w:ascii="Arial" w:hAnsi="Arial" w:cs="Arial"/>
          <w:sz w:val="22"/>
          <w:szCs w:val="22"/>
        </w:rPr>
      </w:r>
      <w:r>
        <w:rPr>
          <w:rFonts w:ascii="Arial" w:hAnsi="Arial" w:cs="Arial"/>
          <w:sz w:val="22"/>
          <w:szCs w:val="22"/>
        </w:rPr>
      </w:r>
    </w:p>
    <w:p w14:paraId="19BFFB6A">
      <w:pPr>
        <w:pBdr/>
        <w:spacing w:line="360" w:lineRule="auto"/>
        <w:ind/>
        <w:rPr>
          <w:rFonts w:ascii="Arial" w:hAnsi="Arial" w:cs="Arial"/>
          <w:sz w:val="22"/>
          <w:szCs w:val="22"/>
        </w:rPr>
      </w:pPr>
      <w:r>
        <w:rPr>
          <w:rFonts w:ascii="Arial" w:hAnsi="Arial" w:cs="Arial"/>
          <w:b/>
          <w:sz w:val="22"/>
          <w:szCs w:val="22"/>
        </w:rPr>
        <w:t xml:space="preserve">4.</w:t>
      </w:r>
      <w:r>
        <w:rPr>
          <w:rFonts w:hint="default" w:ascii="Arial" w:hAnsi="Arial" w:cs="Arial"/>
          <w:b/>
          <w:sz w:val="22"/>
          <w:szCs w:val="22"/>
          <w:lang w:val="pt-BR"/>
        </w:rPr>
        <w:t xml:space="preserve">5</w:t>
      </w:r>
      <w:r>
        <w:rPr>
          <w:rFonts w:ascii="Arial" w:hAnsi="Arial" w:cs="Arial"/>
          <w:b/>
          <w:sz w:val="22"/>
          <w:szCs w:val="22"/>
        </w:rPr>
        <w:t xml:space="preserve">.</w:t>
      </w:r>
      <w:r>
        <w:rPr>
          <w:rFonts w:ascii="Arial" w:hAnsi="Arial" w:cs="Arial"/>
          <w:sz w:val="22"/>
          <w:szCs w:val="22"/>
        </w:rPr>
        <w:t xml:space="preserve"> </w:t>
      </w:r>
      <w:r>
        <w:rPr>
          <w:rFonts w:hint="default" w:ascii="Arial" w:hAnsi="Arial" w:cs="Arial"/>
          <w:sz w:val="22"/>
          <w:szCs w:val="22"/>
          <w:lang w:val="pt-BR"/>
        </w:rPr>
        <w:t xml:space="preserve">O Agente de Contratação</w:t>
      </w:r>
      <w:r>
        <w:rPr>
          <w:rFonts w:ascii="Arial" w:hAnsi="Arial" w:cs="Arial"/>
          <w:sz w:val="22"/>
          <w:szCs w:val="22"/>
        </w:rPr>
        <w:t xml:space="preserve"> poderá, durante a análise do requerimento e da documentação, convocar o(s) interessado(s) para dirimir duvidas que possam surgir.</w:t>
      </w:r>
      <w:r>
        <w:rPr>
          <w:rFonts w:ascii="Arial" w:hAnsi="Arial" w:cs="Arial"/>
          <w:sz w:val="22"/>
          <w:szCs w:val="22"/>
        </w:rPr>
      </w:r>
      <w:r>
        <w:rPr>
          <w:rFonts w:ascii="Arial" w:hAnsi="Arial" w:cs="Arial"/>
          <w:sz w:val="22"/>
          <w:szCs w:val="22"/>
        </w:rPr>
      </w:r>
    </w:p>
    <w:p w14:paraId="77088D99">
      <w:pPr>
        <w:pBdr/>
        <w:spacing w:line="360" w:lineRule="auto"/>
        <w:ind/>
        <w:rPr>
          <w:rFonts w:ascii="Arial" w:hAnsi="Arial" w:cs="Arial"/>
          <w:sz w:val="22"/>
          <w:szCs w:val="22"/>
        </w:rPr>
      </w:pPr>
      <w:r>
        <w:rPr>
          <w:rFonts w:ascii="Arial" w:hAnsi="Arial" w:cs="Arial"/>
          <w:b/>
          <w:sz w:val="22"/>
          <w:szCs w:val="22"/>
        </w:rPr>
        <w:t xml:space="preserve">4</w:t>
      </w:r>
      <w:r>
        <w:rPr>
          <w:rFonts w:hint="default" w:ascii="Arial" w:hAnsi="Arial" w:cs="Arial"/>
          <w:b/>
          <w:sz w:val="22"/>
          <w:szCs w:val="22"/>
          <w:lang w:val="pt-BR"/>
        </w:rPr>
        <w:t xml:space="preserve">.6.</w:t>
      </w:r>
      <w:r>
        <w:rPr>
          <w:rFonts w:ascii="Arial" w:hAnsi="Arial" w:cs="Arial"/>
          <w:sz w:val="22"/>
          <w:szCs w:val="22"/>
        </w:rPr>
        <w:t xml:space="preserve"> Casos omissos nesse edital serão resolvidos pel</w:t>
      </w:r>
      <w:r>
        <w:rPr>
          <w:rFonts w:hint="default" w:ascii="Arial" w:hAnsi="Arial" w:cs="Arial"/>
          <w:sz w:val="22"/>
          <w:szCs w:val="22"/>
          <w:lang w:val="pt-BR"/>
        </w:rPr>
        <w:t xml:space="preserve">o Agente de Contratação e Equipe de Apoio</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43C73B10">
      <w:pPr>
        <w:keepNext w:val="false"/>
        <w:keepLines w:val="false"/>
        <w:pageBreakBefore w:val="false"/>
        <w:widowControl w:val="false"/>
        <w:pBdr/>
        <w:bidi w:val="false"/>
        <w:spacing w:afterAutospacing="0" w:beforeAutospacing="0" w:line="360" w:lineRule="auto"/>
        <w:ind/>
        <w:jc w:val="both"/>
        <w:rPr>
          <w:rFonts w:ascii="Arial" w:hAnsi="Arial" w:cs="Arial"/>
          <w:sz w:val="22"/>
          <w:szCs w:val="22"/>
        </w:rPr>
      </w:pPr>
      <w:r>
        <w:rPr>
          <w:rFonts w:hint="default" w:ascii="Arial" w:hAnsi="Arial" w:cs="Arial"/>
          <w:b/>
          <w:sz w:val="22"/>
          <w:szCs w:val="22"/>
          <w:lang w:val="pt-BR"/>
        </w:rPr>
        <w:t xml:space="preserve">4.7</w:t>
      </w:r>
      <w:r>
        <w:rPr>
          <w:rFonts w:ascii="Arial" w:hAnsi="Arial" w:cs="Arial"/>
          <w:b/>
          <w:sz w:val="22"/>
          <w:szCs w:val="22"/>
        </w:rPr>
        <w:t xml:space="preserve">.</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com plena visibilidade para o </w:t>
      </w:r>
      <w:r>
        <w:rPr>
          <w:rFonts w:hint="default" w:ascii="Arial" w:hAnsi="Arial" w:cs="Arial"/>
          <w:sz w:val="22"/>
          <w:szCs w:val="22"/>
          <w:lang w:val="pt-BR"/>
        </w:rPr>
        <w:t xml:space="preserve">Agente de Contratação</w:t>
      </w:r>
      <w:r>
        <w:rPr>
          <w:rFonts w:ascii="Arial" w:hAnsi="Arial" w:cs="Arial"/>
          <w:sz w:val="22"/>
          <w:szCs w:val="22"/>
        </w:rPr>
        <w:t xml:space="preserve"> e total transparência dos resultados para a sociedade, através da rede mundial de computadores – </w:t>
      </w:r>
      <w:r>
        <w:rPr>
          <w:rFonts w:ascii="Arial" w:hAnsi="Arial" w:cs="Arial"/>
          <w:i/>
          <w:sz w:val="22"/>
          <w:szCs w:val="22"/>
        </w:rPr>
        <w:t xml:space="preserve">Internet</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7F9AAF74">
      <w:pPr>
        <w:keepNext w:val="false"/>
        <w:keepLines w:val="false"/>
        <w:pageBreakBefore w:val="false"/>
        <w:widowControl w:val="false"/>
        <w:pBdr/>
        <w:bidi w:val="false"/>
        <w:spacing w:afterAutospacing="0" w:beforeAutospacing="0" w:line="360" w:lineRule="auto"/>
        <w:ind/>
        <w:jc w:val="both"/>
        <w:rPr>
          <w:rFonts w:ascii="Arial" w:hAnsi="Arial" w:cs="Arial"/>
          <w:sz w:val="22"/>
          <w:szCs w:val="22"/>
        </w:rPr>
      </w:pPr>
      <w:r>
        <w:rPr>
          <w:rFonts w:hint="default" w:ascii="Arial" w:hAnsi="Arial" w:cs="Arial"/>
          <w:b/>
          <w:sz w:val="22"/>
          <w:szCs w:val="22"/>
          <w:lang w:val="pt-BR"/>
        </w:rPr>
        <w:t xml:space="preserve">4.8.</w:t>
      </w:r>
      <w:r>
        <w:rPr>
          <w:rFonts w:ascii="Arial" w:hAnsi="Arial" w:cs="Arial"/>
          <w:sz w:val="22"/>
          <w:szCs w:val="22"/>
        </w:rPr>
        <w:t xml:space="preserve"> A realização do procedimento estará a cargo do </w:t>
      </w:r>
      <w:r>
        <w:rPr>
          <w:rFonts w:hint="default" w:ascii="Arial" w:hAnsi="Arial" w:cs="Arial"/>
          <w:sz w:val="22"/>
          <w:szCs w:val="22"/>
          <w:lang w:val="pt-BR"/>
        </w:rPr>
        <w:t xml:space="preserve">Agente de Contratação</w:t>
      </w:r>
      <w:r>
        <w:rPr>
          <w:rFonts w:ascii="Arial" w:hAnsi="Arial" w:cs="Arial"/>
          <w:sz w:val="22"/>
          <w:szCs w:val="22"/>
        </w:rPr>
        <w:t xml:space="preserve"> e da Administradora do </w:t>
      </w:r>
      <w:r>
        <w:rPr>
          <w:rFonts w:hint="default" w:ascii="Arial" w:hAnsi="Arial" w:cs="Arial"/>
          <w:sz w:val="22"/>
          <w:szCs w:val="22"/>
          <w:lang w:val="pt-BR"/>
        </w:rPr>
        <w:t xml:space="preserve">Credenciamento</w:t>
      </w:r>
      <w:r>
        <w:rPr>
          <w:rFonts w:ascii="Arial" w:hAnsi="Arial" w:cs="Arial"/>
          <w:sz w:val="22"/>
          <w:szCs w:val="22"/>
        </w:rPr>
        <w:t xml:space="preserve">, empresa responsável para, através da rede mundial de computadores, prover o sistema de compras eletrônicas.</w:t>
      </w:r>
      <w:r>
        <w:rPr>
          <w:rFonts w:ascii="Arial" w:hAnsi="Arial" w:cs="Arial"/>
          <w:sz w:val="22"/>
          <w:szCs w:val="22"/>
        </w:rPr>
      </w:r>
      <w:r>
        <w:rPr>
          <w:rFonts w:ascii="Arial" w:hAnsi="Arial" w:cs="Arial"/>
          <w:sz w:val="22"/>
          <w:szCs w:val="22"/>
        </w:rPr>
      </w:r>
    </w:p>
    <w:p w14:paraId="0EC8648B">
      <w:pPr>
        <w:pStyle w:val="1059"/>
        <w:keepNext w:val="false"/>
        <w:keepLines w:val="false"/>
        <w:pageBreakBefore w:val="false"/>
        <w:widowControl w:val="false"/>
        <w:pBdr/>
        <w:bidi w:val="false"/>
        <w:spacing w:after="0" w:afterAutospacing="0" w:before="0" w:beforeAutospacing="0" w:line="360" w:lineRule="auto"/>
        <w:ind/>
        <w:jc w:val="both"/>
        <w:rPr>
          <w:rFonts w:ascii="Arial" w:hAnsi="Arial" w:cs="Arial"/>
          <w:sz w:val="22"/>
          <w:szCs w:val="22"/>
          <w:highlight w:val="none"/>
        </w:rPr>
      </w:pPr>
      <w:r>
        <w:rPr>
          <w:rFonts w:hint="default" w:ascii="Arial" w:hAnsi="Arial" w:cs="Arial"/>
          <w:b/>
          <w:sz w:val="22"/>
          <w:szCs w:val="22"/>
          <w:highlight w:val="none"/>
          <w:lang w:val="pt-BR"/>
        </w:rPr>
        <w:t xml:space="preserve">4.9</w:t>
      </w:r>
      <w:r>
        <w:rPr>
          <w:rFonts w:ascii="Arial" w:hAnsi="Arial" w:cs="Arial"/>
          <w:b/>
          <w:sz w:val="22"/>
          <w:szCs w:val="22"/>
          <w:highlight w:val="none"/>
        </w:rPr>
        <w:t xml:space="preserve">.</w:t>
      </w:r>
      <w:r>
        <w:rPr>
          <w:rFonts w:ascii="Arial" w:hAnsi="Arial" w:cs="Arial"/>
          <w:sz w:val="22"/>
          <w:szCs w:val="22"/>
          <w:highlight w:val="none"/>
        </w:rPr>
        <w:t xml:space="preserve"> O fornecedor deverá fazer o seu cadastramento junto ao site </w:t>
      </w:r>
      <w:r>
        <w:rPr>
          <w:rFonts w:ascii="Arial" w:hAnsi="Arial" w:cs="Arial"/>
          <w:bCs/>
          <w:iCs/>
          <w:color w:val="000000"/>
          <w:sz w:val="22"/>
          <w:szCs w:val="22"/>
          <w:highlight w:val="none"/>
        </w:rPr>
        <w:fldChar w:fldCharType="begin"/>
      </w:r>
      <w:r>
        <w:rPr>
          <w:rFonts w:ascii="Arial" w:hAnsi="Arial" w:cs="Arial"/>
          <w:bCs/>
          <w:iCs/>
          <w:color w:val="000000"/>
          <w:sz w:val="22"/>
          <w:szCs w:val="22"/>
          <w:highlight w:val="none"/>
        </w:rPr>
        <w:instrText xml:space="preserve"> HYPERLINK "http://www.portaldecompraspublicas.com.br" </w:instrText>
      </w:r>
      <w:r>
        <w:rPr>
          <w:rFonts w:ascii="Arial" w:hAnsi="Arial" w:cs="Arial"/>
          <w:bCs/>
          <w:iCs/>
          <w:color w:val="000000"/>
          <w:sz w:val="22"/>
          <w:szCs w:val="22"/>
          <w:highlight w:val="none"/>
        </w:rPr>
        <w:fldChar w:fldCharType="separate"/>
      </w:r>
      <w:r>
        <w:rPr>
          <w:rStyle w:val="1051"/>
          <w:rFonts w:ascii="Arial" w:hAnsi="Arial" w:cs="Arial"/>
          <w:bCs/>
          <w:iCs/>
          <w:sz w:val="22"/>
          <w:szCs w:val="22"/>
          <w:highlight w:val="none"/>
        </w:rPr>
        <w:t xml:space="preserve">www.portaldecompraspublicas.com.br</w:t>
      </w:r>
      <w:r>
        <w:rPr>
          <w:rFonts w:ascii="Arial" w:hAnsi="Arial" w:cs="Arial"/>
          <w:bCs/>
          <w:iCs/>
          <w:color w:val="000000"/>
          <w:sz w:val="22"/>
          <w:szCs w:val="22"/>
          <w:highlight w:val="none"/>
        </w:rPr>
        <w:fldChar w:fldCharType="end"/>
      </w:r>
      <w:r>
        <w:rPr>
          <w:rFonts w:ascii="Arial" w:hAnsi="Arial" w:cs="Arial"/>
          <w:sz w:val="22"/>
          <w:szCs w:val="22"/>
          <w:highlight w:val="none"/>
        </w:rPr>
        <w:t xml:space="preserve"> e preencher o Termo de Adesão, onde qualquer pessoa física ou jurídica, que manifeste interesse em cadastrar-se e apresente a documentação exigida, terá acesso ao portal. </w:t>
      </w:r>
      <w:r>
        <w:rPr>
          <w:rFonts w:ascii="Arial" w:hAnsi="Arial" w:cs="Arial"/>
          <w:sz w:val="22"/>
          <w:szCs w:val="22"/>
          <w:highlight w:val="none"/>
        </w:rPr>
      </w:r>
      <w:r>
        <w:rPr>
          <w:rFonts w:ascii="Arial" w:hAnsi="Arial" w:cs="Arial"/>
          <w:sz w:val="22"/>
          <w:szCs w:val="22"/>
          <w:highlight w:val="none"/>
        </w:rPr>
      </w:r>
    </w:p>
    <w:p w14:paraId="61B88C50">
      <w:pPr>
        <w:pStyle w:val="1106"/>
        <w:keepNext w:val="false"/>
        <w:keepLines w:val="false"/>
        <w:pageBreakBefore w:val="false"/>
        <w:widowControl w:val="false"/>
        <w:suppressLineNumbers w:val="false"/>
        <w:pBdr/>
        <w:bidi w:val="false"/>
        <w:spacing w:after="0" w:afterAutospacing="0" w:beforeAutospacing="0" w:line="360" w:lineRule="auto"/>
        <w:ind w:firstLine="425"/>
        <w:jc w:val="both"/>
        <w:rPr>
          <w:rFonts w:hint="default" w:ascii="Arial" w:hAnsi="Arial" w:cs="Arial"/>
          <w:sz w:val="22"/>
          <w:szCs w:val="22"/>
          <w:highlight w:val="yellow"/>
          <w:lang w:eastAsia="pt-BR"/>
        </w:rPr>
      </w:pPr>
      <w:r>
        <w:rPr>
          <w:rFonts w:hint="default" w:ascii="Arial" w:hAnsi="Arial" w:cs="Arial"/>
          <w:b/>
          <w:sz w:val="22"/>
          <w:szCs w:val="22"/>
          <w:highlight w:val="none"/>
          <w:lang w:val="en-US" w:eastAsia="pt-BR"/>
        </w:rPr>
        <w:t xml:space="preserve">4.9.</w:t>
      </w:r>
      <w:r>
        <w:rPr>
          <w:rFonts w:hint="default" w:ascii="Arial" w:hAnsi="Arial" w:cs="Arial"/>
          <w:b/>
          <w:sz w:val="22"/>
          <w:szCs w:val="22"/>
          <w:highlight w:val="none"/>
          <w:lang w:eastAsia="pt-BR"/>
        </w:rPr>
        <w:t xml:space="preserve">1.</w:t>
      </w:r>
      <w:r>
        <w:rPr>
          <w:rFonts w:hint="default" w:ascii="Arial" w:hAnsi="Arial" w:cs="Arial"/>
          <w:sz w:val="22"/>
          <w:szCs w:val="22"/>
          <w:highlight w:val="none"/>
          <w:lang w:eastAsia="pt-BR"/>
        </w:rPr>
        <w:t xml:space="preserve"> O credenciamento dar-se-á pela atribuição de chave de identificação e de senha, </w:t>
      </w:r>
      <w:r>
        <w:rPr>
          <w:rFonts w:hint="default" w:ascii="Arial" w:hAnsi="Arial" w:cs="Arial"/>
          <w:sz w:val="22"/>
          <w:szCs w:val="22"/>
          <w:highlight w:val="none"/>
          <w:lang w:val="en-US" w:eastAsia="pt-BR"/>
        </w:rPr>
        <w:t xml:space="preserve">p</w:t>
      </w:r>
      <w:r>
        <w:rPr>
          <w:rFonts w:hint="default" w:ascii="Arial" w:hAnsi="Arial" w:cs="Arial"/>
          <w:sz w:val="22"/>
          <w:szCs w:val="22"/>
          <w:highlight w:val="none"/>
          <w:lang w:eastAsia="pt-BR"/>
        </w:rPr>
        <w:t xml:space="preserve">essoal e intransferível, para acesso ao sistema eletrônico.</w:t>
      </w:r>
      <w:r>
        <w:rPr>
          <w:rFonts w:hint="default" w:ascii="Arial" w:hAnsi="Arial" w:cs="Arial"/>
          <w:sz w:val="22"/>
          <w:szCs w:val="22"/>
          <w:highlight w:val="yellow"/>
          <w:lang w:eastAsia="pt-BR"/>
        </w:rPr>
      </w:r>
      <w:r>
        <w:rPr>
          <w:rFonts w:hint="default" w:ascii="Arial" w:hAnsi="Arial" w:cs="Arial"/>
          <w:sz w:val="22"/>
          <w:szCs w:val="22"/>
          <w:highlight w:val="yellow"/>
          <w:lang w:eastAsia="pt-BR"/>
        </w:rPr>
      </w:r>
    </w:p>
    <w:p w14:paraId="16513F5C">
      <w:pPr>
        <w:keepNext w:val="false"/>
        <w:keepLines w:val="false"/>
        <w:pageBreakBefore w:val="false"/>
        <w:widowControl w:val="false"/>
        <w:pBdr/>
        <w:bidi w:val="false"/>
        <w:spacing w:afterAutospacing="0" w:beforeAutospacing="0" w:line="360" w:lineRule="auto"/>
        <w:ind w:firstLine="425"/>
        <w:jc w:val="both"/>
        <w:rPr>
          <w:rFonts w:hint="default" w:ascii="Arial" w:hAnsi="Arial" w:cs="Arial"/>
          <w:sz w:val="22"/>
          <w:szCs w:val="22"/>
          <w:lang w:val="pt-BR"/>
        </w:rPr>
      </w:pPr>
      <w:r>
        <w:rPr>
          <w:rFonts w:hint="default" w:ascii="Arial" w:hAnsi="Arial" w:cs="Arial"/>
          <w:b/>
          <w:sz w:val="22"/>
          <w:szCs w:val="22"/>
          <w:lang w:val="pt-BR"/>
        </w:rPr>
        <w:t xml:space="preserve">4.9.</w:t>
      </w:r>
      <w:r>
        <w:rPr>
          <w:rFonts w:ascii="Arial" w:hAnsi="Arial" w:cs="Arial"/>
          <w:b/>
          <w:sz w:val="22"/>
          <w:szCs w:val="22"/>
        </w:rPr>
        <w:t xml:space="preserve">2.</w:t>
      </w:r>
      <w:r>
        <w:rPr>
          <w:rFonts w:ascii="Arial" w:hAnsi="Arial" w:cs="Arial"/>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w:t>
      </w:r>
      <w:r>
        <w:rPr>
          <w:rFonts w:hint="default" w:ascii="Arial" w:hAnsi="Arial" w:cs="Arial"/>
          <w:sz w:val="22"/>
          <w:szCs w:val="22"/>
          <w:lang w:val="pt-BR"/>
        </w:rPr>
        <w:t xml:space="preserve">Credenciamento</w:t>
      </w:r>
      <w:r>
        <w:rPr>
          <w:rFonts w:ascii="Arial" w:hAnsi="Arial" w:cs="Arial"/>
          <w:sz w:val="22"/>
          <w:szCs w:val="22"/>
        </w:rPr>
        <w:t xml:space="preserve">.</w:t>
      </w:r>
      <w:r>
        <w:rPr>
          <w:rFonts w:hint="default" w:ascii="Arial" w:hAnsi="Arial" w:cs="Arial"/>
          <w:sz w:val="22"/>
          <w:szCs w:val="22"/>
          <w:lang w:val="pt-BR"/>
        </w:rPr>
        <w:t xml:space="preserve"> </w:t>
      </w:r>
      <w:r>
        <w:rPr>
          <w:rFonts w:hint="default" w:ascii="Arial" w:hAnsi="Arial" w:cs="Arial"/>
          <w:sz w:val="22"/>
          <w:szCs w:val="22"/>
          <w:lang w:val="pt-BR"/>
        </w:rPr>
      </w:r>
      <w:r>
        <w:rPr>
          <w:rFonts w:hint="default" w:ascii="Arial" w:hAnsi="Arial" w:cs="Arial"/>
          <w:sz w:val="22"/>
          <w:szCs w:val="22"/>
          <w:lang w:val="pt-BR"/>
        </w:rPr>
      </w:r>
    </w:p>
    <w:p w14:paraId="32DDF84F">
      <w:pPr>
        <w:keepNext w:val="false"/>
        <w:keepLines w:val="false"/>
        <w:pageBreakBefore w:val="false"/>
        <w:widowControl w:val="false"/>
        <w:pBdr/>
        <w:bidi w:val="false"/>
        <w:spacing w:afterAutospacing="0" w:beforeAutospacing="0" w:line="360" w:lineRule="auto"/>
        <w:ind w:firstLine="425"/>
        <w:jc w:val="both"/>
        <w:rPr>
          <w:rFonts w:hint="default" w:ascii="Arial" w:hAnsi="Arial" w:cs="Arial"/>
          <w:sz w:val="22"/>
          <w:szCs w:val="22"/>
          <w:lang w:val="pt-BR"/>
        </w:rPr>
      </w:pPr>
      <w:r>
        <w:rPr>
          <w:rFonts w:hint="default" w:ascii="Arial" w:hAnsi="Arial" w:cs="Arial"/>
          <w:b/>
          <w:bCs/>
          <w:sz w:val="22"/>
          <w:szCs w:val="22"/>
          <w:lang w:val="pt-BR"/>
        </w:rPr>
        <w:t xml:space="preserve">4.9.3. </w:t>
      </w:r>
      <w:r>
        <w:rPr>
          <w:rFonts w:hint="default" w:ascii="Arial" w:hAnsi="Arial" w:eastAsia="Arial" w:cs="Arial"/>
          <w:sz w:val="22"/>
          <w:szCs w:val="22"/>
        </w:rPr>
        <w:t xml:space="preserve">É de responsabilidade d</w:t>
      </w:r>
      <w:r>
        <w:rPr>
          <w:rFonts w:hint="default" w:ascii="Arial" w:hAnsi="Arial" w:eastAsia="Arial" w:cs="Arial"/>
          <w:sz w:val="22"/>
          <w:szCs w:val="22"/>
          <w:lang w:val="pt-BR"/>
        </w:rPr>
        <w:t xml:space="preserve">o</w:t>
      </w:r>
      <w:r>
        <w:rPr>
          <w:rFonts w:hint="default" w:ascii="Arial" w:hAnsi="Arial" w:eastAsia="Arial" w:cs="Arial"/>
          <w:sz w:val="22"/>
          <w:szCs w:val="22"/>
        </w:rPr>
        <w:t xml:space="preserve"> </w:t>
      </w:r>
      <w:r>
        <w:rPr>
          <w:rFonts w:hint="default" w:ascii="Arial" w:hAnsi="Arial" w:eastAsia="Arial" w:cs="Arial"/>
          <w:sz w:val="22"/>
          <w:szCs w:val="22"/>
          <w:lang w:val="pt-BR"/>
        </w:rPr>
        <w:t xml:space="preserve">participante</w:t>
      </w:r>
      <w:r>
        <w:rPr>
          <w:rFonts w:hint="default" w:ascii="Arial" w:hAnsi="Arial" w:eastAsia="Arial" w:cs="Arial"/>
          <w:sz w:val="22"/>
          <w:szCs w:val="22"/>
        </w:rPr>
        <w:t xml:space="preserve"> cadastrad</w:t>
      </w:r>
      <w:r>
        <w:rPr>
          <w:rFonts w:hint="default" w:ascii="Arial" w:hAnsi="Arial" w:eastAsia="Arial" w:cs="Arial"/>
          <w:sz w:val="22"/>
          <w:szCs w:val="22"/>
          <w:lang w:val="pt-BR"/>
        </w:rPr>
        <w:t xml:space="preserve">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 xml:space="preserve">s</w:t>
      </w:r>
      <w:r>
        <w:rPr>
          <w:rFonts w:hint="default" w:ascii="Arial" w:hAnsi="Arial" w:eastAsia="Arial" w:cs="Arial"/>
          <w:sz w:val="22"/>
          <w:szCs w:val="22"/>
        </w:rPr>
        <w:t xml:space="preserve">istema e mantê-los atualizados junto aos órgãos responsáveis pela informação, devendo proceder, imediatamente, à correção ou à alteração dos registros tão logo identifique incorreção ou aqueles se tornem desatualizados.</w:t>
      </w:r>
      <w:r>
        <w:rPr>
          <w:rFonts w:hint="default" w:ascii="Arial" w:hAnsi="Arial" w:cs="Arial"/>
          <w:sz w:val="22"/>
          <w:szCs w:val="22"/>
          <w:lang w:val="pt-BR"/>
        </w:rPr>
      </w:r>
      <w:r>
        <w:rPr>
          <w:rFonts w:hint="default" w:ascii="Arial" w:hAnsi="Arial" w:cs="Arial"/>
          <w:sz w:val="22"/>
          <w:szCs w:val="22"/>
          <w:lang w:val="pt-BR"/>
        </w:rPr>
      </w:r>
    </w:p>
    <w:p w14:paraId="400CF6ED">
      <w:pPr>
        <w:pStyle w:val="1054"/>
        <w:keepNext w:val="false"/>
        <w:keepLines w:val="false"/>
        <w:pageBreakBefore w:val="false"/>
        <w:widowControl w:val="false"/>
        <w:pBdr/>
        <w:bidi w:val="false"/>
        <w:spacing w:afterAutospacing="0" w:beforeAutospacing="0" w:line="360" w:lineRule="auto"/>
        <w:ind w:firstLine="400" w:left="0"/>
        <w:rPr>
          <w:rFonts w:ascii="Arial" w:hAnsi="Arial" w:cs="Arial"/>
          <w:sz w:val="22"/>
          <w:szCs w:val="22"/>
        </w:rPr>
      </w:pPr>
      <w:r>
        <w:rPr>
          <w:rFonts w:hint="default" w:ascii="Arial" w:hAnsi="Arial" w:cs="Arial"/>
          <w:b/>
          <w:sz w:val="22"/>
          <w:szCs w:val="22"/>
          <w:lang w:val="pt-BR"/>
        </w:rPr>
        <w:t xml:space="preserve">4.9</w:t>
      </w:r>
      <w:r>
        <w:rPr>
          <w:rFonts w:ascii="Arial" w:hAnsi="Arial" w:cs="Arial"/>
          <w:b/>
          <w:sz w:val="22"/>
          <w:szCs w:val="22"/>
        </w:rPr>
        <w:t xml:space="preserve">.4.</w:t>
      </w:r>
      <w:r>
        <w:rPr>
          <w:rFonts w:ascii="Arial" w:hAnsi="Arial" w:cs="Arial"/>
          <w:sz w:val="22"/>
          <w:szCs w:val="22"/>
        </w:rPr>
        <w:t xml:space="preserve"> Como requisito para participação no </w:t>
      </w:r>
      <w:r>
        <w:rPr>
          <w:rFonts w:hint="default" w:ascii="Arial" w:hAnsi="Arial" w:cs="Arial"/>
          <w:sz w:val="22"/>
          <w:szCs w:val="22"/>
          <w:lang w:val="pt-BR"/>
        </w:rPr>
        <w:t xml:space="preserve">Credenciamento</w:t>
      </w:r>
      <w:r>
        <w:rPr>
          <w:rFonts w:ascii="Arial" w:hAnsi="Arial" w:cs="Arial"/>
          <w:sz w:val="22"/>
          <w:szCs w:val="22"/>
        </w:rPr>
        <w:t xml:space="preserve">, em campo próprio do sistema eletrônico, a proponente deverá manifestar o pleno conhecimento e atendimento às exigências de habilitação previstas no </w:t>
      </w:r>
      <w:r>
        <w:rPr>
          <w:rFonts w:hint="default" w:ascii="Arial" w:hAnsi="Arial" w:cs="Arial"/>
          <w:sz w:val="22"/>
          <w:szCs w:val="22"/>
          <w:lang w:val="pt-BR"/>
        </w:rPr>
        <w:t xml:space="preserve">E</w:t>
      </w:r>
      <w:r>
        <w:rPr>
          <w:rFonts w:ascii="Arial" w:hAnsi="Arial" w:cs="Arial"/>
          <w:sz w:val="22"/>
          <w:szCs w:val="22"/>
        </w:rPr>
        <w:t xml:space="preserve">dital, bem como manifestar sua condição de microempresa ou empresa de pequeno porte nos termos da Lei Complementar nº 123/2006.</w:t>
      </w:r>
      <w:r>
        <w:rPr>
          <w:rFonts w:ascii="Arial" w:hAnsi="Arial" w:cs="Arial"/>
          <w:sz w:val="22"/>
          <w:szCs w:val="22"/>
        </w:rPr>
      </w:r>
      <w:r>
        <w:rPr>
          <w:rFonts w:ascii="Arial" w:hAnsi="Arial" w:cs="Arial"/>
          <w:sz w:val="22"/>
          <w:szCs w:val="22"/>
        </w:rPr>
      </w:r>
    </w:p>
    <w:p w14:paraId="4F4045D7">
      <w:pPr>
        <w:keepNext w:val="false"/>
        <w:keepLines w:val="false"/>
        <w:pageBreakBefore w:val="false"/>
        <w:widowControl w:val="false"/>
        <w:pBdr/>
        <w:bidi w:val="false"/>
        <w:spacing w:afterAutospacing="0" w:beforeAutospacing="0" w:line="360" w:lineRule="auto"/>
        <w:ind/>
        <w:jc w:val="both"/>
        <w:rPr>
          <w:rFonts w:ascii="Arial" w:hAnsi="Arial" w:cs="Arial"/>
          <w:sz w:val="22"/>
          <w:szCs w:val="22"/>
        </w:rPr>
      </w:pPr>
      <w:r>
        <w:rPr>
          <w:rFonts w:hint="default" w:ascii="Arial" w:hAnsi="Arial" w:cs="Arial"/>
          <w:b/>
          <w:sz w:val="22"/>
          <w:szCs w:val="22"/>
          <w:lang w:val="pt-BR"/>
        </w:rPr>
        <w:t xml:space="preserve">4.10</w:t>
      </w:r>
      <w:r>
        <w:rPr>
          <w:rFonts w:ascii="Arial" w:hAnsi="Arial" w:cs="Arial"/>
          <w:b/>
          <w:sz w:val="22"/>
          <w:szCs w:val="22"/>
        </w:rPr>
        <w:t xml:space="preserve">.</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 xml:space="preserve">Credenciamento</w:t>
      </w:r>
      <w:r>
        <w:rPr>
          <w:rFonts w:ascii="Arial" w:hAnsi="Arial" w:cs="Arial"/>
          <w:sz w:val="22"/>
          <w:szCs w:val="22"/>
        </w:rPr>
        <w:t xml:space="preserve">, ficando responsável pelo ônus decorrente da perda de negócios diante da inobservância de quaisquer mensagens emitidas pelo </w:t>
      </w:r>
      <w:r>
        <w:rPr>
          <w:rFonts w:hint="default" w:ascii="Arial" w:hAnsi="Arial" w:cs="Arial"/>
          <w:sz w:val="22"/>
          <w:szCs w:val="22"/>
          <w:lang w:val="pt-BR"/>
        </w:rPr>
        <w:t xml:space="preserve">Agente de Contratação</w:t>
      </w:r>
      <w:r>
        <w:rPr>
          <w:rFonts w:ascii="Arial" w:hAnsi="Arial" w:cs="Arial"/>
          <w:sz w:val="22"/>
          <w:szCs w:val="22"/>
        </w:rPr>
        <w:t xml:space="preserve"> e/ou pelo sistema ou de sua desconexão.</w:t>
      </w:r>
      <w:r>
        <w:rPr>
          <w:rFonts w:ascii="Arial" w:hAnsi="Arial" w:cs="Arial"/>
          <w:sz w:val="22"/>
          <w:szCs w:val="22"/>
        </w:rPr>
      </w:r>
      <w:r>
        <w:rPr>
          <w:rFonts w:ascii="Arial" w:hAnsi="Arial" w:cs="Arial"/>
          <w:sz w:val="22"/>
          <w:szCs w:val="22"/>
        </w:rPr>
      </w:r>
    </w:p>
    <w:p w14:paraId="78A44412">
      <w:pPr>
        <w:keepNext w:val="false"/>
        <w:keepLines w:val="false"/>
        <w:pageBreakBefore w:val="false"/>
        <w:widowControl w:val="false"/>
        <w:numPr>
          <w:ilvl w:val="0"/>
          <w:numId w:val="0"/>
        </w:numPr>
        <w:pBdr/>
        <w:tabs>
          <w:tab w:val="left" w:leader="none" w:pos="0"/>
          <w:tab w:val="left" w:leader="none" w:pos="426"/>
          <w:tab w:val="left" w:leader="none" w:pos="1418"/>
        </w:tabs>
        <w:bidi w:val="false"/>
        <w:spacing w:afterAutospacing="0" w:beforeAutospacing="0" w:line="360" w:lineRule="auto"/>
        <w:ind/>
        <w:jc w:val="both"/>
        <w:rPr>
          <w:rFonts w:ascii="Arial" w:hAnsi="Arial" w:cs="Arial"/>
          <w:sz w:val="22"/>
          <w:szCs w:val="22"/>
        </w:rPr>
      </w:pPr>
      <w:r>
        <w:rPr>
          <w:rFonts w:hint="default" w:ascii="Arial" w:hAnsi="Arial" w:cs="Arial"/>
          <w:b/>
          <w:bCs/>
          <w:sz w:val="22"/>
          <w:szCs w:val="22"/>
          <w:lang w:val="pt-BR"/>
        </w:rPr>
        <w:t xml:space="preserve">4.11. </w:t>
      </w:r>
      <w:r>
        <w:rPr>
          <w:rFonts w:ascii="Arial" w:hAnsi="Arial" w:cs="Arial"/>
          <w:sz w:val="22"/>
          <w:szCs w:val="22"/>
        </w:rPr>
        <w:t xml:space="preserve">Não será admitida a participação de um mesmo representante para mais de uma empresa </w:t>
      </w:r>
      <w:r>
        <w:rPr>
          <w:rFonts w:ascii="Arial" w:hAnsi="Arial" w:cs="Arial"/>
          <w:sz w:val="22"/>
          <w:szCs w:val="22"/>
          <w:lang w:val="pt-BR"/>
        </w:rPr>
        <w:t xml:space="preserve">participante</w:t>
      </w:r>
      <w:r>
        <w:rPr>
          <w:rFonts w:ascii="Arial" w:hAnsi="Arial" w:cs="Arial"/>
          <w:sz w:val="22"/>
          <w:szCs w:val="22"/>
        </w:rPr>
        <w:t xml:space="preserve">, ou ainda, representantes distintos substabelecidos pelo mesmo procurador, mesmo que em itens ou lotes distintos.</w:t>
      </w:r>
      <w:r>
        <w:rPr>
          <w:rFonts w:ascii="Arial" w:hAnsi="Arial" w:cs="Arial"/>
          <w:sz w:val="22"/>
          <w:szCs w:val="22"/>
        </w:rPr>
      </w:r>
      <w:r>
        <w:rPr>
          <w:rFonts w:ascii="Arial" w:hAnsi="Arial" w:cs="Arial"/>
          <w:sz w:val="22"/>
          <w:szCs w:val="22"/>
        </w:rPr>
      </w:r>
    </w:p>
    <w:p w14:paraId="2D77D424">
      <w:pPr>
        <w:keepNext w:val="false"/>
        <w:keepLines w:val="false"/>
        <w:pageBreakBefore w:val="false"/>
        <w:widowControl w:val="false"/>
        <w:numPr>
          <w:ilvl w:val="0"/>
          <w:numId w:val="0"/>
        </w:numPr>
        <w:pBdr/>
        <w:tabs>
          <w:tab w:val="left" w:leader="none" w:pos="142"/>
          <w:tab w:val="left" w:leader="none" w:pos="426"/>
        </w:tabs>
        <w:bidi w:val="false"/>
        <w:spacing w:afterAutospacing="0" w:beforeAutospacing="0" w:line="360" w:lineRule="auto"/>
        <w:ind/>
        <w:jc w:val="both"/>
        <w:rPr>
          <w:rFonts w:ascii="Arial" w:hAnsi="Arial" w:cs="Arial"/>
          <w:b w:val="0"/>
          <w:bCs w:val="0"/>
          <w:color w:val="000000"/>
          <w:sz w:val="22"/>
          <w:szCs w:val="22"/>
        </w:rPr>
      </w:pPr>
      <w:r/>
      <w:bookmarkStart w:id="1" w:name="_Ref113886867"/>
      <w:r>
        <w:rPr>
          <w:rFonts w:hint="default" w:ascii="Arial" w:hAnsi="Arial" w:cs="Arial"/>
          <w:b/>
          <w:bCs/>
          <w:i w:val="0"/>
          <w:iCs w:val="0"/>
          <w:color w:val="auto"/>
          <w:sz w:val="22"/>
          <w:szCs w:val="22"/>
          <w:lang w:val="pt-BR"/>
        </w:rPr>
        <w:t xml:space="preserve">4.12. </w:t>
      </w:r>
      <w:r>
        <w:rPr>
          <w:rFonts w:hint="default" w:ascii="Arial" w:hAnsi="Arial" w:cs="Arial"/>
          <w:i w:val="0"/>
          <w:iCs w:val="0"/>
          <w:color w:val="auto"/>
          <w:sz w:val="22"/>
          <w:szCs w:val="22"/>
        </w:rPr>
        <w:t xml:space="preserve">Os </w:t>
      </w:r>
      <w:r>
        <w:rPr>
          <w:rFonts w:hint="default" w:ascii="Arial" w:hAnsi="Arial" w:cs="Arial"/>
          <w:i w:val="0"/>
          <w:iCs w:val="0"/>
          <w:color w:val="auto"/>
          <w:sz w:val="22"/>
          <w:szCs w:val="22"/>
          <w:lang w:val="pt-BR"/>
        </w:rPr>
        <w:t xml:space="preserve">participante</w:t>
      </w:r>
      <w:r>
        <w:rPr>
          <w:rFonts w:hint="default" w:ascii="Arial" w:hAnsi="Arial" w:cs="Arial"/>
          <w:i w:val="0"/>
          <w:iCs w:val="0"/>
          <w:color w:val="auto"/>
          <w:sz w:val="22"/>
          <w:szCs w:val="22"/>
        </w:rPr>
        <w:t xml:space="preserve">s encaminharão, exclusivamente por meio do sistema eletrônico, </w:t>
      </w:r>
      <w:r>
        <w:rPr>
          <w:rFonts w:hint="default" w:ascii="Arial" w:hAnsi="Arial" w:cs="Arial"/>
          <w:i w:val="0"/>
          <w:iCs w:val="0"/>
          <w:color w:val="auto"/>
          <w:sz w:val="22"/>
          <w:szCs w:val="22"/>
          <w:lang w:val="pt-BR"/>
        </w:rPr>
        <w:t xml:space="preserve">su</w:t>
      </w:r>
      <w:r>
        <w:rPr>
          <w:rFonts w:hint="default" w:ascii="Arial" w:hAnsi="Arial" w:cs="Arial"/>
          <w:i w:val="0"/>
          <w:iCs w:val="0"/>
          <w:color w:val="auto"/>
          <w:sz w:val="22"/>
          <w:szCs w:val="22"/>
        </w:rPr>
        <w:t xml:space="preserve">a proposta c</w:t>
      </w:r>
      <w:r>
        <w:rPr>
          <w:rFonts w:hint="default" w:ascii="Arial" w:hAnsi="Arial" w:cs="Arial"/>
          <w:i w:val="0"/>
          <w:iCs w:val="0"/>
          <w:color w:val="auto"/>
          <w:sz w:val="22"/>
          <w:szCs w:val="22"/>
          <w:lang w:val="pt-BR"/>
        </w:rPr>
        <w:t xml:space="preserve">onforme definida no Termo de Referência e os documentos de habilitação</w:t>
      </w:r>
      <w:r>
        <w:rPr>
          <w:rFonts w:hint="default" w:ascii="Arial" w:hAnsi="Arial" w:cs="Arial"/>
          <w:i w:val="0"/>
          <w:iCs w:val="0"/>
          <w:color w:val="auto"/>
          <w:sz w:val="22"/>
          <w:szCs w:val="22"/>
        </w:rPr>
        <w:t xml:space="preserve"> até a data e o horário estabelecidos para abertura da sessão pública</w:t>
      </w:r>
      <w:bookmarkEnd w:id="1"/>
      <w:r>
        <w:rPr>
          <w:rFonts w:hint="default" w:ascii="Arial" w:hAnsi="Arial" w:cs="Arial"/>
          <w:i w:val="0"/>
          <w:iCs w:val="0"/>
          <w:color w:val="auto"/>
          <w:sz w:val="22"/>
          <w:szCs w:val="22"/>
          <w:lang w:val="pt-BR"/>
        </w:rPr>
        <w:t xml:space="preserve">, que</w:t>
      </w:r>
      <w:r>
        <w:rPr>
          <w:rFonts w:hint="default"/>
          <w:i w:val="0"/>
          <w:iCs w:val="0"/>
          <w:color w:val="auto"/>
          <w:sz w:val="22"/>
          <w:szCs w:val="22"/>
          <w:lang w:val="pt-BR"/>
        </w:rPr>
        <w:t xml:space="preserve"> </w:t>
      </w:r>
      <w:r>
        <w:rPr>
          <w:rFonts w:ascii="Arial" w:hAnsi="Arial" w:cs="Arial"/>
          <w:color w:val="000000"/>
          <w:sz w:val="22"/>
          <w:szCs w:val="22"/>
        </w:rPr>
        <w:t xml:space="preserve">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 xml:space="preserve">09</w:t>
      </w:r>
      <w:r>
        <w:rPr>
          <w:rFonts w:ascii="Arial" w:hAnsi="Arial" w:cs="Arial"/>
          <w:b/>
          <w:bCs/>
          <w:color w:val="000000"/>
          <w:sz w:val="22"/>
          <w:szCs w:val="22"/>
        </w:rPr>
        <w:t xml:space="preserve">h</w:t>
      </w:r>
      <w:r>
        <w:rPr>
          <w:rFonts w:hint="default" w:ascii="Arial" w:hAnsi="Arial" w:cs="Arial"/>
          <w:b/>
          <w:bCs/>
          <w:color w:val="000000"/>
          <w:sz w:val="22"/>
          <w:szCs w:val="22"/>
          <w:lang w:val="pt-BR"/>
        </w:rPr>
        <w:t xml:space="preserve">00</w:t>
      </w:r>
      <w:r>
        <w:rPr>
          <w:rFonts w:ascii="Arial" w:hAnsi="Arial" w:cs="Arial"/>
          <w:b/>
          <w:bCs/>
          <w:color w:val="000000"/>
          <w:sz w:val="22"/>
          <w:szCs w:val="22"/>
        </w:rPr>
        <w:t xml:space="preserve">min</w:t>
      </w:r>
      <w:r>
        <w:rPr>
          <w:rFonts w:ascii="Arial" w:hAnsi="Arial" w:cs="Arial"/>
          <w:b w:val="0"/>
          <w:bCs w:val="0"/>
          <w:color w:val="000000"/>
          <w:sz w:val="22"/>
          <w:szCs w:val="22"/>
        </w:rPr>
        <w:t xml:space="preserve"> (horário de Brasília/DF) do dia </w:t>
      </w:r>
      <w:r>
        <w:rPr>
          <w:rFonts w:hint="default" w:ascii="Arial" w:hAnsi="Arial" w:cs="Arial"/>
          <w:b/>
          <w:bCs/>
          <w:color w:val="000000"/>
          <w:sz w:val="22"/>
          <w:szCs w:val="22"/>
          <w:lang w:val="pt-BR"/>
        </w:rPr>
        <w:t xml:space="preserve">24 </w:t>
      </w:r>
      <w:r>
        <w:rPr>
          <w:rFonts w:ascii="Arial" w:hAnsi="Arial" w:cs="Arial"/>
          <w:b/>
          <w:bCs/>
          <w:color w:val="000000"/>
          <w:sz w:val="22"/>
          <w:szCs w:val="22"/>
        </w:rPr>
        <w:t xml:space="preserve">de</w:t>
      </w:r>
      <w:r>
        <w:rPr>
          <w:rFonts w:hint="default" w:ascii="Arial" w:hAnsi="Arial" w:cs="Arial"/>
          <w:b/>
          <w:bCs/>
          <w:color w:val="000000"/>
          <w:sz w:val="22"/>
          <w:szCs w:val="22"/>
          <w:lang w:val="pt-BR"/>
        </w:rPr>
        <w:t xml:space="preserve"> julho. </w:t>
      </w:r>
      <w:r>
        <w:rPr>
          <w:rFonts w:ascii="Arial" w:hAnsi="Arial" w:cs="Arial"/>
          <w:b/>
          <w:bCs/>
          <w:color w:val="000000"/>
          <w:sz w:val="22"/>
          <w:szCs w:val="22"/>
        </w:rPr>
        <w:t xml:space="preserve">de </w:t>
      </w:r>
      <w:r>
        <w:rPr>
          <w:rFonts w:ascii="Arial" w:hAnsi="Arial" w:cs="Arial"/>
          <w:b/>
          <w:bCs/>
          <w:color w:val="000000"/>
          <w:sz w:val="22"/>
          <w:szCs w:val="22"/>
          <w:lang w:val="pt-BR"/>
        </w:rPr>
        <w:t xml:space="preserve">202</w:t>
      </w:r>
      <w:r>
        <w:rPr>
          <w:rFonts w:hint="default" w:ascii="Arial" w:hAnsi="Arial" w:cs="Arial"/>
          <w:b/>
          <w:bCs/>
          <w:color w:val="000000"/>
          <w:sz w:val="22"/>
          <w:szCs w:val="22"/>
          <w:lang w:val="pt-BR"/>
        </w:rPr>
        <w:t xml:space="preserve">6</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 xml:space="preserve">09</w:t>
      </w:r>
      <w:r>
        <w:rPr>
          <w:rFonts w:ascii="Arial" w:hAnsi="Arial" w:cs="Arial"/>
          <w:b/>
          <w:bCs/>
          <w:color w:val="000000"/>
          <w:sz w:val="22"/>
          <w:szCs w:val="22"/>
        </w:rPr>
        <w:t xml:space="preserve">h00min </w:t>
      </w:r>
      <w:r>
        <w:rPr>
          <w:rFonts w:ascii="Arial" w:hAnsi="Arial" w:cs="Arial"/>
          <w:b w:val="0"/>
          <w:bCs w:val="0"/>
          <w:color w:val="000000"/>
          <w:sz w:val="22"/>
          <w:szCs w:val="22"/>
        </w:rPr>
        <w:t xml:space="preserve">(horário de Brasília/DF) do dia </w:t>
      </w:r>
      <w:r>
        <w:rPr>
          <w:rFonts w:hint="default" w:ascii="Arial" w:hAnsi="Arial" w:cs="Arial"/>
          <w:b/>
          <w:bCs/>
          <w:color w:val="000000"/>
          <w:sz w:val="22"/>
          <w:szCs w:val="22"/>
          <w:lang w:val="pt-BR"/>
        </w:rPr>
        <w:t xml:space="preserve">11</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agosto </w:t>
      </w:r>
      <w:r>
        <w:rPr>
          <w:rFonts w:ascii="Arial" w:hAnsi="Arial" w:cs="Arial"/>
          <w:b/>
          <w:bCs/>
          <w:color w:val="000000"/>
          <w:sz w:val="22"/>
          <w:szCs w:val="22"/>
        </w:rPr>
        <w:t xml:space="preserve">de </w:t>
      </w:r>
      <w:r>
        <w:rPr>
          <w:rFonts w:ascii="Arial" w:hAnsi="Arial" w:cs="Arial"/>
          <w:b/>
          <w:bCs/>
          <w:color w:val="000000"/>
          <w:sz w:val="22"/>
          <w:szCs w:val="22"/>
          <w:lang w:val="pt-BR"/>
        </w:rPr>
        <w:t xml:space="preserve">2026</w:t>
      </w:r>
      <w:r>
        <w:rPr>
          <w:rFonts w:ascii="Arial" w:hAnsi="Arial" w:cs="Arial"/>
          <w:b w:val="0"/>
          <w:bCs w:val="0"/>
          <w:color w:val="000000"/>
          <w:sz w:val="22"/>
          <w:szCs w:val="22"/>
        </w:rPr>
        <w:t xml:space="preserve">. </w:t>
      </w:r>
      <w:bookmarkStart w:id="2" w:name="_Ref113968921"/>
      <w:r>
        <w:rPr>
          <w:rFonts w:ascii="Arial" w:hAnsi="Arial" w:cs="Arial"/>
          <w:b w:val="0"/>
          <w:bCs w:val="0"/>
          <w:color w:val="000000"/>
          <w:sz w:val="22"/>
          <w:szCs w:val="22"/>
        </w:rPr>
      </w:r>
      <w:r>
        <w:rPr>
          <w:rFonts w:ascii="Arial" w:hAnsi="Arial" w:cs="Arial"/>
          <w:b w:val="0"/>
          <w:bCs w:val="0"/>
          <w:color w:val="000000"/>
          <w:sz w:val="22"/>
          <w:szCs w:val="22"/>
        </w:rPr>
      </w:r>
    </w:p>
    <w:p w14:paraId="4F64D9E2">
      <w:pPr>
        <w:keepNext w:val="false"/>
        <w:keepLines w:val="false"/>
        <w:pageBreakBefore w:val="false"/>
        <w:widowControl w:val="false"/>
        <w:numPr>
          <w:ilvl w:val="0"/>
          <w:numId w:val="0"/>
        </w:numPr>
        <w:pBdr/>
        <w:tabs>
          <w:tab w:val="left" w:leader="none" w:pos="142"/>
          <w:tab w:val="left" w:leader="none" w:pos="426"/>
        </w:tabs>
        <w:bidi w:val="false"/>
        <w:spacing w:afterAutospacing="0" w:beforeAutospacing="0" w:line="360" w:lineRule="auto"/>
        <w:ind/>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 xml:space="preserve">4.13.</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 xml:space="preserve">No cadastramento da proposta inicial, o </w:t>
      </w:r>
      <w:r>
        <w:rPr>
          <w:rFonts w:hint="default" w:ascii="Arial" w:hAnsi="Arial" w:cs="Arial"/>
          <w:i w:val="0"/>
          <w:iCs w:val="0"/>
          <w:color w:val="auto"/>
          <w:sz w:val="22"/>
          <w:szCs w:val="22"/>
          <w:highlight w:val="none"/>
          <w:lang w:val="pt-BR"/>
        </w:rPr>
        <w:t xml:space="preserve">participante</w:t>
      </w:r>
      <w:r>
        <w:rPr>
          <w:rFonts w:hint="default" w:ascii="Arial" w:hAnsi="Arial" w:cs="Arial"/>
          <w:i w:val="0"/>
          <w:iCs w:val="0"/>
          <w:color w:val="auto"/>
          <w:sz w:val="22"/>
          <w:szCs w:val="22"/>
          <w:highlight w:val="none"/>
        </w:rPr>
        <w:t xml:space="preserve"> declarará, em campo próprio do sistema, que:</w:t>
      </w:r>
      <w:bookmarkEnd w:id="2"/>
      <w:r>
        <w:rPr>
          <w:rFonts w:hint="default" w:ascii="Arial" w:hAnsi="Arial" w:cs="Arial"/>
          <w:i w:val="0"/>
          <w:iCs w:val="0"/>
          <w:color w:val="auto"/>
          <w:sz w:val="22"/>
          <w:szCs w:val="22"/>
          <w:highlight w:val="none"/>
        </w:rPr>
      </w:r>
      <w:r>
        <w:rPr>
          <w:rFonts w:hint="default" w:ascii="Arial" w:hAnsi="Arial" w:cs="Arial"/>
          <w:i w:val="0"/>
          <w:iCs w:val="0"/>
          <w:color w:val="auto"/>
          <w:sz w:val="22"/>
          <w:szCs w:val="22"/>
          <w:highlight w:val="none"/>
        </w:rPr>
      </w:r>
    </w:p>
    <w:p w14:paraId="37B895EE">
      <w:pPr>
        <w:pStyle w:val="1118"/>
        <w:keepNext w:val="false"/>
        <w:keepLines w:val="false"/>
        <w:pageBreakBefore w:val="false"/>
        <w:widowControl w:val="false"/>
        <w:numPr>
          <w:ilvl w:val="0"/>
          <w:numId w:val="0"/>
        </w:numPr>
        <w:pBdr/>
        <w:bidi w:val="false"/>
        <w:spacing w:after="0" w:afterAutospacing="0" w:before="0" w:beforeAutospacing="0" w:line="360" w:lineRule="auto"/>
        <w:ind w:firstLine="473" w:left="9"/>
        <w:rPr>
          <w:i w:val="0"/>
          <w:iCs w:val="0"/>
          <w:color w:val="auto"/>
          <w:sz w:val="22"/>
          <w:szCs w:val="22"/>
          <w:highlight w:val="none"/>
        </w:rPr>
      </w:pPr>
      <w:r>
        <w:rPr>
          <w:rFonts w:hint="default"/>
          <w:b/>
          <w:bCs/>
          <w:i w:val="0"/>
          <w:iCs w:val="0"/>
          <w:color w:val="auto"/>
          <w:sz w:val="22"/>
          <w:szCs w:val="22"/>
          <w:highlight w:val="none"/>
          <w:lang w:val="pt-BR"/>
        </w:rPr>
        <w:t xml:space="preserve">4.13.1.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 xml:space="preserve">E</w:t>
      </w:r>
      <w:r>
        <w:rPr>
          <w:i w:val="0"/>
          <w:iCs w:val="0"/>
          <w:color w:val="auto"/>
          <w:sz w:val="22"/>
          <w:szCs w:val="22"/>
          <w:highlight w:val="none"/>
        </w:rPr>
        <w:t xml:space="preserve">dital e seus </w:t>
      </w:r>
      <w:r>
        <w:rPr>
          <w:rFonts w:hint="default"/>
          <w:i w:val="0"/>
          <w:iCs w:val="0"/>
          <w:color w:val="auto"/>
          <w:sz w:val="22"/>
          <w:szCs w:val="22"/>
          <w:highlight w:val="none"/>
          <w:lang w:val="pt-BR"/>
        </w:rPr>
        <w:t xml:space="preserve">A</w:t>
      </w:r>
      <w:r>
        <w:rPr>
          <w:i w:val="0"/>
          <w:iCs w:val="0"/>
          <w:color w:val="auto"/>
          <w:sz w:val="22"/>
          <w:szCs w:val="22"/>
          <w:highlight w:val="none"/>
        </w:rPr>
        <w:t xml:space="preserve">nexos, bem como de que a proposta apresentada compreende a integralidade dos custos para atendimento dos direitos trabalhistas assegurados na Constituição Federal, nas </w:t>
      </w:r>
      <w:r>
        <w:rPr>
          <w:i w:val="0"/>
          <w:iCs w:val="0"/>
          <w:color w:val="auto"/>
          <w:sz w:val="22"/>
          <w:szCs w:val="22"/>
          <w:highlight w:val="none"/>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i w:val="0"/>
          <w:iCs w:val="0"/>
          <w:color w:val="auto"/>
          <w:sz w:val="22"/>
          <w:szCs w:val="22"/>
          <w:highlight w:val="none"/>
        </w:rPr>
      </w:r>
      <w:r>
        <w:rPr>
          <w:i w:val="0"/>
          <w:iCs w:val="0"/>
          <w:color w:val="auto"/>
          <w:sz w:val="22"/>
          <w:szCs w:val="22"/>
          <w:highlight w:val="none"/>
        </w:rPr>
      </w:r>
    </w:p>
    <w:p w14:paraId="1E9104FB">
      <w:pPr>
        <w:pStyle w:val="1118"/>
        <w:keepNext w:val="false"/>
        <w:keepLines w:val="false"/>
        <w:pageBreakBefore w:val="false"/>
        <w:widowControl w:val="false"/>
        <w:numPr>
          <w:ilvl w:val="0"/>
          <w:numId w:val="0"/>
        </w:numPr>
        <w:pBdr/>
        <w:bidi w:val="false"/>
        <w:spacing w:after="0" w:afterAutospacing="0" w:before="0" w:beforeAutospacing="0" w:line="360" w:lineRule="auto"/>
        <w:ind w:firstLine="473" w:left="9"/>
        <w:rPr>
          <w:i w:val="0"/>
          <w:iCs w:val="0"/>
          <w:color w:val="auto"/>
          <w:sz w:val="22"/>
          <w:szCs w:val="22"/>
          <w:highlight w:val="none"/>
        </w:rPr>
      </w:pPr>
      <w:r>
        <w:rPr>
          <w:rFonts w:hint="default"/>
          <w:b/>
          <w:bCs/>
          <w:i w:val="0"/>
          <w:iCs w:val="0"/>
          <w:color w:val="auto"/>
          <w:sz w:val="22"/>
          <w:szCs w:val="22"/>
          <w:highlight w:val="none"/>
          <w:lang w:val="pt-BR"/>
        </w:rPr>
        <w:t xml:space="preserve">4.13.2. </w:t>
      </w:r>
      <w:r>
        <w:rPr>
          <w:rFonts w:hint="default"/>
          <w:b w:val="0"/>
          <w:bCs w:val="0"/>
          <w:i w:val="0"/>
          <w:iCs w:val="0"/>
          <w:color w:val="auto"/>
          <w:sz w:val="22"/>
          <w:szCs w:val="22"/>
          <w:highlight w:val="none"/>
          <w:lang w:val="pt-BR"/>
        </w:rPr>
        <w:t xml:space="preserve">N</w:t>
      </w:r>
      <w:r>
        <w:rPr>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\l "art7" </w:instrText>
      </w:r>
      <w:r>
        <w:rPr>
          <w:i w:val="0"/>
          <w:iCs w:val="0"/>
          <w:color w:val="auto"/>
          <w:sz w:val="22"/>
          <w:szCs w:val="22"/>
          <w:highlight w:val="none"/>
          <w:u w:val="none"/>
        </w:rPr>
        <w:fldChar w:fldCharType="separate"/>
      </w:r>
      <w:r>
        <w:rPr>
          <w:rStyle w:val="1051"/>
          <w:i w:val="0"/>
          <w:iCs w:val="0"/>
          <w:color w:val="auto"/>
          <w:sz w:val="22"/>
          <w:szCs w:val="22"/>
          <w:highlight w:val="none"/>
          <w:u w:val="none"/>
        </w:rPr>
        <w:t xml:space="preserve">artigo 7°, XXXIII, da Constituição</w:t>
      </w:r>
      <w:r>
        <w:rPr>
          <w:rStyle w:val="1051"/>
          <w:i w:val="0"/>
          <w:iCs w:val="0"/>
          <w:color w:val="auto"/>
          <w:sz w:val="22"/>
          <w:szCs w:val="22"/>
          <w:highlight w:val="none"/>
          <w:u w:val="none"/>
        </w:rPr>
        <w:fldChar w:fldCharType="end"/>
      </w:r>
      <w:r>
        <w:rPr>
          <w:i w:val="0"/>
          <w:iCs w:val="0"/>
          <w:color w:val="auto"/>
          <w:sz w:val="22"/>
          <w:szCs w:val="22"/>
          <w:highlight w:val="none"/>
        </w:rPr>
        <w:t xml:space="preserve">;</w:t>
      </w:r>
      <w:r>
        <w:rPr>
          <w:i w:val="0"/>
          <w:iCs w:val="0"/>
          <w:color w:val="auto"/>
          <w:sz w:val="22"/>
          <w:szCs w:val="22"/>
          <w:highlight w:val="none"/>
        </w:rPr>
      </w:r>
      <w:r>
        <w:rPr>
          <w:i w:val="0"/>
          <w:iCs w:val="0"/>
          <w:color w:val="auto"/>
          <w:sz w:val="22"/>
          <w:szCs w:val="22"/>
          <w:highlight w:val="none"/>
        </w:rPr>
      </w:r>
    </w:p>
    <w:p w14:paraId="6499874D">
      <w:pPr>
        <w:pStyle w:val="1118"/>
        <w:keepNext w:val="false"/>
        <w:keepLines w:val="false"/>
        <w:pageBreakBefore w:val="false"/>
        <w:widowControl w:val="false"/>
        <w:numPr>
          <w:ilvl w:val="0"/>
          <w:numId w:val="0"/>
        </w:numPr>
        <w:pBdr/>
        <w:bidi w:val="false"/>
        <w:spacing w:after="0" w:afterAutospacing="0" w:before="0" w:beforeAutospacing="0" w:line="360" w:lineRule="auto"/>
        <w:ind w:firstLine="473" w:left="9"/>
        <w:rPr>
          <w:i w:val="0"/>
          <w:iCs w:val="0"/>
          <w:color w:val="auto"/>
          <w:sz w:val="22"/>
          <w:szCs w:val="22"/>
          <w:highlight w:val="none"/>
        </w:rPr>
      </w:pPr>
      <w:r>
        <w:rPr>
          <w:rFonts w:hint="default"/>
          <w:b/>
          <w:bCs/>
          <w:i w:val="0"/>
          <w:iCs w:val="0"/>
          <w:color w:val="auto"/>
          <w:sz w:val="22"/>
          <w:szCs w:val="22"/>
          <w:highlight w:val="none"/>
          <w:lang w:val="pt-BR"/>
        </w:rPr>
        <w:t xml:space="preserve">4.13.3.</w:t>
      </w:r>
      <w:r>
        <w:rPr>
          <w:rFonts w:hint="default"/>
          <w:i w:val="0"/>
          <w:iCs w:val="0"/>
          <w:color w:val="auto"/>
          <w:sz w:val="22"/>
          <w:szCs w:val="22"/>
          <w:highlight w:val="none"/>
          <w:lang w:val="pt-BR"/>
        </w:rPr>
        <w:t xml:space="preserve"> N</w:t>
      </w:r>
      <w:r>
        <w:rPr>
          <w:i w:val="0"/>
          <w:iCs w:val="0"/>
          <w:color w:val="auto"/>
          <w:sz w:val="22"/>
          <w:szCs w:val="22"/>
          <w:highlight w:val="none"/>
        </w:rPr>
        <w:t xml:space="preserve">ão possui empregados executando trabalho degradante ou forçado, observando o disposto nos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051"/>
          <w:i w:val="0"/>
          <w:iCs w:val="0"/>
          <w:color w:val="auto"/>
          <w:sz w:val="22"/>
          <w:szCs w:val="22"/>
          <w:highlight w:val="none"/>
          <w:u w:val="none"/>
        </w:rPr>
        <w:t xml:space="preserve">incisos III e IV do art. 1º e no inciso III do art. 5º da Constituição Federal</w:t>
      </w:r>
      <w:r>
        <w:rPr>
          <w:rStyle w:val="1051"/>
          <w:i w:val="0"/>
          <w:iCs w:val="0"/>
          <w:color w:val="auto"/>
          <w:sz w:val="22"/>
          <w:szCs w:val="22"/>
          <w:highlight w:val="none"/>
          <w:u w:val="none"/>
        </w:rPr>
        <w:fldChar w:fldCharType="end"/>
      </w:r>
      <w:r>
        <w:rPr>
          <w:i w:val="0"/>
          <w:iCs w:val="0"/>
          <w:color w:val="auto"/>
          <w:sz w:val="22"/>
          <w:szCs w:val="22"/>
          <w:highlight w:val="none"/>
        </w:rPr>
        <w:t xml:space="preserve">;</w:t>
      </w:r>
      <w:r>
        <w:rPr>
          <w:i w:val="0"/>
          <w:iCs w:val="0"/>
          <w:color w:val="auto"/>
          <w:sz w:val="22"/>
          <w:szCs w:val="22"/>
          <w:highlight w:val="none"/>
        </w:rPr>
      </w:r>
      <w:r>
        <w:rPr>
          <w:i w:val="0"/>
          <w:iCs w:val="0"/>
          <w:color w:val="auto"/>
          <w:sz w:val="22"/>
          <w:szCs w:val="22"/>
          <w:highlight w:val="none"/>
        </w:rPr>
      </w:r>
    </w:p>
    <w:p w14:paraId="2B0A44D8">
      <w:pPr>
        <w:pStyle w:val="1118"/>
        <w:keepNext w:val="false"/>
        <w:keepLines w:val="false"/>
        <w:pageBreakBefore w:val="false"/>
        <w:widowControl w:val="false"/>
        <w:numPr>
          <w:ilvl w:val="0"/>
          <w:numId w:val="0"/>
        </w:numPr>
        <w:pBdr/>
        <w:bidi w:val="false"/>
        <w:spacing w:after="0" w:afterAutospacing="0" w:before="0" w:beforeAutospacing="0" w:line="360" w:lineRule="auto"/>
        <w:ind w:firstLine="473" w:left="9"/>
        <w:rPr>
          <w:i w:val="0"/>
          <w:iCs w:val="0"/>
          <w:color w:val="auto"/>
          <w:sz w:val="22"/>
          <w:szCs w:val="22"/>
          <w:highlight w:val="none"/>
        </w:rPr>
      </w:pPr>
      <w:r>
        <w:rPr>
          <w:rFonts w:hint="default"/>
          <w:b/>
          <w:bCs/>
          <w:i w:val="0"/>
          <w:iCs w:val="0"/>
          <w:color w:val="auto"/>
          <w:sz w:val="22"/>
          <w:szCs w:val="22"/>
          <w:highlight w:val="none"/>
          <w:lang w:val="pt-BR"/>
        </w:rPr>
        <w:t xml:space="preserve">4.13.4.</w:t>
      </w:r>
      <w:r>
        <w:rPr>
          <w:rFonts w:hint="default"/>
          <w:i w:val="0"/>
          <w:iCs w:val="0"/>
          <w:color w:val="auto"/>
          <w:sz w:val="22"/>
          <w:szCs w:val="22"/>
          <w:highlight w:val="none"/>
          <w:lang w:val="pt-BR"/>
        </w:rPr>
        <w:t xml:space="preserve"> C</w:t>
      </w:r>
      <w:r>
        <w:rPr>
          <w:i w:val="0"/>
          <w:iCs w:val="0"/>
          <w:color w:val="auto"/>
          <w:sz w:val="22"/>
          <w:szCs w:val="22"/>
          <w:highlight w:val="none"/>
        </w:rPr>
        <w:t xml:space="preserve">umpre as exigências de reserva de cargos para pessoa com deficiência e para reabilitado da Previdência Social, previstas em lei e em outras normas específicas.</w:t>
      </w:r>
      <w:r>
        <w:rPr>
          <w:i w:val="0"/>
          <w:iCs w:val="0"/>
          <w:color w:val="auto"/>
          <w:sz w:val="22"/>
          <w:szCs w:val="22"/>
          <w:highlight w:val="none"/>
        </w:rPr>
      </w:r>
      <w:r>
        <w:rPr>
          <w:i w:val="0"/>
          <w:iCs w:val="0"/>
          <w:color w:val="auto"/>
          <w:sz w:val="22"/>
          <w:szCs w:val="22"/>
          <w:highlight w:val="none"/>
        </w:rPr>
      </w:r>
    </w:p>
    <w:p w14:paraId="6DF42268">
      <w:pPr>
        <w:pStyle w:val="1116"/>
        <w:keepNext w:val="false"/>
        <w:keepLines w:val="false"/>
        <w:pageBreakBefore w:val="false"/>
        <w:widowControl w:val="false"/>
        <w:numPr>
          <w:ilvl w:val="0"/>
          <w:numId w:val="0"/>
        </w:numPr>
        <w:pBdr/>
        <w:bidi w:val="false"/>
        <w:spacing w:after="0" w:afterAutospacing="0" w:before="0" w:beforeAutospacing="0" w:line="360" w:lineRule="auto"/>
        <w:ind/>
        <w:rPr>
          <w:i w:val="0"/>
          <w:iCs w:val="0"/>
          <w:color w:val="auto"/>
          <w:sz w:val="22"/>
          <w:szCs w:val="22"/>
          <w:highlight w:val="none"/>
          <w:u w:val="none"/>
        </w:rPr>
      </w:pPr>
      <w:r>
        <w:rPr>
          <w:rFonts w:hint="default"/>
          <w:b/>
          <w:bCs/>
          <w:i w:val="0"/>
          <w:iCs w:val="0"/>
          <w:color w:val="auto"/>
          <w:sz w:val="22"/>
          <w:szCs w:val="22"/>
          <w:highlight w:val="none"/>
          <w:lang w:val="pt-BR"/>
        </w:rPr>
        <w:t xml:space="preserve">4.14.</w:t>
      </w:r>
      <w:r>
        <w:rPr>
          <w:rFonts w:hint="default"/>
          <w:i w:val="0"/>
          <w:iCs w:val="0"/>
          <w:color w:val="auto"/>
          <w:sz w:val="22"/>
          <w:szCs w:val="22"/>
          <w:highlight w:val="none"/>
          <w:lang w:val="pt-BR"/>
        </w:rPr>
        <w:t xml:space="preserve"> </w:t>
      </w:r>
      <w:r>
        <w:rPr>
          <w:i w:val="0"/>
          <w:iCs w:val="0"/>
          <w:color w:val="auto"/>
          <w:sz w:val="22"/>
          <w:szCs w:val="22"/>
          <w:highlight w:val="none"/>
        </w:rPr>
        <w:t xml:space="preserve">O </w:t>
      </w:r>
      <w:r>
        <w:rPr>
          <w:i w:val="0"/>
          <w:iCs w:val="0"/>
          <w:color w:val="auto"/>
          <w:sz w:val="22"/>
          <w:szCs w:val="22"/>
          <w:highlight w:val="none"/>
          <w:lang w:val="pt-BR"/>
        </w:rPr>
        <w:t xml:space="preserve">participante</w:t>
      </w:r>
      <w:r>
        <w:rPr>
          <w:i w:val="0"/>
          <w:iCs w:val="0"/>
          <w:color w:val="auto"/>
          <w:sz w:val="22"/>
          <w:szCs w:val="22"/>
          <w:highlight w:val="none"/>
        </w:rPr>
        <w:t xml:space="preserve"> organizado em </w:t>
      </w:r>
      <w:r>
        <w:rPr>
          <w:rFonts w:hint="default"/>
          <w:i w:val="0"/>
          <w:iCs w:val="0"/>
          <w:color w:val="auto"/>
          <w:sz w:val="22"/>
          <w:szCs w:val="22"/>
          <w:highlight w:val="none"/>
          <w:lang w:val="pt-BR"/>
        </w:rPr>
        <w:t xml:space="preserve">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051"/>
          <w:i w:val="0"/>
          <w:iCs w:val="0"/>
          <w:color w:val="auto"/>
          <w:sz w:val="22"/>
          <w:szCs w:val="22"/>
          <w:highlight w:val="none"/>
          <w:u w:val="none"/>
        </w:rPr>
        <w:t xml:space="preserve">artigo 16 da Lei</w:t>
      </w:r>
      <w:r>
        <w:rPr>
          <w:rStyle w:val="1051"/>
          <w:rFonts w:hint="default"/>
          <w:i w:val="0"/>
          <w:iCs w:val="0"/>
          <w:color w:val="auto"/>
          <w:sz w:val="22"/>
          <w:szCs w:val="22"/>
          <w:highlight w:val="none"/>
          <w:u w:val="none"/>
          <w:lang w:val="pt-BR"/>
        </w:rPr>
        <w:t xml:space="preserve"> Federal</w:t>
      </w:r>
      <w:r>
        <w:rPr>
          <w:rStyle w:val="1051"/>
          <w:i w:val="0"/>
          <w:iCs w:val="0"/>
          <w:color w:val="auto"/>
          <w:sz w:val="22"/>
          <w:szCs w:val="22"/>
          <w:highlight w:val="none"/>
          <w:u w:val="none"/>
        </w:rPr>
        <w:t xml:space="preserve"> nº 14.133</w:t>
      </w:r>
      <w:r>
        <w:rPr>
          <w:rStyle w:val="1051"/>
          <w:rFonts w:hint="default"/>
          <w:i w:val="0"/>
          <w:iCs w:val="0"/>
          <w:color w:val="auto"/>
          <w:sz w:val="22"/>
          <w:szCs w:val="22"/>
          <w:highlight w:val="none"/>
          <w:u w:val="none"/>
          <w:lang w:val="pt-BR"/>
        </w:rPr>
        <w:t xml:space="preserve">/</w:t>
      </w:r>
      <w:r>
        <w:rPr>
          <w:rStyle w:val="1051"/>
          <w:i w:val="0"/>
          <w:iCs w:val="0"/>
          <w:color w:val="auto"/>
          <w:sz w:val="22"/>
          <w:szCs w:val="22"/>
          <w:highlight w:val="none"/>
          <w:u w:val="none"/>
        </w:rPr>
        <w:t xml:space="preserve">2021</w:t>
      </w:r>
      <w:r>
        <w:rPr>
          <w:rStyle w:val="1051"/>
          <w:i w:val="0"/>
          <w:iCs w:val="0"/>
          <w:color w:val="auto"/>
          <w:sz w:val="22"/>
          <w:szCs w:val="22"/>
          <w:highlight w:val="none"/>
          <w:u w:val="none"/>
        </w:rPr>
        <w:fldChar w:fldCharType="end"/>
      </w:r>
      <w:r>
        <w:rPr>
          <w:i w:val="0"/>
          <w:iCs w:val="0"/>
          <w:color w:val="auto"/>
          <w:sz w:val="22"/>
          <w:szCs w:val="22"/>
          <w:highlight w:val="none"/>
          <w:u w:val="none"/>
        </w:rPr>
        <w:t xml:space="preserve">.</w:t>
      </w:r>
      <w:r>
        <w:rPr>
          <w:i w:val="0"/>
          <w:iCs w:val="0"/>
          <w:color w:val="auto"/>
          <w:sz w:val="22"/>
          <w:szCs w:val="22"/>
          <w:highlight w:val="none"/>
          <w:u w:val="none"/>
        </w:rPr>
      </w:r>
      <w:r>
        <w:rPr>
          <w:i w:val="0"/>
          <w:iCs w:val="0"/>
          <w:color w:val="auto"/>
          <w:sz w:val="22"/>
          <w:szCs w:val="22"/>
          <w:highlight w:val="none"/>
          <w:u w:val="none"/>
        </w:rPr>
      </w:r>
    </w:p>
    <w:p w14:paraId="5634C8F8">
      <w:pPr>
        <w:pStyle w:val="1054"/>
        <w:pBdr/>
        <w:spacing w:before="41" w:line="283" w:lineRule="auto"/>
        <w:ind w:right="100"/>
        <w:jc w:val="both"/>
        <w:rPr>
          <w:rFonts w:hint="default" w:ascii="Arial" w:hAnsi="Arial" w:cs="Arial"/>
          <w:color w:val="000000"/>
          <w:sz w:val="22"/>
          <w:szCs w:val="22"/>
          <w:highlight w:val="none"/>
        </w:rPr>
      </w:pPr>
      <w:r>
        <w:rPr>
          <w:rFonts w:hint="default" w:ascii="Arial" w:hAnsi="Arial" w:cs="Arial"/>
          <w:b/>
          <w:bCs/>
          <w:color w:val="000000"/>
          <w:sz w:val="22"/>
          <w:szCs w:val="22"/>
          <w:lang w:val="pt-BR"/>
        </w:rPr>
        <w:t xml:space="preserve">4.15 </w:t>
      </w:r>
      <w:r>
        <w:rPr>
          <w:rFonts w:hint="default" w:ascii="Arial" w:hAnsi="Arial" w:cs="Arial"/>
          <w:color w:val="000000"/>
          <w:sz w:val="22"/>
          <w:szCs w:val="22"/>
          <w:lang w:val="pt-BR"/>
        </w:rPr>
        <w:t xml:space="preserve"> </w:t>
      </w:r>
      <w:r>
        <w:rPr>
          <w:rFonts w:hint="default" w:ascii="Arial" w:hAnsi="Arial" w:cs="Arial"/>
          <w:color w:val="000000"/>
          <w:sz w:val="22"/>
          <w:szCs w:val="22"/>
          <w:highlight w:val="none"/>
        </w:rPr>
        <w:t xml:space="preserve">O</w:t>
      </w:r>
      <w:r>
        <w:rPr>
          <w:rFonts w:hint="default" w:ascii="Arial" w:hAnsi="Arial" w:cs="Arial"/>
          <w:color w:val="000000"/>
          <w:spacing w:val="40"/>
          <w:sz w:val="22"/>
          <w:szCs w:val="22"/>
          <w:highlight w:val="none"/>
        </w:rPr>
        <w:t xml:space="preserve"> </w:t>
      </w:r>
      <w:r>
        <w:rPr>
          <w:rFonts w:hint="default" w:ascii="Arial" w:hAnsi="Arial" w:cs="Arial"/>
          <w:color w:val="000000"/>
          <w:sz w:val="22"/>
          <w:szCs w:val="22"/>
          <w:highlight w:val="none"/>
        </w:rPr>
        <w:t xml:space="preserve">requerimento</w:t>
      </w:r>
      <w:r>
        <w:rPr>
          <w:rFonts w:hint="default" w:ascii="Arial" w:hAnsi="Arial" w:cs="Arial"/>
          <w:color w:val="000000"/>
          <w:spacing w:val="40"/>
          <w:sz w:val="22"/>
          <w:szCs w:val="22"/>
          <w:highlight w:val="none"/>
        </w:rPr>
        <w:t xml:space="preserve"> </w:t>
      </w:r>
      <w:r>
        <w:rPr>
          <w:rFonts w:hint="default" w:ascii="Arial" w:hAnsi="Arial" w:cs="Arial"/>
          <w:color w:val="000000"/>
          <w:sz w:val="22"/>
          <w:szCs w:val="22"/>
          <w:highlight w:val="none"/>
        </w:rPr>
        <w:t xml:space="preserve">para</w:t>
      </w:r>
      <w:r>
        <w:rPr>
          <w:rFonts w:hint="default" w:ascii="Arial" w:hAnsi="Arial" w:cs="Arial"/>
          <w:color w:val="000000"/>
          <w:spacing w:val="40"/>
          <w:sz w:val="22"/>
          <w:szCs w:val="22"/>
          <w:highlight w:val="none"/>
        </w:rPr>
        <w:t xml:space="preserve"> </w:t>
      </w:r>
      <w:r>
        <w:rPr>
          <w:rFonts w:hint="default" w:ascii="Arial" w:hAnsi="Arial" w:cs="Arial"/>
          <w:color w:val="000000"/>
          <w:sz w:val="22"/>
          <w:szCs w:val="22"/>
          <w:highlight w:val="none"/>
        </w:rPr>
        <w:t xml:space="preserve">habilitação</w:t>
      </w:r>
      <w:r>
        <w:rPr>
          <w:rFonts w:hint="default" w:ascii="Arial" w:hAnsi="Arial" w:cs="Arial"/>
          <w:color w:val="000000"/>
          <w:spacing w:val="40"/>
          <w:sz w:val="22"/>
          <w:szCs w:val="22"/>
          <w:highlight w:val="none"/>
        </w:rPr>
        <w:t xml:space="preserve"> </w:t>
      </w:r>
      <w:r>
        <w:rPr>
          <w:rFonts w:hint="default" w:ascii="Arial" w:hAnsi="Arial" w:cs="Arial"/>
          <w:color w:val="000000"/>
          <w:sz w:val="22"/>
          <w:szCs w:val="22"/>
          <w:highlight w:val="none"/>
        </w:rPr>
        <w:t xml:space="preserve">dos</w:t>
      </w:r>
      <w:r>
        <w:rPr>
          <w:rFonts w:hint="default" w:ascii="Arial" w:hAnsi="Arial" w:cs="Arial"/>
          <w:color w:val="000000"/>
          <w:spacing w:val="40"/>
          <w:sz w:val="22"/>
          <w:szCs w:val="22"/>
          <w:highlight w:val="none"/>
        </w:rPr>
        <w:t xml:space="preserve"> </w:t>
      </w:r>
      <w:r>
        <w:rPr>
          <w:rFonts w:hint="default" w:ascii="Arial" w:hAnsi="Arial" w:cs="Arial"/>
          <w:color w:val="000000"/>
          <w:sz w:val="22"/>
          <w:szCs w:val="22"/>
          <w:highlight w:val="none"/>
        </w:rPr>
        <w:t xml:space="preserve">interessados</w:t>
      </w:r>
      <w:r>
        <w:rPr>
          <w:rFonts w:hint="default" w:ascii="Arial" w:hAnsi="Arial" w:cs="Arial"/>
          <w:color w:val="000000"/>
          <w:spacing w:val="40"/>
          <w:sz w:val="22"/>
          <w:szCs w:val="22"/>
          <w:highlight w:val="none"/>
        </w:rPr>
        <w:t xml:space="preserve"> </w:t>
      </w:r>
      <w:r>
        <w:rPr>
          <w:rFonts w:hint="default" w:ascii="Arial" w:hAnsi="Arial" w:cs="Arial"/>
          <w:color w:val="000000"/>
          <w:sz w:val="22"/>
          <w:szCs w:val="22"/>
          <w:highlight w:val="none"/>
        </w:rPr>
        <w:t xml:space="preserve">será</w:t>
      </w:r>
      <w:r>
        <w:rPr>
          <w:rFonts w:hint="default" w:ascii="Arial" w:hAnsi="Arial" w:cs="Arial"/>
          <w:color w:val="000000"/>
          <w:spacing w:val="40"/>
          <w:sz w:val="22"/>
          <w:szCs w:val="22"/>
          <w:highlight w:val="none"/>
        </w:rPr>
        <w:t xml:space="preserve"> </w:t>
      </w:r>
      <w:r>
        <w:rPr>
          <w:rFonts w:hint="default" w:ascii="Arial" w:hAnsi="Arial" w:cs="Arial"/>
          <w:color w:val="000000"/>
          <w:sz w:val="22"/>
          <w:szCs w:val="22"/>
          <w:highlight w:val="none"/>
        </w:rPr>
        <w:t xml:space="preserve">feito</w:t>
      </w:r>
      <w:r>
        <w:rPr>
          <w:rFonts w:hint="default" w:ascii="Arial" w:hAnsi="Arial" w:cs="Arial"/>
          <w:color w:val="000000"/>
          <w:spacing w:val="40"/>
          <w:sz w:val="22"/>
          <w:szCs w:val="22"/>
          <w:highlight w:val="none"/>
        </w:rPr>
        <w:t xml:space="preserve"> </w:t>
      </w:r>
      <w:r>
        <w:rPr>
          <w:rFonts w:hint="default" w:ascii="Arial" w:hAnsi="Arial" w:cs="Arial"/>
          <w:color w:val="000000"/>
          <w:sz w:val="22"/>
          <w:szCs w:val="22"/>
          <w:highlight w:val="none"/>
        </w:rPr>
        <w:t xml:space="preserve">do</w:t>
      </w:r>
      <w:r>
        <w:rPr>
          <w:rFonts w:hint="default" w:ascii="Arial" w:hAnsi="Arial" w:cs="Arial"/>
          <w:color w:val="000000"/>
          <w:spacing w:val="40"/>
          <w:sz w:val="22"/>
          <w:szCs w:val="22"/>
          <w:highlight w:val="none"/>
        </w:rPr>
        <w:t xml:space="preserve"> </w:t>
      </w:r>
      <w:r>
        <w:rPr>
          <w:rFonts w:hint="default" w:ascii="Arial" w:hAnsi="Arial" w:cs="Arial"/>
          <w:color w:val="000000"/>
          <w:sz w:val="22"/>
          <w:szCs w:val="22"/>
          <w:highlight w:val="none"/>
        </w:rPr>
        <w:t xml:space="preserve">di</w:t>
      </w:r>
      <w:r>
        <w:rPr>
          <w:rFonts w:hint="default" w:ascii="Arial" w:hAnsi="Arial" w:cs="Arial"/>
          <w:color w:val="000000"/>
          <w:sz w:val="22"/>
          <w:szCs w:val="22"/>
          <w:highlight w:val="none"/>
          <w:lang w:val="pt-BR"/>
        </w:rPr>
        <w:t xml:space="preserve">a </w:t>
      </w:r>
      <w:r>
        <w:rPr>
          <w:rFonts w:hint="default" w:ascii="Arial" w:hAnsi="Arial" w:cs="Arial"/>
          <w:b/>
          <w:bCs/>
          <w:color w:val="000000"/>
          <w:sz w:val="22"/>
          <w:szCs w:val="22"/>
          <w:highlight w:val="none"/>
          <w:lang w:val="pt-BR"/>
        </w:rPr>
        <w:t xml:space="preserve">24</w:t>
      </w:r>
      <w:r>
        <w:rPr>
          <w:rFonts w:hint="default" w:ascii="Arial" w:hAnsi="Arial" w:cs="Arial"/>
          <w:b/>
          <w:bCs/>
          <w:color w:val="000000"/>
          <w:sz w:val="22"/>
          <w:szCs w:val="22"/>
          <w:highlight w:val="none"/>
          <w:lang w:val="pt-BR"/>
        </w:rPr>
        <w:t xml:space="preserve">/07/2026</w:t>
      </w:r>
      <w:r>
        <w:rPr>
          <w:rFonts w:hint="default" w:ascii="Arial" w:hAnsi="Arial" w:cs="Arial"/>
          <w:color w:val="000000"/>
          <w:spacing w:val="40"/>
          <w:sz w:val="22"/>
          <w:szCs w:val="22"/>
          <w:highlight w:val="none"/>
        </w:rPr>
        <w:t xml:space="preserve"> </w:t>
      </w:r>
      <w:r>
        <w:rPr>
          <w:rFonts w:hint="default" w:ascii="Arial" w:hAnsi="Arial" w:cs="Arial"/>
          <w:color w:val="000000"/>
          <w:sz w:val="22"/>
          <w:szCs w:val="22"/>
          <w:highlight w:val="none"/>
        </w:rPr>
        <w:t xml:space="preserve">até </w:t>
      </w:r>
      <w:r>
        <w:rPr>
          <w:rFonts w:hint="default" w:ascii="Arial" w:hAnsi="Arial" w:cs="Arial"/>
          <w:b/>
          <w:bCs/>
          <w:color w:val="000000"/>
          <w:sz w:val="22"/>
          <w:szCs w:val="22"/>
          <w:highlight w:val="none"/>
          <w:lang w:val="pt-BR"/>
        </w:rPr>
        <w:t xml:space="preserve">11/08/2026</w:t>
      </w:r>
      <w:r>
        <w:rPr>
          <w:rFonts w:hint="default" w:ascii="Arial" w:hAnsi="Arial" w:cs="Arial"/>
          <w:color w:val="000000"/>
          <w:sz w:val="22"/>
          <w:szCs w:val="22"/>
          <w:highlight w:val="none"/>
        </w:rPr>
        <w:t xml:space="preserve">, na plataforma </w:t>
      </w:r>
      <w:r>
        <w:rPr>
          <w:rFonts w:hint="default" w:ascii="Arial" w:hAnsi="Arial" w:cs="Arial"/>
          <w:color w:val="000000"/>
          <w:sz w:val="22"/>
          <w:szCs w:val="22"/>
          <w:highlight w:val="none"/>
          <w:lang w:val="pt-BR"/>
        </w:rPr>
        <w:t xml:space="preserve">Portal de Compras Públicas, no endereço eletrônico: </w:t>
      </w:r>
      <w:r>
        <w:rPr>
          <w:rFonts w:hint="default" w:ascii="Arial" w:hAnsi="Arial" w:cs="Arial"/>
          <w:color w:val="0218be"/>
          <w:sz w:val="22"/>
          <w:szCs w:val="22"/>
          <w:highlight w:val="none"/>
        </w:rPr>
        <w:fldChar w:fldCharType="begin"/>
      </w:r>
      <w:r>
        <w:rPr>
          <w:rFonts w:hint="default" w:ascii="Arial" w:hAnsi="Arial" w:cs="Arial"/>
          <w:color w:val="0218be"/>
          <w:sz w:val="22"/>
          <w:szCs w:val="22"/>
          <w:highlight w:val="none"/>
        </w:rPr>
        <w:instrText xml:space="preserve"> HYPERLINK "https://www.portaldecompraspublicas.com.br/" </w:instrText>
      </w:r>
      <w:r>
        <w:rPr>
          <w:rFonts w:hint="default" w:ascii="Arial" w:hAnsi="Arial" w:cs="Arial"/>
          <w:color w:val="0218be"/>
          <w:sz w:val="22"/>
          <w:szCs w:val="22"/>
          <w:highlight w:val="none"/>
        </w:rPr>
        <w:fldChar w:fldCharType="separate"/>
      </w:r>
      <w:r>
        <w:rPr>
          <w:rStyle w:val="1049"/>
          <w:rFonts w:hint="default" w:ascii="Arial" w:hAnsi="Arial" w:cs="Arial"/>
          <w:color w:val="0218be"/>
          <w:sz w:val="22"/>
          <w:szCs w:val="22"/>
          <w:highlight w:val="none"/>
        </w:rPr>
        <w:t xml:space="preserve">https://www.portaldecompraspublicas.com.br/</w:t>
      </w:r>
      <w:r>
        <w:rPr>
          <w:rFonts w:hint="default" w:ascii="Arial" w:hAnsi="Arial" w:cs="Arial"/>
          <w:color w:val="0218be"/>
          <w:sz w:val="22"/>
          <w:szCs w:val="22"/>
          <w:highlight w:val="none"/>
        </w:rPr>
        <w:fldChar w:fldCharType="end"/>
      </w:r>
      <w:r>
        <w:rPr>
          <w:rFonts w:hint="default" w:ascii="Arial" w:hAnsi="Arial" w:cs="Arial"/>
          <w:color w:val="000000"/>
          <w:sz w:val="22"/>
          <w:szCs w:val="22"/>
          <w:highlight w:val="none"/>
        </w:rPr>
        <w:t xml:space="preserve">.</w:t>
      </w:r>
      <w:r>
        <w:rPr>
          <w:rFonts w:hint="default" w:ascii="Arial" w:hAnsi="Arial" w:cs="Arial"/>
          <w:color w:val="000000"/>
          <w:sz w:val="22"/>
          <w:szCs w:val="22"/>
          <w:highlight w:val="none"/>
        </w:rPr>
      </w:r>
      <w:r>
        <w:rPr>
          <w:rFonts w:hint="default" w:ascii="Arial" w:hAnsi="Arial" w:cs="Arial"/>
          <w:color w:val="000000"/>
          <w:sz w:val="22"/>
          <w:szCs w:val="22"/>
          <w:highlight w:val="none"/>
        </w:rPr>
      </w:r>
    </w:p>
    <w:p w14:paraId="28B3ED49">
      <w:pPr>
        <w:pStyle w:val="1054"/>
        <w:pBdr/>
        <w:spacing w:before="41" w:line="240" w:lineRule="auto"/>
        <w:ind w:right="100"/>
        <w:jc w:val="both"/>
        <w:rPr>
          <w:rFonts w:hint="default" w:ascii="Arial" w:hAnsi="Arial" w:cs="Arial"/>
          <w:color w:val="000000"/>
          <w:sz w:val="22"/>
          <w:szCs w:val="22"/>
          <w:highlight w:val="none"/>
        </w:rPr>
      </w:pPr>
      <w:r>
        <w:rPr>
          <w:rFonts w:hint="default" w:ascii="Arial" w:hAnsi="Arial" w:cs="Arial"/>
          <w:color w:val="000000"/>
          <w:sz w:val="22"/>
          <w:szCs w:val="22"/>
          <w:highlight w:val="none"/>
        </w:rPr>
      </w:r>
      <w:r>
        <w:rPr>
          <w:rFonts w:hint="default" w:ascii="Arial" w:hAnsi="Arial" w:cs="Arial"/>
          <w:color w:val="000000"/>
          <w:sz w:val="22"/>
          <w:szCs w:val="22"/>
          <w:highlight w:val="none"/>
        </w:rPr>
      </w:r>
      <w:r>
        <w:rPr>
          <w:rFonts w:hint="default" w:ascii="Arial" w:hAnsi="Arial" w:cs="Arial"/>
          <w:color w:val="000000"/>
          <w:sz w:val="22"/>
          <w:szCs w:val="22"/>
          <w:highlight w:val="none"/>
        </w:rPr>
      </w:r>
    </w:p>
    <w:p w14:paraId="2E29376B">
      <w:pPr>
        <w:pStyle w:val="1054"/>
        <w:pBdr/>
        <w:spacing w:line="360" w:lineRule="auto"/>
        <w:ind/>
        <w:jc w:val="both"/>
        <w:rPr>
          <w:rFonts w:hint="default" w:ascii="Arial" w:hAnsi="Arial" w:cs="Arial"/>
          <w:sz w:val="22"/>
          <w:szCs w:val="22"/>
        </w:rPr>
      </w:pPr>
      <w:r>
        <w:rPr>
          <w:rFonts w:hint="default" w:ascii="Arial" w:hAnsi="Arial" w:cs="Arial"/>
          <w:b/>
          <w:sz w:val="22"/>
          <w:szCs w:val="22"/>
        </w:rPr>
        <w:t xml:space="preserve">4.</w:t>
      </w:r>
      <w:r>
        <w:rPr>
          <w:rFonts w:hint="default" w:ascii="Arial" w:hAnsi="Arial" w:cs="Arial"/>
          <w:b/>
          <w:sz w:val="22"/>
          <w:szCs w:val="22"/>
          <w:lang w:val="pt-BR"/>
        </w:rPr>
        <w:t xml:space="preserve">15.1 </w:t>
      </w:r>
      <w:r>
        <w:rPr>
          <w:rFonts w:hint="default" w:ascii="Arial" w:hAnsi="Arial" w:cs="Arial"/>
          <w:sz w:val="22"/>
          <w:szCs w:val="22"/>
        </w:rPr>
        <w:t xml:space="preserve">O</w:t>
      </w:r>
      <w:r>
        <w:rPr>
          <w:rFonts w:hint="default" w:ascii="Arial" w:hAnsi="Arial" w:cs="Arial"/>
          <w:spacing w:val="25"/>
          <w:sz w:val="22"/>
          <w:szCs w:val="22"/>
        </w:rPr>
        <w:t xml:space="preserve"> </w:t>
      </w:r>
      <w:r>
        <w:rPr>
          <w:rFonts w:hint="default" w:ascii="Arial" w:hAnsi="Arial" w:cs="Arial"/>
          <w:sz w:val="22"/>
          <w:szCs w:val="22"/>
        </w:rPr>
        <w:t xml:space="preserve">presente</w:t>
      </w:r>
      <w:r>
        <w:rPr>
          <w:rFonts w:hint="default" w:ascii="Arial" w:hAnsi="Arial" w:cs="Arial"/>
          <w:spacing w:val="27"/>
          <w:sz w:val="22"/>
          <w:szCs w:val="22"/>
        </w:rPr>
        <w:t xml:space="preserve"> </w:t>
      </w:r>
      <w:r>
        <w:rPr>
          <w:rFonts w:hint="default" w:ascii="Arial" w:hAnsi="Arial" w:cs="Arial"/>
          <w:sz w:val="22"/>
          <w:szCs w:val="22"/>
        </w:rPr>
        <w:t xml:space="preserve">credenciamento</w:t>
      </w:r>
      <w:r>
        <w:rPr>
          <w:rFonts w:hint="default" w:ascii="Arial" w:hAnsi="Arial" w:cs="Arial"/>
          <w:spacing w:val="21"/>
          <w:sz w:val="22"/>
          <w:szCs w:val="22"/>
        </w:rPr>
        <w:t xml:space="preserve"> </w:t>
      </w:r>
      <w:r>
        <w:rPr>
          <w:rFonts w:hint="default" w:ascii="Arial" w:hAnsi="Arial" w:cs="Arial"/>
          <w:sz w:val="22"/>
          <w:szCs w:val="22"/>
        </w:rPr>
        <w:t xml:space="preserve">ficará</w:t>
      </w:r>
      <w:r>
        <w:rPr>
          <w:rFonts w:hint="default" w:ascii="Arial" w:hAnsi="Arial" w:cs="Arial"/>
          <w:spacing w:val="27"/>
          <w:sz w:val="22"/>
          <w:szCs w:val="22"/>
        </w:rPr>
        <w:t xml:space="preserve"> </w:t>
      </w:r>
      <w:r>
        <w:rPr>
          <w:rFonts w:hint="default" w:ascii="Arial" w:hAnsi="Arial" w:cs="Arial"/>
          <w:sz w:val="22"/>
          <w:szCs w:val="22"/>
        </w:rPr>
        <w:t xml:space="preserve">em</w:t>
      </w:r>
      <w:r>
        <w:rPr>
          <w:rFonts w:hint="default" w:ascii="Arial" w:hAnsi="Arial" w:cs="Arial"/>
          <w:spacing w:val="23"/>
          <w:sz w:val="22"/>
          <w:szCs w:val="22"/>
        </w:rPr>
        <w:t xml:space="preserve"> </w:t>
      </w:r>
      <w:r>
        <w:rPr>
          <w:rFonts w:hint="default" w:ascii="Arial" w:hAnsi="Arial" w:cs="Arial"/>
          <w:sz w:val="22"/>
          <w:szCs w:val="22"/>
        </w:rPr>
        <w:t xml:space="preserve">aberto</w:t>
      </w:r>
      <w:r>
        <w:rPr>
          <w:rFonts w:hint="default" w:ascii="Arial" w:hAnsi="Arial" w:cs="Arial"/>
          <w:spacing w:val="27"/>
          <w:sz w:val="22"/>
          <w:szCs w:val="22"/>
        </w:rPr>
        <w:t xml:space="preserve"> </w:t>
      </w:r>
      <w:r>
        <w:rPr>
          <w:rFonts w:hint="default" w:ascii="Arial" w:hAnsi="Arial" w:cs="Arial"/>
          <w:sz w:val="22"/>
          <w:szCs w:val="22"/>
        </w:rPr>
        <w:t xml:space="preserve">para</w:t>
      </w:r>
      <w:r>
        <w:rPr>
          <w:rFonts w:hint="default" w:ascii="Arial" w:hAnsi="Arial" w:cs="Arial"/>
          <w:spacing w:val="26"/>
          <w:sz w:val="22"/>
          <w:szCs w:val="22"/>
        </w:rPr>
        <w:t xml:space="preserve"> </w:t>
      </w:r>
      <w:r>
        <w:rPr>
          <w:rFonts w:hint="default" w:ascii="Arial" w:hAnsi="Arial" w:cs="Arial"/>
          <w:sz w:val="22"/>
          <w:szCs w:val="22"/>
        </w:rPr>
        <w:t xml:space="preserve">possíveis</w:t>
      </w:r>
      <w:r>
        <w:rPr>
          <w:rFonts w:hint="default" w:ascii="Arial" w:hAnsi="Arial" w:cs="Arial"/>
          <w:spacing w:val="29"/>
          <w:sz w:val="22"/>
          <w:szCs w:val="22"/>
        </w:rPr>
        <w:t xml:space="preserve"> </w:t>
      </w:r>
      <w:r>
        <w:rPr>
          <w:rFonts w:hint="default" w:ascii="Arial" w:hAnsi="Arial" w:cs="Arial"/>
          <w:sz w:val="22"/>
          <w:szCs w:val="22"/>
        </w:rPr>
        <w:t xml:space="preserve">novos</w:t>
      </w:r>
      <w:r>
        <w:rPr>
          <w:rFonts w:hint="default" w:ascii="Arial" w:hAnsi="Arial" w:cs="Arial"/>
          <w:spacing w:val="29"/>
          <w:sz w:val="22"/>
          <w:szCs w:val="22"/>
        </w:rPr>
        <w:t xml:space="preserve"> </w:t>
      </w:r>
      <w:r>
        <w:rPr>
          <w:rFonts w:hint="default" w:ascii="Arial" w:hAnsi="Arial" w:cs="Arial"/>
          <w:sz w:val="22"/>
          <w:szCs w:val="22"/>
        </w:rPr>
        <w:t xml:space="preserve">interessados</w:t>
      </w:r>
      <w:r>
        <w:rPr>
          <w:rFonts w:hint="default" w:ascii="Arial" w:hAnsi="Arial" w:cs="Arial"/>
          <w:spacing w:val="38"/>
          <w:sz w:val="22"/>
          <w:szCs w:val="22"/>
        </w:rPr>
        <w:t xml:space="preserve"> </w:t>
      </w:r>
      <w:r>
        <w:rPr>
          <w:rFonts w:hint="default" w:ascii="Arial" w:hAnsi="Arial" w:cs="Arial"/>
          <w:sz w:val="22"/>
          <w:szCs w:val="22"/>
        </w:rPr>
        <w:t xml:space="preserve">até o dia 04 de janeiro de 2027</w:t>
      </w:r>
      <w:r>
        <w:rPr>
          <w:rFonts w:hint="default" w:ascii="Arial" w:hAnsi="Arial" w:cs="Arial"/>
          <w:b/>
          <w:bCs/>
          <w:sz w:val="22"/>
          <w:szCs w:val="22"/>
          <w:highlight w:val="none"/>
          <w:lang w:val="pt-BR"/>
        </w:rPr>
        <w:t xml:space="preserve">, </w:t>
      </w:r>
      <w:r>
        <w:rPr>
          <w:rFonts w:hint="default" w:ascii="Arial" w:hAnsi="Arial" w:cs="Arial"/>
          <w:b w:val="0"/>
          <w:bCs w:val="0"/>
          <w:sz w:val="22"/>
          <w:szCs w:val="22"/>
          <w:highlight w:val="none"/>
        </w:rPr>
        <w:t xml:space="preserve">a</w:t>
      </w:r>
      <w:r>
        <w:rPr>
          <w:rFonts w:hint="default" w:ascii="Arial" w:hAnsi="Arial" w:cs="Arial"/>
          <w:b w:val="0"/>
          <w:bCs w:val="0"/>
          <w:spacing w:val="40"/>
          <w:sz w:val="22"/>
          <w:szCs w:val="22"/>
          <w:highlight w:val="none"/>
        </w:rPr>
        <w:t xml:space="preserve"> </w:t>
      </w:r>
      <w:r>
        <w:rPr>
          <w:rFonts w:hint="default" w:ascii="Arial" w:hAnsi="Arial" w:cs="Arial"/>
          <w:b w:val="0"/>
          <w:bCs w:val="0"/>
          <w:sz w:val="22"/>
          <w:szCs w:val="22"/>
          <w:highlight w:val="none"/>
        </w:rPr>
        <w:t xml:space="preserve">partir</w:t>
      </w:r>
      <w:r>
        <w:rPr>
          <w:rFonts w:hint="default" w:ascii="Arial" w:hAnsi="Arial" w:cs="Arial"/>
          <w:b w:val="0"/>
          <w:bCs w:val="0"/>
          <w:spacing w:val="40"/>
          <w:sz w:val="22"/>
          <w:szCs w:val="22"/>
          <w:highlight w:val="none"/>
        </w:rPr>
        <w:t xml:space="preserve"> </w:t>
      </w:r>
      <w:r>
        <w:rPr>
          <w:rFonts w:hint="default" w:ascii="Arial" w:hAnsi="Arial" w:cs="Arial"/>
          <w:b w:val="0"/>
          <w:bCs w:val="0"/>
          <w:sz w:val="22"/>
          <w:szCs w:val="22"/>
          <w:highlight w:val="none"/>
        </w:rPr>
        <w:t xml:space="preserve">da</w:t>
      </w:r>
      <w:r>
        <w:rPr>
          <w:rFonts w:hint="default" w:ascii="Arial" w:hAnsi="Arial" w:cs="Arial"/>
          <w:b w:val="0"/>
          <w:bCs w:val="0"/>
          <w:spacing w:val="40"/>
          <w:sz w:val="22"/>
          <w:szCs w:val="22"/>
          <w:highlight w:val="none"/>
        </w:rPr>
        <w:t xml:space="preserve"> </w:t>
      </w:r>
      <w:r>
        <w:rPr>
          <w:rFonts w:hint="default" w:ascii="Arial" w:hAnsi="Arial" w:cs="Arial"/>
          <w:b w:val="0"/>
          <w:bCs w:val="0"/>
          <w:sz w:val="22"/>
          <w:szCs w:val="22"/>
          <w:highlight w:val="none"/>
        </w:rPr>
        <w:t xml:space="preserve">data</w:t>
      </w:r>
      <w:r>
        <w:rPr>
          <w:rFonts w:hint="default" w:ascii="Arial" w:hAnsi="Arial" w:cs="Arial"/>
          <w:b w:val="0"/>
          <w:bCs w:val="0"/>
          <w:spacing w:val="40"/>
          <w:sz w:val="22"/>
          <w:szCs w:val="22"/>
          <w:highlight w:val="none"/>
        </w:rPr>
        <w:t xml:space="preserve"> </w:t>
      </w:r>
      <w:r>
        <w:rPr>
          <w:rFonts w:hint="default" w:ascii="Arial" w:hAnsi="Arial" w:cs="Arial"/>
          <w:b w:val="0"/>
          <w:bCs w:val="0"/>
          <w:sz w:val="22"/>
          <w:szCs w:val="22"/>
          <w:highlight w:val="none"/>
        </w:rPr>
        <w:t xml:space="preserve">de</w:t>
      </w:r>
      <w:r>
        <w:rPr>
          <w:rFonts w:hint="default" w:ascii="Arial" w:hAnsi="Arial" w:cs="Arial"/>
          <w:b w:val="0"/>
          <w:bCs w:val="0"/>
          <w:spacing w:val="40"/>
          <w:sz w:val="22"/>
          <w:szCs w:val="22"/>
          <w:highlight w:val="none"/>
        </w:rPr>
        <w:t xml:space="preserve"> </w:t>
      </w:r>
      <w:r>
        <w:rPr>
          <w:rFonts w:hint="default" w:ascii="Arial" w:hAnsi="Arial" w:cs="Arial"/>
          <w:b w:val="0"/>
          <w:bCs w:val="0"/>
          <w:sz w:val="22"/>
          <w:szCs w:val="22"/>
          <w:highlight w:val="none"/>
        </w:rPr>
        <w:t xml:space="preserve">sua</w:t>
      </w:r>
      <w:r>
        <w:rPr>
          <w:rFonts w:hint="default" w:ascii="Arial" w:hAnsi="Arial" w:cs="Arial"/>
          <w:b w:val="0"/>
          <w:bCs w:val="0"/>
          <w:spacing w:val="40"/>
          <w:sz w:val="22"/>
          <w:szCs w:val="22"/>
          <w:highlight w:val="none"/>
        </w:rPr>
        <w:t xml:space="preserve"> </w:t>
      </w:r>
      <w:r>
        <w:rPr>
          <w:rFonts w:hint="default" w:ascii="Arial" w:hAnsi="Arial" w:cs="Arial"/>
          <w:b w:val="0"/>
          <w:bCs w:val="0"/>
          <w:sz w:val="22"/>
          <w:szCs w:val="22"/>
          <w:highlight w:val="none"/>
        </w:rPr>
        <w:t xml:space="preserve">publicação</w:t>
      </w:r>
      <w:r>
        <w:rPr>
          <w:rFonts w:hint="default" w:ascii="Arial" w:hAnsi="Arial" w:cs="Arial"/>
          <w:sz w:val="22"/>
          <w:szCs w:val="22"/>
          <w:highlight w:val="none"/>
        </w:rPr>
        <w:t xml:space="preserve">,</w:t>
      </w:r>
      <w:r>
        <w:rPr>
          <w:rFonts w:hint="default" w:ascii="Arial" w:hAnsi="Arial" w:cs="Arial"/>
          <w:spacing w:val="40"/>
          <w:sz w:val="22"/>
          <w:szCs w:val="22"/>
          <w:highlight w:val="none"/>
        </w:rPr>
        <w:t xml:space="preserve"> </w:t>
      </w:r>
      <w:r>
        <w:rPr>
          <w:rFonts w:hint="default" w:ascii="Arial" w:hAnsi="Arial" w:cs="Arial"/>
          <w:sz w:val="22"/>
          <w:szCs w:val="22"/>
          <w:highlight w:val="none"/>
        </w:rPr>
        <w:t xml:space="preserve">d</w:t>
      </w:r>
      <w:bookmarkStart w:id="5" w:name="_GoBack"/>
      <w:r/>
      <w:bookmarkEnd w:id="5"/>
      <w:r>
        <w:rPr>
          <w:rFonts w:hint="default" w:ascii="Arial" w:hAnsi="Arial" w:cs="Arial"/>
          <w:sz w:val="22"/>
          <w:szCs w:val="22"/>
        </w:rPr>
        <w:t xml:space="preserve">evendo</w:t>
      </w:r>
      <w:r>
        <w:rPr>
          <w:rFonts w:hint="default" w:ascii="Arial" w:hAnsi="Arial" w:cs="Arial"/>
          <w:spacing w:val="40"/>
          <w:sz w:val="22"/>
          <w:szCs w:val="22"/>
        </w:rPr>
        <w:t xml:space="preserve"> </w:t>
      </w:r>
      <w:r>
        <w:rPr>
          <w:rFonts w:hint="default" w:ascii="Arial" w:hAnsi="Arial" w:cs="Arial"/>
          <w:sz w:val="22"/>
          <w:szCs w:val="22"/>
        </w:rPr>
        <w:t xml:space="preserve">os</w:t>
      </w:r>
      <w:r>
        <w:rPr>
          <w:rFonts w:hint="default" w:ascii="Arial" w:hAnsi="Arial" w:cs="Arial"/>
          <w:spacing w:val="40"/>
          <w:sz w:val="22"/>
          <w:szCs w:val="22"/>
        </w:rPr>
        <w:t xml:space="preserve"> </w:t>
      </w:r>
      <w:r>
        <w:rPr>
          <w:rFonts w:hint="default" w:ascii="Arial" w:hAnsi="Arial" w:cs="Arial"/>
          <w:sz w:val="22"/>
          <w:szCs w:val="22"/>
        </w:rPr>
        <w:t xml:space="preserve">mesmos</w:t>
      </w:r>
      <w:r>
        <w:rPr>
          <w:rFonts w:hint="default" w:ascii="Arial" w:hAnsi="Arial" w:cs="Arial"/>
          <w:spacing w:val="40"/>
          <w:sz w:val="22"/>
          <w:szCs w:val="22"/>
        </w:rPr>
        <w:t xml:space="preserve"> </w:t>
      </w:r>
      <w:r>
        <w:rPr>
          <w:rFonts w:hint="default" w:ascii="Arial" w:hAnsi="Arial" w:cs="Arial"/>
          <w:sz w:val="22"/>
          <w:szCs w:val="22"/>
        </w:rPr>
        <w:t xml:space="preserve">protocolarem</w:t>
      </w:r>
      <w:r>
        <w:rPr>
          <w:rFonts w:hint="default" w:ascii="Arial" w:hAnsi="Arial" w:cs="Arial"/>
          <w:spacing w:val="40"/>
          <w:sz w:val="22"/>
          <w:szCs w:val="22"/>
        </w:rPr>
        <w:t xml:space="preserve"> </w:t>
      </w:r>
      <w:r>
        <w:rPr>
          <w:rFonts w:hint="default" w:ascii="Arial" w:hAnsi="Arial" w:cs="Arial"/>
          <w:sz w:val="22"/>
          <w:szCs w:val="22"/>
        </w:rPr>
        <w:t xml:space="preserve">seus documentos na plataforma </w:t>
      </w:r>
      <w:r>
        <w:rPr>
          <w:rFonts w:hint="default" w:ascii="Arial" w:hAnsi="Arial" w:cs="Arial"/>
          <w:color w:val="000000"/>
          <w:sz w:val="22"/>
          <w:szCs w:val="22"/>
          <w:highlight w:val="none"/>
          <w:lang w:val="pt-BR"/>
        </w:rPr>
        <w:t xml:space="preserve">Portal de Compras Públicas, no endereço eletrônico: </w:t>
      </w:r>
      <w:r>
        <w:rPr>
          <w:rFonts w:hint="default" w:ascii="Arial" w:hAnsi="Arial" w:cs="Arial"/>
          <w:color w:val="0218be"/>
          <w:sz w:val="22"/>
          <w:szCs w:val="22"/>
          <w:highlight w:val="none"/>
        </w:rPr>
        <w:fldChar w:fldCharType="begin"/>
      </w:r>
      <w:r>
        <w:rPr>
          <w:rFonts w:hint="default" w:ascii="Arial" w:hAnsi="Arial" w:cs="Arial"/>
          <w:color w:val="0218be"/>
          <w:sz w:val="22"/>
          <w:szCs w:val="22"/>
          <w:highlight w:val="none"/>
        </w:rPr>
        <w:instrText xml:space="preserve"> HYPERLINK "https://www.portaldecompraspublicas.com.br/" </w:instrText>
      </w:r>
      <w:r>
        <w:rPr>
          <w:rFonts w:hint="default" w:ascii="Arial" w:hAnsi="Arial" w:cs="Arial"/>
          <w:color w:val="0218be"/>
          <w:sz w:val="22"/>
          <w:szCs w:val="22"/>
          <w:highlight w:val="none"/>
        </w:rPr>
        <w:fldChar w:fldCharType="separate"/>
      </w:r>
      <w:r>
        <w:rPr>
          <w:rStyle w:val="1049"/>
          <w:rFonts w:hint="default" w:ascii="Arial" w:hAnsi="Arial" w:cs="Arial"/>
          <w:color w:val="0218be"/>
          <w:sz w:val="22"/>
          <w:szCs w:val="22"/>
          <w:highlight w:val="none"/>
        </w:rPr>
        <w:t xml:space="preserve">https://www.portaldecompraspublicas.com.br/</w:t>
      </w:r>
      <w:r>
        <w:rPr>
          <w:rFonts w:hint="default" w:ascii="Arial" w:hAnsi="Arial" w:cs="Arial"/>
          <w:color w:val="0218be"/>
          <w:sz w:val="22"/>
          <w:szCs w:val="22"/>
          <w:highlight w:val="none"/>
        </w:rPr>
        <w:fldChar w:fldCharType="end"/>
      </w:r>
      <w:r>
        <w:rPr>
          <w:rFonts w:hint="default" w:ascii="Arial" w:hAnsi="Arial" w:cs="Arial"/>
          <w:sz w:val="22"/>
          <w:szCs w:val="22"/>
        </w:rPr>
        <w:t xml:space="preserve"> </w:t>
      </w:r>
      <w:r>
        <w:rPr>
          <w:rFonts w:hint="default" w:ascii="Arial" w:hAnsi="Arial" w:cs="Arial"/>
          <w:sz w:val="22"/>
          <w:szCs w:val="22"/>
          <w:lang w:val="pt-BR"/>
        </w:rPr>
        <w:t xml:space="preserve">para serem </w:t>
      </w:r>
      <w:r>
        <w:rPr>
          <w:rFonts w:hint="default" w:ascii="Arial" w:hAnsi="Arial" w:cs="Arial"/>
          <w:sz w:val="22"/>
          <w:szCs w:val="22"/>
        </w:rPr>
        <w:t xml:space="preserve">credenciados nos termos deste Edital.</w:t>
      </w:r>
      <w:r>
        <w:rPr>
          <w:rFonts w:hint="default" w:ascii="Arial" w:hAnsi="Arial" w:cs="Arial"/>
          <w:sz w:val="22"/>
          <w:szCs w:val="22"/>
        </w:rPr>
      </w:r>
      <w:r>
        <w:rPr>
          <w:rFonts w:hint="default" w:ascii="Arial" w:hAnsi="Arial" w:cs="Arial"/>
          <w:sz w:val="22"/>
          <w:szCs w:val="22"/>
        </w:rPr>
      </w:r>
    </w:p>
    <w:p w14:paraId="1BF420CE">
      <w:pPr>
        <w:pStyle w:val="1054"/>
        <w:pBdr/>
        <w:spacing w:line="240" w:lineRule="auto"/>
        <w:ind/>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79911865">
      <w:pPr>
        <w:pStyle w:val="1054"/>
        <w:pBdr/>
        <w:spacing w:line="360" w:lineRule="auto"/>
        <w:ind w:right="100"/>
        <w:jc w:val="both"/>
        <w:rPr>
          <w:rFonts w:hint="default" w:ascii="Arial" w:hAnsi="Arial" w:cs="Arial"/>
          <w:color w:val="0218be"/>
          <w:sz w:val="22"/>
          <w:szCs w:val="22"/>
          <w:lang w:val="pt-BR"/>
        </w:rPr>
      </w:pPr>
      <w:r>
        <w:rPr>
          <w:rFonts w:hint="default" w:ascii="Arial" w:hAnsi="Arial" w:cs="Arial"/>
          <w:b/>
          <w:sz w:val="22"/>
          <w:szCs w:val="22"/>
        </w:rPr>
        <w:t xml:space="preserve">4.</w:t>
      </w:r>
      <w:r>
        <w:rPr>
          <w:rFonts w:hint="default" w:ascii="Arial" w:hAnsi="Arial" w:cs="Arial"/>
          <w:b/>
          <w:sz w:val="22"/>
          <w:szCs w:val="22"/>
          <w:lang w:val="pt-BR"/>
        </w:rPr>
        <w:t xml:space="preserve">15.2 </w:t>
      </w:r>
      <w:r>
        <w:rPr>
          <w:rFonts w:hint="default" w:ascii="Arial" w:hAnsi="Arial" w:cs="Arial"/>
          <w:sz w:val="22"/>
          <w:szCs w:val="22"/>
        </w:rPr>
        <w:t xml:space="preserve">A documentação de habilitação jurídica, regularidade fiscal e declarações serão recebidas</w:t>
      </w:r>
      <w:r>
        <w:rPr>
          <w:rFonts w:hint="default" w:ascii="Arial" w:hAnsi="Arial" w:cs="Arial"/>
          <w:spacing w:val="40"/>
          <w:sz w:val="22"/>
          <w:szCs w:val="22"/>
        </w:rPr>
        <w:t xml:space="preserve"> </w:t>
      </w:r>
      <w:r>
        <w:rPr>
          <w:rFonts w:hint="default" w:ascii="Arial" w:hAnsi="Arial" w:cs="Arial"/>
          <w:sz w:val="22"/>
          <w:szCs w:val="22"/>
        </w:rPr>
        <w:t xml:space="preserve">pela plataforma </w:t>
      </w:r>
      <w:r>
        <w:rPr>
          <w:rFonts w:hint="default" w:ascii="Arial" w:hAnsi="Arial" w:cs="Arial"/>
          <w:color w:val="000000"/>
          <w:sz w:val="22"/>
          <w:szCs w:val="22"/>
          <w:highlight w:val="none"/>
          <w:lang w:val="pt-BR"/>
        </w:rPr>
        <w:t xml:space="preserve">Portal de Compras Públicas</w:t>
      </w:r>
      <w:r>
        <w:rPr>
          <w:rFonts w:hint="default" w:ascii="Arial" w:hAnsi="Arial" w:cs="Arial"/>
          <w:sz w:val="22"/>
          <w:szCs w:val="22"/>
        </w:rPr>
        <w:t xml:space="preserve">, disponível </w:t>
      </w:r>
      <w:r>
        <w:rPr>
          <w:rFonts w:hint="default" w:ascii="Arial" w:hAnsi="Arial" w:cs="Arial"/>
          <w:color w:val="000000"/>
          <w:sz w:val="22"/>
          <w:szCs w:val="22"/>
          <w:highlight w:val="none"/>
          <w:lang w:val="pt-BR"/>
        </w:rPr>
        <w:t xml:space="preserve">no endereço eletrônico: </w:t>
      </w:r>
      <w:r>
        <w:rPr>
          <w:rFonts w:hint="default" w:ascii="Arial" w:hAnsi="Arial" w:cs="Arial"/>
          <w:color w:val="0218be"/>
          <w:sz w:val="22"/>
          <w:szCs w:val="22"/>
          <w:highlight w:val="none"/>
        </w:rPr>
        <w:fldChar w:fldCharType="begin"/>
      </w:r>
      <w:r>
        <w:rPr>
          <w:rFonts w:hint="default" w:ascii="Arial" w:hAnsi="Arial" w:cs="Arial"/>
          <w:color w:val="0218be"/>
          <w:sz w:val="22"/>
          <w:szCs w:val="22"/>
          <w:highlight w:val="none"/>
        </w:rPr>
        <w:instrText xml:space="preserve"> HYPERLINK "https://www.portaldecompraspublicas.com.br/" </w:instrText>
      </w:r>
      <w:r>
        <w:rPr>
          <w:rFonts w:hint="default" w:ascii="Arial" w:hAnsi="Arial" w:cs="Arial"/>
          <w:color w:val="0218be"/>
          <w:sz w:val="22"/>
          <w:szCs w:val="22"/>
          <w:highlight w:val="none"/>
        </w:rPr>
        <w:fldChar w:fldCharType="separate"/>
      </w:r>
      <w:r>
        <w:rPr>
          <w:rStyle w:val="1049"/>
          <w:rFonts w:hint="default" w:ascii="Arial" w:hAnsi="Arial" w:cs="Arial"/>
          <w:color w:val="0218be"/>
          <w:sz w:val="22"/>
          <w:szCs w:val="22"/>
          <w:highlight w:val="none"/>
        </w:rPr>
        <w:t xml:space="preserve">https://www.portaldecompraspublicas.com.br/</w:t>
      </w:r>
      <w:r>
        <w:rPr>
          <w:rFonts w:hint="default" w:ascii="Arial" w:hAnsi="Arial" w:cs="Arial"/>
          <w:color w:val="0218be"/>
          <w:sz w:val="22"/>
          <w:szCs w:val="22"/>
          <w:highlight w:val="none"/>
        </w:rPr>
        <w:fldChar w:fldCharType="end"/>
      </w:r>
      <w:r>
        <w:rPr>
          <w:rFonts w:hint="default" w:ascii="Arial" w:hAnsi="Arial" w:cs="Arial"/>
          <w:color w:val="0218be"/>
          <w:sz w:val="22"/>
          <w:szCs w:val="22"/>
          <w:lang w:val="pt-BR"/>
        </w:rPr>
        <w:t xml:space="preserve">.</w:t>
      </w:r>
      <w:r>
        <w:rPr>
          <w:rFonts w:hint="default" w:ascii="Arial" w:hAnsi="Arial" w:cs="Arial"/>
          <w:color w:val="0218be"/>
          <w:sz w:val="22"/>
          <w:szCs w:val="22"/>
          <w:lang w:val="pt-BR"/>
        </w:rPr>
      </w:r>
      <w:r>
        <w:rPr>
          <w:rFonts w:hint="default" w:ascii="Arial" w:hAnsi="Arial" w:cs="Arial"/>
          <w:color w:val="0218be"/>
          <w:sz w:val="22"/>
          <w:szCs w:val="22"/>
          <w:lang w:val="pt-BR"/>
        </w:rPr>
      </w:r>
    </w:p>
    <w:p w14:paraId="08EE2644">
      <w:pPr>
        <w:pStyle w:val="1054"/>
        <w:pBdr/>
        <w:spacing w:line="360" w:lineRule="auto"/>
        <w:ind w:right="100"/>
        <w:jc w:val="both"/>
        <w:rPr>
          <w:rFonts w:hint="default" w:ascii="Arial" w:hAnsi="Arial" w:cs="Arial"/>
          <w:color w:val="0218be"/>
          <w:sz w:val="22"/>
          <w:szCs w:val="22"/>
          <w:lang w:val="pt-BR"/>
        </w:rPr>
      </w:pPr>
      <w:r>
        <w:rPr>
          <w:rFonts w:hint="default" w:ascii="Arial" w:hAnsi="Arial" w:cs="Arial"/>
          <w:color w:val="0218be"/>
          <w:sz w:val="22"/>
          <w:szCs w:val="22"/>
          <w:lang w:val="pt-BR"/>
        </w:rPr>
      </w:r>
      <w:r>
        <w:rPr>
          <w:rFonts w:hint="default" w:ascii="Arial" w:hAnsi="Arial" w:cs="Arial"/>
          <w:color w:val="0218be"/>
          <w:sz w:val="22"/>
          <w:szCs w:val="22"/>
          <w:lang w:val="pt-BR"/>
        </w:rPr>
      </w:r>
      <w:r>
        <w:rPr>
          <w:rFonts w:hint="default" w:ascii="Arial" w:hAnsi="Arial" w:cs="Arial"/>
          <w:color w:val="0218be"/>
          <w:sz w:val="22"/>
          <w:szCs w:val="22"/>
          <w:lang w:val="pt-BR"/>
        </w:rPr>
      </w:r>
    </w:p>
    <w:p w14:paraId="7E84A0F8">
      <w:pPr>
        <w:pStyle w:val="1054"/>
        <w:pBdr/>
        <w:spacing w:line="360" w:lineRule="auto"/>
        <w:ind/>
        <w:jc w:val="both"/>
        <w:rPr>
          <w:rFonts w:hint="default" w:ascii="Arial" w:hAnsi="Arial" w:cs="Arial"/>
          <w:sz w:val="22"/>
          <w:szCs w:val="22"/>
        </w:rPr>
      </w:pPr>
      <w:r>
        <w:rPr>
          <w:rFonts w:hint="default" w:ascii="Arial" w:hAnsi="Arial" w:cs="Arial"/>
          <w:b/>
          <w:sz w:val="22"/>
          <w:szCs w:val="22"/>
        </w:rPr>
        <w:t xml:space="preserve">4.</w:t>
      </w:r>
      <w:r>
        <w:rPr>
          <w:rFonts w:hint="default" w:ascii="Arial" w:hAnsi="Arial" w:cs="Arial"/>
          <w:b/>
          <w:sz w:val="22"/>
          <w:szCs w:val="22"/>
          <w:lang w:val="pt-BR"/>
        </w:rPr>
        <w:t xml:space="preserve">15</w:t>
      </w:r>
      <w:r>
        <w:rPr>
          <w:rFonts w:hint="default" w:ascii="Arial" w:hAnsi="Arial" w:cs="Arial"/>
          <w:b/>
          <w:sz w:val="22"/>
          <w:szCs w:val="22"/>
        </w:rPr>
        <w:t xml:space="preserve">.</w:t>
      </w:r>
      <w:r>
        <w:rPr>
          <w:rFonts w:hint="default" w:ascii="Arial" w:hAnsi="Arial" w:cs="Arial"/>
          <w:b/>
          <w:sz w:val="22"/>
          <w:szCs w:val="22"/>
          <w:lang w:val="pt-BR"/>
        </w:rPr>
        <w:t xml:space="preserve">3</w:t>
      </w:r>
      <w:r>
        <w:rPr>
          <w:rFonts w:hint="default" w:ascii="Arial" w:hAnsi="Arial" w:cs="Arial"/>
          <w:b/>
          <w:spacing w:val="11"/>
          <w:sz w:val="22"/>
          <w:szCs w:val="22"/>
        </w:rPr>
        <w:t xml:space="preserve"> </w:t>
      </w:r>
      <w:r>
        <w:rPr>
          <w:rFonts w:hint="default" w:ascii="Arial" w:hAnsi="Arial" w:cs="Arial"/>
          <w:sz w:val="22"/>
          <w:szCs w:val="22"/>
        </w:rPr>
        <w:t xml:space="preserve">O</w:t>
      </w:r>
      <w:r>
        <w:rPr>
          <w:rFonts w:hint="default" w:ascii="Arial" w:hAnsi="Arial" w:cs="Arial"/>
          <w:spacing w:val="7"/>
          <w:sz w:val="22"/>
          <w:szCs w:val="22"/>
        </w:rPr>
        <w:t xml:space="preserve"> </w:t>
      </w:r>
      <w:r>
        <w:rPr>
          <w:rFonts w:hint="default" w:ascii="Arial" w:hAnsi="Arial" w:cs="Arial"/>
          <w:sz w:val="22"/>
          <w:szCs w:val="22"/>
        </w:rPr>
        <w:t xml:space="preserve">Edital</w:t>
      </w:r>
      <w:r>
        <w:rPr>
          <w:rFonts w:hint="default" w:ascii="Arial" w:hAnsi="Arial" w:cs="Arial"/>
          <w:spacing w:val="10"/>
          <w:sz w:val="22"/>
          <w:szCs w:val="22"/>
        </w:rPr>
        <w:t xml:space="preserve"> </w:t>
      </w:r>
      <w:r>
        <w:rPr>
          <w:rFonts w:hint="default" w:ascii="Arial" w:hAnsi="Arial" w:cs="Arial"/>
          <w:sz w:val="22"/>
          <w:szCs w:val="22"/>
        </w:rPr>
        <w:t xml:space="preserve">de</w:t>
      </w:r>
      <w:r>
        <w:rPr>
          <w:rFonts w:hint="default" w:ascii="Arial" w:hAnsi="Arial" w:cs="Arial"/>
          <w:spacing w:val="14"/>
          <w:sz w:val="22"/>
          <w:szCs w:val="22"/>
        </w:rPr>
        <w:t xml:space="preserve"> </w:t>
      </w:r>
      <w:r>
        <w:rPr>
          <w:rFonts w:hint="default" w:ascii="Arial" w:hAnsi="Arial" w:cs="Arial"/>
          <w:sz w:val="22"/>
          <w:szCs w:val="22"/>
        </w:rPr>
        <w:t xml:space="preserve">Credenciamento</w:t>
      </w:r>
      <w:r>
        <w:rPr>
          <w:rFonts w:hint="default" w:ascii="Arial" w:hAnsi="Arial" w:cs="Arial"/>
          <w:spacing w:val="8"/>
          <w:sz w:val="22"/>
          <w:szCs w:val="22"/>
        </w:rPr>
        <w:t xml:space="preserve"> </w:t>
      </w:r>
      <w:r>
        <w:rPr>
          <w:rFonts w:hint="default" w:ascii="Arial" w:hAnsi="Arial" w:cs="Arial"/>
          <w:sz w:val="22"/>
          <w:szCs w:val="22"/>
        </w:rPr>
        <w:t xml:space="preserve">e</w:t>
      </w:r>
      <w:r>
        <w:rPr>
          <w:rFonts w:hint="default" w:ascii="Arial" w:hAnsi="Arial" w:cs="Arial"/>
          <w:spacing w:val="13"/>
          <w:sz w:val="22"/>
          <w:szCs w:val="22"/>
        </w:rPr>
        <w:t xml:space="preserve"> </w:t>
      </w:r>
      <w:r>
        <w:rPr>
          <w:rFonts w:hint="default" w:ascii="Arial" w:hAnsi="Arial" w:cs="Arial"/>
          <w:sz w:val="22"/>
          <w:szCs w:val="22"/>
        </w:rPr>
        <w:t xml:space="preserve">seus</w:t>
      </w:r>
      <w:r>
        <w:rPr>
          <w:rFonts w:hint="default" w:ascii="Arial" w:hAnsi="Arial" w:cs="Arial"/>
          <w:spacing w:val="7"/>
          <w:sz w:val="22"/>
          <w:szCs w:val="22"/>
        </w:rPr>
        <w:t xml:space="preserve"> </w:t>
      </w:r>
      <w:r>
        <w:rPr>
          <w:rFonts w:hint="default" w:ascii="Arial" w:hAnsi="Arial" w:cs="Arial"/>
          <w:sz w:val="22"/>
          <w:szCs w:val="22"/>
        </w:rPr>
        <w:t xml:space="preserve">Anexos,</w:t>
      </w:r>
      <w:r>
        <w:rPr>
          <w:rFonts w:hint="default" w:ascii="Arial" w:hAnsi="Arial" w:cs="Arial"/>
          <w:spacing w:val="7"/>
          <w:sz w:val="22"/>
          <w:szCs w:val="22"/>
        </w:rPr>
        <w:t xml:space="preserve"> </w:t>
      </w:r>
      <w:r>
        <w:rPr>
          <w:rFonts w:hint="default" w:ascii="Arial" w:hAnsi="Arial" w:cs="Arial"/>
          <w:sz w:val="22"/>
          <w:szCs w:val="22"/>
        </w:rPr>
        <w:t xml:space="preserve">nos</w:t>
      </w:r>
      <w:r>
        <w:rPr>
          <w:rFonts w:hint="default" w:ascii="Arial" w:hAnsi="Arial" w:cs="Arial"/>
          <w:spacing w:val="7"/>
          <w:sz w:val="22"/>
          <w:szCs w:val="22"/>
        </w:rPr>
        <w:t xml:space="preserve"> </w:t>
      </w:r>
      <w:r>
        <w:rPr>
          <w:rFonts w:hint="default" w:ascii="Arial" w:hAnsi="Arial" w:cs="Arial"/>
          <w:sz w:val="22"/>
          <w:szCs w:val="22"/>
        </w:rPr>
        <w:t xml:space="preserve">termos</w:t>
      </w:r>
      <w:r>
        <w:rPr>
          <w:rFonts w:hint="default" w:ascii="Arial" w:hAnsi="Arial" w:cs="Arial"/>
          <w:spacing w:val="6"/>
          <w:sz w:val="22"/>
          <w:szCs w:val="22"/>
        </w:rPr>
        <w:t xml:space="preserve"> </w:t>
      </w:r>
      <w:r>
        <w:rPr>
          <w:rFonts w:hint="default" w:ascii="Arial" w:hAnsi="Arial" w:cs="Arial"/>
          <w:sz w:val="22"/>
          <w:szCs w:val="22"/>
        </w:rPr>
        <w:t xml:space="preserve">do</w:t>
      </w:r>
      <w:r>
        <w:rPr>
          <w:rFonts w:hint="default" w:ascii="Arial" w:hAnsi="Arial" w:cs="Arial"/>
          <w:spacing w:val="13"/>
          <w:sz w:val="22"/>
          <w:szCs w:val="22"/>
        </w:rPr>
        <w:t xml:space="preserve"> </w:t>
      </w:r>
      <w:r>
        <w:rPr>
          <w:rFonts w:hint="default" w:ascii="Arial" w:hAnsi="Arial" w:cs="Arial"/>
          <w:sz w:val="22"/>
          <w:szCs w:val="22"/>
        </w:rPr>
        <w:t xml:space="preserve">artigo</w:t>
      </w:r>
      <w:r>
        <w:rPr>
          <w:rFonts w:hint="default" w:ascii="Arial" w:hAnsi="Arial" w:cs="Arial"/>
          <w:spacing w:val="9"/>
          <w:sz w:val="22"/>
          <w:szCs w:val="22"/>
        </w:rPr>
        <w:t xml:space="preserve"> </w:t>
      </w:r>
      <w:r>
        <w:rPr>
          <w:rFonts w:hint="default" w:ascii="Arial" w:hAnsi="Arial" w:cs="Arial"/>
          <w:spacing w:val="9"/>
          <w:sz w:val="22"/>
          <w:szCs w:val="22"/>
          <w:lang w:val="pt-BR"/>
        </w:rPr>
        <w:t xml:space="preserve">406</w:t>
      </w:r>
      <w:r>
        <w:rPr>
          <w:rFonts w:hint="default" w:ascii="Arial" w:hAnsi="Arial" w:cs="Arial"/>
          <w:spacing w:val="12"/>
          <w:sz w:val="22"/>
          <w:szCs w:val="22"/>
        </w:rPr>
        <w:t xml:space="preserve"> </w:t>
      </w:r>
      <w:r>
        <w:rPr>
          <w:rFonts w:hint="default" w:ascii="Arial" w:hAnsi="Arial" w:cs="Arial"/>
          <w:sz w:val="22"/>
          <w:szCs w:val="22"/>
        </w:rPr>
        <w:t xml:space="preserve">do</w:t>
      </w:r>
      <w:r>
        <w:rPr>
          <w:rFonts w:hint="default" w:ascii="Arial" w:hAnsi="Arial" w:cs="Arial"/>
          <w:spacing w:val="13"/>
          <w:sz w:val="22"/>
          <w:szCs w:val="22"/>
        </w:rPr>
        <w:t xml:space="preserve"> </w:t>
      </w:r>
      <w:r>
        <w:rPr>
          <w:rFonts w:hint="default" w:ascii="Arial" w:hAnsi="Arial" w:cs="Arial"/>
          <w:sz w:val="22"/>
          <w:szCs w:val="22"/>
        </w:rPr>
        <w:t xml:space="preserve">Decreto</w:t>
      </w:r>
      <w:r>
        <w:rPr>
          <w:rFonts w:hint="default" w:ascii="Arial" w:hAnsi="Arial" w:cs="Arial"/>
          <w:spacing w:val="14"/>
          <w:sz w:val="22"/>
          <w:szCs w:val="22"/>
        </w:rPr>
        <w:t xml:space="preserve"> </w:t>
      </w:r>
      <w:r>
        <w:rPr>
          <w:rFonts w:hint="default" w:ascii="Arial" w:hAnsi="Arial" w:cs="Arial"/>
          <w:spacing w:val="-2"/>
          <w:sz w:val="22"/>
          <w:szCs w:val="22"/>
        </w:rPr>
        <w:t xml:space="preserve">Municipal</w:t>
      </w:r>
      <w:r>
        <w:rPr>
          <w:rFonts w:hint="default" w:ascii="Arial" w:hAnsi="Arial" w:cs="Arial"/>
          <w:spacing w:val="-2"/>
          <w:sz w:val="22"/>
          <w:szCs w:val="22"/>
          <w:lang w:val="pt-BR"/>
        </w:rPr>
        <w:t xml:space="preserve"> </w:t>
      </w:r>
      <w:r>
        <w:rPr>
          <w:rFonts w:hint="default" w:ascii="Arial" w:hAnsi="Arial" w:cs="Arial"/>
          <w:sz w:val="22"/>
          <w:szCs w:val="22"/>
        </w:rPr>
        <w:t xml:space="preserve">nº </w:t>
      </w:r>
      <w:r>
        <w:rPr>
          <w:rFonts w:hint="default" w:ascii="Arial" w:hAnsi="Arial" w:cs="Arial"/>
          <w:sz w:val="22"/>
          <w:szCs w:val="22"/>
          <w:lang w:val="pt-BR"/>
        </w:rPr>
        <w:t xml:space="preserve">359</w:t>
      </w:r>
      <w:r>
        <w:rPr>
          <w:rFonts w:hint="default" w:ascii="Arial" w:hAnsi="Arial" w:cs="Arial"/>
          <w:sz w:val="22"/>
          <w:szCs w:val="22"/>
        </w:rPr>
        <w:t xml:space="preserve">/202</w:t>
      </w:r>
      <w:r>
        <w:rPr>
          <w:rFonts w:hint="default" w:ascii="Arial" w:hAnsi="Arial" w:cs="Arial"/>
          <w:sz w:val="22"/>
          <w:szCs w:val="22"/>
          <w:lang w:val="pt-BR"/>
        </w:rPr>
        <w:t xml:space="preserve">3</w:t>
      </w:r>
      <w:r>
        <w:rPr>
          <w:rFonts w:hint="default" w:ascii="Arial" w:hAnsi="Arial" w:cs="Arial"/>
          <w:sz w:val="22"/>
          <w:szCs w:val="22"/>
        </w:rPr>
        <w:t xml:space="preserve">, encontram-se disponíveis no </w:t>
      </w:r>
      <w:r>
        <w:rPr>
          <w:rFonts w:hint="default" w:ascii="Arial" w:hAnsi="Arial" w:cs="Arial"/>
          <w:color w:val="000000"/>
          <w:sz w:val="22"/>
          <w:szCs w:val="22"/>
        </w:rPr>
        <w:t xml:space="preserve">Portal Nacional de Contratações Públicas (PNCP),</w:t>
      </w:r>
      <w:r>
        <w:rPr>
          <w:rFonts w:hint="default" w:ascii="Arial" w:hAnsi="Arial" w:cs="Arial"/>
          <w:color w:val="000000"/>
          <w:sz w:val="22"/>
          <w:szCs w:val="22"/>
          <w:lang w:val="pt-BR"/>
        </w:rPr>
        <w:t xml:space="preserve"> podendo ser acessados por meio do link: </w:t>
      </w:r>
      <w:r>
        <w:rPr>
          <w:rFonts w:hint="default" w:ascii="Arial" w:hAnsi="Arial" w:cs="Arial"/>
          <w:color w:val="0218be"/>
          <w:sz w:val="22"/>
          <w:szCs w:val="22"/>
          <w:highlight w:val="white"/>
          <w:lang w:val="pt-BR"/>
        </w:rPr>
        <w:fldChar w:fldCharType="begin"/>
      </w:r>
      <w:r>
        <w:rPr>
          <w:rFonts w:hint="default" w:ascii="Arial" w:hAnsi="Arial" w:cs="Arial"/>
          <w:color w:val="0218be"/>
          <w:sz w:val="22"/>
          <w:szCs w:val="22"/>
          <w:highlight w:val="white"/>
          <w:lang w:val="pt-BR"/>
        </w:rPr>
        <w:instrText xml:space="preserve"> HYPERLINK "https://pncp.gov.br/app/editais?q=&amp;status=recebendo_proposta&amp;pagina=1" </w:instrText>
      </w:r>
      <w:r>
        <w:rPr>
          <w:rFonts w:hint="default" w:ascii="Arial" w:hAnsi="Arial" w:cs="Arial"/>
          <w:color w:val="0218be"/>
          <w:sz w:val="22"/>
          <w:szCs w:val="22"/>
          <w:highlight w:val="white"/>
          <w:lang w:val="pt-BR"/>
        </w:rPr>
        <w:fldChar w:fldCharType="separate"/>
      </w:r>
      <w:r>
        <w:rPr>
          <w:rStyle w:val="1051"/>
          <w:rFonts w:hint="default" w:ascii="Arial" w:hAnsi="Arial" w:cs="Arial"/>
          <w:color w:val="0218be"/>
          <w:sz w:val="22"/>
          <w:szCs w:val="22"/>
          <w:highlight w:val="white"/>
          <w:lang w:val="pt-BR"/>
        </w:rPr>
        <w:t xml:space="preserve">https://pncp.gov.br/app/editais?q=&amp;status=recebendo_proposta&amp;pagina=1</w:t>
      </w:r>
      <w:r>
        <w:rPr>
          <w:rFonts w:hint="default" w:ascii="Arial" w:hAnsi="Arial" w:cs="Arial"/>
          <w:color w:val="0218be"/>
          <w:sz w:val="22"/>
          <w:szCs w:val="22"/>
          <w:highlight w:val="white"/>
          <w:lang w:val="pt-BR"/>
        </w:rPr>
        <w:fldChar w:fldCharType="end"/>
      </w:r>
      <w:r>
        <w:rPr>
          <w:rFonts w:hint="default" w:ascii="Arial" w:hAnsi="Arial" w:cs="Arial"/>
          <w:color w:val="auto"/>
          <w:sz w:val="22"/>
          <w:szCs w:val="22"/>
          <w:highlight w:val="white"/>
          <w:lang w:val="pt-BR"/>
        </w:rPr>
        <w:t xml:space="preserve">,</w:t>
      </w:r>
      <w:r>
        <w:rPr>
          <w:rFonts w:hint="default" w:ascii="Arial" w:hAnsi="Arial" w:cs="Arial"/>
          <w:color w:val="000000"/>
          <w:sz w:val="22"/>
          <w:szCs w:val="22"/>
          <w:highlight w:val="white"/>
          <w:lang w:val="pt-BR"/>
        </w:rPr>
        <w:t xml:space="preserve"> </w:t>
      </w:r>
      <w:r>
        <w:rPr>
          <w:rFonts w:hint="default" w:ascii="Arial" w:hAnsi="Arial" w:cs="Arial"/>
          <w:color w:val="000000"/>
          <w:sz w:val="22"/>
          <w:szCs w:val="22"/>
        </w:rPr>
        <w:t xml:space="preserve">no sítio eletrônico do Município de </w:t>
      </w:r>
      <w:r>
        <w:rPr>
          <w:rFonts w:hint="default" w:ascii="Arial" w:hAnsi="Arial" w:cs="Arial"/>
          <w:color w:val="000000"/>
          <w:sz w:val="22"/>
          <w:szCs w:val="22"/>
          <w:lang w:val="pt-BR"/>
        </w:rPr>
        <w:t xml:space="preserve">Sinop</w:t>
      </w:r>
      <w:r>
        <w:rPr>
          <w:rFonts w:hint="default" w:ascii="Arial" w:hAnsi="Arial" w:cs="Arial"/>
          <w:color w:val="000000"/>
          <w:sz w:val="22"/>
          <w:szCs w:val="22"/>
        </w:rPr>
        <w:t xml:space="preserve">, cujo acesso poderá ser realizado pelo link: </w:t>
      </w:r>
      <w:r>
        <w:rPr>
          <w:rFonts w:hint="default" w:ascii="Arial" w:hAnsi="Arial"/>
          <w:sz w:val="22"/>
          <w:szCs w:val="22"/>
          <w:highlight w:val="white"/>
          <w:lang w:val="pt-BR"/>
        </w:rPr>
        <w:fldChar w:fldCharType="begin"/>
      </w:r>
      <w:r>
        <w:rPr>
          <w:rFonts w:hint="default" w:ascii="Arial" w:hAnsi="Arial"/>
          <w:sz w:val="22"/>
          <w:szCs w:val="22"/>
          <w:highlight w:val="white"/>
          <w:lang w:val="pt-BR"/>
        </w:rPr>
        <w:instrText xml:space="preserve"> HYPERLINK "https://www.gp.srv.br/transparencia_sinop/servlet/licitacoes_v2?1" </w:instrText>
      </w:r>
      <w:r>
        <w:rPr>
          <w:rFonts w:hint="default" w:ascii="Arial" w:hAnsi="Arial"/>
          <w:sz w:val="22"/>
          <w:szCs w:val="22"/>
          <w:highlight w:val="white"/>
          <w:lang w:val="pt-BR"/>
        </w:rPr>
        <w:fldChar w:fldCharType="separate"/>
      </w:r>
      <w:r>
        <w:rPr>
          <w:rStyle w:val="1051"/>
          <w:rFonts w:hint="default" w:ascii="Arial" w:hAnsi="Arial"/>
          <w:sz w:val="22"/>
          <w:szCs w:val="22"/>
          <w:highlight w:val="white"/>
          <w:lang w:val="pt-BR"/>
        </w:rPr>
        <w:t xml:space="preserve">https://www.gp.srv.br/transparencia_sinop/servlet/licitacoes_v2?1</w:t>
      </w:r>
      <w:r>
        <w:rPr>
          <w:rFonts w:hint="default" w:ascii="Arial" w:hAnsi="Arial"/>
          <w:sz w:val="22"/>
          <w:szCs w:val="22"/>
          <w:highlight w:val="white"/>
          <w:lang w:val="pt-BR"/>
        </w:rPr>
        <w:fldChar w:fldCharType="end"/>
      </w:r>
      <w:r>
        <w:rPr>
          <w:rFonts w:hint="default" w:ascii="Arial" w:hAnsi="Arial" w:cs="Arial"/>
          <w:color w:val="000000"/>
          <w:sz w:val="22"/>
          <w:szCs w:val="22"/>
          <w:lang w:val="pt-BR"/>
        </w:rPr>
        <w:t xml:space="preserve"> </w:t>
      </w:r>
      <w:r>
        <w:rPr>
          <w:rFonts w:hint="default" w:ascii="Arial" w:hAnsi="Arial" w:cs="Arial"/>
          <w:color w:val="000000"/>
          <w:sz w:val="22"/>
          <w:szCs w:val="22"/>
        </w:rPr>
        <w:t xml:space="preserve">e </w:t>
      </w:r>
      <w:r>
        <w:rPr>
          <w:rFonts w:hint="default" w:ascii="Arial" w:hAnsi="Arial" w:cs="Arial"/>
          <w:color w:val="000000"/>
          <w:sz w:val="22"/>
          <w:szCs w:val="22"/>
          <w:lang w:val="pt-BR"/>
        </w:rPr>
        <w:t xml:space="preserve">especialmente </w:t>
      </w:r>
      <w:r>
        <w:rPr>
          <w:rFonts w:hint="default" w:ascii="Arial" w:hAnsi="Arial" w:cs="Arial"/>
          <w:color w:val="000000"/>
          <w:sz w:val="22"/>
          <w:szCs w:val="22"/>
        </w:rPr>
        <w:t xml:space="preserve">na plataforma </w:t>
      </w:r>
      <w:r>
        <w:rPr>
          <w:rFonts w:hint="default" w:ascii="Arial" w:hAnsi="Arial" w:cs="Arial"/>
          <w:color w:val="000000"/>
          <w:sz w:val="22"/>
          <w:szCs w:val="22"/>
          <w:lang w:val="pt-BR"/>
        </w:rPr>
        <w:t xml:space="preserve">Portal de Compras Públicas</w:t>
      </w:r>
      <w:r>
        <w:rPr>
          <w:rFonts w:hint="default" w:ascii="Arial" w:hAnsi="Arial" w:cs="Arial"/>
          <w:color w:val="000000"/>
          <w:sz w:val="22"/>
          <w:szCs w:val="22"/>
        </w:rPr>
        <w:t xml:space="preserve">, </w:t>
      </w:r>
      <w:r>
        <w:rPr>
          <w:rFonts w:hint="default" w:ascii="Arial" w:hAnsi="Arial" w:cs="Arial"/>
          <w:color w:val="000000"/>
          <w:sz w:val="22"/>
          <w:szCs w:val="22"/>
          <w:lang w:val="pt-BR"/>
        </w:rPr>
        <w:t xml:space="preserve">por meio do </w:t>
      </w:r>
      <w:r>
        <w:rPr>
          <w:rFonts w:hint="default" w:ascii="Arial" w:hAnsi="Arial" w:cs="Arial"/>
          <w:color w:val="000000"/>
          <w:sz w:val="22"/>
          <w:szCs w:val="22"/>
        </w:rPr>
        <w:t xml:space="preserve">link: </w:t>
      </w:r>
      <w:r>
        <w:rPr>
          <w:rFonts w:hint="default" w:ascii="Arial" w:hAnsi="Arial" w:cs="Arial"/>
          <w:color w:val="0218be"/>
          <w:sz w:val="22"/>
          <w:szCs w:val="22"/>
        </w:rPr>
        <w:fldChar w:fldCharType="begin"/>
      </w:r>
      <w:r>
        <w:rPr>
          <w:rFonts w:hint="default" w:ascii="Arial" w:hAnsi="Arial" w:cs="Arial"/>
          <w:color w:val="0218be"/>
          <w:sz w:val="22"/>
          <w:szCs w:val="22"/>
        </w:rPr>
        <w:instrText xml:space="preserve"> HYPERLINK "https://www.portaldecompraspublicas.com.br/" </w:instrText>
      </w:r>
      <w:r>
        <w:rPr>
          <w:rFonts w:hint="default" w:ascii="Arial" w:hAnsi="Arial" w:cs="Arial"/>
          <w:color w:val="0218be"/>
          <w:sz w:val="22"/>
          <w:szCs w:val="22"/>
        </w:rPr>
        <w:fldChar w:fldCharType="separate"/>
      </w:r>
      <w:r>
        <w:rPr>
          <w:rStyle w:val="1051"/>
          <w:rFonts w:hint="default" w:ascii="Arial" w:hAnsi="Arial" w:cs="Arial"/>
          <w:color w:val="0218be"/>
          <w:sz w:val="22"/>
          <w:szCs w:val="22"/>
        </w:rPr>
        <w:t xml:space="preserve">https://www.portaldecompraspublicas.com.br/</w:t>
      </w:r>
      <w:r>
        <w:rPr>
          <w:rFonts w:hint="default" w:ascii="Arial" w:hAnsi="Arial" w:cs="Arial"/>
          <w:color w:val="0218be"/>
          <w:sz w:val="22"/>
          <w:szCs w:val="22"/>
        </w:rPr>
        <w:fldChar w:fldCharType="end"/>
      </w:r>
      <w:r>
        <w:rPr>
          <w:rFonts w:hint="default" w:ascii="Arial" w:hAnsi="Arial" w:cs="Arial"/>
          <w:sz w:val="22"/>
          <w:szCs w:val="22"/>
        </w:rPr>
      </w:r>
      <w:r>
        <w:rPr>
          <w:rFonts w:hint="default" w:ascii="Arial" w:hAnsi="Arial" w:cs="Arial"/>
          <w:sz w:val="22"/>
          <w:szCs w:val="22"/>
        </w:rPr>
      </w:r>
    </w:p>
    <w:p w14:paraId="2053AF8B">
      <w:pPr>
        <w:pStyle w:val="1116"/>
        <w:keepNext w:val="false"/>
        <w:keepLines w:val="false"/>
        <w:pageBreakBefore w:val="false"/>
        <w:widowControl w:val="false"/>
        <w:numPr>
          <w:ilvl w:val="0"/>
          <w:numId w:val="0"/>
        </w:numPr>
        <w:pBdr/>
        <w:bidi w:val="false"/>
        <w:spacing w:after="0" w:afterAutospacing="0" w:before="0" w:beforeAutospacing="0" w:line="240" w:lineRule="auto"/>
        <w:ind/>
        <w:rPr>
          <w:i w:val="0"/>
          <w:iCs w:val="0"/>
          <w:color w:val="auto"/>
          <w:sz w:val="22"/>
          <w:szCs w:val="22"/>
          <w:highlight w:val="none"/>
          <w:u w:val="none"/>
        </w:rPr>
      </w:pPr>
      <w:r>
        <w:rPr>
          <w:i w:val="0"/>
          <w:iCs w:val="0"/>
          <w:color w:val="auto"/>
          <w:sz w:val="22"/>
          <w:szCs w:val="22"/>
          <w:highlight w:val="none"/>
          <w:u w:val="none"/>
        </w:rPr>
      </w:r>
      <w:r>
        <w:rPr>
          <w:i w:val="0"/>
          <w:iCs w:val="0"/>
          <w:color w:val="auto"/>
          <w:sz w:val="22"/>
          <w:szCs w:val="22"/>
          <w:highlight w:val="none"/>
          <w:u w:val="none"/>
        </w:rPr>
      </w:r>
      <w:r>
        <w:rPr>
          <w:i w:val="0"/>
          <w:iCs w:val="0"/>
          <w:color w:val="auto"/>
          <w:sz w:val="22"/>
          <w:szCs w:val="22"/>
          <w:highlight w:val="none"/>
          <w:u w:val="none"/>
        </w:rPr>
      </w:r>
    </w:p>
    <w:p w14:paraId="2663222A">
      <w:pPr>
        <w:pStyle w:val="1076"/>
        <w:widowControl w:val="true"/>
        <w:pBdr>
          <w:top w:val="single" w:color="000000" w:sz="4" w:space="1"/>
          <w:left w:val="single" w:color="000000" w:sz="4" w:space="4"/>
          <w:bottom w:val="single" w:color="000000" w:sz="4" w:space="1"/>
          <w:right w:val="single" w:color="000000" w:sz="4" w:space="4"/>
        </w:pBdr>
        <w:shd w:val="clear" w:color="auto" w:fill="d9d9d9"/>
        <w:spacing w:line="240" w:lineRule="auto"/>
        <w:ind w:left="0"/>
        <w:jc w:val="center"/>
        <w:rPr>
          <w:rFonts w:ascii="Arial" w:hAnsi="Arial" w:cs="Arial"/>
          <w:b/>
          <w:smallCaps/>
          <w:sz w:val="22"/>
          <w:szCs w:val="22"/>
        </w:rPr>
      </w:pPr>
      <w:r>
        <w:rPr>
          <w:rFonts w:ascii="Arial" w:hAnsi="Arial" w:cs="Arial"/>
          <w:b/>
          <w:smallCaps/>
          <w:sz w:val="22"/>
          <w:szCs w:val="22"/>
        </w:rPr>
        <w:t xml:space="preserve">5. </w:t>
      </w:r>
      <w:r>
        <w:rPr>
          <w:rFonts w:ascii="Arial" w:hAnsi="Arial" w:cs="Arial"/>
          <w:b/>
          <w:sz w:val="22"/>
          <w:szCs w:val="22"/>
        </w:rPr>
        <w:t xml:space="preserve">DO REQUERIMENTO E DA DOCUMENTAÇÃO</w:t>
      </w:r>
      <w:r>
        <w:rPr>
          <w:rFonts w:ascii="Arial" w:hAnsi="Arial" w:cs="Arial"/>
          <w:b/>
          <w:smallCaps/>
          <w:sz w:val="22"/>
          <w:szCs w:val="22"/>
        </w:rPr>
      </w:r>
      <w:r>
        <w:rPr>
          <w:rFonts w:ascii="Arial" w:hAnsi="Arial" w:cs="Arial"/>
          <w:b/>
          <w:smallCaps/>
          <w:sz w:val="22"/>
          <w:szCs w:val="22"/>
        </w:rPr>
      </w:r>
    </w:p>
    <w:p w14:paraId="4E25CA69">
      <w:pPr>
        <w:keepNext w:val="false"/>
        <w:keepLines w:val="false"/>
        <w:pageBreakBefore w:val="false"/>
        <w:widowControl w:val="false"/>
        <w:pBdr/>
        <w:bidi w:val="false"/>
        <w:spacing w:afterAutospacing="0" w:beforeAutospacing="0" w:line="360" w:lineRule="auto"/>
        <w:ind/>
        <w:rPr>
          <w:rFonts w:ascii="Arial" w:hAnsi="Arial" w:cs="Arial"/>
          <w:sz w:val="22"/>
          <w:szCs w:val="22"/>
        </w:rPr>
      </w:pPr>
      <w:r>
        <w:rPr>
          <w:rFonts w:ascii="Arial" w:hAnsi="Arial" w:cs="Arial"/>
          <w:b/>
          <w:sz w:val="22"/>
          <w:szCs w:val="22"/>
        </w:rPr>
        <w:t xml:space="preserve">5.1.</w:t>
      </w:r>
      <w:r>
        <w:rPr>
          <w:rFonts w:ascii="Arial" w:hAnsi="Arial" w:cs="Arial"/>
          <w:sz w:val="22"/>
          <w:szCs w:val="22"/>
        </w:rPr>
        <w:t xml:space="preserve"> Os interessados deverão preenche</w:t>
      </w:r>
      <w:r>
        <w:rPr>
          <w:rFonts w:ascii="Arial" w:hAnsi="Arial" w:cs="Arial"/>
          <w:sz w:val="22"/>
          <w:szCs w:val="22"/>
        </w:rPr>
        <w:t xml:space="preserve">r e encaminhar o Formulário de Requerimento, sem emendas, rasuras, e/ou qualquer fato que prejudique sua inteligência, autenticidade e legibilidade, devidamente datada e assinada pelo representante da empresa, com identificação legível do(s) signatário(s).</w:t>
      </w:r>
      <w:r>
        <w:rPr>
          <w:rFonts w:ascii="Arial" w:hAnsi="Arial" w:cs="Arial"/>
          <w:sz w:val="22"/>
          <w:szCs w:val="22"/>
        </w:rPr>
      </w:r>
      <w:r>
        <w:rPr>
          <w:rFonts w:ascii="Arial" w:hAnsi="Arial" w:cs="Arial"/>
          <w:sz w:val="22"/>
          <w:szCs w:val="22"/>
        </w:rPr>
      </w:r>
    </w:p>
    <w:p w14:paraId="471BF781">
      <w:pPr>
        <w:keepNext w:val="false"/>
        <w:keepLines w:val="false"/>
        <w:pageBreakBefore w:val="false"/>
        <w:widowControl w:val="false"/>
        <w:pBdr/>
        <w:bidi w:val="false"/>
        <w:spacing w:afterAutospacing="0" w:beforeAutospacing="0" w:line="360" w:lineRule="auto"/>
        <w:ind/>
        <w:rPr>
          <w:rFonts w:ascii="Arial" w:hAnsi="Arial" w:cs="Arial"/>
          <w:sz w:val="22"/>
          <w:szCs w:val="22"/>
        </w:rPr>
      </w:pPr>
      <w:r>
        <w:rPr>
          <w:rFonts w:ascii="Arial" w:hAnsi="Arial" w:cs="Arial"/>
          <w:b/>
          <w:sz w:val="22"/>
          <w:szCs w:val="22"/>
        </w:rPr>
        <w:t xml:space="preserve">5.2.</w:t>
      </w:r>
      <w:r>
        <w:rPr>
          <w:rFonts w:ascii="Arial" w:hAnsi="Arial" w:cs="Arial"/>
          <w:sz w:val="22"/>
          <w:szCs w:val="22"/>
        </w:rPr>
        <w:t xml:space="preserve"> A empresa interessada deverá apresentar juntamente com o Formulário de Requerimento os seguintes documentos: </w:t>
      </w:r>
      <w:r>
        <w:rPr>
          <w:rFonts w:ascii="Arial" w:hAnsi="Arial" w:cs="Arial"/>
          <w:sz w:val="22"/>
          <w:szCs w:val="22"/>
        </w:rPr>
      </w:r>
      <w:r>
        <w:rPr>
          <w:rFonts w:ascii="Arial" w:hAnsi="Arial" w:cs="Arial"/>
          <w:sz w:val="22"/>
          <w:szCs w:val="22"/>
        </w:rPr>
      </w:r>
    </w:p>
    <w:p w14:paraId="124046FB">
      <w:pPr>
        <w:keepNext w:val="false"/>
        <w:keepLines w:val="false"/>
        <w:pageBreakBefore w:val="false"/>
        <w:widowControl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Autospacing="0" w:beforeAutospacing="0" w:line="360" w:lineRule="auto"/>
        <w:ind w:firstLine="481" w:left="0"/>
        <w:jc w:val="both"/>
        <w:rPr>
          <w:rFonts w:hint="default" w:ascii="Arial" w:hAnsi="Arial" w:cs="Arial"/>
          <w:bCs/>
          <w:sz w:val="22"/>
          <w:szCs w:val="22"/>
        </w:rPr>
      </w:pPr>
      <w:r>
        <w:rPr>
          <w:rFonts w:hint="default" w:ascii="Arial" w:hAnsi="Arial" w:cs="Arial"/>
          <w:b/>
          <w:bCs/>
          <w:sz w:val="22"/>
          <w:szCs w:val="22"/>
          <w:lang w:val="pt-BR"/>
        </w:rPr>
        <w:t xml:space="preserve">5</w:t>
      </w:r>
      <w:r>
        <w:rPr>
          <w:rFonts w:hint="default" w:ascii="Arial" w:hAnsi="Arial" w:eastAsia="Arial" w:cs="Arial"/>
          <w:b/>
          <w:bCs w:val="0"/>
          <w:sz w:val="22"/>
          <w:szCs w:val="22"/>
          <w:lang w:val="pt-BR"/>
        </w:rPr>
        <w:t xml:space="preserve">.2.1.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r>
        <w:rPr>
          <w:rFonts w:hint="default" w:ascii="Arial" w:hAnsi="Arial" w:cs="Arial"/>
          <w:bCs/>
          <w:sz w:val="22"/>
          <w:szCs w:val="22"/>
        </w:rPr>
      </w:r>
      <w:r>
        <w:rPr>
          <w:rFonts w:hint="default" w:ascii="Arial" w:hAnsi="Arial" w:cs="Arial"/>
          <w:bCs/>
          <w:sz w:val="22"/>
          <w:szCs w:val="22"/>
        </w:rPr>
      </w:r>
    </w:p>
    <w:p w14:paraId="571876AF">
      <w:pPr>
        <w:keepNext w:val="false"/>
        <w:keepLines w:val="false"/>
        <w:pageBreakBefore w:val="false"/>
        <w:widowControl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Autospacing="0" w:beforeAutospacing="0" w:line="360" w:lineRule="auto"/>
        <w:ind w:firstLine="480" w:left="0"/>
        <w:jc w:val="both"/>
        <w:rPr>
          <w:rFonts w:hint="default" w:ascii="Arial" w:hAnsi="Arial" w:eastAsia="Arial" w:cs="Arial"/>
          <w:bCs/>
          <w:sz w:val="22"/>
          <w:szCs w:val="22"/>
        </w:rPr>
      </w:pPr>
      <w:r>
        <w:rPr>
          <w:rFonts w:hint="default" w:ascii="Arial" w:hAnsi="Arial" w:eastAsia="Arial" w:cs="Arial"/>
          <w:b/>
          <w:bCs w:val="0"/>
          <w:sz w:val="22"/>
          <w:szCs w:val="22"/>
          <w:lang w:val="pt-BR"/>
        </w:rPr>
        <w:t xml:space="preserve">5.2.2.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 xml:space="preserve">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 xml:space="preserve">;</w:t>
      </w:r>
      <w:r>
        <w:rPr>
          <w:rFonts w:hint="default" w:ascii="Arial" w:hAnsi="Arial" w:eastAsia="Arial" w:cs="Arial"/>
          <w:bCs/>
          <w:sz w:val="22"/>
          <w:szCs w:val="22"/>
        </w:rPr>
      </w:r>
      <w:r>
        <w:rPr>
          <w:rFonts w:hint="default" w:ascii="Arial" w:hAnsi="Arial" w:eastAsia="Arial" w:cs="Arial"/>
          <w:bCs/>
          <w:sz w:val="22"/>
          <w:szCs w:val="22"/>
        </w:rPr>
      </w:r>
    </w:p>
    <w:p w14:paraId="74500275">
      <w:pPr>
        <w:keepNext w:val="false"/>
        <w:keepLines w:val="false"/>
        <w:pageBreakBefore w:val="false"/>
        <w:widowControl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Autospacing="0" w:beforeAutospacing="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5.2.3.</w:t>
      </w:r>
      <w:r>
        <w:rPr>
          <w:rFonts w:hint="default" w:ascii="Arial" w:hAnsi="Arial" w:eastAsia="Arial" w:cs="Arial"/>
          <w:bCs/>
          <w:sz w:val="22"/>
          <w:szCs w:val="22"/>
        </w:rPr>
        <w:t xml:space="preserve"> Sociedade empresária, sociedade limitada unipessoal – SLU ou sociedade identificada como empresa indivi</w:t>
      </w:r>
      <w:r>
        <w:rPr>
          <w:rFonts w:hint="default" w:ascii="Arial" w:hAnsi="Arial" w:eastAsia="Arial" w:cs="Arial"/>
          <w:bCs/>
          <w:sz w:val="22"/>
          <w:szCs w:val="22"/>
        </w:rPr>
        <w:t xml:space="preserve">dual de responsabilidade limitada - EIRELI: inscrição do ato constitutivo, estatuto ou contrato social no Registro Público de Empresas Mercantis, a cargo da Junta Comercial da respectiva sede, acompanhada de documento comprobatório de seus administradores;</w:t>
      </w:r>
      <w:r>
        <w:rPr>
          <w:rFonts w:hint="default" w:ascii="Arial" w:hAnsi="Arial" w:cs="Arial"/>
          <w:bCs/>
          <w:sz w:val="22"/>
          <w:szCs w:val="22"/>
        </w:rPr>
      </w:r>
      <w:r>
        <w:rPr>
          <w:rFonts w:hint="default" w:ascii="Arial" w:hAnsi="Arial" w:cs="Arial"/>
          <w:bCs/>
          <w:sz w:val="22"/>
          <w:szCs w:val="22"/>
        </w:rPr>
      </w:r>
    </w:p>
    <w:p w14:paraId="3DFC58AE">
      <w:pPr>
        <w:keepNext w:val="false"/>
        <w:keepLines w:val="false"/>
        <w:pageBreakBefore w:val="false"/>
        <w:widowControl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Autospacing="0" w:beforeAutospacing="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5.2.4.</w:t>
      </w:r>
      <w:r>
        <w:rPr>
          <w:rFonts w:hint="default" w:ascii="Arial" w:hAnsi="Arial" w:eastAsia="Arial" w:cs="Arial"/>
          <w:bCs/>
          <w:sz w:val="22"/>
          <w:szCs w:val="22"/>
        </w:rPr>
        <w:t xml:space="preserve"> Sociedade empresária estrangeira com atuação permanente no País: portaria de autorização de funcionamento no Brasil, publica</w:t>
      </w:r>
      <w:r>
        <w:rPr>
          <w:rFonts w:hint="default" w:ascii="Arial" w:hAnsi="Arial" w:eastAsia="Arial" w:cs="Arial"/>
          <w:bCs/>
          <w:sz w:val="22"/>
          <w:szCs w:val="22"/>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rFonts w:hint="default" w:ascii="Arial" w:hAnsi="Arial" w:cs="Arial"/>
          <w:bCs/>
          <w:sz w:val="22"/>
          <w:szCs w:val="22"/>
        </w:rPr>
      </w:r>
      <w:r>
        <w:rPr>
          <w:rFonts w:hint="default" w:ascii="Arial" w:hAnsi="Arial" w:cs="Arial"/>
          <w:bCs/>
          <w:sz w:val="22"/>
          <w:szCs w:val="22"/>
        </w:rPr>
      </w:r>
    </w:p>
    <w:p w14:paraId="3057B0A6">
      <w:pPr>
        <w:keepNext w:val="false"/>
        <w:keepLines w:val="false"/>
        <w:pageBreakBefore w:val="false"/>
        <w:widowControl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Autospacing="0" w:beforeAutospacing="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5.2.5.</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Sociedade simples: inscrição do ato constitutivo no Registro Civil de Pessoas Jurídicas do local de sua sede, acompanhada de documento comprobatório de seus administradores;</w:t>
      </w:r>
      <w:r>
        <w:rPr>
          <w:rFonts w:hint="default" w:ascii="Arial" w:hAnsi="Arial" w:cs="Arial"/>
          <w:bCs/>
          <w:sz w:val="22"/>
          <w:szCs w:val="22"/>
        </w:rPr>
      </w:r>
      <w:r>
        <w:rPr>
          <w:rFonts w:hint="default" w:ascii="Arial" w:hAnsi="Arial" w:cs="Arial"/>
          <w:bCs/>
          <w:sz w:val="22"/>
          <w:szCs w:val="22"/>
        </w:rPr>
      </w:r>
    </w:p>
    <w:p w14:paraId="1CA9BA3F">
      <w:pPr>
        <w:keepNext w:val="false"/>
        <w:keepLines w:val="false"/>
        <w:pageBreakBefore w:val="false"/>
        <w:widowControl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Autospacing="0" w:beforeAutospacing="0" w:line="360" w:lineRule="auto"/>
        <w:ind w:firstLine="480" w:left="0"/>
        <w:jc w:val="both"/>
        <w:rPr>
          <w:rFonts w:hint="default" w:ascii="Arial" w:hAnsi="Arial" w:cs="Arial"/>
          <w:sz w:val="22"/>
          <w:szCs w:val="22"/>
        </w:rPr>
      </w:pPr>
      <w:r>
        <w:rPr>
          <w:rFonts w:hint="default" w:ascii="Arial" w:hAnsi="Arial" w:eastAsia="Arial" w:cs="Arial"/>
          <w:b/>
          <w:bCs w:val="0"/>
          <w:sz w:val="22"/>
          <w:szCs w:val="22"/>
          <w:lang w:val="pt-BR"/>
        </w:rPr>
        <w:t xml:space="preserve">5.2.6.</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Filial, sucursal ou agência de sociedade simples ou empresária</w:t>
      </w:r>
      <w:r>
        <w:rPr>
          <w:rFonts w:hint="default" w:ascii="Arial" w:hAnsi="Arial" w:eastAsia="Arial" w:cs="Arial"/>
          <w:bCs/>
          <w:sz w:val="22"/>
          <w:szCs w:val="22"/>
          <w:lang w:val="pt-BR"/>
        </w:rPr>
        <w:t xml:space="preserve">:</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r>
        <w:rPr>
          <w:rFonts w:hint="default" w:ascii="Arial" w:hAnsi="Arial" w:cs="Arial"/>
          <w:sz w:val="22"/>
          <w:szCs w:val="22"/>
        </w:rPr>
      </w:r>
      <w:r>
        <w:rPr>
          <w:rFonts w:hint="default" w:ascii="Arial" w:hAnsi="Arial" w:cs="Arial"/>
          <w:sz w:val="22"/>
          <w:szCs w:val="22"/>
        </w:rPr>
      </w:r>
    </w:p>
    <w:p w14:paraId="116259B2">
      <w:pPr>
        <w:keepNext w:val="false"/>
        <w:keepLines w:val="false"/>
        <w:pageBreakBefore w:val="false"/>
        <w:widowControl w:val="false"/>
        <w:pBdr>
          <w:top w:val="none" w:color="000000" w:sz="0" w:space="0"/>
          <w:left w:val="none" w:color="000000" w:sz="0" w:space="0"/>
          <w:bottom w:val="none" w:color="000000" w:sz="0" w:space="0"/>
          <w:right w:val="none" w:color="000000" w:sz="0" w:space="0"/>
          <w:between w:val="none" w:color="000000" w:sz="0" w:space="0"/>
        </w:pBdr>
        <w:bidi w:val="false"/>
        <w:spacing w:afterAutospacing="0" w:beforeAutospacing="0" w:line="360" w:lineRule="auto"/>
        <w:ind w:firstLine="481" w:left="0"/>
        <w:jc w:val="both"/>
        <w:rPr>
          <w:rFonts w:hint="default" w:ascii="Arial" w:hAnsi="Arial" w:cs="Arial"/>
          <w:color w:val="000000"/>
          <w:sz w:val="22"/>
          <w:szCs w:val="22"/>
        </w:rPr>
      </w:pPr>
      <w:r>
        <w:rPr>
          <w:rFonts w:hint="default" w:ascii="Arial" w:hAnsi="Arial" w:cs="Arial"/>
          <w:b/>
          <w:sz w:val="22"/>
          <w:szCs w:val="22"/>
          <w:lang w:val="pt-BR"/>
        </w:rPr>
        <w:t xml:space="preserve">5.2.7.</w:t>
      </w:r>
      <w:r>
        <w:rPr>
          <w:rFonts w:hint="default" w:ascii="Arial" w:hAnsi="Arial" w:cs="Arial"/>
          <w:b/>
          <w:sz w:val="22"/>
          <w:szCs w:val="22"/>
        </w:rPr>
        <w:t xml:space="preserve"> </w:t>
      </w:r>
      <w:r>
        <w:rPr>
          <w:rFonts w:hint="default" w:ascii="Arial" w:hAnsi="Arial" w:eastAsia="Arial" w:cs="Arial"/>
          <w:color w:val="000000"/>
          <w:sz w:val="22"/>
          <w:szCs w:val="22"/>
        </w:rPr>
        <w:t xml:space="preserve">No caso d</w:t>
      </w:r>
      <w:r>
        <w:rPr>
          <w:rFonts w:hint="default" w:ascii="Arial" w:hAnsi="Arial" w:eastAsia="Arial" w:cs="Arial"/>
          <w:color w:val="000000"/>
          <w:sz w:val="22"/>
          <w:szCs w:val="22"/>
          <w:lang w:val="pt-BR"/>
        </w:rPr>
        <w:t xml:space="preserve">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 xml:space="preserve">7.2.3.</w:t>
      </w:r>
      <w:r>
        <w:rPr>
          <w:rFonts w:hint="default" w:ascii="Arial" w:hAnsi="Arial" w:eastAsia="Arial" w:cs="Arial"/>
          <w:color w:val="000000"/>
          <w:sz w:val="22"/>
          <w:szCs w:val="22"/>
        </w:rPr>
        <w:t xml:space="preserve">, caso a empresa for identificada como EIRELI em seu</w:t>
      </w:r>
      <w:r>
        <w:rPr>
          <w:rFonts w:hint="default" w:ascii="Arial" w:hAnsi="Arial" w:eastAsia="Arial" w:cs="Arial"/>
          <w:color w:val="000000"/>
          <w:sz w:val="22"/>
          <w:szCs w:val="22"/>
        </w:rPr>
        <w:t xml:space="preserve">s atos constitutivos, ela deverá ser considerada como convertida em SLU, automaticamente pelo agente de contratação, devendo os seus atos constitutivos serem considerados regulares como EIRELI, mas a empresa deverá se comportar na contratação como uma SLU.</w:t>
      </w:r>
      <w:r>
        <w:rPr>
          <w:rFonts w:hint="default" w:ascii="Arial" w:hAnsi="Arial" w:cs="Arial"/>
          <w:color w:val="000000"/>
          <w:sz w:val="22"/>
          <w:szCs w:val="22"/>
        </w:rPr>
      </w:r>
      <w:r>
        <w:rPr>
          <w:rFonts w:hint="default" w:ascii="Arial" w:hAnsi="Arial" w:cs="Arial"/>
          <w:color w:val="000000"/>
          <w:sz w:val="22"/>
          <w:szCs w:val="22"/>
        </w:rPr>
      </w:r>
    </w:p>
    <w:p w14:paraId="256B662E">
      <w:pPr>
        <w:keepNext w:val="false"/>
        <w:keepLines w:val="false"/>
        <w:pageBreakBefore w:val="false"/>
        <w:widowControl w:val="false"/>
        <w:pBdr/>
        <w:tabs>
          <w:tab w:val="left" w:leader="none" w:pos="1134"/>
        </w:tabs>
        <w:bidi w:val="false"/>
        <w:spacing w:afterAutospacing="0" w:beforeAutospacing="0" w:line="360" w:lineRule="auto"/>
        <w:ind w:firstLine="480" w:left="0"/>
        <w:jc w:val="both"/>
        <w:rPr>
          <w:rFonts w:ascii="Arial" w:hAnsi="Arial" w:cs="Arial"/>
          <w:b w:val="0"/>
          <w:bCs/>
          <w:i w:val="0"/>
          <w:iCs w:val="0"/>
          <w:sz w:val="22"/>
          <w:szCs w:val="22"/>
          <w:u w:val="none"/>
        </w:rPr>
      </w:pPr>
      <w:r>
        <w:rPr>
          <w:rFonts w:hint="default" w:ascii="Arial" w:hAnsi="Arial" w:cs="Arial"/>
          <w:b/>
          <w:sz w:val="22"/>
          <w:szCs w:val="22"/>
          <w:lang w:val="pt-BR"/>
        </w:rPr>
        <w:t xml:space="preserve">5</w:t>
      </w:r>
      <w:r>
        <w:rPr>
          <w:rFonts w:ascii="Arial" w:hAnsi="Arial" w:cs="Arial"/>
          <w:b/>
          <w:sz w:val="22"/>
          <w:szCs w:val="22"/>
        </w:rPr>
        <w:t xml:space="preserve">.2.</w:t>
      </w:r>
      <w:r>
        <w:rPr>
          <w:rFonts w:hint="default" w:ascii="Arial" w:hAnsi="Arial" w:cs="Arial"/>
          <w:b/>
          <w:sz w:val="22"/>
          <w:szCs w:val="22"/>
          <w:lang w:val="pt-BR"/>
        </w:rPr>
        <w:t xml:space="preserve">8</w:t>
      </w:r>
      <w:r>
        <w:rPr>
          <w:rFonts w:ascii="Arial" w:hAnsi="Arial" w:cs="Arial"/>
          <w:b/>
          <w:sz w:val="22"/>
          <w:szCs w:val="22"/>
        </w:rPr>
        <w:t xml:space="preserve">.</w:t>
      </w:r>
      <w:r>
        <w:rPr>
          <w:rFonts w:ascii="Arial" w:hAnsi="Arial" w:cs="Arial"/>
          <w:sz w:val="22"/>
          <w:szCs w:val="22"/>
        </w:rPr>
        <w:t xml:space="preserve"> </w:t>
      </w:r>
      <w:r>
        <w:rPr>
          <w:rFonts w:ascii="Arial" w:hAnsi="Arial" w:cs="Arial"/>
          <w:bCs/>
          <w:sz w:val="22"/>
          <w:szCs w:val="22"/>
        </w:rPr>
        <w:t xml:space="preserve">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 xml:space="preserve">Consulta ao Quadro de Sócios e Administradores – QSA</w:t>
      </w:r>
      <w:r>
        <w:rPr>
          <w:rFonts w:ascii="Arial" w:hAnsi="Arial" w:cs="Arial"/>
          <w:b w:val="0"/>
          <w:bCs/>
          <w:i w:val="0"/>
          <w:iCs w:val="0"/>
          <w:sz w:val="22"/>
          <w:szCs w:val="22"/>
          <w:u w:val="none"/>
        </w:rPr>
        <w:t xml:space="preserve">; </w:t>
      </w:r>
      <w:r>
        <w:rPr>
          <w:rFonts w:ascii="Arial" w:hAnsi="Arial" w:cs="Arial"/>
          <w:b w:val="0"/>
          <w:bCs/>
          <w:i w:val="0"/>
          <w:iCs w:val="0"/>
          <w:sz w:val="22"/>
          <w:szCs w:val="22"/>
          <w:u w:val="none"/>
        </w:rPr>
      </w:r>
      <w:r>
        <w:rPr>
          <w:rFonts w:ascii="Arial" w:hAnsi="Arial" w:cs="Arial"/>
          <w:b w:val="0"/>
          <w:bCs/>
          <w:i w:val="0"/>
          <w:iCs w:val="0"/>
          <w:sz w:val="22"/>
          <w:szCs w:val="22"/>
          <w:u w:val="none"/>
        </w:rPr>
      </w:r>
    </w:p>
    <w:p w14:paraId="4F1300B7">
      <w:pPr>
        <w:keepNext w:val="false"/>
        <w:keepLines w:val="false"/>
        <w:pageBreakBefore w:val="false"/>
        <w:widowControl w:val="false"/>
        <w:pBdr/>
        <w:bidi w:val="false"/>
        <w:spacing w:afterAutospacing="0" w:beforeAutospacing="0" w:line="360" w:lineRule="auto"/>
        <w:ind w:firstLine="480" w:left="0"/>
        <w:jc w:val="both"/>
        <w:rPr>
          <w:rFonts w:ascii="Arial" w:hAnsi="Arial" w:cs="Arial"/>
          <w:sz w:val="22"/>
          <w:szCs w:val="22"/>
        </w:rPr>
      </w:pPr>
      <w:r>
        <w:rPr>
          <w:rFonts w:hint="default" w:ascii="Arial" w:hAnsi="Arial" w:cs="Arial"/>
          <w:b/>
          <w:bCs/>
          <w:sz w:val="22"/>
          <w:szCs w:val="22"/>
          <w:lang w:val="pt-BR"/>
        </w:rPr>
        <w:t xml:space="preserve">5</w:t>
      </w:r>
      <w:r>
        <w:rPr>
          <w:rFonts w:ascii="Arial" w:hAnsi="Arial" w:cs="Arial"/>
          <w:b/>
          <w:bCs/>
          <w:sz w:val="22"/>
          <w:szCs w:val="22"/>
        </w:rPr>
        <w:t xml:space="preserve">.2.</w:t>
      </w:r>
      <w:r>
        <w:rPr>
          <w:rFonts w:hint="default" w:ascii="Arial" w:hAnsi="Arial" w:cs="Arial"/>
          <w:b/>
          <w:bCs/>
          <w:sz w:val="22"/>
          <w:szCs w:val="22"/>
          <w:lang w:val="pt-BR"/>
        </w:rPr>
        <w:t xml:space="preserve">9</w:t>
      </w:r>
      <w:r>
        <w:rPr>
          <w:rFonts w:ascii="Arial" w:hAnsi="Arial" w:cs="Arial"/>
          <w:b/>
          <w:bCs/>
          <w:sz w:val="22"/>
          <w:szCs w:val="22"/>
        </w:rPr>
        <w:t xml:space="preserve">. </w:t>
      </w:r>
      <w:r>
        <w:rPr>
          <w:rFonts w:ascii="Arial" w:hAnsi="Arial" w:cs="Arial"/>
          <w:sz w:val="22"/>
          <w:szCs w:val="22"/>
        </w:rPr>
        <w:t xml:space="preserve">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 xml:space="preserve">ndante para a outorga, com firma reconhecida, da qual constem poderes específicos, interpor recursos, desistir de sua interposição e praticar todos os demais atos pertinentes ao certame.</w:t>
      </w:r>
      <w:r>
        <w:rPr>
          <w:rFonts w:ascii="Arial" w:hAnsi="Arial" w:cs="Arial"/>
          <w:sz w:val="22"/>
          <w:szCs w:val="22"/>
        </w:rPr>
      </w:r>
      <w:r>
        <w:rPr>
          <w:rFonts w:ascii="Arial" w:hAnsi="Arial" w:cs="Arial"/>
          <w:sz w:val="22"/>
          <w:szCs w:val="22"/>
        </w:rPr>
      </w:r>
    </w:p>
    <w:p w14:paraId="3CF95355">
      <w:pPr>
        <w:keepNext w:val="false"/>
        <w:keepLines w:val="false"/>
        <w:pageBreakBefore w:val="false"/>
        <w:widowControl w:val="false"/>
        <w:pBdr/>
        <w:bidi w:val="false"/>
        <w:spacing w:afterAutospacing="0" w:beforeAutospacing="0" w:line="240" w:lineRule="auto"/>
        <w:ind w:firstLine="480" w:left="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56174D07">
      <w:pPr>
        <w:keepNext w:val="false"/>
        <w:keepLines w:val="false"/>
        <w:pageBreakBefore w:val="false"/>
        <w:widowControl w:val="false"/>
        <w:pBdr/>
        <w:tabs>
          <w:tab w:val="left" w:leader="none" w:pos="1985"/>
        </w:tabs>
        <w:bidi w:val="false"/>
        <w:spacing w:afterAutospacing="0" w:beforeAutospacing="0" w:line="360" w:lineRule="auto"/>
        <w:ind/>
        <w:jc w:val="both"/>
        <w:rPr>
          <w:rFonts w:hint="default" w:ascii="Arial" w:hAnsi="Arial" w:cs="Arial"/>
          <w:b/>
          <w:sz w:val="22"/>
          <w:szCs w:val="22"/>
          <w:lang w:val="pt-BR"/>
        </w:rPr>
      </w:pPr>
      <w:r>
        <w:rPr>
          <w:rFonts w:hint="default" w:ascii="Arial" w:hAnsi="Arial" w:cs="Arial"/>
          <w:b/>
          <w:sz w:val="22"/>
          <w:szCs w:val="22"/>
          <w:lang w:val="pt-BR"/>
        </w:rPr>
        <w:t xml:space="preserve">5</w:t>
      </w:r>
      <w:r>
        <w:rPr>
          <w:rFonts w:ascii="Arial" w:hAnsi="Arial" w:cs="Arial"/>
          <w:b/>
          <w:sz w:val="22"/>
          <w:szCs w:val="22"/>
        </w:rPr>
        <w:t xml:space="preserve">.3.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 xml:space="preserve">f</w:t>
      </w:r>
      <w:r>
        <w:rPr>
          <w:rFonts w:ascii="Arial" w:hAnsi="Arial" w:cs="Arial"/>
          <w:b/>
          <w:sz w:val="22"/>
          <w:szCs w:val="22"/>
        </w:rPr>
        <w:t xml:space="preserve">iscal</w:t>
      </w:r>
      <w:r>
        <w:rPr>
          <w:rFonts w:hint="default" w:ascii="Arial" w:hAnsi="Arial" w:cs="Arial"/>
          <w:b/>
          <w:sz w:val="22"/>
          <w:szCs w:val="22"/>
          <w:lang w:val="pt-BR"/>
        </w:rPr>
        <w:t xml:space="preserve">, social</w:t>
      </w:r>
      <w:r>
        <w:rPr>
          <w:rFonts w:ascii="Arial" w:hAnsi="Arial" w:cs="Arial"/>
          <w:b/>
          <w:sz w:val="22"/>
          <w:szCs w:val="22"/>
        </w:rPr>
        <w:t xml:space="preserve"> e </w:t>
      </w:r>
      <w:r>
        <w:rPr>
          <w:rFonts w:hint="default" w:ascii="Arial" w:hAnsi="Arial" w:cs="Arial"/>
          <w:b/>
          <w:sz w:val="22"/>
          <w:szCs w:val="22"/>
          <w:lang w:val="pt-BR"/>
        </w:rPr>
        <w:t xml:space="preserve">t</w:t>
      </w:r>
      <w:r>
        <w:rPr>
          <w:rFonts w:ascii="Arial" w:hAnsi="Arial" w:cs="Arial"/>
          <w:b/>
          <w:sz w:val="22"/>
          <w:szCs w:val="22"/>
        </w:rPr>
        <w:t xml:space="preserve">rabalhista</w:t>
      </w:r>
      <w:r>
        <w:rPr>
          <w:rFonts w:hint="default" w:ascii="Arial" w:hAnsi="Arial" w:cs="Arial"/>
          <w:b/>
          <w:sz w:val="22"/>
          <w:szCs w:val="22"/>
          <w:lang w:val="pt-BR"/>
        </w:rPr>
        <w:t xml:space="preserve">:</w:t>
      </w:r>
      <w:r>
        <w:rPr>
          <w:rFonts w:hint="default" w:ascii="Arial" w:hAnsi="Arial" w:cs="Arial"/>
          <w:b/>
          <w:sz w:val="22"/>
          <w:szCs w:val="22"/>
          <w:lang w:val="pt-BR"/>
        </w:rPr>
      </w:r>
      <w:r>
        <w:rPr>
          <w:rFonts w:hint="default" w:ascii="Arial" w:hAnsi="Arial" w:cs="Arial"/>
          <w:b/>
          <w:sz w:val="22"/>
          <w:szCs w:val="22"/>
          <w:lang w:val="pt-BR"/>
        </w:rPr>
      </w:r>
    </w:p>
    <w:p w14:paraId="661CCD16">
      <w:pPr>
        <w:keepNext w:val="false"/>
        <w:keepLines w:val="false"/>
        <w:pageBreakBefore w:val="false"/>
        <w:widowControl w:val="false"/>
        <w:pBdr/>
        <w:tabs>
          <w:tab w:val="left" w:leader="none" w:pos="1985"/>
        </w:tabs>
        <w:bidi w:val="false"/>
        <w:spacing w:afterAutospacing="0" w:beforeAutospacing="0" w:line="360" w:lineRule="auto"/>
        <w:ind w:firstLine="480" w:left="0"/>
        <w:jc w:val="both"/>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.3.1.</w:t>
      </w:r>
      <w:r>
        <w:rPr>
          <w:rFonts w:ascii="Arial" w:hAnsi="Arial" w:cs="Arial"/>
          <w:sz w:val="22"/>
          <w:szCs w:val="22"/>
        </w:rPr>
        <w:t xml:space="preserve"> </w:t>
      </w:r>
      <w:r>
        <w:rPr>
          <w:rFonts w:hint="default" w:ascii="Arial" w:hAnsi="Arial" w:cs="Arial"/>
          <w:sz w:val="22"/>
          <w:szCs w:val="22"/>
          <w:lang w:val="pt-BR"/>
        </w:rPr>
        <w:t xml:space="preserve">I</w:t>
      </w:r>
      <w:r>
        <w:rPr>
          <w:rFonts w:ascii="Arial" w:hAnsi="Arial" w:cs="Arial"/>
          <w:sz w:val="22"/>
          <w:szCs w:val="22"/>
        </w:rPr>
        <w:t xml:space="preserve">nscrição no Cadastro Nacional de Pessoas Jurídicas </w:t>
      </w:r>
      <w:r>
        <w:rPr>
          <w:rFonts w:ascii="Arial" w:hAnsi="Arial" w:cs="Arial"/>
          <w:b w:val="0"/>
          <w:bCs/>
          <w:sz w:val="22"/>
          <w:szCs w:val="22"/>
          <w:u w:val="none"/>
        </w:rPr>
        <w:t xml:space="preserve">(CNPJ);</w:t>
      </w:r>
      <w:r>
        <w:rPr>
          <w:rFonts w:ascii="Arial" w:hAnsi="Arial" w:cs="Arial"/>
          <w:sz w:val="22"/>
          <w:szCs w:val="22"/>
        </w:rPr>
      </w:r>
      <w:r>
        <w:rPr>
          <w:rFonts w:ascii="Arial" w:hAnsi="Arial" w:cs="Arial"/>
          <w:sz w:val="22"/>
          <w:szCs w:val="22"/>
        </w:rPr>
      </w:r>
    </w:p>
    <w:p w14:paraId="38CEEC34">
      <w:pPr>
        <w:keepNext w:val="false"/>
        <w:keepLines w:val="false"/>
        <w:pageBreakBefore w:val="false"/>
        <w:widowControl w:val="false"/>
        <w:pBdr/>
        <w:tabs>
          <w:tab w:val="left" w:leader="none" w:pos="1985"/>
        </w:tabs>
        <w:bidi w:val="false"/>
        <w:spacing w:afterAutospacing="0" w:beforeAutospacing="0" w:line="360" w:lineRule="auto"/>
        <w:ind w:firstLine="480" w:left="0"/>
        <w:jc w:val="both"/>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.3.2.</w:t>
      </w:r>
      <w:r>
        <w:rPr>
          <w:rFonts w:ascii="Arial" w:hAnsi="Arial" w:cs="Arial"/>
          <w:sz w:val="22"/>
          <w:szCs w:val="22"/>
        </w:rPr>
        <w:t xml:space="preserve"> </w:t>
      </w:r>
      <w:r>
        <w:rPr>
          <w:rFonts w:hint="default" w:ascii="Arial" w:hAnsi="Arial" w:cs="Arial"/>
          <w:sz w:val="22"/>
          <w:szCs w:val="22"/>
          <w:lang w:val="pt-BR"/>
        </w:rPr>
        <w:t xml:space="preserve">I</w:t>
      </w:r>
      <w:r>
        <w:rPr>
          <w:rFonts w:ascii="Arial" w:hAnsi="Arial" w:cs="Arial"/>
          <w:sz w:val="22"/>
          <w:szCs w:val="22"/>
        </w:rPr>
        <w:t xml:space="preserve">nscrição no cadastro de contribuintes </w:t>
      </w:r>
      <w:r>
        <w:rPr>
          <w:rFonts w:ascii="Arial" w:hAnsi="Arial" w:cs="Arial"/>
          <w:b w:val="0"/>
          <w:bCs/>
          <w:sz w:val="22"/>
          <w:szCs w:val="22"/>
          <w:u w:val="none"/>
        </w:rPr>
        <w:t xml:space="preserve">estadual ou municipal</w:t>
      </w:r>
      <w:r>
        <w:rPr>
          <w:rFonts w:ascii="Arial" w:hAnsi="Arial" w:cs="Arial"/>
          <w:sz w:val="22"/>
          <w:szCs w:val="22"/>
        </w:rPr>
        <w:t xml:space="preserve">, relativo ao domicilio ou sede do </w:t>
      </w:r>
      <w:r>
        <w:rPr>
          <w:rFonts w:ascii="Arial" w:hAnsi="Arial" w:cs="Arial"/>
          <w:sz w:val="22"/>
          <w:szCs w:val="22"/>
          <w:lang w:val="pt-BR"/>
        </w:rPr>
        <w:t xml:space="preserve">participante</w:t>
      </w:r>
      <w:r>
        <w:rPr>
          <w:rFonts w:ascii="Arial" w:hAnsi="Arial" w:cs="Arial"/>
          <w:sz w:val="22"/>
          <w:szCs w:val="22"/>
        </w:rPr>
        <w:t xml:space="preserve">, pertinente ao seu ramo de atividade e compatível com o objeto contratual;</w:t>
      </w:r>
      <w:r>
        <w:rPr>
          <w:rFonts w:ascii="Arial" w:hAnsi="Arial" w:cs="Arial"/>
          <w:sz w:val="22"/>
          <w:szCs w:val="22"/>
        </w:rPr>
      </w:r>
      <w:r>
        <w:rPr>
          <w:rFonts w:ascii="Arial" w:hAnsi="Arial" w:cs="Arial"/>
          <w:sz w:val="22"/>
          <w:szCs w:val="22"/>
        </w:rPr>
      </w:r>
    </w:p>
    <w:p w14:paraId="719023E5">
      <w:pPr>
        <w:keepNext w:val="false"/>
        <w:keepLines w:val="false"/>
        <w:pageBreakBefore w:val="false"/>
        <w:widowControl w:val="false"/>
        <w:pBdr/>
        <w:tabs>
          <w:tab w:val="left" w:leader="none" w:pos="1985"/>
        </w:tabs>
        <w:bidi w:val="false"/>
        <w:spacing w:afterAutospacing="0" w:beforeAutospacing="0" w:line="360" w:lineRule="auto"/>
        <w:ind w:firstLine="480" w:left="0"/>
        <w:jc w:val="both"/>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.3.3.</w:t>
      </w:r>
      <w:r>
        <w:rPr>
          <w:rFonts w:ascii="Arial" w:hAnsi="Arial" w:cs="Arial"/>
          <w:sz w:val="22"/>
          <w:szCs w:val="22"/>
        </w:rPr>
        <w:t xml:space="preserve"> Regularidade </w:t>
      </w:r>
      <w:r>
        <w:rPr>
          <w:rFonts w:hint="default" w:ascii="Arial" w:hAnsi="Arial" w:cs="Arial"/>
          <w:sz w:val="22"/>
          <w:szCs w:val="22"/>
          <w:lang w:val="pt-BR"/>
        </w:rPr>
        <w:t xml:space="preserve">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 xml:space="preserve">Seguridade Social</w:t>
      </w:r>
      <w:r>
        <w:rPr>
          <w:rFonts w:ascii="Arial" w:hAnsi="Arial" w:cs="Arial"/>
          <w:b w:val="0"/>
          <w:bCs w:val="0"/>
          <w:sz w:val="22"/>
          <w:szCs w:val="22"/>
          <w:u w:val="none"/>
        </w:rPr>
        <w:t xml:space="preserve">), Estadual e Municipal</w:t>
      </w:r>
      <w:r>
        <w:rPr>
          <w:rFonts w:ascii="Arial" w:hAnsi="Arial" w:cs="Arial"/>
          <w:sz w:val="22"/>
          <w:szCs w:val="22"/>
        </w:rPr>
        <w:t xml:space="preserve"> do domicílio ou sede do </w:t>
      </w:r>
      <w:r>
        <w:rPr>
          <w:rFonts w:hint="default" w:ascii="Arial" w:hAnsi="Arial" w:cs="Arial"/>
          <w:sz w:val="22"/>
          <w:szCs w:val="22"/>
          <w:lang w:val="pt-BR"/>
        </w:rPr>
        <w:t xml:space="preserve">participante, ou outra equivalente, na forma da lei</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749D1904">
      <w:pPr>
        <w:keepNext w:val="false"/>
        <w:keepLines w:val="false"/>
        <w:pageBreakBefore w:val="false"/>
        <w:widowControl w:val="false"/>
        <w:pBdr/>
        <w:tabs>
          <w:tab w:val="left" w:leader="none" w:pos="1985"/>
        </w:tabs>
        <w:bidi w:val="false"/>
        <w:spacing w:afterAutospacing="0" w:beforeAutospacing="0" w:line="360" w:lineRule="auto"/>
        <w:ind w:firstLine="480" w:left="0"/>
        <w:jc w:val="both"/>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.3.4.</w:t>
      </w:r>
      <w:r>
        <w:rPr>
          <w:rFonts w:ascii="Arial" w:hAnsi="Arial" w:cs="Arial"/>
          <w:sz w:val="22"/>
          <w:szCs w:val="22"/>
        </w:rPr>
        <w:t xml:space="preserve"> </w:t>
      </w:r>
      <w:r>
        <w:rPr>
          <w:rFonts w:hint="default" w:ascii="Arial" w:hAnsi="Arial" w:cs="Arial"/>
          <w:sz w:val="22"/>
          <w:szCs w:val="22"/>
          <w:lang w:val="pt-BR"/>
        </w:rPr>
        <w:t xml:space="preserve">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 xml:space="preserve">que demonstre</w:t>
      </w:r>
      <w:r>
        <w:rPr>
          <w:rFonts w:ascii="Arial" w:hAnsi="Arial" w:cs="Arial"/>
          <w:sz w:val="22"/>
          <w:szCs w:val="22"/>
        </w:rPr>
        <w:t xml:space="preserve"> cumprimento dos encargos sociais instituídos por lei;</w:t>
      </w:r>
      <w:r>
        <w:rPr>
          <w:rFonts w:ascii="Arial" w:hAnsi="Arial" w:cs="Arial"/>
          <w:sz w:val="22"/>
          <w:szCs w:val="22"/>
        </w:rPr>
      </w:r>
      <w:r>
        <w:rPr>
          <w:rFonts w:ascii="Arial" w:hAnsi="Arial" w:cs="Arial"/>
          <w:sz w:val="22"/>
          <w:szCs w:val="22"/>
        </w:rPr>
      </w:r>
    </w:p>
    <w:p w14:paraId="7CC2C9E9">
      <w:pPr>
        <w:keepNext w:val="false"/>
        <w:keepLines w:val="false"/>
        <w:pageBreakBefore w:val="false"/>
        <w:widowControl w:val="false"/>
        <w:pBdr/>
        <w:bidi w:val="false"/>
        <w:spacing w:afterAutospacing="0" w:beforeAutospacing="0" w:line="360" w:lineRule="auto"/>
        <w:ind w:firstLine="480" w:left="0"/>
        <w:jc w:val="both"/>
        <w:rPr>
          <w:rFonts w:ascii="Arial" w:hAnsi="Arial" w:cs="Arial"/>
          <w:b w:val="0"/>
          <w:bCs w:val="0"/>
          <w:sz w:val="22"/>
          <w:szCs w:val="22"/>
          <w:u w:val="none"/>
        </w:rPr>
      </w:pPr>
      <w:r>
        <w:rPr>
          <w:rFonts w:hint="default" w:ascii="Arial" w:hAnsi="Arial" w:cs="Arial"/>
          <w:b/>
          <w:color w:val="000000"/>
          <w:sz w:val="22"/>
          <w:szCs w:val="22"/>
          <w:lang w:val="pt-BR"/>
        </w:rPr>
        <w:t xml:space="preserve">5</w:t>
      </w:r>
      <w:r>
        <w:rPr>
          <w:rFonts w:ascii="Arial" w:hAnsi="Arial" w:cs="Arial"/>
          <w:b/>
          <w:color w:val="000000"/>
          <w:sz w:val="22"/>
          <w:szCs w:val="22"/>
        </w:rPr>
        <w:t xml:space="preserve">.3.5.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 xml:space="preserve">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 xml:space="preserve">);</w:t>
      </w:r>
      <w:r>
        <w:rPr>
          <w:rFonts w:ascii="Arial" w:hAnsi="Arial" w:cs="Arial"/>
          <w:b w:val="0"/>
          <w:bCs w:val="0"/>
          <w:sz w:val="22"/>
          <w:szCs w:val="22"/>
          <w:u w:val="none"/>
        </w:rPr>
        <w:t xml:space="preserve"> </w:t>
      </w:r>
      <w:r>
        <w:rPr>
          <w:rFonts w:ascii="Arial" w:hAnsi="Arial" w:cs="Arial"/>
          <w:b w:val="0"/>
          <w:bCs w:val="0"/>
          <w:sz w:val="22"/>
          <w:szCs w:val="22"/>
          <w:u w:val="none"/>
        </w:rPr>
      </w:r>
      <w:r>
        <w:rPr>
          <w:rFonts w:ascii="Arial" w:hAnsi="Arial" w:cs="Arial"/>
          <w:b w:val="0"/>
          <w:bCs w:val="0"/>
          <w:sz w:val="22"/>
          <w:szCs w:val="22"/>
          <w:u w:val="none"/>
        </w:rPr>
      </w:r>
    </w:p>
    <w:p w14:paraId="76512C17">
      <w:pPr>
        <w:keepNext w:val="false"/>
        <w:keepLines w:val="false"/>
        <w:pageBreakBefore w:val="false"/>
        <w:widowControl w:val="false"/>
        <w:numPr>
          <w:ilvl w:val="0"/>
          <w:numId w:val="0"/>
        </w:numPr>
        <w:pBdr/>
        <w:bidi w:val="false"/>
        <w:spacing w:afterAutospacing="0" w:beforeAutospacing="0" w:line="360" w:lineRule="auto"/>
        <w:ind w:firstLine="481" w:left="0"/>
        <w:jc w:val="both"/>
        <w:rPr>
          <w:rFonts w:ascii="Arial" w:hAnsi="Arial" w:cs="Arial"/>
          <w:sz w:val="22"/>
          <w:szCs w:val="22"/>
          <w:highlight w:val="none"/>
        </w:rPr>
      </w:pPr>
      <w:r>
        <w:rPr>
          <w:rFonts w:hint="default" w:ascii="Arial" w:hAnsi="Arial" w:cs="Arial"/>
          <w:b/>
          <w:bCs/>
          <w:sz w:val="22"/>
          <w:szCs w:val="22"/>
          <w:lang w:val="pt-BR"/>
        </w:rPr>
        <w:t xml:space="preserve">5.3.6.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 xml:space="preserve">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 xml:space="preserve">Declaração do Anexo VIII.</w:t>
      </w:r>
      <w:r>
        <w:rPr>
          <w:rFonts w:ascii="Arial" w:hAnsi="Arial" w:cs="Arial"/>
          <w:sz w:val="22"/>
          <w:szCs w:val="22"/>
          <w:highlight w:val="none"/>
        </w:rPr>
      </w:r>
      <w:r>
        <w:rPr>
          <w:rFonts w:ascii="Arial" w:hAnsi="Arial" w:cs="Arial"/>
          <w:sz w:val="22"/>
          <w:szCs w:val="22"/>
          <w:highlight w:val="none"/>
        </w:rPr>
      </w:r>
    </w:p>
    <w:p w14:paraId="605CD25C">
      <w:pPr>
        <w:pStyle w:val="1076"/>
        <w:keepNext w:val="false"/>
        <w:keepLines w:val="false"/>
        <w:pageBreakBefore w:val="false"/>
        <w:widowControl w:val="false"/>
        <w:numPr>
          <w:ilvl w:val="0"/>
          <w:numId w:val="0"/>
        </w:numPr>
        <w:pBdr/>
        <w:tabs>
          <w:tab w:val="left" w:leader="none" w:pos="613"/>
        </w:tabs>
        <w:bidi w:val="false"/>
        <w:spacing w:before="0" w:line="360" w:lineRule="auto"/>
        <w:ind w:right="0" w:firstLine="219" w:left="182"/>
        <w:jc w:val="both"/>
        <w:rPr>
          <w:rFonts w:hint="default" w:ascii="Arial" w:hAnsi="Arial" w:cs="Arial"/>
          <w:b w:val="0"/>
          <w:bCs w:val="0"/>
          <w:sz w:val="22"/>
          <w:szCs w:val="22"/>
          <w:lang w:val="pt-BR"/>
        </w:rPr>
      </w:pPr>
      <w:r>
        <w:rPr>
          <w:rFonts w:hint="default" w:ascii="Arial" w:hAnsi="Arial" w:cs="Arial"/>
          <w:b/>
          <w:bCs/>
          <w:sz w:val="22"/>
          <w:szCs w:val="22"/>
          <w:lang w:val="pt-BR"/>
        </w:rPr>
        <w:t xml:space="preserve">5.3.7. </w:t>
      </w:r>
      <w:r>
        <w:rPr>
          <w:rFonts w:hint="default" w:ascii="Arial" w:hAnsi="Arial" w:cs="Arial"/>
          <w:b w:val="0"/>
          <w:bCs w:val="0"/>
          <w:sz w:val="22"/>
          <w:szCs w:val="22"/>
        </w:rPr>
        <w:t xml:space="preserve">Alvará</w:t>
      </w:r>
      <w:r>
        <w:rPr>
          <w:rFonts w:hint="default" w:ascii="Arial" w:hAnsi="Arial" w:cs="Arial"/>
          <w:b w:val="0"/>
          <w:bCs w:val="0"/>
          <w:sz w:val="22"/>
          <w:szCs w:val="22"/>
          <w:lang w:val="pt-BR"/>
        </w:rPr>
        <w:t xml:space="preserve"> </w:t>
      </w:r>
      <w:r>
        <w:rPr>
          <w:rFonts w:hint="default" w:ascii="Arial" w:hAnsi="Arial" w:cs="Arial"/>
          <w:b w:val="0"/>
          <w:bCs w:val="0"/>
          <w:sz w:val="22"/>
          <w:szCs w:val="22"/>
        </w:rPr>
        <w:t xml:space="preserve">de</w:t>
      </w:r>
      <w:r>
        <w:rPr>
          <w:rFonts w:hint="default" w:ascii="Arial" w:hAnsi="Arial" w:cs="Arial"/>
          <w:b w:val="0"/>
          <w:bCs w:val="0"/>
          <w:sz w:val="22"/>
          <w:szCs w:val="22"/>
          <w:lang w:val="pt-BR"/>
        </w:rPr>
        <w:t xml:space="preserve"> </w:t>
      </w:r>
      <w:r>
        <w:rPr>
          <w:rFonts w:hint="default" w:ascii="Arial" w:hAnsi="Arial" w:cs="Arial"/>
          <w:b w:val="0"/>
          <w:bCs w:val="0"/>
          <w:sz w:val="22"/>
          <w:szCs w:val="22"/>
        </w:rPr>
        <w:t xml:space="preserve">Localização</w:t>
      </w:r>
      <w:r>
        <w:rPr>
          <w:rFonts w:hint="default" w:ascii="Arial" w:hAnsi="Arial" w:cs="Arial"/>
          <w:b w:val="0"/>
          <w:bCs w:val="0"/>
          <w:sz w:val="22"/>
          <w:szCs w:val="22"/>
          <w:lang w:val="pt-BR"/>
        </w:rPr>
        <w:t xml:space="preserve"> </w:t>
      </w:r>
      <w:r>
        <w:rPr>
          <w:rFonts w:hint="default" w:ascii="Arial" w:hAnsi="Arial" w:cs="Arial"/>
          <w:b w:val="0"/>
          <w:bCs w:val="0"/>
          <w:sz w:val="22"/>
          <w:szCs w:val="22"/>
        </w:rPr>
        <w:t xml:space="preserve">e</w:t>
      </w:r>
      <w:r>
        <w:rPr>
          <w:rFonts w:hint="default" w:ascii="Arial" w:hAnsi="Arial" w:cs="Arial"/>
          <w:b w:val="0"/>
          <w:bCs w:val="0"/>
          <w:sz w:val="22"/>
          <w:szCs w:val="22"/>
          <w:lang w:val="pt-BR"/>
        </w:rPr>
        <w:t xml:space="preserve"> </w:t>
      </w:r>
      <w:r>
        <w:rPr>
          <w:rFonts w:hint="default" w:ascii="Arial" w:hAnsi="Arial" w:cs="Arial"/>
          <w:b w:val="0"/>
          <w:bCs w:val="0"/>
          <w:sz w:val="22"/>
          <w:szCs w:val="22"/>
        </w:rPr>
        <w:t xml:space="preserve">Funcionamento</w:t>
      </w:r>
      <w:r>
        <w:rPr>
          <w:rFonts w:hint="default" w:ascii="Arial" w:hAnsi="Arial" w:cs="Arial"/>
          <w:b w:val="0"/>
          <w:bCs w:val="0"/>
          <w:sz w:val="22"/>
          <w:szCs w:val="22"/>
          <w:lang w:val="pt-BR"/>
        </w:rPr>
        <w:t xml:space="preserve">.</w:t>
      </w:r>
      <w:r>
        <w:rPr>
          <w:rFonts w:hint="default" w:ascii="Arial" w:hAnsi="Arial" w:cs="Arial"/>
          <w:b w:val="0"/>
          <w:bCs w:val="0"/>
          <w:sz w:val="22"/>
          <w:szCs w:val="22"/>
          <w:lang w:val="pt-BR"/>
        </w:rPr>
      </w:r>
      <w:r>
        <w:rPr>
          <w:rFonts w:hint="default" w:ascii="Arial" w:hAnsi="Arial" w:cs="Arial"/>
          <w:b w:val="0"/>
          <w:bCs w:val="0"/>
          <w:sz w:val="22"/>
          <w:szCs w:val="22"/>
          <w:lang w:val="pt-BR"/>
        </w:rPr>
      </w:r>
    </w:p>
    <w:p w14:paraId="1181BD8A">
      <w:pPr>
        <w:pStyle w:val="1076"/>
        <w:keepNext w:val="false"/>
        <w:keepLines w:val="false"/>
        <w:pageBreakBefore w:val="false"/>
        <w:widowControl w:val="false"/>
        <w:numPr>
          <w:ilvl w:val="0"/>
          <w:numId w:val="0"/>
        </w:numPr>
        <w:pBdr/>
        <w:tabs>
          <w:tab w:val="left" w:leader="none" w:pos="440"/>
        </w:tabs>
        <w:bidi w:val="false"/>
        <w:spacing w:before="0" w:line="240" w:lineRule="auto"/>
        <w:ind w:right="-46" w:firstLine="178" w:left="220"/>
        <w:jc w:val="both"/>
        <w:rPr>
          <w:rFonts w:hint="default" w:ascii="Arial" w:hAnsi="Arial" w:cs="Arial"/>
          <w:sz w:val="22"/>
          <w:szCs w:val="22"/>
          <w:lang w:val="pt-BR"/>
        </w:rPr>
      </w:pPr>
      <w:r>
        <w:rPr>
          <w:rFonts w:hint="default" w:ascii="Arial" w:hAnsi="Arial" w:cs="Arial"/>
          <w:sz w:val="22"/>
          <w:szCs w:val="22"/>
          <w:lang w:val="pt-BR"/>
        </w:rPr>
      </w:r>
      <w:r>
        <w:rPr>
          <w:rFonts w:hint="default" w:ascii="Arial" w:hAnsi="Arial" w:cs="Arial"/>
          <w:sz w:val="22"/>
          <w:szCs w:val="22"/>
          <w:lang w:val="pt-BR"/>
        </w:rPr>
      </w:r>
      <w:r>
        <w:rPr>
          <w:rFonts w:hint="default" w:ascii="Arial" w:hAnsi="Arial" w:cs="Arial"/>
          <w:sz w:val="22"/>
          <w:szCs w:val="22"/>
          <w:lang w:val="pt-BR"/>
        </w:rPr>
      </w:r>
    </w:p>
    <w:p w14:paraId="20EB3994">
      <w:pPr>
        <w:keepNext w:val="false"/>
        <w:keepLines w:val="false"/>
        <w:pageBreakBefore w:val="false"/>
        <w:widowControl w:val="false"/>
        <w:pBdr/>
        <w:tabs>
          <w:tab w:val="left" w:leader="none" w:pos="1985"/>
        </w:tabs>
        <w:bidi w:val="false"/>
        <w:spacing w:afterAutospacing="0" w:beforeAutospacing="0" w:line="360" w:lineRule="auto"/>
        <w:ind w:firstLine="400" w:left="0"/>
        <w:jc w:val="both"/>
        <w:rPr>
          <w:rFonts w:hint="default" w:ascii="Arial" w:hAnsi="Arial" w:cs="Arial"/>
          <w:b/>
          <w:sz w:val="22"/>
          <w:szCs w:val="22"/>
          <w:lang w:val="pt-BR"/>
        </w:rPr>
      </w:pPr>
      <w:r>
        <w:rPr>
          <w:rFonts w:hint="default" w:ascii="Arial" w:hAnsi="Arial" w:cs="Arial"/>
          <w:b/>
          <w:sz w:val="22"/>
          <w:szCs w:val="22"/>
          <w:lang w:val="pt-BR"/>
        </w:rPr>
        <w:t xml:space="preserve">5.3.9.</w:t>
      </w:r>
      <w:r>
        <w:rPr>
          <w:rFonts w:ascii="Arial" w:hAnsi="Arial" w:cs="Arial"/>
          <w:b/>
          <w:sz w:val="22"/>
          <w:szCs w:val="22"/>
        </w:rPr>
        <w:t xml:space="preserve"> </w:t>
      </w:r>
      <w:r>
        <w:rPr>
          <w:rFonts w:ascii="Arial" w:hAnsi="Arial" w:cs="Arial"/>
          <w:sz w:val="22"/>
          <w:szCs w:val="22"/>
        </w:rPr>
        <w:t xml:space="preserve"> </w:t>
      </w:r>
      <w:r>
        <w:rPr>
          <w:rFonts w:ascii="Arial" w:hAnsi="Arial" w:cs="Arial"/>
          <w:b/>
          <w:sz w:val="22"/>
          <w:szCs w:val="22"/>
        </w:rPr>
        <w:t xml:space="preserve">Qualificação Econômico-Financeira</w:t>
      </w:r>
      <w:r>
        <w:rPr>
          <w:rFonts w:hint="default" w:ascii="Arial" w:hAnsi="Arial" w:cs="Arial"/>
          <w:b/>
          <w:sz w:val="22"/>
          <w:szCs w:val="22"/>
          <w:lang w:val="pt-BR"/>
        </w:rPr>
        <w:t xml:space="preserve">:</w:t>
      </w:r>
      <w:r>
        <w:rPr>
          <w:rFonts w:hint="default" w:ascii="Arial" w:hAnsi="Arial" w:cs="Arial"/>
          <w:b/>
          <w:sz w:val="22"/>
          <w:szCs w:val="22"/>
          <w:lang w:val="pt-BR"/>
        </w:rPr>
      </w:r>
      <w:r>
        <w:rPr>
          <w:rFonts w:hint="default" w:ascii="Arial" w:hAnsi="Arial" w:cs="Arial"/>
          <w:b/>
          <w:sz w:val="22"/>
          <w:szCs w:val="22"/>
          <w:lang w:val="pt-BR"/>
        </w:rPr>
      </w:r>
    </w:p>
    <w:p w14:paraId="0DEDCBFC">
      <w:pPr>
        <w:keepNext w:val="false"/>
        <w:keepLines w:val="false"/>
        <w:pageBreakBefore w:val="false"/>
        <w:widowControl w:val="false"/>
        <w:pBdr/>
        <w:tabs>
          <w:tab w:val="left" w:leader="none" w:pos="1985"/>
        </w:tabs>
        <w:bidi w:val="false"/>
        <w:spacing w:afterAutospacing="0" w:beforeAutospacing="0" w:line="360" w:lineRule="auto"/>
        <w:ind w:firstLine="601" w:left="0"/>
        <w:jc w:val="both"/>
        <w:rPr>
          <w:rFonts w:ascii="Arial" w:hAnsi="Arial" w:cs="Arial"/>
          <w:sz w:val="22"/>
          <w:szCs w:val="22"/>
        </w:rPr>
      </w:pPr>
      <w:r>
        <w:rPr>
          <w:rFonts w:hint="default" w:ascii="Arial" w:hAnsi="Arial" w:cs="Arial"/>
          <w:b/>
          <w:sz w:val="22"/>
          <w:szCs w:val="22"/>
          <w:lang w:val="pt-BR"/>
        </w:rPr>
        <w:t xml:space="preserve">5.3.9.1.</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 xml:space="preserve">expedida pelo distribuidor da sede d</w:t>
      </w:r>
      <w:r>
        <w:rPr>
          <w:rFonts w:hint="default" w:ascii="Arial" w:hAnsi="Arial" w:cs="Arial"/>
          <w:color w:val="000000"/>
          <w:sz w:val="22"/>
          <w:szCs w:val="22"/>
          <w:lang w:val="pt-BR"/>
        </w:rPr>
        <w:t xml:space="preserve">o</w:t>
      </w:r>
      <w:r>
        <w:rPr>
          <w:rFonts w:ascii="Arial" w:hAnsi="Arial" w:cs="Arial"/>
          <w:color w:val="000000"/>
          <w:sz w:val="22"/>
          <w:szCs w:val="22"/>
        </w:rPr>
        <w:t xml:space="preserve"> </w:t>
      </w:r>
      <w:r>
        <w:rPr>
          <w:rFonts w:hint="default" w:ascii="Arial" w:hAnsi="Arial" w:cs="Arial"/>
          <w:color w:val="000000"/>
          <w:sz w:val="22"/>
          <w:szCs w:val="22"/>
          <w:lang w:val="pt-BR"/>
        </w:rPr>
        <w:t xml:space="preserve">participante, no prazo de até 30 dias antecedentes à realização do certame</w:t>
      </w:r>
      <w:r>
        <w:rPr>
          <w:rFonts w:ascii="Arial" w:hAnsi="Arial" w:cs="Arial"/>
          <w:color w:val="000000"/>
          <w:sz w:val="22"/>
          <w:szCs w:val="22"/>
        </w:rPr>
        <w:t xml:space="preserve">.</w:t>
      </w:r>
      <w:r>
        <w:rPr>
          <w:rFonts w:ascii="Arial" w:hAnsi="Arial" w:cs="Arial"/>
          <w:sz w:val="22"/>
          <w:szCs w:val="22"/>
        </w:rPr>
      </w:r>
      <w:r>
        <w:rPr>
          <w:rFonts w:ascii="Arial" w:hAnsi="Arial" w:cs="Arial"/>
          <w:sz w:val="22"/>
          <w:szCs w:val="22"/>
        </w:rPr>
      </w:r>
    </w:p>
    <w:p w14:paraId="0CAF622C">
      <w:pPr>
        <w:keepNext w:val="false"/>
        <w:keepLines w:val="false"/>
        <w:pageBreakBefore w:val="false"/>
        <w:widowControl w:val="false"/>
        <w:pBdr/>
        <w:tabs>
          <w:tab w:val="left" w:leader="none" w:pos="1985"/>
        </w:tabs>
        <w:bidi w:val="false"/>
        <w:spacing w:afterAutospacing="0" w:beforeAutospacing="0" w:line="360" w:lineRule="auto"/>
        <w:ind w:firstLine="601" w:left="0"/>
        <w:jc w:val="both"/>
        <w:rPr>
          <w:rFonts w:ascii="Arial" w:hAnsi="Arial" w:cs="Arial"/>
          <w:sz w:val="22"/>
          <w:szCs w:val="22"/>
        </w:rPr>
      </w:pPr>
      <w:r>
        <w:rPr>
          <w:rFonts w:hint="default" w:ascii="Arial" w:hAnsi="Arial" w:cs="Arial"/>
          <w:b/>
          <w:sz w:val="22"/>
          <w:szCs w:val="22"/>
          <w:lang w:val="pt-BR"/>
        </w:rPr>
        <w:t xml:space="preserve">5.3.9.2.</w:t>
      </w:r>
      <w:r>
        <w:rPr>
          <w:rFonts w:ascii="Arial" w:hAnsi="Arial" w:cs="Arial"/>
          <w:sz w:val="22"/>
          <w:szCs w:val="22"/>
        </w:rPr>
        <w:t xml:space="preserve"> Admite-se a participação em licitações de empresas em recuperação judici</w:t>
      </w:r>
      <w:r>
        <w:rPr>
          <w:rFonts w:ascii="Arial" w:hAnsi="Arial" w:cs="Arial"/>
          <w:sz w:val="22"/>
          <w:szCs w:val="22"/>
        </w:rPr>
        <w:t xml:space="preserve">al, desde que amparadas em certidão emitida pela instância judicial competente afirmando que a interessada está apta econômica e financeiramente a participar de procedimento (Acórdão 1201/2020, TCU, Plenário, Representação, Relator Ministro Vital do Rêgo).</w:t>
      </w:r>
      <w:r>
        <w:rPr>
          <w:rFonts w:ascii="Arial" w:hAnsi="Arial" w:cs="Arial"/>
          <w:sz w:val="22"/>
          <w:szCs w:val="22"/>
        </w:rPr>
      </w:r>
      <w:r>
        <w:rPr>
          <w:rFonts w:ascii="Arial" w:hAnsi="Arial" w:cs="Arial"/>
          <w:sz w:val="22"/>
          <w:szCs w:val="22"/>
        </w:rPr>
      </w:r>
    </w:p>
    <w:p w14:paraId="181B0223">
      <w:pPr>
        <w:keepNext w:val="false"/>
        <w:keepLines w:val="false"/>
        <w:pageBreakBefore w:val="false"/>
        <w:widowControl w:val="false"/>
        <w:pBdr/>
        <w:bidi w:val="false"/>
        <w:spacing w:afterAutospacing="0" w:beforeAutospacing="0" w:line="360" w:lineRule="auto"/>
        <w:ind w:firstLine="601" w:left="0"/>
        <w:jc w:val="both"/>
        <w:rPr>
          <w:rFonts w:hint="default" w:ascii="Arial" w:hAnsi="Arial" w:cs="Arial"/>
          <w:sz w:val="22"/>
          <w:szCs w:val="22"/>
        </w:rPr>
      </w:pPr>
      <w:r>
        <w:rPr>
          <w:rFonts w:hint="default" w:ascii="Arial" w:hAnsi="Arial" w:cs="Arial"/>
          <w:b/>
          <w:sz w:val="22"/>
          <w:szCs w:val="22"/>
          <w:lang w:val="pt-BR"/>
        </w:rPr>
        <w:t xml:space="preserve">5.3.9.3.</w:t>
      </w:r>
      <w:r>
        <w:rPr>
          <w:rFonts w:hint="default" w:ascii="Arial" w:hAnsi="Arial" w:cs="Arial"/>
          <w:b/>
          <w:sz w:val="22"/>
          <w:szCs w:val="22"/>
        </w:rPr>
        <w:t xml:space="preserve"> </w:t>
      </w:r>
      <w:r>
        <w:rPr>
          <w:rFonts w:hint="default" w:ascii="Arial" w:hAnsi="Arial" w:cs="Arial"/>
          <w:sz w:val="22"/>
          <w:szCs w:val="22"/>
        </w:rPr>
        <w:t xml:space="preserve">No caso de certidão positiva de recuperação judicial ou extrajudicial, a </w:t>
      </w:r>
      <w:r>
        <w:rPr>
          <w:rFonts w:hint="default" w:ascii="Arial" w:hAnsi="Arial" w:cs="Arial"/>
          <w:sz w:val="22"/>
          <w:szCs w:val="22"/>
          <w:lang w:val="pt-BR"/>
        </w:rPr>
        <w:t xml:space="preserve">participante</w:t>
      </w:r>
      <w:r>
        <w:rPr>
          <w:rFonts w:hint="default" w:ascii="Arial" w:hAnsi="Arial" w:cs="Arial"/>
          <w:sz w:val="22"/>
          <w:szCs w:val="22"/>
        </w:rPr>
        <w:t xml:space="preserve"> deverá apresentar a comprovação de que o respectivo plano de recuperação foi acolhido judicialmente, na forma do art. 58, da Lei n. 11.101/</w:t>
      </w:r>
      <w:r>
        <w:rPr>
          <w:rFonts w:hint="default" w:ascii="Arial" w:hAnsi="Arial" w:cs="Arial"/>
          <w:sz w:val="22"/>
          <w:szCs w:val="22"/>
          <w:lang w:val="pt-BR"/>
        </w:rPr>
        <w:t xml:space="preserve">20</w:t>
      </w:r>
      <w:r>
        <w:rPr>
          <w:rFonts w:hint="default" w:ascii="Arial" w:hAnsi="Arial" w:cs="Arial"/>
          <w:sz w:val="22"/>
          <w:szCs w:val="22"/>
        </w:rPr>
        <w:t xml:space="preserve">05, sob pena de inabilitação, devendo, ainda, comprovar todos os demais requisitos de habilitação.</w:t>
      </w:r>
      <w:r>
        <w:rPr>
          <w:rFonts w:hint="default" w:ascii="Arial" w:hAnsi="Arial" w:cs="Arial"/>
          <w:sz w:val="22"/>
          <w:szCs w:val="22"/>
        </w:rPr>
      </w:r>
      <w:r>
        <w:rPr>
          <w:rFonts w:hint="default" w:ascii="Arial" w:hAnsi="Arial" w:cs="Arial"/>
          <w:sz w:val="22"/>
          <w:szCs w:val="22"/>
        </w:rPr>
      </w:r>
    </w:p>
    <w:p w14:paraId="60E3D54F">
      <w:pPr>
        <w:keepNext w:val="false"/>
        <w:keepLines w:val="false"/>
        <w:pageBreakBefore w:val="false"/>
        <w:widowControl w:val="false"/>
        <w:pBdr/>
        <w:bidi w:val="false"/>
        <w:spacing w:afterAutospacing="0" w:beforeAutospacing="0" w:line="240" w:lineRule="auto"/>
        <w:ind w:firstLine="798" w:left="0"/>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11A15DED">
      <w:pPr>
        <w:keepNext w:val="false"/>
        <w:keepLines w:val="false"/>
        <w:pageBreakBefore w:val="false"/>
        <w:widowControl w:val="false"/>
        <w:pBdr/>
        <w:tabs>
          <w:tab w:val="left" w:leader="none" w:pos="426"/>
          <w:tab w:val="left" w:leader="none" w:pos="567"/>
        </w:tabs>
        <w:bidi w:val="false"/>
        <w:spacing w:line="360" w:lineRule="auto"/>
        <w:ind/>
        <w:jc w:val="both"/>
        <w:rPr>
          <w:rFonts w:ascii="Arial" w:hAnsi="Arial" w:cs="Arial"/>
          <w:b/>
          <w:sz w:val="22"/>
          <w:szCs w:val="22"/>
          <w:highlight w:val="none"/>
        </w:rPr>
      </w:pPr>
      <w:r>
        <w:rPr>
          <w:rFonts w:hint="default" w:ascii="Arial" w:hAnsi="Arial" w:cs="Arial"/>
          <w:b/>
          <w:sz w:val="22"/>
          <w:szCs w:val="22"/>
          <w:highlight w:val="none"/>
          <w:lang w:val="pt-BR"/>
        </w:rPr>
        <w:t xml:space="preserve">5</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4</w:t>
      </w:r>
      <w:r>
        <w:rPr>
          <w:rFonts w:ascii="Arial" w:hAnsi="Arial" w:cs="Arial"/>
          <w:b/>
          <w:sz w:val="22"/>
          <w:szCs w:val="22"/>
          <w:highlight w:val="none"/>
        </w:rPr>
        <w:t xml:space="preserve">. Declaraç</w:t>
      </w:r>
      <w:r>
        <w:rPr>
          <w:rFonts w:hint="default" w:ascii="Arial" w:hAnsi="Arial" w:cs="Arial"/>
          <w:b/>
          <w:sz w:val="22"/>
          <w:szCs w:val="22"/>
          <w:highlight w:val="none"/>
          <w:lang w:val="pt-BR"/>
        </w:rPr>
        <w:t xml:space="preserve">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 xml:space="preserve">(Anexo III):</w:t>
      </w:r>
      <w:r>
        <w:rPr>
          <w:rFonts w:ascii="Arial" w:hAnsi="Arial" w:cs="Arial"/>
          <w:b/>
          <w:sz w:val="22"/>
          <w:szCs w:val="22"/>
          <w:highlight w:val="none"/>
        </w:rPr>
      </w:r>
      <w:r>
        <w:rPr>
          <w:rFonts w:ascii="Arial" w:hAnsi="Arial" w:cs="Arial"/>
          <w:b/>
          <w:sz w:val="22"/>
          <w:szCs w:val="22"/>
          <w:highlight w:val="none"/>
        </w:rPr>
      </w:r>
    </w:p>
    <w:p w14:paraId="02B30251">
      <w:pPr>
        <w:keepNext w:val="false"/>
        <w:keepLines w:val="false"/>
        <w:pageBreakBefore w:val="false"/>
        <w:widowControl w:val="false"/>
        <w:pBdr/>
        <w:tabs>
          <w:tab w:val="left" w:leader="none" w:pos="960"/>
        </w:tabs>
        <w:bidi w:val="false"/>
        <w:spacing w:line="360" w:lineRule="auto"/>
        <w:ind w:firstLine="481" w:left="0"/>
        <w:jc w:val="both"/>
        <w:rPr>
          <w:rFonts w:hint="default" w:ascii="Arial" w:hAnsi="Arial" w:cs="Arial"/>
          <w:b/>
          <w:sz w:val="22"/>
          <w:szCs w:val="22"/>
          <w:highlight w:val="none"/>
          <w:lang w:val="pt-BR"/>
        </w:rPr>
      </w:pPr>
      <w:r>
        <w:rPr>
          <w:rFonts w:hint="default" w:ascii="Arial" w:hAnsi="Arial" w:cs="Arial"/>
          <w:b/>
          <w:bCs/>
          <w:sz w:val="22"/>
          <w:szCs w:val="22"/>
          <w:highlight w:val="none"/>
          <w:lang w:val="pt-BR"/>
        </w:rPr>
        <w:t xml:space="preserve">5</w:t>
      </w:r>
      <w:r>
        <w:rPr>
          <w:rFonts w:ascii="Arial" w:hAnsi="Arial" w:cs="Arial"/>
          <w:b/>
          <w:bCs/>
          <w:sz w:val="22"/>
          <w:szCs w:val="22"/>
          <w:highlight w:val="none"/>
        </w:rPr>
        <w:t xml:space="preserve">.</w:t>
      </w:r>
      <w:r>
        <w:rPr>
          <w:rFonts w:hint="default" w:ascii="Arial" w:hAnsi="Arial" w:cs="Arial"/>
          <w:b/>
          <w:bCs/>
          <w:sz w:val="22"/>
          <w:szCs w:val="22"/>
          <w:highlight w:val="none"/>
          <w:lang w:val="pt-BR"/>
        </w:rPr>
        <w:t xml:space="preserve">4</w:t>
      </w:r>
      <w:r>
        <w:rPr>
          <w:rFonts w:ascii="Arial" w:hAnsi="Arial" w:cs="Arial"/>
          <w:b/>
          <w:bCs/>
          <w:sz w:val="22"/>
          <w:szCs w:val="22"/>
          <w:highlight w:val="none"/>
        </w:rPr>
        <w:t xml:space="preserve">.1. </w:t>
      </w:r>
      <w:r>
        <w:rPr>
          <w:rFonts w:ascii="Arial" w:hAnsi="Arial" w:cs="Arial"/>
          <w:b/>
          <w:sz w:val="22"/>
          <w:szCs w:val="22"/>
          <w:highlight w:val="none"/>
        </w:rPr>
        <w:t xml:space="preserve">Declaração de enquadramento como beneficiária da Lei Complementar 123/2006</w:t>
      </w:r>
      <w:r>
        <w:rPr>
          <w:rFonts w:hint="default" w:ascii="Arial" w:hAnsi="Arial" w:cs="Arial"/>
          <w:b/>
          <w:sz w:val="22"/>
          <w:szCs w:val="22"/>
          <w:highlight w:val="none"/>
          <w:lang w:val="pt-BR"/>
        </w:rPr>
        <w:t xml:space="preserve">:</w:t>
      </w:r>
      <w:r>
        <w:rPr>
          <w:rFonts w:hint="default" w:ascii="Arial" w:hAnsi="Arial" w:cs="Arial"/>
          <w:b/>
          <w:sz w:val="22"/>
          <w:szCs w:val="22"/>
          <w:highlight w:val="none"/>
          <w:lang w:val="pt-BR"/>
        </w:rPr>
      </w:r>
      <w:r>
        <w:rPr>
          <w:rFonts w:hint="default" w:ascii="Arial" w:hAnsi="Arial" w:cs="Arial"/>
          <w:b/>
          <w:sz w:val="22"/>
          <w:szCs w:val="22"/>
          <w:highlight w:val="none"/>
          <w:lang w:val="pt-BR"/>
        </w:rPr>
      </w:r>
    </w:p>
    <w:p w14:paraId="374941C9">
      <w:pPr>
        <w:keepNext w:val="false"/>
        <w:keepLines w:val="false"/>
        <w:pageBreakBefore w:val="false"/>
        <w:widowControl w:val="false"/>
        <w:pBdr/>
        <w:tabs>
          <w:tab w:val="left" w:leader="none" w:pos="960"/>
        </w:tabs>
        <w:bidi w:val="false"/>
        <w:spacing w:line="360" w:lineRule="auto"/>
        <w:ind w:firstLine="722" w:left="0"/>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 xml:space="preserve">5.4.1.1.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 xml:space="preserve">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 xml:space="preserve">E</w:t>
      </w:r>
      <w:r>
        <w:rPr>
          <w:rFonts w:ascii="Arial" w:hAnsi="Arial" w:cs="Arial"/>
          <w:bCs/>
          <w:sz w:val="22"/>
          <w:szCs w:val="22"/>
          <w:highlight w:val="none"/>
        </w:rPr>
        <w:t xml:space="preserve">mpresa de </w:t>
      </w:r>
      <w:r>
        <w:rPr>
          <w:rFonts w:hint="default" w:ascii="Arial" w:hAnsi="Arial" w:cs="Arial"/>
          <w:bCs/>
          <w:sz w:val="22"/>
          <w:szCs w:val="22"/>
          <w:highlight w:val="none"/>
          <w:lang w:val="pt-BR"/>
        </w:rPr>
        <w:t xml:space="preserve">P</w:t>
      </w:r>
      <w:r>
        <w:rPr>
          <w:rFonts w:ascii="Arial" w:hAnsi="Arial" w:cs="Arial"/>
          <w:bCs/>
          <w:sz w:val="22"/>
          <w:szCs w:val="22"/>
          <w:highlight w:val="none"/>
        </w:rPr>
        <w:t xml:space="preserve">equeno </w:t>
      </w:r>
      <w:r>
        <w:rPr>
          <w:rFonts w:hint="default" w:ascii="Arial" w:hAnsi="Arial" w:cs="Arial"/>
          <w:bCs/>
          <w:sz w:val="22"/>
          <w:szCs w:val="22"/>
          <w:highlight w:val="none"/>
          <w:lang w:val="pt-BR"/>
        </w:rPr>
        <w:t xml:space="preserve">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 xml:space="preserve">(</w:t>
      </w:r>
      <w:r>
        <w:rPr>
          <w:rFonts w:ascii="Arial" w:hAnsi="Arial" w:cs="Arial"/>
          <w:b/>
          <w:sz w:val="22"/>
          <w:szCs w:val="22"/>
          <w:highlight w:val="none"/>
          <w:u w:val="single"/>
        </w:rPr>
        <w:t xml:space="preserve">Anexo III – Declaração de enquadramento como beneficiária da Lei Complementar 123/2006</w:t>
      </w:r>
      <w:r>
        <w:rPr>
          <w:rFonts w:ascii="Arial" w:hAnsi="Arial" w:cs="Arial"/>
          <w:b/>
          <w:sz w:val="22"/>
          <w:szCs w:val="22"/>
          <w:highlight w:val="none"/>
        </w:rPr>
        <w:t xml:space="preserve">)</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 xml:space="preserve">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 xml:space="preserve">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 xml:space="preserve">da sede do participante.</w:t>
      </w:r>
      <w:r>
        <w:rPr>
          <w:rFonts w:hint="default" w:ascii="Arial" w:hAnsi="Arial" w:cs="Arial"/>
          <w:sz w:val="22"/>
          <w:szCs w:val="22"/>
          <w:highlight w:val="none"/>
          <w:lang w:val="pt-BR"/>
        </w:rPr>
      </w:r>
      <w:r>
        <w:rPr>
          <w:rFonts w:hint="default" w:ascii="Arial" w:hAnsi="Arial" w:cs="Arial"/>
          <w:sz w:val="22"/>
          <w:szCs w:val="22"/>
          <w:highlight w:val="none"/>
          <w:lang w:val="pt-BR"/>
        </w:rPr>
      </w:r>
    </w:p>
    <w:p w14:paraId="25026007">
      <w:pPr>
        <w:keepNext w:val="false"/>
        <w:keepLines w:val="false"/>
        <w:pageBreakBefore w:val="false"/>
        <w:widowControl w:val="false"/>
        <w:numPr>
          <w:ilvl w:val="0"/>
          <w:numId w:val="0"/>
        </w:numPr>
        <w:pBdr/>
        <w:tabs>
          <w:tab w:val="left" w:leader="none" w:pos="142"/>
          <w:tab w:val="left" w:leader="none" w:pos="960"/>
          <w:tab w:val="left" w:leader="none" w:pos="1200"/>
          <w:tab w:val="left" w:leader="none" w:pos="1418"/>
          <w:tab w:val="left" w:leader="none" w:pos="1985"/>
        </w:tabs>
        <w:bidi w:val="false"/>
        <w:spacing w:line="360" w:lineRule="auto"/>
        <w:ind w:firstLine="722" w:left="0"/>
        <w:jc w:val="both"/>
        <w:rPr>
          <w:rFonts w:ascii="Arial" w:hAnsi="Arial" w:cs="Arial"/>
          <w:sz w:val="22"/>
          <w:szCs w:val="22"/>
          <w:highlight w:val="none"/>
        </w:rPr>
      </w:pPr>
      <w:r>
        <w:rPr>
          <w:rFonts w:hint="default" w:ascii="Arial" w:hAnsi="Arial" w:cs="Arial"/>
          <w:b/>
          <w:bCs/>
          <w:sz w:val="22"/>
          <w:szCs w:val="22"/>
          <w:highlight w:val="none"/>
          <w:lang w:val="pt-BR"/>
        </w:rPr>
        <w:t xml:space="preserve">5.4.1.2.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 xml:space="preserve">sob pena de não aceitabilidade</w:t>
      </w:r>
      <w:r>
        <w:rPr>
          <w:rFonts w:ascii="Arial" w:hAnsi="Arial" w:cs="Arial"/>
          <w:sz w:val="22"/>
          <w:szCs w:val="22"/>
          <w:highlight w:val="none"/>
        </w:rPr>
        <w:t xml:space="preserve">.</w:t>
      </w:r>
      <w:r>
        <w:rPr>
          <w:rFonts w:ascii="Arial" w:hAnsi="Arial" w:cs="Arial"/>
          <w:sz w:val="22"/>
          <w:szCs w:val="22"/>
          <w:highlight w:val="none"/>
        </w:rPr>
      </w:r>
      <w:r>
        <w:rPr>
          <w:rFonts w:ascii="Arial" w:hAnsi="Arial" w:cs="Arial"/>
          <w:sz w:val="22"/>
          <w:szCs w:val="22"/>
          <w:highlight w:val="none"/>
        </w:rPr>
      </w:r>
    </w:p>
    <w:p w14:paraId="5266D7FC">
      <w:pPr>
        <w:keepNext w:val="false"/>
        <w:keepLines w:val="false"/>
        <w:pageBreakBefore w:val="false"/>
        <w:widowControl w:val="false"/>
        <w:numPr>
          <w:ilvl w:val="0"/>
          <w:numId w:val="0"/>
        </w:numPr>
        <w:pBdr/>
        <w:tabs>
          <w:tab w:val="left" w:leader="none" w:pos="142"/>
          <w:tab w:val="left" w:leader="none" w:pos="960"/>
          <w:tab w:val="left" w:leader="none" w:pos="1200"/>
          <w:tab w:val="left" w:leader="none" w:pos="1418"/>
          <w:tab w:val="left" w:leader="none" w:pos="1985"/>
        </w:tabs>
        <w:bidi w:val="false"/>
        <w:spacing w:line="360" w:lineRule="auto"/>
        <w:ind w:firstLine="722" w:left="0"/>
        <w:jc w:val="both"/>
        <w:rPr>
          <w:rFonts w:ascii="Arial" w:hAnsi="Arial" w:cs="Arial"/>
          <w:bCs/>
          <w:sz w:val="22"/>
          <w:szCs w:val="22"/>
          <w:highlight w:val="none"/>
        </w:rPr>
      </w:pPr>
      <w:r>
        <w:rPr>
          <w:rFonts w:hint="default" w:ascii="Arial" w:hAnsi="Arial" w:cs="Arial"/>
          <w:b/>
          <w:bCs w:val="0"/>
          <w:sz w:val="22"/>
          <w:szCs w:val="22"/>
          <w:highlight w:val="none"/>
          <w:lang w:val="pt-BR"/>
        </w:rPr>
        <w:t xml:space="preserve">5.4.1.3.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r>
        <w:rPr>
          <w:rFonts w:ascii="Arial" w:hAnsi="Arial" w:cs="Arial"/>
          <w:bCs/>
          <w:sz w:val="22"/>
          <w:szCs w:val="22"/>
          <w:highlight w:val="none"/>
        </w:rPr>
      </w:r>
      <w:r>
        <w:rPr>
          <w:rFonts w:ascii="Arial" w:hAnsi="Arial" w:cs="Arial"/>
          <w:bCs/>
          <w:sz w:val="22"/>
          <w:szCs w:val="22"/>
          <w:highlight w:val="none"/>
        </w:rPr>
      </w:r>
    </w:p>
    <w:p w14:paraId="274F105B">
      <w:pPr>
        <w:keepNext w:val="false"/>
        <w:keepLines w:val="false"/>
        <w:pageBreakBefore w:val="false"/>
        <w:widowControl w:val="false"/>
        <w:pBdr/>
        <w:tabs>
          <w:tab w:val="left" w:leader="none" w:pos="960"/>
          <w:tab w:val="left" w:leader="none" w:pos="1276"/>
        </w:tabs>
        <w:bidi w:val="false"/>
        <w:spacing w:line="360" w:lineRule="auto"/>
        <w:ind w:firstLine="722" w:left="0"/>
        <w:jc w:val="both"/>
        <w:rPr>
          <w:rFonts w:ascii="Arial" w:hAnsi="Arial" w:cs="Arial"/>
          <w:b/>
          <w:sz w:val="22"/>
          <w:szCs w:val="22"/>
          <w:highlight w:val="none"/>
        </w:rPr>
      </w:pPr>
      <w:r>
        <w:rPr>
          <w:rFonts w:hint="default" w:ascii="Arial" w:hAnsi="Arial" w:cs="Arial"/>
          <w:b/>
          <w:sz w:val="22"/>
          <w:szCs w:val="22"/>
          <w:highlight w:val="none"/>
          <w:lang w:val="pt-BR"/>
        </w:rPr>
        <w:t xml:space="preserve">5</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4</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1.</w:t>
      </w:r>
      <w:r>
        <w:rPr>
          <w:rFonts w:ascii="Arial" w:hAnsi="Arial" w:cs="Arial"/>
          <w:b/>
          <w:sz w:val="22"/>
          <w:szCs w:val="22"/>
          <w:highlight w:val="none"/>
        </w:rPr>
        <w:t xml:space="preserve">4.</w:t>
      </w:r>
      <w:r>
        <w:rPr>
          <w:rFonts w:ascii="Arial" w:hAnsi="Arial" w:cs="Arial"/>
          <w:sz w:val="22"/>
          <w:szCs w:val="22"/>
          <w:highlight w:val="none"/>
        </w:rPr>
        <w:t xml:space="preserve"> Em se tratando de </w:t>
      </w:r>
      <w:r>
        <w:rPr>
          <w:rFonts w:hint="default" w:ascii="Arial" w:hAnsi="Arial" w:cs="Arial"/>
          <w:sz w:val="22"/>
          <w:szCs w:val="22"/>
          <w:highlight w:val="none"/>
          <w:lang w:val="pt-BR"/>
        </w:rPr>
        <w:t xml:space="preserve">M</w:t>
      </w:r>
      <w:r>
        <w:rPr>
          <w:rFonts w:ascii="Arial" w:hAnsi="Arial" w:cs="Arial"/>
          <w:sz w:val="22"/>
          <w:szCs w:val="22"/>
          <w:highlight w:val="none"/>
        </w:rPr>
        <w:t xml:space="preserve">icroempresas e </w:t>
      </w:r>
      <w:r>
        <w:rPr>
          <w:rFonts w:hint="default" w:ascii="Arial" w:hAnsi="Arial" w:cs="Arial"/>
          <w:sz w:val="22"/>
          <w:szCs w:val="22"/>
          <w:highlight w:val="none"/>
          <w:lang w:val="pt-BR"/>
        </w:rPr>
        <w:t xml:space="preserve">E</w:t>
      </w:r>
      <w:r>
        <w:rPr>
          <w:rFonts w:ascii="Arial" w:hAnsi="Arial" w:cs="Arial"/>
          <w:sz w:val="22"/>
          <w:szCs w:val="22"/>
          <w:highlight w:val="none"/>
        </w:rPr>
        <w:t xml:space="preserve">mpresas de </w:t>
      </w:r>
      <w:r>
        <w:rPr>
          <w:rFonts w:hint="default" w:ascii="Arial" w:hAnsi="Arial" w:cs="Arial"/>
          <w:sz w:val="22"/>
          <w:szCs w:val="22"/>
          <w:highlight w:val="none"/>
          <w:lang w:val="pt-BR"/>
        </w:rPr>
        <w:t xml:space="preserve">P</w:t>
      </w:r>
      <w:r>
        <w:rPr>
          <w:rFonts w:ascii="Arial" w:hAnsi="Arial" w:cs="Arial"/>
          <w:sz w:val="22"/>
          <w:szCs w:val="22"/>
          <w:highlight w:val="none"/>
        </w:rPr>
        <w:t xml:space="preserve">equeno </w:t>
      </w:r>
      <w:r>
        <w:rPr>
          <w:rFonts w:hint="default" w:ascii="Arial" w:hAnsi="Arial" w:cs="Arial"/>
          <w:sz w:val="22"/>
          <w:szCs w:val="22"/>
          <w:highlight w:val="none"/>
          <w:lang w:val="pt-BR"/>
        </w:rPr>
        <w:t xml:space="preserve">P</w:t>
      </w:r>
      <w:r>
        <w:rPr>
          <w:rFonts w:ascii="Arial" w:hAnsi="Arial" w:cs="Arial"/>
          <w:sz w:val="22"/>
          <w:szCs w:val="22"/>
          <w:highlight w:val="none"/>
        </w:rPr>
        <w:t xml:space="preserve">orte, estas deverão apresentar toda a documentação exigida para efeito de comprovação da regularidade fiscal, mesmo que esta apresente alguma restrição.</w:t>
      </w:r>
      <w:r>
        <w:rPr>
          <w:rFonts w:ascii="Arial" w:hAnsi="Arial" w:cs="Arial"/>
          <w:b/>
          <w:sz w:val="22"/>
          <w:szCs w:val="22"/>
          <w:highlight w:val="none"/>
        </w:rPr>
      </w:r>
      <w:r>
        <w:rPr>
          <w:rFonts w:ascii="Arial" w:hAnsi="Arial" w:cs="Arial"/>
          <w:b/>
          <w:sz w:val="22"/>
          <w:szCs w:val="22"/>
          <w:highlight w:val="none"/>
        </w:rPr>
      </w:r>
    </w:p>
    <w:p w14:paraId="13D5B3AD">
      <w:pPr>
        <w:keepNext w:val="false"/>
        <w:keepLines w:val="false"/>
        <w:pageBreakBefore w:val="false"/>
        <w:widowControl w:val="false"/>
        <w:numPr>
          <w:ilvl w:val="0"/>
          <w:numId w:val="0"/>
        </w:numPr>
        <w:pBdr/>
        <w:tabs>
          <w:tab w:val="left" w:leader="none" w:pos="567"/>
          <w:tab w:val="left" w:leader="none" w:pos="960"/>
          <w:tab w:val="left" w:leader="none" w:pos="1200"/>
        </w:tabs>
        <w:bidi w:val="false"/>
        <w:spacing w:line="360" w:lineRule="auto"/>
        <w:ind w:firstLine="722" w:left="0"/>
        <w:jc w:val="both"/>
        <w:rPr>
          <w:rFonts w:ascii="Arial" w:hAnsi="Arial" w:cs="Arial"/>
          <w:b/>
          <w:sz w:val="22"/>
          <w:szCs w:val="22"/>
          <w:highlight w:val="none"/>
        </w:rPr>
      </w:pPr>
      <w:r>
        <w:rPr>
          <w:rFonts w:hint="default" w:ascii="Arial" w:hAnsi="Arial" w:cs="Arial"/>
          <w:b/>
          <w:bCs/>
          <w:sz w:val="22"/>
          <w:szCs w:val="22"/>
          <w:highlight w:val="none"/>
          <w:lang w:val="pt-BR"/>
        </w:rPr>
        <w:t xml:space="preserve">5.4.1.5.</w:t>
      </w:r>
      <w:r>
        <w:rPr>
          <w:rFonts w:hint="default" w:ascii="Arial" w:hAnsi="Arial" w:cs="Arial"/>
          <w:sz w:val="22"/>
          <w:szCs w:val="22"/>
          <w:highlight w:val="none"/>
          <w:lang w:val="pt-BR"/>
        </w:rPr>
        <w:t xml:space="preserve"> </w:t>
      </w:r>
      <w:r>
        <w:rPr>
          <w:rFonts w:ascii="Arial" w:hAnsi="Arial" w:cs="Arial"/>
          <w:sz w:val="22"/>
          <w:szCs w:val="22"/>
          <w:highlight w:val="none"/>
        </w:rPr>
        <w:t xml:space="preserve">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xml:space="preserve">, prorrogáveis por igual período, cujo termo </w:t>
      </w:r>
      <w:r>
        <w:rPr>
          <w:rFonts w:ascii="Arial" w:hAnsi="Arial" w:cs="Arial"/>
          <w:sz w:val="22"/>
          <w:szCs w:val="22"/>
          <w:highlight w:val="none"/>
        </w:rPr>
        <w:t xml:space="preserve">inicial corresponderá ao momento em que o proponente (ME ou EPP) for declarado o vencedor do certame, para a regularização da documentação, pagamento ou parcelamento do débito, e emissão de eventuais certidões negativas ou positivas com efeito de negativa.</w:t>
      </w:r>
      <w:r>
        <w:rPr>
          <w:rFonts w:ascii="Arial" w:hAnsi="Arial" w:cs="Arial"/>
          <w:b/>
          <w:sz w:val="22"/>
          <w:szCs w:val="22"/>
          <w:highlight w:val="none"/>
        </w:rPr>
      </w:r>
      <w:r>
        <w:rPr>
          <w:rFonts w:ascii="Arial" w:hAnsi="Arial" w:cs="Arial"/>
          <w:b/>
          <w:sz w:val="22"/>
          <w:szCs w:val="22"/>
          <w:highlight w:val="none"/>
        </w:rPr>
      </w:r>
    </w:p>
    <w:p w14:paraId="7E827087">
      <w:pPr>
        <w:keepNext w:val="false"/>
        <w:keepLines w:val="false"/>
        <w:pageBreakBefore w:val="false"/>
        <w:widowControl w:val="false"/>
        <w:numPr>
          <w:ilvl w:val="0"/>
          <w:numId w:val="0"/>
        </w:numPr>
        <w:pBdr/>
        <w:tabs>
          <w:tab w:val="left" w:leader="none" w:pos="567"/>
          <w:tab w:val="left" w:leader="none" w:pos="960"/>
          <w:tab w:val="left" w:leader="none" w:pos="1200"/>
          <w:tab w:val="left" w:leader="none" w:pos="1276"/>
        </w:tabs>
        <w:bidi w:val="false"/>
        <w:spacing w:line="360" w:lineRule="auto"/>
        <w:ind w:firstLine="722" w:left="0"/>
        <w:jc w:val="both"/>
        <w:rPr>
          <w:rFonts w:ascii="Arial" w:hAnsi="Arial" w:cs="Arial"/>
          <w:b/>
          <w:sz w:val="22"/>
          <w:szCs w:val="22"/>
          <w:highlight w:val="none"/>
        </w:rPr>
      </w:pPr>
      <w:r>
        <w:rPr>
          <w:rFonts w:hint="default" w:ascii="Arial" w:hAnsi="Arial" w:cs="Arial"/>
          <w:b/>
          <w:bCs/>
          <w:sz w:val="22"/>
          <w:szCs w:val="22"/>
          <w:highlight w:val="none"/>
          <w:lang w:val="pt-BR"/>
        </w:rPr>
        <w:t xml:space="preserve">5.4.1.6.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w:t>
      </w:r>
      <w:r>
        <w:rPr>
          <w:rFonts w:ascii="Arial" w:hAnsi="Arial" w:cs="Arial"/>
          <w:sz w:val="22"/>
          <w:szCs w:val="22"/>
          <w:highlight w:val="none"/>
          <w:lang w:val="pt-BR"/>
        </w:rPr>
        <w:t xml:space="preserve">participante</w:t>
      </w:r>
      <w:r>
        <w:rPr>
          <w:rFonts w:ascii="Arial" w:hAnsi="Arial" w:cs="Arial"/>
          <w:sz w:val="22"/>
          <w:szCs w:val="22"/>
          <w:highlight w:val="none"/>
        </w:rPr>
        <w:t xml:space="preserve">s remanescentes, na ordem de classificação, para a assinatura da </w:t>
      </w:r>
      <w:r>
        <w:rPr>
          <w:rFonts w:hint="default" w:ascii="Arial" w:hAnsi="Arial" w:cs="Arial"/>
          <w:sz w:val="22"/>
          <w:szCs w:val="22"/>
          <w:highlight w:val="none"/>
          <w:lang w:val="pt-BR"/>
        </w:rPr>
        <w:t xml:space="preserve">a</w:t>
      </w:r>
      <w:r>
        <w:rPr>
          <w:rFonts w:ascii="Arial" w:hAnsi="Arial" w:cs="Arial"/>
          <w:sz w:val="22"/>
          <w:szCs w:val="22"/>
          <w:highlight w:val="none"/>
        </w:rPr>
        <w:t xml:space="preserve">ta, ou revogar a </w:t>
      </w:r>
      <w:r>
        <w:rPr>
          <w:rFonts w:ascii="Arial" w:hAnsi="Arial" w:cs="Arial"/>
          <w:sz w:val="22"/>
          <w:szCs w:val="22"/>
          <w:highlight w:val="none"/>
          <w:lang w:val="pt-BR"/>
        </w:rPr>
        <w:t xml:space="preserve">contratação</w:t>
      </w:r>
      <w:r>
        <w:rPr>
          <w:rFonts w:ascii="Arial" w:hAnsi="Arial" w:cs="Arial"/>
          <w:sz w:val="22"/>
          <w:szCs w:val="22"/>
          <w:highlight w:val="none"/>
        </w:rPr>
        <w:t xml:space="preserve">;</w:t>
      </w:r>
      <w:r>
        <w:rPr>
          <w:rFonts w:ascii="Arial" w:hAnsi="Arial" w:cs="Arial"/>
          <w:b/>
          <w:sz w:val="22"/>
          <w:szCs w:val="22"/>
          <w:highlight w:val="none"/>
        </w:rPr>
      </w:r>
      <w:r>
        <w:rPr>
          <w:rFonts w:ascii="Arial" w:hAnsi="Arial" w:cs="Arial"/>
          <w:b/>
          <w:sz w:val="22"/>
          <w:szCs w:val="22"/>
          <w:highlight w:val="none"/>
        </w:rPr>
      </w:r>
    </w:p>
    <w:p w14:paraId="33AFE817">
      <w:pPr>
        <w:keepNext w:val="false"/>
        <w:keepLines w:val="false"/>
        <w:pageBreakBefore w:val="false"/>
        <w:widowControl w:val="false"/>
        <w:numPr>
          <w:ilvl w:val="0"/>
          <w:numId w:val="0"/>
        </w:numPr>
        <w:pBdr/>
        <w:tabs>
          <w:tab w:val="left" w:leader="none" w:pos="567"/>
          <w:tab w:val="left" w:leader="none" w:pos="960"/>
          <w:tab w:val="left" w:leader="none" w:pos="1200"/>
        </w:tabs>
        <w:bidi w:val="false"/>
        <w:spacing w:line="360" w:lineRule="auto"/>
        <w:ind w:firstLine="722" w:left="0"/>
        <w:jc w:val="both"/>
        <w:rPr>
          <w:rFonts w:ascii="Arial" w:hAnsi="Arial" w:cs="Arial"/>
          <w:b/>
          <w:sz w:val="22"/>
          <w:szCs w:val="22"/>
          <w:highlight w:val="none"/>
        </w:rPr>
      </w:pPr>
      <w:r>
        <w:rPr>
          <w:rFonts w:hint="default" w:ascii="Arial" w:hAnsi="Arial" w:cs="Arial"/>
          <w:b/>
          <w:bCs/>
          <w:color w:val="000000"/>
          <w:sz w:val="22"/>
          <w:szCs w:val="22"/>
          <w:highlight w:val="none"/>
          <w:lang w:val="pt-BR"/>
        </w:rPr>
        <w:t xml:space="preserve">5.4.1.7.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 xml:space="preserve">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 xml:space="preserve">licitaç</w:t>
      </w:r>
      <w:r>
        <w:rPr>
          <w:rFonts w:ascii="Arial" w:hAnsi="Arial" w:cs="Arial"/>
          <w:color w:val="000000"/>
          <w:spacing w:val="2"/>
          <w:sz w:val="22"/>
          <w:szCs w:val="22"/>
          <w:highlight w:val="none"/>
        </w:rPr>
        <w:t xml:space="preserve">õ</w:t>
      </w:r>
      <w:r>
        <w:rPr>
          <w:rFonts w:ascii="Arial" w:hAnsi="Arial" w:cs="Arial"/>
          <w:color w:val="000000"/>
          <w:sz w:val="22"/>
          <w:szCs w:val="22"/>
          <w:highlight w:val="none"/>
        </w:rPr>
        <w:t xml:space="preserve">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 xml:space="preserve">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 xml:space="preserve">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 xml:space="preserve">c</w:t>
      </w:r>
      <w:r>
        <w:rPr>
          <w:rFonts w:ascii="Arial" w:hAnsi="Arial" w:cs="Arial"/>
          <w:color w:val="000000"/>
          <w:spacing w:val="2"/>
          <w:sz w:val="22"/>
          <w:szCs w:val="22"/>
          <w:highlight w:val="none"/>
        </w:rPr>
        <w:t xml:space="preserve">o</w:t>
      </w:r>
      <w:r>
        <w:rPr>
          <w:rFonts w:ascii="Arial" w:hAnsi="Arial" w:cs="Arial"/>
          <w:color w:val="000000"/>
          <w:spacing w:val="-2"/>
          <w:sz w:val="22"/>
          <w:szCs w:val="22"/>
          <w:highlight w:val="none"/>
        </w:rPr>
        <w:t xml:space="preserve">m</w:t>
      </w:r>
      <w:r>
        <w:rPr>
          <w:rFonts w:ascii="Arial" w:hAnsi="Arial" w:cs="Arial"/>
          <w:color w:val="000000"/>
          <w:sz w:val="22"/>
          <w:szCs w:val="22"/>
          <w:highlight w:val="none"/>
        </w:rPr>
        <w:t xml:space="preserve">pr</w:t>
      </w:r>
      <w:r>
        <w:rPr>
          <w:rFonts w:ascii="Arial" w:hAnsi="Arial" w:cs="Arial"/>
          <w:color w:val="000000"/>
          <w:spacing w:val="2"/>
          <w:sz w:val="22"/>
          <w:szCs w:val="22"/>
          <w:highlight w:val="none"/>
        </w:rPr>
        <w:t xml:space="preserve">o</w:t>
      </w:r>
      <w:r>
        <w:rPr>
          <w:rFonts w:ascii="Arial" w:hAnsi="Arial" w:cs="Arial"/>
          <w:color w:val="000000"/>
          <w:sz w:val="22"/>
          <w:szCs w:val="22"/>
          <w:highlight w:val="none"/>
        </w:rPr>
        <w:t xml:space="preserve">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 xml:space="preserve">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 xml:space="preserve">f</w:t>
      </w:r>
      <w:r>
        <w:rPr>
          <w:rFonts w:ascii="Arial" w:hAnsi="Arial" w:cs="Arial"/>
          <w:color w:val="000000"/>
          <w:sz w:val="22"/>
          <w:szCs w:val="22"/>
          <w:highlight w:val="none"/>
        </w:rPr>
        <w:t xml:space="preserve">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 xml:space="preserve">trabalh</w:t>
      </w:r>
      <w:r>
        <w:rPr>
          <w:rFonts w:ascii="Arial" w:hAnsi="Arial" w:cs="Arial"/>
          <w:color w:val="000000"/>
          <w:spacing w:val="2"/>
          <w:sz w:val="22"/>
          <w:szCs w:val="22"/>
          <w:highlight w:val="none"/>
        </w:rPr>
        <w:t xml:space="preserve">i</w:t>
      </w:r>
      <w:r>
        <w:rPr>
          <w:rFonts w:ascii="Arial" w:hAnsi="Arial" w:cs="Arial"/>
          <w:color w:val="000000"/>
          <w:sz w:val="22"/>
          <w:szCs w:val="22"/>
          <w:highlight w:val="none"/>
        </w:rPr>
        <w:t xml:space="preserve">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 xml:space="preserve">da</w:t>
      </w:r>
      <w:r>
        <w:rPr>
          <w:rFonts w:ascii="Arial" w:hAnsi="Arial" w:cs="Arial"/>
          <w:color w:val="000000"/>
          <w:sz w:val="22"/>
          <w:szCs w:val="22"/>
          <w:highlight w:val="none"/>
        </w:rPr>
        <w:t xml:space="preserve">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 xml:space="preserve">m</w:t>
      </w:r>
      <w:r>
        <w:rPr>
          <w:rFonts w:ascii="Arial" w:hAnsi="Arial" w:cs="Arial"/>
          <w:color w:val="000000"/>
          <w:sz w:val="22"/>
          <w:szCs w:val="22"/>
          <w:highlight w:val="none"/>
        </w:rPr>
        <w:t xml:space="preserve">icro</w:t>
      </w:r>
      <w:r>
        <w:rPr>
          <w:rFonts w:ascii="Arial" w:hAnsi="Arial" w:cs="Arial"/>
          <w:color w:val="000000"/>
          <w:spacing w:val="2"/>
          <w:sz w:val="22"/>
          <w:szCs w:val="22"/>
          <w:highlight w:val="none"/>
        </w:rPr>
        <w:t xml:space="preserve">e</w:t>
      </w:r>
      <w:r>
        <w:rPr>
          <w:rFonts w:ascii="Arial" w:hAnsi="Arial" w:cs="Arial"/>
          <w:color w:val="000000"/>
          <w:sz w:val="22"/>
          <w:szCs w:val="22"/>
          <w:highlight w:val="none"/>
        </w:rPr>
        <w:t xml:space="preserve">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 xml:space="preserve">d</w:t>
      </w:r>
      <w:r>
        <w:rPr>
          <w:rFonts w:ascii="Arial" w:hAnsi="Arial" w:cs="Arial"/>
          <w:color w:val="000000"/>
          <w:spacing w:val="2"/>
          <w:sz w:val="22"/>
          <w:szCs w:val="22"/>
          <w:highlight w:val="none"/>
        </w:rPr>
        <w:t xml:space="preserve">a</w:t>
      </w:r>
      <w:r>
        <w:rPr>
          <w:rFonts w:ascii="Arial" w:hAnsi="Arial" w:cs="Arial"/>
          <w:color w:val="000000"/>
          <w:sz w:val="22"/>
          <w:szCs w:val="22"/>
          <w:highlight w:val="none"/>
        </w:rPr>
        <w:t xml:space="preserve">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 xml:space="preserve">e</w:t>
      </w:r>
      <w:r>
        <w:rPr>
          <w:rFonts w:ascii="Arial" w:hAnsi="Arial" w:cs="Arial"/>
          <w:color w:val="000000"/>
          <w:spacing w:val="-2"/>
          <w:sz w:val="22"/>
          <w:szCs w:val="22"/>
          <w:highlight w:val="none"/>
        </w:rPr>
        <w:t xml:space="preserve">m</w:t>
      </w:r>
      <w:r>
        <w:rPr>
          <w:rFonts w:ascii="Arial" w:hAnsi="Arial" w:cs="Arial"/>
          <w:color w:val="000000"/>
          <w:sz w:val="22"/>
          <w:szCs w:val="22"/>
          <w:highlight w:val="none"/>
        </w:rPr>
        <w:t xml:space="preserve">pre</w:t>
      </w:r>
      <w:r>
        <w:rPr>
          <w:rFonts w:ascii="Arial" w:hAnsi="Arial" w:cs="Arial"/>
          <w:color w:val="000000"/>
          <w:spacing w:val="2"/>
          <w:sz w:val="22"/>
          <w:szCs w:val="22"/>
          <w:highlight w:val="none"/>
        </w:rPr>
        <w:t xml:space="preserve">s</w:t>
      </w:r>
      <w:r>
        <w:rPr>
          <w:rFonts w:ascii="Arial" w:hAnsi="Arial" w:cs="Arial"/>
          <w:color w:val="000000"/>
          <w:sz w:val="22"/>
          <w:szCs w:val="22"/>
          <w:highlight w:val="none"/>
        </w:rPr>
        <w:t xml:space="preserve">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 xml:space="preserve">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 xml:space="preserve">peq</w:t>
      </w:r>
      <w:r>
        <w:rPr>
          <w:rFonts w:ascii="Arial" w:hAnsi="Arial" w:cs="Arial"/>
          <w:color w:val="000000"/>
          <w:spacing w:val="2"/>
          <w:sz w:val="22"/>
          <w:szCs w:val="22"/>
          <w:highlight w:val="none"/>
        </w:rPr>
        <w:t xml:space="preserve">u</w:t>
      </w:r>
      <w:r>
        <w:rPr>
          <w:rFonts w:ascii="Arial" w:hAnsi="Arial" w:cs="Arial"/>
          <w:color w:val="000000"/>
          <w:sz w:val="22"/>
          <w:szCs w:val="22"/>
          <w:highlight w:val="none"/>
        </w:rPr>
        <w:t xml:space="preserve">e</w:t>
      </w:r>
      <w:r>
        <w:rPr>
          <w:rFonts w:ascii="Arial" w:hAnsi="Arial" w:cs="Arial"/>
          <w:color w:val="000000"/>
          <w:spacing w:val="2"/>
          <w:sz w:val="22"/>
          <w:szCs w:val="22"/>
          <w:highlight w:val="none"/>
        </w:rPr>
        <w:t xml:space="preserve">n</w:t>
      </w:r>
      <w:r>
        <w:rPr>
          <w:rFonts w:ascii="Arial" w:hAnsi="Arial" w:cs="Arial"/>
          <w:color w:val="000000"/>
          <w:sz w:val="22"/>
          <w:szCs w:val="22"/>
          <w:highlight w:val="none"/>
        </w:rPr>
        <w:t xml:space="preserve">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 xml:space="preserve">s</w:t>
      </w:r>
      <w:r>
        <w:rPr>
          <w:rFonts w:ascii="Arial" w:hAnsi="Arial" w:cs="Arial"/>
          <w:color w:val="000000"/>
          <w:spacing w:val="2"/>
          <w:sz w:val="22"/>
          <w:szCs w:val="22"/>
          <w:highlight w:val="none"/>
        </w:rPr>
        <w:t xml:space="preserve">o</w:t>
      </w:r>
      <w:r>
        <w:rPr>
          <w:rFonts w:ascii="Arial" w:hAnsi="Arial" w:cs="Arial"/>
          <w:color w:val="000000"/>
          <w:spacing w:val="-2"/>
          <w:sz w:val="22"/>
          <w:szCs w:val="22"/>
          <w:highlight w:val="none"/>
        </w:rPr>
        <w:t xml:space="preserve">m</w:t>
      </w:r>
      <w:r>
        <w:rPr>
          <w:rFonts w:ascii="Arial" w:hAnsi="Arial" w:cs="Arial"/>
          <w:color w:val="000000"/>
          <w:spacing w:val="2"/>
          <w:sz w:val="22"/>
          <w:szCs w:val="22"/>
          <w:highlight w:val="none"/>
        </w:rPr>
        <w:t xml:space="preserve">e</w:t>
      </w:r>
      <w:r>
        <w:rPr>
          <w:rFonts w:ascii="Arial" w:hAnsi="Arial" w:cs="Arial"/>
          <w:color w:val="000000"/>
          <w:sz w:val="22"/>
          <w:szCs w:val="22"/>
          <w:highlight w:val="none"/>
        </w:rPr>
        <w:t xml:space="preserve">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 xml:space="preserve">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2"/>
          <w:sz w:val="22"/>
          <w:szCs w:val="22"/>
          <w:highlight w:val="none"/>
        </w:rPr>
        <w:t xml:space="preserve">x</w:t>
      </w:r>
      <w:r>
        <w:rPr>
          <w:rFonts w:ascii="Arial" w:hAnsi="Arial" w:cs="Arial"/>
          <w:color w:val="000000"/>
          <w:sz w:val="22"/>
          <w:szCs w:val="22"/>
          <w:highlight w:val="none"/>
        </w:rPr>
        <w:t xml:space="preserve">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 xml:space="preserve">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2"/>
          <w:sz w:val="22"/>
          <w:szCs w:val="22"/>
          <w:highlight w:val="none"/>
        </w:rPr>
        <w:t xml:space="preserve">f</w:t>
      </w:r>
      <w:r>
        <w:rPr>
          <w:rFonts w:ascii="Arial" w:hAnsi="Arial" w:cs="Arial"/>
          <w:color w:val="000000"/>
          <w:sz w:val="22"/>
          <w:szCs w:val="22"/>
          <w:highlight w:val="none"/>
        </w:rPr>
        <w:t xml:space="preserve">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 xml:space="preserve">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 xml:space="preserve">a</w:t>
      </w:r>
      <w:r>
        <w:rPr>
          <w:rFonts w:ascii="Arial" w:hAnsi="Arial" w:cs="Arial"/>
          <w:color w:val="000000"/>
          <w:sz w:val="22"/>
          <w:szCs w:val="22"/>
          <w:highlight w:val="none"/>
        </w:rPr>
        <w:t xml:space="preserve">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 xml:space="preserve">d</w:t>
      </w:r>
      <w:r>
        <w:rPr>
          <w:rFonts w:ascii="Arial" w:hAnsi="Arial" w:cs="Arial"/>
          <w:color w:val="000000"/>
          <w:sz w:val="22"/>
          <w:szCs w:val="22"/>
          <w:highlight w:val="none"/>
        </w:rPr>
        <w:t xml:space="preserve">o</w:t>
      </w:r>
      <w:r>
        <w:rPr>
          <w:rFonts w:ascii="Arial" w:hAnsi="Arial" w:cs="Arial"/>
          <w:color w:val="000000"/>
          <w:spacing w:val="61"/>
          <w:sz w:val="22"/>
          <w:szCs w:val="22"/>
          <w:highlight w:val="none"/>
        </w:rPr>
        <w:t xml:space="preserve"> </w:t>
      </w:r>
      <w:r>
        <w:rPr>
          <w:rFonts w:hint="default" w:ascii="Arial" w:hAnsi="Arial" w:cs="Arial"/>
          <w:color w:val="000000"/>
          <w:sz w:val="22"/>
          <w:szCs w:val="22"/>
          <w:highlight w:val="none"/>
          <w:lang w:val="pt-BR"/>
        </w:rPr>
        <w:t xml:space="preserve">Termo de Credenciamento</w:t>
      </w:r>
      <w:r>
        <w:rPr>
          <w:rFonts w:ascii="Arial" w:hAnsi="Arial" w:cs="Arial"/>
          <w:color w:val="000000"/>
          <w:spacing w:val="2"/>
          <w:sz w:val="22"/>
          <w:szCs w:val="22"/>
          <w:highlight w:val="none"/>
        </w:rPr>
        <w:t xml:space="preserve">.</w:t>
      </w:r>
      <w:r>
        <w:rPr>
          <w:rFonts w:ascii="Arial" w:hAnsi="Arial" w:cs="Arial"/>
          <w:b/>
          <w:sz w:val="22"/>
          <w:szCs w:val="22"/>
          <w:highlight w:val="none"/>
        </w:rPr>
      </w:r>
      <w:r>
        <w:rPr>
          <w:rFonts w:ascii="Arial" w:hAnsi="Arial" w:cs="Arial"/>
          <w:b/>
          <w:sz w:val="22"/>
          <w:szCs w:val="22"/>
          <w:highlight w:val="none"/>
        </w:rPr>
      </w:r>
    </w:p>
    <w:p w14:paraId="7F350739">
      <w:pPr>
        <w:widowControl w:val="false"/>
        <w:pBdr/>
        <w:spacing w:after="240" w:before="240" w:line="360" w:lineRule="auto"/>
        <w:ind w:right="-11" w:firstLine="481" w:left="0"/>
        <w:jc w:val="both"/>
        <w:rPr>
          <w:rFonts w:ascii="Arial" w:hAnsi="Arial" w:cs="Arial"/>
          <w:b/>
          <w:sz w:val="22"/>
          <w:szCs w:val="22"/>
          <w:highlight w:val="none"/>
        </w:rPr>
      </w:pPr>
      <w:r>
        <w:rPr>
          <w:rFonts w:hint="default" w:ascii="Arial" w:hAnsi="Arial" w:cs="Arial"/>
          <w:b/>
          <w:sz w:val="22"/>
          <w:szCs w:val="22"/>
          <w:highlight w:val="none"/>
          <w:lang w:val="pt-BR"/>
        </w:rPr>
        <w:t xml:space="preserve">5</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4</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 xml:space="preserve">d</w:t>
      </w:r>
      <w:r>
        <w:rPr>
          <w:rFonts w:hint="default" w:ascii="Arial" w:hAnsi="Arial" w:cs="Arial"/>
          <w:b/>
          <w:sz w:val="22"/>
          <w:szCs w:val="22"/>
          <w:highlight w:val="none"/>
          <w:lang w:val="pt-BR"/>
        </w:rPr>
        <w:t xml:space="preserve">os requisitos de</w:t>
      </w:r>
      <w:r>
        <w:rPr>
          <w:rFonts w:ascii="Arial" w:hAnsi="Arial" w:cs="Arial"/>
          <w:b/>
          <w:sz w:val="22"/>
          <w:szCs w:val="22"/>
          <w:highlight w:val="none"/>
        </w:rPr>
        <w:t xml:space="preserve"> habilitação:</w:t>
      </w:r>
      <w:r>
        <w:rPr>
          <w:rFonts w:ascii="Arial" w:hAnsi="Arial" w:cs="Arial"/>
          <w:b/>
          <w:sz w:val="22"/>
          <w:szCs w:val="22"/>
          <w:highlight w:val="none"/>
        </w:rPr>
      </w:r>
      <w:r>
        <w:rPr>
          <w:rFonts w:ascii="Arial" w:hAnsi="Arial" w:cs="Arial"/>
          <w:b/>
          <w:sz w:val="22"/>
          <w:szCs w:val="22"/>
          <w:highlight w:val="none"/>
        </w:rPr>
      </w:r>
    </w:p>
    <w:p w14:paraId="3AAD89A7">
      <w:pPr>
        <w:widowControl w:val="false"/>
        <w:pBdr/>
        <w:spacing w:after="240" w:before="240" w:line="360" w:lineRule="auto"/>
        <w:ind w:right="-11" w:firstLine="722" w:left="0"/>
        <w:jc w:val="both"/>
        <w:rPr>
          <w:rFonts w:ascii="Arial" w:hAnsi="Arial" w:cs="Arial"/>
          <w:sz w:val="22"/>
          <w:szCs w:val="22"/>
          <w:highlight w:val="none"/>
        </w:rPr>
      </w:pPr>
      <w:r>
        <w:rPr>
          <w:rFonts w:hint="default" w:ascii="Arial" w:hAnsi="Arial" w:cs="Arial"/>
          <w:b/>
          <w:sz w:val="22"/>
          <w:szCs w:val="22"/>
          <w:highlight w:val="none"/>
          <w:lang w:val="pt-BR"/>
        </w:rPr>
        <w:t xml:space="preserve">5</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4</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2.</w:t>
      </w:r>
      <w:r>
        <w:rPr>
          <w:rFonts w:ascii="Arial" w:hAnsi="Arial" w:cs="Arial"/>
          <w:b/>
          <w:sz w:val="22"/>
          <w:szCs w:val="22"/>
          <w:highlight w:val="none"/>
        </w:rPr>
        <w:t xml:space="preserve">1. </w:t>
      </w:r>
      <w:r>
        <w:rPr>
          <w:rFonts w:ascii="Arial" w:hAnsi="Arial" w:cs="Arial"/>
          <w:sz w:val="22"/>
          <w:szCs w:val="22"/>
          <w:highlight w:val="none"/>
        </w:rPr>
        <w:t xml:space="preserve">A </w:t>
      </w:r>
      <w:r>
        <w:rPr>
          <w:rFonts w:ascii="Arial" w:hAnsi="Arial" w:cs="Arial"/>
          <w:sz w:val="22"/>
          <w:szCs w:val="22"/>
          <w:highlight w:val="none"/>
          <w:lang w:val="pt-BR"/>
        </w:rPr>
        <w:t xml:space="preserve">participante</w:t>
      </w:r>
      <w:r>
        <w:rPr>
          <w:rFonts w:ascii="Arial" w:hAnsi="Arial" w:cs="Arial"/>
          <w:sz w:val="22"/>
          <w:szCs w:val="22"/>
          <w:highlight w:val="none"/>
        </w:rPr>
        <w:t xml:space="preserve"> deverá apresentar declaração de que </w:t>
      </w:r>
      <w:r>
        <w:rPr>
          <w:rFonts w:hint="default" w:ascii="Arial" w:hAnsi="Arial" w:cs="Arial"/>
          <w:sz w:val="22"/>
          <w:szCs w:val="22"/>
          <w:highlight w:val="none"/>
          <w:lang w:val="pt-BR"/>
        </w:rPr>
        <w:t xml:space="preserve">possui</w:t>
      </w:r>
      <w:r>
        <w:rPr>
          <w:rFonts w:ascii="Arial" w:hAnsi="Arial" w:cs="Arial"/>
          <w:sz w:val="22"/>
          <w:szCs w:val="22"/>
        </w:rPr>
        <w:t xml:space="preserve"> </w:t>
      </w:r>
      <w:r>
        <w:rPr>
          <w:rFonts w:hint="default" w:ascii="Arial" w:hAnsi="Arial" w:cs="Arial"/>
          <w:sz w:val="22"/>
          <w:szCs w:val="22"/>
          <w:lang w:val="pt-BR"/>
        </w:rPr>
        <w:t xml:space="preserve">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 xml:space="preserve">E</w:t>
      </w:r>
      <w:r>
        <w:rPr>
          <w:rFonts w:ascii="Arial" w:hAnsi="Arial" w:cs="Arial"/>
          <w:sz w:val="22"/>
          <w:szCs w:val="22"/>
        </w:rPr>
        <w:t xml:space="preserve">dital</w:t>
      </w:r>
      <w:r>
        <w:rPr>
          <w:rFonts w:hint="default" w:ascii="Arial" w:hAnsi="Arial" w:cs="Arial"/>
          <w:sz w:val="22"/>
          <w:szCs w:val="22"/>
          <w:lang w:val="pt-BR"/>
        </w:rPr>
        <w:t xml:space="preserve"> e das condições locais para o cumprimento das obrigações objeto da contratação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 xml:space="preserve">E</w:t>
      </w:r>
      <w:r>
        <w:rPr>
          <w:rFonts w:ascii="Arial" w:hAnsi="Arial" w:cs="Arial"/>
          <w:sz w:val="22"/>
          <w:szCs w:val="22"/>
        </w:rPr>
        <w:t xml:space="preserve">dital e que todas as declarações são verídicas, </w:t>
      </w:r>
      <w:r>
        <w:rPr>
          <w:rFonts w:hint="default" w:ascii="Arial" w:hAnsi="Arial" w:cs="Arial"/>
          <w:sz w:val="22"/>
          <w:szCs w:val="22"/>
          <w:lang w:val="pt-BR"/>
        </w:rPr>
        <w:t xml:space="preserve">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 xml:space="preserve">que a proposta está em conformidade com as exigências deste instrumento convocatório</w:t>
      </w:r>
      <w:r>
        <w:rPr>
          <w:rFonts w:ascii="Arial" w:hAnsi="Arial" w:cs="Arial"/>
          <w:sz w:val="22"/>
          <w:szCs w:val="22"/>
          <w:highlight w:val="none"/>
        </w:rPr>
        <w:t xml:space="preserve">, conforme modelo no Anexo I</w:t>
      </w:r>
      <w:r>
        <w:rPr>
          <w:rFonts w:hint="default" w:ascii="Arial" w:hAnsi="Arial" w:cs="Arial"/>
          <w:sz w:val="22"/>
          <w:szCs w:val="22"/>
          <w:highlight w:val="none"/>
          <w:lang w:val="pt-BR"/>
        </w:rPr>
        <w:t xml:space="preserve">II</w:t>
      </w:r>
      <w:r>
        <w:rPr>
          <w:rFonts w:ascii="Arial" w:hAnsi="Arial" w:cs="Arial"/>
          <w:sz w:val="22"/>
          <w:szCs w:val="22"/>
          <w:highlight w:val="none"/>
        </w:rPr>
        <w:t xml:space="preserve">.</w:t>
      </w:r>
      <w:r>
        <w:rPr>
          <w:rFonts w:ascii="Arial" w:hAnsi="Arial" w:cs="Arial"/>
          <w:sz w:val="22"/>
          <w:szCs w:val="22"/>
          <w:highlight w:val="none"/>
        </w:rPr>
      </w:r>
      <w:r>
        <w:rPr>
          <w:rFonts w:ascii="Arial" w:hAnsi="Arial" w:cs="Arial"/>
          <w:sz w:val="22"/>
          <w:szCs w:val="22"/>
          <w:highlight w:val="none"/>
        </w:rPr>
      </w:r>
    </w:p>
    <w:p w14:paraId="30012D66">
      <w:pPr>
        <w:pBdr/>
        <w:tabs>
          <w:tab w:val="left" w:leader="none" w:pos="426"/>
        </w:tabs>
        <w:spacing w:after="240" w:before="240" w:line="360" w:lineRule="auto"/>
        <w:ind w:firstLine="481" w:left="0"/>
        <w:jc w:val="both"/>
        <w:rPr>
          <w:rFonts w:ascii="Arial" w:hAnsi="Arial" w:cs="Arial"/>
          <w:b/>
          <w:sz w:val="22"/>
          <w:szCs w:val="22"/>
          <w:highlight w:val="none"/>
        </w:rPr>
      </w:pPr>
      <w:r>
        <w:rPr>
          <w:rFonts w:hint="default" w:ascii="Arial" w:hAnsi="Arial" w:cs="Arial"/>
          <w:b/>
          <w:sz w:val="22"/>
          <w:szCs w:val="22"/>
          <w:highlight w:val="none"/>
          <w:lang w:val="pt-BR"/>
        </w:rPr>
        <w:t xml:space="preserve">5</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4.3</w:t>
      </w:r>
      <w:r>
        <w:rPr>
          <w:rFonts w:ascii="Arial" w:hAnsi="Arial" w:cs="Arial"/>
          <w:b/>
          <w:sz w:val="22"/>
          <w:szCs w:val="22"/>
          <w:highlight w:val="none"/>
        </w:rPr>
        <w:t xml:space="preserve">. Declaração de inexistência de fatos impeditivos</w:t>
      </w:r>
      <w:r>
        <w:rPr>
          <w:rFonts w:ascii="Arial" w:hAnsi="Arial" w:cs="Arial"/>
          <w:b/>
          <w:sz w:val="22"/>
          <w:szCs w:val="22"/>
          <w:highlight w:val="none"/>
          <w:u w:val="none"/>
        </w:rPr>
        <w:t xml:space="preserve">:</w:t>
      </w:r>
      <w:r>
        <w:rPr>
          <w:rFonts w:ascii="Arial" w:hAnsi="Arial" w:cs="Arial"/>
          <w:b/>
          <w:sz w:val="22"/>
          <w:szCs w:val="22"/>
          <w:highlight w:val="none"/>
        </w:rPr>
      </w:r>
      <w:r>
        <w:rPr>
          <w:rFonts w:ascii="Arial" w:hAnsi="Arial" w:cs="Arial"/>
          <w:b/>
          <w:sz w:val="22"/>
          <w:szCs w:val="22"/>
          <w:highlight w:val="none"/>
        </w:rPr>
      </w:r>
    </w:p>
    <w:p w14:paraId="63C83C8B">
      <w:pPr>
        <w:pBdr/>
        <w:spacing w:after="240" w:before="240" w:line="360" w:lineRule="auto"/>
        <w:ind w:firstLine="720" w:left="0"/>
        <w:jc w:val="both"/>
        <w:rPr>
          <w:rFonts w:ascii="Arial" w:hAnsi="Arial" w:cs="Arial"/>
          <w:sz w:val="22"/>
          <w:szCs w:val="22"/>
          <w:highlight w:val="none"/>
        </w:rPr>
      </w:pPr>
      <w:r>
        <w:rPr>
          <w:rFonts w:hint="default" w:ascii="Arial" w:hAnsi="Arial" w:cs="Arial"/>
          <w:b/>
          <w:sz w:val="22"/>
          <w:szCs w:val="22"/>
          <w:highlight w:val="none"/>
          <w:lang w:val="pt-BR"/>
        </w:rPr>
        <w:t xml:space="preserve">5.4</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3.</w:t>
      </w:r>
      <w:r>
        <w:rPr>
          <w:rFonts w:ascii="Arial" w:hAnsi="Arial" w:cs="Arial"/>
          <w:b/>
          <w:sz w:val="22"/>
          <w:szCs w:val="22"/>
          <w:highlight w:val="none"/>
        </w:rPr>
        <w:t xml:space="preserve">1.</w:t>
      </w:r>
      <w:r>
        <w:rPr>
          <w:rFonts w:ascii="Arial" w:hAnsi="Arial" w:cs="Arial"/>
          <w:sz w:val="22"/>
          <w:szCs w:val="22"/>
          <w:highlight w:val="none"/>
        </w:rPr>
        <w:t xml:space="preserve"> A </w:t>
      </w:r>
      <w:r>
        <w:rPr>
          <w:rFonts w:ascii="Arial" w:hAnsi="Arial" w:cs="Arial"/>
          <w:sz w:val="22"/>
          <w:szCs w:val="22"/>
          <w:highlight w:val="none"/>
          <w:lang w:val="pt-BR"/>
        </w:rPr>
        <w:t xml:space="preserve">participante</w:t>
      </w:r>
      <w:r>
        <w:rPr>
          <w:rFonts w:ascii="Arial" w:hAnsi="Arial" w:cs="Arial"/>
          <w:sz w:val="22"/>
          <w:szCs w:val="22"/>
          <w:highlight w:val="none"/>
        </w:rPr>
        <w:t xml:space="preserve"> deverá apresentar declaração de inexistência de fatos supervenientes e/ou impeditivos para sua habilitação no processo e que não consta nos cadastros oficiais de impedimentos, conforme Modelo de Declaração do Anexo </w:t>
      </w:r>
      <w:r>
        <w:rPr>
          <w:rFonts w:hint="default" w:ascii="Arial" w:hAnsi="Arial" w:cs="Arial"/>
          <w:sz w:val="22"/>
          <w:szCs w:val="22"/>
          <w:highlight w:val="none"/>
          <w:lang w:val="pt-BR"/>
        </w:rPr>
        <w:t xml:space="preserve">III</w:t>
      </w:r>
      <w:r>
        <w:rPr>
          <w:rFonts w:ascii="Arial" w:hAnsi="Arial" w:cs="Arial"/>
          <w:sz w:val="22"/>
          <w:szCs w:val="22"/>
          <w:highlight w:val="none"/>
        </w:rPr>
        <w:t xml:space="preserve">.</w:t>
      </w:r>
      <w:r>
        <w:rPr>
          <w:rFonts w:ascii="Arial" w:hAnsi="Arial" w:cs="Arial"/>
          <w:sz w:val="22"/>
          <w:szCs w:val="22"/>
          <w:highlight w:val="none"/>
        </w:rPr>
      </w:r>
      <w:r>
        <w:rPr>
          <w:rFonts w:ascii="Arial" w:hAnsi="Arial" w:cs="Arial"/>
          <w:sz w:val="22"/>
          <w:szCs w:val="22"/>
          <w:highlight w:val="none"/>
        </w:rPr>
      </w:r>
    </w:p>
    <w:p w14:paraId="735BAC6B">
      <w:pPr>
        <w:pBdr/>
        <w:spacing w:line="360" w:lineRule="auto"/>
        <w:ind w:firstLine="720" w:left="0"/>
        <w:jc w:val="both"/>
        <w:rPr>
          <w:rFonts w:ascii="Arial" w:hAnsi="Arial" w:cs="Arial"/>
          <w:sz w:val="22"/>
          <w:szCs w:val="22"/>
          <w:highlight w:val="none"/>
        </w:rPr>
      </w:pPr>
      <w:r>
        <w:rPr>
          <w:rFonts w:hint="default" w:ascii="Arial" w:hAnsi="Arial" w:cs="Arial"/>
          <w:b/>
          <w:sz w:val="22"/>
          <w:szCs w:val="22"/>
          <w:highlight w:val="none"/>
          <w:lang w:val="pt-BR"/>
        </w:rPr>
        <w:t xml:space="preserve">5</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4.3</w:t>
      </w:r>
      <w:r>
        <w:rPr>
          <w:rFonts w:ascii="Arial" w:hAnsi="Arial" w:cs="Arial"/>
          <w:b/>
          <w:sz w:val="22"/>
          <w:szCs w:val="22"/>
          <w:highlight w:val="none"/>
        </w:rPr>
        <w:t xml:space="preserve">.2.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051"/>
          <w:rFonts w:ascii="Arial" w:hAnsi="Arial" w:cs="Arial"/>
          <w:bCs/>
          <w:sz w:val="22"/>
          <w:szCs w:val="22"/>
          <w:highlight w:val="none"/>
        </w:rPr>
        <w:t xml:space="preserve">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 xml:space="preserve">expedida em até</w:t>
      </w:r>
      <w:r>
        <w:rPr>
          <w:rFonts w:ascii="Arial" w:hAnsi="Arial" w:cs="Arial"/>
          <w:bCs/>
          <w:sz w:val="22"/>
          <w:szCs w:val="22"/>
          <w:highlight w:val="none"/>
        </w:rPr>
        <w:t xml:space="preserve"> 90 (noventa) </w:t>
      </w:r>
      <w:r>
        <w:rPr>
          <w:rFonts w:ascii="Arial" w:hAnsi="Arial" w:cs="Arial"/>
          <w:sz w:val="22"/>
          <w:szCs w:val="22"/>
          <w:highlight w:val="none"/>
        </w:rPr>
        <w:t xml:space="preserve">dias imediatamente anteriores à data prevista para abertura do certame.</w:t>
      </w:r>
      <w:r>
        <w:rPr>
          <w:rFonts w:ascii="Arial" w:hAnsi="Arial" w:cs="Arial"/>
          <w:sz w:val="22"/>
          <w:szCs w:val="22"/>
          <w:highlight w:val="none"/>
        </w:rPr>
      </w:r>
      <w:r>
        <w:rPr>
          <w:rFonts w:ascii="Arial" w:hAnsi="Arial" w:cs="Arial"/>
          <w:sz w:val="22"/>
          <w:szCs w:val="22"/>
          <w:highlight w:val="none"/>
        </w:rPr>
      </w:r>
    </w:p>
    <w:p w14:paraId="3750FF79">
      <w:pPr>
        <w:numPr>
          <w:ilvl w:val="0"/>
          <w:numId w:val="0"/>
        </w:numPr>
        <w:pBdr/>
        <w:tabs>
          <w:tab w:val="left" w:leader="none" w:pos="426"/>
          <w:tab w:val="left" w:leader="none" w:pos="567"/>
        </w:tabs>
        <w:spacing w:after="240" w:before="240" w:line="360" w:lineRule="auto"/>
        <w:ind w:firstLine="481" w:left="0"/>
        <w:jc w:val="both"/>
        <w:rPr>
          <w:rFonts w:ascii="Arial" w:hAnsi="Arial" w:cs="Arial"/>
          <w:b/>
          <w:sz w:val="22"/>
          <w:szCs w:val="22"/>
          <w:highlight w:val="none"/>
        </w:rPr>
      </w:pPr>
      <w:r>
        <w:rPr>
          <w:rFonts w:hint="default" w:ascii="Arial" w:hAnsi="Arial" w:cs="Arial"/>
          <w:b/>
          <w:sz w:val="22"/>
          <w:szCs w:val="22"/>
          <w:highlight w:val="none"/>
          <w:lang w:val="pt-BR"/>
        </w:rPr>
        <w:t xml:space="preserve">5.4.4.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 xml:space="preserve">reserva de cargos e de trabalho não degradante</w:t>
      </w:r>
      <w:r>
        <w:rPr>
          <w:rFonts w:ascii="Arial" w:hAnsi="Arial" w:cs="Arial"/>
          <w:b/>
          <w:sz w:val="22"/>
          <w:szCs w:val="22"/>
          <w:highlight w:val="none"/>
        </w:rPr>
        <w:t xml:space="preserve">:</w:t>
      </w:r>
      <w:r>
        <w:rPr>
          <w:rFonts w:ascii="Arial" w:hAnsi="Arial" w:cs="Arial"/>
          <w:b/>
          <w:sz w:val="22"/>
          <w:szCs w:val="22"/>
          <w:highlight w:val="none"/>
        </w:rPr>
      </w:r>
      <w:r>
        <w:rPr>
          <w:rFonts w:ascii="Arial" w:hAnsi="Arial" w:cs="Arial"/>
          <w:b/>
          <w:sz w:val="22"/>
          <w:szCs w:val="22"/>
          <w:highlight w:val="none"/>
        </w:rPr>
      </w:r>
    </w:p>
    <w:p w14:paraId="5294F6B5">
      <w:pPr>
        <w:numPr>
          <w:ilvl w:val="0"/>
          <w:numId w:val="0"/>
        </w:numPr>
        <w:pBdr/>
        <w:tabs>
          <w:tab w:val="left" w:leader="none" w:pos="1200"/>
        </w:tabs>
        <w:spacing w:after="240" w:before="240" w:line="360" w:lineRule="auto"/>
        <w:ind w:firstLine="722" w:left="0"/>
        <w:jc w:val="both"/>
        <w:rPr>
          <w:rFonts w:ascii="Arial" w:hAnsi="Arial" w:cs="Arial"/>
          <w:sz w:val="22"/>
          <w:szCs w:val="22"/>
          <w:highlight w:val="none"/>
        </w:rPr>
      </w:pPr>
      <w:r>
        <w:rPr>
          <w:rFonts w:hint="default" w:ascii="Arial" w:hAnsi="Arial" w:cs="Arial"/>
          <w:b/>
          <w:bCs/>
          <w:sz w:val="22"/>
          <w:szCs w:val="22"/>
          <w:highlight w:val="none"/>
          <w:lang w:val="pt-BR"/>
        </w:rPr>
        <w:t xml:space="preserve">5.4.4.1.</w:t>
      </w:r>
      <w:r>
        <w:rPr>
          <w:rFonts w:hint="default" w:ascii="Arial" w:hAnsi="Arial" w:cs="Arial"/>
          <w:sz w:val="22"/>
          <w:szCs w:val="22"/>
          <w:highlight w:val="none"/>
          <w:lang w:val="pt-BR"/>
        </w:rPr>
        <w:t xml:space="preserve"> </w:t>
      </w:r>
      <w:r>
        <w:rPr>
          <w:rFonts w:ascii="Arial" w:hAnsi="Arial" w:cs="Arial"/>
          <w:sz w:val="22"/>
          <w:szCs w:val="22"/>
          <w:highlight w:val="none"/>
        </w:rPr>
        <w:t xml:space="preserve">A </w:t>
      </w:r>
      <w:r>
        <w:rPr>
          <w:rFonts w:ascii="Arial" w:hAnsi="Arial" w:cs="Arial"/>
          <w:sz w:val="22"/>
          <w:szCs w:val="22"/>
          <w:highlight w:val="none"/>
          <w:lang w:val="pt-BR"/>
        </w:rPr>
        <w:t xml:space="preserve">participante</w:t>
      </w:r>
      <w:r>
        <w:rPr>
          <w:rFonts w:ascii="Arial" w:hAnsi="Arial" w:cs="Arial"/>
          <w:sz w:val="22"/>
          <w:szCs w:val="22"/>
          <w:highlight w:val="none"/>
        </w:rPr>
        <w:t xml:space="preserve"> deverá apresentar</w:t>
      </w:r>
      <w:r>
        <w:rPr>
          <w:rFonts w:hint="default" w:ascii="Arial" w:hAnsi="Arial" w:cs="Arial"/>
          <w:sz w:val="22"/>
          <w:szCs w:val="22"/>
          <w:highlight w:val="none"/>
          <w:lang w:val="pt-BR"/>
        </w:rPr>
        <w:t xml:space="preserve"> </w:t>
      </w:r>
      <w:r>
        <w:rPr>
          <w:rFonts w:ascii="Arial" w:hAnsi="Arial" w:cs="Arial"/>
          <w:sz w:val="22"/>
          <w:szCs w:val="22"/>
          <w:highlight w:val="none"/>
        </w:rPr>
        <w:t xml:space="preserve">declara</w:t>
      </w:r>
      <w:r>
        <w:rPr>
          <w:rFonts w:hint="default" w:ascii="Arial" w:hAnsi="Arial" w:cs="Arial"/>
          <w:sz w:val="22"/>
          <w:szCs w:val="22"/>
          <w:highlight w:val="none"/>
          <w:lang w:val="pt-BR"/>
        </w:rPr>
        <w:t xml:space="preserve">ção</w:t>
      </w:r>
      <w:r>
        <w:rPr>
          <w:rFonts w:ascii="Arial" w:hAnsi="Arial" w:cs="Arial"/>
          <w:sz w:val="22"/>
          <w:szCs w:val="22"/>
          <w:highlight w:val="none"/>
        </w:rPr>
        <w:t xml:space="preserve"> </w:t>
      </w:r>
      <w:r>
        <w:rPr>
          <w:rFonts w:hint="default" w:ascii="Arial" w:hAnsi="Arial" w:cs="Arial"/>
          <w:sz w:val="22"/>
          <w:szCs w:val="22"/>
          <w:highlight w:val="none"/>
          <w:lang w:val="pt-BR"/>
        </w:rPr>
        <w:t xml:space="preserve">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 xml:space="preserve">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051"/>
          <w:rFonts w:hint="default" w:ascii="Arial" w:hAnsi="Arial" w:cs="Arial"/>
          <w:color w:val="auto"/>
          <w:sz w:val="22"/>
          <w:szCs w:val="22"/>
          <w:highlight w:val="none"/>
          <w:u w:val="none"/>
        </w:rPr>
        <w:t xml:space="preserve">incisos III e IV do art. 1º e no inciso III do art. 5º da Constituição Federal</w:t>
      </w:r>
      <w:r>
        <w:rPr>
          <w:rStyle w:val="1051"/>
          <w:rFonts w:hint="default" w:ascii="Arial" w:hAnsi="Arial" w:cs="Arial"/>
          <w:color w:val="auto"/>
          <w:sz w:val="22"/>
          <w:szCs w:val="22"/>
          <w:highlight w:val="none"/>
          <w:u w:val="none"/>
        </w:rPr>
        <w:fldChar w:fldCharType="end"/>
      </w:r>
      <w:r>
        <w:rPr>
          <w:rStyle w:val="1051"/>
          <w:rFonts w:hint="default" w:ascii="Arial" w:hAnsi="Arial" w:cs="Arial"/>
          <w:color w:val="auto"/>
          <w:sz w:val="22"/>
          <w:szCs w:val="22"/>
          <w:highlight w:val="none"/>
          <w:u w:val="none"/>
          <w:lang w:val="pt-BR"/>
        </w:rPr>
        <w:t xml:space="preserve">.</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 xml:space="preserve">II</w:t>
      </w:r>
      <w:r>
        <w:rPr>
          <w:rFonts w:ascii="Arial" w:hAnsi="Arial" w:cs="Arial"/>
          <w:sz w:val="22"/>
          <w:szCs w:val="22"/>
          <w:highlight w:val="none"/>
        </w:rPr>
        <w:t xml:space="preserve">I.</w:t>
      </w:r>
      <w:r>
        <w:rPr>
          <w:rFonts w:ascii="Arial" w:hAnsi="Arial" w:cs="Arial"/>
          <w:sz w:val="22"/>
          <w:szCs w:val="22"/>
          <w:highlight w:val="none"/>
        </w:rPr>
      </w:r>
      <w:r>
        <w:rPr>
          <w:rFonts w:ascii="Arial" w:hAnsi="Arial" w:cs="Arial"/>
          <w:sz w:val="22"/>
          <w:szCs w:val="22"/>
          <w:highlight w:val="none"/>
        </w:rPr>
      </w:r>
    </w:p>
    <w:p w14:paraId="4BEBD450">
      <w:pPr>
        <w:numPr>
          <w:ilvl w:val="0"/>
          <w:numId w:val="0"/>
        </w:numPr>
        <w:pBdr/>
        <w:tabs>
          <w:tab w:val="left" w:leader="none" w:pos="426"/>
          <w:tab w:val="left" w:leader="none" w:pos="567"/>
        </w:tabs>
        <w:spacing w:after="240" w:before="240" w:line="360" w:lineRule="auto"/>
        <w:ind w:firstLine="481" w:left="0"/>
        <w:jc w:val="both"/>
        <w:rPr>
          <w:rFonts w:ascii="Arial" w:hAnsi="Arial" w:cs="Arial"/>
          <w:b/>
          <w:sz w:val="22"/>
          <w:szCs w:val="22"/>
          <w:highlight w:val="none"/>
        </w:rPr>
      </w:pPr>
      <w:r>
        <w:rPr>
          <w:rFonts w:hint="default" w:ascii="Arial" w:hAnsi="Arial" w:cs="Arial"/>
          <w:b/>
          <w:sz w:val="22"/>
          <w:szCs w:val="22"/>
          <w:highlight w:val="none"/>
          <w:lang w:val="pt-BR"/>
        </w:rPr>
        <w:t xml:space="preserve">5.4.5. </w:t>
      </w:r>
      <w:r>
        <w:rPr>
          <w:rFonts w:ascii="Arial" w:hAnsi="Arial" w:cs="Arial"/>
          <w:b/>
          <w:sz w:val="22"/>
          <w:szCs w:val="22"/>
          <w:highlight w:val="none"/>
        </w:rPr>
        <w:t xml:space="preserve">Declaração de não parentesco:</w:t>
      </w:r>
      <w:r>
        <w:rPr>
          <w:rFonts w:ascii="Arial" w:hAnsi="Arial" w:cs="Arial"/>
          <w:b/>
          <w:sz w:val="22"/>
          <w:szCs w:val="22"/>
          <w:highlight w:val="none"/>
        </w:rPr>
      </w:r>
      <w:r>
        <w:rPr>
          <w:rFonts w:ascii="Arial" w:hAnsi="Arial" w:cs="Arial"/>
          <w:b/>
          <w:sz w:val="22"/>
          <w:szCs w:val="22"/>
          <w:highlight w:val="none"/>
        </w:rPr>
      </w:r>
    </w:p>
    <w:p w14:paraId="78797C69">
      <w:pPr>
        <w:numPr>
          <w:ilvl w:val="0"/>
          <w:numId w:val="0"/>
        </w:numPr>
        <w:pBdr/>
        <w:tabs>
          <w:tab w:val="left" w:leader="none" w:pos="1200"/>
          <w:tab w:val="left" w:leader="none" w:pos="8576"/>
          <w:tab w:val="left" w:leader="none" w:pos="10419"/>
        </w:tabs>
        <w:spacing w:after="240" w:before="240" w:line="360" w:lineRule="auto"/>
        <w:ind w:firstLine="718" w:left="3"/>
        <w:jc w:val="both"/>
        <w:rPr>
          <w:rFonts w:ascii="Arial" w:hAnsi="Arial" w:cs="Arial"/>
          <w:sz w:val="22"/>
          <w:szCs w:val="22"/>
          <w:highlight w:val="none"/>
        </w:rPr>
      </w:pPr>
      <w:r>
        <w:rPr>
          <w:rFonts w:hint="default" w:ascii="Arial" w:hAnsi="Arial" w:cs="Arial"/>
          <w:b/>
          <w:bCs/>
          <w:sz w:val="22"/>
          <w:szCs w:val="22"/>
          <w:highlight w:val="none"/>
          <w:lang w:val="pt-BR"/>
        </w:rPr>
        <w:t xml:space="preserve">5.4.5.1.</w:t>
      </w:r>
      <w:r>
        <w:rPr>
          <w:rFonts w:hint="default" w:ascii="Arial" w:hAnsi="Arial" w:cs="Arial"/>
          <w:sz w:val="22"/>
          <w:szCs w:val="22"/>
          <w:highlight w:val="none"/>
          <w:lang w:val="pt-BR"/>
        </w:rPr>
        <w:t xml:space="preserve"> </w:t>
      </w:r>
      <w:r>
        <w:rPr>
          <w:rFonts w:ascii="Arial" w:hAnsi="Arial" w:cs="Arial"/>
          <w:sz w:val="22"/>
          <w:szCs w:val="22"/>
          <w:highlight w:val="none"/>
        </w:rPr>
        <w:t xml:space="preserve">A </w:t>
      </w:r>
      <w:r>
        <w:rPr>
          <w:rFonts w:ascii="Arial" w:hAnsi="Arial" w:cs="Arial"/>
          <w:sz w:val="22"/>
          <w:szCs w:val="22"/>
          <w:highlight w:val="none"/>
          <w:lang w:val="pt-BR"/>
        </w:rPr>
        <w:t xml:space="preserve">participante</w:t>
      </w:r>
      <w:r>
        <w:rPr>
          <w:rFonts w:ascii="Arial" w:hAnsi="Arial" w:cs="Arial"/>
          <w:sz w:val="22"/>
          <w:szCs w:val="22"/>
          <w:highlight w:val="none"/>
        </w:rPr>
        <w:t xml:space="preserve"> deverá apresentar declaração de que não </w:t>
      </w:r>
      <w:r>
        <w:rPr>
          <w:rFonts w:hint="default" w:ascii="Arial" w:hAnsi="Arial" w:cs="Arial"/>
          <w:sz w:val="22"/>
          <w:szCs w:val="22"/>
          <w:highlight w:val="none"/>
        </w:rPr>
        <w:t xml:space="preserve">mant</w:t>
      </w:r>
      <w:r>
        <w:rPr>
          <w:rFonts w:hint="default" w:ascii="Arial" w:hAnsi="Arial" w:cs="Arial"/>
          <w:sz w:val="22"/>
          <w:szCs w:val="22"/>
          <w:highlight w:val="none"/>
          <w:lang w:val="pt-BR"/>
        </w:rPr>
        <w:t xml:space="preserve">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w:t>
      </w:r>
      <w:r>
        <w:rPr>
          <w:rFonts w:hint="default" w:ascii="Arial" w:hAnsi="Arial" w:cs="Arial"/>
          <w:sz w:val="22"/>
          <w:szCs w:val="22"/>
          <w:highlight w:val="none"/>
          <w:lang w:val="pt-BR"/>
        </w:rPr>
        <w:t xml:space="preserve">contratação</w:t>
      </w:r>
      <w:r>
        <w:rPr>
          <w:rFonts w:hint="default" w:ascii="Arial" w:hAnsi="Arial" w:cs="Arial"/>
          <w:sz w:val="22"/>
          <w:szCs w:val="22"/>
          <w:highlight w:val="none"/>
        </w:rPr>
        <w:t xml:space="preserve"> ou atue na fiscalização ou na gestão </w:t>
      </w:r>
      <w:r>
        <w:rPr>
          <w:rFonts w:hint="default" w:ascii="Arial" w:hAnsi="Arial" w:cs="Arial"/>
          <w:color w:val="auto"/>
          <w:sz w:val="22"/>
          <w:szCs w:val="22"/>
          <w:highlight w:val="none"/>
          <w:lang w:val="pt-BR"/>
        </w:rPr>
        <w:t xml:space="preserve">do Termo de Credenciamento</w:t>
      </w:r>
      <w:r>
        <w:rPr>
          <w:rFonts w:hint="default" w:ascii="Arial" w:hAnsi="Arial" w:cs="Arial"/>
          <w:sz w:val="22"/>
          <w:szCs w:val="22"/>
          <w:highlight w:val="none"/>
        </w:rPr>
        <w:t xml:space="preserve">,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 xml:space="preserve">I</w:t>
      </w:r>
      <w:r>
        <w:rPr>
          <w:rFonts w:ascii="Arial" w:hAnsi="Arial" w:cs="Arial"/>
          <w:sz w:val="22"/>
          <w:szCs w:val="22"/>
          <w:highlight w:val="none"/>
        </w:rPr>
        <w:t xml:space="preserve">II.</w:t>
      </w:r>
      <w:r>
        <w:rPr>
          <w:rFonts w:ascii="Arial" w:hAnsi="Arial" w:cs="Arial"/>
          <w:sz w:val="22"/>
          <w:szCs w:val="22"/>
          <w:highlight w:val="none"/>
        </w:rPr>
      </w:r>
      <w:r>
        <w:rPr>
          <w:rFonts w:ascii="Arial" w:hAnsi="Arial" w:cs="Arial"/>
          <w:sz w:val="22"/>
          <w:szCs w:val="22"/>
          <w:highlight w:val="none"/>
        </w:rPr>
      </w:r>
    </w:p>
    <w:p w14:paraId="5AF4DA26">
      <w:pPr>
        <w:numPr>
          <w:ilvl w:val="0"/>
          <w:numId w:val="0"/>
        </w:numPr>
        <w:pBdr/>
        <w:tabs>
          <w:tab w:val="left" w:leader="none" w:pos="426"/>
          <w:tab w:val="left" w:leader="none" w:pos="567"/>
        </w:tabs>
        <w:spacing w:after="240" w:before="240" w:line="360" w:lineRule="auto"/>
        <w:ind w:firstLine="481" w:left="0"/>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5.4.6. </w:t>
      </w:r>
      <w:r>
        <w:rPr>
          <w:rFonts w:ascii="Arial" w:hAnsi="Arial" w:cs="Arial"/>
          <w:b/>
          <w:bCs w:val="0"/>
          <w:sz w:val="22"/>
          <w:szCs w:val="22"/>
          <w:highlight w:val="none"/>
        </w:rPr>
        <w:t xml:space="preserve">Declaração de que não emprega menor de idade:</w:t>
      </w:r>
      <w:r>
        <w:rPr>
          <w:rFonts w:ascii="Arial" w:hAnsi="Arial" w:cs="Arial"/>
          <w:b/>
          <w:bCs w:val="0"/>
          <w:sz w:val="22"/>
          <w:szCs w:val="22"/>
          <w:highlight w:val="none"/>
        </w:rPr>
      </w:r>
      <w:r>
        <w:rPr>
          <w:rFonts w:ascii="Arial" w:hAnsi="Arial" w:cs="Arial"/>
          <w:b/>
          <w:bCs w:val="0"/>
          <w:sz w:val="22"/>
          <w:szCs w:val="22"/>
          <w:highlight w:val="none"/>
        </w:rPr>
      </w:r>
    </w:p>
    <w:p w14:paraId="4D321FB5">
      <w:pPr>
        <w:numPr>
          <w:ilvl w:val="0"/>
          <w:numId w:val="0"/>
        </w:numPr>
        <w:pBdr/>
        <w:spacing w:after="240" w:before="240" w:line="360" w:lineRule="auto"/>
        <w:ind w:firstLine="722" w:left="0"/>
        <w:jc w:val="both"/>
        <w:rPr>
          <w:rFonts w:ascii="Arial" w:hAnsi="Arial" w:cs="Arial"/>
          <w:sz w:val="22"/>
          <w:szCs w:val="22"/>
          <w:highlight w:val="none"/>
        </w:rPr>
      </w:pPr>
      <w:r>
        <w:rPr>
          <w:rFonts w:hint="default" w:ascii="Arial" w:hAnsi="Arial" w:cs="Arial"/>
          <w:b/>
          <w:bCs w:val="0"/>
          <w:sz w:val="22"/>
          <w:szCs w:val="22"/>
          <w:highlight w:val="none"/>
          <w:lang w:val="pt-BR"/>
        </w:rPr>
        <w:t xml:space="preserve">5.4.6.1.</w:t>
      </w:r>
      <w:r>
        <w:rPr>
          <w:rFonts w:hint="default" w:ascii="Arial" w:hAnsi="Arial" w:cs="Arial"/>
          <w:sz w:val="22"/>
          <w:szCs w:val="22"/>
          <w:highlight w:val="none"/>
          <w:lang w:val="pt-BR"/>
        </w:rPr>
        <w:t xml:space="preserve"> </w:t>
      </w:r>
      <w:r>
        <w:rPr>
          <w:rFonts w:ascii="Arial" w:hAnsi="Arial" w:cs="Arial"/>
          <w:sz w:val="22"/>
          <w:szCs w:val="22"/>
          <w:highlight w:val="none"/>
        </w:rPr>
        <w:t xml:space="preserve">A </w:t>
      </w:r>
      <w:r>
        <w:rPr>
          <w:rFonts w:ascii="Arial" w:hAnsi="Arial" w:cs="Arial"/>
          <w:sz w:val="22"/>
          <w:szCs w:val="22"/>
          <w:highlight w:val="none"/>
          <w:lang w:val="pt-BR"/>
        </w:rPr>
        <w:t xml:space="preserve">participante</w:t>
      </w:r>
      <w:r>
        <w:rPr>
          <w:rFonts w:ascii="Arial" w:hAnsi="Arial" w:cs="Arial"/>
          <w:sz w:val="22"/>
          <w:szCs w:val="22"/>
          <w:highlight w:val="none"/>
        </w:rPr>
        <w:t xml:space="preserve"> deverá apresentar declaração, para fins do disposto no </w:t>
      </w:r>
      <w:r>
        <w:rPr>
          <w:rFonts w:hint="default" w:ascii="Arial" w:hAnsi="Arial" w:cs="Arial"/>
          <w:sz w:val="22"/>
          <w:szCs w:val="22"/>
          <w:highlight w:val="none"/>
          <w:lang w:val="pt-BR"/>
        </w:rPr>
        <w:t xml:space="preserve">art. 68, VI, da Lei Federal nº 14.133/2021</w:t>
      </w:r>
      <w:r>
        <w:rPr>
          <w:rFonts w:ascii="Arial" w:hAnsi="Arial" w:cs="Arial"/>
          <w:sz w:val="22"/>
          <w:szCs w:val="22"/>
          <w:highlight w:val="none"/>
        </w:rPr>
        <w:t xml:space="preserve">,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 xml:space="preserve">bem como</w:t>
      </w:r>
      <w:r>
        <w:rPr>
          <w:rFonts w:hint="default" w:ascii="Arial" w:hAnsi="Arial" w:cs="Arial"/>
          <w:sz w:val="22"/>
          <w:szCs w:val="22"/>
        </w:rPr>
        <w:t xml:space="preserve"> que nos 5 (cinco) anos anteriores à divulg</w:t>
      </w:r>
      <w:r>
        <w:rPr>
          <w:rFonts w:hint="default" w:ascii="Arial" w:hAnsi="Arial" w:cs="Arial"/>
          <w:sz w:val="22"/>
          <w:szCs w:val="22"/>
        </w:rPr>
        <w:t xml:space="preserve">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 xml:space="preserve">conforme Modelo de Declaração do Anexo III.</w:t>
      </w:r>
      <w:r>
        <w:rPr>
          <w:rFonts w:ascii="Arial" w:hAnsi="Arial" w:cs="Arial"/>
          <w:sz w:val="22"/>
          <w:szCs w:val="22"/>
          <w:highlight w:val="none"/>
        </w:rPr>
      </w:r>
      <w:r>
        <w:rPr>
          <w:rFonts w:ascii="Arial" w:hAnsi="Arial" w:cs="Arial"/>
          <w:sz w:val="22"/>
          <w:szCs w:val="22"/>
          <w:highlight w:val="none"/>
        </w:rPr>
      </w:r>
    </w:p>
    <w:p w14:paraId="3B89FA7E">
      <w:pPr>
        <w:pStyle w:val="1076"/>
        <w:keepNext w:val="false"/>
        <w:keepLines w:val="false"/>
        <w:pageBreakBefore w:val="false"/>
        <w:widowControl w:val="false"/>
        <w:numPr>
          <w:ilvl w:val="0"/>
          <w:numId w:val="0"/>
        </w:numPr>
        <w:pBdr/>
        <w:bidi w:val="false"/>
        <w:spacing w:after="0" w:before="0" w:line="360" w:lineRule="auto"/>
        <w:ind w:right="45" w:firstLine="400" w:left="0"/>
        <w:jc w:val="both"/>
        <w:rPr>
          <w:rFonts w:hint="default" w:ascii="Arial" w:hAnsi="Arial" w:cs="Arial"/>
          <w:i w:val="0"/>
          <w:iCs w:val="0"/>
          <w:sz w:val="22"/>
          <w:szCs w:val="22"/>
          <w:lang w:val="pt-BR"/>
        </w:rPr>
      </w:pPr>
      <w:r>
        <w:rPr>
          <w:rFonts w:hint="default" w:ascii="Arial" w:hAnsi="Arial" w:cs="Arial"/>
          <w:b/>
          <w:bCs/>
          <w:sz w:val="22"/>
          <w:szCs w:val="22"/>
          <w:highlight w:val="none"/>
          <w:lang w:val="pt-BR"/>
        </w:rPr>
        <w:t xml:space="preserve">5.4.7.</w:t>
      </w:r>
      <w:r>
        <w:rPr>
          <w:rFonts w:hint="default" w:ascii="Arial" w:hAnsi="Arial" w:cs="Arial"/>
          <w:sz w:val="22"/>
          <w:szCs w:val="22"/>
          <w:highlight w:val="none"/>
          <w:lang w:val="pt-BR"/>
        </w:rPr>
        <w:t xml:space="preserve"> </w:t>
      </w:r>
      <w:r>
        <w:rPr>
          <w:rFonts w:hint="default" w:ascii="Arial" w:hAnsi="Arial" w:cs="Arial"/>
          <w:sz w:val="22"/>
          <w:szCs w:val="22"/>
        </w:rPr>
        <w:t xml:space="preserve">É facultado à licitante interessada em participar dest</w:t>
      </w:r>
      <w:r>
        <w:rPr>
          <w:rFonts w:hint="default" w:ascii="Arial" w:hAnsi="Arial" w:cs="Arial"/>
          <w:sz w:val="22"/>
          <w:szCs w:val="22"/>
          <w:lang w:val="pt-BR"/>
        </w:rPr>
        <w:t xml:space="preserve">e Credenciamento</w:t>
      </w:r>
      <w:r>
        <w:rPr>
          <w:rFonts w:hint="default" w:ascii="Arial" w:hAnsi="Arial" w:cs="Arial"/>
          <w:sz w:val="22"/>
          <w:szCs w:val="22"/>
        </w:rPr>
        <w:t xml:space="preserve">, mediante prévio</w:t>
      </w:r>
      <w:r>
        <w:rPr>
          <w:rFonts w:hint="default" w:ascii="Arial" w:hAnsi="Arial" w:cs="Arial"/>
          <w:spacing w:val="1"/>
          <w:sz w:val="22"/>
          <w:szCs w:val="22"/>
        </w:rPr>
        <w:t xml:space="preserve"> </w:t>
      </w:r>
      <w:r>
        <w:rPr>
          <w:rFonts w:hint="default" w:ascii="Arial" w:hAnsi="Arial" w:cs="Arial"/>
          <w:spacing w:val="-1"/>
          <w:sz w:val="22"/>
          <w:szCs w:val="22"/>
        </w:rPr>
        <w:t xml:space="preserve">agendamento</w:t>
      </w:r>
      <w:r>
        <w:rPr>
          <w:rFonts w:hint="default" w:ascii="Arial" w:hAnsi="Arial" w:cs="Arial"/>
          <w:spacing w:val="-1"/>
          <w:sz w:val="22"/>
          <w:szCs w:val="22"/>
          <w:lang w:val="pt-BR"/>
        </w:rPr>
        <w:t xml:space="preserve">, </w:t>
      </w:r>
      <w:r>
        <w:rPr>
          <w:rFonts w:hint="default" w:ascii="Arial" w:hAnsi="Arial" w:cs="Arial"/>
          <w:spacing w:val="-15"/>
          <w:sz w:val="22"/>
          <w:szCs w:val="22"/>
        </w:rPr>
        <w:t xml:space="preserve"> </w:t>
      </w:r>
      <w:r>
        <w:rPr>
          <w:rFonts w:hint="default" w:ascii="Arial" w:hAnsi="Arial" w:cs="Arial"/>
          <w:sz w:val="22"/>
          <w:szCs w:val="22"/>
        </w:rPr>
        <w:t xml:space="preserve">realizar</w:t>
      </w:r>
      <w:r>
        <w:rPr>
          <w:rFonts w:hint="default" w:ascii="Arial" w:hAnsi="Arial" w:cs="Arial"/>
          <w:spacing w:val="-16"/>
          <w:sz w:val="22"/>
          <w:szCs w:val="22"/>
        </w:rPr>
        <w:t xml:space="preserve"> </w:t>
      </w:r>
      <w:r>
        <w:rPr>
          <w:rFonts w:hint="default" w:ascii="Arial" w:hAnsi="Arial" w:cs="Arial"/>
          <w:sz w:val="22"/>
          <w:szCs w:val="22"/>
        </w:rPr>
        <w:t xml:space="preserve">vistoria</w:t>
      </w:r>
      <w:r>
        <w:rPr>
          <w:rFonts w:hint="default" w:ascii="Arial" w:hAnsi="Arial" w:cs="Arial"/>
          <w:sz w:val="22"/>
          <w:szCs w:val="22"/>
          <w:lang w:val="pt-BR"/>
        </w:rPr>
        <w:t xml:space="preserve"> </w:t>
      </w:r>
      <w:r>
        <w:rPr>
          <w:rFonts w:hint="default" w:ascii="Arial" w:hAnsi="Arial" w:cs="Arial"/>
          <w:spacing w:val="-57"/>
          <w:sz w:val="22"/>
          <w:szCs w:val="22"/>
        </w:rPr>
        <w:t xml:space="preserve"> </w:t>
      </w:r>
      <w:r>
        <w:rPr>
          <w:rFonts w:hint="default" w:ascii="Arial" w:hAnsi="Arial" w:cs="Arial"/>
          <w:sz w:val="22"/>
          <w:szCs w:val="22"/>
        </w:rPr>
        <w:t xml:space="preserve">técnica</w:t>
      </w:r>
      <w:r>
        <w:rPr>
          <w:rFonts w:hint="default" w:ascii="Arial" w:hAnsi="Arial" w:cs="Arial"/>
          <w:spacing w:val="-2"/>
          <w:sz w:val="22"/>
          <w:szCs w:val="22"/>
        </w:rPr>
        <w:t xml:space="preserve"> </w:t>
      </w:r>
      <w:r>
        <w:rPr>
          <w:rFonts w:hint="default" w:ascii="Arial" w:hAnsi="Arial" w:cs="Arial"/>
          <w:sz w:val="22"/>
          <w:szCs w:val="22"/>
        </w:rPr>
        <w:t xml:space="preserve">para</w:t>
      </w:r>
      <w:r>
        <w:rPr>
          <w:rFonts w:hint="default" w:ascii="Arial" w:hAnsi="Arial" w:cs="Arial"/>
          <w:spacing w:val="1"/>
          <w:sz w:val="22"/>
          <w:szCs w:val="22"/>
        </w:rPr>
        <w:t xml:space="preserve"> </w:t>
      </w:r>
      <w:r>
        <w:rPr>
          <w:rFonts w:hint="default" w:ascii="Arial" w:hAnsi="Arial" w:eastAsia="SimSun" w:cs="Arial"/>
          <w:i w:val="0"/>
          <w:iCs w:val="0"/>
          <w:caps w:val="0"/>
          <w:color w:val="000000"/>
          <w:spacing w:val="0"/>
          <w:sz w:val="22"/>
          <w:szCs w:val="22"/>
        </w:rPr>
        <w:t xml:space="preserve">avaliação prévia do</w:t>
      </w:r>
      <w:r>
        <w:rPr>
          <w:rFonts w:hint="default" w:ascii="Arial" w:hAnsi="Arial" w:eastAsia="SimSun" w:cs="Arial"/>
          <w:i w:val="0"/>
          <w:iCs w:val="0"/>
          <w:caps w:val="0"/>
          <w:color w:val="000000"/>
          <w:spacing w:val="0"/>
          <w:sz w:val="22"/>
          <w:szCs w:val="22"/>
          <w:lang w:val="pt-BR"/>
        </w:rPr>
        <w:t xml:space="preserve">(s)</w:t>
      </w:r>
      <w:r>
        <w:rPr>
          <w:rFonts w:hint="default" w:ascii="Arial" w:hAnsi="Arial" w:eastAsia="SimSun" w:cs="Arial"/>
          <w:i w:val="0"/>
          <w:iCs w:val="0"/>
          <w:caps w:val="0"/>
          <w:color w:val="000000"/>
          <w:spacing w:val="0"/>
          <w:sz w:val="22"/>
          <w:szCs w:val="22"/>
        </w:rPr>
        <w:t xml:space="preserve"> local</w:t>
      </w:r>
      <w:r>
        <w:rPr>
          <w:rFonts w:hint="default" w:ascii="Arial" w:hAnsi="Arial" w:eastAsia="SimSun" w:cs="Arial"/>
          <w:i w:val="0"/>
          <w:iCs w:val="0"/>
          <w:caps w:val="0"/>
          <w:color w:val="000000"/>
          <w:spacing w:val="0"/>
          <w:sz w:val="22"/>
          <w:szCs w:val="22"/>
          <w:lang w:val="pt-BR"/>
        </w:rPr>
        <w:t xml:space="preserve">(is)</w:t>
      </w:r>
      <w:r>
        <w:rPr>
          <w:rFonts w:hint="default" w:ascii="Arial" w:hAnsi="Arial" w:eastAsia="SimSun" w:cs="Arial"/>
          <w:i w:val="0"/>
          <w:iCs w:val="0"/>
          <w:caps w:val="0"/>
          <w:color w:val="000000"/>
          <w:spacing w:val="0"/>
          <w:sz w:val="22"/>
          <w:szCs w:val="22"/>
        </w:rPr>
        <w:t xml:space="preserve"> de execução</w:t>
      </w:r>
      <w:r>
        <w:rPr>
          <w:rFonts w:hint="default" w:ascii="Arial" w:hAnsi="Arial" w:cs="Arial"/>
          <w:i w:val="0"/>
          <w:iCs w:val="0"/>
          <w:sz w:val="22"/>
          <w:szCs w:val="22"/>
          <w:lang w:val="pt-BR"/>
        </w:rPr>
        <w:t xml:space="preserve">, nos seguintes locais:</w:t>
      </w:r>
      <w:r>
        <w:rPr>
          <w:rFonts w:hint="default" w:ascii="Arial" w:hAnsi="Arial" w:cs="Arial"/>
          <w:i w:val="0"/>
          <w:iCs w:val="0"/>
          <w:sz w:val="22"/>
          <w:szCs w:val="22"/>
          <w:lang w:val="pt-BR"/>
        </w:rPr>
      </w:r>
      <w:r>
        <w:rPr>
          <w:rFonts w:hint="default" w:ascii="Arial" w:hAnsi="Arial" w:cs="Arial"/>
          <w:i w:val="0"/>
          <w:iCs w:val="0"/>
          <w:sz w:val="22"/>
          <w:szCs w:val="22"/>
          <w:lang w:val="pt-BR"/>
        </w:rPr>
      </w:r>
    </w:p>
    <w:p w14:paraId="4DE66FFA">
      <w:pPr>
        <w:pStyle w:val="1076"/>
        <w:keepNext w:val="false"/>
        <w:keepLines w:val="false"/>
        <w:pageBreakBefore w:val="false"/>
        <w:widowControl w:val="false"/>
        <w:numPr>
          <w:ilvl w:val="0"/>
          <w:numId w:val="0"/>
        </w:numPr>
        <w:pBdr/>
        <w:bidi w:val="false"/>
        <w:spacing w:after="0" w:before="0" w:line="240" w:lineRule="auto"/>
        <w:ind w:right="45" w:firstLine="505" w:left="0"/>
        <w:jc w:val="both"/>
        <w:rPr>
          <w:rFonts w:hint="default" w:ascii="Arial" w:hAnsi="Arial" w:cs="Arial"/>
          <w:i w:val="0"/>
          <w:iCs w:val="0"/>
          <w:sz w:val="22"/>
          <w:szCs w:val="22"/>
          <w:lang w:val="pt-BR"/>
        </w:rPr>
      </w:pPr>
      <w:r>
        <w:rPr>
          <w:rFonts w:hint="default" w:ascii="Arial" w:hAnsi="Arial" w:cs="Arial"/>
          <w:i w:val="0"/>
          <w:iCs w:val="0"/>
          <w:sz w:val="22"/>
          <w:szCs w:val="22"/>
          <w:lang w:val="pt-BR"/>
        </w:rPr>
      </w:r>
      <w:r>
        <w:rPr>
          <w:rFonts w:hint="default" w:ascii="Arial" w:hAnsi="Arial" w:cs="Arial"/>
          <w:i w:val="0"/>
          <w:iCs w:val="0"/>
          <w:sz w:val="22"/>
          <w:szCs w:val="22"/>
          <w:lang w:val="pt-BR"/>
        </w:rPr>
      </w:r>
      <w:r>
        <w:rPr>
          <w:rFonts w:hint="default" w:ascii="Arial" w:hAnsi="Arial" w:cs="Arial"/>
          <w:i w:val="0"/>
          <w:iCs w:val="0"/>
          <w:sz w:val="22"/>
          <w:szCs w:val="22"/>
          <w:lang w:val="pt-BR"/>
        </w:rPr>
      </w:r>
    </w:p>
    <w:p w14:paraId="6C9A0A50">
      <w:pPr>
        <w:pStyle w:val="1054"/>
        <w:pBdr/>
        <w:tabs>
          <w:tab w:val="left" w:leader="none" w:pos="440"/>
          <w:tab w:val="left" w:leader="none" w:pos="8140"/>
          <w:tab w:val="left" w:leader="none" w:pos="8360"/>
        </w:tabs>
        <w:spacing w:line="360" w:lineRule="auto"/>
        <w:ind w:right="-46" w:firstLine="0" w:left="400"/>
        <w:jc w:val="both"/>
        <w:rPr>
          <w:rFonts w:hint="default" w:ascii="Arial" w:hAnsi="Arial" w:cs="Arial"/>
          <w:i w:val="0"/>
          <w:iCs w:val="0"/>
          <w:sz w:val="22"/>
          <w:szCs w:val="22"/>
          <w:lang w:val="pt-BR"/>
        </w:rPr>
      </w:pPr>
      <w:r>
        <w:rPr>
          <w:rFonts w:hint="default" w:ascii="Arial" w:hAnsi="Arial" w:cs="Arial"/>
          <w:b/>
          <w:bCs/>
          <w:i w:val="0"/>
          <w:iCs w:val="0"/>
          <w:sz w:val="22"/>
          <w:szCs w:val="22"/>
          <w:lang w:val="pt-BR"/>
        </w:rPr>
        <w:t xml:space="preserve">5.4.7.1</w:t>
      </w:r>
      <w:r>
        <w:rPr>
          <w:rFonts w:hint="default" w:ascii="Arial" w:hAnsi="Arial" w:cs="Arial"/>
          <w:i w:val="0"/>
          <w:iCs w:val="0"/>
          <w:sz w:val="22"/>
          <w:szCs w:val="22"/>
          <w:lang w:val="pt-BR"/>
        </w:rPr>
        <w:t xml:space="preserve"> Local denominado Praia do Cortado, localizado no Rio Teles Pires, distante 20 km do centro da cidade (coordenadas geográficas s 11.749189º, W 55.708296º);</w:t>
      </w:r>
      <w:r>
        <w:rPr>
          <w:rFonts w:hint="default" w:ascii="Arial" w:hAnsi="Arial" w:cs="Arial"/>
          <w:i w:val="0"/>
          <w:iCs w:val="0"/>
          <w:sz w:val="22"/>
          <w:szCs w:val="22"/>
          <w:lang w:val="pt-BR"/>
        </w:rPr>
      </w:r>
      <w:r>
        <w:rPr>
          <w:rFonts w:hint="default" w:ascii="Arial" w:hAnsi="Arial" w:cs="Arial"/>
          <w:i w:val="0"/>
          <w:iCs w:val="0"/>
          <w:sz w:val="22"/>
          <w:szCs w:val="22"/>
          <w:lang w:val="pt-BR"/>
        </w:rPr>
      </w:r>
    </w:p>
    <w:p w14:paraId="4733DA7B">
      <w:pPr>
        <w:pStyle w:val="1054"/>
        <w:pBdr/>
        <w:tabs>
          <w:tab w:val="left" w:leader="none" w:pos="440"/>
          <w:tab w:val="left" w:leader="none" w:pos="8140"/>
          <w:tab w:val="left" w:leader="none" w:pos="8360"/>
        </w:tabs>
        <w:spacing w:line="360" w:lineRule="auto"/>
        <w:ind w:right="-46" w:firstLine="0" w:left="400"/>
        <w:jc w:val="both"/>
        <w:rPr>
          <w:rFonts w:hint="default" w:ascii="Arial" w:hAnsi="Arial" w:eastAsia="SimSun" w:cs="Arial"/>
          <w:i w:val="0"/>
          <w:iCs w:val="0"/>
          <w:color w:val="202124"/>
          <w:sz w:val="22"/>
          <w:szCs w:val="22"/>
          <w:shd w:val="clear" w:color="auto" w:fill="ffffff"/>
          <w:lang w:val="pt-BR"/>
        </w:rPr>
      </w:pPr>
      <w:r>
        <w:rPr>
          <w:rFonts w:hint="default" w:ascii="Arial" w:hAnsi="Arial" w:cs="Arial"/>
          <w:b/>
          <w:bCs/>
          <w:i w:val="0"/>
          <w:iCs w:val="0"/>
          <w:sz w:val="22"/>
          <w:szCs w:val="22"/>
          <w:lang w:val="pt-BR"/>
        </w:rPr>
        <w:t xml:space="preserve">5.4.7.2</w:t>
      </w:r>
      <w:r>
        <w:rPr>
          <w:rFonts w:hint="default" w:ascii="Arial" w:hAnsi="Arial" w:cs="Arial"/>
          <w:i w:val="0"/>
          <w:iCs w:val="0"/>
          <w:sz w:val="22"/>
          <w:szCs w:val="22"/>
          <w:lang w:val="pt-BR"/>
        </w:rPr>
        <w:t xml:space="preserve"> Local Estádio Municipal Massami Uriu, em Sinop/MT, </w:t>
      </w:r>
      <w:r>
        <w:rPr>
          <w:rFonts w:hint="default" w:ascii="Arial" w:hAnsi="Arial" w:eastAsia="SimSun" w:cs="Arial"/>
          <w:i w:val="0"/>
          <w:iCs w:val="0"/>
          <w:color w:val="202124"/>
          <w:sz w:val="22"/>
          <w:szCs w:val="22"/>
          <w:shd w:val="clear" w:color="auto" w:fill="ffffff"/>
        </w:rPr>
        <w:t xml:space="preserve">R. Colonizador Ênio Pipino, 2133 - St. Industrial Sul, Sinop - MT, 78557-460</w:t>
      </w:r>
      <w:r>
        <w:rPr>
          <w:rFonts w:hint="default" w:ascii="Arial" w:hAnsi="Arial" w:eastAsia="SimSun" w:cs="Arial"/>
          <w:i w:val="0"/>
          <w:iCs w:val="0"/>
          <w:color w:val="202124"/>
          <w:sz w:val="22"/>
          <w:szCs w:val="22"/>
          <w:shd w:val="clear" w:color="auto" w:fill="ffffff"/>
          <w:lang w:val="pt-BR"/>
        </w:rPr>
        <w:t xml:space="preserve">.</w:t>
      </w:r>
      <w:r>
        <w:rPr>
          <w:rFonts w:hint="default" w:ascii="Arial" w:hAnsi="Arial" w:eastAsia="SimSun" w:cs="Arial"/>
          <w:i w:val="0"/>
          <w:iCs w:val="0"/>
          <w:color w:val="202124"/>
          <w:sz w:val="22"/>
          <w:szCs w:val="22"/>
          <w:shd w:val="clear" w:color="auto" w:fill="ffffff"/>
          <w:lang w:val="pt-BR"/>
        </w:rPr>
      </w:r>
      <w:r>
        <w:rPr>
          <w:rFonts w:hint="default" w:ascii="Arial" w:hAnsi="Arial" w:eastAsia="SimSun" w:cs="Arial"/>
          <w:i w:val="0"/>
          <w:iCs w:val="0"/>
          <w:color w:val="202124"/>
          <w:sz w:val="22"/>
          <w:szCs w:val="22"/>
          <w:shd w:val="clear" w:color="auto" w:fill="ffffff"/>
          <w:lang w:val="pt-BR"/>
        </w:rPr>
      </w:r>
    </w:p>
    <w:p w14:paraId="1EFCEDE2">
      <w:pPr>
        <w:pStyle w:val="1101"/>
        <w:pBdr/>
        <w:tabs>
          <w:tab w:val="left" w:leader="none" w:pos="425"/>
          <w:tab w:val="left" w:leader="none" w:pos="440"/>
          <w:tab w:val="left" w:leader="none" w:pos="8140"/>
          <w:tab w:val="left" w:leader="none" w:pos="8360"/>
        </w:tabs>
        <w:spacing w:after="240" w:before="240" w:line="360" w:lineRule="auto"/>
        <w:ind w:right="-51" w:firstLine="0" w:left="425"/>
        <w:jc w:val="both"/>
        <w:rPr>
          <w:rFonts w:ascii="Arial" w:hAnsi="Arial" w:cs="Arial"/>
          <w:i w:val="0"/>
          <w:iCs w:val="0"/>
        </w:rPr>
      </w:pPr>
      <w:r>
        <w:rPr>
          <w:rFonts w:hint="default" w:ascii="Arial" w:hAnsi="Arial" w:eastAsia="Arial" w:cs="Arial"/>
          <w:b/>
          <w:bCs/>
          <w:i w:val="0"/>
          <w:iCs w:val="0"/>
          <w:color w:val="202124"/>
          <w:sz w:val="22"/>
          <w:szCs w:val="22"/>
          <w:shd w:val="clear" w:color="auto" w:fill="ffffff"/>
          <w:lang w:val="pt-BR"/>
        </w:rPr>
        <w:t xml:space="preserve">5.4.7.3 </w:t>
      </w:r>
      <w:r>
        <w:rPr>
          <w:rFonts w:hint="default" w:ascii="Arial" w:hAnsi="Arial" w:eastAsia="Arial" w:cs="Arial"/>
          <w:b/>
          <w:bCs/>
          <w:i w:val="0"/>
          <w:iCs w:val="0"/>
          <w:color w:val="202124"/>
          <w:sz w:val="22"/>
          <w:szCs w:val="22"/>
          <w:shd w:val="clear" w:color="auto" w:fill="ffffff"/>
          <w:lang w:val="pt-BR"/>
        </w:rPr>
        <w:t xml:space="preserve">Local para marcar a visita:</w:t>
      </w:r>
      <w:r>
        <w:rPr>
          <w:rFonts w:hint="default" w:ascii="Arial" w:hAnsi="Arial" w:eastAsia="Arial" w:cs="Arial"/>
          <w:i w:val="0"/>
          <w:iCs w:val="0"/>
          <w:color w:val="202124"/>
          <w:sz w:val="22"/>
          <w:szCs w:val="22"/>
          <w:shd w:val="clear" w:color="auto" w:fill="ffffff"/>
          <w:lang w:val="pt-BR"/>
        </w:rPr>
        <w:t xml:space="preserve"> </w:t>
      </w:r>
      <w:r>
        <w:rPr>
          <w:rFonts w:ascii="Arial" w:hAnsi="Arial" w:eastAsia="Arial" w:cs="Arial"/>
          <w:i w:val="0"/>
          <w:iCs w:val="0"/>
          <w:color w:val="202124"/>
          <w:shd w:val="clear" w:color="auto" w:fill="ffffff"/>
          <w:lang w:val="pt-BR"/>
        </w:rPr>
        <w:t xml:space="preserve"> </w:t>
      </w:r>
      <w:r>
        <w:rPr>
          <w:rFonts w:ascii="Arial" w:hAnsi="Arial" w:eastAsia="Arial" w:cs="Arial"/>
          <w:i w:val="0"/>
          <w:iCs w:val="0"/>
          <w:color w:val="202124"/>
          <w:shd w:val="clear" w:color="auto" w:fill="ffffff"/>
          <w:lang w:val="pt-BR"/>
        </w:rPr>
        <w:t xml:space="preserve">Diretoria de Turismo (Anexa à Secretaria de Administração), </w:t>
      </w:r>
      <w:r>
        <w:rPr>
          <w:rFonts w:ascii="Arial" w:hAnsi="Arial" w:eastAsia="Arial" w:cs="Arial"/>
          <w:i w:val="0"/>
          <w:iCs w:val="0"/>
          <w:color w:val="202124"/>
          <w:shd w:val="clear" w:color="auto" w:fill="ffffff"/>
        </w:rPr>
        <w:t xml:space="preserve">Rua das Avencas</w:t>
      </w:r>
      <w:r>
        <w:rPr>
          <w:rFonts w:ascii="Arial" w:hAnsi="Arial" w:eastAsia="Arial" w:cs="Arial"/>
          <w:i w:val="0"/>
          <w:iCs w:val="0"/>
          <w:color w:val="202124"/>
          <w:shd w:val="clear" w:color="auto" w:fill="ffffff"/>
        </w:rPr>
        <w:t xml:space="preserve">, nº </w:t>
      </w:r>
      <w:r>
        <w:rPr>
          <w:rFonts w:ascii="Arial" w:hAnsi="Arial" w:eastAsia="Arial" w:cs="Arial"/>
          <w:i w:val="0"/>
          <w:iCs w:val="0"/>
          <w:color w:val="202124"/>
          <w:shd w:val="clear" w:color="auto" w:fill="ffffff"/>
        </w:rPr>
        <w:t xml:space="preserve">1481, Centro</w:t>
      </w:r>
      <w:r>
        <w:rPr>
          <w:rFonts w:ascii="Arial" w:hAnsi="Arial" w:eastAsia="Arial" w:cs="Arial"/>
          <w:i w:val="0"/>
          <w:iCs w:val="0"/>
          <w:color w:val="202124"/>
          <w:shd w:val="clear" w:color="auto" w:fill="ffffff"/>
        </w:rPr>
        <w:t xml:space="preserve">,</w:t>
      </w:r>
      <w:r>
        <w:rPr>
          <w:rFonts w:ascii="Arial" w:hAnsi="Arial" w:eastAsia="Arial" w:cs="Arial"/>
          <w:i w:val="0"/>
          <w:iCs w:val="0"/>
        </w:rPr>
        <w:t xml:space="preserve"> CEP 7855</w:t>
      </w:r>
      <w:r>
        <w:rPr>
          <w:rFonts w:ascii="Arial" w:hAnsi="Arial" w:eastAsia="Arial" w:cs="Arial"/>
          <w:i w:val="0"/>
          <w:iCs w:val="0"/>
        </w:rPr>
        <w:t xml:space="preserve">0</w:t>
      </w:r>
      <w:r>
        <w:rPr>
          <w:rFonts w:ascii="Arial" w:hAnsi="Arial" w:eastAsia="Arial" w:cs="Arial"/>
          <w:i w:val="0"/>
          <w:iCs w:val="0"/>
        </w:rPr>
        <w:t xml:space="preserve">-</w:t>
      </w:r>
      <w:r>
        <w:rPr>
          <w:rFonts w:ascii="Arial" w:hAnsi="Arial" w:eastAsia="Arial" w:cs="Arial"/>
          <w:i w:val="0"/>
          <w:iCs w:val="0"/>
        </w:rPr>
        <w:t xml:space="preserve">206</w:t>
      </w:r>
      <w:r>
        <w:rPr>
          <w:rFonts w:ascii="Arial" w:hAnsi="Arial" w:eastAsia="Arial" w:cs="Arial"/>
          <w:i w:val="0"/>
          <w:iCs w:val="0"/>
        </w:rPr>
        <w:t xml:space="preserve"> na cidade de </w:t>
      </w:r>
      <w:r>
        <w:rPr>
          <w:rFonts w:ascii="Arial" w:hAnsi="Arial" w:eastAsia="Arial" w:cs="Arial"/>
          <w:i w:val="0"/>
          <w:iCs w:val="0"/>
        </w:rPr>
        <w:t xml:space="preserve">Sinop/MT</w:t>
      </w:r>
      <w:r>
        <w:rPr>
          <w:rFonts w:ascii="Arial" w:hAnsi="Arial" w:eastAsia="Arial" w:cs="Arial"/>
          <w:i w:val="0"/>
          <w:iCs w:val="0"/>
          <w:lang w:val="pt-BR"/>
        </w:rPr>
        <w:t xml:space="preserve">. </w:t>
      </w:r>
      <w:r>
        <w:rPr>
          <w:rFonts w:ascii="Arial" w:hAnsi="Arial" w:eastAsia="Arial" w:cs="Arial"/>
          <w:i w:val="0"/>
          <w:iCs w:val="0"/>
          <w:lang w:val="pt-BR"/>
        </w:rPr>
      </w:r>
      <w:r>
        <w:rPr>
          <w:rFonts w:ascii="Arial" w:hAnsi="Arial" w:cs="Arial"/>
          <w:i w:val="0"/>
          <w:iCs w:val="0"/>
        </w:rPr>
      </w:r>
    </w:p>
    <w:p w14:paraId="3CA623F4">
      <w:pPr>
        <w:pStyle w:val="1054"/>
        <w:pBdr/>
        <w:tabs>
          <w:tab w:val="left" w:leader="none" w:pos="440"/>
          <w:tab w:val="left" w:leader="none" w:pos="8140"/>
          <w:tab w:val="left" w:leader="none" w:pos="8360"/>
        </w:tabs>
        <w:spacing w:line="360" w:lineRule="auto"/>
        <w:ind w:right="-46" w:firstLine="0" w:left="400"/>
        <w:jc w:val="left"/>
        <w:rPr>
          <w:rFonts w:hint="default" w:ascii="Arial" w:hAnsi="Arial" w:cs="Arial"/>
          <w:i w:val="0"/>
          <w:iCs w:val="0"/>
          <w:sz w:val="22"/>
          <w:szCs w:val="22"/>
        </w:rPr>
      </w:pPr>
      <w:r>
        <w:rPr>
          <w:rFonts w:hint="default" w:ascii="Arial" w:hAnsi="Arial" w:eastAsia="Arial" w:cs="Arial"/>
          <w:b/>
          <w:bCs/>
          <w:i w:val="0"/>
          <w:iCs w:val="0"/>
          <w:sz w:val="22"/>
          <w:szCs w:val="22"/>
          <w:lang w:val="pt-BR"/>
        </w:rPr>
        <w:t xml:space="preserve">5.4.7.4 Representante responsável pelas visitas:</w:t>
      </w:r>
      <w:r>
        <w:rPr>
          <w:rFonts w:hint="default" w:ascii="Arial" w:hAnsi="Arial" w:eastAsia="Arial" w:cs="Arial"/>
          <w:i w:val="0"/>
          <w:iCs w:val="0"/>
          <w:sz w:val="22"/>
          <w:szCs w:val="22"/>
          <w:lang w:val="pt-BR"/>
        </w:rPr>
        <w:t xml:space="preserve"> Leidiane Luiza Viegas, Turismóloga.</w:t>
      </w:r>
      <w:r>
        <w:rPr>
          <w:rFonts w:hint="default" w:ascii="Arial" w:hAnsi="Arial" w:eastAsia="Arial" w:cs="Arial"/>
          <w:i w:val="0"/>
          <w:iCs w:val="0"/>
          <w:sz w:val="22"/>
          <w:szCs w:val="22"/>
          <w:lang w:val="pt-BR"/>
        </w:rPr>
      </w:r>
      <w:r>
        <w:rPr>
          <w:rFonts w:hint="default" w:ascii="Arial" w:hAnsi="Arial" w:cs="Arial"/>
          <w:i w:val="0"/>
          <w:iCs w:val="0"/>
          <w:sz w:val="22"/>
          <w:szCs w:val="22"/>
        </w:rPr>
      </w:r>
    </w:p>
    <w:p w14:paraId="7D5CD837">
      <w:pPr>
        <w:pStyle w:val="1054"/>
        <w:pBdr/>
        <w:tabs>
          <w:tab w:val="left" w:leader="none" w:pos="440"/>
          <w:tab w:val="left" w:leader="none" w:pos="8140"/>
          <w:tab w:val="left" w:leader="none" w:pos="8360"/>
        </w:tabs>
        <w:spacing w:line="360" w:lineRule="auto"/>
        <w:ind w:right="-46" w:firstLine="0" w:left="400"/>
        <w:jc w:val="left"/>
        <w:rPr>
          <w:rFonts w:hint="default" w:ascii="Arial" w:hAnsi="Arial" w:cs="Arial"/>
          <w:i w:val="0"/>
          <w:iCs w:val="0"/>
          <w:sz w:val="22"/>
          <w:szCs w:val="22"/>
        </w:rPr>
      </w:pPr>
      <w:r>
        <w:rPr>
          <w:rFonts w:hint="default" w:ascii="Arial" w:hAnsi="Arial" w:eastAsia="Arial" w:cs="Arial"/>
          <w:i w:val="0"/>
          <w:iCs w:val="0"/>
          <w:sz w:val="22"/>
          <w:szCs w:val="22"/>
          <w:lang w:val="pt-BR"/>
        </w:rPr>
        <w:t xml:space="preserve">Contato: 66 </w:t>
      </w:r>
      <w:r>
        <w:rPr>
          <w:rFonts w:ascii="Arial" w:hAnsi="Arial" w:eastAsia="Arial" w:cs="Arial"/>
          <w:i w:val="0"/>
          <w:iCs w:val="0"/>
          <w:sz w:val="22"/>
          <w:szCs w:val="22"/>
          <w:lang w:val="pt-BR"/>
        </w:rPr>
        <w:t xml:space="preserve">99995-4297</w:t>
      </w:r>
      <w:r>
        <w:rPr>
          <w:rFonts w:hint="default" w:ascii="Arial" w:hAnsi="Arial" w:eastAsia="Arial" w:cs="Arial"/>
          <w:i w:val="0"/>
          <w:iCs w:val="0"/>
          <w:sz w:val="22"/>
          <w:szCs w:val="22"/>
          <w:lang w:val="pt-BR"/>
        </w:rPr>
        <w:t xml:space="preserve">.</w:t>
      </w:r>
      <w:r>
        <w:rPr>
          <w:rFonts w:hint="default" w:ascii="Arial" w:hAnsi="Arial" w:eastAsia="Arial" w:cs="Arial"/>
          <w:i w:val="0"/>
          <w:iCs w:val="0"/>
          <w:sz w:val="22"/>
          <w:szCs w:val="22"/>
          <w:lang w:val="pt-BR"/>
        </w:rPr>
      </w:r>
      <w:r>
        <w:rPr>
          <w:rFonts w:hint="default" w:ascii="Arial" w:hAnsi="Arial" w:cs="Arial"/>
          <w:i w:val="0"/>
          <w:iCs w:val="0"/>
          <w:sz w:val="22"/>
          <w:szCs w:val="22"/>
        </w:rPr>
      </w:r>
    </w:p>
    <w:p w14:paraId="7C767DA2">
      <w:pPr>
        <w:pStyle w:val="1076"/>
        <w:keepNext w:val="false"/>
        <w:keepLines w:val="false"/>
        <w:pageBreakBefore w:val="false"/>
        <w:widowControl w:val="false"/>
        <w:numPr>
          <w:ilvl w:val="0"/>
          <w:numId w:val="0"/>
        </w:numPr>
        <w:pBdr/>
        <w:bidi w:val="false"/>
        <w:spacing w:after="0" w:before="0" w:line="360" w:lineRule="auto"/>
        <w:ind w:right="45" w:firstLine="0" w:left="400"/>
        <w:jc w:val="both"/>
        <w:rPr>
          <w:rFonts w:hint="default" w:ascii="Arial" w:hAnsi="Arial" w:cs="Arial"/>
          <w:sz w:val="22"/>
          <w:szCs w:val="22"/>
          <w:lang w:val="pt-BR"/>
        </w:rPr>
      </w:pPr>
      <w:r>
        <w:rPr>
          <w:rFonts w:hint="default" w:ascii="Arial" w:hAnsi="Arial" w:cs="Arial"/>
          <w:b/>
          <w:bCs/>
          <w:sz w:val="22"/>
          <w:szCs w:val="22"/>
          <w:lang w:val="pt-BR"/>
        </w:rPr>
        <w:t xml:space="preserve">5.4.7.5.</w:t>
      </w:r>
      <w:r>
        <w:rPr>
          <w:rFonts w:hint="default" w:ascii="Arial" w:hAnsi="Arial" w:cs="Arial"/>
          <w:sz w:val="22"/>
          <w:szCs w:val="22"/>
          <w:lang w:val="pt-BR"/>
        </w:rPr>
        <w:t xml:space="preserve"> </w:t>
      </w:r>
      <w:r>
        <w:rPr>
          <w:rFonts w:hint="default" w:ascii="Arial" w:hAnsi="Arial" w:cs="Arial"/>
          <w:sz w:val="22"/>
          <w:szCs w:val="22"/>
        </w:rPr>
        <w:t xml:space="preserve">Realizada a vistoria, a licitante receberá o Termo de Vistoria emitido pela</w:t>
      </w:r>
      <w:r>
        <w:rPr>
          <w:rFonts w:hint="default" w:ascii="Arial" w:hAnsi="Arial" w:cs="Arial"/>
          <w:sz w:val="22"/>
          <w:szCs w:val="22"/>
          <w:lang w:val="pt-BR"/>
        </w:rPr>
        <w:t xml:space="preserve"> responsável, acima qualificada. Modelo - Anexo V, deste Edital.</w:t>
      </w:r>
      <w:r>
        <w:rPr>
          <w:rFonts w:hint="default" w:ascii="Arial" w:hAnsi="Arial" w:cs="Arial"/>
          <w:sz w:val="22"/>
          <w:szCs w:val="22"/>
          <w:lang w:val="pt-BR"/>
        </w:rPr>
      </w:r>
      <w:r>
        <w:rPr>
          <w:rFonts w:hint="default" w:ascii="Arial" w:hAnsi="Arial" w:cs="Arial"/>
          <w:sz w:val="22"/>
          <w:szCs w:val="22"/>
          <w:lang w:val="pt-BR"/>
        </w:rPr>
      </w:r>
    </w:p>
    <w:p w14:paraId="5408AA86">
      <w:pPr>
        <w:pStyle w:val="1076"/>
        <w:keepNext w:val="false"/>
        <w:keepLines w:val="false"/>
        <w:pageBreakBefore w:val="false"/>
        <w:widowControl w:val="false"/>
        <w:numPr>
          <w:ilvl w:val="0"/>
          <w:numId w:val="0"/>
        </w:numPr>
        <w:pBdr/>
        <w:bidi w:val="false"/>
        <w:spacing w:after="0" w:before="0" w:line="360" w:lineRule="auto"/>
        <w:ind w:right="45" w:firstLine="0" w:left="400"/>
        <w:jc w:val="both"/>
        <w:rPr>
          <w:rFonts w:hint="default" w:ascii="Arial" w:hAnsi="Arial" w:cs="Arial"/>
          <w:sz w:val="22"/>
          <w:szCs w:val="22"/>
        </w:rPr>
      </w:pPr>
      <w:r>
        <w:rPr>
          <w:rFonts w:hint="default" w:ascii="Arial" w:hAnsi="Arial" w:cs="Arial"/>
          <w:b/>
          <w:bCs/>
          <w:sz w:val="22"/>
          <w:szCs w:val="22"/>
          <w:lang w:val="pt-BR"/>
        </w:rPr>
        <w:t xml:space="preserve">5.4.7.6. </w:t>
      </w:r>
      <w:r>
        <w:rPr>
          <w:rFonts w:hint="default" w:ascii="Arial" w:hAnsi="Arial" w:cs="Arial"/>
          <w:sz w:val="22"/>
          <w:szCs w:val="22"/>
        </w:rPr>
        <w:t xml:space="preserve">Caso a interessada opte por não realizar vistoria prévia, firmará Declaração de Dispensa</w:t>
      </w:r>
      <w:r>
        <w:rPr>
          <w:rFonts w:hint="default" w:ascii="Arial" w:hAnsi="Arial" w:cs="Arial"/>
          <w:spacing w:val="1"/>
          <w:sz w:val="22"/>
          <w:szCs w:val="22"/>
        </w:rPr>
        <w:t xml:space="preserve"> </w:t>
      </w:r>
      <w:r>
        <w:rPr>
          <w:rFonts w:hint="default" w:ascii="Arial" w:hAnsi="Arial" w:cs="Arial"/>
          <w:sz w:val="22"/>
          <w:szCs w:val="22"/>
        </w:rPr>
        <w:t xml:space="preserve">de Vistoria, assinada pelo responsável da licitante, na qual atestará o conhecimento</w:t>
      </w:r>
      <w:r>
        <w:rPr>
          <w:rFonts w:hint="default" w:ascii="Arial" w:hAnsi="Arial" w:cs="Arial"/>
          <w:spacing w:val="1"/>
          <w:sz w:val="22"/>
          <w:szCs w:val="22"/>
        </w:rPr>
        <w:t xml:space="preserve"> </w:t>
      </w:r>
      <w:r>
        <w:rPr>
          <w:rFonts w:hint="default" w:ascii="Arial" w:hAnsi="Arial" w:cs="Arial"/>
          <w:sz w:val="22"/>
          <w:szCs w:val="22"/>
        </w:rPr>
        <w:t xml:space="preserve">pleno</w:t>
      </w:r>
      <w:r>
        <w:rPr>
          <w:rFonts w:hint="default" w:ascii="Arial" w:hAnsi="Arial" w:cs="Arial"/>
          <w:spacing w:val="-12"/>
          <w:sz w:val="22"/>
          <w:szCs w:val="22"/>
        </w:rPr>
        <w:t xml:space="preserve"> </w:t>
      </w:r>
      <w:r>
        <w:rPr>
          <w:rFonts w:hint="default" w:ascii="Arial" w:hAnsi="Arial" w:cs="Arial"/>
          <w:sz w:val="22"/>
          <w:szCs w:val="22"/>
        </w:rPr>
        <w:t xml:space="preserve">do</w:t>
      </w:r>
      <w:r>
        <w:rPr>
          <w:rFonts w:hint="default" w:ascii="Arial" w:hAnsi="Arial" w:cs="Arial"/>
          <w:spacing w:val="-12"/>
          <w:sz w:val="22"/>
          <w:szCs w:val="22"/>
        </w:rPr>
        <w:t xml:space="preserve"> </w:t>
      </w:r>
      <w:r>
        <w:rPr>
          <w:rFonts w:hint="default" w:ascii="Arial" w:hAnsi="Arial" w:cs="Arial"/>
          <w:sz w:val="22"/>
          <w:szCs w:val="22"/>
        </w:rPr>
        <w:t xml:space="preserve">local</w:t>
      </w:r>
      <w:r>
        <w:rPr>
          <w:rFonts w:hint="default" w:ascii="Arial" w:hAnsi="Arial" w:cs="Arial"/>
          <w:spacing w:val="-11"/>
          <w:sz w:val="22"/>
          <w:szCs w:val="22"/>
        </w:rPr>
        <w:t xml:space="preserve"> </w:t>
      </w:r>
      <w:r>
        <w:rPr>
          <w:rFonts w:hint="default" w:ascii="Arial" w:hAnsi="Arial" w:cs="Arial"/>
          <w:sz w:val="22"/>
          <w:szCs w:val="22"/>
        </w:rPr>
        <w:t xml:space="preserve">e</w:t>
      </w:r>
      <w:r>
        <w:rPr>
          <w:rFonts w:hint="default" w:ascii="Arial" w:hAnsi="Arial" w:cs="Arial"/>
          <w:spacing w:val="-13"/>
          <w:sz w:val="22"/>
          <w:szCs w:val="22"/>
        </w:rPr>
        <w:t xml:space="preserve"> </w:t>
      </w:r>
      <w:r>
        <w:rPr>
          <w:rFonts w:hint="default" w:ascii="Arial" w:hAnsi="Arial" w:cs="Arial"/>
          <w:sz w:val="22"/>
          <w:szCs w:val="22"/>
        </w:rPr>
        <w:t xml:space="preserve">das</w:t>
      </w:r>
      <w:r>
        <w:rPr>
          <w:rFonts w:hint="default" w:ascii="Arial" w:hAnsi="Arial" w:cs="Arial"/>
          <w:spacing w:val="-12"/>
          <w:sz w:val="22"/>
          <w:szCs w:val="22"/>
        </w:rPr>
        <w:t xml:space="preserve"> </w:t>
      </w:r>
      <w:r>
        <w:rPr>
          <w:rFonts w:hint="default" w:ascii="Arial" w:hAnsi="Arial" w:cs="Arial"/>
          <w:sz w:val="22"/>
          <w:szCs w:val="22"/>
        </w:rPr>
        <w:t xml:space="preserve">condições</w:t>
      </w:r>
      <w:r>
        <w:rPr>
          <w:rFonts w:hint="default" w:ascii="Arial" w:hAnsi="Arial" w:cs="Arial"/>
          <w:spacing w:val="-11"/>
          <w:sz w:val="22"/>
          <w:szCs w:val="22"/>
        </w:rPr>
        <w:t xml:space="preserve"> </w:t>
      </w:r>
      <w:r>
        <w:rPr>
          <w:rFonts w:hint="default" w:ascii="Arial" w:hAnsi="Arial" w:cs="Arial"/>
          <w:sz w:val="22"/>
          <w:szCs w:val="22"/>
        </w:rPr>
        <w:t xml:space="preserve">e</w:t>
      </w:r>
      <w:r>
        <w:rPr>
          <w:rFonts w:hint="default" w:ascii="Arial" w:hAnsi="Arial" w:cs="Arial"/>
          <w:spacing w:val="-13"/>
          <w:sz w:val="22"/>
          <w:szCs w:val="22"/>
        </w:rPr>
        <w:t xml:space="preserve"> </w:t>
      </w:r>
      <w:r>
        <w:rPr>
          <w:rFonts w:hint="default" w:ascii="Arial" w:hAnsi="Arial" w:cs="Arial"/>
          <w:sz w:val="22"/>
          <w:szCs w:val="22"/>
        </w:rPr>
        <w:t xml:space="preserve">peculiaridades</w:t>
      </w:r>
      <w:r>
        <w:rPr>
          <w:rFonts w:hint="default" w:ascii="Arial" w:hAnsi="Arial" w:cs="Arial"/>
          <w:spacing w:val="-12"/>
          <w:sz w:val="22"/>
          <w:szCs w:val="22"/>
        </w:rPr>
        <w:t xml:space="preserve"> </w:t>
      </w:r>
      <w:r>
        <w:rPr>
          <w:rFonts w:hint="default" w:ascii="Arial" w:hAnsi="Arial" w:cs="Arial"/>
          <w:sz w:val="22"/>
          <w:szCs w:val="22"/>
        </w:rPr>
        <w:t xml:space="preserve">da</w:t>
      </w:r>
      <w:r>
        <w:rPr>
          <w:rFonts w:hint="default" w:ascii="Arial" w:hAnsi="Arial" w:cs="Arial"/>
          <w:spacing w:val="-12"/>
          <w:sz w:val="22"/>
          <w:szCs w:val="22"/>
        </w:rPr>
        <w:t xml:space="preserve"> </w:t>
      </w:r>
      <w:r>
        <w:rPr>
          <w:rFonts w:hint="default" w:ascii="Arial" w:hAnsi="Arial" w:cs="Arial"/>
          <w:sz w:val="22"/>
          <w:szCs w:val="22"/>
        </w:rPr>
        <w:t xml:space="preserve">contratação,</w:t>
      </w:r>
      <w:r>
        <w:rPr>
          <w:rFonts w:hint="default" w:ascii="Arial" w:hAnsi="Arial" w:cs="Arial"/>
          <w:spacing w:val="-12"/>
          <w:sz w:val="22"/>
          <w:szCs w:val="22"/>
        </w:rPr>
        <w:t xml:space="preserve"> </w:t>
      </w:r>
      <w:r>
        <w:rPr>
          <w:rFonts w:hint="default" w:ascii="Arial" w:hAnsi="Arial" w:cs="Arial"/>
          <w:sz w:val="22"/>
          <w:szCs w:val="22"/>
        </w:rPr>
        <w:t xml:space="preserve">assumindo</w:t>
      </w:r>
      <w:r>
        <w:rPr>
          <w:rFonts w:hint="default" w:ascii="Arial" w:hAnsi="Arial" w:cs="Arial"/>
          <w:spacing w:val="-11"/>
          <w:sz w:val="22"/>
          <w:szCs w:val="22"/>
        </w:rPr>
        <w:t xml:space="preserve"> </w:t>
      </w:r>
      <w:r>
        <w:rPr>
          <w:rFonts w:hint="default" w:ascii="Arial" w:hAnsi="Arial" w:cs="Arial"/>
          <w:sz w:val="22"/>
          <w:szCs w:val="22"/>
        </w:rPr>
        <w:t xml:space="preserve">todo</w:t>
      </w:r>
      <w:r>
        <w:rPr>
          <w:rFonts w:hint="default" w:ascii="Arial" w:hAnsi="Arial" w:cs="Arial"/>
          <w:spacing w:val="-12"/>
          <w:sz w:val="22"/>
          <w:szCs w:val="22"/>
        </w:rPr>
        <w:t xml:space="preserve"> </w:t>
      </w:r>
      <w:r>
        <w:rPr>
          <w:rFonts w:hint="default" w:ascii="Arial" w:hAnsi="Arial" w:cs="Arial"/>
          <w:sz w:val="22"/>
          <w:szCs w:val="22"/>
        </w:rPr>
        <w:t xml:space="preserve">e</w:t>
      </w:r>
      <w:r>
        <w:rPr>
          <w:rFonts w:hint="default" w:ascii="Arial" w:hAnsi="Arial" w:cs="Arial"/>
          <w:spacing w:val="-13"/>
          <w:sz w:val="22"/>
          <w:szCs w:val="22"/>
        </w:rPr>
        <w:t xml:space="preserve"> </w:t>
      </w:r>
      <w:r>
        <w:rPr>
          <w:rFonts w:hint="default" w:ascii="Arial" w:hAnsi="Arial" w:cs="Arial"/>
          <w:sz w:val="22"/>
          <w:szCs w:val="22"/>
        </w:rPr>
        <w:t xml:space="preserve">qualquer</w:t>
      </w:r>
      <w:r>
        <w:rPr>
          <w:rFonts w:hint="default" w:ascii="Arial" w:hAnsi="Arial" w:cs="Arial"/>
          <w:spacing w:val="-12"/>
          <w:sz w:val="22"/>
          <w:szCs w:val="22"/>
        </w:rPr>
        <w:t xml:space="preserve"> </w:t>
      </w:r>
      <w:r>
        <w:rPr>
          <w:rFonts w:hint="default" w:ascii="Arial" w:hAnsi="Arial" w:cs="Arial"/>
          <w:sz w:val="22"/>
          <w:szCs w:val="22"/>
        </w:rPr>
        <w:t xml:space="preserve">risco</w:t>
      </w:r>
      <w:r>
        <w:rPr>
          <w:rFonts w:hint="default" w:ascii="Arial" w:hAnsi="Arial" w:cs="Arial"/>
          <w:spacing w:val="-58"/>
          <w:sz w:val="22"/>
          <w:szCs w:val="22"/>
        </w:rPr>
        <w:t xml:space="preserve"> </w:t>
      </w:r>
      <w:r>
        <w:rPr>
          <w:rFonts w:hint="default" w:ascii="Arial" w:hAnsi="Arial" w:cs="Arial"/>
          <w:sz w:val="22"/>
          <w:szCs w:val="22"/>
        </w:rPr>
        <w:t xml:space="preserve">por</w:t>
      </w:r>
      <w:r>
        <w:rPr>
          <w:rFonts w:hint="default" w:ascii="Arial" w:hAnsi="Arial" w:cs="Arial"/>
          <w:spacing w:val="5"/>
          <w:sz w:val="22"/>
          <w:szCs w:val="22"/>
        </w:rPr>
        <w:t xml:space="preserve"> </w:t>
      </w:r>
      <w:r>
        <w:rPr>
          <w:rFonts w:hint="default" w:ascii="Arial" w:hAnsi="Arial" w:cs="Arial"/>
          <w:sz w:val="22"/>
          <w:szCs w:val="22"/>
        </w:rPr>
        <w:t xml:space="preserve">sua</w:t>
      </w:r>
      <w:r>
        <w:rPr>
          <w:rFonts w:hint="default" w:ascii="Arial" w:hAnsi="Arial" w:cs="Arial"/>
          <w:spacing w:val="5"/>
          <w:sz w:val="22"/>
          <w:szCs w:val="22"/>
        </w:rPr>
        <w:t xml:space="preserve"> </w:t>
      </w:r>
      <w:r>
        <w:rPr>
          <w:rFonts w:hint="default" w:ascii="Arial" w:hAnsi="Arial" w:cs="Arial"/>
          <w:sz w:val="22"/>
          <w:szCs w:val="22"/>
        </w:rPr>
        <w:t xml:space="preserve">decisão</w:t>
      </w:r>
      <w:r>
        <w:rPr>
          <w:rFonts w:hint="default" w:ascii="Arial" w:hAnsi="Arial" w:cs="Arial"/>
          <w:spacing w:val="8"/>
          <w:sz w:val="22"/>
          <w:szCs w:val="22"/>
        </w:rPr>
        <w:t xml:space="preserve"> </w:t>
      </w:r>
      <w:r>
        <w:rPr>
          <w:rFonts w:hint="default" w:ascii="Arial" w:hAnsi="Arial" w:cs="Arial"/>
          <w:sz w:val="22"/>
          <w:szCs w:val="22"/>
        </w:rPr>
        <w:t xml:space="preserve">e</w:t>
      </w:r>
      <w:r>
        <w:rPr>
          <w:rFonts w:hint="default" w:ascii="Arial" w:hAnsi="Arial" w:cs="Arial"/>
          <w:spacing w:val="6"/>
          <w:sz w:val="22"/>
          <w:szCs w:val="22"/>
        </w:rPr>
        <w:t xml:space="preserve"> </w:t>
      </w:r>
      <w:r>
        <w:rPr>
          <w:rFonts w:hint="default" w:ascii="Arial" w:hAnsi="Arial" w:cs="Arial"/>
          <w:sz w:val="22"/>
          <w:szCs w:val="22"/>
        </w:rPr>
        <w:t xml:space="preserve">se</w:t>
      </w:r>
      <w:r>
        <w:rPr>
          <w:rFonts w:hint="default" w:ascii="Arial" w:hAnsi="Arial" w:cs="Arial"/>
          <w:spacing w:val="5"/>
          <w:sz w:val="22"/>
          <w:szCs w:val="22"/>
        </w:rPr>
        <w:t xml:space="preserve"> </w:t>
      </w:r>
      <w:r>
        <w:rPr>
          <w:rFonts w:hint="default" w:ascii="Arial" w:hAnsi="Arial" w:cs="Arial"/>
          <w:sz w:val="22"/>
          <w:szCs w:val="22"/>
        </w:rPr>
        <w:t xml:space="preserve">comprometendo</w:t>
      </w:r>
      <w:r>
        <w:rPr>
          <w:rFonts w:hint="default" w:ascii="Arial" w:hAnsi="Arial" w:cs="Arial"/>
          <w:spacing w:val="6"/>
          <w:sz w:val="22"/>
          <w:szCs w:val="22"/>
        </w:rPr>
        <w:t xml:space="preserve"> </w:t>
      </w:r>
      <w:r>
        <w:rPr>
          <w:rFonts w:hint="default" w:ascii="Arial" w:hAnsi="Arial" w:cs="Arial"/>
          <w:sz w:val="22"/>
          <w:szCs w:val="22"/>
        </w:rPr>
        <w:t xml:space="preserve">a</w:t>
      </w:r>
      <w:r>
        <w:rPr>
          <w:rFonts w:hint="default" w:ascii="Arial" w:hAnsi="Arial" w:cs="Arial"/>
          <w:spacing w:val="6"/>
          <w:sz w:val="22"/>
          <w:szCs w:val="22"/>
        </w:rPr>
        <w:t xml:space="preserve"> </w:t>
      </w:r>
      <w:r>
        <w:rPr>
          <w:rFonts w:hint="default" w:ascii="Arial" w:hAnsi="Arial" w:cs="Arial"/>
          <w:sz w:val="22"/>
          <w:szCs w:val="22"/>
        </w:rPr>
        <w:t xml:space="preserve">prestar</w:t>
      </w:r>
      <w:r>
        <w:rPr>
          <w:rFonts w:hint="default" w:ascii="Arial" w:hAnsi="Arial" w:cs="Arial"/>
          <w:spacing w:val="5"/>
          <w:sz w:val="22"/>
          <w:szCs w:val="22"/>
        </w:rPr>
        <w:t xml:space="preserve"> </w:t>
      </w:r>
      <w:r>
        <w:rPr>
          <w:rFonts w:hint="default" w:ascii="Arial" w:hAnsi="Arial" w:cs="Arial"/>
          <w:sz w:val="22"/>
          <w:szCs w:val="22"/>
        </w:rPr>
        <w:t xml:space="preserve">fielmente</w:t>
      </w:r>
      <w:r>
        <w:rPr>
          <w:rFonts w:hint="default" w:ascii="Arial" w:hAnsi="Arial" w:cs="Arial"/>
          <w:spacing w:val="5"/>
          <w:sz w:val="22"/>
          <w:szCs w:val="22"/>
        </w:rPr>
        <w:t xml:space="preserve"> </w:t>
      </w:r>
      <w:r>
        <w:rPr>
          <w:rFonts w:hint="default" w:ascii="Arial" w:hAnsi="Arial" w:cs="Arial"/>
          <w:sz w:val="22"/>
          <w:szCs w:val="22"/>
        </w:rPr>
        <w:t xml:space="preserve">o</w:t>
      </w:r>
      <w:r>
        <w:rPr>
          <w:rFonts w:hint="default" w:ascii="Arial" w:hAnsi="Arial" w:cs="Arial"/>
          <w:spacing w:val="6"/>
          <w:sz w:val="22"/>
          <w:szCs w:val="22"/>
        </w:rPr>
        <w:t xml:space="preserve"> </w:t>
      </w:r>
      <w:r>
        <w:rPr>
          <w:rFonts w:hint="default" w:ascii="Arial" w:hAnsi="Arial" w:cs="Arial"/>
          <w:sz w:val="22"/>
          <w:szCs w:val="22"/>
        </w:rPr>
        <w:t xml:space="preserve">serviço</w:t>
      </w:r>
      <w:r>
        <w:rPr>
          <w:rFonts w:hint="default" w:ascii="Arial" w:hAnsi="Arial" w:cs="Arial"/>
          <w:spacing w:val="7"/>
          <w:sz w:val="22"/>
          <w:szCs w:val="22"/>
        </w:rPr>
        <w:t xml:space="preserve"> </w:t>
      </w:r>
      <w:r>
        <w:rPr>
          <w:rFonts w:hint="default" w:ascii="Arial" w:hAnsi="Arial" w:cs="Arial"/>
          <w:sz w:val="22"/>
          <w:szCs w:val="22"/>
        </w:rPr>
        <w:t xml:space="preserve">nos</w:t>
      </w:r>
      <w:r>
        <w:rPr>
          <w:rFonts w:hint="default" w:ascii="Arial" w:hAnsi="Arial" w:cs="Arial"/>
          <w:spacing w:val="6"/>
          <w:sz w:val="22"/>
          <w:szCs w:val="22"/>
        </w:rPr>
        <w:t xml:space="preserve"> </w:t>
      </w:r>
      <w:r>
        <w:rPr>
          <w:rFonts w:hint="default" w:ascii="Arial" w:hAnsi="Arial" w:cs="Arial"/>
          <w:sz w:val="22"/>
          <w:szCs w:val="22"/>
        </w:rPr>
        <w:t xml:space="preserve">termos</w:t>
      </w:r>
      <w:r>
        <w:rPr>
          <w:rFonts w:hint="default" w:ascii="Arial" w:hAnsi="Arial" w:cs="Arial"/>
          <w:spacing w:val="6"/>
          <w:sz w:val="22"/>
          <w:szCs w:val="22"/>
        </w:rPr>
        <w:t xml:space="preserve"> </w:t>
      </w:r>
      <w:r>
        <w:rPr>
          <w:rFonts w:hint="default" w:ascii="Arial" w:hAnsi="Arial" w:cs="Arial"/>
          <w:sz w:val="22"/>
          <w:szCs w:val="22"/>
        </w:rPr>
        <w:t xml:space="preserve">de</w:t>
      </w:r>
      <w:r>
        <w:rPr>
          <w:rFonts w:hint="default" w:ascii="Arial" w:hAnsi="Arial" w:cs="Arial"/>
          <w:spacing w:val="6"/>
          <w:sz w:val="22"/>
          <w:szCs w:val="22"/>
        </w:rPr>
        <w:t xml:space="preserve"> </w:t>
      </w:r>
      <w:r>
        <w:rPr>
          <w:rFonts w:hint="default" w:ascii="Arial" w:hAnsi="Arial" w:cs="Arial"/>
          <w:sz w:val="22"/>
          <w:szCs w:val="22"/>
        </w:rPr>
        <w:t xml:space="preserve">sua</w:t>
      </w:r>
      <w:r>
        <w:rPr>
          <w:rFonts w:hint="default" w:ascii="Arial" w:hAnsi="Arial" w:cs="Arial"/>
          <w:spacing w:val="5"/>
          <w:sz w:val="22"/>
          <w:szCs w:val="22"/>
        </w:rPr>
        <w:t xml:space="preserve"> </w:t>
      </w:r>
      <w:r>
        <w:rPr>
          <w:rFonts w:hint="default" w:ascii="Arial" w:hAnsi="Arial" w:cs="Arial"/>
          <w:sz w:val="22"/>
          <w:szCs w:val="22"/>
        </w:rPr>
        <w:t xml:space="preserve">proposta</w:t>
      </w:r>
      <w:r>
        <w:rPr>
          <w:rFonts w:hint="default" w:ascii="Arial" w:hAnsi="Arial" w:cs="Arial"/>
          <w:spacing w:val="-58"/>
          <w:sz w:val="22"/>
          <w:szCs w:val="22"/>
        </w:rPr>
        <w:t xml:space="preserve"> </w:t>
      </w:r>
      <w:r>
        <w:rPr>
          <w:rFonts w:hint="default" w:ascii="Arial" w:hAnsi="Arial" w:cs="Arial"/>
          <w:sz w:val="22"/>
          <w:szCs w:val="22"/>
        </w:rPr>
        <w:t xml:space="preserve">e</w:t>
      </w:r>
      <w:r>
        <w:rPr>
          <w:rFonts w:hint="default" w:ascii="Arial" w:hAnsi="Arial" w:cs="Arial"/>
          <w:spacing w:val="-2"/>
          <w:sz w:val="22"/>
          <w:szCs w:val="22"/>
        </w:rPr>
        <w:t xml:space="preserve"> </w:t>
      </w:r>
      <w:r>
        <w:rPr>
          <w:rFonts w:hint="default" w:ascii="Arial" w:hAnsi="Arial" w:cs="Arial"/>
          <w:sz w:val="22"/>
          <w:szCs w:val="22"/>
        </w:rPr>
        <w:t xml:space="preserve">do presente</w:t>
      </w:r>
      <w:r>
        <w:rPr>
          <w:rFonts w:hint="default" w:ascii="Arial" w:hAnsi="Arial" w:cs="Arial"/>
          <w:spacing w:val="-1"/>
          <w:sz w:val="22"/>
          <w:szCs w:val="22"/>
        </w:rPr>
        <w:t xml:space="preserve"> </w:t>
      </w:r>
      <w:r>
        <w:rPr>
          <w:rFonts w:hint="default" w:ascii="Arial" w:hAnsi="Arial" w:cs="Arial"/>
          <w:sz w:val="22"/>
          <w:szCs w:val="22"/>
        </w:rPr>
        <w:t xml:space="preserve">edital.</w:t>
      </w:r>
      <w:r>
        <w:rPr>
          <w:rFonts w:hint="default" w:ascii="Arial" w:hAnsi="Arial" w:cs="Arial"/>
          <w:sz w:val="22"/>
          <w:szCs w:val="22"/>
        </w:rPr>
      </w:r>
      <w:r>
        <w:rPr>
          <w:rFonts w:hint="default" w:ascii="Arial" w:hAnsi="Arial" w:cs="Arial"/>
          <w:sz w:val="22"/>
          <w:szCs w:val="22"/>
        </w:rPr>
      </w:r>
    </w:p>
    <w:p w14:paraId="24B53154">
      <w:pPr>
        <w:pStyle w:val="1076"/>
        <w:keepNext w:val="false"/>
        <w:keepLines w:val="false"/>
        <w:pageBreakBefore w:val="false"/>
        <w:widowControl w:val="false"/>
        <w:numPr>
          <w:ilvl w:val="0"/>
          <w:numId w:val="0"/>
        </w:numPr>
        <w:pBdr/>
        <w:bidi w:val="false"/>
        <w:spacing w:after="0" w:before="0" w:line="360" w:lineRule="auto"/>
        <w:ind w:right="45" w:firstLine="0" w:left="400"/>
        <w:jc w:val="both"/>
        <w:rPr>
          <w:rFonts w:hint="default" w:ascii="Arial" w:hAnsi="Arial" w:cs="Arial"/>
          <w:sz w:val="22"/>
          <w:szCs w:val="22"/>
        </w:rPr>
      </w:pPr>
      <w:r>
        <w:rPr>
          <w:rFonts w:hint="default" w:ascii="Arial" w:hAnsi="Arial" w:cs="Arial"/>
          <w:b/>
          <w:sz w:val="22"/>
          <w:szCs w:val="22"/>
          <w:lang w:val="pt-BR"/>
        </w:rPr>
        <w:t xml:space="preserve">5.4.7.7.</w:t>
      </w:r>
      <w:r>
        <w:rPr>
          <w:rFonts w:hint="default" w:ascii="Arial" w:hAnsi="Arial" w:cs="Arial"/>
          <w:b/>
          <w:sz w:val="22"/>
          <w:szCs w:val="22"/>
        </w:rPr>
        <w:t xml:space="preserve"> </w:t>
      </w:r>
      <w:r>
        <w:rPr>
          <w:rFonts w:hint="default" w:ascii="Arial" w:hAnsi="Arial" w:cs="Arial"/>
          <w:sz w:val="22"/>
          <w:szCs w:val="22"/>
        </w:rPr>
        <w:t xml:space="preserve">O Termo de Vistoria ou a Declaração de Dispensa de Vistoria deverá ser apresentado(a)</w:t>
      </w:r>
      <w:r>
        <w:rPr>
          <w:rFonts w:hint="default" w:ascii="Arial" w:hAnsi="Arial" w:cs="Arial"/>
          <w:spacing w:val="1"/>
          <w:sz w:val="22"/>
          <w:szCs w:val="22"/>
        </w:rPr>
        <w:t xml:space="preserve"> </w:t>
      </w:r>
      <w:r>
        <w:rPr>
          <w:rFonts w:hint="default" w:ascii="Arial" w:hAnsi="Arial" w:cs="Arial"/>
          <w:sz w:val="22"/>
          <w:szCs w:val="22"/>
        </w:rPr>
        <w:t xml:space="preserve">junto com a documentação de habilitação. A não apresentação dos mencionados documentos</w:t>
      </w:r>
      <w:r>
        <w:rPr>
          <w:rFonts w:hint="default" w:ascii="Arial" w:hAnsi="Arial" w:cs="Arial"/>
          <w:spacing w:val="1"/>
          <w:sz w:val="22"/>
          <w:szCs w:val="22"/>
        </w:rPr>
        <w:t xml:space="preserve"> </w:t>
      </w:r>
      <w:r>
        <w:rPr>
          <w:rFonts w:hint="default" w:ascii="Arial" w:hAnsi="Arial" w:cs="Arial"/>
          <w:spacing w:val="-1"/>
          <w:sz w:val="22"/>
          <w:szCs w:val="22"/>
        </w:rPr>
        <w:t xml:space="preserve">implica</w:t>
      </w:r>
      <w:r>
        <w:rPr>
          <w:rFonts w:hint="default" w:ascii="Arial" w:hAnsi="Arial" w:cs="Arial"/>
          <w:spacing w:val="-16"/>
          <w:sz w:val="22"/>
          <w:szCs w:val="22"/>
        </w:rPr>
        <w:t xml:space="preserve"> </w:t>
      </w:r>
      <w:r>
        <w:rPr>
          <w:rFonts w:hint="default" w:ascii="Arial" w:hAnsi="Arial" w:cs="Arial"/>
          <w:spacing w:val="-1"/>
          <w:sz w:val="22"/>
          <w:szCs w:val="22"/>
        </w:rPr>
        <w:t xml:space="preserve">aceitação</w:t>
      </w:r>
      <w:r>
        <w:rPr>
          <w:rFonts w:hint="default" w:ascii="Arial" w:hAnsi="Arial" w:cs="Arial"/>
          <w:spacing w:val="-12"/>
          <w:sz w:val="22"/>
          <w:szCs w:val="22"/>
        </w:rPr>
        <w:t xml:space="preserve"> </w:t>
      </w:r>
      <w:r>
        <w:rPr>
          <w:rFonts w:hint="default" w:ascii="Arial" w:hAnsi="Arial" w:cs="Arial"/>
          <w:spacing w:val="-1"/>
          <w:sz w:val="22"/>
          <w:szCs w:val="22"/>
        </w:rPr>
        <w:t xml:space="preserve">geral</w:t>
      </w:r>
      <w:r>
        <w:rPr>
          <w:rFonts w:hint="default" w:ascii="Arial" w:hAnsi="Arial" w:cs="Arial"/>
          <w:spacing w:val="-13"/>
          <w:sz w:val="22"/>
          <w:szCs w:val="22"/>
        </w:rPr>
        <w:t xml:space="preserve"> </w:t>
      </w:r>
      <w:r>
        <w:rPr>
          <w:rFonts w:hint="default" w:ascii="Arial" w:hAnsi="Arial" w:cs="Arial"/>
          <w:sz w:val="22"/>
          <w:szCs w:val="22"/>
        </w:rPr>
        <w:t xml:space="preserve">e</w:t>
      </w:r>
      <w:r>
        <w:rPr>
          <w:rFonts w:hint="default" w:ascii="Arial" w:hAnsi="Arial" w:cs="Arial"/>
          <w:spacing w:val="-16"/>
          <w:sz w:val="22"/>
          <w:szCs w:val="22"/>
        </w:rPr>
        <w:t xml:space="preserve"> </w:t>
      </w:r>
      <w:r>
        <w:rPr>
          <w:rFonts w:hint="default" w:ascii="Arial" w:hAnsi="Arial" w:cs="Arial"/>
          <w:sz w:val="22"/>
          <w:szCs w:val="22"/>
        </w:rPr>
        <w:t xml:space="preserve">irrestrita</w:t>
      </w:r>
      <w:r>
        <w:rPr>
          <w:rFonts w:hint="default" w:ascii="Arial" w:hAnsi="Arial" w:cs="Arial"/>
          <w:spacing w:val="-16"/>
          <w:sz w:val="22"/>
          <w:szCs w:val="22"/>
        </w:rPr>
        <w:t xml:space="preserve"> </w:t>
      </w:r>
      <w:r>
        <w:rPr>
          <w:rFonts w:hint="default" w:ascii="Arial" w:hAnsi="Arial" w:cs="Arial"/>
          <w:sz w:val="22"/>
          <w:szCs w:val="22"/>
        </w:rPr>
        <w:t xml:space="preserve">por</w:t>
      </w:r>
      <w:r>
        <w:rPr>
          <w:rFonts w:hint="default" w:ascii="Arial" w:hAnsi="Arial" w:cs="Arial"/>
          <w:spacing w:val="-16"/>
          <w:sz w:val="22"/>
          <w:szCs w:val="22"/>
        </w:rPr>
        <w:t xml:space="preserve"> </w:t>
      </w:r>
      <w:r>
        <w:rPr>
          <w:rFonts w:hint="default" w:ascii="Arial" w:hAnsi="Arial" w:cs="Arial"/>
          <w:sz w:val="22"/>
          <w:szCs w:val="22"/>
        </w:rPr>
        <w:t xml:space="preserve">parte</w:t>
      </w:r>
      <w:r>
        <w:rPr>
          <w:rFonts w:hint="default" w:ascii="Arial" w:hAnsi="Arial" w:cs="Arial"/>
          <w:spacing w:val="-15"/>
          <w:sz w:val="22"/>
          <w:szCs w:val="22"/>
        </w:rPr>
        <w:t xml:space="preserve"> </w:t>
      </w:r>
      <w:r>
        <w:rPr>
          <w:rFonts w:hint="default" w:ascii="Arial" w:hAnsi="Arial" w:cs="Arial"/>
          <w:sz w:val="22"/>
          <w:szCs w:val="22"/>
        </w:rPr>
        <w:t xml:space="preserve">da</w:t>
      </w:r>
      <w:r>
        <w:rPr>
          <w:rFonts w:hint="default" w:ascii="Arial" w:hAnsi="Arial" w:cs="Arial"/>
          <w:spacing w:val="-13"/>
          <w:sz w:val="22"/>
          <w:szCs w:val="22"/>
        </w:rPr>
        <w:t xml:space="preserve"> </w:t>
      </w:r>
      <w:r>
        <w:rPr>
          <w:rFonts w:hint="default" w:ascii="Arial" w:hAnsi="Arial" w:cs="Arial"/>
          <w:sz w:val="22"/>
          <w:szCs w:val="22"/>
        </w:rPr>
        <w:t xml:space="preserve">licitante</w:t>
      </w:r>
      <w:r>
        <w:rPr>
          <w:rFonts w:hint="default" w:ascii="Arial" w:hAnsi="Arial" w:cs="Arial"/>
          <w:spacing w:val="-16"/>
          <w:sz w:val="22"/>
          <w:szCs w:val="22"/>
        </w:rPr>
        <w:t xml:space="preserve"> </w:t>
      </w:r>
      <w:r>
        <w:rPr>
          <w:rFonts w:hint="default" w:ascii="Arial" w:hAnsi="Arial" w:cs="Arial"/>
          <w:sz w:val="22"/>
          <w:szCs w:val="22"/>
        </w:rPr>
        <w:t xml:space="preserve">das</w:t>
      </w:r>
      <w:r>
        <w:rPr>
          <w:rFonts w:hint="default" w:ascii="Arial" w:hAnsi="Arial" w:cs="Arial"/>
          <w:spacing w:val="-11"/>
          <w:sz w:val="22"/>
          <w:szCs w:val="22"/>
        </w:rPr>
        <w:t xml:space="preserve"> </w:t>
      </w:r>
      <w:r>
        <w:rPr>
          <w:rFonts w:hint="default" w:ascii="Arial" w:hAnsi="Arial" w:cs="Arial"/>
          <w:sz w:val="22"/>
          <w:szCs w:val="22"/>
        </w:rPr>
        <w:t xml:space="preserve">especificações</w:t>
      </w:r>
      <w:r>
        <w:rPr>
          <w:rFonts w:hint="default" w:ascii="Arial" w:hAnsi="Arial" w:cs="Arial"/>
          <w:spacing w:val="-15"/>
          <w:sz w:val="22"/>
          <w:szCs w:val="22"/>
        </w:rPr>
        <w:t xml:space="preserve"> </w:t>
      </w:r>
      <w:r>
        <w:rPr>
          <w:rFonts w:hint="default" w:ascii="Arial" w:hAnsi="Arial" w:cs="Arial"/>
          <w:sz w:val="22"/>
          <w:szCs w:val="22"/>
        </w:rPr>
        <w:t xml:space="preserve">e</w:t>
      </w:r>
      <w:r>
        <w:rPr>
          <w:rFonts w:hint="default" w:ascii="Arial" w:hAnsi="Arial" w:cs="Arial"/>
          <w:spacing w:val="-13"/>
          <w:sz w:val="22"/>
          <w:szCs w:val="22"/>
        </w:rPr>
        <w:t xml:space="preserve"> </w:t>
      </w:r>
      <w:r>
        <w:rPr>
          <w:rFonts w:hint="default" w:ascii="Arial" w:hAnsi="Arial" w:cs="Arial"/>
          <w:sz w:val="22"/>
          <w:szCs w:val="22"/>
        </w:rPr>
        <w:t xml:space="preserve">condições</w:t>
      </w:r>
      <w:r>
        <w:rPr>
          <w:rFonts w:hint="default" w:ascii="Arial" w:hAnsi="Arial" w:cs="Arial"/>
          <w:spacing w:val="-14"/>
          <w:sz w:val="22"/>
          <w:szCs w:val="22"/>
        </w:rPr>
        <w:t xml:space="preserve"> </w:t>
      </w:r>
      <w:r>
        <w:rPr>
          <w:rFonts w:hint="default" w:ascii="Arial" w:hAnsi="Arial" w:cs="Arial"/>
          <w:sz w:val="22"/>
          <w:szCs w:val="22"/>
        </w:rPr>
        <w:t xml:space="preserve">do</w:t>
      </w:r>
      <w:r>
        <w:rPr>
          <w:rFonts w:hint="default" w:ascii="Arial" w:hAnsi="Arial" w:cs="Arial"/>
          <w:spacing w:val="-15"/>
          <w:sz w:val="22"/>
          <w:szCs w:val="22"/>
        </w:rPr>
        <w:t xml:space="preserve"> </w:t>
      </w:r>
      <w:r>
        <w:rPr>
          <w:rFonts w:hint="default" w:ascii="Arial" w:hAnsi="Arial" w:cs="Arial"/>
          <w:sz w:val="22"/>
          <w:szCs w:val="22"/>
        </w:rPr>
        <w:t xml:space="preserve">objet</w:t>
      </w:r>
      <w:r>
        <w:rPr>
          <w:rFonts w:hint="default" w:ascii="Arial" w:hAnsi="Arial" w:cs="Arial"/>
          <w:sz w:val="22"/>
          <w:szCs w:val="22"/>
          <w:lang w:val="pt-BR"/>
        </w:rPr>
        <w:t xml:space="preserve">o </w:t>
      </w:r>
      <w:r>
        <w:rPr>
          <w:rFonts w:hint="default" w:ascii="Arial" w:hAnsi="Arial" w:cs="Arial"/>
          <w:sz w:val="22"/>
          <w:szCs w:val="22"/>
        </w:rPr>
        <w:t xml:space="preserve">licitado</w:t>
      </w:r>
      <w:r>
        <w:rPr>
          <w:rFonts w:hint="default" w:ascii="Arial" w:hAnsi="Arial" w:cs="Arial"/>
          <w:spacing w:val="-1"/>
          <w:sz w:val="22"/>
          <w:szCs w:val="22"/>
        </w:rPr>
        <w:t xml:space="preserve"> </w:t>
      </w:r>
      <w:r>
        <w:rPr>
          <w:rFonts w:hint="default" w:ascii="Arial" w:hAnsi="Arial" w:cs="Arial"/>
          <w:sz w:val="22"/>
          <w:szCs w:val="22"/>
        </w:rPr>
        <w:t xml:space="preserve">e</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sua</w:t>
      </w:r>
      <w:r>
        <w:rPr>
          <w:rFonts w:hint="default" w:ascii="Arial" w:hAnsi="Arial" w:cs="Arial"/>
          <w:spacing w:val="-1"/>
          <w:sz w:val="22"/>
          <w:szCs w:val="22"/>
        </w:rPr>
        <w:t xml:space="preserve"> </w:t>
      </w:r>
      <w:r>
        <w:rPr>
          <w:rFonts w:hint="default" w:ascii="Arial" w:hAnsi="Arial" w:cs="Arial"/>
          <w:sz w:val="22"/>
          <w:szCs w:val="22"/>
        </w:rPr>
        <w:t xml:space="preserve">plena</w:t>
      </w:r>
      <w:r>
        <w:rPr>
          <w:rFonts w:hint="default" w:ascii="Arial" w:hAnsi="Arial" w:cs="Arial"/>
          <w:spacing w:val="-1"/>
          <w:sz w:val="22"/>
          <w:szCs w:val="22"/>
        </w:rPr>
        <w:t xml:space="preserve"> </w:t>
      </w:r>
      <w:r>
        <w:rPr>
          <w:rFonts w:hint="default" w:ascii="Arial" w:hAnsi="Arial" w:cs="Arial"/>
          <w:sz w:val="22"/>
          <w:szCs w:val="22"/>
        </w:rPr>
        <w:t xml:space="preserve">execução.</w:t>
      </w:r>
      <w:r>
        <w:rPr>
          <w:rFonts w:hint="default" w:ascii="Arial" w:hAnsi="Arial" w:cs="Arial"/>
          <w:sz w:val="22"/>
          <w:szCs w:val="22"/>
        </w:rPr>
      </w:r>
      <w:r>
        <w:rPr>
          <w:rFonts w:hint="default" w:ascii="Arial" w:hAnsi="Arial" w:cs="Arial"/>
          <w:sz w:val="22"/>
          <w:szCs w:val="22"/>
        </w:rPr>
      </w:r>
    </w:p>
    <w:p w14:paraId="47ED0F8E">
      <w:pPr>
        <w:keepNext w:val="false"/>
        <w:keepLines w:val="false"/>
        <w:pageBreakBefore w:val="false"/>
        <w:widowControl w:val="true"/>
        <w:numPr>
          <w:ilvl w:val="0"/>
          <w:numId w:val="0"/>
        </w:numPr>
        <w:pBdr/>
        <w:tabs>
          <w:tab w:val="left" w:leader="none" w:pos="851"/>
        </w:tabs>
        <w:bidi w:val="false"/>
        <w:spacing w:afterAutospacing="0" w:beforeAutospacing="0" w:line="240" w:lineRule="auto"/>
        <w:ind w:firstLine="0" w:left="400"/>
        <w:rPr>
          <w:rFonts w:hint="default" w:ascii="Arial" w:hAnsi="Arial" w:cs="Arial"/>
          <w:b/>
          <w:bCs/>
          <w:sz w:val="22"/>
          <w:szCs w:val="22"/>
          <w:lang w:val="pt-BR"/>
        </w:rPr>
      </w:pPr>
      <w:r>
        <w:rPr>
          <w:rFonts w:hint="default" w:ascii="Arial" w:hAnsi="Arial" w:cs="Arial"/>
          <w:b/>
          <w:bCs/>
          <w:sz w:val="22"/>
          <w:szCs w:val="22"/>
          <w:lang w:val="pt-BR"/>
        </w:rPr>
      </w:r>
      <w:r>
        <w:rPr>
          <w:rFonts w:hint="default" w:ascii="Arial" w:hAnsi="Arial" w:cs="Arial"/>
          <w:b/>
          <w:bCs/>
          <w:sz w:val="22"/>
          <w:szCs w:val="22"/>
          <w:lang w:val="pt-BR"/>
        </w:rPr>
      </w:r>
      <w:r>
        <w:rPr>
          <w:rFonts w:hint="default" w:ascii="Arial" w:hAnsi="Arial" w:cs="Arial"/>
          <w:b/>
          <w:bCs/>
          <w:sz w:val="22"/>
          <w:szCs w:val="22"/>
          <w:lang w:val="pt-BR"/>
        </w:rPr>
      </w:r>
    </w:p>
    <w:p w14:paraId="242E1443">
      <w:pPr>
        <w:keepNext w:val="false"/>
        <w:keepLines w:val="false"/>
        <w:pageBreakBefore w:val="false"/>
        <w:widowControl w:val="true"/>
        <w:numPr>
          <w:ilvl w:val="0"/>
          <w:numId w:val="0"/>
        </w:numPr>
        <w:pBdr/>
        <w:tabs>
          <w:tab w:val="left" w:leader="none" w:pos="851"/>
        </w:tabs>
        <w:bidi w:val="false"/>
        <w:spacing w:afterAutospacing="0" w:beforeAutospacing="0" w:line="360" w:lineRule="auto"/>
        <w:ind/>
        <w:rPr>
          <w:rFonts w:hint="default" w:ascii="Arial" w:hAnsi="Arial" w:cs="Arial"/>
          <w:b/>
          <w:bCs/>
          <w:sz w:val="22"/>
          <w:szCs w:val="22"/>
          <w:lang w:val="pt-BR"/>
        </w:rPr>
      </w:pPr>
      <w:r>
        <w:rPr>
          <w:rFonts w:hint="default" w:ascii="Arial" w:hAnsi="Arial" w:cs="Arial"/>
          <w:b/>
          <w:bCs/>
          <w:sz w:val="22"/>
          <w:szCs w:val="22"/>
          <w:lang w:val="pt-BR"/>
        </w:rPr>
        <w:t xml:space="preserve">5.5. DOS ESCLARECIMENTOS E IMPUGNAÇÕES</w:t>
      </w:r>
      <w:r>
        <w:rPr>
          <w:rFonts w:hint="default" w:ascii="Arial" w:hAnsi="Arial" w:cs="Arial"/>
          <w:b/>
          <w:bCs/>
          <w:sz w:val="22"/>
          <w:szCs w:val="22"/>
          <w:lang w:val="pt-BR"/>
        </w:rPr>
      </w:r>
      <w:r>
        <w:rPr>
          <w:rFonts w:hint="default" w:ascii="Arial" w:hAnsi="Arial" w:cs="Arial"/>
          <w:b/>
          <w:bCs/>
          <w:sz w:val="22"/>
          <w:szCs w:val="22"/>
          <w:lang w:val="pt-BR"/>
        </w:rPr>
      </w:r>
    </w:p>
    <w:p w14:paraId="7D8B4451">
      <w:pPr>
        <w:pStyle w:val="1116"/>
        <w:keepNext w:val="false"/>
        <w:keepLines w:val="false"/>
        <w:pageBreakBefore w:val="false"/>
        <w:numPr>
          <w:ilvl w:val="0"/>
          <w:numId w:val="0"/>
        </w:numPr>
        <w:pBdr/>
        <w:bidi w:val="false"/>
        <w:spacing w:after="0" w:afterAutospacing="0" w:before="0" w:beforeAutospacing="0" w:line="360" w:lineRule="auto"/>
        <w:ind w:firstLine="400" w:left="0"/>
        <w:rPr>
          <w:rStyle w:val="1051"/>
          <w:rFonts w:hint="default"/>
          <w:color w:val="000000"/>
          <w:sz w:val="22"/>
          <w:szCs w:val="22"/>
          <w:u w:val="none"/>
          <w:lang w:val="pt-BR"/>
        </w:rPr>
      </w:pPr>
      <w:r>
        <w:rPr>
          <w:rFonts w:hint="default" w:cs="Arial"/>
          <w:b/>
          <w:bCs/>
          <w:sz w:val="22"/>
          <w:szCs w:val="22"/>
          <w:lang w:val="pt-BR"/>
        </w:rPr>
        <w:t xml:space="preserve">5.5</w:t>
      </w:r>
      <w:r>
        <w:rPr>
          <w:rFonts w:hint="default"/>
          <w:b/>
          <w:bCs/>
          <w:sz w:val="22"/>
          <w:szCs w:val="22"/>
          <w:lang w:val="pt-BR"/>
        </w:rPr>
        <w:t xml:space="preserve">.1.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051"/>
          <w:color w:val="000000"/>
          <w:sz w:val="22"/>
          <w:szCs w:val="22"/>
          <w:u w:val="none"/>
        </w:rPr>
        <w:t xml:space="preserve">Lei </w:t>
      </w:r>
      <w:r>
        <w:rPr>
          <w:rStyle w:val="1051"/>
          <w:rFonts w:hint="default"/>
          <w:color w:val="000000"/>
          <w:sz w:val="22"/>
          <w:szCs w:val="22"/>
          <w:u w:val="none"/>
          <w:lang w:val="pt-BR"/>
        </w:rPr>
        <w:t xml:space="preserve">Federal </w:t>
      </w:r>
      <w:r>
        <w:rPr>
          <w:rStyle w:val="1051"/>
          <w:color w:val="000000"/>
          <w:sz w:val="22"/>
          <w:szCs w:val="22"/>
          <w:u w:val="none"/>
        </w:rPr>
        <w:t xml:space="preserve">nº 14.133</w:t>
      </w:r>
      <w:r>
        <w:rPr>
          <w:rStyle w:val="1051"/>
          <w:rFonts w:hint="default"/>
          <w:color w:val="000000"/>
          <w:sz w:val="22"/>
          <w:szCs w:val="22"/>
          <w:u w:val="none"/>
          <w:lang w:val="pt-BR"/>
        </w:rPr>
        <w:t xml:space="preserve">/</w:t>
      </w:r>
      <w:r>
        <w:rPr>
          <w:rStyle w:val="1051"/>
          <w:color w:val="000000"/>
          <w:sz w:val="22"/>
          <w:szCs w:val="22"/>
          <w:u w:val="none"/>
        </w:rPr>
        <w:t xml:space="preserve">2021</w:t>
      </w:r>
      <w:r>
        <w:rPr>
          <w:rStyle w:val="1051"/>
          <w:color w:val="000000"/>
          <w:sz w:val="22"/>
          <w:szCs w:val="22"/>
          <w:u w:val="none"/>
        </w:rPr>
        <w:fldChar w:fldCharType="end"/>
      </w:r>
      <w:r>
        <w:rPr>
          <w:sz w:val="22"/>
          <w:szCs w:val="22"/>
        </w:rPr>
        <w:t xml:space="preserve"> </w:t>
      </w:r>
      <w:r>
        <w:rPr>
          <w:rFonts w:hint="default"/>
          <w:sz w:val="22"/>
          <w:szCs w:val="22"/>
          <w:lang w:val="pt-BR"/>
        </w:rPr>
        <w:t xml:space="preserve">o</w:t>
      </w:r>
      <w:r>
        <w:rPr>
          <w:rFonts w:hint="default" w:ascii="Arial" w:hAnsi="Arial" w:cs="Arial"/>
          <w:sz w:val="22"/>
          <w:szCs w:val="22"/>
        </w:rPr>
        <w:t xml:space="preserve">u para solicitar esclarecimento</w:t>
      </w:r>
      <w:r>
        <w:rPr>
          <w:rFonts w:hint="default" w:cs="Arial"/>
          <w:sz w:val="22"/>
          <w:szCs w:val="22"/>
          <w:lang w:val="pt-BR"/>
        </w:rPr>
        <w:t xml:space="preserve">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 xml:space="preserve">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051"/>
          <w:color w:val="000000"/>
          <w:sz w:val="22"/>
          <w:szCs w:val="22"/>
          <w:u w:val="none"/>
        </w:rPr>
        <w:t xml:space="preserve">Lei </w:t>
      </w:r>
      <w:r>
        <w:rPr>
          <w:rStyle w:val="1051"/>
          <w:rFonts w:hint="default"/>
          <w:color w:val="000000"/>
          <w:sz w:val="22"/>
          <w:szCs w:val="22"/>
          <w:u w:val="none"/>
          <w:lang w:val="pt-BR"/>
        </w:rPr>
        <w:t xml:space="preserve">Federal </w:t>
      </w:r>
      <w:r>
        <w:rPr>
          <w:rStyle w:val="1051"/>
          <w:color w:val="000000"/>
          <w:sz w:val="22"/>
          <w:szCs w:val="22"/>
          <w:u w:val="none"/>
        </w:rPr>
        <w:t xml:space="preserve">nº 14.133</w:t>
      </w:r>
      <w:r>
        <w:rPr>
          <w:rStyle w:val="1051"/>
          <w:rFonts w:hint="default"/>
          <w:color w:val="000000"/>
          <w:sz w:val="22"/>
          <w:szCs w:val="22"/>
          <w:u w:val="none"/>
          <w:lang w:val="pt-BR"/>
        </w:rPr>
        <w:t xml:space="preserve">/</w:t>
      </w:r>
      <w:r>
        <w:rPr>
          <w:rStyle w:val="1051"/>
          <w:color w:val="000000"/>
          <w:sz w:val="22"/>
          <w:szCs w:val="22"/>
          <w:u w:val="none"/>
        </w:rPr>
        <w:t xml:space="preserve">2021</w:t>
      </w:r>
      <w:r>
        <w:rPr>
          <w:rStyle w:val="1051"/>
          <w:color w:val="000000"/>
          <w:sz w:val="22"/>
          <w:szCs w:val="22"/>
          <w:u w:val="none"/>
        </w:rPr>
        <w:fldChar w:fldCharType="end"/>
      </w:r>
      <w:r>
        <w:rPr>
          <w:rStyle w:val="1051"/>
          <w:rFonts w:hint="default"/>
          <w:color w:val="000000"/>
          <w:sz w:val="22"/>
          <w:szCs w:val="22"/>
          <w:u w:val="none"/>
          <w:lang w:val="pt-BR"/>
        </w:rPr>
        <w:t xml:space="preserve">.</w:t>
      </w:r>
      <w:r>
        <w:rPr>
          <w:rStyle w:val="1051"/>
          <w:rFonts w:hint="default"/>
          <w:color w:val="000000"/>
          <w:sz w:val="22"/>
          <w:szCs w:val="22"/>
          <w:u w:val="none"/>
          <w:lang w:val="pt-BR"/>
        </w:rPr>
      </w:r>
      <w:r>
        <w:rPr>
          <w:rStyle w:val="1051"/>
          <w:rFonts w:hint="default"/>
          <w:color w:val="000000"/>
          <w:sz w:val="22"/>
          <w:szCs w:val="22"/>
          <w:u w:val="none"/>
          <w:lang w:val="pt-BR"/>
        </w:rPr>
      </w:r>
    </w:p>
    <w:p w14:paraId="616B35D0">
      <w:pPr>
        <w:keepNext w:val="false"/>
        <w:keepLines w:val="false"/>
        <w:pageBreakBefore w:val="false"/>
        <w:pBdr/>
        <w:bidi w:val="false"/>
        <w:spacing w:afterAutospacing="0" w:beforeAutospacing="0" w:line="360" w:lineRule="auto"/>
        <w:ind w:firstLine="400" w:left="0"/>
        <w:jc w:val="both"/>
        <w:rPr>
          <w:rFonts w:hint="default" w:ascii="Arial" w:hAnsi="Arial" w:cs="Arial"/>
          <w:sz w:val="22"/>
          <w:szCs w:val="22"/>
        </w:rPr>
      </w:pPr>
      <w:r>
        <w:rPr>
          <w:rFonts w:hint="default" w:ascii="Arial" w:hAnsi="Arial" w:cs="Arial"/>
          <w:b/>
          <w:bCs/>
          <w:sz w:val="22"/>
          <w:szCs w:val="22"/>
          <w:lang w:val="pt-BR"/>
        </w:rPr>
        <w:t xml:space="preserve">5.5.2. </w:t>
      </w:r>
      <w:r>
        <w:rPr>
          <w:rFonts w:hint="default" w:ascii="Arial" w:hAnsi="Arial" w:cs="Arial"/>
          <w:sz w:val="22"/>
          <w:szCs w:val="22"/>
        </w:rPr>
        <w:t xml:space="preserve">O </w:t>
      </w:r>
      <w:r>
        <w:rPr>
          <w:rFonts w:hint="default" w:ascii="Arial" w:hAnsi="Arial" w:cs="Arial"/>
          <w:sz w:val="22"/>
          <w:szCs w:val="22"/>
          <w:lang w:val="pt-BR"/>
        </w:rPr>
        <w:t xml:space="preserve">Agente de Contratação</w:t>
      </w:r>
      <w:r>
        <w:rPr>
          <w:rFonts w:hint="default" w:ascii="Arial" w:hAnsi="Arial" w:cs="Arial"/>
          <w:sz w:val="22"/>
          <w:szCs w:val="22"/>
        </w:rPr>
        <w:t xml:space="preserve"> responderá à impugnação ou ao pedido de esclarecimento</w:t>
      </w:r>
      <w:r>
        <w:rPr>
          <w:rFonts w:hint="default" w:ascii="Arial" w:hAnsi="Arial" w:cs="Arial"/>
          <w:sz w:val="22"/>
          <w:szCs w:val="22"/>
          <w:lang w:val="pt-BR"/>
        </w:rPr>
        <w:t xml:space="preserve">s e</w:t>
      </w:r>
      <w:r>
        <w:rPr>
          <w:rFonts w:hint="default" w:ascii="Arial" w:hAnsi="Arial" w:cs="Arial"/>
          <w:sz w:val="22"/>
          <w:szCs w:val="22"/>
        </w:rPr>
        <w:t xml:space="preserve"> </w:t>
      </w:r>
      <w:r>
        <w:rPr>
          <w:rFonts w:hint="default" w:ascii="Arial" w:hAnsi="Arial" w:cs="Arial"/>
          <w:sz w:val="22"/>
          <w:szCs w:val="22"/>
          <w:lang w:val="pt-BR"/>
        </w:rPr>
        <w:t xml:space="preserve">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 xml:space="preserve">no prazo de até 3 (três) dias úteis, limitado ao último dia útil anterior à data da abertura do certame, pode</w:t>
      </w:r>
      <w:r>
        <w:rPr>
          <w:rFonts w:hint="default" w:ascii="Arial" w:hAnsi="Arial" w:cs="Arial"/>
          <w:sz w:val="22"/>
          <w:szCs w:val="22"/>
          <w:lang w:val="pt-BR"/>
        </w:rPr>
        <w:t xml:space="preserve">ndo o Agente de Contratação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 xml:space="preserve">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 xml:space="preserve">Edital e seus</w:t>
      </w:r>
      <w:r>
        <w:rPr>
          <w:rFonts w:hint="default" w:ascii="Arial" w:hAnsi="Arial" w:cs="Arial"/>
          <w:sz w:val="22"/>
          <w:szCs w:val="22"/>
        </w:rPr>
        <w:t xml:space="preserve"> </w:t>
      </w:r>
      <w:r>
        <w:rPr>
          <w:rFonts w:hint="default" w:ascii="Arial" w:hAnsi="Arial" w:cs="Arial"/>
          <w:sz w:val="22"/>
          <w:szCs w:val="22"/>
          <w:lang w:val="pt-BR"/>
        </w:rPr>
        <w:t xml:space="preserve">A</w:t>
      </w:r>
      <w:r>
        <w:rPr>
          <w:rFonts w:hint="default" w:ascii="Arial" w:hAnsi="Arial" w:cs="Arial"/>
          <w:sz w:val="22"/>
          <w:szCs w:val="22"/>
        </w:rPr>
        <w:t xml:space="preserve">nexos.</w:t>
      </w:r>
      <w:r>
        <w:rPr>
          <w:rFonts w:hint="default" w:ascii="Arial" w:hAnsi="Arial" w:cs="Arial"/>
          <w:sz w:val="22"/>
          <w:szCs w:val="22"/>
        </w:rPr>
      </w:r>
      <w:r>
        <w:rPr>
          <w:rFonts w:hint="default" w:ascii="Arial" w:hAnsi="Arial" w:cs="Arial"/>
          <w:sz w:val="22"/>
          <w:szCs w:val="22"/>
        </w:rPr>
      </w:r>
    </w:p>
    <w:p w14:paraId="7970CC5C">
      <w:pPr>
        <w:pStyle w:val="1117"/>
        <w:keepNext w:val="false"/>
        <w:keepLines w:val="false"/>
        <w:pageBreakBefore w:val="false"/>
        <w:pBdr/>
        <w:bidi w:val="false"/>
        <w:spacing w:after="0" w:afterAutospacing="0" w:before="0" w:beforeAutospacing="0" w:line="360" w:lineRule="auto"/>
        <w:ind w:firstLine="400" w:left="0"/>
        <w:jc w:val="both"/>
        <w:rPr>
          <w:rFonts w:hint="default" w:ascii="Arial" w:hAnsi="Arial" w:cs="Arial"/>
          <w:sz w:val="22"/>
          <w:szCs w:val="22"/>
        </w:rPr>
      </w:pPr>
      <w:r>
        <w:rPr>
          <w:rFonts w:hint="default" w:ascii="Arial" w:hAnsi="Arial" w:cs="Arial"/>
          <w:b/>
          <w:bCs/>
          <w:sz w:val="22"/>
          <w:szCs w:val="22"/>
          <w:lang w:val="pt-BR"/>
        </w:rPr>
        <w:t xml:space="preserve">5.5.3. </w:t>
      </w:r>
      <w:r>
        <w:rPr>
          <w:rFonts w:hint="default" w:ascii="Arial" w:hAnsi="Arial" w:cs="Arial"/>
          <w:sz w:val="22"/>
          <w:szCs w:val="22"/>
        </w:rPr>
        <w:t xml:space="preserve">A impugnação e o pedido de esclarecimento</w:t>
      </w:r>
      <w:r>
        <w:rPr>
          <w:rFonts w:hint="default" w:ascii="Arial" w:hAnsi="Arial" w:cs="Arial"/>
          <w:sz w:val="22"/>
          <w:szCs w:val="22"/>
          <w:lang w:val="pt-BR"/>
        </w:rPr>
        <w:t xml:space="preserve">s</w:t>
      </w:r>
      <w:r>
        <w:rPr>
          <w:rFonts w:hint="default" w:ascii="Arial" w:hAnsi="Arial" w:cs="Arial"/>
          <w:sz w:val="22"/>
          <w:szCs w:val="22"/>
        </w:rPr>
        <w:t xml:space="preserve"> poderão ser realizados por forma eletrônica,  através do </w:t>
      </w:r>
      <w:r>
        <w:rPr>
          <w:rFonts w:hint="default" w:ascii="Arial" w:hAnsi="Arial" w:cs="Arial"/>
          <w:i/>
          <w:sz w:val="22"/>
          <w:szCs w:val="22"/>
        </w:rPr>
        <w:t xml:space="preserve">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051"/>
          <w:rFonts w:hint="default" w:ascii="Arial" w:hAnsi="Arial" w:cs="Arial"/>
          <w:sz w:val="22"/>
          <w:szCs w:val="22"/>
        </w:rPr>
        <w:t xml:space="preserve">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051"/>
          <w:rFonts w:hint="default" w:ascii="Arial" w:hAnsi="Arial" w:cs="Arial"/>
          <w:sz w:val="22"/>
          <w:szCs w:val="22"/>
        </w:rPr>
        <w:t xml:space="preserve">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 xml:space="preserve">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 xml:space="preserve">.</w:t>
      </w:r>
      <w:r>
        <w:rPr>
          <w:rFonts w:hint="default" w:ascii="Arial" w:hAnsi="Arial" w:cs="Arial"/>
          <w:sz w:val="22"/>
          <w:szCs w:val="22"/>
        </w:rPr>
      </w:r>
      <w:r>
        <w:rPr>
          <w:rFonts w:hint="default" w:ascii="Arial" w:hAnsi="Arial" w:cs="Arial"/>
          <w:sz w:val="22"/>
          <w:szCs w:val="22"/>
        </w:rPr>
      </w:r>
    </w:p>
    <w:p w14:paraId="249EE500">
      <w:pPr>
        <w:pStyle w:val="1116"/>
        <w:keepNext w:val="false"/>
        <w:keepLines w:val="false"/>
        <w:pageBreakBefore w:val="false"/>
        <w:numPr>
          <w:ilvl w:val="0"/>
          <w:numId w:val="0"/>
        </w:numPr>
        <w:pBdr/>
        <w:bidi w:val="false"/>
        <w:spacing w:after="0" w:afterAutospacing="0" w:before="0" w:beforeAutospacing="0" w:line="360" w:lineRule="auto"/>
        <w:ind w:firstLine="400" w:left="0"/>
        <w:rPr>
          <w:sz w:val="22"/>
          <w:szCs w:val="22"/>
        </w:rPr>
      </w:pPr>
      <w:r>
        <w:rPr>
          <w:rFonts w:hint="default"/>
          <w:b/>
          <w:bCs/>
          <w:sz w:val="22"/>
          <w:szCs w:val="22"/>
          <w:lang w:val="pt-BR"/>
        </w:rPr>
        <w:t xml:space="preserve">5.5.4.</w:t>
      </w:r>
      <w:r>
        <w:rPr>
          <w:rFonts w:hint="default"/>
          <w:sz w:val="22"/>
          <w:szCs w:val="22"/>
          <w:lang w:val="pt-BR"/>
        </w:rPr>
        <w:t xml:space="preserve"> </w:t>
      </w:r>
      <w:r>
        <w:rPr>
          <w:sz w:val="22"/>
          <w:szCs w:val="22"/>
        </w:rPr>
        <w:t xml:space="preserve">As impugnações e pedidos de esclarecimentos não suspendem os prazos previstos no certame.</w:t>
      </w:r>
      <w:r>
        <w:rPr>
          <w:sz w:val="22"/>
          <w:szCs w:val="22"/>
        </w:rPr>
      </w:r>
      <w:r>
        <w:rPr>
          <w:sz w:val="22"/>
          <w:szCs w:val="22"/>
        </w:rPr>
      </w:r>
    </w:p>
    <w:p w14:paraId="228EF609">
      <w:pPr>
        <w:pStyle w:val="1118"/>
        <w:keepNext w:val="false"/>
        <w:keepLines w:val="false"/>
        <w:pageBreakBefore w:val="false"/>
        <w:widowControl w:val="false"/>
        <w:numPr>
          <w:ilvl w:val="0"/>
          <w:numId w:val="0"/>
        </w:numPr>
        <w:pBdr/>
        <w:bidi w:val="false"/>
        <w:spacing w:after="0" w:afterAutospacing="0" w:before="0" w:beforeAutospacing="0" w:line="360" w:lineRule="auto"/>
        <w:ind w:firstLine="802" w:left="0"/>
        <w:rPr>
          <w:sz w:val="22"/>
          <w:szCs w:val="22"/>
        </w:rPr>
      </w:pPr>
      <w:r>
        <w:rPr>
          <w:rFonts w:hint="default"/>
          <w:b/>
          <w:bCs/>
          <w:sz w:val="22"/>
          <w:szCs w:val="22"/>
          <w:lang w:val="pt-BR"/>
        </w:rPr>
        <w:t xml:space="preserve">5.5.4.1. </w:t>
      </w:r>
      <w:r>
        <w:rPr>
          <w:sz w:val="22"/>
          <w:szCs w:val="22"/>
        </w:rPr>
        <w:t xml:space="preserve">A concessão de efeito suspensivo à impugnação é medida excepcional e deverá ser motivada pelo agente de contratação, nos autos do processo de </w:t>
      </w:r>
      <w:r>
        <w:rPr>
          <w:sz w:val="22"/>
          <w:szCs w:val="22"/>
          <w:lang w:val="pt-BR"/>
        </w:rPr>
        <w:t xml:space="preserve">contratação</w:t>
      </w:r>
      <w:r>
        <w:rPr>
          <w:sz w:val="22"/>
          <w:szCs w:val="22"/>
        </w:rPr>
        <w:t xml:space="preserve">.</w:t>
      </w:r>
      <w:r>
        <w:rPr>
          <w:sz w:val="22"/>
          <w:szCs w:val="22"/>
        </w:rPr>
      </w:r>
      <w:r>
        <w:rPr>
          <w:sz w:val="22"/>
          <w:szCs w:val="22"/>
        </w:rPr>
      </w:r>
    </w:p>
    <w:p w14:paraId="4D045B71">
      <w:pPr>
        <w:keepNext w:val="false"/>
        <w:keepLines w:val="false"/>
        <w:pageBreakBefore w:val="false"/>
        <w:widowControl w:val="false"/>
        <w:pBdr/>
        <w:bidi w:val="false"/>
        <w:spacing w:afterAutospacing="0" w:beforeAutospacing="0" w:line="360" w:lineRule="auto"/>
        <w:ind w:firstLine="400" w:left="0"/>
        <w:jc w:val="both"/>
        <w:rPr>
          <w:rFonts w:hint="default" w:ascii="Arial" w:hAnsi="Arial" w:cs="Arial"/>
          <w:sz w:val="22"/>
          <w:szCs w:val="22"/>
        </w:rPr>
      </w:pPr>
      <w:r>
        <w:rPr>
          <w:rFonts w:hint="default" w:ascii="Arial" w:hAnsi="Arial" w:cs="Arial"/>
          <w:b/>
          <w:bCs/>
          <w:sz w:val="22"/>
          <w:szCs w:val="22"/>
          <w:lang w:val="pt-BR"/>
        </w:rPr>
        <w:t xml:space="preserve">5.5.5. </w:t>
      </w:r>
      <w:r>
        <w:rPr>
          <w:rFonts w:hint="default" w:ascii="Arial" w:hAnsi="Arial" w:cs="Arial"/>
          <w:sz w:val="22"/>
          <w:szCs w:val="22"/>
        </w:rPr>
        <w:t xml:space="preserve">Caso procedente e acolhida a impugnação do Edital, seus vícios serão sanados e, caso afete a formulação das propostas, nova data será designada pela Administração para a realização do certame.</w:t>
      </w:r>
      <w:r>
        <w:rPr>
          <w:rFonts w:hint="default" w:ascii="Arial" w:hAnsi="Arial" w:cs="Arial"/>
          <w:sz w:val="22"/>
          <w:szCs w:val="22"/>
        </w:rPr>
      </w:r>
      <w:r>
        <w:rPr>
          <w:rFonts w:hint="default" w:ascii="Arial" w:hAnsi="Arial" w:cs="Arial"/>
          <w:sz w:val="22"/>
          <w:szCs w:val="22"/>
        </w:rPr>
      </w:r>
    </w:p>
    <w:p w14:paraId="5D5E205C">
      <w:pPr>
        <w:keepNext w:val="false"/>
        <w:keepLines w:val="false"/>
        <w:pageBreakBefore w:val="false"/>
        <w:widowControl w:val="false"/>
        <w:pBdr/>
        <w:bidi w:val="false"/>
        <w:spacing w:afterAutospacing="0" w:beforeAutospacing="0" w:line="360" w:lineRule="auto"/>
        <w:ind w:firstLine="400" w:left="0"/>
        <w:jc w:val="both"/>
        <w:rPr>
          <w:rFonts w:hint="default" w:ascii="Arial" w:hAnsi="Arial" w:cs="Arial"/>
          <w:b w:val="0"/>
          <w:bCs/>
          <w:sz w:val="22"/>
          <w:szCs w:val="22"/>
          <w:lang w:val="pt-BR"/>
        </w:rPr>
      </w:pPr>
      <w:r>
        <w:rPr>
          <w:rFonts w:hint="default" w:ascii="Arial" w:hAnsi="Arial" w:cs="Arial"/>
          <w:b/>
          <w:bCs w:val="0"/>
          <w:sz w:val="22"/>
          <w:szCs w:val="22"/>
          <w:lang w:val="pt-BR"/>
        </w:rPr>
        <w:t xml:space="preserve">5.5.6</w:t>
      </w:r>
      <w:r>
        <w:rPr>
          <w:rFonts w:hint="default" w:ascii="Arial" w:hAnsi="Arial" w:cs="Arial"/>
          <w:b/>
          <w:bCs w:val="0"/>
          <w:sz w:val="22"/>
          <w:szCs w:val="22"/>
        </w:rPr>
        <w:t xml:space="preserve">.</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 xml:space="preserve">encerrar-se-á às 23h59min (horário de Brasília/DF).</w:t>
      </w:r>
      <w:r>
        <w:rPr>
          <w:rFonts w:hint="default" w:ascii="Arial" w:hAnsi="Arial" w:cs="Arial"/>
          <w:b w:val="0"/>
          <w:bCs/>
          <w:sz w:val="22"/>
          <w:szCs w:val="22"/>
          <w:lang w:val="pt-BR"/>
        </w:rPr>
      </w:r>
      <w:r>
        <w:rPr>
          <w:rFonts w:hint="default" w:ascii="Arial" w:hAnsi="Arial" w:cs="Arial"/>
          <w:b w:val="0"/>
          <w:bCs/>
          <w:sz w:val="22"/>
          <w:szCs w:val="22"/>
          <w:lang w:val="pt-BR"/>
        </w:rPr>
      </w:r>
    </w:p>
    <w:p w14:paraId="57AECD39">
      <w:pPr>
        <w:keepNext w:val="false"/>
        <w:keepLines w:val="false"/>
        <w:pageBreakBefore w:val="false"/>
        <w:widowControl w:val="false"/>
        <w:numPr>
          <w:ilvl w:val="0"/>
          <w:numId w:val="0"/>
        </w:numPr>
        <w:pBdr/>
        <w:tabs>
          <w:tab w:val="left" w:leader="none" w:pos="0"/>
        </w:tabs>
        <w:bidi w:val="false"/>
        <w:spacing w:afterAutospacing="0" w:beforeAutospacing="0" w:line="360" w:lineRule="auto"/>
        <w:ind w:firstLine="400" w:left="0"/>
        <w:jc w:val="both"/>
        <w:rPr>
          <w:rFonts w:ascii="Arial" w:hAnsi="Arial" w:cs="Arial"/>
          <w:sz w:val="22"/>
          <w:szCs w:val="22"/>
        </w:rPr>
      </w:pPr>
      <w:r>
        <w:rPr>
          <w:rFonts w:hint="default" w:ascii="Arial" w:hAnsi="Arial" w:cs="Arial"/>
          <w:b/>
          <w:bCs w:val="0"/>
          <w:sz w:val="22"/>
          <w:szCs w:val="22"/>
          <w:lang w:val="pt-BR"/>
        </w:rPr>
        <w:t xml:space="preserve">5.5.7. </w:t>
      </w:r>
      <w:r>
        <w:rPr>
          <w:rFonts w:ascii="Arial" w:hAnsi="Arial" w:cs="Arial"/>
          <w:bCs/>
          <w:sz w:val="22"/>
          <w:szCs w:val="22"/>
        </w:rPr>
        <w:t xml:space="preserve">A</w:t>
      </w:r>
      <w:r>
        <w:rPr>
          <w:rFonts w:ascii="Arial" w:hAnsi="Arial" w:cs="Arial"/>
          <w:sz w:val="22"/>
          <w:szCs w:val="22"/>
        </w:rPr>
        <w:t xml:space="preserve">s impugnações protocoladas intempestivamente serão desconsideradas.</w:t>
      </w:r>
      <w:r>
        <w:rPr>
          <w:rFonts w:ascii="Arial" w:hAnsi="Arial" w:cs="Arial"/>
          <w:sz w:val="22"/>
          <w:szCs w:val="22"/>
        </w:rPr>
      </w:r>
      <w:r>
        <w:rPr>
          <w:rFonts w:ascii="Arial" w:hAnsi="Arial" w:cs="Arial"/>
          <w:sz w:val="22"/>
          <w:szCs w:val="22"/>
        </w:rPr>
      </w:r>
    </w:p>
    <w:p w14:paraId="3461F7B6">
      <w:pPr>
        <w:pStyle w:val="1076"/>
        <w:widowControl w:val="true"/>
        <w:pBdr>
          <w:top w:val="single" w:color="000000" w:sz="4" w:space="1"/>
          <w:left w:val="single" w:color="000000" w:sz="4" w:space="4"/>
          <w:bottom w:val="single" w:color="000000" w:sz="4" w:space="1"/>
          <w:right w:val="single" w:color="000000" w:sz="4" w:space="4"/>
        </w:pBdr>
        <w:shd w:val="clear" w:color="auto" w:fill="d9d9d9"/>
        <w:spacing w:line="240" w:lineRule="auto"/>
        <w:ind w:left="0"/>
        <w:jc w:val="center"/>
        <w:rPr>
          <w:rFonts w:hint="default" w:ascii="Arial" w:hAnsi="Arial" w:cs="Arial"/>
          <w:b/>
          <w:smallCaps/>
          <w:sz w:val="22"/>
          <w:szCs w:val="22"/>
          <w:lang w:val="pt-BR"/>
        </w:rPr>
      </w:pPr>
      <w:r>
        <w:rPr>
          <w:rFonts w:ascii="Arial" w:hAnsi="Arial" w:cs="Arial"/>
          <w:b/>
          <w:smallCaps/>
          <w:sz w:val="22"/>
          <w:szCs w:val="22"/>
        </w:rPr>
        <w:t xml:space="preserve">6. </w:t>
      </w:r>
      <w:r>
        <w:rPr>
          <w:rFonts w:ascii="Arial" w:hAnsi="Arial" w:cs="Arial"/>
          <w:b/>
          <w:sz w:val="22"/>
          <w:szCs w:val="22"/>
        </w:rPr>
        <w:t xml:space="preserve">D</w:t>
      </w:r>
      <w:r>
        <w:rPr>
          <w:rFonts w:hint="default" w:ascii="Arial" w:hAnsi="Arial" w:cs="Arial"/>
          <w:b/>
          <w:sz w:val="22"/>
          <w:szCs w:val="22"/>
          <w:lang w:val="pt-BR"/>
        </w:rPr>
        <w:t xml:space="preserve">A</w:t>
      </w:r>
      <w:r>
        <w:rPr>
          <w:rFonts w:ascii="Arial" w:hAnsi="Arial" w:cs="Arial"/>
          <w:b/>
          <w:sz w:val="22"/>
          <w:szCs w:val="22"/>
        </w:rPr>
        <w:t xml:space="preserve"> </w:t>
      </w:r>
      <w:r>
        <w:rPr>
          <w:rFonts w:hint="default" w:ascii="Arial" w:hAnsi="Arial" w:cs="Arial"/>
          <w:b/>
          <w:sz w:val="22"/>
          <w:szCs w:val="22"/>
          <w:lang w:val="pt-BR"/>
        </w:rPr>
        <w:t xml:space="preserve">ANALISE DA</w:t>
      </w:r>
      <w:r>
        <w:rPr>
          <w:rFonts w:ascii="Arial" w:hAnsi="Arial" w:cs="Arial"/>
          <w:b/>
          <w:sz w:val="22"/>
          <w:szCs w:val="22"/>
        </w:rPr>
        <w:t xml:space="preserve"> </w:t>
      </w:r>
      <w:r>
        <w:rPr>
          <w:rFonts w:hint="default" w:ascii="Arial" w:hAnsi="Arial" w:cs="Arial"/>
          <w:b/>
          <w:sz w:val="22"/>
          <w:szCs w:val="22"/>
          <w:lang w:val="pt-BR"/>
        </w:rPr>
        <w:t xml:space="preserve">DOCUMENTAÇÃO</w:t>
      </w:r>
      <w:r>
        <w:rPr>
          <w:rFonts w:hint="default" w:ascii="Arial" w:hAnsi="Arial" w:cs="Arial"/>
          <w:b/>
          <w:smallCaps/>
          <w:sz w:val="22"/>
          <w:szCs w:val="22"/>
          <w:lang w:val="pt-BR"/>
        </w:rPr>
      </w:r>
      <w:r>
        <w:rPr>
          <w:rFonts w:hint="default" w:ascii="Arial" w:hAnsi="Arial" w:cs="Arial"/>
          <w:b/>
          <w:smallCaps/>
          <w:sz w:val="22"/>
          <w:szCs w:val="22"/>
          <w:lang w:val="pt-BR"/>
        </w:rPr>
      </w:r>
    </w:p>
    <w:p w14:paraId="5AA0BAF8">
      <w:pPr>
        <w:pStyle w:val="1076"/>
        <w:numPr>
          <w:ilvl w:val="0"/>
          <w:numId w:val="0"/>
        </w:numPr>
        <w:pBdr/>
        <w:tabs>
          <w:tab w:val="left" w:leader="none" w:pos="722"/>
        </w:tabs>
        <w:spacing w:after="0" w:before="40" w:line="360" w:lineRule="auto"/>
        <w:ind w:right="38" w:firstLine="0" w:left="-1"/>
        <w:jc w:val="both"/>
        <w:rPr>
          <w:rFonts w:hint="default" w:ascii="Arial" w:hAnsi="Arial" w:cs="Arial"/>
          <w:sz w:val="22"/>
          <w:szCs w:val="22"/>
        </w:rPr>
      </w:pPr>
      <w:r>
        <w:rPr>
          <w:rFonts w:ascii="Arial" w:hAnsi="Arial" w:cs="Arial"/>
          <w:b/>
          <w:sz w:val="22"/>
          <w:szCs w:val="22"/>
        </w:rPr>
        <w:t xml:space="preserve">6.1.</w:t>
      </w:r>
      <w:r>
        <w:rPr>
          <w:rFonts w:ascii="Arial" w:hAnsi="Arial" w:cs="Arial"/>
          <w:sz w:val="22"/>
          <w:szCs w:val="22"/>
        </w:rPr>
        <w:t xml:space="preserve"> </w:t>
      </w:r>
      <w:r>
        <w:rPr>
          <w:rFonts w:hint="default" w:ascii="Arial" w:hAnsi="Arial" w:cs="Arial"/>
          <w:sz w:val="22"/>
          <w:szCs w:val="22"/>
        </w:rPr>
        <w:t xml:space="preserve">O Agente de Contratação examinará a documentação apresentada, decidirá sobre a habilita</w:t>
      </w:r>
      <w:r>
        <w:rPr>
          <w:rFonts w:hint="default" w:ascii="Arial" w:hAnsi="Arial" w:cs="Arial"/>
          <w:sz w:val="22"/>
          <w:szCs w:val="22"/>
        </w:rPr>
        <w:t xml:space="preserve">ção ou inabilitação dos proponentes, no prazo de até 15 (quinze) dias úteis, e dará ciência aos presentes da decisão e de sua motivação no Diário Oficial do Município, no Portal Nacional de Contratações Públicas (PNCP), no sítio eletrônico do Município de </w:t>
      </w:r>
      <w:r>
        <w:rPr>
          <w:rFonts w:hint="default" w:ascii="Arial" w:hAnsi="Arial" w:cs="Arial"/>
          <w:sz w:val="22"/>
          <w:szCs w:val="22"/>
          <w:lang w:val="pt-BR"/>
        </w:rPr>
        <w:t xml:space="preserve">Sinop</w:t>
      </w:r>
      <w:r>
        <w:rPr>
          <w:rFonts w:hint="default" w:ascii="Arial" w:hAnsi="Arial" w:cs="Arial"/>
          <w:sz w:val="22"/>
          <w:szCs w:val="22"/>
        </w:rPr>
        <w:t xml:space="preserve">, cujo acesso poderá ser realizado pelo link: </w:t>
      </w:r>
      <w:r>
        <w:rPr>
          <w:rFonts w:hint="default" w:ascii="Arial" w:hAnsi="Arial"/>
          <w:sz w:val="22"/>
          <w:szCs w:val="22"/>
          <w:highlight w:val="white"/>
          <w:lang w:val="pt-BR"/>
        </w:rPr>
        <w:fldChar w:fldCharType="begin"/>
      </w:r>
      <w:r>
        <w:rPr>
          <w:rFonts w:hint="default" w:ascii="Arial" w:hAnsi="Arial"/>
          <w:sz w:val="22"/>
          <w:szCs w:val="22"/>
          <w:highlight w:val="white"/>
          <w:lang w:val="pt-BR"/>
        </w:rPr>
        <w:instrText xml:space="preserve"> HYPERLINK "https://www.gp.srv.br/transparencia_sinop/servlet/licitacoes_v2?1" </w:instrText>
      </w:r>
      <w:r>
        <w:rPr>
          <w:rFonts w:hint="default" w:ascii="Arial" w:hAnsi="Arial"/>
          <w:sz w:val="22"/>
          <w:szCs w:val="22"/>
          <w:highlight w:val="white"/>
          <w:lang w:val="pt-BR"/>
        </w:rPr>
        <w:fldChar w:fldCharType="separate"/>
      </w:r>
      <w:r>
        <w:rPr>
          <w:rStyle w:val="1051"/>
          <w:rFonts w:hint="default" w:ascii="Arial" w:hAnsi="Arial"/>
          <w:sz w:val="22"/>
          <w:szCs w:val="22"/>
          <w:highlight w:val="white"/>
          <w:lang w:val="pt-BR"/>
        </w:rPr>
        <w:t xml:space="preserve">https://www.gp.srv.br/transparencia_sinop/servlet/licitacoes_v2?1</w:t>
      </w:r>
      <w:r>
        <w:rPr>
          <w:rFonts w:hint="default" w:ascii="Arial" w:hAnsi="Arial"/>
          <w:sz w:val="22"/>
          <w:szCs w:val="22"/>
          <w:highlight w:val="white"/>
          <w:lang w:val="pt-BR"/>
        </w:rPr>
        <w:fldChar w:fldCharType="end"/>
      </w:r>
      <w:r>
        <w:rPr>
          <w:rFonts w:hint="default" w:ascii="Arial" w:hAnsi="Arial" w:cs="Arial"/>
          <w:color w:val="0218be"/>
          <w:sz w:val="22"/>
          <w:szCs w:val="22"/>
          <w:lang w:val="pt-BR"/>
        </w:rPr>
        <w:t xml:space="preserve"> </w:t>
      </w:r>
      <w:r>
        <w:rPr>
          <w:rFonts w:hint="default" w:ascii="Arial" w:hAnsi="Arial" w:cs="Arial"/>
          <w:sz w:val="22"/>
          <w:szCs w:val="22"/>
        </w:rPr>
        <w:t xml:space="preserve">e na plataforma </w:t>
      </w:r>
      <w:r>
        <w:rPr>
          <w:rFonts w:hint="default" w:ascii="Arial" w:hAnsi="Arial" w:cs="Arial"/>
          <w:sz w:val="22"/>
          <w:szCs w:val="22"/>
          <w:lang w:val="pt-BR"/>
        </w:rPr>
        <w:t xml:space="preserve">Portal de Compras Públicas</w:t>
      </w:r>
      <w:r>
        <w:rPr>
          <w:rFonts w:hint="default" w:ascii="Arial" w:hAnsi="Arial" w:cs="Arial"/>
          <w:sz w:val="22"/>
          <w:szCs w:val="22"/>
        </w:rPr>
        <w:t xml:space="preserve">, no link: </w:t>
      </w:r>
      <w:r>
        <w:rPr>
          <w:rFonts w:hint="default" w:ascii="Arial" w:hAnsi="Arial" w:cs="Arial"/>
          <w:color w:val="0218be"/>
          <w:sz w:val="22"/>
          <w:szCs w:val="22"/>
          <w:highlight w:val="none"/>
        </w:rPr>
        <w:fldChar w:fldCharType="begin"/>
      </w:r>
      <w:r>
        <w:rPr>
          <w:rFonts w:hint="default" w:ascii="Arial" w:hAnsi="Arial" w:cs="Arial"/>
          <w:color w:val="0218be"/>
          <w:sz w:val="22"/>
          <w:szCs w:val="22"/>
          <w:highlight w:val="none"/>
        </w:rPr>
        <w:instrText xml:space="preserve"> HYPERLINK "https://www.portaldecompraspublicas.com.br/" </w:instrText>
      </w:r>
      <w:r>
        <w:rPr>
          <w:rFonts w:hint="default" w:ascii="Arial" w:hAnsi="Arial" w:cs="Arial"/>
          <w:color w:val="0218be"/>
          <w:sz w:val="22"/>
          <w:szCs w:val="22"/>
          <w:highlight w:val="none"/>
        </w:rPr>
        <w:fldChar w:fldCharType="separate"/>
      </w:r>
      <w:r>
        <w:rPr>
          <w:rStyle w:val="1049"/>
          <w:rFonts w:hint="default" w:ascii="Arial" w:hAnsi="Arial" w:cs="Arial"/>
          <w:color w:val="0218be"/>
          <w:sz w:val="22"/>
          <w:szCs w:val="22"/>
          <w:highlight w:val="none"/>
        </w:rPr>
        <w:t xml:space="preserve">https://www.portaldecompraspublicas.com.br/</w:t>
      </w:r>
      <w:r>
        <w:rPr>
          <w:rFonts w:hint="default" w:ascii="Arial" w:hAnsi="Arial" w:cs="Arial"/>
          <w:color w:val="0218be"/>
          <w:sz w:val="22"/>
          <w:szCs w:val="22"/>
          <w:highlight w:val="none"/>
        </w:rPr>
        <w:fldChar w:fldCharType="end"/>
      </w:r>
      <w:r>
        <w:rPr>
          <w:rFonts w:hint="default" w:ascii="Arial" w:hAnsi="Arial" w:cs="Arial"/>
          <w:sz w:val="22"/>
          <w:szCs w:val="22"/>
        </w:rPr>
        <w:t xml:space="preserve">, informando o prazo para a interposição de recursos.</w:t>
      </w:r>
      <w:r>
        <w:rPr>
          <w:rFonts w:hint="default" w:ascii="Arial" w:hAnsi="Arial" w:cs="Arial"/>
          <w:sz w:val="22"/>
          <w:szCs w:val="22"/>
        </w:rPr>
      </w:r>
      <w:r>
        <w:rPr>
          <w:rFonts w:hint="default" w:ascii="Arial" w:hAnsi="Arial" w:cs="Arial"/>
          <w:sz w:val="22"/>
          <w:szCs w:val="22"/>
        </w:rPr>
      </w:r>
    </w:p>
    <w:p w14:paraId="3048711D">
      <w:pPr>
        <w:pStyle w:val="1076"/>
        <w:numPr>
          <w:ilvl w:val="0"/>
          <w:numId w:val="0"/>
        </w:numPr>
        <w:pBdr/>
        <w:tabs>
          <w:tab w:val="left" w:leader="none" w:pos="650"/>
        </w:tabs>
        <w:spacing w:after="0" w:before="4" w:line="360" w:lineRule="auto"/>
        <w:ind w:right="38" w:left="-1"/>
        <w:jc w:val="both"/>
        <w:rPr>
          <w:rFonts w:hint="default" w:ascii="Arial" w:hAnsi="Arial" w:cs="Arial"/>
          <w:sz w:val="22"/>
          <w:szCs w:val="22"/>
        </w:rPr>
      </w:pPr>
      <w:r>
        <w:rPr>
          <w:rFonts w:hint="default" w:ascii="Arial" w:hAnsi="Arial" w:cs="Arial"/>
          <w:b/>
          <w:bCs/>
          <w:sz w:val="22"/>
          <w:szCs w:val="22"/>
          <w:lang w:val="pt-BR"/>
        </w:rPr>
        <w:t xml:space="preserve">6.2</w:t>
      </w:r>
      <w:r>
        <w:rPr>
          <w:rFonts w:hint="default" w:ascii="Arial" w:hAnsi="Arial" w:cs="Arial"/>
          <w:sz w:val="22"/>
          <w:szCs w:val="22"/>
          <w:lang w:val="pt-BR"/>
        </w:rPr>
        <w:t xml:space="preserve"> </w:t>
      </w:r>
      <w:r>
        <w:rPr>
          <w:rFonts w:hint="default" w:ascii="Arial" w:hAnsi="Arial" w:cs="Arial"/>
          <w:sz w:val="22"/>
          <w:szCs w:val="22"/>
        </w:rPr>
        <w:t xml:space="preserve">Serão inabilitados os proponentes que não atenderem</w:t>
      </w:r>
      <w:r>
        <w:rPr>
          <w:rFonts w:hint="default" w:ascii="Arial" w:hAnsi="Arial" w:cs="Arial"/>
          <w:spacing w:val="-2"/>
          <w:sz w:val="22"/>
          <w:szCs w:val="22"/>
        </w:rPr>
        <w:t xml:space="preserve"> </w:t>
      </w:r>
      <w:r>
        <w:rPr>
          <w:rFonts w:hint="default" w:ascii="Arial" w:hAnsi="Arial" w:cs="Arial"/>
          <w:sz w:val="22"/>
          <w:szCs w:val="22"/>
        </w:rPr>
        <w:t xml:space="preserve">às condições previstas</w:t>
      </w:r>
      <w:r>
        <w:rPr>
          <w:rFonts w:hint="default" w:ascii="Arial" w:hAnsi="Arial" w:cs="Arial"/>
          <w:spacing w:val="-5"/>
          <w:sz w:val="22"/>
          <w:szCs w:val="22"/>
        </w:rPr>
        <w:t xml:space="preserve"> </w:t>
      </w:r>
      <w:r>
        <w:rPr>
          <w:rFonts w:hint="default" w:ascii="Arial" w:hAnsi="Arial" w:cs="Arial"/>
          <w:sz w:val="22"/>
          <w:szCs w:val="22"/>
        </w:rPr>
        <w:t xml:space="preserve">neste Edital,</w:t>
      </w:r>
      <w:r>
        <w:rPr>
          <w:rFonts w:hint="default" w:ascii="Arial" w:hAnsi="Arial" w:cs="Arial"/>
          <w:spacing w:val="-4"/>
          <w:sz w:val="22"/>
          <w:szCs w:val="22"/>
        </w:rPr>
        <w:t xml:space="preserve"> </w:t>
      </w:r>
      <w:r>
        <w:rPr>
          <w:rFonts w:hint="default" w:ascii="Arial" w:hAnsi="Arial" w:cs="Arial"/>
          <w:sz w:val="22"/>
          <w:szCs w:val="22"/>
        </w:rPr>
        <w:t xml:space="preserve">e aqueles que apresentarem documentação incompleta ou ilegível, que a critério do Agente de Contratação, comprometam seu conteúdo.</w:t>
      </w:r>
      <w:r>
        <w:rPr>
          <w:rFonts w:hint="default" w:ascii="Arial" w:hAnsi="Arial" w:cs="Arial"/>
          <w:sz w:val="22"/>
          <w:szCs w:val="22"/>
        </w:rPr>
      </w:r>
      <w:r>
        <w:rPr>
          <w:rFonts w:hint="default" w:ascii="Arial" w:hAnsi="Arial" w:cs="Arial"/>
          <w:sz w:val="22"/>
          <w:szCs w:val="22"/>
        </w:rPr>
      </w:r>
    </w:p>
    <w:p w14:paraId="418F7603">
      <w:pPr>
        <w:pStyle w:val="1076"/>
        <w:numPr>
          <w:ilvl w:val="0"/>
          <w:numId w:val="0"/>
        </w:numPr>
        <w:pBdr/>
        <w:tabs>
          <w:tab w:val="left" w:leader="none" w:pos="650"/>
        </w:tabs>
        <w:spacing w:after="0" w:before="0" w:line="360" w:lineRule="auto"/>
        <w:ind w:right="38" w:left="-1"/>
        <w:jc w:val="both"/>
        <w:rPr>
          <w:rFonts w:hint="default" w:ascii="Arial" w:hAnsi="Arial" w:cs="Arial"/>
          <w:sz w:val="22"/>
          <w:szCs w:val="22"/>
        </w:rPr>
      </w:pPr>
      <w:r>
        <w:rPr>
          <w:rFonts w:hint="default" w:ascii="Arial" w:hAnsi="Arial" w:cs="Arial"/>
          <w:b/>
          <w:bCs/>
          <w:sz w:val="22"/>
          <w:szCs w:val="22"/>
          <w:lang w:val="pt-BR"/>
        </w:rPr>
        <w:t xml:space="preserve">6.3</w:t>
      </w:r>
      <w:r>
        <w:rPr>
          <w:rFonts w:hint="default" w:ascii="Arial" w:hAnsi="Arial" w:cs="Arial"/>
          <w:sz w:val="22"/>
          <w:szCs w:val="22"/>
          <w:lang w:val="pt-BR"/>
        </w:rPr>
        <w:t xml:space="preserve"> </w:t>
      </w:r>
      <w:r>
        <w:rPr>
          <w:rFonts w:hint="default" w:ascii="Arial" w:hAnsi="Arial" w:cs="Arial"/>
          <w:sz w:val="22"/>
          <w:szCs w:val="22"/>
        </w:rPr>
        <w:t xml:space="preserve">Os documentos</w:t>
      </w:r>
      <w:r>
        <w:rPr>
          <w:rFonts w:hint="default" w:ascii="Arial" w:hAnsi="Arial" w:cs="Arial"/>
          <w:spacing w:val="-5"/>
          <w:sz w:val="22"/>
          <w:szCs w:val="22"/>
        </w:rPr>
        <w:t xml:space="preserve"> </w:t>
      </w:r>
      <w:r>
        <w:rPr>
          <w:rFonts w:hint="default" w:ascii="Arial" w:hAnsi="Arial" w:cs="Arial"/>
          <w:sz w:val="22"/>
          <w:szCs w:val="22"/>
        </w:rPr>
        <w:t xml:space="preserve">apresentados</w:t>
      </w:r>
      <w:r>
        <w:rPr>
          <w:rFonts w:hint="default" w:ascii="Arial" w:hAnsi="Arial" w:cs="Arial"/>
          <w:spacing w:val="-5"/>
          <w:sz w:val="22"/>
          <w:szCs w:val="22"/>
        </w:rPr>
        <w:t xml:space="preserve"> </w:t>
      </w:r>
      <w:r>
        <w:rPr>
          <w:rFonts w:hint="default" w:ascii="Arial" w:hAnsi="Arial" w:cs="Arial"/>
          <w:sz w:val="22"/>
          <w:szCs w:val="22"/>
        </w:rPr>
        <w:t xml:space="preserve">pelos proponentes</w:t>
      </w:r>
      <w:r>
        <w:rPr>
          <w:rFonts w:hint="default" w:ascii="Arial" w:hAnsi="Arial" w:cs="Arial"/>
          <w:spacing w:val="-3"/>
          <w:sz w:val="22"/>
          <w:szCs w:val="22"/>
        </w:rPr>
        <w:t xml:space="preserve"> </w:t>
      </w:r>
      <w:r>
        <w:rPr>
          <w:rFonts w:hint="default" w:ascii="Arial" w:hAnsi="Arial" w:cs="Arial"/>
          <w:sz w:val="22"/>
          <w:szCs w:val="22"/>
        </w:rPr>
        <w:t xml:space="preserve">habilitados</w:t>
      </w:r>
      <w:r>
        <w:rPr>
          <w:rFonts w:hint="default" w:ascii="Arial" w:hAnsi="Arial" w:cs="Arial"/>
          <w:spacing w:val="-5"/>
          <w:sz w:val="22"/>
          <w:szCs w:val="22"/>
        </w:rPr>
        <w:t xml:space="preserve"> </w:t>
      </w:r>
      <w:r>
        <w:rPr>
          <w:rFonts w:hint="default" w:ascii="Arial" w:hAnsi="Arial" w:cs="Arial"/>
          <w:sz w:val="22"/>
          <w:szCs w:val="22"/>
        </w:rPr>
        <w:t xml:space="preserve">e inabilitados</w:t>
      </w:r>
      <w:r>
        <w:rPr>
          <w:rFonts w:hint="default" w:ascii="Arial" w:hAnsi="Arial" w:cs="Arial"/>
          <w:spacing w:val="-5"/>
          <w:sz w:val="22"/>
          <w:szCs w:val="22"/>
        </w:rPr>
        <w:t xml:space="preserve"> </w:t>
      </w:r>
      <w:r>
        <w:rPr>
          <w:rFonts w:hint="default" w:ascii="Arial" w:hAnsi="Arial" w:cs="Arial"/>
          <w:sz w:val="22"/>
          <w:szCs w:val="22"/>
        </w:rPr>
        <w:t xml:space="preserve">permanecerão no processo de licitação.</w:t>
      </w:r>
      <w:r>
        <w:rPr>
          <w:rFonts w:hint="default" w:ascii="Arial" w:hAnsi="Arial" w:cs="Arial"/>
          <w:sz w:val="22"/>
          <w:szCs w:val="22"/>
        </w:rPr>
      </w:r>
      <w:r>
        <w:rPr>
          <w:rFonts w:hint="default" w:ascii="Arial" w:hAnsi="Arial" w:cs="Arial"/>
          <w:sz w:val="22"/>
          <w:szCs w:val="22"/>
        </w:rPr>
      </w:r>
    </w:p>
    <w:p w14:paraId="5C94A199">
      <w:pPr>
        <w:pStyle w:val="1076"/>
        <w:numPr>
          <w:ilvl w:val="0"/>
          <w:numId w:val="0"/>
        </w:numPr>
        <w:pBdr/>
        <w:tabs>
          <w:tab w:val="left" w:leader="none" w:pos="678"/>
        </w:tabs>
        <w:spacing w:after="0" w:before="0" w:line="360" w:lineRule="auto"/>
        <w:ind w:right="38" w:left="-1"/>
        <w:jc w:val="both"/>
        <w:rPr>
          <w:rFonts w:hint="default" w:ascii="Arial" w:hAnsi="Arial" w:cs="Arial"/>
          <w:sz w:val="22"/>
          <w:szCs w:val="22"/>
        </w:rPr>
      </w:pPr>
      <w:r>
        <w:rPr>
          <w:rFonts w:hint="default" w:ascii="Arial" w:hAnsi="Arial" w:cs="Arial"/>
          <w:b/>
          <w:bCs/>
          <w:sz w:val="22"/>
          <w:szCs w:val="22"/>
          <w:lang w:val="pt-BR"/>
        </w:rPr>
        <w:t xml:space="preserve">6.4</w:t>
      </w:r>
      <w:r>
        <w:rPr>
          <w:rFonts w:hint="default" w:ascii="Arial" w:hAnsi="Arial" w:cs="Arial"/>
          <w:sz w:val="22"/>
          <w:szCs w:val="22"/>
          <w:lang w:val="pt-BR"/>
        </w:rPr>
        <w:t xml:space="preserve"> </w:t>
      </w:r>
      <w:r>
        <w:rPr>
          <w:rFonts w:hint="default" w:ascii="Arial" w:hAnsi="Arial" w:cs="Arial"/>
          <w:sz w:val="22"/>
          <w:szCs w:val="22"/>
        </w:rPr>
        <w:t xml:space="preserve">O Agente de Contratação poderá durante o prazo de análise verificar a regularidade dos documentos disponíveis para consulta </w:t>
      </w:r>
      <w:r>
        <w:rPr>
          <w:rFonts w:hint="default" w:ascii="Arial" w:hAnsi="Arial" w:cs="Arial"/>
          <w:i/>
          <w:sz w:val="22"/>
          <w:szCs w:val="22"/>
        </w:rPr>
        <w:t xml:space="preserve">on-line </w:t>
      </w:r>
      <w:r>
        <w:rPr>
          <w:rFonts w:hint="default" w:ascii="Arial" w:hAnsi="Arial" w:cs="Arial"/>
          <w:sz w:val="22"/>
          <w:szCs w:val="22"/>
        </w:rPr>
        <w:t xml:space="preserve">exigidos, que forem apresentados vencidos ou </w:t>
      </w:r>
      <w:r>
        <w:rPr>
          <w:rFonts w:hint="default" w:ascii="Arial" w:hAnsi="Arial" w:cs="Arial"/>
          <w:spacing w:val="-2"/>
          <w:sz w:val="22"/>
          <w:szCs w:val="22"/>
        </w:rPr>
        <w:t xml:space="preserve">positivos.</w:t>
      </w:r>
      <w:r>
        <w:rPr>
          <w:rFonts w:hint="default" w:ascii="Arial" w:hAnsi="Arial" w:cs="Arial"/>
          <w:sz w:val="22"/>
          <w:szCs w:val="22"/>
        </w:rPr>
      </w:r>
      <w:r>
        <w:rPr>
          <w:rFonts w:hint="default" w:ascii="Arial" w:hAnsi="Arial" w:cs="Arial"/>
          <w:sz w:val="22"/>
          <w:szCs w:val="22"/>
        </w:rPr>
      </w:r>
    </w:p>
    <w:p w14:paraId="26022ECA">
      <w:pPr>
        <w:pStyle w:val="1076"/>
        <w:numPr>
          <w:ilvl w:val="0"/>
          <w:numId w:val="0"/>
        </w:numPr>
        <w:pBdr/>
        <w:tabs>
          <w:tab w:val="left" w:leader="none" w:pos="650"/>
        </w:tabs>
        <w:spacing w:after="0" w:before="0" w:line="360" w:lineRule="auto"/>
        <w:ind w:right="38" w:left="-1"/>
        <w:jc w:val="both"/>
        <w:rPr>
          <w:rFonts w:hint="default" w:ascii="Arial" w:hAnsi="Arial" w:cs="Arial"/>
          <w:sz w:val="22"/>
          <w:szCs w:val="22"/>
        </w:rPr>
      </w:pPr>
      <w:r>
        <w:rPr>
          <w:rFonts w:hint="default" w:ascii="Arial" w:hAnsi="Arial" w:cs="Arial"/>
          <w:b/>
          <w:bCs/>
          <w:sz w:val="22"/>
          <w:szCs w:val="22"/>
          <w:lang w:val="pt-BR"/>
        </w:rPr>
        <w:t xml:space="preserve">6.5</w:t>
      </w:r>
      <w:r>
        <w:rPr>
          <w:rFonts w:hint="default" w:ascii="Arial" w:hAnsi="Arial" w:cs="Arial"/>
          <w:sz w:val="22"/>
          <w:szCs w:val="22"/>
          <w:lang w:val="pt-BR"/>
        </w:rPr>
        <w:t xml:space="preserve"> </w:t>
      </w:r>
      <w:r>
        <w:rPr>
          <w:rFonts w:hint="default" w:ascii="Arial" w:hAnsi="Arial" w:cs="Arial"/>
          <w:sz w:val="22"/>
          <w:szCs w:val="22"/>
        </w:rPr>
        <w:t xml:space="preserve">No momento da verificação se</w:t>
      </w:r>
      <w:r>
        <w:rPr>
          <w:rFonts w:hint="default" w:ascii="Arial" w:hAnsi="Arial" w:cs="Arial"/>
          <w:spacing w:val="-4"/>
          <w:sz w:val="22"/>
          <w:szCs w:val="22"/>
        </w:rPr>
        <w:t xml:space="preserve"> </w:t>
      </w:r>
      <w:r>
        <w:rPr>
          <w:rFonts w:hint="default" w:ascii="Arial" w:hAnsi="Arial" w:cs="Arial"/>
          <w:sz w:val="22"/>
          <w:szCs w:val="22"/>
        </w:rPr>
        <w:t xml:space="preserve">o sistema estiver</w:t>
      </w:r>
      <w:r>
        <w:rPr>
          <w:rFonts w:hint="default" w:ascii="Arial" w:hAnsi="Arial" w:cs="Arial"/>
          <w:spacing w:val="-3"/>
          <w:sz w:val="22"/>
          <w:szCs w:val="22"/>
        </w:rPr>
        <w:t xml:space="preserve"> </w:t>
      </w:r>
      <w:r>
        <w:rPr>
          <w:rFonts w:hint="default" w:ascii="Arial" w:hAnsi="Arial" w:cs="Arial"/>
          <w:sz w:val="22"/>
          <w:szCs w:val="22"/>
        </w:rPr>
        <w:t xml:space="preserve">indisponível</w:t>
      </w:r>
      <w:r>
        <w:rPr>
          <w:rFonts w:hint="default" w:ascii="Arial" w:hAnsi="Arial" w:cs="Arial"/>
          <w:spacing w:val="-7"/>
          <w:sz w:val="22"/>
          <w:szCs w:val="22"/>
        </w:rPr>
        <w:t xml:space="preserve"> </w:t>
      </w:r>
      <w:r>
        <w:rPr>
          <w:rFonts w:hint="default" w:ascii="Arial" w:hAnsi="Arial" w:cs="Arial"/>
          <w:sz w:val="22"/>
          <w:szCs w:val="22"/>
        </w:rPr>
        <w:t xml:space="preserve">ficará o(s)</w:t>
      </w:r>
      <w:r>
        <w:rPr>
          <w:rFonts w:hint="default" w:ascii="Arial" w:hAnsi="Arial" w:cs="Arial"/>
          <w:spacing w:val="-3"/>
          <w:sz w:val="22"/>
          <w:szCs w:val="22"/>
        </w:rPr>
        <w:t xml:space="preserve"> </w:t>
      </w:r>
      <w:r>
        <w:rPr>
          <w:rFonts w:hint="default" w:ascii="Arial" w:hAnsi="Arial" w:cs="Arial"/>
          <w:sz w:val="22"/>
          <w:szCs w:val="22"/>
        </w:rPr>
        <w:t xml:space="preserve">proponente(s)</w:t>
      </w:r>
      <w:r>
        <w:rPr>
          <w:rFonts w:hint="default" w:ascii="Arial" w:hAnsi="Arial" w:cs="Arial"/>
          <w:spacing w:val="-3"/>
          <w:sz w:val="22"/>
          <w:szCs w:val="22"/>
        </w:rPr>
        <w:t xml:space="preserve"> </w:t>
      </w:r>
      <w:r>
        <w:rPr>
          <w:rFonts w:hint="default" w:ascii="Arial" w:hAnsi="Arial" w:cs="Arial"/>
          <w:sz w:val="22"/>
          <w:szCs w:val="22"/>
        </w:rPr>
        <w:t xml:space="preserve">com</w:t>
      </w:r>
      <w:r>
        <w:rPr>
          <w:rFonts w:hint="default" w:ascii="Arial" w:hAnsi="Arial" w:cs="Arial"/>
          <w:spacing w:val="-3"/>
          <w:sz w:val="22"/>
          <w:szCs w:val="22"/>
        </w:rPr>
        <w:t xml:space="preserve"> </w:t>
      </w:r>
      <w:r>
        <w:rPr>
          <w:rFonts w:hint="default" w:ascii="Arial" w:hAnsi="Arial" w:cs="Arial"/>
          <w:sz w:val="22"/>
          <w:szCs w:val="22"/>
        </w:rPr>
        <w:t xml:space="preserve">o ônus de não terem apresentado o documento ou terem apresentado com restrição.</w:t>
      </w:r>
      <w:r>
        <w:rPr>
          <w:rFonts w:hint="default" w:ascii="Arial" w:hAnsi="Arial" w:cs="Arial"/>
          <w:sz w:val="22"/>
          <w:szCs w:val="22"/>
        </w:rPr>
      </w:r>
      <w:r>
        <w:rPr>
          <w:rFonts w:hint="default" w:ascii="Arial" w:hAnsi="Arial" w:cs="Arial"/>
          <w:sz w:val="22"/>
          <w:szCs w:val="22"/>
        </w:rPr>
      </w:r>
    </w:p>
    <w:p w14:paraId="7EE660FE">
      <w:pPr>
        <w:pStyle w:val="1076"/>
        <w:numPr>
          <w:ilvl w:val="0"/>
          <w:numId w:val="0"/>
        </w:numPr>
        <w:pBdr/>
        <w:tabs>
          <w:tab w:val="left" w:leader="none" w:pos="650"/>
        </w:tabs>
        <w:spacing w:after="0" w:before="0" w:line="283" w:lineRule="auto"/>
        <w:ind w:right="38" w:left="-1"/>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60EE1919">
      <w:pPr>
        <w:pStyle w:val="1076"/>
        <w:widowControl w:val="true"/>
        <w:pBdr>
          <w:top w:val="single" w:color="000000" w:sz="4" w:space="1"/>
          <w:left w:val="single" w:color="000000" w:sz="4" w:space="4"/>
          <w:bottom w:val="single" w:color="000000" w:sz="4" w:space="1"/>
          <w:right w:val="single" w:color="000000" w:sz="4" w:space="4"/>
        </w:pBdr>
        <w:shd w:val="clear" w:color="auto" w:fill="d9d9d9"/>
        <w:spacing w:line="240" w:lineRule="auto"/>
        <w:ind w:left="0"/>
        <w:jc w:val="center"/>
        <w:rPr>
          <w:rFonts w:hint="default" w:ascii="Arial" w:hAnsi="Arial" w:cs="Arial"/>
          <w:b/>
          <w:smallCaps/>
          <w:sz w:val="22"/>
          <w:szCs w:val="22"/>
          <w:lang w:val="pt-BR"/>
        </w:rPr>
      </w:pPr>
      <w:r>
        <w:rPr>
          <w:rFonts w:hint="default" w:ascii="Arial" w:hAnsi="Arial" w:cs="Arial"/>
          <w:b/>
          <w:smallCaps/>
          <w:sz w:val="22"/>
          <w:szCs w:val="22"/>
          <w:lang w:val="pt-BR"/>
        </w:rPr>
        <w:t xml:space="preserve">7</w:t>
      </w:r>
      <w:r>
        <w:rPr>
          <w:rFonts w:ascii="Arial" w:hAnsi="Arial" w:cs="Arial"/>
          <w:b/>
          <w:smallCaps/>
          <w:sz w:val="22"/>
          <w:szCs w:val="22"/>
        </w:rPr>
        <w:t xml:space="preserve">. </w:t>
      </w:r>
      <w:r>
        <w:rPr>
          <w:rFonts w:ascii="Arial" w:hAnsi="Arial" w:cs="Arial"/>
          <w:b/>
          <w:sz w:val="22"/>
          <w:szCs w:val="22"/>
        </w:rPr>
        <w:t xml:space="preserve">D</w:t>
      </w:r>
      <w:r>
        <w:rPr>
          <w:rFonts w:hint="default" w:ascii="Arial" w:hAnsi="Arial" w:cs="Arial"/>
          <w:b/>
          <w:sz w:val="22"/>
          <w:szCs w:val="22"/>
          <w:lang w:val="pt-BR"/>
        </w:rPr>
        <w:t xml:space="preserve">O CREDENCIAMENTO</w:t>
      </w:r>
      <w:r>
        <w:rPr>
          <w:rFonts w:hint="default" w:ascii="Arial" w:hAnsi="Arial" w:cs="Arial"/>
          <w:b/>
          <w:smallCaps/>
          <w:sz w:val="22"/>
          <w:szCs w:val="22"/>
          <w:lang w:val="pt-BR"/>
        </w:rPr>
      </w:r>
      <w:r>
        <w:rPr>
          <w:rFonts w:hint="default" w:ascii="Arial" w:hAnsi="Arial" w:cs="Arial"/>
          <w:b/>
          <w:smallCaps/>
          <w:sz w:val="22"/>
          <w:szCs w:val="22"/>
          <w:lang w:val="pt-BR"/>
        </w:rPr>
      </w:r>
    </w:p>
    <w:p w14:paraId="3EB2CEAB">
      <w:pPr>
        <w:pStyle w:val="1076"/>
        <w:keepNext w:val="false"/>
        <w:keepLines w:val="false"/>
        <w:pageBreakBefore w:val="false"/>
        <w:widowControl w:val="false"/>
        <w:numPr>
          <w:ilvl w:val="0"/>
          <w:numId w:val="0"/>
        </w:numPr>
        <w:pBdr/>
        <w:tabs>
          <w:tab w:val="left" w:leader="none" w:pos="836"/>
        </w:tabs>
        <w:bidi w:val="false"/>
        <w:spacing w:line="240" w:lineRule="auto"/>
        <w:ind w:right="0"/>
        <w:jc w:val="both"/>
        <w:rPr>
          <w:rFonts w:hint="default" w:ascii="Arial" w:hAnsi="Arial" w:cs="Arial"/>
          <w:sz w:val="22"/>
          <w:szCs w:val="22"/>
          <w:lang w:val="pt-BR"/>
        </w:rPr>
      </w:pPr>
      <w:r>
        <w:rPr>
          <w:rFonts w:hint="default" w:ascii="Arial" w:hAnsi="Arial" w:cs="Arial"/>
          <w:sz w:val="22"/>
          <w:szCs w:val="22"/>
          <w:lang w:val="pt-BR"/>
        </w:rPr>
      </w:r>
      <w:r>
        <w:rPr>
          <w:rFonts w:hint="default" w:ascii="Arial" w:hAnsi="Arial" w:cs="Arial"/>
          <w:sz w:val="22"/>
          <w:szCs w:val="22"/>
          <w:lang w:val="pt-BR"/>
        </w:rPr>
      </w:r>
      <w:r>
        <w:rPr>
          <w:rFonts w:hint="default" w:ascii="Arial" w:hAnsi="Arial" w:cs="Arial"/>
          <w:sz w:val="22"/>
          <w:szCs w:val="22"/>
          <w:lang w:val="pt-BR"/>
        </w:rPr>
      </w:r>
    </w:p>
    <w:p w14:paraId="08C8CDEC">
      <w:pPr>
        <w:pStyle w:val="1076"/>
        <w:keepNext w:val="false"/>
        <w:keepLines w:val="false"/>
        <w:pageBreakBefore w:val="false"/>
        <w:widowControl w:val="false"/>
        <w:numPr>
          <w:ilvl w:val="0"/>
          <w:numId w:val="0"/>
        </w:numPr>
        <w:pBdr/>
        <w:tabs>
          <w:tab w:val="left" w:leader="none" w:pos="836"/>
        </w:tabs>
        <w:bidi w:val="false"/>
        <w:spacing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7.1.</w:t>
      </w:r>
      <w:r>
        <w:rPr>
          <w:rFonts w:hint="default" w:ascii="Arial" w:hAnsi="Arial" w:cs="Arial"/>
          <w:sz w:val="22"/>
          <w:szCs w:val="22"/>
          <w:lang w:val="pt-BR"/>
        </w:rPr>
        <w:t xml:space="preserve"> </w:t>
      </w:r>
      <w:r>
        <w:rPr>
          <w:rFonts w:hint="default" w:ascii="Arial" w:hAnsi="Arial" w:cs="Arial"/>
          <w:sz w:val="22"/>
          <w:szCs w:val="22"/>
        </w:rPr>
        <w:t xml:space="preserve">Poderão</w:t>
      </w:r>
      <w:r>
        <w:rPr>
          <w:rFonts w:hint="default" w:ascii="Arial" w:hAnsi="Arial" w:cs="Arial"/>
          <w:sz w:val="22"/>
          <w:szCs w:val="22"/>
          <w:lang w:val="pt-BR"/>
        </w:rPr>
        <w:t xml:space="preserve"> </w:t>
      </w:r>
      <w:r>
        <w:rPr>
          <w:rFonts w:hint="default" w:ascii="Arial" w:hAnsi="Arial" w:cs="Arial"/>
          <w:sz w:val="22"/>
          <w:szCs w:val="22"/>
        </w:rPr>
        <w:t xml:space="preserve">participar</w:t>
      </w:r>
      <w:r>
        <w:rPr>
          <w:rFonts w:hint="default" w:ascii="Arial" w:hAnsi="Arial" w:cs="Arial"/>
          <w:sz w:val="22"/>
          <w:szCs w:val="22"/>
          <w:lang w:val="pt-BR"/>
        </w:rPr>
        <w:t xml:space="preserve"> </w:t>
      </w:r>
      <w:r>
        <w:rPr>
          <w:rFonts w:hint="default" w:ascii="Arial" w:hAnsi="Arial" w:cs="Arial"/>
          <w:sz w:val="22"/>
          <w:szCs w:val="22"/>
        </w:rPr>
        <w:t xml:space="preserve">do</w:t>
      </w:r>
      <w:r>
        <w:rPr>
          <w:rFonts w:hint="default" w:ascii="Arial" w:hAnsi="Arial" w:cs="Arial"/>
          <w:sz w:val="22"/>
          <w:szCs w:val="22"/>
          <w:lang w:val="pt-BR"/>
        </w:rPr>
        <w:t xml:space="preserve"> </w:t>
      </w:r>
      <w:r>
        <w:rPr>
          <w:rFonts w:hint="default" w:ascii="Arial" w:hAnsi="Arial" w:cs="Arial"/>
          <w:sz w:val="22"/>
          <w:szCs w:val="22"/>
        </w:rPr>
        <w:t xml:space="preserve">presente</w:t>
      </w:r>
      <w:r>
        <w:rPr>
          <w:rFonts w:hint="default" w:ascii="Arial" w:hAnsi="Arial" w:cs="Arial"/>
          <w:sz w:val="22"/>
          <w:szCs w:val="22"/>
          <w:lang w:val="pt-BR"/>
        </w:rPr>
        <w:t xml:space="preserve"> </w:t>
      </w:r>
      <w:r>
        <w:rPr>
          <w:rFonts w:hint="default" w:ascii="Arial" w:hAnsi="Arial" w:cs="Arial"/>
          <w:sz w:val="22"/>
          <w:szCs w:val="22"/>
        </w:rPr>
        <w:t xml:space="preserve">procedimento</w:t>
      </w:r>
      <w:r>
        <w:rPr>
          <w:rFonts w:hint="default" w:ascii="Arial" w:hAnsi="Arial" w:cs="Arial"/>
          <w:sz w:val="22"/>
          <w:szCs w:val="22"/>
          <w:lang w:val="pt-BR"/>
        </w:rPr>
        <w:t xml:space="preserve"> </w:t>
      </w:r>
      <w:r>
        <w:rPr>
          <w:rFonts w:hint="default" w:ascii="Arial" w:hAnsi="Arial" w:cs="Arial"/>
          <w:sz w:val="22"/>
          <w:szCs w:val="22"/>
        </w:rPr>
        <w:t xml:space="preserve">as</w:t>
      </w:r>
      <w:r>
        <w:rPr>
          <w:rFonts w:hint="default" w:ascii="Arial" w:hAnsi="Arial" w:cs="Arial"/>
          <w:sz w:val="22"/>
          <w:szCs w:val="22"/>
          <w:lang w:val="pt-BR"/>
        </w:rPr>
        <w:t xml:space="preserve"> </w:t>
      </w:r>
      <w:r>
        <w:rPr>
          <w:rFonts w:hint="default" w:ascii="Arial" w:hAnsi="Arial" w:cs="Arial"/>
          <w:sz w:val="22"/>
          <w:szCs w:val="22"/>
        </w:rPr>
        <w:t xml:space="preserve">pessoas</w:t>
      </w:r>
      <w:r>
        <w:rPr>
          <w:rFonts w:hint="default" w:ascii="Arial" w:hAnsi="Arial" w:cs="Arial"/>
          <w:sz w:val="22"/>
          <w:szCs w:val="22"/>
          <w:lang w:val="pt-BR"/>
        </w:rPr>
        <w:t xml:space="preserve"> </w:t>
      </w:r>
      <w:r>
        <w:rPr>
          <w:rFonts w:hint="default" w:ascii="Arial" w:hAnsi="Arial" w:cs="Arial"/>
          <w:sz w:val="22"/>
          <w:szCs w:val="22"/>
        </w:rPr>
        <w:t xml:space="preserve">jurídicas,</w:t>
      </w:r>
      <w:r>
        <w:rPr>
          <w:rFonts w:hint="default" w:ascii="Arial" w:hAnsi="Arial" w:cs="Arial"/>
          <w:sz w:val="22"/>
          <w:szCs w:val="22"/>
          <w:lang w:val="pt-BR"/>
        </w:rPr>
        <w:t xml:space="preserve"> </w:t>
      </w:r>
      <w:r>
        <w:rPr>
          <w:rFonts w:hint="default" w:ascii="Arial" w:hAnsi="Arial" w:cs="Arial"/>
          <w:sz w:val="22"/>
          <w:szCs w:val="22"/>
        </w:rPr>
        <w:t xml:space="preserve">que</w:t>
      </w:r>
      <w:r>
        <w:rPr>
          <w:rFonts w:hint="default" w:ascii="Arial" w:hAnsi="Arial" w:cs="Arial"/>
          <w:sz w:val="22"/>
          <w:szCs w:val="22"/>
          <w:lang w:val="pt-BR"/>
        </w:rPr>
        <w:t xml:space="preserve"> </w:t>
      </w:r>
      <w:r>
        <w:rPr>
          <w:rFonts w:hint="default" w:ascii="Arial" w:hAnsi="Arial" w:cs="Arial"/>
          <w:sz w:val="22"/>
          <w:szCs w:val="22"/>
        </w:rPr>
        <w:t xml:space="preserve">se</w:t>
      </w:r>
      <w:r>
        <w:rPr>
          <w:rFonts w:hint="default" w:ascii="Arial" w:hAnsi="Arial" w:cs="Arial"/>
          <w:sz w:val="22"/>
          <w:szCs w:val="22"/>
          <w:lang w:val="pt-BR"/>
        </w:rPr>
        <w:t xml:space="preserve"> </w:t>
      </w:r>
      <w:r>
        <w:rPr>
          <w:rFonts w:hint="default" w:ascii="Arial" w:hAnsi="Arial" w:cs="Arial"/>
          <w:sz w:val="22"/>
          <w:szCs w:val="22"/>
        </w:rPr>
        <w:t xml:space="preserve">inscreverem</w:t>
      </w:r>
      <w:r>
        <w:rPr>
          <w:rFonts w:hint="default" w:ascii="Arial" w:hAnsi="Arial" w:cs="Arial"/>
          <w:sz w:val="22"/>
          <w:szCs w:val="22"/>
          <w:lang w:val="pt-BR"/>
        </w:rPr>
        <w:t xml:space="preserve"> </w:t>
      </w:r>
      <w:r>
        <w:rPr>
          <w:rFonts w:hint="default" w:ascii="Arial" w:hAnsi="Arial" w:cs="Arial"/>
          <w:sz w:val="22"/>
          <w:szCs w:val="22"/>
        </w:rPr>
        <w:t xml:space="preserve">e</w:t>
      </w:r>
      <w:r>
        <w:rPr>
          <w:rFonts w:hint="default" w:ascii="Arial" w:hAnsi="Arial" w:cs="Arial"/>
          <w:sz w:val="22"/>
          <w:szCs w:val="22"/>
          <w:lang w:val="pt-BR"/>
        </w:rPr>
        <w:t xml:space="preserve"> </w:t>
      </w:r>
      <w:r>
        <w:rPr>
          <w:rFonts w:hint="default" w:ascii="Arial" w:hAnsi="Arial" w:cs="Arial"/>
          <w:sz w:val="22"/>
          <w:szCs w:val="22"/>
        </w:rPr>
        <w:t xml:space="preserve">comprovarem</w:t>
      </w:r>
      <w:r>
        <w:rPr>
          <w:rFonts w:hint="default" w:ascii="Arial" w:hAnsi="Arial" w:cs="Arial"/>
          <w:sz w:val="22"/>
          <w:szCs w:val="22"/>
          <w:lang w:val="pt-BR"/>
        </w:rPr>
        <w:t xml:space="preserve"> </w:t>
      </w:r>
      <w:r>
        <w:rPr>
          <w:rFonts w:hint="default" w:ascii="Arial" w:hAnsi="Arial" w:cs="Arial"/>
          <w:sz w:val="22"/>
          <w:szCs w:val="22"/>
        </w:rPr>
        <w:t xml:space="preserve">estar</w:t>
      </w:r>
      <w:r>
        <w:rPr>
          <w:rFonts w:hint="default" w:ascii="Arial" w:hAnsi="Arial" w:cs="Arial"/>
          <w:sz w:val="22"/>
          <w:szCs w:val="22"/>
          <w:lang w:val="pt-BR"/>
        </w:rPr>
        <w:t xml:space="preserve"> </w:t>
      </w:r>
      <w:r>
        <w:rPr>
          <w:rFonts w:hint="default" w:ascii="Arial" w:hAnsi="Arial" w:cs="Arial"/>
          <w:sz w:val="22"/>
          <w:szCs w:val="22"/>
        </w:rPr>
        <w:t xml:space="preserve">habilitadas</w:t>
      </w:r>
      <w:r>
        <w:rPr>
          <w:rFonts w:hint="default" w:ascii="Arial" w:hAnsi="Arial" w:cs="Arial"/>
          <w:sz w:val="22"/>
          <w:szCs w:val="22"/>
          <w:lang w:val="pt-BR"/>
        </w:rPr>
        <w:t xml:space="preserve"> </w:t>
      </w:r>
      <w:r>
        <w:rPr>
          <w:rFonts w:hint="default" w:ascii="Arial" w:hAnsi="Arial" w:cs="Arial"/>
          <w:sz w:val="22"/>
          <w:szCs w:val="22"/>
        </w:rPr>
        <w:t xml:space="preserve">a</w:t>
      </w:r>
      <w:r>
        <w:rPr>
          <w:rFonts w:hint="default" w:ascii="Arial" w:hAnsi="Arial" w:cs="Arial"/>
          <w:sz w:val="22"/>
          <w:szCs w:val="22"/>
          <w:lang w:val="pt-BR"/>
        </w:rPr>
        <w:t xml:space="preserve"> </w:t>
      </w:r>
      <w:r>
        <w:rPr>
          <w:rFonts w:hint="default" w:ascii="Arial" w:hAnsi="Arial" w:cs="Arial"/>
          <w:sz w:val="22"/>
          <w:szCs w:val="22"/>
        </w:rPr>
        <w:t xml:space="preserve">prestar</w:t>
      </w:r>
      <w:r>
        <w:rPr>
          <w:rFonts w:hint="default" w:ascii="Arial" w:hAnsi="Arial" w:cs="Arial"/>
          <w:sz w:val="22"/>
          <w:szCs w:val="22"/>
          <w:lang w:val="pt-BR"/>
        </w:rPr>
        <w:t xml:space="preserve"> </w:t>
      </w:r>
      <w:r>
        <w:rPr>
          <w:rFonts w:hint="default" w:ascii="Arial" w:hAnsi="Arial" w:cs="Arial"/>
          <w:sz w:val="22"/>
          <w:szCs w:val="22"/>
        </w:rPr>
        <w:t xml:space="preserve">os</w:t>
      </w:r>
      <w:r>
        <w:rPr>
          <w:rFonts w:hint="default" w:ascii="Arial" w:hAnsi="Arial" w:cs="Arial"/>
          <w:sz w:val="22"/>
          <w:szCs w:val="22"/>
          <w:lang w:val="pt-BR"/>
        </w:rPr>
        <w:t xml:space="preserve"> </w:t>
      </w:r>
      <w:r>
        <w:rPr>
          <w:rFonts w:hint="default" w:ascii="Arial" w:hAnsi="Arial" w:cs="Arial"/>
          <w:sz w:val="22"/>
          <w:szCs w:val="22"/>
        </w:rPr>
        <w:t xml:space="preserve">serviços</w:t>
      </w:r>
      <w:r>
        <w:rPr>
          <w:rFonts w:hint="default" w:ascii="Arial" w:hAnsi="Arial" w:cs="Arial"/>
          <w:sz w:val="22"/>
          <w:szCs w:val="22"/>
          <w:lang w:val="pt-BR"/>
        </w:rPr>
        <w:t xml:space="preserve"> </w:t>
      </w:r>
      <w:r>
        <w:rPr>
          <w:rFonts w:hint="default" w:ascii="Arial" w:hAnsi="Arial" w:cs="Arial"/>
          <w:sz w:val="22"/>
          <w:szCs w:val="22"/>
        </w:rPr>
        <w:t xml:space="preserve">descritos,</w:t>
      </w:r>
      <w:r>
        <w:rPr>
          <w:rFonts w:hint="default" w:ascii="Arial" w:hAnsi="Arial" w:cs="Arial"/>
          <w:sz w:val="22"/>
          <w:szCs w:val="22"/>
          <w:lang w:val="pt-BR"/>
        </w:rPr>
        <w:t xml:space="preserve"> </w:t>
      </w:r>
      <w:r>
        <w:rPr>
          <w:rFonts w:hint="default" w:ascii="Arial" w:hAnsi="Arial" w:cs="Arial"/>
          <w:sz w:val="22"/>
          <w:szCs w:val="22"/>
        </w:rPr>
        <w:t xml:space="preserve">conforme</w:t>
      </w:r>
      <w:r>
        <w:rPr>
          <w:rFonts w:hint="default" w:ascii="Arial" w:hAnsi="Arial" w:cs="Arial"/>
          <w:sz w:val="22"/>
          <w:szCs w:val="22"/>
          <w:lang w:val="pt-BR"/>
        </w:rPr>
        <w:t xml:space="preserve"> </w:t>
      </w:r>
      <w:r>
        <w:rPr>
          <w:rFonts w:hint="default" w:ascii="Arial" w:hAnsi="Arial" w:cs="Arial"/>
          <w:sz w:val="22"/>
          <w:szCs w:val="22"/>
        </w:rPr>
        <w:t xml:space="preserve">requisitos</w:t>
      </w:r>
      <w:r>
        <w:rPr>
          <w:rFonts w:hint="default" w:ascii="Arial" w:hAnsi="Arial" w:cs="Arial"/>
          <w:sz w:val="22"/>
          <w:szCs w:val="22"/>
          <w:lang w:val="pt-BR"/>
        </w:rPr>
        <w:t xml:space="preserve"> </w:t>
      </w:r>
      <w:r>
        <w:rPr>
          <w:rFonts w:hint="default" w:ascii="Arial" w:hAnsi="Arial" w:cs="Arial"/>
          <w:sz w:val="22"/>
          <w:szCs w:val="22"/>
        </w:rPr>
        <w:t xml:space="preserve">exigidos</w:t>
      </w:r>
      <w:r>
        <w:rPr>
          <w:rFonts w:hint="default" w:ascii="Arial" w:hAnsi="Arial" w:cs="Arial"/>
          <w:sz w:val="22"/>
          <w:szCs w:val="22"/>
          <w:lang w:val="pt-BR"/>
        </w:rPr>
        <w:t xml:space="preserve"> </w:t>
      </w:r>
      <w:r>
        <w:rPr>
          <w:rFonts w:hint="default" w:ascii="Arial" w:hAnsi="Arial" w:cs="Arial"/>
          <w:sz w:val="22"/>
          <w:szCs w:val="22"/>
        </w:rPr>
        <w:t xml:space="preserve">neste</w:t>
      </w:r>
      <w:r>
        <w:rPr>
          <w:rFonts w:hint="default" w:ascii="Arial" w:hAnsi="Arial" w:cs="Arial"/>
          <w:sz w:val="22"/>
          <w:szCs w:val="22"/>
          <w:lang w:val="pt-BR"/>
        </w:rPr>
        <w:t xml:space="preserve"> </w:t>
      </w:r>
      <w:r>
        <w:rPr>
          <w:rFonts w:hint="default" w:ascii="Arial" w:hAnsi="Arial" w:cs="Arial"/>
          <w:sz w:val="22"/>
          <w:szCs w:val="22"/>
        </w:rPr>
        <w:t xml:space="preserve">instrumento</w:t>
      </w:r>
      <w:r>
        <w:rPr>
          <w:rFonts w:hint="default" w:ascii="Arial" w:hAnsi="Arial" w:cs="Arial"/>
          <w:sz w:val="22"/>
          <w:szCs w:val="22"/>
          <w:lang w:val="pt-BR"/>
        </w:rPr>
        <w:t xml:space="preserve"> </w:t>
      </w:r>
      <w:r>
        <w:rPr>
          <w:rFonts w:hint="default" w:ascii="Arial" w:hAnsi="Arial" w:cs="Arial"/>
          <w:sz w:val="22"/>
          <w:szCs w:val="22"/>
        </w:rPr>
        <w:t xml:space="preserve">de</w:t>
      </w:r>
      <w:r>
        <w:rPr>
          <w:rFonts w:hint="default" w:ascii="Arial" w:hAnsi="Arial" w:cs="Arial"/>
          <w:sz w:val="22"/>
          <w:szCs w:val="22"/>
          <w:lang w:val="pt-BR"/>
        </w:rPr>
        <w:t xml:space="preserve"> </w:t>
      </w:r>
      <w:r>
        <w:rPr>
          <w:rFonts w:hint="default" w:ascii="Arial" w:hAnsi="Arial" w:cs="Arial"/>
          <w:sz w:val="22"/>
          <w:szCs w:val="22"/>
        </w:rPr>
        <w:t xml:space="preserve">chamamento,</w:t>
      </w:r>
      <w:r>
        <w:rPr>
          <w:rFonts w:hint="default" w:ascii="Arial" w:hAnsi="Arial" w:cs="Arial"/>
          <w:sz w:val="22"/>
          <w:szCs w:val="22"/>
          <w:lang w:val="pt-BR"/>
        </w:rPr>
        <w:t xml:space="preserve"> </w:t>
      </w:r>
      <w:r>
        <w:rPr>
          <w:rFonts w:hint="default" w:ascii="Arial" w:hAnsi="Arial" w:cs="Arial"/>
          <w:sz w:val="22"/>
          <w:szCs w:val="22"/>
        </w:rPr>
        <w:t xml:space="preserve">concordando</w:t>
      </w:r>
      <w:r>
        <w:rPr>
          <w:rFonts w:hint="default" w:ascii="Arial" w:hAnsi="Arial" w:cs="Arial"/>
          <w:sz w:val="22"/>
          <w:szCs w:val="22"/>
          <w:lang w:val="pt-BR"/>
        </w:rPr>
        <w:t xml:space="preserve"> </w:t>
      </w:r>
      <w:r>
        <w:rPr>
          <w:rFonts w:hint="default" w:ascii="Arial" w:hAnsi="Arial" w:cs="Arial"/>
          <w:sz w:val="22"/>
          <w:szCs w:val="22"/>
        </w:rPr>
        <w:t xml:space="preserve">com</w:t>
      </w:r>
      <w:r>
        <w:rPr>
          <w:rFonts w:hint="default" w:ascii="Arial" w:hAnsi="Arial" w:cs="Arial"/>
          <w:sz w:val="22"/>
          <w:szCs w:val="22"/>
          <w:lang w:val="pt-BR"/>
        </w:rPr>
        <w:t xml:space="preserve"> </w:t>
      </w:r>
      <w:r>
        <w:rPr>
          <w:rFonts w:hint="default" w:ascii="Arial" w:hAnsi="Arial" w:cs="Arial"/>
          <w:sz w:val="22"/>
          <w:szCs w:val="22"/>
        </w:rPr>
        <w:t xml:space="preserve">os</w:t>
      </w:r>
      <w:r>
        <w:rPr>
          <w:rFonts w:hint="default" w:ascii="Arial" w:hAnsi="Arial" w:cs="Arial"/>
          <w:sz w:val="22"/>
          <w:szCs w:val="22"/>
          <w:lang w:val="pt-BR"/>
        </w:rPr>
        <w:t xml:space="preserve"> v</w:t>
      </w:r>
      <w:r>
        <w:rPr>
          <w:rFonts w:hint="default" w:ascii="Arial" w:hAnsi="Arial" w:cs="Arial"/>
          <w:sz w:val="22"/>
          <w:szCs w:val="22"/>
        </w:rPr>
        <w:t xml:space="preserve">alores</w:t>
      </w:r>
      <w:r>
        <w:rPr>
          <w:rFonts w:hint="default" w:ascii="Arial" w:hAnsi="Arial" w:cs="Arial"/>
          <w:sz w:val="22"/>
          <w:szCs w:val="22"/>
          <w:lang w:val="pt-BR"/>
        </w:rPr>
        <w:t xml:space="preserve"> </w:t>
      </w:r>
      <w:r>
        <w:rPr>
          <w:rFonts w:hint="default" w:ascii="Arial" w:hAnsi="Arial" w:cs="Arial"/>
          <w:sz w:val="22"/>
          <w:szCs w:val="22"/>
        </w:rPr>
        <w:t xml:space="preserve">propostos</w:t>
      </w:r>
      <w:r>
        <w:rPr>
          <w:rFonts w:hint="default" w:ascii="Arial" w:hAnsi="Arial" w:cs="Arial"/>
          <w:sz w:val="22"/>
          <w:szCs w:val="22"/>
          <w:lang w:val="pt-BR"/>
        </w:rPr>
        <w:t xml:space="preserve"> </w:t>
      </w:r>
      <w:r>
        <w:rPr>
          <w:rFonts w:hint="default" w:ascii="Arial" w:hAnsi="Arial" w:cs="Arial"/>
          <w:sz w:val="22"/>
          <w:szCs w:val="22"/>
        </w:rPr>
        <w:t xml:space="preserve">pelo</w:t>
      </w:r>
      <w:r>
        <w:rPr>
          <w:rFonts w:hint="default" w:ascii="Arial" w:hAnsi="Arial" w:cs="Arial"/>
          <w:sz w:val="22"/>
          <w:szCs w:val="22"/>
          <w:lang w:val="pt-BR"/>
        </w:rPr>
        <w:t xml:space="preserve"> </w:t>
      </w:r>
      <w:r>
        <w:rPr>
          <w:rFonts w:hint="default" w:ascii="Arial" w:hAnsi="Arial" w:cs="Arial"/>
          <w:sz w:val="22"/>
          <w:szCs w:val="22"/>
        </w:rPr>
        <w:t xml:space="preserve">Município</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5295F1B5">
      <w:pPr>
        <w:pStyle w:val="1076"/>
        <w:keepNext w:val="false"/>
        <w:keepLines w:val="false"/>
        <w:pageBreakBefore w:val="false"/>
        <w:widowControl w:val="false"/>
        <w:numPr>
          <w:ilvl w:val="0"/>
          <w:numId w:val="0"/>
        </w:numPr>
        <w:pBdr/>
        <w:tabs>
          <w:tab w:val="left" w:leader="none" w:pos="0"/>
        </w:tabs>
        <w:bidi w:val="false"/>
        <w:spacing w:line="360" w:lineRule="auto"/>
        <w:ind w:right="0" w:firstLine="400" w:left="0"/>
        <w:jc w:val="both"/>
        <w:rPr>
          <w:rFonts w:hint="default" w:ascii="Arial" w:hAnsi="Arial" w:cs="Arial"/>
          <w:sz w:val="22"/>
          <w:szCs w:val="22"/>
        </w:rPr>
      </w:pPr>
      <w:r>
        <w:rPr>
          <w:rFonts w:hint="default" w:ascii="Arial" w:hAnsi="Arial" w:cs="Arial"/>
          <w:b/>
          <w:bCs/>
          <w:sz w:val="22"/>
          <w:szCs w:val="22"/>
          <w:lang w:val="pt-BR"/>
        </w:rPr>
        <w:t xml:space="preserve">7.1.1.</w:t>
      </w:r>
      <w:r>
        <w:rPr>
          <w:rFonts w:hint="default" w:ascii="Arial" w:hAnsi="Arial" w:cs="Arial"/>
          <w:sz w:val="22"/>
          <w:szCs w:val="22"/>
          <w:lang w:val="pt-BR"/>
        </w:rPr>
        <w:t xml:space="preserve"> </w:t>
      </w:r>
      <w:r>
        <w:rPr>
          <w:rFonts w:hint="default" w:ascii="Arial" w:hAnsi="Arial" w:cs="Arial"/>
          <w:sz w:val="22"/>
          <w:szCs w:val="22"/>
        </w:rPr>
        <w:t xml:space="preserve">Não</w:t>
      </w:r>
      <w:r>
        <w:rPr>
          <w:rFonts w:hint="default" w:ascii="Arial" w:hAnsi="Arial" w:cs="Arial"/>
          <w:sz w:val="22"/>
          <w:szCs w:val="22"/>
          <w:lang w:val="pt-BR"/>
        </w:rPr>
        <w:t xml:space="preserve"> </w:t>
      </w:r>
      <w:r>
        <w:rPr>
          <w:rFonts w:hint="default" w:ascii="Arial" w:hAnsi="Arial" w:cs="Arial"/>
          <w:sz w:val="22"/>
          <w:szCs w:val="22"/>
        </w:rPr>
        <w:t xml:space="preserve">poderão</w:t>
      </w:r>
      <w:r>
        <w:rPr>
          <w:rFonts w:hint="default" w:ascii="Arial" w:hAnsi="Arial" w:cs="Arial"/>
          <w:sz w:val="22"/>
          <w:szCs w:val="22"/>
          <w:lang w:val="pt-BR"/>
        </w:rPr>
        <w:t xml:space="preserve"> </w:t>
      </w:r>
      <w:r>
        <w:rPr>
          <w:rFonts w:hint="default" w:ascii="Arial" w:hAnsi="Arial" w:cs="Arial"/>
          <w:sz w:val="22"/>
          <w:szCs w:val="22"/>
        </w:rPr>
        <w:t xml:space="preserve">participar</w:t>
      </w:r>
      <w:r>
        <w:rPr>
          <w:rFonts w:hint="default" w:ascii="Arial" w:hAnsi="Arial" w:cs="Arial"/>
          <w:sz w:val="22"/>
          <w:szCs w:val="22"/>
          <w:lang w:val="pt-BR"/>
        </w:rPr>
        <w:t xml:space="preserve"> </w:t>
      </w:r>
      <w:r>
        <w:rPr>
          <w:rFonts w:hint="default" w:ascii="Arial" w:hAnsi="Arial" w:cs="Arial"/>
          <w:sz w:val="22"/>
          <w:szCs w:val="22"/>
        </w:rPr>
        <w:t xml:space="preserve">da</w:t>
      </w:r>
      <w:r>
        <w:rPr>
          <w:rFonts w:hint="default" w:ascii="Arial" w:hAnsi="Arial" w:cs="Arial"/>
          <w:sz w:val="22"/>
          <w:szCs w:val="22"/>
          <w:lang w:val="pt-BR"/>
        </w:rPr>
        <w:t xml:space="preserve"> </w:t>
      </w:r>
      <w:r>
        <w:rPr>
          <w:rFonts w:hint="default" w:ascii="Arial" w:hAnsi="Arial" w:cs="Arial"/>
          <w:sz w:val="22"/>
          <w:szCs w:val="22"/>
        </w:rPr>
        <w:t xml:space="preserve">presente</w:t>
      </w:r>
      <w:r>
        <w:rPr>
          <w:rFonts w:hint="default" w:ascii="Arial" w:hAnsi="Arial" w:cs="Arial"/>
          <w:sz w:val="22"/>
          <w:szCs w:val="22"/>
          <w:lang w:val="pt-BR"/>
        </w:rPr>
        <w:t xml:space="preserve"> </w:t>
      </w:r>
      <w:r>
        <w:rPr>
          <w:rFonts w:hint="default" w:ascii="Arial" w:hAnsi="Arial" w:cs="Arial"/>
          <w:sz w:val="22"/>
          <w:szCs w:val="22"/>
        </w:rPr>
        <w:t xml:space="preserve">licitação:</w:t>
      </w:r>
      <w:r>
        <w:rPr>
          <w:rFonts w:hint="default" w:ascii="Arial" w:hAnsi="Arial" w:cs="Arial"/>
          <w:sz w:val="22"/>
          <w:szCs w:val="22"/>
        </w:rPr>
      </w:r>
      <w:r>
        <w:rPr>
          <w:rFonts w:hint="default" w:ascii="Arial" w:hAnsi="Arial" w:cs="Arial"/>
          <w:sz w:val="22"/>
          <w:szCs w:val="22"/>
        </w:rPr>
      </w:r>
    </w:p>
    <w:p w14:paraId="60840972">
      <w:pPr>
        <w:pStyle w:val="1076"/>
        <w:keepNext w:val="false"/>
        <w:keepLines w:val="false"/>
        <w:pageBreakBefore w:val="false"/>
        <w:widowControl w:val="false"/>
        <w:numPr>
          <w:ilvl w:val="0"/>
          <w:numId w:val="12"/>
        </w:numPr>
        <w:pBdr/>
        <w:tabs>
          <w:tab w:val="clear" w:leader="none" w:pos="420"/>
          <w:tab w:val="left" w:leader="none" w:pos="640"/>
        </w:tabs>
        <w:bidi w:val="false"/>
        <w:spacing w:line="360" w:lineRule="auto"/>
        <w:ind w:right="0" w:firstLine="200" w:left="0"/>
        <w:jc w:val="both"/>
        <w:rPr>
          <w:rFonts w:hint="default" w:ascii="Arial" w:hAnsi="Arial" w:cs="Arial"/>
          <w:sz w:val="22"/>
          <w:szCs w:val="22"/>
        </w:rPr>
      </w:pPr>
      <w:r>
        <w:rPr>
          <w:rFonts w:hint="default" w:ascii="Arial" w:hAnsi="Arial" w:cs="Arial"/>
          <w:sz w:val="22"/>
          <w:szCs w:val="22"/>
        </w:rPr>
        <w:t xml:space="preserve">Empresas,</w:t>
      </w:r>
      <w:r>
        <w:rPr>
          <w:rFonts w:hint="default" w:ascii="Arial" w:hAnsi="Arial" w:cs="Arial"/>
          <w:sz w:val="22"/>
          <w:szCs w:val="22"/>
          <w:lang w:val="pt-BR"/>
        </w:rPr>
        <w:t xml:space="preserve"> </w:t>
      </w:r>
      <w:r>
        <w:rPr>
          <w:rFonts w:hint="default" w:ascii="Arial" w:hAnsi="Arial" w:cs="Arial"/>
          <w:sz w:val="22"/>
          <w:szCs w:val="22"/>
        </w:rPr>
        <w:t xml:space="preserve">que</w:t>
      </w:r>
      <w:r>
        <w:rPr>
          <w:rFonts w:hint="default" w:ascii="Arial" w:hAnsi="Arial" w:cs="Arial"/>
          <w:sz w:val="22"/>
          <w:szCs w:val="22"/>
          <w:lang w:val="pt-BR"/>
        </w:rPr>
        <w:t xml:space="preserve"> </w:t>
      </w:r>
      <w:r>
        <w:rPr>
          <w:rFonts w:hint="default" w:ascii="Arial" w:hAnsi="Arial" w:cs="Arial"/>
          <w:sz w:val="22"/>
          <w:szCs w:val="22"/>
        </w:rPr>
        <w:t xml:space="preserve">por</w:t>
      </w:r>
      <w:r>
        <w:rPr>
          <w:rFonts w:hint="default" w:ascii="Arial" w:hAnsi="Arial" w:cs="Arial"/>
          <w:sz w:val="22"/>
          <w:szCs w:val="22"/>
          <w:lang w:val="pt-BR"/>
        </w:rPr>
        <w:t xml:space="preserve"> </w:t>
      </w:r>
      <w:r>
        <w:rPr>
          <w:rFonts w:hint="default" w:ascii="Arial" w:hAnsi="Arial" w:cs="Arial"/>
          <w:sz w:val="22"/>
          <w:szCs w:val="22"/>
        </w:rPr>
        <w:t xml:space="preserve">qualquer</w:t>
      </w:r>
      <w:r>
        <w:rPr>
          <w:rFonts w:hint="default" w:ascii="Arial" w:hAnsi="Arial" w:cs="Arial"/>
          <w:sz w:val="22"/>
          <w:szCs w:val="22"/>
          <w:lang w:val="pt-BR"/>
        </w:rPr>
        <w:t xml:space="preserve"> </w:t>
      </w:r>
      <w:r>
        <w:rPr>
          <w:rFonts w:hint="default" w:ascii="Arial" w:hAnsi="Arial" w:cs="Arial"/>
          <w:sz w:val="22"/>
          <w:szCs w:val="22"/>
        </w:rPr>
        <w:t xml:space="preserve">motivo,</w:t>
      </w:r>
      <w:r>
        <w:rPr>
          <w:rFonts w:hint="default" w:ascii="Arial" w:hAnsi="Arial" w:cs="Arial"/>
          <w:sz w:val="22"/>
          <w:szCs w:val="22"/>
          <w:lang w:val="pt-BR"/>
        </w:rPr>
        <w:t xml:space="preserve"> </w:t>
      </w:r>
      <w:r>
        <w:rPr>
          <w:rFonts w:hint="default" w:ascii="Arial" w:hAnsi="Arial" w:cs="Arial"/>
          <w:sz w:val="22"/>
          <w:szCs w:val="22"/>
        </w:rPr>
        <w:t xml:space="preserve">estejam</w:t>
      </w:r>
      <w:r>
        <w:rPr>
          <w:rFonts w:hint="default" w:ascii="Arial" w:hAnsi="Arial" w:cs="Arial"/>
          <w:sz w:val="22"/>
          <w:szCs w:val="22"/>
          <w:lang w:val="pt-BR"/>
        </w:rPr>
        <w:t xml:space="preserve"> </w:t>
      </w:r>
      <w:r>
        <w:rPr>
          <w:rFonts w:hint="default" w:ascii="Arial" w:hAnsi="Arial" w:cs="Arial"/>
          <w:sz w:val="22"/>
          <w:szCs w:val="22"/>
        </w:rPr>
        <w:t xml:space="preserve">declaradas</w:t>
      </w:r>
      <w:r>
        <w:rPr>
          <w:rFonts w:hint="default" w:ascii="Arial" w:hAnsi="Arial" w:cs="Arial"/>
          <w:sz w:val="22"/>
          <w:szCs w:val="22"/>
          <w:lang w:val="pt-BR"/>
        </w:rPr>
        <w:t xml:space="preserve"> </w:t>
      </w:r>
      <w:r>
        <w:rPr>
          <w:rFonts w:hint="default" w:ascii="Arial" w:hAnsi="Arial" w:cs="Arial"/>
          <w:sz w:val="22"/>
          <w:szCs w:val="22"/>
        </w:rPr>
        <w:t xml:space="preserve">inidôneas</w:t>
      </w:r>
      <w:r>
        <w:rPr>
          <w:rFonts w:hint="default" w:ascii="Arial" w:hAnsi="Arial" w:cs="Arial"/>
          <w:sz w:val="22"/>
          <w:szCs w:val="22"/>
          <w:lang w:val="pt-BR"/>
        </w:rPr>
        <w:t xml:space="preserve"> </w:t>
      </w:r>
      <w:r>
        <w:rPr>
          <w:rFonts w:hint="default" w:ascii="Arial" w:hAnsi="Arial" w:cs="Arial"/>
          <w:sz w:val="22"/>
          <w:szCs w:val="22"/>
        </w:rPr>
        <w:t xml:space="preserve">perante</w:t>
      </w:r>
      <w:r>
        <w:rPr>
          <w:rFonts w:hint="default" w:ascii="Arial" w:hAnsi="Arial" w:cs="Arial"/>
          <w:sz w:val="22"/>
          <w:szCs w:val="22"/>
          <w:lang w:val="pt-BR"/>
        </w:rPr>
        <w:t xml:space="preserve"> </w:t>
      </w:r>
      <w:r>
        <w:rPr>
          <w:rFonts w:hint="default" w:ascii="Arial" w:hAnsi="Arial" w:cs="Arial"/>
          <w:sz w:val="22"/>
          <w:szCs w:val="22"/>
        </w:rPr>
        <w:t xml:space="preserve">a</w:t>
      </w:r>
      <w:r>
        <w:rPr>
          <w:rFonts w:hint="default" w:ascii="Arial" w:hAnsi="Arial" w:cs="Arial"/>
          <w:sz w:val="22"/>
          <w:szCs w:val="22"/>
          <w:lang w:val="pt-BR"/>
        </w:rPr>
        <w:t xml:space="preserve"> </w:t>
      </w:r>
      <w:r>
        <w:rPr>
          <w:rFonts w:hint="default" w:ascii="Arial" w:hAnsi="Arial" w:cs="Arial"/>
          <w:sz w:val="22"/>
          <w:szCs w:val="22"/>
        </w:rPr>
        <w:t xml:space="preserve">Administração Pública, Direta ou Indireta, Federal, Estadual ou Municipal, ou que</w:t>
      </w:r>
      <w:r>
        <w:rPr>
          <w:rFonts w:hint="default" w:ascii="Arial" w:hAnsi="Arial" w:cs="Arial"/>
          <w:sz w:val="22"/>
          <w:szCs w:val="22"/>
          <w:lang w:val="pt-BR"/>
        </w:rPr>
        <w:t xml:space="preserve"> </w:t>
      </w:r>
      <w:r>
        <w:rPr>
          <w:rFonts w:hint="default" w:ascii="Arial" w:hAnsi="Arial" w:cs="Arial"/>
          <w:sz w:val="22"/>
          <w:szCs w:val="22"/>
        </w:rPr>
        <w:t xml:space="preserve">tenham</w:t>
      </w:r>
      <w:r>
        <w:rPr>
          <w:rFonts w:hint="default" w:ascii="Arial" w:hAnsi="Arial" w:cs="Arial"/>
          <w:sz w:val="22"/>
          <w:szCs w:val="22"/>
          <w:lang w:val="pt-BR"/>
        </w:rPr>
        <w:t xml:space="preserve"> </w:t>
      </w:r>
      <w:r>
        <w:rPr>
          <w:rFonts w:hint="default" w:ascii="Arial" w:hAnsi="Arial" w:cs="Arial"/>
          <w:sz w:val="22"/>
          <w:szCs w:val="22"/>
        </w:rPr>
        <w:t xml:space="preserve">sido</w:t>
      </w:r>
      <w:r>
        <w:rPr>
          <w:rFonts w:hint="default" w:ascii="Arial" w:hAnsi="Arial" w:cs="Arial"/>
          <w:sz w:val="22"/>
          <w:szCs w:val="22"/>
          <w:lang w:val="pt-BR"/>
        </w:rPr>
        <w:t xml:space="preserve"> </w:t>
      </w:r>
      <w:r>
        <w:rPr>
          <w:rFonts w:hint="default" w:ascii="Arial" w:hAnsi="Arial" w:cs="Arial"/>
          <w:sz w:val="22"/>
          <w:szCs w:val="22"/>
        </w:rPr>
        <w:t xml:space="preserve">punidas</w:t>
      </w:r>
      <w:r>
        <w:rPr>
          <w:rFonts w:hint="default" w:ascii="Arial" w:hAnsi="Arial" w:cs="Arial"/>
          <w:sz w:val="22"/>
          <w:szCs w:val="22"/>
          <w:lang w:val="pt-BR"/>
        </w:rPr>
        <w:t xml:space="preserve"> </w:t>
      </w:r>
      <w:r>
        <w:rPr>
          <w:rFonts w:hint="default" w:ascii="Arial" w:hAnsi="Arial" w:cs="Arial"/>
          <w:sz w:val="22"/>
          <w:szCs w:val="22"/>
        </w:rPr>
        <w:t xml:space="preserve">com</w:t>
      </w:r>
      <w:r>
        <w:rPr>
          <w:rFonts w:hint="default" w:ascii="Arial" w:hAnsi="Arial" w:cs="Arial"/>
          <w:sz w:val="22"/>
          <w:szCs w:val="22"/>
          <w:lang w:val="pt-BR"/>
        </w:rPr>
        <w:t xml:space="preserve"> </w:t>
      </w:r>
      <w:r>
        <w:rPr>
          <w:rFonts w:hint="default" w:ascii="Arial" w:hAnsi="Arial" w:cs="Arial"/>
          <w:sz w:val="22"/>
          <w:szCs w:val="22"/>
        </w:rPr>
        <w:t xml:space="preserve">suspensão</w:t>
      </w:r>
      <w:r>
        <w:rPr>
          <w:rFonts w:hint="default" w:ascii="Arial" w:hAnsi="Arial" w:cs="Arial"/>
          <w:sz w:val="22"/>
          <w:szCs w:val="22"/>
          <w:lang w:val="pt-BR"/>
        </w:rPr>
        <w:t xml:space="preserve"> </w:t>
      </w:r>
      <w:r>
        <w:rPr>
          <w:rFonts w:hint="default" w:ascii="Arial" w:hAnsi="Arial" w:cs="Arial"/>
          <w:sz w:val="22"/>
          <w:szCs w:val="22"/>
        </w:rPr>
        <w:t xml:space="preserve">do</w:t>
      </w:r>
      <w:r>
        <w:rPr>
          <w:rFonts w:hint="default" w:ascii="Arial" w:hAnsi="Arial" w:cs="Arial"/>
          <w:sz w:val="22"/>
          <w:szCs w:val="22"/>
          <w:lang w:val="pt-BR"/>
        </w:rPr>
        <w:t xml:space="preserve"> </w:t>
      </w:r>
      <w:r>
        <w:rPr>
          <w:rFonts w:hint="default" w:ascii="Arial" w:hAnsi="Arial" w:cs="Arial"/>
          <w:sz w:val="22"/>
          <w:szCs w:val="22"/>
        </w:rPr>
        <w:t xml:space="preserve">direito</w:t>
      </w:r>
      <w:r>
        <w:rPr>
          <w:rFonts w:hint="default" w:ascii="Arial" w:hAnsi="Arial" w:cs="Arial"/>
          <w:sz w:val="22"/>
          <w:szCs w:val="22"/>
          <w:lang w:val="pt-BR"/>
        </w:rPr>
        <w:t xml:space="preserve"> </w:t>
      </w:r>
      <w:r>
        <w:rPr>
          <w:rFonts w:hint="default" w:ascii="Arial" w:hAnsi="Arial" w:cs="Arial"/>
          <w:sz w:val="22"/>
          <w:szCs w:val="22"/>
        </w:rPr>
        <w:t xml:space="preserve">de</w:t>
      </w:r>
      <w:r>
        <w:rPr>
          <w:rFonts w:hint="default" w:ascii="Arial" w:hAnsi="Arial" w:cs="Arial"/>
          <w:sz w:val="22"/>
          <w:szCs w:val="22"/>
          <w:lang w:val="pt-BR"/>
        </w:rPr>
        <w:t xml:space="preserve"> </w:t>
      </w:r>
      <w:r>
        <w:rPr>
          <w:rFonts w:hint="default" w:ascii="Arial" w:hAnsi="Arial" w:cs="Arial"/>
          <w:sz w:val="22"/>
          <w:szCs w:val="22"/>
        </w:rPr>
        <w:t xml:space="preserve">licitar</w:t>
      </w:r>
      <w:r>
        <w:rPr>
          <w:rFonts w:hint="default" w:ascii="Arial" w:hAnsi="Arial" w:cs="Arial"/>
          <w:sz w:val="22"/>
          <w:szCs w:val="22"/>
          <w:lang w:val="pt-BR"/>
        </w:rPr>
        <w:t xml:space="preserve"> </w:t>
      </w:r>
      <w:r>
        <w:rPr>
          <w:rFonts w:hint="default" w:ascii="Arial" w:hAnsi="Arial" w:cs="Arial"/>
          <w:sz w:val="22"/>
          <w:szCs w:val="22"/>
        </w:rPr>
        <w:t xml:space="preserve">ou</w:t>
      </w:r>
      <w:r>
        <w:rPr>
          <w:rFonts w:hint="default" w:ascii="Arial" w:hAnsi="Arial" w:cs="Arial"/>
          <w:sz w:val="22"/>
          <w:szCs w:val="22"/>
          <w:lang w:val="pt-BR"/>
        </w:rPr>
        <w:t xml:space="preserve"> </w:t>
      </w:r>
      <w:r>
        <w:rPr>
          <w:rFonts w:hint="default" w:ascii="Arial" w:hAnsi="Arial" w:cs="Arial"/>
          <w:sz w:val="22"/>
          <w:szCs w:val="22"/>
        </w:rPr>
        <w:t xml:space="preserve">contratar</w:t>
      </w:r>
      <w:r>
        <w:rPr>
          <w:rFonts w:hint="default" w:ascii="Arial" w:hAnsi="Arial" w:cs="Arial"/>
          <w:sz w:val="22"/>
          <w:szCs w:val="22"/>
          <w:lang w:val="pt-BR"/>
        </w:rPr>
        <w:t xml:space="preserve"> </w:t>
      </w:r>
      <w:r>
        <w:rPr>
          <w:rFonts w:hint="default" w:ascii="Arial" w:hAnsi="Arial" w:cs="Arial"/>
          <w:sz w:val="22"/>
          <w:szCs w:val="22"/>
        </w:rPr>
        <w:t xml:space="preserve">com</w:t>
      </w:r>
      <w:r>
        <w:rPr>
          <w:rFonts w:hint="default" w:ascii="Arial" w:hAnsi="Arial" w:cs="Arial"/>
          <w:sz w:val="22"/>
          <w:szCs w:val="22"/>
          <w:lang w:val="pt-BR"/>
        </w:rPr>
        <w:t xml:space="preserve"> </w:t>
      </w:r>
      <w:r>
        <w:rPr>
          <w:rFonts w:hint="default" w:ascii="Arial" w:hAnsi="Arial" w:cs="Arial"/>
          <w:sz w:val="22"/>
          <w:szCs w:val="22"/>
        </w:rPr>
        <w:t xml:space="preserve">esta</w:t>
      </w:r>
      <w:r>
        <w:rPr>
          <w:rFonts w:hint="default" w:ascii="Arial" w:hAnsi="Arial" w:cs="Arial"/>
          <w:sz w:val="22"/>
          <w:szCs w:val="22"/>
          <w:lang w:val="pt-BR"/>
        </w:rPr>
        <w:t xml:space="preserve"> </w:t>
      </w:r>
      <w:r>
        <w:rPr>
          <w:rFonts w:hint="default" w:ascii="Arial" w:hAnsi="Arial" w:cs="Arial"/>
          <w:sz w:val="22"/>
          <w:szCs w:val="22"/>
        </w:rPr>
        <w:t xml:space="preserve">Prefeitura, desde que o ato tenha sido publicado no Diário Oficial da União, do Estado</w:t>
      </w:r>
      <w:r>
        <w:rPr>
          <w:rFonts w:hint="default" w:ascii="Arial" w:hAnsi="Arial" w:cs="Arial"/>
          <w:sz w:val="22"/>
          <w:szCs w:val="22"/>
          <w:lang w:val="pt-BR"/>
        </w:rPr>
        <w:t xml:space="preserve"> </w:t>
      </w:r>
      <w:r>
        <w:rPr>
          <w:rFonts w:hint="default" w:ascii="Arial" w:hAnsi="Arial" w:cs="Arial"/>
          <w:sz w:val="22"/>
          <w:szCs w:val="22"/>
        </w:rPr>
        <w:t xml:space="preserve">ou</w:t>
      </w:r>
      <w:r>
        <w:rPr>
          <w:rFonts w:hint="default" w:ascii="Arial" w:hAnsi="Arial" w:cs="Arial"/>
          <w:sz w:val="22"/>
          <w:szCs w:val="22"/>
          <w:lang w:val="pt-BR"/>
        </w:rPr>
        <w:t xml:space="preserve"> </w:t>
      </w:r>
      <w:r>
        <w:rPr>
          <w:rFonts w:hint="default" w:ascii="Arial" w:hAnsi="Arial" w:cs="Arial"/>
          <w:sz w:val="22"/>
          <w:szCs w:val="22"/>
        </w:rPr>
        <w:t xml:space="preserve">do</w:t>
      </w:r>
      <w:r>
        <w:rPr>
          <w:rFonts w:hint="default" w:ascii="Arial" w:hAnsi="Arial" w:cs="Arial"/>
          <w:sz w:val="22"/>
          <w:szCs w:val="22"/>
          <w:lang w:val="pt-BR"/>
        </w:rPr>
        <w:t xml:space="preserve"> </w:t>
      </w:r>
      <w:r>
        <w:rPr>
          <w:rFonts w:hint="default" w:ascii="Arial" w:hAnsi="Arial" w:cs="Arial"/>
          <w:sz w:val="22"/>
          <w:szCs w:val="22"/>
        </w:rPr>
        <w:t xml:space="preserve">Município,</w:t>
      </w:r>
      <w:r>
        <w:rPr>
          <w:rFonts w:hint="default" w:ascii="Arial" w:hAnsi="Arial" w:cs="Arial"/>
          <w:sz w:val="22"/>
          <w:szCs w:val="22"/>
          <w:lang w:val="pt-BR"/>
        </w:rPr>
        <w:t xml:space="preserve"> </w:t>
      </w:r>
      <w:r>
        <w:rPr>
          <w:rFonts w:hint="default" w:ascii="Arial" w:hAnsi="Arial" w:cs="Arial"/>
          <w:sz w:val="22"/>
          <w:szCs w:val="22"/>
        </w:rPr>
        <w:t xml:space="preserve">pelo</w:t>
      </w:r>
      <w:r>
        <w:rPr>
          <w:rFonts w:hint="default" w:ascii="Arial" w:hAnsi="Arial" w:cs="Arial"/>
          <w:sz w:val="22"/>
          <w:szCs w:val="22"/>
          <w:lang w:val="pt-BR"/>
        </w:rPr>
        <w:t xml:space="preserve"> </w:t>
      </w:r>
      <w:r>
        <w:rPr>
          <w:rFonts w:hint="default" w:ascii="Arial" w:hAnsi="Arial" w:cs="Arial"/>
          <w:sz w:val="22"/>
          <w:szCs w:val="22"/>
        </w:rPr>
        <w:t xml:space="preserve">Órgão</w:t>
      </w:r>
      <w:r>
        <w:rPr>
          <w:rFonts w:hint="default" w:ascii="Arial" w:hAnsi="Arial" w:cs="Arial"/>
          <w:sz w:val="22"/>
          <w:szCs w:val="22"/>
          <w:lang w:val="pt-BR"/>
        </w:rPr>
        <w:t xml:space="preserve"> </w:t>
      </w:r>
      <w:r>
        <w:rPr>
          <w:rFonts w:hint="default" w:ascii="Arial" w:hAnsi="Arial" w:cs="Arial"/>
          <w:sz w:val="22"/>
          <w:szCs w:val="22"/>
        </w:rPr>
        <w:t xml:space="preserve">que</w:t>
      </w:r>
      <w:r>
        <w:rPr>
          <w:rFonts w:hint="default" w:ascii="Arial" w:hAnsi="Arial" w:cs="Arial"/>
          <w:sz w:val="22"/>
          <w:szCs w:val="22"/>
          <w:lang w:val="pt-BR"/>
        </w:rPr>
        <w:t xml:space="preserve"> </w:t>
      </w:r>
      <w:r>
        <w:rPr>
          <w:rFonts w:hint="default" w:ascii="Arial" w:hAnsi="Arial" w:cs="Arial"/>
          <w:sz w:val="22"/>
          <w:szCs w:val="22"/>
        </w:rPr>
        <w:t xml:space="preserve">o</w:t>
      </w:r>
      <w:r>
        <w:rPr>
          <w:rFonts w:hint="default" w:ascii="Arial" w:hAnsi="Arial" w:cs="Arial"/>
          <w:sz w:val="22"/>
          <w:szCs w:val="22"/>
          <w:lang w:val="pt-BR"/>
        </w:rPr>
        <w:t xml:space="preserve"> </w:t>
      </w:r>
      <w:r>
        <w:rPr>
          <w:rFonts w:hint="default" w:ascii="Arial" w:hAnsi="Arial" w:cs="Arial"/>
          <w:sz w:val="22"/>
          <w:szCs w:val="22"/>
        </w:rPr>
        <w:t xml:space="preserve">praticou;</w:t>
      </w:r>
      <w:r>
        <w:rPr>
          <w:rFonts w:hint="default" w:ascii="Arial" w:hAnsi="Arial" w:cs="Arial"/>
          <w:sz w:val="22"/>
          <w:szCs w:val="22"/>
        </w:rPr>
      </w:r>
      <w:r>
        <w:rPr>
          <w:rFonts w:hint="default" w:ascii="Arial" w:hAnsi="Arial" w:cs="Arial"/>
          <w:sz w:val="22"/>
          <w:szCs w:val="22"/>
        </w:rPr>
      </w:r>
    </w:p>
    <w:p w14:paraId="1BABC442">
      <w:pPr>
        <w:pStyle w:val="1076"/>
        <w:keepNext w:val="false"/>
        <w:keepLines w:val="false"/>
        <w:pageBreakBefore w:val="false"/>
        <w:widowControl w:val="false"/>
        <w:numPr>
          <w:ilvl w:val="0"/>
          <w:numId w:val="12"/>
        </w:numPr>
        <w:pBdr/>
        <w:tabs>
          <w:tab w:val="clear" w:leader="none" w:pos="420"/>
          <w:tab w:val="left" w:leader="none" w:pos="548"/>
        </w:tabs>
        <w:bidi w:val="false"/>
        <w:spacing w:line="360" w:lineRule="auto"/>
        <w:ind w:right="0" w:firstLine="200" w:left="0"/>
        <w:jc w:val="both"/>
        <w:rPr>
          <w:rFonts w:hint="default" w:ascii="Arial" w:hAnsi="Arial" w:cs="Arial"/>
          <w:sz w:val="22"/>
          <w:szCs w:val="22"/>
        </w:rPr>
      </w:pPr>
      <w:r>
        <w:rPr>
          <w:rFonts w:hint="default" w:ascii="Arial" w:hAnsi="Arial" w:cs="Arial"/>
          <w:sz w:val="22"/>
          <w:szCs w:val="22"/>
        </w:rPr>
        <w:t xml:space="preserve">Empresas</w:t>
      </w:r>
      <w:r>
        <w:rPr>
          <w:rFonts w:hint="default" w:ascii="Arial" w:hAnsi="Arial" w:cs="Arial"/>
          <w:sz w:val="22"/>
          <w:szCs w:val="22"/>
          <w:lang w:val="pt-BR"/>
        </w:rPr>
        <w:t xml:space="preserve"> </w:t>
      </w:r>
      <w:r>
        <w:rPr>
          <w:rFonts w:hint="default" w:ascii="Arial" w:hAnsi="Arial" w:cs="Arial"/>
          <w:sz w:val="22"/>
          <w:szCs w:val="22"/>
        </w:rPr>
        <w:t xml:space="preserve">que</w:t>
      </w:r>
      <w:r>
        <w:rPr>
          <w:rFonts w:hint="default" w:ascii="Arial" w:hAnsi="Arial" w:cs="Arial"/>
          <w:sz w:val="22"/>
          <w:szCs w:val="22"/>
          <w:lang w:val="pt-BR"/>
        </w:rPr>
        <w:t xml:space="preserve"> </w:t>
      </w:r>
      <w:r>
        <w:rPr>
          <w:rFonts w:hint="default" w:ascii="Arial" w:hAnsi="Arial" w:cs="Arial"/>
          <w:sz w:val="22"/>
          <w:szCs w:val="22"/>
        </w:rPr>
        <w:t xml:space="preserve">estejam</w:t>
      </w:r>
      <w:r>
        <w:rPr>
          <w:rFonts w:hint="default" w:ascii="Arial" w:hAnsi="Arial" w:cs="Arial"/>
          <w:sz w:val="22"/>
          <w:szCs w:val="22"/>
          <w:lang w:val="pt-BR"/>
        </w:rPr>
        <w:t xml:space="preserve"> </w:t>
      </w:r>
      <w:r>
        <w:rPr>
          <w:rFonts w:hint="default" w:ascii="Arial" w:hAnsi="Arial" w:cs="Arial"/>
          <w:sz w:val="22"/>
          <w:szCs w:val="22"/>
        </w:rPr>
        <w:t xml:space="preserve">sob</w:t>
      </w:r>
      <w:r>
        <w:rPr>
          <w:rFonts w:hint="default" w:ascii="Arial" w:hAnsi="Arial" w:cs="Arial"/>
          <w:sz w:val="22"/>
          <w:szCs w:val="22"/>
          <w:lang w:val="pt-BR"/>
        </w:rPr>
        <w:t xml:space="preserve"> </w:t>
      </w:r>
      <w:r>
        <w:rPr>
          <w:rFonts w:hint="default" w:ascii="Arial" w:hAnsi="Arial" w:cs="Arial"/>
          <w:sz w:val="22"/>
          <w:szCs w:val="22"/>
        </w:rPr>
        <w:t xml:space="preserve">falência,</w:t>
      </w:r>
      <w:r>
        <w:rPr>
          <w:rFonts w:hint="default" w:ascii="Arial" w:hAnsi="Arial" w:cs="Arial"/>
          <w:sz w:val="22"/>
          <w:szCs w:val="22"/>
          <w:lang w:val="pt-BR"/>
        </w:rPr>
        <w:t xml:space="preserve"> </w:t>
      </w:r>
      <w:r>
        <w:rPr>
          <w:rFonts w:hint="default" w:ascii="Arial" w:hAnsi="Arial" w:cs="Arial"/>
          <w:sz w:val="22"/>
          <w:szCs w:val="22"/>
        </w:rPr>
        <w:t xml:space="preserve">concurso</w:t>
      </w:r>
      <w:r>
        <w:rPr>
          <w:rFonts w:hint="default" w:ascii="Arial" w:hAnsi="Arial" w:cs="Arial"/>
          <w:sz w:val="22"/>
          <w:szCs w:val="22"/>
          <w:lang w:val="pt-BR"/>
        </w:rPr>
        <w:t xml:space="preserve"> </w:t>
      </w:r>
      <w:r>
        <w:rPr>
          <w:rFonts w:hint="default" w:ascii="Arial" w:hAnsi="Arial" w:cs="Arial"/>
          <w:sz w:val="22"/>
          <w:szCs w:val="22"/>
        </w:rPr>
        <w:t xml:space="preserve">de</w:t>
      </w:r>
      <w:r>
        <w:rPr>
          <w:rFonts w:hint="default" w:ascii="Arial" w:hAnsi="Arial" w:cs="Arial"/>
          <w:sz w:val="22"/>
          <w:szCs w:val="22"/>
          <w:lang w:val="pt-BR"/>
        </w:rPr>
        <w:t xml:space="preserve"> </w:t>
      </w:r>
      <w:r>
        <w:rPr>
          <w:rFonts w:hint="default" w:ascii="Arial" w:hAnsi="Arial" w:cs="Arial"/>
          <w:sz w:val="22"/>
          <w:szCs w:val="22"/>
        </w:rPr>
        <w:t xml:space="preserve">credores,</w:t>
      </w:r>
      <w:r>
        <w:rPr>
          <w:rFonts w:hint="default" w:ascii="Arial" w:hAnsi="Arial" w:cs="Arial"/>
          <w:sz w:val="22"/>
          <w:szCs w:val="22"/>
          <w:lang w:val="pt-BR"/>
        </w:rPr>
        <w:t xml:space="preserve"> </w:t>
      </w:r>
      <w:r>
        <w:rPr>
          <w:rFonts w:hint="default" w:ascii="Arial" w:hAnsi="Arial" w:cs="Arial"/>
          <w:sz w:val="22"/>
          <w:szCs w:val="22"/>
        </w:rPr>
        <w:t xml:space="preserve">dissolução</w:t>
      </w:r>
      <w:r>
        <w:rPr>
          <w:rFonts w:hint="default" w:ascii="Arial" w:hAnsi="Arial" w:cs="Arial"/>
          <w:sz w:val="22"/>
          <w:szCs w:val="22"/>
          <w:lang w:val="pt-BR"/>
        </w:rPr>
        <w:t xml:space="preserve"> </w:t>
      </w:r>
      <w:r>
        <w:rPr>
          <w:rFonts w:hint="default" w:ascii="Arial" w:hAnsi="Arial" w:cs="Arial"/>
          <w:sz w:val="22"/>
          <w:szCs w:val="22"/>
        </w:rPr>
        <w:t xml:space="preserve">e</w:t>
      </w:r>
      <w:r>
        <w:rPr>
          <w:rFonts w:hint="default" w:ascii="Arial" w:hAnsi="Arial" w:cs="Arial"/>
          <w:sz w:val="22"/>
          <w:szCs w:val="22"/>
          <w:lang w:val="pt-BR"/>
        </w:rPr>
        <w:t xml:space="preserve"> </w:t>
      </w:r>
      <w:r>
        <w:rPr>
          <w:rFonts w:hint="default" w:ascii="Arial" w:hAnsi="Arial" w:cs="Arial"/>
          <w:sz w:val="22"/>
          <w:szCs w:val="22"/>
        </w:rPr>
        <w:t xml:space="preserve">liquidação;</w:t>
      </w:r>
      <w:r>
        <w:rPr>
          <w:rFonts w:hint="default" w:ascii="Arial" w:hAnsi="Arial" w:cs="Arial"/>
          <w:sz w:val="22"/>
          <w:szCs w:val="22"/>
        </w:rPr>
      </w:r>
      <w:r>
        <w:rPr>
          <w:rFonts w:hint="default" w:ascii="Arial" w:hAnsi="Arial" w:cs="Arial"/>
          <w:sz w:val="22"/>
          <w:szCs w:val="22"/>
        </w:rPr>
      </w:r>
    </w:p>
    <w:p w14:paraId="3C85792F">
      <w:pPr>
        <w:pStyle w:val="1076"/>
        <w:keepNext w:val="false"/>
        <w:keepLines w:val="false"/>
        <w:pageBreakBefore w:val="false"/>
        <w:widowControl w:val="false"/>
        <w:numPr>
          <w:ilvl w:val="0"/>
          <w:numId w:val="12"/>
        </w:numPr>
        <w:pBdr/>
        <w:tabs>
          <w:tab w:val="clear" w:leader="none" w:pos="420"/>
          <w:tab w:val="left" w:leader="none" w:pos="560"/>
        </w:tabs>
        <w:bidi w:val="false"/>
        <w:spacing w:line="360" w:lineRule="auto"/>
        <w:ind w:right="0" w:firstLine="200" w:left="0"/>
        <w:jc w:val="both"/>
        <w:rPr>
          <w:rFonts w:hint="default" w:ascii="Arial" w:hAnsi="Arial" w:cs="Arial"/>
          <w:sz w:val="22"/>
          <w:szCs w:val="22"/>
        </w:rPr>
      </w:pPr>
      <w:r>
        <w:rPr>
          <w:rFonts w:hint="default" w:ascii="Arial" w:hAnsi="Arial" w:cs="Arial"/>
          <w:sz w:val="22"/>
          <w:szCs w:val="22"/>
        </w:rPr>
        <w:t xml:space="preserve">Empresas</w:t>
      </w:r>
      <w:r>
        <w:rPr>
          <w:rFonts w:hint="default" w:ascii="Arial" w:hAnsi="Arial" w:cs="Arial"/>
          <w:sz w:val="22"/>
          <w:szCs w:val="22"/>
          <w:lang w:val="pt-BR"/>
        </w:rPr>
        <w:t xml:space="preserve"> </w:t>
      </w:r>
      <w:r>
        <w:rPr>
          <w:rFonts w:hint="default" w:ascii="Arial" w:hAnsi="Arial" w:cs="Arial"/>
          <w:sz w:val="22"/>
          <w:szCs w:val="22"/>
        </w:rPr>
        <w:t xml:space="preserve">que</w:t>
      </w:r>
      <w:r>
        <w:rPr>
          <w:rFonts w:hint="default" w:ascii="Arial" w:hAnsi="Arial" w:cs="Arial"/>
          <w:sz w:val="22"/>
          <w:szCs w:val="22"/>
          <w:lang w:val="pt-BR"/>
        </w:rPr>
        <w:t xml:space="preserve"> </w:t>
      </w:r>
      <w:r>
        <w:rPr>
          <w:rFonts w:hint="default" w:ascii="Arial" w:hAnsi="Arial" w:cs="Arial"/>
          <w:sz w:val="22"/>
          <w:szCs w:val="22"/>
        </w:rPr>
        <w:t xml:space="preserve">possuam</w:t>
      </w:r>
      <w:r>
        <w:rPr>
          <w:rFonts w:hint="default" w:ascii="Arial" w:hAnsi="Arial" w:cs="Arial"/>
          <w:sz w:val="22"/>
          <w:szCs w:val="22"/>
          <w:lang w:val="pt-BR"/>
        </w:rPr>
        <w:t xml:space="preserve"> </w:t>
      </w:r>
      <w:r>
        <w:rPr>
          <w:rFonts w:hint="default" w:ascii="Arial" w:hAnsi="Arial" w:cs="Arial"/>
          <w:sz w:val="22"/>
          <w:szCs w:val="22"/>
        </w:rPr>
        <w:t xml:space="preserve">entre</w:t>
      </w:r>
      <w:r>
        <w:rPr>
          <w:rFonts w:hint="default" w:ascii="Arial" w:hAnsi="Arial" w:cs="Arial"/>
          <w:sz w:val="22"/>
          <w:szCs w:val="22"/>
          <w:lang w:val="pt-BR"/>
        </w:rPr>
        <w:t xml:space="preserve"> </w:t>
      </w:r>
      <w:r>
        <w:rPr>
          <w:rFonts w:hint="default" w:ascii="Arial" w:hAnsi="Arial" w:cs="Arial"/>
          <w:sz w:val="22"/>
          <w:szCs w:val="22"/>
        </w:rPr>
        <w:t xml:space="preserve">seus</w:t>
      </w:r>
      <w:r>
        <w:rPr>
          <w:rFonts w:hint="default" w:ascii="Arial" w:hAnsi="Arial" w:cs="Arial"/>
          <w:sz w:val="22"/>
          <w:szCs w:val="22"/>
          <w:lang w:val="pt-BR"/>
        </w:rPr>
        <w:t xml:space="preserve"> </w:t>
      </w:r>
      <w:r>
        <w:rPr>
          <w:rFonts w:hint="default" w:ascii="Arial" w:hAnsi="Arial" w:cs="Arial"/>
          <w:sz w:val="22"/>
          <w:szCs w:val="22"/>
        </w:rPr>
        <w:t xml:space="preserve">sócios</w:t>
      </w:r>
      <w:r>
        <w:rPr>
          <w:rFonts w:hint="default" w:ascii="Arial" w:hAnsi="Arial" w:cs="Arial"/>
          <w:sz w:val="22"/>
          <w:szCs w:val="22"/>
          <w:lang w:val="pt-BR"/>
        </w:rPr>
        <w:t xml:space="preserve"> </w:t>
      </w:r>
      <w:r>
        <w:rPr>
          <w:rFonts w:hint="default" w:ascii="Arial" w:hAnsi="Arial" w:cs="Arial"/>
          <w:sz w:val="22"/>
          <w:szCs w:val="22"/>
        </w:rPr>
        <w:t xml:space="preserve">servidores</w:t>
      </w:r>
      <w:r>
        <w:rPr>
          <w:rFonts w:hint="default" w:ascii="Arial" w:hAnsi="Arial" w:cs="Arial"/>
          <w:sz w:val="22"/>
          <w:szCs w:val="22"/>
          <w:lang w:val="pt-BR"/>
        </w:rPr>
        <w:t xml:space="preserve"> </w:t>
      </w:r>
      <w:r>
        <w:rPr>
          <w:rFonts w:hint="default" w:ascii="Arial" w:hAnsi="Arial" w:cs="Arial"/>
          <w:sz w:val="22"/>
          <w:szCs w:val="22"/>
        </w:rPr>
        <w:t xml:space="preserve">desta</w:t>
      </w:r>
      <w:r>
        <w:rPr>
          <w:rFonts w:hint="default" w:ascii="Arial" w:hAnsi="Arial" w:cs="Arial"/>
          <w:sz w:val="22"/>
          <w:szCs w:val="22"/>
          <w:lang w:val="pt-BR"/>
        </w:rPr>
        <w:t xml:space="preserve"> </w:t>
      </w:r>
      <w:r>
        <w:rPr>
          <w:rFonts w:hint="default" w:ascii="Arial" w:hAnsi="Arial" w:cs="Arial"/>
          <w:sz w:val="22"/>
          <w:szCs w:val="22"/>
        </w:rPr>
        <w:t xml:space="preserve">Prefeitura;</w:t>
      </w:r>
      <w:r>
        <w:rPr>
          <w:rFonts w:hint="default" w:ascii="Arial" w:hAnsi="Arial" w:cs="Arial"/>
          <w:sz w:val="22"/>
          <w:szCs w:val="22"/>
        </w:rPr>
      </w:r>
      <w:r>
        <w:rPr>
          <w:rFonts w:hint="default" w:ascii="Arial" w:hAnsi="Arial" w:cs="Arial"/>
          <w:sz w:val="22"/>
          <w:szCs w:val="22"/>
        </w:rPr>
      </w:r>
    </w:p>
    <w:p w14:paraId="717D8732">
      <w:pPr>
        <w:pStyle w:val="1076"/>
        <w:keepNext w:val="false"/>
        <w:keepLines w:val="false"/>
        <w:pageBreakBefore w:val="false"/>
        <w:widowControl w:val="false"/>
        <w:numPr>
          <w:ilvl w:val="0"/>
          <w:numId w:val="12"/>
        </w:numPr>
        <w:pBdr/>
        <w:tabs>
          <w:tab w:val="clear" w:leader="none" w:pos="420"/>
          <w:tab w:val="left" w:leader="none" w:pos="560"/>
        </w:tabs>
        <w:bidi w:val="false"/>
        <w:spacing w:line="360" w:lineRule="auto"/>
        <w:ind w:right="0" w:firstLine="200" w:left="0"/>
        <w:jc w:val="both"/>
        <w:rPr>
          <w:rFonts w:hint="default" w:ascii="Arial" w:hAnsi="Arial" w:cs="Arial"/>
          <w:sz w:val="22"/>
          <w:szCs w:val="22"/>
        </w:rPr>
      </w:pPr>
      <w:r>
        <w:rPr>
          <w:rFonts w:hint="default" w:ascii="Arial" w:hAnsi="Arial" w:cs="Arial"/>
          <w:sz w:val="22"/>
          <w:szCs w:val="22"/>
        </w:rPr>
        <w:t xml:space="preserve">Empresas</w:t>
      </w:r>
      <w:r>
        <w:rPr>
          <w:rFonts w:hint="default" w:ascii="Arial" w:hAnsi="Arial" w:cs="Arial"/>
          <w:sz w:val="22"/>
          <w:szCs w:val="22"/>
          <w:lang w:val="pt-BR"/>
        </w:rPr>
        <w:t xml:space="preserve"> </w:t>
      </w:r>
      <w:r>
        <w:rPr>
          <w:rFonts w:hint="default" w:ascii="Arial" w:hAnsi="Arial" w:cs="Arial"/>
          <w:sz w:val="22"/>
          <w:szCs w:val="22"/>
        </w:rPr>
        <w:t xml:space="preserve">de</w:t>
      </w:r>
      <w:r>
        <w:rPr>
          <w:rFonts w:hint="default" w:ascii="Arial" w:hAnsi="Arial" w:cs="Arial"/>
          <w:sz w:val="22"/>
          <w:szCs w:val="22"/>
          <w:lang w:val="pt-BR"/>
        </w:rPr>
        <w:t xml:space="preserve"> </w:t>
      </w:r>
      <w:r>
        <w:rPr>
          <w:rFonts w:hint="default" w:ascii="Arial" w:hAnsi="Arial" w:cs="Arial"/>
          <w:sz w:val="22"/>
          <w:szCs w:val="22"/>
        </w:rPr>
        <w:t xml:space="preserve">propriedade</w:t>
      </w:r>
      <w:r>
        <w:rPr>
          <w:rFonts w:hint="default" w:ascii="Arial" w:hAnsi="Arial" w:cs="Arial"/>
          <w:sz w:val="22"/>
          <w:szCs w:val="22"/>
          <w:lang w:val="pt-BR"/>
        </w:rPr>
        <w:t xml:space="preserve"> </w:t>
      </w:r>
      <w:r>
        <w:rPr>
          <w:rFonts w:hint="default" w:ascii="Arial" w:hAnsi="Arial" w:cs="Arial"/>
          <w:sz w:val="22"/>
          <w:szCs w:val="22"/>
        </w:rPr>
        <w:t xml:space="preserve">de</w:t>
      </w:r>
      <w:r>
        <w:rPr>
          <w:rFonts w:hint="default" w:ascii="Arial" w:hAnsi="Arial" w:cs="Arial"/>
          <w:sz w:val="22"/>
          <w:szCs w:val="22"/>
          <w:lang w:val="pt-BR"/>
        </w:rPr>
        <w:t xml:space="preserve"> </w:t>
      </w:r>
      <w:r>
        <w:rPr>
          <w:rFonts w:hint="default" w:ascii="Arial" w:hAnsi="Arial" w:cs="Arial"/>
          <w:sz w:val="22"/>
          <w:szCs w:val="22"/>
        </w:rPr>
        <w:t xml:space="preserve">servidor</w:t>
      </w:r>
      <w:r>
        <w:rPr>
          <w:rFonts w:hint="default" w:ascii="Arial" w:hAnsi="Arial" w:cs="Arial"/>
          <w:sz w:val="22"/>
          <w:szCs w:val="22"/>
          <w:lang w:val="pt-BR"/>
        </w:rPr>
        <w:t xml:space="preserve"> </w:t>
      </w:r>
      <w:r>
        <w:rPr>
          <w:rFonts w:hint="default" w:ascii="Arial" w:hAnsi="Arial" w:cs="Arial"/>
          <w:sz w:val="22"/>
          <w:szCs w:val="22"/>
        </w:rPr>
        <w:t xml:space="preserve">público</w:t>
      </w:r>
      <w:r>
        <w:rPr>
          <w:rFonts w:hint="default" w:ascii="Arial" w:hAnsi="Arial" w:cs="Arial"/>
          <w:sz w:val="22"/>
          <w:szCs w:val="22"/>
          <w:lang w:val="pt-BR"/>
        </w:rPr>
        <w:t xml:space="preserve"> </w:t>
      </w:r>
      <w:r>
        <w:rPr>
          <w:rFonts w:hint="default" w:ascii="Arial" w:hAnsi="Arial" w:cs="Arial"/>
          <w:sz w:val="22"/>
          <w:szCs w:val="22"/>
        </w:rPr>
        <w:t xml:space="preserve">ou</w:t>
      </w:r>
      <w:r>
        <w:rPr>
          <w:rFonts w:hint="default" w:ascii="Arial" w:hAnsi="Arial" w:cs="Arial"/>
          <w:sz w:val="22"/>
          <w:szCs w:val="22"/>
          <w:lang w:val="pt-BR"/>
        </w:rPr>
        <w:t xml:space="preserve"> </w:t>
      </w:r>
      <w:r>
        <w:rPr>
          <w:rFonts w:hint="default" w:ascii="Arial" w:hAnsi="Arial" w:cs="Arial"/>
          <w:sz w:val="22"/>
          <w:szCs w:val="22"/>
        </w:rPr>
        <w:t xml:space="preserve">agente</w:t>
      </w:r>
      <w:r>
        <w:rPr>
          <w:rFonts w:hint="default" w:ascii="Arial" w:hAnsi="Arial" w:cs="Arial"/>
          <w:sz w:val="22"/>
          <w:szCs w:val="22"/>
          <w:lang w:val="pt-BR"/>
        </w:rPr>
        <w:t xml:space="preserve"> </w:t>
      </w:r>
      <w:r>
        <w:rPr>
          <w:rFonts w:hint="default" w:ascii="Arial" w:hAnsi="Arial" w:cs="Arial"/>
          <w:sz w:val="22"/>
          <w:szCs w:val="22"/>
        </w:rPr>
        <w:t xml:space="preserve">político,</w:t>
      </w:r>
      <w:r>
        <w:rPr>
          <w:rFonts w:hint="default" w:ascii="Arial" w:hAnsi="Arial" w:cs="Arial"/>
          <w:sz w:val="22"/>
          <w:szCs w:val="22"/>
          <w:lang w:val="pt-BR"/>
        </w:rPr>
        <w:t xml:space="preserve"> </w:t>
      </w:r>
      <w:r>
        <w:rPr>
          <w:rFonts w:hint="default" w:ascii="Arial" w:hAnsi="Arial" w:cs="Arial"/>
          <w:sz w:val="22"/>
          <w:szCs w:val="22"/>
        </w:rPr>
        <w:t xml:space="preserve">ou</w:t>
      </w:r>
      <w:r>
        <w:rPr>
          <w:rFonts w:hint="default" w:ascii="Arial" w:hAnsi="Arial" w:cs="Arial"/>
          <w:sz w:val="22"/>
          <w:szCs w:val="22"/>
          <w:lang w:val="pt-BR"/>
        </w:rPr>
        <w:t xml:space="preserve"> </w:t>
      </w:r>
      <w:r>
        <w:rPr>
          <w:rFonts w:hint="default" w:ascii="Arial" w:hAnsi="Arial" w:cs="Arial"/>
          <w:sz w:val="22"/>
          <w:szCs w:val="22"/>
        </w:rPr>
        <w:t xml:space="preserve">com</w:t>
      </w:r>
      <w:r>
        <w:rPr>
          <w:rFonts w:hint="default" w:ascii="Arial" w:hAnsi="Arial" w:cs="Arial"/>
          <w:sz w:val="22"/>
          <w:szCs w:val="22"/>
          <w:lang w:val="pt-BR"/>
        </w:rPr>
        <w:t xml:space="preserve"> </w:t>
      </w:r>
      <w:r>
        <w:rPr>
          <w:rFonts w:hint="default" w:ascii="Arial" w:hAnsi="Arial" w:cs="Arial"/>
          <w:sz w:val="22"/>
          <w:szCs w:val="22"/>
        </w:rPr>
        <w:t xml:space="preserve">parentesco até o terceiro grau destes, que for detentor de poder de influência sobre o</w:t>
      </w:r>
      <w:r>
        <w:rPr>
          <w:rFonts w:hint="default" w:ascii="Arial" w:hAnsi="Arial" w:cs="Arial"/>
          <w:sz w:val="22"/>
          <w:szCs w:val="22"/>
          <w:lang w:val="pt-BR"/>
        </w:rPr>
        <w:t xml:space="preserve"> </w:t>
      </w:r>
      <w:r>
        <w:rPr>
          <w:rFonts w:hint="default" w:ascii="Arial" w:hAnsi="Arial" w:cs="Arial"/>
          <w:sz w:val="22"/>
          <w:szCs w:val="22"/>
        </w:rPr>
        <w:t xml:space="preserve">resultado do processo licitatório, considerado todo aquele que participa, direta ou</w:t>
      </w:r>
      <w:r>
        <w:rPr>
          <w:rFonts w:hint="default" w:ascii="Arial" w:hAnsi="Arial" w:cs="Arial"/>
          <w:sz w:val="22"/>
          <w:szCs w:val="22"/>
          <w:lang w:val="pt-BR"/>
        </w:rPr>
        <w:t xml:space="preserve"> </w:t>
      </w:r>
      <w:r>
        <w:rPr>
          <w:rFonts w:hint="default" w:ascii="Arial" w:hAnsi="Arial" w:cs="Arial"/>
          <w:sz w:val="22"/>
          <w:szCs w:val="22"/>
        </w:rPr>
        <w:t xml:space="preserve">indiretamente, das etapas do processo de licitação, nos termos da Resolução de</w:t>
      </w:r>
      <w:r>
        <w:rPr>
          <w:rFonts w:hint="default" w:ascii="Arial" w:hAnsi="Arial" w:cs="Arial"/>
          <w:sz w:val="22"/>
          <w:szCs w:val="22"/>
          <w:lang w:val="pt-BR"/>
        </w:rPr>
        <w:t xml:space="preserve"> </w:t>
      </w:r>
      <w:r>
        <w:rPr>
          <w:rFonts w:hint="default" w:ascii="Arial" w:hAnsi="Arial" w:cs="Arial"/>
          <w:sz w:val="22"/>
          <w:szCs w:val="22"/>
        </w:rPr>
        <w:t xml:space="preserve">Consulta</w:t>
      </w:r>
      <w:r>
        <w:rPr>
          <w:rFonts w:hint="default" w:ascii="Arial" w:hAnsi="Arial" w:cs="Arial"/>
          <w:sz w:val="22"/>
          <w:szCs w:val="22"/>
          <w:lang w:val="pt-BR"/>
        </w:rPr>
        <w:t xml:space="preserve"> </w:t>
      </w:r>
      <w:r>
        <w:rPr>
          <w:rFonts w:hint="default" w:ascii="Arial" w:hAnsi="Arial" w:cs="Arial"/>
          <w:sz w:val="22"/>
          <w:szCs w:val="22"/>
        </w:rPr>
        <w:t xml:space="preserve">nº05/2016</w:t>
      </w:r>
      <w:r>
        <w:rPr>
          <w:rFonts w:hint="default" w:ascii="Arial" w:hAnsi="Arial" w:cs="Arial"/>
          <w:sz w:val="22"/>
          <w:szCs w:val="22"/>
          <w:lang w:val="pt-BR"/>
        </w:rPr>
        <w:t xml:space="preserve"> </w:t>
      </w:r>
      <w:r>
        <w:rPr>
          <w:rFonts w:hint="default" w:ascii="Arial" w:hAnsi="Arial" w:cs="Arial"/>
          <w:sz w:val="22"/>
          <w:szCs w:val="22"/>
        </w:rPr>
        <w:t xml:space="preserve">do</w:t>
      </w:r>
      <w:r>
        <w:rPr>
          <w:rFonts w:hint="default" w:ascii="Arial" w:hAnsi="Arial" w:cs="Arial"/>
          <w:sz w:val="22"/>
          <w:szCs w:val="22"/>
          <w:lang w:val="pt-BR"/>
        </w:rPr>
        <w:t xml:space="preserve"> </w:t>
      </w:r>
      <w:r>
        <w:rPr>
          <w:rFonts w:hint="default" w:ascii="Arial" w:hAnsi="Arial" w:cs="Arial"/>
          <w:sz w:val="22"/>
          <w:szCs w:val="22"/>
        </w:rPr>
        <w:t xml:space="preserve">TCE</w:t>
      </w:r>
      <w:r>
        <w:rPr>
          <w:rFonts w:hint="default" w:ascii="Arial" w:hAnsi="Arial" w:cs="Arial"/>
          <w:sz w:val="22"/>
          <w:szCs w:val="22"/>
          <w:lang w:val="pt-BR"/>
        </w:rPr>
        <w:t xml:space="preserve">/</w:t>
      </w:r>
      <w:r>
        <w:rPr>
          <w:rFonts w:hint="default" w:ascii="Arial" w:hAnsi="Arial" w:cs="Arial"/>
          <w:sz w:val="22"/>
          <w:szCs w:val="22"/>
        </w:rPr>
        <w:t xml:space="preserve">MT;</w:t>
      </w:r>
      <w:r>
        <w:rPr>
          <w:rFonts w:hint="default" w:ascii="Arial" w:hAnsi="Arial" w:cs="Arial"/>
          <w:sz w:val="22"/>
          <w:szCs w:val="22"/>
        </w:rPr>
      </w:r>
      <w:r>
        <w:rPr>
          <w:rFonts w:hint="default" w:ascii="Arial" w:hAnsi="Arial" w:cs="Arial"/>
          <w:sz w:val="22"/>
          <w:szCs w:val="22"/>
        </w:rPr>
      </w:r>
    </w:p>
    <w:p w14:paraId="4D138E91">
      <w:pPr>
        <w:pStyle w:val="1076"/>
        <w:keepNext w:val="false"/>
        <w:keepLines w:val="false"/>
        <w:pageBreakBefore w:val="false"/>
        <w:widowControl w:val="false"/>
        <w:numPr>
          <w:ilvl w:val="0"/>
          <w:numId w:val="12"/>
        </w:numPr>
        <w:pBdr/>
        <w:tabs>
          <w:tab w:val="clear" w:leader="none" w:pos="420"/>
          <w:tab w:val="left" w:leader="none" w:pos="493"/>
        </w:tabs>
        <w:bidi w:val="false"/>
        <w:spacing w:line="360" w:lineRule="auto"/>
        <w:ind w:right="0" w:firstLine="200" w:left="0"/>
        <w:jc w:val="both"/>
        <w:rPr>
          <w:rFonts w:hint="default" w:ascii="Arial" w:hAnsi="Arial" w:cs="Arial"/>
          <w:sz w:val="22"/>
          <w:szCs w:val="22"/>
        </w:rPr>
      </w:pPr>
      <w:r>
        <w:rPr>
          <w:rFonts w:hint="default" w:ascii="Arial" w:hAnsi="Arial" w:cs="Arial"/>
          <w:sz w:val="22"/>
          <w:szCs w:val="22"/>
        </w:rPr>
        <w:t xml:space="preserve">Empresas</w:t>
      </w:r>
      <w:r>
        <w:rPr>
          <w:rFonts w:hint="default" w:ascii="Arial" w:hAnsi="Arial" w:cs="Arial"/>
          <w:sz w:val="22"/>
          <w:szCs w:val="22"/>
          <w:lang w:val="pt-BR"/>
        </w:rPr>
        <w:t xml:space="preserve"> </w:t>
      </w:r>
      <w:r>
        <w:rPr>
          <w:rFonts w:hint="default" w:ascii="Arial" w:hAnsi="Arial" w:cs="Arial"/>
          <w:sz w:val="22"/>
          <w:szCs w:val="22"/>
        </w:rPr>
        <w:t xml:space="preserve">estrangeiras</w:t>
      </w:r>
      <w:r>
        <w:rPr>
          <w:rFonts w:hint="default" w:ascii="Arial" w:hAnsi="Arial" w:cs="Arial"/>
          <w:sz w:val="22"/>
          <w:szCs w:val="22"/>
          <w:lang w:val="pt-BR"/>
        </w:rPr>
        <w:t xml:space="preserve"> </w:t>
      </w:r>
      <w:r>
        <w:rPr>
          <w:rFonts w:hint="default" w:ascii="Arial" w:hAnsi="Arial" w:cs="Arial"/>
          <w:sz w:val="22"/>
          <w:szCs w:val="22"/>
        </w:rPr>
        <w:t xml:space="preserve">que</w:t>
      </w:r>
      <w:r>
        <w:rPr>
          <w:rFonts w:hint="default" w:ascii="Arial" w:hAnsi="Arial" w:cs="Arial"/>
          <w:sz w:val="22"/>
          <w:szCs w:val="22"/>
          <w:lang w:val="pt-BR"/>
        </w:rPr>
        <w:t xml:space="preserve"> </w:t>
      </w:r>
      <w:r>
        <w:rPr>
          <w:rFonts w:hint="default" w:ascii="Arial" w:hAnsi="Arial" w:cs="Arial"/>
          <w:sz w:val="22"/>
          <w:szCs w:val="22"/>
        </w:rPr>
        <w:t xml:space="preserve">não</w:t>
      </w:r>
      <w:r>
        <w:rPr>
          <w:rFonts w:hint="default" w:ascii="Arial" w:hAnsi="Arial" w:cs="Arial"/>
          <w:sz w:val="22"/>
          <w:szCs w:val="22"/>
          <w:lang w:val="pt-BR"/>
        </w:rPr>
        <w:t xml:space="preserve"> </w:t>
      </w:r>
      <w:r>
        <w:rPr>
          <w:rFonts w:hint="default" w:ascii="Arial" w:hAnsi="Arial" w:cs="Arial"/>
          <w:sz w:val="22"/>
          <w:szCs w:val="22"/>
        </w:rPr>
        <w:t xml:space="preserve">funcionem</w:t>
      </w:r>
      <w:r>
        <w:rPr>
          <w:rFonts w:hint="default" w:ascii="Arial" w:hAnsi="Arial" w:cs="Arial"/>
          <w:sz w:val="22"/>
          <w:szCs w:val="22"/>
          <w:lang w:val="pt-BR"/>
        </w:rPr>
        <w:t xml:space="preserve"> </w:t>
      </w:r>
      <w:r>
        <w:rPr>
          <w:rFonts w:hint="default" w:ascii="Arial" w:hAnsi="Arial" w:cs="Arial"/>
          <w:sz w:val="22"/>
          <w:szCs w:val="22"/>
        </w:rPr>
        <w:t xml:space="preserve">no</w:t>
      </w:r>
      <w:r>
        <w:rPr>
          <w:rFonts w:hint="default" w:ascii="Arial" w:hAnsi="Arial" w:cs="Arial"/>
          <w:sz w:val="22"/>
          <w:szCs w:val="22"/>
          <w:lang w:val="pt-BR"/>
        </w:rPr>
        <w:t xml:space="preserve"> </w:t>
      </w:r>
      <w:r>
        <w:rPr>
          <w:rFonts w:hint="default" w:ascii="Arial" w:hAnsi="Arial" w:cs="Arial"/>
          <w:sz w:val="22"/>
          <w:szCs w:val="22"/>
        </w:rPr>
        <w:t xml:space="preserve">país;</w:t>
      </w:r>
      <w:r>
        <w:rPr>
          <w:rFonts w:hint="default" w:ascii="Arial" w:hAnsi="Arial" w:cs="Arial"/>
          <w:sz w:val="22"/>
          <w:szCs w:val="22"/>
        </w:rPr>
      </w:r>
      <w:r>
        <w:rPr>
          <w:rFonts w:hint="default" w:ascii="Arial" w:hAnsi="Arial" w:cs="Arial"/>
          <w:sz w:val="22"/>
          <w:szCs w:val="22"/>
        </w:rPr>
      </w:r>
    </w:p>
    <w:p w14:paraId="027135FD">
      <w:pPr>
        <w:pStyle w:val="1076"/>
        <w:keepNext w:val="false"/>
        <w:keepLines w:val="false"/>
        <w:pageBreakBefore w:val="false"/>
        <w:widowControl w:val="false"/>
        <w:numPr>
          <w:ilvl w:val="0"/>
          <w:numId w:val="12"/>
        </w:numPr>
        <w:pBdr/>
        <w:tabs>
          <w:tab w:val="clear" w:leader="none" w:pos="420"/>
          <w:tab w:val="left" w:leader="none" w:pos="577"/>
        </w:tabs>
        <w:bidi w:val="false"/>
        <w:spacing w:line="360" w:lineRule="auto"/>
        <w:ind w:right="0" w:firstLine="200" w:left="0"/>
        <w:jc w:val="both"/>
        <w:rPr>
          <w:rFonts w:hint="default" w:ascii="Arial" w:hAnsi="Arial" w:cs="Arial"/>
          <w:sz w:val="22"/>
          <w:szCs w:val="22"/>
        </w:rPr>
      </w:pPr>
      <w:r>
        <w:rPr>
          <w:rFonts w:hint="default" w:ascii="Arial" w:hAnsi="Arial" w:cs="Arial"/>
          <w:sz w:val="22"/>
          <w:szCs w:val="22"/>
        </w:rPr>
        <w:t xml:space="preserve">Não poderão participar do presente chamamento empresas que estejam incluídas,</w:t>
      </w:r>
      <w:r>
        <w:rPr>
          <w:rFonts w:hint="default" w:ascii="Arial" w:hAnsi="Arial" w:cs="Arial"/>
          <w:sz w:val="22"/>
          <w:szCs w:val="22"/>
          <w:lang w:val="pt-BR"/>
        </w:rPr>
        <w:t xml:space="preserve"> </w:t>
      </w:r>
      <w:r>
        <w:rPr>
          <w:rFonts w:hint="default" w:ascii="Arial" w:hAnsi="Arial" w:cs="Arial"/>
          <w:sz w:val="22"/>
          <w:szCs w:val="22"/>
        </w:rPr>
        <w:t xml:space="preserve">como</w:t>
      </w:r>
      <w:r>
        <w:rPr>
          <w:rFonts w:hint="default" w:ascii="Arial" w:hAnsi="Arial" w:cs="Arial"/>
          <w:sz w:val="22"/>
          <w:szCs w:val="22"/>
          <w:lang w:val="pt-BR"/>
        </w:rPr>
        <w:t xml:space="preserve"> </w:t>
      </w:r>
      <w:r>
        <w:rPr>
          <w:rFonts w:hint="default" w:ascii="Arial" w:hAnsi="Arial" w:cs="Arial"/>
          <w:sz w:val="22"/>
          <w:szCs w:val="22"/>
        </w:rPr>
        <w:t xml:space="preserve">inidôneas,</w:t>
      </w:r>
      <w:r>
        <w:rPr>
          <w:rFonts w:hint="default" w:ascii="Arial" w:hAnsi="Arial" w:cs="Arial"/>
          <w:sz w:val="22"/>
          <w:szCs w:val="22"/>
          <w:lang w:val="pt-BR"/>
        </w:rPr>
        <w:t xml:space="preserve"> </w:t>
      </w:r>
      <w:r>
        <w:rPr>
          <w:rFonts w:hint="default" w:ascii="Arial" w:hAnsi="Arial" w:cs="Arial"/>
          <w:sz w:val="22"/>
          <w:szCs w:val="22"/>
        </w:rPr>
        <w:t xml:space="preserve">em</w:t>
      </w:r>
      <w:r>
        <w:rPr>
          <w:rFonts w:hint="default" w:ascii="Arial" w:hAnsi="Arial" w:cs="Arial"/>
          <w:sz w:val="22"/>
          <w:szCs w:val="22"/>
          <w:lang w:val="pt-BR"/>
        </w:rPr>
        <w:t xml:space="preserve"> </w:t>
      </w:r>
      <w:r>
        <w:rPr>
          <w:rFonts w:hint="default" w:ascii="Arial" w:hAnsi="Arial" w:cs="Arial"/>
          <w:sz w:val="22"/>
          <w:szCs w:val="22"/>
        </w:rPr>
        <w:t xml:space="preserve">um</w:t>
      </w:r>
      <w:r>
        <w:rPr>
          <w:rFonts w:hint="default" w:ascii="Arial" w:hAnsi="Arial" w:cs="Arial"/>
          <w:sz w:val="22"/>
          <w:szCs w:val="22"/>
          <w:lang w:val="pt-BR"/>
        </w:rPr>
        <w:t xml:space="preserve"> </w:t>
      </w:r>
      <w:r>
        <w:rPr>
          <w:rFonts w:hint="default" w:ascii="Arial" w:hAnsi="Arial" w:cs="Arial"/>
          <w:sz w:val="22"/>
          <w:szCs w:val="22"/>
        </w:rPr>
        <w:t xml:space="preserve">dos</w:t>
      </w:r>
      <w:r>
        <w:rPr>
          <w:rFonts w:hint="default" w:ascii="Arial" w:hAnsi="Arial" w:cs="Arial"/>
          <w:sz w:val="22"/>
          <w:szCs w:val="22"/>
          <w:lang w:val="pt-BR"/>
        </w:rPr>
        <w:t xml:space="preserve"> </w:t>
      </w:r>
      <w:r>
        <w:rPr>
          <w:rFonts w:hint="default" w:ascii="Arial" w:hAnsi="Arial" w:cs="Arial"/>
          <w:sz w:val="22"/>
          <w:szCs w:val="22"/>
        </w:rPr>
        <w:t xml:space="preserve">cadastros</w:t>
      </w:r>
      <w:r>
        <w:rPr>
          <w:rFonts w:hint="default" w:ascii="Arial" w:hAnsi="Arial" w:cs="Arial"/>
          <w:sz w:val="22"/>
          <w:szCs w:val="22"/>
          <w:lang w:val="pt-BR"/>
        </w:rPr>
        <w:t xml:space="preserve"> </w:t>
      </w:r>
      <w:r>
        <w:rPr>
          <w:rFonts w:hint="default" w:ascii="Arial" w:hAnsi="Arial" w:cs="Arial"/>
          <w:sz w:val="22"/>
          <w:szCs w:val="22"/>
        </w:rPr>
        <w:t xml:space="preserve">abaixo:</w:t>
      </w:r>
      <w:r>
        <w:rPr>
          <w:rFonts w:hint="default" w:ascii="Arial" w:hAnsi="Arial" w:cs="Arial"/>
          <w:sz w:val="22"/>
          <w:szCs w:val="22"/>
        </w:rPr>
      </w:r>
      <w:r>
        <w:rPr>
          <w:rFonts w:hint="default" w:ascii="Arial" w:hAnsi="Arial" w:cs="Arial"/>
          <w:sz w:val="22"/>
          <w:szCs w:val="22"/>
        </w:rPr>
      </w:r>
    </w:p>
    <w:p w14:paraId="5E8FDEFD">
      <w:pPr>
        <w:pStyle w:val="1076"/>
        <w:keepNext w:val="false"/>
        <w:keepLines w:val="false"/>
        <w:pageBreakBefore w:val="false"/>
        <w:widowControl w:val="false"/>
        <w:numPr>
          <w:ilvl w:val="0"/>
          <w:numId w:val="12"/>
        </w:numPr>
        <w:pBdr/>
        <w:tabs>
          <w:tab w:val="clear" w:leader="none" w:pos="420"/>
          <w:tab w:val="left" w:leader="none" w:pos="565"/>
        </w:tabs>
        <w:bidi w:val="false"/>
        <w:spacing w:line="360" w:lineRule="auto"/>
        <w:ind w:right="509" w:firstLine="220" w:left="400"/>
        <w:jc w:val="both"/>
        <w:rPr>
          <w:rFonts w:hint="default" w:ascii="Arial" w:hAnsi="Arial" w:cs="Arial"/>
          <w:sz w:val="22"/>
          <w:szCs w:val="22"/>
        </w:rPr>
      </w:pPr>
      <w:r>
        <w:rPr>
          <w:rFonts w:hint="default" w:ascii="Arial" w:hAnsi="Arial" w:cs="Arial"/>
          <w:sz w:val="22"/>
          <w:szCs w:val="22"/>
        </w:rPr>
        <w:t xml:space="preserve">Cadastro Nacional de Empresas Inidôneas e Suspensas – CEIS da Controladoria</w:t>
      </w:r>
      <w:r>
        <w:rPr>
          <w:rFonts w:hint="default" w:ascii="Arial" w:hAnsi="Arial" w:cs="Arial"/>
          <w:sz w:val="22"/>
          <w:szCs w:val="22"/>
          <w:lang w:val="pt-BR"/>
        </w:rPr>
        <w:t xml:space="preserve"> </w:t>
      </w:r>
      <w:r>
        <w:rPr>
          <w:rFonts w:hint="default" w:ascii="Arial" w:hAnsi="Arial" w:cs="Arial"/>
          <w:sz w:val="22"/>
          <w:szCs w:val="22"/>
        </w:rPr>
        <w:t xml:space="preserve">Geral</w:t>
      </w:r>
      <w:r>
        <w:rPr>
          <w:rFonts w:hint="default" w:ascii="Arial" w:hAnsi="Arial" w:cs="Arial"/>
          <w:sz w:val="22"/>
          <w:szCs w:val="22"/>
          <w:lang w:val="pt-BR"/>
        </w:rPr>
        <w:t xml:space="preserve"> </w:t>
      </w:r>
      <w:r>
        <w:rPr>
          <w:rFonts w:hint="default" w:ascii="Arial" w:hAnsi="Arial" w:cs="Arial"/>
          <w:sz w:val="22"/>
          <w:szCs w:val="22"/>
        </w:rPr>
        <w:t xml:space="preserve">da</w:t>
      </w:r>
      <w:r>
        <w:rPr>
          <w:rFonts w:hint="default" w:ascii="Arial" w:hAnsi="Arial" w:cs="Arial"/>
          <w:sz w:val="22"/>
          <w:szCs w:val="22"/>
          <w:lang w:val="pt-BR"/>
        </w:rPr>
        <w:t xml:space="preserve"> </w:t>
      </w:r>
      <w:r>
        <w:rPr>
          <w:rFonts w:hint="default" w:ascii="Arial" w:hAnsi="Arial" w:cs="Arial"/>
          <w:sz w:val="22"/>
          <w:szCs w:val="22"/>
        </w:rPr>
        <w:t xml:space="preserve">União</w:t>
      </w:r>
      <w:r>
        <w:rPr>
          <w:rFonts w:hint="default" w:ascii="Arial" w:hAnsi="Arial" w:cs="Arial"/>
          <w:sz w:val="22"/>
          <w:szCs w:val="22"/>
          <w:lang w:val="pt-BR"/>
        </w:rPr>
        <w:t xml:space="preserve"> </w:t>
      </w:r>
      <w:r>
        <w:rPr>
          <w:rFonts w:hint="default" w:ascii="Arial" w:hAnsi="Arial" w:cs="Arial"/>
          <w:sz w:val="22"/>
          <w:szCs w:val="22"/>
        </w:rPr>
        <w:t xml:space="preserve">(</w:t>
      </w:r>
      <w:r>
        <w:rPr>
          <w:rFonts w:hint="default" w:ascii="Arial" w:hAnsi="Arial" w:cs="Arial"/>
          <w:sz w:val="22"/>
          <w:szCs w:val="22"/>
        </w:rPr>
        <w:fldChar w:fldCharType="begin"/>
      </w:r>
      <w:r>
        <w:rPr>
          <w:rFonts w:hint="default" w:ascii="Arial" w:hAnsi="Arial" w:cs="Arial"/>
          <w:sz w:val="22"/>
          <w:szCs w:val="22"/>
        </w:rPr>
        <w:instrText xml:space="preserve"> HYPERLINK "http://www.portaltransparencia.gov.br/ceis/Consulta.seam" \h </w:instrText>
      </w:r>
      <w:r>
        <w:rPr>
          <w:rFonts w:hint="default" w:ascii="Arial" w:hAnsi="Arial" w:cs="Arial"/>
          <w:sz w:val="22"/>
          <w:szCs w:val="22"/>
        </w:rPr>
        <w:fldChar w:fldCharType="separate"/>
      </w:r>
      <w:r>
        <w:rPr>
          <w:rFonts w:hint="default" w:ascii="Arial" w:hAnsi="Arial" w:cs="Arial"/>
          <w:color w:val="0000ff"/>
          <w:sz w:val="22"/>
          <w:szCs w:val="22"/>
          <w:u w:val="single"/>
        </w:rPr>
        <w:t xml:space="preserve">http://www.portaltransparencia.gov.br/ceis/Consulta.seam</w:t>
      </w:r>
      <w:r>
        <w:rPr>
          <w:rFonts w:hint="default" w:ascii="Arial" w:hAnsi="Arial" w:cs="Arial"/>
          <w:color w:val="0000ff"/>
          <w:sz w:val="22"/>
          <w:szCs w:val="22"/>
          <w:u w:val="single"/>
        </w:rPr>
        <w:fldChar w:fldCharType="end"/>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248D7711">
      <w:pPr>
        <w:pStyle w:val="1076"/>
        <w:keepNext w:val="false"/>
        <w:keepLines w:val="false"/>
        <w:pageBreakBefore w:val="false"/>
        <w:widowControl w:val="false"/>
        <w:numPr>
          <w:ilvl w:val="0"/>
          <w:numId w:val="12"/>
        </w:numPr>
        <w:pBdr/>
        <w:tabs>
          <w:tab w:val="clear" w:leader="none" w:pos="420"/>
          <w:tab w:val="left" w:leader="none" w:pos="565"/>
        </w:tabs>
        <w:bidi w:val="false"/>
        <w:spacing w:line="360" w:lineRule="auto"/>
        <w:ind w:right="0" w:firstLine="220" w:left="400"/>
        <w:jc w:val="both"/>
        <w:rPr>
          <w:rFonts w:hint="default" w:ascii="Arial" w:hAnsi="Arial" w:cs="Arial"/>
          <w:sz w:val="22"/>
          <w:szCs w:val="22"/>
        </w:rPr>
      </w:pPr>
      <w:r>
        <w:rPr>
          <w:rFonts w:hint="default" w:ascii="Arial" w:hAnsi="Arial" w:cs="Arial"/>
          <w:sz w:val="22"/>
          <w:szCs w:val="22"/>
        </w:rPr>
        <w:t xml:space="preserve">Cadastro</w:t>
      </w:r>
      <w:r>
        <w:rPr>
          <w:rFonts w:hint="default" w:ascii="Arial" w:hAnsi="Arial" w:cs="Arial"/>
          <w:sz w:val="22"/>
          <w:szCs w:val="22"/>
          <w:lang w:val="pt-BR"/>
        </w:rPr>
        <w:t xml:space="preserve"> </w:t>
      </w:r>
      <w:r>
        <w:rPr>
          <w:rFonts w:hint="default" w:ascii="Arial" w:hAnsi="Arial" w:cs="Arial"/>
          <w:sz w:val="22"/>
          <w:szCs w:val="22"/>
        </w:rPr>
        <w:t xml:space="preserve">de</w:t>
      </w:r>
      <w:r>
        <w:rPr>
          <w:rFonts w:hint="default" w:ascii="Arial" w:hAnsi="Arial" w:cs="Arial"/>
          <w:sz w:val="22"/>
          <w:szCs w:val="22"/>
          <w:lang w:val="pt-BR"/>
        </w:rPr>
        <w:t xml:space="preserve"> </w:t>
      </w:r>
      <w:r>
        <w:rPr>
          <w:rFonts w:hint="default" w:ascii="Arial" w:hAnsi="Arial" w:cs="Arial"/>
          <w:sz w:val="22"/>
          <w:szCs w:val="22"/>
        </w:rPr>
        <w:t xml:space="preserve">Licitantes</w:t>
      </w:r>
      <w:r>
        <w:rPr>
          <w:rFonts w:hint="default" w:ascii="Arial" w:hAnsi="Arial" w:cs="Arial"/>
          <w:sz w:val="22"/>
          <w:szCs w:val="22"/>
          <w:lang w:val="pt-BR"/>
        </w:rPr>
        <w:t xml:space="preserve"> </w:t>
      </w:r>
      <w:r>
        <w:rPr>
          <w:rFonts w:hint="default" w:ascii="Arial" w:hAnsi="Arial" w:cs="Arial"/>
          <w:sz w:val="22"/>
          <w:szCs w:val="22"/>
        </w:rPr>
        <w:t xml:space="preserve">Inidôneos</w:t>
      </w:r>
      <w:r>
        <w:rPr>
          <w:rFonts w:hint="default" w:ascii="Arial" w:hAnsi="Arial" w:cs="Arial"/>
          <w:sz w:val="22"/>
          <w:szCs w:val="22"/>
          <w:lang w:val="pt-BR"/>
        </w:rPr>
        <w:t xml:space="preserve"> </w:t>
      </w:r>
      <w:r>
        <w:rPr>
          <w:rFonts w:hint="default" w:ascii="Arial" w:hAnsi="Arial" w:cs="Arial"/>
          <w:sz w:val="22"/>
          <w:szCs w:val="22"/>
        </w:rPr>
        <w:t xml:space="preserve">do</w:t>
      </w:r>
      <w:r>
        <w:rPr>
          <w:rFonts w:hint="default" w:ascii="Arial" w:hAnsi="Arial" w:cs="Arial"/>
          <w:sz w:val="22"/>
          <w:szCs w:val="22"/>
          <w:lang w:val="pt-BR"/>
        </w:rPr>
        <w:t xml:space="preserve"> </w:t>
      </w:r>
      <w:r>
        <w:rPr>
          <w:rFonts w:hint="default" w:ascii="Arial" w:hAnsi="Arial" w:cs="Arial"/>
          <w:sz w:val="22"/>
          <w:szCs w:val="22"/>
        </w:rPr>
        <w:t xml:space="preserve">Tribunal</w:t>
      </w:r>
      <w:r>
        <w:rPr>
          <w:rFonts w:hint="default" w:ascii="Arial" w:hAnsi="Arial" w:cs="Arial"/>
          <w:sz w:val="22"/>
          <w:szCs w:val="22"/>
          <w:lang w:val="pt-BR"/>
        </w:rPr>
        <w:t xml:space="preserve"> </w:t>
      </w:r>
      <w:r>
        <w:rPr>
          <w:rFonts w:hint="default" w:ascii="Arial" w:hAnsi="Arial" w:cs="Arial"/>
          <w:sz w:val="22"/>
          <w:szCs w:val="22"/>
        </w:rPr>
        <w:t xml:space="preserve">de</w:t>
      </w:r>
      <w:r>
        <w:rPr>
          <w:rFonts w:hint="default" w:ascii="Arial" w:hAnsi="Arial" w:cs="Arial"/>
          <w:sz w:val="22"/>
          <w:szCs w:val="22"/>
          <w:lang w:val="pt-BR"/>
        </w:rPr>
        <w:t xml:space="preserve"> </w:t>
      </w:r>
      <w:r>
        <w:rPr>
          <w:rFonts w:hint="default" w:ascii="Arial" w:hAnsi="Arial" w:cs="Arial"/>
          <w:sz w:val="22"/>
          <w:szCs w:val="22"/>
        </w:rPr>
        <w:t xml:space="preserve">Contas</w:t>
      </w:r>
      <w:r>
        <w:rPr>
          <w:rFonts w:hint="default" w:ascii="Arial" w:hAnsi="Arial" w:cs="Arial"/>
          <w:sz w:val="22"/>
          <w:szCs w:val="22"/>
          <w:lang w:val="pt-BR"/>
        </w:rPr>
        <w:t xml:space="preserve"> </w:t>
      </w:r>
      <w:r>
        <w:rPr>
          <w:rFonts w:hint="default" w:ascii="Arial" w:hAnsi="Arial" w:cs="Arial"/>
          <w:sz w:val="22"/>
          <w:szCs w:val="22"/>
        </w:rPr>
        <w:t xml:space="preserve">da</w:t>
      </w:r>
      <w:r>
        <w:rPr>
          <w:rFonts w:hint="default" w:ascii="Arial" w:hAnsi="Arial" w:cs="Arial"/>
          <w:sz w:val="22"/>
          <w:szCs w:val="22"/>
          <w:lang w:val="pt-BR"/>
        </w:rPr>
        <w:t xml:space="preserve"> </w:t>
      </w:r>
      <w:r>
        <w:rPr>
          <w:rFonts w:hint="default" w:ascii="Arial" w:hAnsi="Arial" w:cs="Arial"/>
          <w:sz w:val="22"/>
          <w:szCs w:val="22"/>
        </w:rPr>
        <w:t xml:space="preserve">União</w:t>
      </w:r>
      <w:r>
        <w:rPr>
          <w:rFonts w:hint="default" w:ascii="Arial" w:hAnsi="Arial" w:cs="Arial"/>
          <w:sz w:val="22"/>
          <w:szCs w:val="22"/>
          <w:lang w:val="pt-BR"/>
        </w:rPr>
        <w:t xml:space="preserve"> </w:t>
      </w:r>
      <w:r>
        <w:rPr>
          <w:rFonts w:hint="default" w:ascii="Arial" w:hAnsi="Arial" w:cs="Arial"/>
          <w:sz w:val="22"/>
          <w:szCs w:val="22"/>
        </w:rPr>
        <w:t xml:space="preserve">(</w:t>
      </w:r>
      <w:r>
        <w:rPr>
          <w:rFonts w:hint="default" w:ascii="Arial" w:hAnsi="Arial" w:cs="Arial"/>
          <w:sz w:val="22"/>
          <w:szCs w:val="22"/>
        </w:rPr>
        <w:fldChar w:fldCharType="begin"/>
      </w:r>
      <w:r>
        <w:rPr>
          <w:rFonts w:hint="default" w:ascii="Arial" w:hAnsi="Arial" w:cs="Arial"/>
          <w:sz w:val="22"/>
          <w:szCs w:val="22"/>
        </w:rPr>
        <w:instrText xml:space="preserve"> HYPERLINK "https://contas.tcu.-gov.br/pls/apex/f?p=2046%3A5%3A0%3A%3ANO" \h </w:instrText>
      </w:r>
      <w:r>
        <w:rPr>
          <w:rFonts w:hint="default" w:ascii="Arial" w:hAnsi="Arial" w:cs="Arial"/>
          <w:sz w:val="22"/>
          <w:szCs w:val="22"/>
        </w:rPr>
        <w:fldChar w:fldCharType="separate"/>
      </w:r>
      <w:r>
        <w:rPr>
          <w:rFonts w:hint="default" w:ascii="Arial" w:hAnsi="Arial" w:cs="Arial"/>
          <w:color w:val="0000ff"/>
          <w:sz w:val="22"/>
          <w:szCs w:val="22"/>
          <w:u w:val="single"/>
        </w:rPr>
        <w:t xml:space="preserve">https://contas.tcu.-gov.br/pls/apex/f?p=2046:5:0::NO</w:t>
      </w:r>
      <w:r>
        <w:rPr>
          <w:rFonts w:hint="default" w:ascii="Arial" w:hAnsi="Arial" w:cs="Arial"/>
          <w:color w:val="0000ff"/>
          <w:sz w:val="22"/>
          <w:szCs w:val="22"/>
          <w:u w:val="single"/>
        </w:rPr>
        <w:fldChar w:fldCharType="end"/>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12A1E4AB">
      <w:pPr>
        <w:pStyle w:val="1076"/>
        <w:keepNext w:val="false"/>
        <w:keepLines w:val="false"/>
        <w:pageBreakBefore w:val="false"/>
        <w:widowControl w:val="false"/>
        <w:numPr>
          <w:ilvl w:val="0"/>
          <w:numId w:val="0"/>
        </w:numPr>
        <w:pBdr/>
        <w:tabs>
          <w:tab w:val="left" w:leader="none" w:pos="822"/>
        </w:tabs>
        <w:bidi w:val="false"/>
        <w:spacing w:after="0" w:line="360" w:lineRule="auto"/>
        <w:ind w:right="38" w:firstLine="0" w:left="0"/>
        <w:jc w:val="both"/>
        <w:rPr>
          <w:rFonts w:hint="default" w:ascii="Arial" w:hAnsi="Arial" w:cs="Arial"/>
          <w:b/>
          <w:bCs/>
          <w:sz w:val="22"/>
          <w:szCs w:val="22"/>
          <w:lang w:val="pt-BR"/>
        </w:rPr>
      </w:pPr>
      <w:r>
        <w:rPr>
          <w:rFonts w:hint="default" w:ascii="Arial" w:hAnsi="Arial" w:cs="Arial"/>
          <w:sz w:val="22"/>
          <w:szCs w:val="22"/>
        </w:rPr>
        <w:t xml:space="preserve">Cadastro</w:t>
      </w:r>
      <w:r>
        <w:rPr>
          <w:rFonts w:hint="default" w:ascii="Arial" w:hAnsi="Arial" w:cs="Arial"/>
          <w:sz w:val="22"/>
          <w:szCs w:val="22"/>
          <w:lang w:val="pt-BR"/>
        </w:rPr>
        <w:t xml:space="preserve"> </w:t>
      </w:r>
      <w:r>
        <w:rPr>
          <w:rFonts w:hint="default" w:ascii="Arial" w:hAnsi="Arial" w:cs="Arial"/>
          <w:sz w:val="22"/>
          <w:szCs w:val="22"/>
        </w:rPr>
        <w:t xml:space="preserve">Nacional</w:t>
      </w:r>
      <w:r>
        <w:rPr>
          <w:rFonts w:hint="default" w:ascii="Arial" w:hAnsi="Arial" w:cs="Arial"/>
          <w:sz w:val="22"/>
          <w:szCs w:val="22"/>
          <w:lang w:val="pt-BR"/>
        </w:rPr>
        <w:t xml:space="preserve"> </w:t>
      </w:r>
      <w:r>
        <w:rPr>
          <w:rFonts w:hint="default" w:ascii="Arial" w:hAnsi="Arial" w:cs="Arial"/>
          <w:sz w:val="22"/>
          <w:szCs w:val="22"/>
        </w:rPr>
        <w:t xml:space="preserve">de</w:t>
      </w:r>
      <w:r>
        <w:rPr>
          <w:rFonts w:hint="default" w:ascii="Arial" w:hAnsi="Arial" w:cs="Arial"/>
          <w:sz w:val="22"/>
          <w:szCs w:val="22"/>
          <w:lang w:val="pt-BR"/>
        </w:rPr>
        <w:t xml:space="preserve"> </w:t>
      </w:r>
      <w:r>
        <w:rPr>
          <w:rFonts w:hint="default" w:ascii="Arial" w:hAnsi="Arial" w:cs="Arial"/>
          <w:sz w:val="22"/>
          <w:szCs w:val="22"/>
        </w:rPr>
        <w:t xml:space="preserve">Condenações</w:t>
      </w:r>
      <w:r>
        <w:rPr>
          <w:rFonts w:hint="default" w:ascii="Arial" w:hAnsi="Arial" w:cs="Arial"/>
          <w:sz w:val="22"/>
          <w:szCs w:val="22"/>
          <w:lang w:val="pt-BR"/>
        </w:rPr>
        <w:t xml:space="preserve"> </w:t>
      </w:r>
      <w:r>
        <w:rPr>
          <w:rFonts w:hint="default" w:ascii="Arial" w:hAnsi="Arial" w:cs="Arial"/>
          <w:sz w:val="22"/>
          <w:szCs w:val="22"/>
        </w:rPr>
        <w:t xml:space="preserve">Cíveis</w:t>
      </w:r>
      <w:r>
        <w:rPr>
          <w:rFonts w:hint="default" w:ascii="Arial" w:hAnsi="Arial" w:cs="Arial"/>
          <w:sz w:val="22"/>
          <w:szCs w:val="22"/>
          <w:lang w:val="pt-BR"/>
        </w:rPr>
        <w:t xml:space="preserve"> </w:t>
      </w:r>
      <w:r>
        <w:rPr>
          <w:rFonts w:hint="default" w:ascii="Arial" w:hAnsi="Arial" w:cs="Arial"/>
          <w:sz w:val="22"/>
          <w:szCs w:val="22"/>
        </w:rPr>
        <w:t xml:space="preserve">por</w:t>
      </w:r>
      <w:r>
        <w:rPr>
          <w:rFonts w:hint="default" w:ascii="Arial" w:hAnsi="Arial" w:cs="Arial"/>
          <w:sz w:val="22"/>
          <w:szCs w:val="22"/>
          <w:lang w:val="pt-BR"/>
        </w:rPr>
        <w:t xml:space="preserve"> </w:t>
      </w:r>
      <w:r>
        <w:rPr>
          <w:rFonts w:hint="default" w:ascii="Arial" w:hAnsi="Arial" w:cs="Arial"/>
          <w:sz w:val="22"/>
          <w:szCs w:val="22"/>
        </w:rPr>
        <w:t xml:space="preserve">Improbidade</w:t>
      </w:r>
      <w:r>
        <w:rPr>
          <w:rFonts w:hint="default" w:ascii="Arial" w:hAnsi="Arial" w:cs="Arial"/>
          <w:sz w:val="22"/>
          <w:szCs w:val="22"/>
          <w:lang w:val="pt-BR"/>
        </w:rPr>
        <w:t xml:space="preserve"> </w:t>
      </w:r>
      <w:r>
        <w:rPr>
          <w:rFonts w:hint="default" w:ascii="Arial" w:hAnsi="Arial" w:cs="Arial"/>
          <w:sz w:val="22"/>
          <w:szCs w:val="22"/>
        </w:rPr>
        <w:t xml:space="preserve">Administrativa</w:t>
      </w:r>
      <w:r>
        <w:rPr>
          <w:rFonts w:hint="default" w:ascii="Arial" w:hAnsi="Arial" w:cs="Arial"/>
          <w:sz w:val="22"/>
          <w:szCs w:val="22"/>
          <w:lang w:val="pt-BR"/>
        </w:rPr>
        <w:t xml:space="preserve"> </w:t>
      </w:r>
      <w:r>
        <w:rPr>
          <w:rFonts w:hint="default" w:ascii="Arial" w:hAnsi="Arial" w:cs="Arial"/>
          <w:sz w:val="22"/>
          <w:szCs w:val="22"/>
        </w:rPr>
        <w:t xml:space="preserve">do</w:t>
      </w:r>
      <w:r>
        <w:rPr>
          <w:rFonts w:hint="default" w:ascii="Arial" w:hAnsi="Arial" w:cs="Arial"/>
          <w:sz w:val="22"/>
          <w:szCs w:val="22"/>
          <w:lang w:val="pt-BR"/>
        </w:rPr>
        <w:t xml:space="preserve"> </w:t>
      </w:r>
      <w:r>
        <w:rPr>
          <w:rFonts w:hint="default" w:ascii="Arial" w:hAnsi="Arial" w:cs="Arial"/>
          <w:sz w:val="22"/>
          <w:szCs w:val="22"/>
        </w:rPr>
        <w:t xml:space="preserve">Conselho</w:t>
      </w:r>
      <w:r>
        <w:rPr>
          <w:rFonts w:hint="default" w:ascii="Arial" w:hAnsi="Arial" w:cs="Arial"/>
          <w:sz w:val="22"/>
          <w:szCs w:val="22"/>
        </w:rPr>
        <w:tab/>
      </w:r>
      <w:r>
        <w:rPr>
          <w:rFonts w:hint="default" w:ascii="Arial" w:hAnsi="Arial" w:cs="Arial"/>
          <w:sz w:val="22"/>
          <w:szCs w:val="22"/>
          <w:lang w:val="pt-BR"/>
        </w:rPr>
        <w:t xml:space="preserve"> </w:t>
      </w:r>
      <w:r>
        <w:rPr>
          <w:rFonts w:hint="default" w:ascii="Arial" w:hAnsi="Arial" w:cs="Arial"/>
          <w:sz w:val="22"/>
          <w:szCs w:val="22"/>
        </w:rPr>
        <w:t xml:space="preserve">Nacional</w:t>
      </w:r>
      <w:r>
        <w:rPr>
          <w:rFonts w:hint="default" w:ascii="Arial" w:hAnsi="Arial" w:cs="Arial"/>
          <w:sz w:val="22"/>
          <w:szCs w:val="22"/>
          <w:lang w:val="pt-BR"/>
        </w:rPr>
        <w:t xml:space="preserve"> </w:t>
      </w:r>
      <w:r>
        <w:rPr>
          <w:rFonts w:hint="default" w:ascii="Arial" w:hAnsi="Arial" w:cs="Arial"/>
          <w:sz w:val="22"/>
          <w:szCs w:val="22"/>
        </w:rPr>
        <w:t xml:space="preserve">de</w:t>
      </w:r>
      <w:r>
        <w:rPr>
          <w:rFonts w:hint="default" w:ascii="Arial" w:hAnsi="Arial" w:cs="Arial"/>
          <w:sz w:val="22"/>
          <w:szCs w:val="22"/>
          <w:lang w:val="pt-BR"/>
        </w:rPr>
        <w:t xml:space="preserve"> </w:t>
      </w:r>
      <w:r>
        <w:rPr>
          <w:rFonts w:hint="default" w:ascii="Arial" w:hAnsi="Arial" w:cs="Arial"/>
          <w:sz w:val="22"/>
          <w:szCs w:val="22"/>
        </w:rPr>
        <w:t xml:space="preserve">Justiça</w:t>
      </w:r>
      <w:r>
        <w:rPr>
          <w:rFonts w:hint="default" w:ascii="Arial" w:hAnsi="Arial" w:cs="Arial"/>
          <w:sz w:val="22"/>
          <w:szCs w:val="22"/>
          <w:lang w:val="pt-BR"/>
        </w:rPr>
        <w:t xml:space="preserve"> </w:t>
      </w:r>
      <w:r>
        <w:rPr>
          <w:rFonts w:hint="default" w:ascii="Arial" w:hAnsi="Arial" w:cs="Arial"/>
          <w:sz w:val="22"/>
          <w:szCs w:val="22"/>
        </w:rPr>
        <w:t xml:space="preserve">(</w:t>
      </w:r>
      <w:r>
        <w:rPr>
          <w:rFonts w:hint="default" w:ascii="Arial" w:hAnsi="Arial" w:cs="Arial"/>
          <w:sz w:val="22"/>
          <w:szCs w:val="22"/>
        </w:rPr>
        <w:fldChar w:fldCharType="begin"/>
      </w:r>
      <w:r>
        <w:rPr>
          <w:rFonts w:hint="default" w:ascii="Arial" w:hAnsi="Arial" w:cs="Arial"/>
          <w:sz w:val="22"/>
          <w:szCs w:val="22"/>
        </w:rPr>
        <w:instrText xml:space="preserve"> HYPERLINK "http://www.cnj.jus.br/improbidade_adm/consultarrequerido.php?validar=form" \h </w:instrText>
      </w:r>
      <w:r>
        <w:rPr>
          <w:rFonts w:hint="default" w:ascii="Arial" w:hAnsi="Arial" w:cs="Arial"/>
          <w:sz w:val="22"/>
          <w:szCs w:val="22"/>
        </w:rPr>
        <w:fldChar w:fldCharType="separate"/>
      </w:r>
      <w:r>
        <w:rPr>
          <w:rFonts w:hint="default" w:ascii="Arial" w:hAnsi="Arial" w:cs="Arial"/>
          <w:color w:val="0000ff"/>
          <w:sz w:val="22"/>
          <w:szCs w:val="22"/>
          <w:u w:val="single"/>
        </w:rPr>
        <w:t xml:space="preserve">http://www.cnj.jus.br/improbidade_adm/consultarrequerido.php?validar=form</w:t>
      </w:r>
      <w:r>
        <w:rPr>
          <w:rFonts w:hint="default" w:ascii="Arial" w:hAnsi="Arial" w:cs="Arial"/>
          <w:color w:val="0000ff"/>
          <w:sz w:val="22"/>
          <w:szCs w:val="22"/>
          <w:u w:val="single"/>
        </w:rPr>
        <w:fldChar w:fldCharType="end"/>
      </w:r>
      <w:r>
        <w:rPr>
          <w:rFonts w:hint="default" w:ascii="Arial" w:hAnsi="Arial" w:cs="Arial"/>
          <w:b/>
          <w:bCs/>
          <w:sz w:val="22"/>
          <w:szCs w:val="22"/>
          <w:lang w:val="pt-BR"/>
        </w:rPr>
      </w:r>
      <w:r>
        <w:rPr>
          <w:rFonts w:hint="default" w:ascii="Arial" w:hAnsi="Arial" w:cs="Arial"/>
          <w:b/>
          <w:bCs/>
          <w:sz w:val="22"/>
          <w:szCs w:val="22"/>
          <w:lang w:val="pt-BR"/>
        </w:rPr>
      </w:r>
    </w:p>
    <w:p w14:paraId="3C593EFD">
      <w:pPr>
        <w:pStyle w:val="1076"/>
        <w:numPr>
          <w:ilvl w:val="0"/>
          <w:numId w:val="0"/>
        </w:numPr>
        <w:pBdr/>
        <w:tabs>
          <w:tab w:val="left" w:leader="none" w:pos="822"/>
        </w:tabs>
        <w:spacing w:after="0" w:before="40" w:line="360" w:lineRule="auto"/>
        <w:ind w:right="38" w:firstLine="0" w:left="0"/>
        <w:jc w:val="both"/>
        <w:rPr>
          <w:rFonts w:hint="default" w:ascii="Arial" w:hAnsi="Arial" w:cs="Arial"/>
          <w:b/>
          <w:sz w:val="22"/>
          <w:szCs w:val="22"/>
        </w:rPr>
      </w:pPr>
      <w:r>
        <w:rPr>
          <w:rFonts w:hint="default" w:ascii="Arial" w:hAnsi="Arial" w:cs="Arial"/>
          <w:b/>
          <w:bCs/>
          <w:sz w:val="22"/>
          <w:szCs w:val="22"/>
          <w:lang w:val="pt-BR"/>
        </w:rPr>
        <w:t xml:space="preserve">7.2.</w:t>
      </w:r>
      <w:r>
        <w:rPr>
          <w:rFonts w:hint="default" w:ascii="Arial" w:hAnsi="Arial" w:cs="Arial"/>
          <w:sz w:val="22"/>
          <w:szCs w:val="22"/>
          <w:lang w:val="pt-BR"/>
        </w:rPr>
        <w:t xml:space="preserve"> </w:t>
      </w:r>
      <w:r>
        <w:rPr>
          <w:rFonts w:hint="default" w:ascii="Arial" w:hAnsi="Arial" w:cs="Arial"/>
          <w:sz w:val="22"/>
          <w:szCs w:val="22"/>
        </w:rPr>
        <w:t xml:space="preserve">O Município d</w:t>
      </w:r>
      <w:r>
        <w:rPr>
          <w:rFonts w:hint="default" w:ascii="Arial" w:hAnsi="Arial" w:cs="Arial"/>
          <w:sz w:val="22"/>
          <w:szCs w:val="22"/>
          <w:lang w:val="pt-BR"/>
        </w:rPr>
        <w:t xml:space="preserve">e Sinop </w:t>
      </w:r>
      <w:r>
        <w:rPr>
          <w:rFonts w:hint="default" w:ascii="Arial" w:hAnsi="Arial" w:cs="Arial"/>
          <w:sz w:val="22"/>
          <w:szCs w:val="22"/>
        </w:rPr>
        <w:t xml:space="preserve">convocará regularmente o interessado para assinar o Termo de Credenciamento, dentro do prazo e condições estabelecidas, devendo o </w:t>
      </w:r>
      <w:r>
        <w:rPr>
          <w:rFonts w:hint="default" w:ascii="Arial" w:hAnsi="Arial" w:cs="Arial"/>
          <w:sz w:val="22"/>
          <w:szCs w:val="22"/>
          <w:lang w:val="pt-BR"/>
        </w:rPr>
        <w:t xml:space="preserve">Credenciado</w:t>
      </w:r>
      <w:r>
        <w:rPr>
          <w:rFonts w:hint="default" w:ascii="Arial" w:hAnsi="Arial" w:cs="Arial"/>
          <w:sz w:val="22"/>
          <w:szCs w:val="22"/>
        </w:rPr>
        <w:t xml:space="preserve"> assinar o termo sob pena de decair do direito à contratação, sem prejuízo das sanções previstas nos art. 155 e 156 da Lei nº 14.133/2021;</w:t>
      </w:r>
      <w:r>
        <w:rPr>
          <w:rFonts w:hint="default" w:ascii="Arial" w:hAnsi="Arial" w:cs="Arial"/>
          <w:b/>
          <w:sz w:val="22"/>
          <w:szCs w:val="22"/>
        </w:rPr>
      </w:r>
      <w:r>
        <w:rPr>
          <w:rFonts w:hint="default" w:ascii="Arial" w:hAnsi="Arial" w:cs="Arial"/>
          <w:b/>
          <w:sz w:val="22"/>
          <w:szCs w:val="22"/>
        </w:rPr>
      </w:r>
    </w:p>
    <w:p w14:paraId="143858C8">
      <w:pPr>
        <w:pStyle w:val="1076"/>
        <w:numPr>
          <w:ilvl w:val="0"/>
          <w:numId w:val="0"/>
        </w:numPr>
        <w:pBdr/>
        <w:tabs>
          <w:tab w:val="left" w:leader="none" w:pos="774"/>
        </w:tabs>
        <w:spacing w:after="0" w:before="0" w:line="360" w:lineRule="auto"/>
        <w:ind w:right="38" w:firstLine="400" w:left="0"/>
        <w:jc w:val="both"/>
        <w:rPr>
          <w:rFonts w:hint="default" w:ascii="Arial" w:hAnsi="Arial" w:cs="Arial"/>
          <w:b/>
          <w:sz w:val="22"/>
          <w:szCs w:val="22"/>
        </w:rPr>
      </w:pPr>
      <w:r>
        <w:rPr>
          <w:rFonts w:hint="default" w:ascii="Arial" w:hAnsi="Arial" w:cs="Arial"/>
          <w:b/>
          <w:bCs/>
          <w:sz w:val="22"/>
          <w:szCs w:val="22"/>
          <w:lang w:val="pt-BR"/>
        </w:rPr>
        <w:t xml:space="preserve">7.2.1.</w:t>
      </w:r>
      <w:r>
        <w:rPr>
          <w:rFonts w:hint="default" w:ascii="Arial" w:hAnsi="Arial" w:cs="Arial"/>
          <w:sz w:val="22"/>
          <w:szCs w:val="22"/>
          <w:lang w:val="pt-BR"/>
        </w:rPr>
        <w:t xml:space="preserve"> </w:t>
      </w:r>
      <w:r>
        <w:rPr>
          <w:rFonts w:hint="default" w:ascii="Arial" w:hAnsi="Arial" w:cs="Arial"/>
          <w:sz w:val="22"/>
          <w:szCs w:val="22"/>
        </w:rPr>
        <w:t xml:space="preserve">Convocação</w:t>
      </w:r>
      <w:r>
        <w:rPr>
          <w:rFonts w:hint="default" w:ascii="Arial" w:hAnsi="Arial" w:cs="Arial"/>
          <w:spacing w:val="-9"/>
          <w:sz w:val="22"/>
          <w:szCs w:val="22"/>
        </w:rPr>
        <w:t xml:space="preserve"> </w:t>
      </w:r>
      <w:r>
        <w:rPr>
          <w:rFonts w:hint="default" w:ascii="Arial" w:hAnsi="Arial" w:cs="Arial"/>
          <w:sz w:val="22"/>
          <w:szCs w:val="22"/>
        </w:rPr>
        <w:t xml:space="preserve">para</w:t>
      </w:r>
      <w:r>
        <w:rPr>
          <w:rFonts w:hint="default" w:ascii="Arial" w:hAnsi="Arial" w:cs="Arial"/>
          <w:spacing w:val="-10"/>
          <w:sz w:val="22"/>
          <w:szCs w:val="22"/>
        </w:rPr>
        <w:t xml:space="preserve"> </w:t>
      </w:r>
      <w:r>
        <w:rPr>
          <w:rFonts w:hint="default" w:ascii="Arial" w:hAnsi="Arial" w:cs="Arial"/>
          <w:sz w:val="22"/>
          <w:szCs w:val="22"/>
        </w:rPr>
        <w:t xml:space="preserve">assinatura</w:t>
      </w:r>
      <w:r>
        <w:rPr>
          <w:rFonts w:hint="default" w:ascii="Arial" w:hAnsi="Arial" w:cs="Arial"/>
          <w:spacing w:val="-9"/>
          <w:sz w:val="22"/>
          <w:szCs w:val="22"/>
        </w:rPr>
        <w:t xml:space="preserve"> </w:t>
      </w:r>
      <w:r>
        <w:rPr>
          <w:rFonts w:hint="default" w:ascii="Arial" w:hAnsi="Arial" w:cs="Arial"/>
          <w:sz w:val="22"/>
          <w:szCs w:val="22"/>
        </w:rPr>
        <w:t xml:space="preserve">eletrônica</w:t>
      </w:r>
      <w:r>
        <w:rPr>
          <w:rFonts w:hint="default" w:ascii="Arial" w:hAnsi="Arial" w:cs="Arial"/>
          <w:spacing w:val="-7"/>
          <w:sz w:val="22"/>
          <w:szCs w:val="22"/>
        </w:rPr>
        <w:t xml:space="preserve"> </w:t>
      </w:r>
      <w:r>
        <w:rPr>
          <w:rFonts w:hint="default" w:ascii="Arial" w:hAnsi="Arial" w:cs="Arial"/>
          <w:sz w:val="22"/>
          <w:szCs w:val="22"/>
        </w:rPr>
        <w:t xml:space="preserve">do</w:t>
      </w:r>
      <w:r>
        <w:rPr>
          <w:rFonts w:hint="default" w:ascii="Arial" w:hAnsi="Arial" w:cs="Arial"/>
          <w:spacing w:val="-6"/>
          <w:sz w:val="22"/>
          <w:szCs w:val="22"/>
        </w:rPr>
        <w:t xml:space="preserve"> </w:t>
      </w:r>
      <w:r>
        <w:rPr>
          <w:rFonts w:hint="default" w:ascii="Arial" w:hAnsi="Arial" w:cs="Arial"/>
          <w:sz w:val="22"/>
          <w:szCs w:val="22"/>
        </w:rPr>
        <w:t xml:space="preserve">Termo</w:t>
      </w:r>
      <w:r>
        <w:rPr>
          <w:rFonts w:hint="default" w:ascii="Arial" w:hAnsi="Arial" w:cs="Arial"/>
          <w:spacing w:val="-6"/>
          <w:sz w:val="22"/>
          <w:szCs w:val="22"/>
        </w:rPr>
        <w:t xml:space="preserve"> </w:t>
      </w:r>
      <w:r>
        <w:rPr>
          <w:rFonts w:hint="default" w:ascii="Arial" w:hAnsi="Arial" w:cs="Arial"/>
          <w:sz w:val="22"/>
          <w:szCs w:val="22"/>
        </w:rPr>
        <w:t xml:space="preserve">de</w:t>
      </w:r>
      <w:r>
        <w:rPr>
          <w:rFonts w:hint="default" w:ascii="Arial" w:hAnsi="Arial" w:cs="Arial"/>
          <w:spacing w:val="-6"/>
          <w:sz w:val="22"/>
          <w:szCs w:val="22"/>
        </w:rPr>
        <w:t xml:space="preserve"> </w:t>
      </w:r>
      <w:r>
        <w:rPr>
          <w:rFonts w:hint="default" w:ascii="Arial" w:hAnsi="Arial" w:cs="Arial"/>
          <w:spacing w:val="-2"/>
          <w:sz w:val="22"/>
          <w:szCs w:val="22"/>
        </w:rPr>
        <w:t xml:space="preserve">Credenciamento:</w:t>
      </w:r>
      <w:r>
        <w:rPr>
          <w:rFonts w:hint="default" w:ascii="Arial" w:hAnsi="Arial" w:cs="Arial"/>
          <w:b/>
          <w:sz w:val="22"/>
          <w:szCs w:val="22"/>
        </w:rPr>
      </w:r>
      <w:r>
        <w:rPr>
          <w:rFonts w:hint="default" w:ascii="Arial" w:hAnsi="Arial" w:cs="Arial"/>
          <w:b/>
          <w:sz w:val="22"/>
          <w:szCs w:val="22"/>
        </w:rPr>
      </w:r>
    </w:p>
    <w:p w14:paraId="7587CDBB">
      <w:pPr>
        <w:pStyle w:val="1076"/>
        <w:numPr>
          <w:ilvl w:val="0"/>
          <w:numId w:val="0"/>
        </w:numPr>
        <w:pBdr/>
        <w:tabs>
          <w:tab w:val="left" w:leader="none" w:pos="982"/>
        </w:tabs>
        <w:spacing w:after="0" w:before="46" w:line="360" w:lineRule="auto"/>
        <w:ind w:right="38" w:firstLine="400" w:left="0"/>
        <w:jc w:val="both"/>
        <w:rPr>
          <w:rFonts w:hint="default" w:ascii="Arial" w:hAnsi="Arial" w:cs="Arial"/>
          <w:sz w:val="22"/>
          <w:szCs w:val="22"/>
        </w:rPr>
      </w:pPr>
      <w:r>
        <w:rPr>
          <w:rFonts w:hint="default" w:ascii="Arial" w:hAnsi="Arial" w:cs="Arial"/>
          <w:b/>
          <w:bCs/>
          <w:sz w:val="22"/>
          <w:szCs w:val="22"/>
          <w:lang w:val="pt-BR"/>
        </w:rPr>
        <w:t xml:space="preserve">7.2.2.</w:t>
      </w:r>
      <w:r>
        <w:rPr>
          <w:rFonts w:hint="default" w:ascii="Arial" w:hAnsi="Arial" w:cs="Arial"/>
          <w:sz w:val="22"/>
          <w:szCs w:val="22"/>
          <w:lang w:val="pt-BR"/>
        </w:rPr>
        <w:t xml:space="preserve"> </w:t>
      </w:r>
      <w:r>
        <w:rPr>
          <w:rFonts w:hint="default" w:ascii="Arial" w:hAnsi="Arial" w:cs="Arial"/>
          <w:sz w:val="22"/>
          <w:szCs w:val="22"/>
        </w:rPr>
        <w:t xml:space="preserve">Homologado o resultado, os </w:t>
      </w:r>
      <w:r>
        <w:rPr>
          <w:rFonts w:hint="default" w:ascii="Arial" w:hAnsi="Arial" w:cs="Arial"/>
          <w:sz w:val="22"/>
          <w:szCs w:val="22"/>
          <w:lang w:val="pt-BR"/>
        </w:rPr>
        <w:t xml:space="preserve">Credenciados</w:t>
      </w:r>
      <w:r>
        <w:rPr>
          <w:rFonts w:hint="default" w:ascii="Arial" w:hAnsi="Arial" w:cs="Arial"/>
          <w:sz w:val="22"/>
          <w:szCs w:val="22"/>
        </w:rPr>
        <w:t xml:space="preserve"> serão convocados para assinatura eletrônica do Termo de Credenciamento, que deverá ocorrer </w:t>
      </w:r>
      <w:r>
        <w:rPr>
          <w:rFonts w:hint="default" w:ascii="Arial" w:hAnsi="Arial" w:cs="Arial"/>
          <w:b/>
          <w:sz w:val="22"/>
          <w:szCs w:val="22"/>
        </w:rPr>
        <w:t xml:space="preserve">no prazo de até </w:t>
      </w:r>
      <w:r>
        <w:rPr>
          <w:rFonts w:hint="default" w:ascii="Arial" w:hAnsi="Arial" w:cs="Arial"/>
          <w:b/>
          <w:sz w:val="22"/>
          <w:szCs w:val="22"/>
          <w:lang w:val="pt-BR"/>
        </w:rPr>
        <w:t xml:space="preserve">2</w:t>
      </w:r>
      <w:r>
        <w:rPr>
          <w:rFonts w:hint="default" w:ascii="Arial" w:hAnsi="Arial" w:cs="Arial"/>
          <w:b/>
          <w:sz w:val="22"/>
          <w:szCs w:val="22"/>
        </w:rPr>
        <w:t xml:space="preserve"> (</w:t>
      </w:r>
      <w:r>
        <w:rPr>
          <w:rFonts w:hint="default" w:ascii="Arial" w:hAnsi="Arial" w:cs="Arial"/>
          <w:b/>
          <w:sz w:val="22"/>
          <w:szCs w:val="22"/>
          <w:lang w:val="pt-BR"/>
        </w:rPr>
        <w:t xml:space="preserve">dois</w:t>
      </w:r>
      <w:r>
        <w:rPr>
          <w:rFonts w:hint="default" w:ascii="Arial" w:hAnsi="Arial" w:cs="Arial"/>
          <w:b/>
          <w:sz w:val="22"/>
          <w:szCs w:val="22"/>
        </w:rPr>
        <w:t xml:space="preserve">) dias úteis </w:t>
      </w:r>
      <w:r>
        <w:rPr>
          <w:rFonts w:hint="default" w:ascii="Arial" w:hAnsi="Arial" w:cs="Arial"/>
          <w:sz w:val="22"/>
          <w:szCs w:val="22"/>
        </w:rPr>
        <w:t xml:space="preserve">contados do envio do e-mail</w:t>
      </w:r>
      <w:r>
        <w:rPr>
          <w:rFonts w:hint="default" w:ascii="Arial" w:hAnsi="Arial" w:cs="Arial"/>
          <w:sz w:val="22"/>
          <w:szCs w:val="22"/>
          <w:lang w:val="pt-BR"/>
        </w:rPr>
        <w:t xml:space="preserve">, par</w:t>
      </w:r>
      <w:r>
        <w:rPr>
          <w:rFonts w:ascii="Arial" w:hAnsi="Arial" w:cs="Arial"/>
          <w:lang w:eastAsia="pt-BR"/>
        </w:rPr>
        <w:t xml:space="preserve">a </w:t>
      </w:r>
      <w:r>
        <w:rPr>
          <w:rFonts w:ascii="Arial" w:hAnsi="Arial" w:cs="Arial"/>
          <w:sz w:val="22"/>
          <w:szCs w:val="22"/>
          <w:lang w:eastAsia="pt-BR"/>
        </w:rPr>
        <w:t xml:space="preserve">assinatura o adjudicatário deverá possuir certificado emitido no âmbito da ICP-Brasil, nos termos da MP n° 2.200-2/2002.</w:t>
      </w:r>
      <w:r>
        <w:rPr>
          <w:rFonts w:hint="default" w:ascii="Arial" w:hAnsi="Arial" w:cs="Arial"/>
          <w:sz w:val="22"/>
          <w:szCs w:val="22"/>
        </w:rPr>
      </w:r>
      <w:r>
        <w:rPr>
          <w:rFonts w:hint="default" w:ascii="Arial" w:hAnsi="Arial" w:cs="Arial"/>
          <w:sz w:val="22"/>
          <w:szCs w:val="22"/>
        </w:rPr>
      </w:r>
    </w:p>
    <w:p w14:paraId="3C67D31A">
      <w:pPr>
        <w:pStyle w:val="1076"/>
        <w:numPr>
          <w:ilvl w:val="0"/>
          <w:numId w:val="0"/>
        </w:numPr>
        <w:pBdr/>
        <w:tabs>
          <w:tab w:val="left" w:leader="none" w:pos="963"/>
        </w:tabs>
        <w:spacing w:after="0" w:before="1" w:line="360" w:lineRule="auto"/>
        <w:ind w:right="38" w:firstLine="400" w:left="0"/>
        <w:jc w:val="both"/>
        <w:rPr>
          <w:rFonts w:hint="default" w:ascii="Arial" w:hAnsi="Arial" w:cs="Arial"/>
          <w:sz w:val="22"/>
          <w:szCs w:val="22"/>
        </w:rPr>
      </w:pPr>
      <w:r>
        <w:rPr>
          <w:rFonts w:hint="default" w:ascii="Arial" w:hAnsi="Arial" w:cs="Arial"/>
          <w:b/>
          <w:bCs/>
          <w:sz w:val="22"/>
          <w:szCs w:val="22"/>
          <w:lang w:val="pt-BR"/>
        </w:rPr>
        <w:t xml:space="preserve">7.2.3.</w:t>
      </w:r>
      <w:r>
        <w:rPr>
          <w:rFonts w:hint="default" w:ascii="Arial" w:hAnsi="Arial"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 xml:space="preserve">Credenciado</w:t>
      </w:r>
      <w:r>
        <w:rPr>
          <w:rFonts w:hint="default" w:ascii="Arial" w:hAnsi="Arial" w:cs="Arial"/>
          <w:sz w:val="22"/>
          <w:szCs w:val="22"/>
        </w:rPr>
        <w:t xml:space="preserve"> receberá um e-mail no endereço cadastrado informando a disponibilização do documento para assinatura eletrônica, o qual indicará o link para acesso;</w:t>
      </w:r>
      <w:r>
        <w:rPr>
          <w:rFonts w:hint="default" w:ascii="Arial" w:hAnsi="Arial" w:cs="Arial"/>
          <w:sz w:val="22"/>
          <w:szCs w:val="22"/>
        </w:rPr>
      </w:r>
      <w:r>
        <w:rPr>
          <w:rFonts w:hint="default" w:ascii="Arial" w:hAnsi="Arial" w:cs="Arial"/>
          <w:sz w:val="22"/>
          <w:szCs w:val="22"/>
        </w:rPr>
      </w:r>
    </w:p>
    <w:p w14:paraId="5003CAE0">
      <w:pPr>
        <w:pStyle w:val="1076"/>
        <w:numPr>
          <w:ilvl w:val="0"/>
          <w:numId w:val="0"/>
        </w:numPr>
        <w:pBdr/>
        <w:tabs>
          <w:tab w:val="left" w:leader="none" w:pos="994"/>
        </w:tabs>
        <w:spacing w:after="0" w:before="4" w:line="360" w:lineRule="auto"/>
        <w:ind w:right="38" w:firstLine="400" w:left="0"/>
        <w:jc w:val="both"/>
        <w:rPr>
          <w:rFonts w:hint="default" w:ascii="Arial" w:hAnsi="Arial" w:cs="Arial"/>
          <w:sz w:val="22"/>
          <w:szCs w:val="22"/>
        </w:rPr>
      </w:pPr>
      <w:r>
        <w:rPr>
          <w:rFonts w:hint="default" w:ascii="Arial" w:hAnsi="Arial" w:cs="Arial"/>
          <w:b/>
          <w:bCs/>
          <w:sz w:val="22"/>
          <w:szCs w:val="22"/>
          <w:lang w:val="pt-BR"/>
        </w:rPr>
        <w:t xml:space="preserve">7.2.4.</w:t>
      </w:r>
      <w:r>
        <w:rPr>
          <w:rFonts w:hint="default" w:ascii="Arial" w:hAnsi="Arial" w:cs="Arial"/>
          <w:sz w:val="22"/>
          <w:szCs w:val="22"/>
          <w:lang w:val="pt-BR"/>
        </w:rPr>
        <w:t xml:space="preserve"> </w:t>
      </w:r>
      <w:r>
        <w:rPr>
          <w:rFonts w:hint="default" w:ascii="Arial" w:hAnsi="Arial" w:cs="Arial"/>
          <w:sz w:val="22"/>
          <w:szCs w:val="22"/>
        </w:rPr>
        <w:t xml:space="preserve">É de responsabilidade exclusiva do usuário a consulta acerca da disponibilização do documento para assinatura no seu ambiente virtual.</w:t>
      </w:r>
      <w:r>
        <w:rPr>
          <w:rFonts w:hint="default" w:ascii="Arial" w:hAnsi="Arial" w:cs="Arial"/>
          <w:sz w:val="22"/>
          <w:szCs w:val="22"/>
        </w:rPr>
      </w:r>
      <w:r>
        <w:rPr>
          <w:rFonts w:hint="default" w:ascii="Arial" w:hAnsi="Arial" w:cs="Arial"/>
          <w:sz w:val="22"/>
          <w:szCs w:val="22"/>
        </w:rPr>
      </w:r>
    </w:p>
    <w:p w14:paraId="7B598BCB">
      <w:pPr>
        <w:pStyle w:val="1076"/>
        <w:numPr>
          <w:ilvl w:val="0"/>
          <w:numId w:val="0"/>
        </w:numPr>
        <w:pBdr/>
        <w:tabs>
          <w:tab w:val="left" w:leader="none" w:pos="808"/>
        </w:tabs>
        <w:spacing w:after="0" w:before="0" w:line="360" w:lineRule="auto"/>
        <w:ind w:right="38"/>
        <w:jc w:val="both"/>
        <w:rPr>
          <w:rFonts w:hint="default" w:ascii="Arial" w:hAnsi="Arial" w:cs="Arial"/>
          <w:b/>
          <w:sz w:val="22"/>
          <w:szCs w:val="22"/>
        </w:rPr>
      </w:pPr>
      <w:r>
        <w:rPr>
          <w:rFonts w:hint="default" w:ascii="Arial" w:hAnsi="Arial" w:cs="Arial"/>
          <w:b/>
          <w:bCs/>
          <w:sz w:val="22"/>
          <w:szCs w:val="22"/>
          <w:lang w:val="pt-BR"/>
        </w:rPr>
        <w:t xml:space="preserve">7.3.</w:t>
      </w:r>
      <w:r>
        <w:rPr>
          <w:rFonts w:hint="default" w:ascii="Arial" w:hAnsi="Arial" w:cs="Arial"/>
          <w:sz w:val="22"/>
          <w:szCs w:val="22"/>
          <w:lang w:val="pt-BR"/>
        </w:rPr>
        <w:t xml:space="preserve"> </w:t>
      </w:r>
      <w:r>
        <w:rPr>
          <w:rFonts w:hint="default" w:ascii="Arial" w:hAnsi="Arial" w:cs="Arial"/>
          <w:sz w:val="22"/>
          <w:szCs w:val="22"/>
        </w:rPr>
        <w:t xml:space="preserve">Para assinatura eletrônica do Termo de Credenciamento o Agente de Contratação fará consulta da validade dos seguintes documentos fiscais ou poderá ser apresentado pela </w:t>
      </w:r>
      <w:r>
        <w:rPr>
          <w:rFonts w:hint="default" w:ascii="Arial" w:hAnsi="Arial" w:cs="Arial"/>
          <w:spacing w:val="-2"/>
          <w:sz w:val="22"/>
          <w:szCs w:val="22"/>
        </w:rPr>
        <w:t xml:space="preserve">proponente:</w:t>
      </w:r>
      <w:r>
        <w:rPr>
          <w:rFonts w:hint="default" w:ascii="Arial" w:hAnsi="Arial" w:cs="Arial"/>
          <w:b/>
          <w:sz w:val="22"/>
          <w:szCs w:val="22"/>
        </w:rPr>
      </w:r>
      <w:r>
        <w:rPr>
          <w:rFonts w:hint="default" w:ascii="Arial" w:hAnsi="Arial" w:cs="Arial"/>
          <w:b/>
          <w:sz w:val="22"/>
          <w:szCs w:val="22"/>
        </w:rPr>
      </w:r>
    </w:p>
    <w:p w14:paraId="7A2CB816">
      <w:pPr>
        <w:pStyle w:val="1076"/>
        <w:numPr>
          <w:ilvl w:val="0"/>
          <w:numId w:val="0"/>
        </w:numPr>
        <w:pBdr/>
        <w:tabs>
          <w:tab w:val="left" w:leader="none" w:pos="1040"/>
        </w:tabs>
        <w:spacing w:after="0" w:before="0" w:line="360" w:lineRule="auto"/>
        <w:ind w:right="38"/>
        <w:jc w:val="both"/>
        <w:rPr>
          <w:rFonts w:hint="default" w:ascii="Arial" w:hAnsi="Arial" w:cs="Arial"/>
          <w:sz w:val="22"/>
          <w:szCs w:val="22"/>
        </w:rPr>
      </w:pPr>
      <w:r>
        <w:rPr>
          <w:rFonts w:hint="default" w:ascii="Arial" w:hAnsi="Arial" w:cs="Arial"/>
          <w:b/>
          <w:bCs/>
          <w:sz w:val="22"/>
          <w:szCs w:val="22"/>
          <w:lang w:val="pt-BR"/>
        </w:rPr>
        <w:t xml:space="preserve">7.4.</w:t>
      </w:r>
      <w:r>
        <w:rPr>
          <w:rFonts w:hint="default" w:ascii="Arial" w:hAnsi="Arial" w:cs="Arial"/>
          <w:sz w:val="22"/>
          <w:szCs w:val="22"/>
          <w:lang w:val="pt-BR"/>
        </w:rPr>
        <w:t xml:space="preserve"> </w:t>
      </w:r>
      <w:r>
        <w:rPr>
          <w:rFonts w:hint="default" w:ascii="Arial" w:hAnsi="Arial" w:cs="Arial"/>
          <w:sz w:val="22"/>
          <w:szCs w:val="22"/>
        </w:rPr>
        <w:t xml:space="preserve">Certidões negativas de débitos atualizadas junto aos seguintes órgãos: </w:t>
      </w:r>
      <w:r>
        <w:rPr>
          <w:rFonts w:hint="default" w:ascii="Arial" w:hAnsi="Arial" w:cs="Arial"/>
          <w:b/>
          <w:sz w:val="22"/>
          <w:szCs w:val="22"/>
        </w:rPr>
        <w:t xml:space="preserve">Fazenda Federal</w:t>
      </w:r>
      <w:r>
        <w:rPr>
          <w:rFonts w:hint="default" w:ascii="Arial" w:hAnsi="Arial" w:cs="Arial"/>
          <w:sz w:val="22"/>
          <w:szCs w:val="22"/>
        </w:rPr>
        <w:t xml:space="preserve">, </w:t>
      </w:r>
      <w:r>
        <w:rPr>
          <w:rFonts w:hint="default" w:ascii="Arial" w:hAnsi="Arial" w:cs="Arial"/>
          <w:b/>
          <w:sz w:val="22"/>
          <w:szCs w:val="22"/>
        </w:rPr>
        <w:t xml:space="preserve"> Certidão Negativa d</w:t>
      </w:r>
      <w:r>
        <w:rPr>
          <w:rFonts w:hint="default" w:ascii="Arial" w:hAnsi="Arial" w:cs="Arial"/>
          <w:b/>
          <w:sz w:val="22"/>
          <w:szCs w:val="22"/>
          <w:lang w:val="pt-BR"/>
        </w:rPr>
        <w:t xml:space="preserve">o</w:t>
      </w:r>
      <w:r>
        <w:rPr>
          <w:rFonts w:hint="default" w:ascii="Arial" w:hAnsi="Arial" w:cs="Arial"/>
          <w:b/>
          <w:sz w:val="22"/>
          <w:szCs w:val="22"/>
        </w:rPr>
        <w:t xml:space="preserve"> </w:t>
      </w:r>
      <w:r>
        <w:rPr>
          <w:rFonts w:hint="default" w:ascii="Arial" w:hAnsi="Arial" w:cs="Arial"/>
          <w:b/>
          <w:sz w:val="22"/>
          <w:szCs w:val="22"/>
          <w:lang w:val="pt-BR"/>
        </w:rPr>
        <w:t xml:space="preserve">FGTS</w:t>
      </w:r>
      <w:r>
        <w:rPr>
          <w:rFonts w:hint="default" w:ascii="Arial" w:hAnsi="Arial" w:cs="Arial"/>
          <w:sz w:val="22"/>
          <w:szCs w:val="22"/>
        </w:rPr>
        <w:t xml:space="preserve">, em atendimento ao art. 68, da Lei nº 14.133.2021. Estando os documentos vencidos será comunicado para regularização;</w:t>
      </w:r>
      <w:r>
        <w:rPr>
          <w:rFonts w:hint="default" w:ascii="Arial" w:hAnsi="Arial" w:cs="Arial"/>
          <w:sz w:val="22"/>
          <w:szCs w:val="22"/>
        </w:rPr>
      </w:r>
      <w:r>
        <w:rPr>
          <w:rFonts w:hint="default" w:ascii="Arial" w:hAnsi="Arial" w:cs="Arial"/>
          <w:sz w:val="22"/>
          <w:szCs w:val="22"/>
        </w:rPr>
      </w:r>
    </w:p>
    <w:p w14:paraId="3BC0FEF9">
      <w:pPr>
        <w:pStyle w:val="1076"/>
        <w:numPr>
          <w:ilvl w:val="0"/>
          <w:numId w:val="0"/>
        </w:numPr>
        <w:pBdr/>
        <w:tabs>
          <w:tab w:val="left" w:leader="none" w:pos="846"/>
        </w:tabs>
        <w:spacing w:after="0" w:before="0" w:line="360" w:lineRule="auto"/>
        <w:ind w:right="38" w:hanging="18" w:left="18"/>
        <w:jc w:val="both"/>
        <w:rPr>
          <w:rFonts w:hint="default" w:ascii="Arial" w:hAnsi="Arial" w:cs="Arial"/>
          <w:sz w:val="22"/>
          <w:szCs w:val="22"/>
        </w:rPr>
      </w:pPr>
      <w:r>
        <w:rPr>
          <w:rFonts w:hint="default" w:ascii="Arial" w:hAnsi="Arial" w:cs="Arial"/>
          <w:b/>
          <w:bCs/>
          <w:sz w:val="22"/>
          <w:szCs w:val="22"/>
          <w:lang w:val="pt-BR"/>
        </w:rPr>
        <w:t xml:space="preserve">7.5.</w:t>
      </w:r>
      <w:r>
        <w:rPr>
          <w:rFonts w:hint="default" w:ascii="Arial" w:hAnsi="Arial" w:cs="Arial"/>
          <w:sz w:val="22"/>
          <w:szCs w:val="22"/>
          <w:lang w:val="pt-BR"/>
        </w:rPr>
        <w:t xml:space="preserve"> </w:t>
      </w:r>
      <w:r>
        <w:rPr>
          <w:rFonts w:hint="default" w:ascii="Arial" w:hAnsi="Arial" w:cs="Arial"/>
          <w:sz w:val="22"/>
          <w:szCs w:val="22"/>
        </w:rPr>
        <w:t xml:space="preserve">Caso a assinatura do Termo de Credenciamento seja realizada por um procurador designado</w:t>
      </w:r>
      <w:r>
        <w:rPr>
          <w:rFonts w:hint="default" w:ascii="Arial" w:hAnsi="Arial" w:cs="Arial"/>
          <w:sz w:val="22"/>
          <w:szCs w:val="22"/>
          <w:lang w:val="pt-BR"/>
        </w:rPr>
        <w:t xml:space="preserve"> </w:t>
      </w:r>
      <w:r>
        <w:rPr>
          <w:rFonts w:hint="default" w:ascii="Arial" w:hAnsi="Arial" w:cs="Arial"/>
          <w:sz w:val="22"/>
          <w:szCs w:val="22"/>
        </w:rPr>
        <w:t xml:space="preserve">pelo proponente, deverá ser apresentada a procuração pública ou particular, com poderes específicos para representar o interessado</w:t>
      </w:r>
      <w:r>
        <w:rPr>
          <w:rFonts w:hint="default" w:ascii="Arial" w:hAnsi="Arial" w:cs="Arial"/>
          <w:sz w:val="22"/>
          <w:szCs w:val="22"/>
          <w:lang w:val="pt-BR"/>
        </w:rPr>
        <w:t xml:space="preserve">.</w:t>
      </w:r>
      <w:r>
        <w:rPr>
          <w:rFonts w:hint="default" w:ascii="Arial" w:hAnsi="Arial" w:cs="Arial"/>
          <w:sz w:val="22"/>
          <w:szCs w:val="22"/>
        </w:rPr>
      </w:r>
      <w:r>
        <w:rPr>
          <w:rFonts w:hint="default" w:ascii="Arial" w:hAnsi="Arial" w:cs="Arial"/>
          <w:sz w:val="22"/>
          <w:szCs w:val="22"/>
        </w:rPr>
      </w:r>
    </w:p>
    <w:p w14:paraId="2DB982ED">
      <w:pPr>
        <w:pStyle w:val="1076"/>
        <w:numPr>
          <w:ilvl w:val="0"/>
          <w:numId w:val="0"/>
        </w:numPr>
        <w:pBdr/>
        <w:tabs>
          <w:tab w:val="left" w:leader="none" w:pos="846"/>
        </w:tabs>
        <w:spacing w:after="0" w:before="0" w:line="360" w:lineRule="auto"/>
        <w:ind w:right="38"/>
        <w:jc w:val="both"/>
        <w:rPr>
          <w:rFonts w:hint="default" w:ascii="Arial" w:hAnsi="Arial" w:cs="Arial"/>
          <w:sz w:val="22"/>
          <w:szCs w:val="22"/>
        </w:rPr>
      </w:pPr>
      <w:r>
        <w:rPr>
          <w:rFonts w:hint="default" w:ascii="Arial" w:hAnsi="Arial" w:eastAsia="SimSun" w:cs="Arial"/>
          <w:b/>
          <w:bCs/>
          <w:color w:val="000000" w:themeColor="text1"/>
          <w:sz w:val="22"/>
          <w:szCs w:val="22"/>
          <w:lang w:val="pt-BR" w:eastAsia="zh-CN" w:bidi="ar"/>
          <w14:textFill>
            <w14:solidFill>
              <w14:schemeClr w14:val="tx1"/>
            </w14:solidFill>
          </w14:textFill>
        </w:rPr>
        <w:t xml:space="preserve">7.</w:t>
      </w:r>
      <w:r>
        <w:rPr>
          <w:rFonts w:hint="default" w:ascii="Arial" w:hAnsi="Arial" w:cs="Arial"/>
          <w:b/>
          <w:bCs/>
          <w:color w:val="000000" w:themeColor="text1"/>
          <w:sz w:val="22"/>
          <w:szCs w:val="22"/>
          <w:lang w:val="pt-BR" w:eastAsia="zh-CN" w:bidi="ar"/>
          <w14:textFill>
            <w14:solidFill>
              <w14:schemeClr w14:val="tx1"/>
            </w14:solidFill>
          </w14:textFill>
        </w:rPr>
        <w:t xml:space="preserve">6.</w:t>
      </w:r>
      <w:r>
        <w:rPr>
          <w:rFonts w:hint="default" w:ascii="Arial" w:hAnsi="Arial" w:eastAsia="SimSun" w:cs="Arial"/>
          <w:color w:val="000000" w:themeColor="text1"/>
          <w:sz w:val="22"/>
          <w:szCs w:val="22"/>
          <w:lang w:val="pt-BR" w:eastAsia="zh-CN" w:bidi="ar"/>
          <w14:textFill>
            <w14:solidFill>
              <w14:schemeClr w14:val="tx1"/>
            </w14:solidFill>
          </w14:textFill>
        </w:rPr>
        <w:t xml:space="preserve"> A ordem de classificação dos  credenciados será atribuída por SORTEIO, concorrendo todos os habilitados, em obediência ao </w:t>
      </w:r>
      <w:r>
        <w:rPr>
          <w:rFonts w:hint="default" w:ascii="Arial" w:hAnsi="Arial" w:eastAsia="SimSun" w:cs="Arial"/>
          <w:i/>
          <w:iCs/>
          <w:color w:val="000000" w:themeColor="text1"/>
          <w:sz w:val="22"/>
          <w:szCs w:val="22"/>
          <w:lang w:val="pt-BR" w:eastAsia="zh-CN" w:bidi="ar"/>
          <w14:textFill>
            <w14:solidFill>
              <w14:schemeClr w14:val="tx1"/>
            </w14:solidFill>
          </w14:textFill>
        </w:rPr>
        <w:t xml:space="preserve">inciso</w:t>
      </w:r>
      <w:r>
        <w:rPr>
          <w:rFonts w:hint="default" w:ascii="Arial" w:hAnsi="Arial" w:eastAsia="SimSun" w:cs="Arial"/>
          <w:color w:val="000000" w:themeColor="text1"/>
          <w:sz w:val="22"/>
          <w:szCs w:val="22"/>
          <w:lang w:val="pt-BR" w:eastAsia="zh-CN" w:bidi="ar"/>
          <w14:textFill>
            <w14:solidFill>
              <w14:schemeClr w14:val="tx1"/>
            </w14:solidFill>
          </w14:textFill>
        </w:rPr>
        <w:t xml:space="preserve"> I do art. 402 do Decreto Municipal nº 359/2023.</w:t>
      </w:r>
      <w:r>
        <w:rPr>
          <w:rFonts w:hint="default" w:ascii="Arial" w:hAnsi="Arial" w:cs="Arial"/>
          <w:sz w:val="22"/>
          <w:szCs w:val="22"/>
        </w:rPr>
      </w:r>
      <w:r>
        <w:rPr>
          <w:rFonts w:hint="default" w:ascii="Arial" w:hAnsi="Arial" w:cs="Arial"/>
          <w:sz w:val="22"/>
          <w:szCs w:val="22"/>
        </w:rPr>
      </w:r>
    </w:p>
    <w:p w14:paraId="120C471D">
      <w:pPr>
        <w:pStyle w:val="1076"/>
        <w:numPr>
          <w:ilvl w:val="0"/>
          <w:numId w:val="0"/>
        </w:numPr>
        <w:pBdr/>
        <w:tabs>
          <w:tab w:val="left" w:leader="none" w:pos="846"/>
        </w:tabs>
        <w:spacing w:after="0" w:before="0" w:line="360" w:lineRule="auto"/>
        <w:ind w:right="38" w:firstLine="400" w:left="0"/>
        <w:jc w:val="both"/>
        <w:rPr>
          <w:rFonts w:hint="default" w:ascii="Arial" w:hAnsi="Arial" w:cs="Arial"/>
          <w:sz w:val="22"/>
          <w:szCs w:val="22"/>
        </w:rPr>
      </w:pPr>
      <w:r>
        <w:rPr>
          <w:rFonts w:hint="default" w:ascii="Arial" w:hAnsi="Arial" w:cs="Arial"/>
          <w:b/>
          <w:bCs/>
          <w:sz w:val="22"/>
          <w:szCs w:val="22"/>
          <w:lang w:val="pt-BR"/>
        </w:rPr>
        <w:t xml:space="preserve">7.6.1.</w:t>
      </w:r>
      <w:r>
        <w:rPr>
          <w:rFonts w:hint="default" w:ascii="Arial" w:hAnsi="Arial" w:cs="Arial"/>
          <w:sz w:val="22"/>
          <w:szCs w:val="22"/>
          <w:lang w:val="pt-BR"/>
        </w:rPr>
        <w:t xml:space="preserve"> </w:t>
      </w:r>
      <w:r>
        <w:rPr>
          <w:rFonts w:hint="default" w:ascii="Arial" w:hAnsi="Arial" w:cs="Arial"/>
          <w:sz w:val="22"/>
          <w:szCs w:val="22"/>
        </w:rPr>
        <w:t xml:space="preserve">Uma</w:t>
      </w:r>
      <w:r>
        <w:rPr>
          <w:rFonts w:hint="default" w:ascii="Arial" w:hAnsi="Arial" w:cs="Arial"/>
          <w:spacing w:val="26"/>
          <w:sz w:val="22"/>
          <w:szCs w:val="22"/>
        </w:rPr>
        <w:t xml:space="preserve"> </w:t>
      </w:r>
      <w:r>
        <w:rPr>
          <w:rFonts w:hint="default" w:ascii="Arial" w:hAnsi="Arial" w:cs="Arial"/>
          <w:sz w:val="22"/>
          <w:szCs w:val="22"/>
        </w:rPr>
        <w:t xml:space="preserve">vez</w:t>
      </w:r>
      <w:r>
        <w:rPr>
          <w:rFonts w:hint="default" w:ascii="Arial" w:hAnsi="Arial" w:cs="Arial"/>
          <w:spacing w:val="16"/>
          <w:sz w:val="22"/>
          <w:szCs w:val="22"/>
        </w:rPr>
        <w:t xml:space="preserve"> </w:t>
      </w:r>
      <w:r>
        <w:rPr>
          <w:rFonts w:hint="default" w:ascii="Arial" w:hAnsi="Arial" w:cs="Arial"/>
          <w:sz w:val="22"/>
          <w:szCs w:val="22"/>
        </w:rPr>
        <w:t xml:space="preserve">publicad</w:t>
      </w:r>
      <w:r>
        <w:rPr>
          <w:rFonts w:hint="default" w:ascii="Arial" w:hAnsi="Arial" w:cs="Arial"/>
          <w:sz w:val="22"/>
          <w:szCs w:val="22"/>
          <w:lang w:val="pt-BR"/>
        </w:rPr>
        <w:t xml:space="preserve">o o rol de habilitados</w:t>
      </w:r>
      <w:r>
        <w:rPr>
          <w:rFonts w:hint="default" w:ascii="Arial" w:hAnsi="Arial" w:cs="Arial"/>
          <w:sz w:val="22"/>
          <w:szCs w:val="22"/>
        </w:rPr>
        <w:t xml:space="preserve">,</w:t>
      </w:r>
      <w:r>
        <w:rPr>
          <w:rFonts w:hint="default" w:ascii="Arial" w:hAnsi="Arial" w:cs="Arial"/>
          <w:spacing w:val="22"/>
          <w:sz w:val="22"/>
          <w:szCs w:val="22"/>
        </w:rPr>
        <w:t xml:space="preserve"> </w:t>
      </w:r>
      <w:r>
        <w:rPr>
          <w:rFonts w:hint="default" w:ascii="Arial" w:hAnsi="Arial" w:cs="Arial"/>
          <w:sz w:val="22"/>
          <w:szCs w:val="22"/>
        </w:rPr>
        <w:t xml:space="preserve">observados</w:t>
      </w:r>
      <w:r>
        <w:rPr>
          <w:rFonts w:hint="default" w:ascii="Arial" w:hAnsi="Arial" w:cs="Arial"/>
          <w:spacing w:val="33"/>
          <w:sz w:val="22"/>
          <w:szCs w:val="22"/>
        </w:rPr>
        <w:t xml:space="preserve"> </w:t>
      </w:r>
      <w:r>
        <w:rPr>
          <w:rFonts w:hint="default" w:ascii="Arial" w:hAnsi="Arial" w:cs="Arial"/>
          <w:sz w:val="22"/>
          <w:szCs w:val="22"/>
        </w:rPr>
        <w:t xml:space="preserve">os</w:t>
      </w:r>
      <w:r>
        <w:rPr>
          <w:rFonts w:hint="default" w:ascii="Arial" w:hAnsi="Arial" w:cs="Arial"/>
          <w:spacing w:val="33"/>
          <w:sz w:val="22"/>
          <w:szCs w:val="22"/>
        </w:rPr>
        <w:t xml:space="preserve"> </w:t>
      </w:r>
      <w:r>
        <w:rPr>
          <w:rFonts w:hint="default" w:ascii="Arial" w:hAnsi="Arial" w:cs="Arial"/>
          <w:sz w:val="22"/>
          <w:szCs w:val="22"/>
        </w:rPr>
        <w:t xml:space="preserve">prazos</w:t>
      </w:r>
      <w:r>
        <w:rPr>
          <w:rFonts w:hint="default" w:ascii="Arial" w:hAnsi="Arial" w:cs="Arial"/>
          <w:spacing w:val="34"/>
          <w:sz w:val="22"/>
          <w:szCs w:val="22"/>
        </w:rPr>
        <w:t xml:space="preserve"> </w:t>
      </w:r>
      <w:r>
        <w:rPr>
          <w:rFonts w:hint="default" w:ascii="Arial" w:hAnsi="Arial" w:cs="Arial"/>
          <w:sz w:val="22"/>
          <w:szCs w:val="22"/>
        </w:rPr>
        <w:t xml:space="preserve">para</w:t>
      </w:r>
      <w:r>
        <w:rPr>
          <w:rFonts w:hint="default" w:ascii="Arial" w:hAnsi="Arial" w:cs="Arial"/>
          <w:spacing w:val="26"/>
          <w:sz w:val="22"/>
          <w:szCs w:val="22"/>
        </w:rPr>
        <w:t xml:space="preserve"> </w:t>
      </w:r>
      <w:r>
        <w:rPr>
          <w:rFonts w:hint="default" w:ascii="Arial" w:hAnsi="Arial" w:cs="Arial"/>
          <w:sz w:val="22"/>
          <w:szCs w:val="22"/>
        </w:rPr>
        <w:t xml:space="preserve">eventuais</w:t>
      </w:r>
      <w:r>
        <w:rPr>
          <w:rFonts w:hint="default" w:ascii="Arial" w:hAnsi="Arial" w:cs="Arial"/>
          <w:spacing w:val="34"/>
          <w:sz w:val="22"/>
          <w:szCs w:val="22"/>
        </w:rPr>
        <w:t xml:space="preserve"> </w:t>
      </w:r>
      <w:r>
        <w:rPr>
          <w:rFonts w:hint="default" w:ascii="Arial" w:hAnsi="Arial" w:cs="Arial"/>
          <w:sz w:val="22"/>
          <w:szCs w:val="22"/>
        </w:rPr>
        <w:t xml:space="preserve">recursos,</w:t>
      </w:r>
      <w:r>
        <w:rPr>
          <w:rFonts w:hint="default" w:ascii="Arial" w:hAnsi="Arial" w:cs="Arial"/>
          <w:spacing w:val="-52"/>
          <w:sz w:val="22"/>
          <w:szCs w:val="22"/>
        </w:rPr>
        <w:t xml:space="preserve"> </w:t>
      </w:r>
      <w:r>
        <w:rPr>
          <w:rFonts w:hint="default" w:ascii="Arial" w:hAnsi="Arial" w:cs="Arial"/>
          <w:sz w:val="22"/>
          <w:szCs w:val="22"/>
        </w:rPr>
        <w:t xml:space="preserve">será</w:t>
      </w:r>
      <w:r>
        <w:rPr>
          <w:rFonts w:hint="default" w:ascii="Arial" w:hAnsi="Arial" w:cs="Arial"/>
          <w:spacing w:val="6"/>
          <w:sz w:val="22"/>
          <w:szCs w:val="22"/>
        </w:rPr>
        <w:t xml:space="preserve"> </w:t>
      </w:r>
      <w:r>
        <w:rPr>
          <w:rFonts w:hint="default" w:ascii="Arial" w:hAnsi="Arial" w:cs="Arial"/>
          <w:sz w:val="22"/>
          <w:szCs w:val="22"/>
        </w:rPr>
        <w:t xml:space="preserve">comunicada,</w:t>
      </w:r>
      <w:r>
        <w:rPr>
          <w:rFonts w:hint="default" w:ascii="Arial" w:hAnsi="Arial" w:cs="Arial"/>
          <w:spacing w:val="1"/>
          <w:sz w:val="22"/>
          <w:szCs w:val="22"/>
        </w:rPr>
        <w:t xml:space="preserve"> </w:t>
      </w:r>
      <w:r>
        <w:rPr>
          <w:rFonts w:hint="default" w:ascii="Arial" w:hAnsi="Arial" w:cs="Arial"/>
          <w:sz w:val="22"/>
          <w:szCs w:val="22"/>
        </w:rPr>
        <w:t xml:space="preserve">previamente,</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6"/>
          <w:sz w:val="22"/>
          <w:szCs w:val="22"/>
        </w:rPr>
        <w:t xml:space="preserve"> </w:t>
      </w:r>
      <w:r>
        <w:rPr>
          <w:rFonts w:hint="default" w:ascii="Arial" w:hAnsi="Arial" w:cs="Arial"/>
          <w:sz w:val="22"/>
          <w:szCs w:val="22"/>
        </w:rPr>
        <w:t xml:space="preserve">data,</w:t>
      </w:r>
      <w:r>
        <w:rPr>
          <w:rFonts w:hint="default" w:ascii="Arial" w:hAnsi="Arial" w:cs="Arial"/>
          <w:spacing w:val="1"/>
          <w:sz w:val="22"/>
          <w:szCs w:val="22"/>
        </w:rPr>
        <w:t xml:space="preserve"> </w:t>
      </w:r>
      <w:r>
        <w:rPr>
          <w:rFonts w:hint="default" w:ascii="Arial" w:hAnsi="Arial" w:cs="Arial"/>
          <w:sz w:val="22"/>
          <w:szCs w:val="22"/>
        </w:rPr>
        <w:t xml:space="preserve">horário</w:t>
      </w:r>
      <w:r>
        <w:rPr>
          <w:rFonts w:hint="default" w:ascii="Arial" w:hAnsi="Arial" w:cs="Arial"/>
          <w:spacing w:val="49"/>
          <w:sz w:val="22"/>
          <w:szCs w:val="22"/>
        </w:rPr>
        <w:t xml:space="preserve"> </w:t>
      </w:r>
      <w:r>
        <w:rPr>
          <w:rFonts w:hint="default" w:ascii="Arial" w:hAnsi="Arial" w:cs="Arial"/>
          <w:sz w:val="22"/>
          <w:szCs w:val="22"/>
        </w:rPr>
        <w:t xml:space="preserve">e</w:t>
      </w:r>
      <w:r>
        <w:rPr>
          <w:rFonts w:hint="default" w:ascii="Arial" w:hAnsi="Arial" w:cs="Arial"/>
          <w:spacing w:val="2"/>
          <w:sz w:val="22"/>
          <w:szCs w:val="22"/>
        </w:rPr>
        <w:t xml:space="preserve"> </w:t>
      </w:r>
      <w:r>
        <w:rPr>
          <w:rFonts w:hint="default" w:ascii="Arial" w:hAnsi="Arial" w:cs="Arial"/>
          <w:sz w:val="22"/>
          <w:szCs w:val="22"/>
        </w:rPr>
        <w:t xml:space="preserve">local</w:t>
      </w:r>
      <w:r>
        <w:rPr>
          <w:rFonts w:hint="default" w:ascii="Arial" w:hAnsi="Arial" w:cs="Arial"/>
          <w:spacing w:val="7"/>
          <w:sz w:val="22"/>
          <w:szCs w:val="22"/>
        </w:rPr>
        <w:t xml:space="preserve"> </w:t>
      </w:r>
      <w:r>
        <w:rPr>
          <w:rFonts w:hint="default" w:ascii="Arial" w:hAnsi="Arial" w:cs="Arial"/>
          <w:spacing w:val="7"/>
          <w:sz w:val="22"/>
          <w:szCs w:val="22"/>
          <w:lang w:val="pt-BR"/>
        </w:rPr>
        <w:t xml:space="preserve">para a </w:t>
      </w:r>
      <w:r>
        <w:rPr>
          <w:rFonts w:hint="default" w:ascii="Arial" w:hAnsi="Arial" w:cs="Arial"/>
          <w:sz w:val="22"/>
          <w:szCs w:val="22"/>
        </w:rPr>
        <w:t xml:space="preserve">realização do sorteio público para</w:t>
      </w:r>
      <w:r>
        <w:rPr>
          <w:rFonts w:hint="default" w:ascii="Arial" w:hAnsi="Arial" w:cs="Arial"/>
          <w:spacing w:val="1"/>
          <w:sz w:val="22"/>
          <w:szCs w:val="22"/>
        </w:rPr>
        <w:t xml:space="preserve"> </w:t>
      </w:r>
      <w:r>
        <w:rPr>
          <w:rFonts w:hint="default" w:ascii="Arial" w:hAnsi="Arial" w:cs="Arial"/>
          <w:sz w:val="22"/>
          <w:szCs w:val="22"/>
        </w:rPr>
        <w:t xml:space="preserve">forma</w:t>
      </w:r>
      <w:r>
        <w:rPr>
          <w:rFonts w:hint="default" w:ascii="Arial" w:hAnsi="Arial" w:cs="Arial"/>
          <w:sz w:val="22"/>
          <w:szCs w:val="22"/>
          <w:lang w:val="pt-BR"/>
        </w:rPr>
        <w:t xml:space="preserve">ção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ordem </w:t>
      </w:r>
      <w:r>
        <w:rPr>
          <w:rFonts w:hint="default" w:ascii="Arial" w:hAnsi="Arial" w:cs="Arial"/>
          <w:sz w:val="22"/>
          <w:szCs w:val="22"/>
          <w:lang w:val="pt-BR"/>
        </w:rPr>
        <w:t xml:space="preserve">de classificação</w:t>
      </w:r>
      <w:r>
        <w:rPr>
          <w:rFonts w:hint="default" w:ascii="Arial" w:hAnsi="Arial" w:cs="Arial"/>
          <w:sz w:val="22"/>
          <w:szCs w:val="22"/>
        </w:rPr>
        <w:t xml:space="preserve">, por meio de</w:t>
      </w:r>
      <w:r>
        <w:rPr>
          <w:rFonts w:hint="default" w:ascii="Arial" w:hAnsi="Arial" w:cs="Arial"/>
          <w:spacing w:val="1"/>
          <w:sz w:val="22"/>
          <w:szCs w:val="22"/>
        </w:rPr>
        <w:t xml:space="preserve"> </w:t>
      </w:r>
      <w:r>
        <w:rPr>
          <w:rFonts w:hint="default" w:ascii="Arial" w:hAnsi="Arial" w:cs="Arial"/>
          <w:sz w:val="22"/>
          <w:szCs w:val="22"/>
        </w:rPr>
        <w:t xml:space="preserve">correio</w:t>
      </w:r>
      <w:r>
        <w:rPr>
          <w:rFonts w:hint="default" w:ascii="Arial" w:hAnsi="Arial" w:cs="Arial"/>
          <w:spacing w:val="-52"/>
          <w:sz w:val="22"/>
          <w:szCs w:val="22"/>
        </w:rPr>
        <w:t xml:space="preserve"> </w:t>
      </w:r>
      <w:r>
        <w:rPr>
          <w:rFonts w:hint="default" w:ascii="Arial" w:hAnsi="Arial" w:cs="Arial"/>
          <w:sz w:val="22"/>
          <w:szCs w:val="22"/>
        </w:rPr>
        <w:t xml:space="preserve">eletrônico e/ou notificação</w:t>
      </w:r>
      <w:r>
        <w:rPr>
          <w:rFonts w:hint="default" w:ascii="Arial" w:hAnsi="Arial" w:cs="Arial"/>
          <w:sz w:val="22"/>
          <w:szCs w:val="22"/>
          <w:lang w:val="pt-BR"/>
        </w:rPr>
        <w:t xml:space="preserve"> </w:t>
      </w:r>
      <w:r>
        <w:rPr>
          <w:rFonts w:hint="default" w:ascii="Arial" w:hAnsi="Arial" w:cs="Arial"/>
          <w:sz w:val="22"/>
          <w:szCs w:val="22"/>
        </w:rPr>
        <w:t xml:space="preserve">pessoal, bem</w:t>
      </w:r>
      <w:r>
        <w:rPr>
          <w:rFonts w:hint="default" w:ascii="Arial" w:hAnsi="Arial" w:cs="Arial"/>
          <w:sz w:val="22"/>
          <w:szCs w:val="22"/>
          <w:lang w:val="pt-BR"/>
        </w:rPr>
        <w:t xml:space="preserve"> </w:t>
      </w:r>
      <w:r>
        <w:rPr>
          <w:rFonts w:hint="default" w:ascii="Arial" w:hAnsi="Arial" w:cs="Arial"/>
          <w:sz w:val="22"/>
          <w:szCs w:val="22"/>
        </w:rPr>
        <w:t xml:space="preserve">como</w:t>
      </w:r>
      <w:r>
        <w:rPr>
          <w:rFonts w:hint="default" w:ascii="Arial" w:hAnsi="Arial" w:cs="Arial"/>
          <w:sz w:val="22"/>
          <w:szCs w:val="22"/>
          <w:lang w:val="pt-BR"/>
        </w:rPr>
        <w:t xml:space="preserve"> </w:t>
      </w:r>
      <w:r>
        <w:rPr>
          <w:rFonts w:hint="default" w:ascii="Arial" w:hAnsi="Arial" w:cs="Arial"/>
          <w:sz w:val="22"/>
          <w:szCs w:val="22"/>
        </w:rPr>
        <w:t xml:space="preserve">por</w:t>
      </w:r>
      <w:r>
        <w:rPr>
          <w:rFonts w:hint="default" w:ascii="Arial" w:hAnsi="Arial" w:cs="Arial"/>
          <w:sz w:val="22"/>
          <w:szCs w:val="22"/>
          <w:lang w:val="pt-BR"/>
        </w:rPr>
        <w:t xml:space="preserve"> </w:t>
      </w:r>
      <w:r>
        <w:rPr>
          <w:rFonts w:hint="default" w:ascii="Arial" w:hAnsi="Arial" w:cs="Arial"/>
          <w:sz w:val="22"/>
          <w:szCs w:val="22"/>
        </w:rPr>
        <w:t xml:space="preserve">divulgação</w:t>
      </w:r>
      <w:r>
        <w:rPr>
          <w:rFonts w:hint="default" w:ascii="Arial" w:hAnsi="Arial" w:cs="Arial"/>
          <w:sz w:val="22"/>
          <w:szCs w:val="22"/>
          <w:lang w:val="pt-BR"/>
        </w:rPr>
        <w:t xml:space="preserve"> </w:t>
      </w:r>
      <w:r>
        <w:rPr>
          <w:rFonts w:hint="default" w:ascii="Arial" w:hAnsi="Arial" w:cs="Arial"/>
          <w:sz w:val="22"/>
          <w:szCs w:val="22"/>
        </w:rPr>
        <w:t xml:space="preserve">no sítio eletrônico</w:t>
      </w:r>
      <w:r>
        <w:rPr>
          <w:rFonts w:hint="default" w:ascii="Arial" w:hAnsi="Arial" w:cs="Arial"/>
          <w:sz w:val="22"/>
          <w:szCs w:val="22"/>
          <w:lang w:val="pt-BR"/>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"https://www.portaldecompraspublicas.com.br/" </w:instrText>
      </w:r>
      <w:r>
        <w:rPr>
          <w:rFonts w:hint="default" w:ascii="Arial" w:hAnsi="Arial" w:cs="Arial"/>
          <w:sz w:val="22"/>
          <w:szCs w:val="22"/>
        </w:rPr>
        <w:fldChar w:fldCharType="separate"/>
      </w:r>
      <w:r>
        <w:rPr>
          <w:rStyle w:val="1051"/>
          <w:rFonts w:hint="default" w:ascii="Arial" w:hAnsi="Arial" w:cs="Arial"/>
          <w:bCs/>
          <w:sz w:val="22"/>
          <w:szCs w:val="22"/>
        </w:rPr>
        <w:t xml:space="preserve">https://www.portaldecompraspublicas.com.br/</w:t>
      </w:r>
      <w:r>
        <w:rPr>
          <w:rStyle w:val="1051"/>
          <w:rFonts w:hint="default" w:ascii="Arial" w:hAnsi="Arial" w:cs="Arial"/>
          <w:bCs/>
          <w:sz w:val="22"/>
          <w:szCs w:val="22"/>
        </w:rPr>
        <w:fldChar w:fldCharType="end"/>
      </w:r>
      <w:r>
        <w:rPr>
          <w:rFonts w:hint="default" w:ascii="Arial" w:hAnsi="Arial" w:eastAsia="Batang" w:cs="Arial"/>
          <w:sz w:val="22"/>
          <w:szCs w:val="22"/>
          <w:shd w:val="clear" w:color="auto" w:fill="ffffff"/>
        </w:rPr>
        <w:t xml:space="preserve">,</w:t>
      </w:r>
      <w:r>
        <w:rPr>
          <w:rFonts w:hint="default" w:ascii="Arial" w:hAnsi="Arial" w:cs="Arial"/>
          <w:sz w:val="22"/>
          <w:szCs w:val="22"/>
        </w:rPr>
        <w:t xml:space="preserve"> </w:t>
      </w:r>
      <w:r>
        <w:rPr>
          <w:rFonts w:hint="default" w:ascii="Arial" w:hAnsi="Arial" w:cs="Arial"/>
          <w:sz w:val="22"/>
          <w:szCs w:val="22"/>
          <w:lang w:val="pt-BR"/>
        </w:rPr>
        <w:t xml:space="preserve">e no </w:t>
      </w:r>
      <w:r>
        <w:rPr>
          <w:rFonts w:hint="default" w:ascii="Arial" w:hAnsi="Arial"/>
          <w:sz w:val="22"/>
          <w:szCs w:val="22"/>
          <w:highlight w:val="yellow"/>
          <w:lang w:val="pt-BR"/>
        </w:rPr>
        <w:fldChar w:fldCharType="begin"/>
      </w:r>
      <w:r>
        <w:rPr>
          <w:rFonts w:hint="default" w:ascii="Arial" w:hAnsi="Arial"/>
          <w:sz w:val="22"/>
          <w:szCs w:val="22"/>
          <w:highlight w:val="yellow"/>
          <w:lang w:val="pt-BR"/>
        </w:rPr>
        <w:instrText xml:space="preserve"> HYPERLINK "https://www.gp.srv.br/transparencia_sinop/servlet/licitacoes_v2?1" </w:instrText>
      </w:r>
      <w:r>
        <w:rPr>
          <w:rFonts w:hint="default" w:ascii="Arial" w:hAnsi="Arial"/>
          <w:sz w:val="22"/>
          <w:szCs w:val="22"/>
          <w:highlight w:val="yellow"/>
          <w:lang w:val="pt-BR"/>
        </w:rPr>
        <w:fldChar w:fldCharType="separate"/>
      </w:r>
      <w:r>
        <w:rPr>
          <w:rStyle w:val="1051"/>
          <w:rFonts w:hint="default" w:ascii="Arial" w:hAnsi="Arial"/>
          <w:sz w:val="22"/>
          <w:szCs w:val="22"/>
          <w:highlight w:val="white"/>
          <w:lang w:val="pt-BR"/>
        </w:rPr>
        <w:t xml:space="preserve">https://www.gp.srv.br/transparencia_sinop/servlet/licitacoes_v2?1</w:t>
      </w:r>
      <w:r>
        <w:rPr>
          <w:rFonts w:hint="default" w:ascii="Arial" w:hAnsi="Arial"/>
          <w:sz w:val="22"/>
          <w:szCs w:val="22"/>
          <w:highlight w:val="yellow"/>
          <w:lang w:val="pt-BR"/>
        </w:rPr>
        <w:fldChar w:fldCharType="end"/>
      </w:r>
      <w:r>
        <w:rPr>
          <w:rFonts w:hint="default" w:ascii="Arial" w:hAnsi="Arial"/>
          <w:sz w:val="22"/>
          <w:szCs w:val="22"/>
          <w:highlight w:val="yellow"/>
          <w:lang w:val="pt-BR"/>
        </w:rPr>
        <w:t xml:space="preserve"> </w:t>
      </w:r>
      <w:r>
        <w:rPr>
          <w:rFonts w:hint="default" w:ascii="Arial" w:hAnsi="Arial" w:cs="Arial"/>
          <w:sz w:val="22"/>
          <w:szCs w:val="22"/>
        </w:rPr>
      </w:r>
      <w:r>
        <w:rPr>
          <w:rFonts w:hint="default" w:ascii="Arial" w:hAnsi="Arial" w:cs="Arial"/>
          <w:sz w:val="22"/>
          <w:szCs w:val="22"/>
        </w:rPr>
      </w:r>
    </w:p>
    <w:p w14:paraId="557A4034">
      <w:pPr>
        <w:pStyle w:val="1076"/>
        <w:numPr>
          <w:ilvl w:val="0"/>
          <w:numId w:val="0"/>
        </w:numPr>
        <w:pBdr/>
        <w:tabs>
          <w:tab w:val="left" w:leader="none" w:pos="846"/>
        </w:tabs>
        <w:spacing w:after="0" w:before="0" w:line="360" w:lineRule="auto"/>
        <w:ind w:right="38" w:firstLine="400" w:left="0"/>
        <w:jc w:val="both"/>
        <w:rPr>
          <w:rFonts w:hint="default" w:ascii="Arial" w:hAnsi="Arial" w:cs="Arial"/>
          <w:sz w:val="22"/>
          <w:szCs w:val="22"/>
        </w:rPr>
      </w:pPr>
      <w:r>
        <w:rPr>
          <w:rFonts w:hint="default" w:ascii="Arial" w:hAnsi="Arial" w:cs="Arial"/>
          <w:b/>
          <w:bCs/>
          <w:sz w:val="22"/>
          <w:szCs w:val="22"/>
          <w:lang w:val="pt-BR"/>
        </w:rPr>
        <w:t xml:space="preserve">7.6.2.</w:t>
      </w:r>
      <w:r>
        <w:rPr>
          <w:rFonts w:hint="default" w:ascii="Arial" w:hAnsi="Arial" w:cs="Arial"/>
          <w:sz w:val="22"/>
          <w:szCs w:val="22"/>
          <w:lang w:val="pt-BR"/>
        </w:rPr>
        <w:t xml:space="preserve"> </w:t>
      </w:r>
      <w:r>
        <w:rPr>
          <w:rFonts w:hint="default" w:ascii="Arial" w:hAnsi="Arial" w:cs="Arial"/>
          <w:sz w:val="22"/>
          <w:szCs w:val="22"/>
        </w:rPr>
        <w:t xml:space="preserve">O</w:t>
      </w:r>
      <w:r>
        <w:rPr>
          <w:rFonts w:hint="default" w:ascii="Arial" w:hAnsi="Arial" w:cs="Arial"/>
          <w:spacing w:val="41"/>
          <w:sz w:val="22"/>
          <w:szCs w:val="22"/>
        </w:rPr>
        <w:t xml:space="preserve"> </w:t>
      </w:r>
      <w:r>
        <w:rPr>
          <w:rFonts w:hint="default" w:ascii="Arial" w:hAnsi="Arial" w:cs="Arial"/>
          <w:sz w:val="22"/>
          <w:szCs w:val="22"/>
        </w:rPr>
        <w:t xml:space="preserve">sorteio</w:t>
      </w:r>
      <w:r>
        <w:rPr>
          <w:rFonts w:hint="default" w:ascii="Arial" w:hAnsi="Arial" w:cs="Arial"/>
          <w:spacing w:val="28"/>
          <w:sz w:val="22"/>
          <w:szCs w:val="22"/>
        </w:rPr>
        <w:t xml:space="preserve"> </w:t>
      </w:r>
      <w:r>
        <w:rPr>
          <w:rFonts w:hint="default" w:ascii="Arial" w:hAnsi="Arial" w:cs="Arial"/>
          <w:sz w:val="22"/>
          <w:szCs w:val="22"/>
        </w:rPr>
        <w:t xml:space="preserve">será</w:t>
      </w:r>
      <w:r>
        <w:rPr>
          <w:rFonts w:hint="default" w:ascii="Arial" w:hAnsi="Arial" w:cs="Arial"/>
          <w:spacing w:val="41"/>
          <w:sz w:val="22"/>
          <w:szCs w:val="22"/>
        </w:rPr>
        <w:t xml:space="preserve"> </w:t>
      </w:r>
      <w:r>
        <w:rPr>
          <w:rFonts w:hint="default" w:ascii="Arial" w:hAnsi="Arial" w:cs="Arial"/>
          <w:sz w:val="22"/>
          <w:szCs w:val="22"/>
        </w:rPr>
        <w:t xml:space="preserve">realizado</w:t>
      </w:r>
      <w:r>
        <w:rPr>
          <w:rFonts w:hint="default" w:ascii="Arial" w:hAnsi="Arial" w:cs="Arial"/>
          <w:spacing w:val="28"/>
          <w:sz w:val="22"/>
          <w:szCs w:val="22"/>
        </w:rPr>
        <w:t xml:space="preserve"> </w:t>
      </w:r>
      <w:r>
        <w:rPr>
          <w:rFonts w:hint="default" w:ascii="Arial" w:hAnsi="Arial" w:cs="Arial"/>
          <w:sz w:val="22"/>
          <w:szCs w:val="22"/>
        </w:rPr>
        <w:t xml:space="preserve">de</w:t>
      </w:r>
      <w:r>
        <w:rPr>
          <w:rFonts w:hint="default" w:ascii="Arial" w:hAnsi="Arial" w:cs="Arial"/>
          <w:spacing w:val="35"/>
          <w:sz w:val="22"/>
          <w:szCs w:val="22"/>
        </w:rPr>
        <w:t xml:space="preserve"> </w:t>
      </w:r>
      <w:r>
        <w:rPr>
          <w:rFonts w:hint="default" w:ascii="Arial" w:hAnsi="Arial" w:cs="Arial"/>
          <w:sz w:val="22"/>
          <w:szCs w:val="22"/>
        </w:rPr>
        <w:t xml:space="preserve">forma</w:t>
      </w:r>
      <w:r>
        <w:rPr>
          <w:rFonts w:hint="default" w:ascii="Arial" w:hAnsi="Arial" w:cs="Arial"/>
          <w:spacing w:val="41"/>
          <w:sz w:val="22"/>
          <w:szCs w:val="22"/>
        </w:rPr>
        <w:t xml:space="preserve"> </w:t>
      </w:r>
      <w:r>
        <w:rPr>
          <w:rFonts w:hint="default" w:ascii="Arial" w:hAnsi="Arial" w:cs="Arial"/>
          <w:sz w:val="22"/>
          <w:szCs w:val="22"/>
        </w:rPr>
        <w:t xml:space="preserve">não</w:t>
      </w:r>
      <w:r>
        <w:rPr>
          <w:rFonts w:hint="default" w:ascii="Arial" w:hAnsi="Arial" w:cs="Arial"/>
          <w:spacing w:val="28"/>
          <w:sz w:val="22"/>
          <w:szCs w:val="22"/>
        </w:rPr>
        <w:t xml:space="preserve"> </w:t>
      </w:r>
      <w:r>
        <w:rPr>
          <w:rFonts w:hint="default" w:ascii="Arial" w:hAnsi="Arial" w:cs="Arial"/>
          <w:sz w:val="22"/>
          <w:szCs w:val="22"/>
        </w:rPr>
        <w:t xml:space="preserve">eletrônica</w:t>
      </w:r>
      <w:r>
        <w:rPr>
          <w:rFonts w:hint="default" w:ascii="Arial" w:hAnsi="Arial" w:cs="Arial"/>
          <w:spacing w:val="41"/>
          <w:sz w:val="22"/>
          <w:szCs w:val="22"/>
        </w:rPr>
        <w:t xml:space="preserve"> </w:t>
      </w:r>
      <w:r>
        <w:rPr>
          <w:rFonts w:hint="default" w:ascii="Arial" w:hAnsi="Arial" w:cs="Arial"/>
          <w:sz w:val="22"/>
          <w:szCs w:val="22"/>
        </w:rPr>
        <w:t xml:space="preserve">e</w:t>
      </w:r>
      <w:r>
        <w:rPr>
          <w:rFonts w:hint="default" w:ascii="Arial" w:hAnsi="Arial" w:cs="Arial"/>
          <w:spacing w:val="35"/>
          <w:sz w:val="22"/>
          <w:szCs w:val="22"/>
        </w:rPr>
        <w:t xml:space="preserve"> </w:t>
      </w:r>
      <w:r>
        <w:rPr>
          <w:rFonts w:hint="default" w:ascii="Arial" w:hAnsi="Arial" w:cs="Arial"/>
          <w:sz w:val="22"/>
          <w:szCs w:val="22"/>
        </w:rPr>
        <w:t xml:space="preserve">acontecerá</w:t>
      </w:r>
      <w:r>
        <w:rPr>
          <w:rFonts w:hint="default" w:ascii="Arial" w:hAnsi="Arial" w:cs="Arial"/>
          <w:sz w:val="22"/>
          <w:szCs w:val="22"/>
          <w:lang w:val="pt-BR"/>
        </w:rPr>
        <w:t xml:space="preserve"> </w:t>
      </w:r>
      <w:r>
        <w:rPr>
          <w:rFonts w:hint="default" w:ascii="Arial" w:hAnsi="Arial" w:cs="Arial"/>
          <w:spacing w:val="41"/>
          <w:sz w:val="22"/>
          <w:szCs w:val="22"/>
        </w:rPr>
        <w:t xml:space="preserve"> </w:t>
      </w:r>
      <w:r>
        <w:rPr>
          <w:rFonts w:hint="default" w:ascii="Arial" w:hAnsi="Arial" w:cs="Arial"/>
          <w:sz w:val="22"/>
          <w:szCs w:val="22"/>
        </w:rPr>
        <w:t xml:space="preserve">independentemente</w:t>
      </w:r>
      <w:r>
        <w:rPr>
          <w:rFonts w:hint="default" w:ascii="Arial" w:hAnsi="Arial" w:cs="Arial"/>
          <w:spacing w:val="35"/>
          <w:sz w:val="22"/>
          <w:szCs w:val="22"/>
        </w:rPr>
        <w:t xml:space="preserve"> </w:t>
      </w:r>
      <w:r>
        <w:rPr>
          <w:rFonts w:hint="default" w:ascii="Arial" w:hAnsi="Arial" w:cs="Arial"/>
          <w:sz w:val="22"/>
          <w:szCs w:val="22"/>
        </w:rPr>
        <w:t xml:space="preserve">da</w:t>
      </w:r>
      <w:r>
        <w:rPr>
          <w:rFonts w:hint="default" w:ascii="Arial" w:hAnsi="Arial" w:cs="Arial"/>
          <w:spacing w:val="-51"/>
          <w:sz w:val="22"/>
          <w:szCs w:val="22"/>
        </w:rPr>
        <w:t xml:space="preserve"> </w:t>
      </w:r>
      <w:r>
        <w:rPr>
          <w:rFonts w:hint="default" w:ascii="Arial" w:hAnsi="Arial" w:cs="Arial"/>
          <w:sz w:val="22"/>
          <w:szCs w:val="22"/>
        </w:rPr>
        <w:t xml:space="preserve">presença</w:t>
      </w:r>
      <w:r>
        <w:rPr>
          <w:rFonts w:hint="default" w:ascii="Arial" w:hAnsi="Arial" w:cs="Arial"/>
          <w:spacing w:val="14"/>
          <w:sz w:val="22"/>
          <w:szCs w:val="22"/>
        </w:rPr>
        <w:t xml:space="preserve"> </w:t>
      </w:r>
      <w:r>
        <w:rPr>
          <w:rFonts w:hint="default" w:ascii="Arial" w:hAnsi="Arial" w:cs="Arial"/>
          <w:sz w:val="22"/>
          <w:szCs w:val="22"/>
        </w:rPr>
        <w:t xml:space="preserve">dos</w:t>
      </w:r>
      <w:r>
        <w:rPr>
          <w:rFonts w:hint="default" w:ascii="Arial" w:hAnsi="Arial" w:cs="Arial"/>
          <w:spacing w:val="21"/>
          <w:sz w:val="22"/>
          <w:szCs w:val="22"/>
        </w:rPr>
        <w:t xml:space="preserve"> </w:t>
      </w:r>
      <w:r>
        <w:rPr>
          <w:rFonts w:hint="default" w:ascii="Arial" w:hAnsi="Arial" w:cs="Arial"/>
          <w:sz w:val="22"/>
          <w:szCs w:val="22"/>
          <w:lang w:val="pt-BR"/>
        </w:rPr>
        <w:t xml:space="preserve">credenciados</w:t>
      </w:r>
      <w:r>
        <w:rPr>
          <w:rFonts w:hint="default" w:ascii="Arial" w:hAnsi="Arial" w:cs="Arial"/>
          <w:sz w:val="22"/>
          <w:szCs w:val="22"/>
        </w:rPr>
        <w:t xml:space="preserve">,</w:t>
      </w:r>
      <w:r>
        <w:rPr>
          <w:rFonts w:hint="default" w:ascii="Arial" w:hAnsi="Arial" w:cs="Arial"/>
          <w:spacing w:val="10"/>
          <w:sz w:val="22"/>
          <w:szCs w:val="22"/>
        </w:rPr>
        <w:t xml:space="preserve"> </w:t>
      </w:r>
      <w:r>
        <w:rPr>
          <w:rFonts w:hint="default" w:ascii="Arial" w:hAnsi="Arial" w:cs="Arial"/>
          <w:sz w:val="22"/>
          <w:szCs w:val="22"/>
        </w:rPr>
        <w:t xml:space="preserve">que</w:t>
      </w:r>
      <w:r>
        <w:rPr>
          <w:rFonts w:hint="default" w:ascii="Arial" w:hAnsi="Arial" w:cs="Arial"/>
          <w:spacing w:val="9"/>
          <w:sz w:val="22"/>
          <w:szCs w:val="22"/>
        </w:rPr>
        <w:t xml:space="preserve"> </w:t>
      </w:r>
      <w:r>
        <w:rPr>
          <w:rFonts w:hint="default" w:ascii="Arial" w:hAnsi="Arial" w:cs="Arial"/>
          <w:sz w:val="22"/>
          <w:szCs w:val="22"/>
        </w:rPr>
        <w:t xml:space="preserve">estarão</w:t>
      </w:r>
      <w:r>
        <w:rPr>
          <w:rFonts w:hint="default" w:ascii="Arial" w:hAnsi="Arial" w:cs="Arial"/>
          <w:spacing w:val="2"/>
          <w:sz w:val="22"/>
          <w:szCs w:val="22"/>
        </w:rPr>
        <w:t xml:space="preserve"> </w:t>
      </w:r>
      <w:r>
        <w:rPr>
          <w:rFonts w:hint="default" w:ascii="Arial" w:hAnsi="Arial" w:cs="Arial"/>
          <w:sz w:val="22"/>
          <w:szCs w:val="22"/>
        </w:rPr>
        <w:t xml:space="preserve">livres</w:t>
      </w:r>
      <w:r>
        <w:rPr>
          <w:rFonts w:hint="default" w:ascii="Arial" w:hAnsi="Arial" w:cs="Arial"/>
          <w:spacing w:val="21"/>
          <w:sz w:val="22"/>
          <w:szCs w:val="22"/>
        </w:rPr>
        <w:t xml:space="preserve"> </w:t>
      </w:r>
      <w:r>
        <w:rPr>
          <w:rFonts w:hint="default" w:ascii="Arial" w:hAnsi="Arial" w:cs="Arial"/>
          <w:sz w:val="22"/>
          <w:szCs w:val="22"/>
        </w:rPr>
        <w:t xml:space="preserve">para</w:t>
      </w:r>
      <w:r>
        <w:rPr>
          <w:rFonts w:hint="default" w:ascii="Arial" w:hAnsi="Arial" w:cs="Arial"/>
          <w:spacing w:val="15"/>
          <w:sz w:val="22"/>
          <w:szCs w:val="22"/>
        </w:rPr>
        <w:t xml:space="preserve"> </w:t>
      </w:r>
      <w:r>
        <w:rPr>
          <w:rFonts w:hint="default" w:ascii="Arial" w:hAnsi="Arial" w:cs="Arial"/>
          <w:sz w:val="22"/>
          <w:szCs w:val="22"/>
        </w:rPr>
        <w:t xml:space="preserve">participar de</w:t>
      </w:r>
      <w:r>
        <w:rPr>
          <w:rFonts w:hint="default" w:ascii="Arial" w:hAnsi="Arial" w:cs="Arial"/>
          <w:spacing w:val="9"/>
          <w:sz w:val="22"/>
          <w:szCs w:val="22"/>
        </w:rPr>
        <w:t xml:space="preserve"> </w:t>
      </w:r>
      <w:r>
        <w:rPr>
          <w:rFonts w:hint="default" w:ascii="Arial" w:hAnsi="Arial" w:cs="Arial"/>
          <w:sz w:val="22"/>
          <w:szCs w:val="22"/>
        </w:rPr>
        <w:t xml:space="preserve">todas</w:t>
      </w:r>
      <w:r>
        <w:rPr>
          <w:rFonts w:hint="default" w:ascii="Arial" w:hAnsi="Arial" w:cs="Arial"/>
          <w:spacing w:val="21"/>
          <w:sz w:val="22"/>
          <w:szCs w:val="22"/>
        </w:rPr>
        <w:t xml:space="preserve"> </w:t>
      </w:r>
      <w:r>
        <w:rPr>
          <w:rFonts w:hint="default" w:ascii="Arial" w:hAnsi="Arial" w:cs="Arial"/>
          <w:sz w:val="22"/>
          <w:szCs w:val="22"/>
        </w:rPr>
        <w:t xml:space="preserve">as</w:t>
      </w:r>
      <w:r>
        <w:rPr>
          <w:rFonts w:hint="default" w:ascii="Arial" w:hAnsi="Arial" w:cs="Arial"/>
          <w:spacing w:val="21"/>
          <w:sz w:val="22"/>
          <w:szCs w:val="22"/>
        </w:rPr>
        <w:t xml:space="preserve"> </w:t>
      </w:r>
      <w:r>
        <w:rPr>
          <w:rFonts w:hint="default" w:ascii="Arial" w:hAnsi="Arial" w:cs="Arial"/>
          <w:sz w:val="22"/>
          <w:szCs w:val="22"/>
        </w:rPr>
        <w:t xml:space="preserve">etapas</w:t>
      </w:r>
      <w:r>
        <w:rPr>
          <w:rFonts w:hint="default" w:ascii="Arial" w:hAnsi="Arial" w:cs="Arial"/>
          <w:spacing w:val="21"/>
          <w:sz w:val="22"/>
          <w:szCs w:val="22"/>
        </w:rPr>
        <w:t xml:space="preserve"> </w:t>
      </w:r>
      <w:r>
        <w:rPr>
          <w:rFonts w:hint="default" w:ascii="Arial" w:hAnsi="Arial" w:cs="Arial"/>
          <w:sz w:val="22"/>
          <w:szCs w:val="22"/>
        </w:rPr>
        <w:t xml:space="preserve">do</w:t>
      </w:r>
      <w:r>
        <w:rPr>
          <w:rFonts w:hint="default" w:ascii="Arial" w:hAnsi="Arial" w:cs="Arial"/>
          <w:spacing w:val="2"/>
          <w:sz w:val="22"/>
          <w:szCs w:val="22"/>
        </w:rPr>
        <w:t xml:space="preserve"> </w:t>
      </w:r>
      <w:r>
        <w:rPr>
          <w:rFonts w:hint="default" w:ascii="Arial" w:hAnsi="Arial" w:cs="Arial"/>
          <w:sz w:val="22"/>
          <w:szCs w:val="22"/>
        </w:rPr>
        <w:t xml:space="preserve">evento.</w:t>
      </w:r>
      <w:r>
        <w:rPr>
          <w:rFonts w:hint="default" w:ascii="Arial" w:hAnsi="Arial" w:cs="Arial"/>
          <w:sz w:val="22"/>
          <w:szCs w:val="22"/>
        </w:rPr>
      </w:r>
      <w:r>
        <w:rPr>
          <w:rFonts w:hint="default" w:ascii="Arial" w:hAnsi="Arial" w:cs="Arial"/>
          <w:sz w:val="22"/>
          <w:szCs w:val="22"/>
        </w:rPr>
      </w:r>
    </w:p>
    <w:p w14:paraId="4CEB8FCF">
      <w:pPr>
        <w:pStyle w:val="1076"/>
        <w:numPr>
          <w:ilvl w:val="0"/>
          <w:numId w:val="0"/>
        </w:numPr>
        <w:pBdr/>
        <w:tabs>
          <w:tab w:val="left" w:leader="none" w:pos="846"/>
        </w:tabs>
        <w:spacing w:after="0" w:before="0" w:line="360" w:lineRule="auto"/>
        <w:ind w:right="38" w:firstLine="400" w:left="0"/>
        <w:jc w:val="both"/>
        <w:rPr>
          <w:rFonts w:hint="default" w:ascii="Arial" w:hAnsi="Arial" w:cs="Arial"/>
          <w:sz w:val="22"/>
          <w:szCs w:val="22"/>
        </w:rPr>
      </w:pPr>
      <w:r>
        <w:rPr>
          <w:rFonts w:hint="default" w:ascii="Arial" w:hAnsi="Arial" w:cs="Arial"/>
          <w:b/>
          <w:bCs/>
          <w:sz w:val="22"/>
          <w:szCs w:val="22"/>
          <w:lang w:val="pt-BR"/>
        </w:rPr>
        <w:t xml:space="preserve">7.6.3.</w:t>
      </w:r>
      <w:r>
        <w:rPr>
          <w:rFonts w:hint="default" w:ascii="Arial" w:hAnsi="Arial" w:cs="Arial"/>
          <w:sz w:val="22"/>
          <w:szCs w:val="22"/>
          <w:lang w:val="pt-BR"/>
        </w:rPr>
        <w:t xml:space="preserve"> </w:t>
      </w:r>
      <w:r>
        <w:rPr>
          <w:rFonts w:hint="default" w:ascii="Arial" w:hAnsi="Arial" w:cs="Arial"/>
          <w:sz w:val="22"/>
          <w:szCs w:val="22"/>
        </w:rPr>
        <w:t xml:space="preserve">Após</w:t>
      </w:r>
      <w:r>
        <w:rPr>
          <w:rFonts w:hint="default" w:ascii="Arial" w:hAnsi="Arial" w:cs="Arial"/>
          <w:spacing w:val="55"/>
          <w:sz w:val="22"/>
          <w:szCs w:val="22"/>
        </w:rPr>
        <w:t xml:space="preserve"> </w:t>
      </w:r>
      <w:r>
        <w:rPr>
          <w:rFonts w:hint="default" w:ascii="Arial" w:hAnsi="Arial" w:cs="Arial"/>
          <w:sz w:val="22"/>
          <w:szCs w:val="22"/>
        </w:rPr>
        <w:t xml:space="preserve">sorteio,</w:t>
      </w:r>
      <w:r>
        <w:rPr>
          <w:rFonts w:hint="default" w:ascii="Arial" w:hAnsi="Arial" w:cs="Arial"/>
          <w:spacing w:val="55"/>
          <w:sz w:val="22"/>
          <w:szCs w:val="22"/>
        </w:rPr>
        <w:t xml:space="preserve"> </w:t>
      </w:r>
      <w:r>
        <w:rPr>
          <w:rFonts w:hint="default" w:ascii="Arial" w:hAnsi="Arial" w:cs="Arial"/>
          <w:sz w:val="22"/>
          <w:szCs w:val="22"/>
        </w:rPr>
        <w:t xml:space="preserve">os</w:t>
      </w:r>
      <w:r>
        <w:rPr>
          <w:rFonts w:hint="default" w:ascii="Arial" w:hAnsi="Arial" w:cs="Arial"/>
          <w:spacing w:val="55"/>
          <w:sz w:val="22"/>
          <w:szCs w:val="22"/>
        </w:rPr>
        <w:t xml:space="preserve"> </w:t>
      </w:r>
      <w:r>
        <w:rPr>
          <w:rFonts w:hint="default" w:ascii="Arial" w:hAnsi="Arial" w:cs="Arial"/>
          <w:sz w:val="22"/>
          <w:szCs w:val="22"/>
        </w:rPr>
        <w:t xml:space="preserve">habilitados</w:t>
      </w:r>
      <w:r>
        <w:rPr>
          <w:rFonts w:hint="default" w:ascii="Arial" w:hAnsi="Arial" w:cs="Arial"/>
          <w:spacing w:val="55"/>
          <w:sz w:val="22"/>
          <w:szCs w:val="22"/>
        </w:rPr>
        <w:t xml:space="preserve"> </w:t>
      </w:r>
      <w:r>
        <w:rPr>
          <w:rFonts w:hint="default" w:ascii="Arial" w:hAnsi="Arial" w:cs="Arial"/>
          <w:sz w:val="22"/>
          <w:szCs w:val="22"/>
        </w:rPr>
        <w:t xml:space="preserve">serão</w:t>
      </w:r>
      <w:r>
        <w:rPr>
          <w:rFonts w:hint="default" w:ascii="Arial" w:hAnsi="Arial" w:cs="Arial"/>
          <w:spacing w:val="55"/>
          <w:sz w:val="22"/>
          <w:szCs w:val="22"/>
        </w:rPr>
        <w:t xml:space="preserve"> </w:t>
      </w:r>
      <w:r>
        <w:rPr>
          <w:rFonts w:hint="default" w:ascii="Arial" w:hAnsi="Arial" w:cs="Arial"/>
          <w:sz w:val="22"/>
          <w:szCs w:val="22"/>
        </w:rPr>
        <w:t xml:space="preserve">convocados</w:t>
      </w:r>
      <w:r>
        <w:rPr>
          <w:rFonts w:hint="default" w:ascii="Arial" w:hAnsi="Arial" w:cs="Arial"/>
          <w:sz w:val="22"/>
          <w:szCs w:val="22"/>
          <w:lang w:val="pt-BR"/>
        </w:rPr>
        <w:t xml:space="preserve"> para </w:t>
      </w:r>
      <w:r>
        <w:rPr>
          <w:rFonts w:hint="default" w:ascii="Arial" w:hAnsi="Arial" w:cs="Arial"/>
          <w:sz w:val="22"/>
          <w:szCs w:val="22"/>
        </w:rPr>
        <w:t xml:space="preserve">assinar, o</w:t>
      </w:r>
      <w:r>
        <w:rPr>
          <w:rFonts w:hint="default" w:ascii="Arial" w:hAnsi="Arial" w:cs="Arial"/>
          <w:spacing w:val="54"/>
          <w:sz w:val="22"/>
          <w:szCs w:val="22"/>
        </w:rPr>
        <w:t xml:space="preserve"> </w:t>
      </w:r>
      <w:r>
        <w:rPr>
          <w:rFonts w:hint="default" w:ascii="Arial" w:hAnsi="Arial" w:cs="Arial"/>
          <w:sz w:val="22"/>
          <w:szCs w:val="22"/>
        </w:rPr>
        <w:t xml:space="preserve">Termo</w:t>
      </w:r>
      <w:r>
        <w:rPr>
          <w:rFonts w:hint="default" w:ascii="Arial" w:hAnsi="Arial" w:cs="Arial"/>
          <w:spacing w:val="54"/>
          <w:sz w:val="22"/>
          <w:szCs w:val="22"/>
        </w:rPr>
        <w:t xml:space="preserve"> </w:t>
      </w:r>
      <w:r>
        <w:rPr>
          <w:rFonts w:hint="default" w:ascii="Arial" w:hAnsi="Arial" w:cs="Arial"/>
          <w:sz w:val="22"/>
          <w:szCs w:val="22"/>
        </w:rPr>
        <w:t xml:space="preserve">de</w:t>
      </w:r>
      <w:r>
        <w:rPr>
          <w:rFonts w:hint="default" w:ascii="Arial" w:hAnsi="Arial" w:cs="Arial"/>
          <w:spacing w:val="55"/>
          <w:sz w:val="22"/>
          <w:szCs w:val="22"/>
        </w:rPr>
        <w:t xml:space="preserve"> </w:t>
      </w:r>
      <w:r>
        <w:rPr>
          <w:rFonts w:hint="default" w:ascii="Arial" w:hAnsi="Arial" w:cs="Arial"/>
          <w:sz w:val="22"/>
          <w:szCs w:val="22"/>
        </w:rPr>
        <w:t xml:space="preserve">Credenciamento</w:t>
      </w:r>
      <w:r>
        <w:rPr>
          <w:rFonts w:hint="default" w:ascii="Arial" w:hAnsi="Arial" w:cs="Arial"/>
          <w:spacing w:val="55"/>
          <w:sz w:val="22"/>
          <w:szCs w:val="22"/>
        </w:rPr>
        <w:t xml:space="preserve"> </w:t>
      </w:r>
      <w:r>
        <w:rPr>
          <w:rFonts w:hint="default" w:ascii="Arial" w:hAnsi="Arial" w:cs="Arial"/>
          <w:sz w:val="22"/>
          <w:szCs w:val="22"/>
        </w:rPr>
        <w:t xml:space="preserve">(Anexo do Termo de Referência),</w:t>
      </w:r>
      <w:r>
        <w:rPr>
          <w:rFonts w:hint="default" w:ascii="Arial" w:hAnsi="Arial" w:cs="Arial"/>
          <w:spacing w:val="12"/>
          <w:sz w:val="22"/>
          <w:szCs w:val="22"/>
        </w:rPr>
        <w:t xml:space="preserve"> </w:t>
      </w:r>
      <w:r>
        <w:rPr>
          <w:rFonts w:hint="default" w:ascii="Arial" w:hAnsi="Arial" w:cs="Arial"/>
          <w:sz w:val="22"/>
          <w:szCs w:val="22"/>
        </w:rPr>
        <w:t xml:space="preserve">cuja</w:t>
      </w:r>
      <w:r>
        <w:rPr>
          <w:rFonts w:hint="default" w:ascii="Arial" w:hAnsi="Arial" w:cs="Arial"/>
          <w:spacing w:val="18"/>
          <w:sz w:val="22"/>
          <w:szCs w:val="22"/>
        </w:rPr>
        <w:t xml:space="preserve"> </w:t>
      </w:r>
      <w:r>
        <w:rPr>
          <w:rFonts w:hint="default" w:ascii="Arial" w:hAnsi="Arial" w:cs="Arial"/>
          <w:sz w:val="22"/>
          <w:szCs w:val="22"/>
        </w:rPr>
        <w:t xml:space="preserve">ausência</w:t>
      </w:r>
      <w:r>
        <w:rPr>
          <w:rFonts w:hint="default" w:ascii="Arial" w:hAnsi="Arial" w:cs="Arial"/>
          <w:spacing w:val="18"/>
          <w:sz w:val="22"/>
          <w:szCs w:val="22"/>
        </w:rPr>
        <w:t xml:space="preserve"> </w:t>
      </w:r>
      <w:r>
        <w:rPr>
          <w:rFonts w:hint="default" w:ascii="Arial" w:hAnsi="Arial" w:cs="Arial"/>
          <w:sz w:val="22"/>
          <w:szCs w:val="22"/>
        </w:rPr>
        <w:t xml:space="preserve">ou</w:t>
      </w:r>
      <w:r>
        <w:rPr>
          <w:rFonts w:hint="default" w:ascii="Arial" w:hAnsi="Arial" w:cs="Arial"/>
          <w:spacing w:val="4"/>
          <w:sz w:val="22"/>
          <w:szCs w:val="22"/>
        </w:rPr>
        <w:t xml:space="preserve"> </w:t>
      </w:r>
      <w:r>
        <w:rPr>
          <w:rFonts w:hint="default" w:ascii="Arial" w:hAnsi="Arial" w:cs="Arial"/>
          <w:sz w:val="22"/>
          <w:szCs w:val="22"/>
        </w:rPr>
        <w:t xml:space="preserve">recusa</w:t>
      </w:r>
      <w:r>
        <w:rPr>
          <w:rFonts w:hint="default" w:ascii="Arial" w:hAnsi="Arial" w:cs="Arial"/>
          <w:spacing w:val="18"/>
          <w:sz w:val="22"/>
          <w:szCs w:val="22"/>
        </w:rPr>
        <w:t xml:space="preserve"> </w:t>
      </w:r>
      <w:r>
        <w:rPr>
          <w:rFonts w:hint="default" w:ascii="Arial" w:hAnsi="Arial" w:cs="Arial"/>
          <w:sz w:val="22"/>
          <w:szCs w:val="22"/>
        </w:rPr>
        <w:t xml:space="preserve">injustificada</w:t>
      </w:r>
      <w:r>
        <w:rPr>
          <w:rFonts w:hint="default" w:ascii="Arial" w:hAnsi="Arial" w:cs="Arial"/>
          <w:spacing w:val="18"/>
          <w:sz w:val="22"/>
          <w:szCs w:val="22"/>
        </w:rPr>
        <w:t xml:space="preserve"> </w:t>
      </w:r>
      <w:r>
        <w:rPr>
          <w:rFonts w:hint="default" w:ascii="Arial" w:hAnsi="Arial" w:cs="Arial"/>
          <w:sz w:val="22"/>
          <w:szCs w:val="22"/>
        </w:rPr>
        <w:t xml:space="preserve">poderá</w:t>
      </w:r>
      <w:r>
        <w:rPr>
          <w:rFonts w:hint="default" w:ascii="Arial" w:hAnsi="Arial" w:cs="Arial"/>
          <w:spacing w:val="18"/>
          <w:sz w:val="22"/>
          <w:szCs w:val="22"/>
        </w:rPr>
        <w:t xml:space="preserve"> </w:t>
      </w:r>
      <w:r>
        <w:rPr>
          <w:rFonts w:hint="default" w:ascii="Arial" w:hAnsi="Arial" w:cs="Arial"/>
          <w:sz w:val="22"/>
          <w:szCs w:val="22"/>
        </w:rPr>
        <w:t xml:space="preserve">ensejar</w:t>
      </w:r>
      <w:r>
        <w:rPr>
          <w:rFonts w:hint="default" w:ascii="Arial" w:hAnsi="Arial" w:cs="Arial"/>
          <w:spacing w:val="3"/>
          <w:sz w:val="22"/>
          <w:szCs w:val="22"/>
        </w:rPr>
        <w:t xml:space="preserve"> </w:t>
      </w:r>
      <w:r>
        <w:rPr>
          <w:rFonts w:hint="default" w:ascii="Arial" w:hAnsi="Arial" w:cs="Arial"/>
          <w:sz w:val="22"/>
          <w:szCs w:val="22"/>
        </w:rPr>
        <w:t xml:space="preserve">a</w:t>
      </w:r>
      <w:r>
        <w:rPr>
          <w:rFonts w:hint="default" w:ascii="Arial" w:hAnsi="Arial" w:cs="Arial"/>
          <w:spacing w:val="17"/>
          <w:sz w:val="22"/>
          <w:szCs w:val="22"/>
        </w:rPr>
        <w:t xml:space="preserve"> </w:t>
      </w:r>
      <w:r>
        <w:rPr>
          <w:rFonts w:hint="default" w:ascii="Arial" w:hAnsi="Arial" w:cs="Arial"/>
          <w:sz w:val="22"/>
          <w:szCs w:val="22"/>
        </w:rPr>
        <w:t xml:space="preserve">imediata</w:t>
      </w:r>
      <w:r>
        <w:rPr>
          <w:rFonts w:hint="default" w:ascii="Arial" w:hAnsi="Arial" w:cs="Arial"/>
          <w:spacing w:val="18"/>
          <w:sz w:val="22"/>
          <w:szCs w:val="22"/>
        </w:rPr>
        <w:t xml:space="preserve"> </w:t>
      </w:r>
      <w:r>
        <w:rPr>
          <w:rFonts w:hint="default" w:ascii="Arial" w:hAnsi="Arial" w:cs="Arial"/>
          <w:sz w:val="22"/>
          <w:szCs w:val="22"/>
        </w:rPr>
        <w:t xml:space="preserve">exclusão</w:t>
      </w:r>
      <w:r>
        <w:rPr>
          <w:rFonts w:hint="default" w:ascii="Arial" w:hAnsi="Arial" w:cs="Arial"/>
          <w:spacing w:val="5"/>
          <w:sz w:val="22"/>
          <w:szCs w:val="22"/>
        </w:rPr>
        <w:t xml:space="preserve"> </w:t>
      </w:r>
      <w:r>
        <w:rPr>
          <w:rFonts w:hint="default" w:ascii="Arial" w:hAnsi="Arial" w:cs="Arial"/>
          <w:sz w:val="22"/>
          <w:szCs w:val="22"/>
        </w:rPr>
        <w:t xml:space="preserve">do</w:t>
      </w:r>
      <w:r>
        <w:rPr>
          <w:rFonts w:hint="default" w:ascii="Arial" w:hAnsi="Arial" w:cs="Arial"/>
          <w:spacing w:val="5"/>
          <w:sz w:val="22"/>
          <w:szCs w:val="22"/>
        </w:rPr>
        <w:t xml:space="preserve"> </w:t>
      </w:r>
      <w:r>
        <w:rPr>
          <w:rFonts w:hint="default" w:ascii="Arial" w:hAnsi="Arial" w:cs="Arial"/>
          <w:sz w:val="22"/>
          <w:szCs w:val="22"/>
        </w:rPr>
        <w:t xml:space="preserve">rol.</w:t>
      </w:r>
      <w:r>
        <w:rPr>
          <w:rFonts w:hint="default" w:ascii="Arial" w:hAnsi="Arial" w:cs="Arial"/>
          <w:sz w:val="22"/>
          <w:szCs w:val="22"/>
        </w:rPr>
      </w:r>
      <w:r>
        <w:rPr>
          <w:rFonts w:hint="default" w:ascii="Arial" w:hAnsi="Arial" w:cs="Arial"/>
          <w:sz w:val="22"/>
          <w:szCs w:val="22"/>
        </w:rPr>
      </w:r>
    </w:p>
    <w:p w14:paraId="02BF7CA0">
      <w:pPr>
        <w:pStyle w:val="1076"/>
        <w:numPr>
          <w:ilvl w:val="0"/>
          <w:numId w:val="0"/>
        </w:numPr>
        <w:pBdr/>
        <w:tabs>
          <w:tab w:val="left" w:leader="none" w:pos="846"/>
        </w:tabs>
        <w:spacing w:after="0" w:before="0" w:line="360" w:lineRule="auto"/>
        <w:ind w:right="38" w:firstLine="400" w:left="0"/>
        <w:jc w:val="both"/>
        <w:rPr>
          <w:rFonts w:hint="default" w:ascii="Arial" w:hAnsi="Arial" w:cs="Arial"/>
          <w:sz w:val="22"/>
          <w:szCs w:val="22"/>
          <w:highlight w:val="yellow"/>
        </w:rPr>
      </w:pPr>
      <w:r>
        <w:rPr>
          <w:rFonts w:hint="default" w:ascii="Arial" w:hAnsi="Arial" w:cs="Arial"/>
          <w:b/>
          <w:bCs/>
          <w:sz w:val="22"/>
          <w:szCs w:val="22"/>
          <w:lang w:val="pt-BR"/>
        </w:rPr>
        <w:t xml:space="preserve">7.6.4.</w:t>
      </w:r>
      <w:r>
        <w:rPr>
          <w:rFonts w:hint="default" w:ascii="Arial" w:hAnsi="Arial" w:cs="Arial"/>
          <w:sz w:val="22"/>
          <w:szCs w:val="22"/>
          <w:lang w:val="pt-BR"/>
        </w:rPr>
        <w:t xml:space="preserve"> </w:t>
      </w:r>
      <w:r>
        <w:rPr>
          <w:rFonts w:hint="default" w:ascii="Arial" w:hAnsi="Arial" w:cs="Arial"/>
          <w:sz w:val="22"/>
          <w:szCs w:val="22"/>
        </w:rPr>
        <w:t xml:space="preserve">Uma</w:t>
      </w:r>
      <w:r>
        <w:rPr>
          <w:rFonts w:hint="default" w:ascii="Arial" w:hAnsi="Arial" w:cs="Arial"/>
          <w:spacing w:val="1"/>
          <w:sz w:val="22"/>
          <w:szCs w:val="22"/>
        </w:rPr>
        <w:t xml:space="preserve"> </w:t>
      </w:r>
      <w:r>
        <w:rPr>
          <w:rFonts w:hint="default" w:ascii="Arial" w:hAnsi="Arial" w:cs="Arial"/>
          <w:sz w:val="22"/>
          <w:szCs w:val="22"/>
        </w:rPr>
        <w:t xml:space="preserve">vez</w:t>
      </w:r>
      <w:r>
        <w:rPr>
          <w:rFonts w:hint="default" w:ascii="Arial" w:hAnsi="Arial" w:cs="Arial"/>
          <w:spacing w:val="1"/>
          <w:sz w:val="22"/>
          <w:szCs w:val="22"/>
        </w:rPr>
        <w:t xml:space="preserve"> </w:t>
      </w:r>
      <w:r>
        <w:rPr>
          <w:rFonts w:hint="default" w:ascii="Arial" w:hAnsi="Arial" w:cs="Arial"/>
          <w:sz w:val="22"/>
          <w:szCs w:val="22"/>
        </w:rPr>
        <w:t xml:space="preserve">assinado</w:t>
      </w:r>
      <w:r>
        <w:rPr>
          <w:rFonts w:hint="default" w:ascii="Arial" w:hAnsi="Arial" w:cs="Arial"/>
          <w:spacing w:val="1"/>
          <w:sz w:val="22"/>
          <w:szCs w:val="22"/>
        </w:rPr>
        <w:t xml:space="preserve"> </w:t>
      </w:r>
      <w:r>
        <w:rPr>
          <w:rFonts w:hint="default" w:ascii="Arial" w:hAnsi="Arial" w:cs="Arial"/>
          <w:sz w:val="22"/>
          <w:szCs w:val="22"/>
        </w:rPr>
        <w:t xml:space="preserve">o</w:t>
      </w:r>
      <w:r>
        <w:rPr>
          <w:rFonts w:hint="default" w:ascii="Arial" w:hAnsi="Arial" w:cs="Arial"/>
          <w:spacing w:val="1"/>
          <w:sz w:val="22"/>
          <w:szCs w:val="22"/>
        </w:rPr>
        <w:t xml:space="preserve"> </w:t>
      </w:r>
      <w:r>
        <w:rPr>
          <w:rFonts w:hint="default" w:ascii="Arial" w:hAnsi="Arial" w:cs="Arial"/>
          <w:sz w:val="22"/>
          <w:szCs w:val="22"/>
        </w:rPr>
        <w:t xml:space="preserve">Termo</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Credenciamento,</w:t>
      </w:r>
      <w:r>
        <w:rPr>
          <w:rFonts w:hint="default" w:ascii="Arial" w:hAnsi="Arial" w:cs="Arial"/>
          <w:spacing w:val="1"/>
          <w:sz w:val="22"/>
          <w:szCs w:val="22"/>
        </w:rPr>
        <w:t xml:space="preserve"> </w:t>
      </w:r>
      <w:r>
        <w:rPr>
          <w:rFonts w:hint="default" w:ascii="Arial" w:hAnsi="Arial" w:cs="Arial"/>
          <w:sz w:val="22"/>
          <w:szCs w:val="22"/>
          <w:lang w:val="pt-BR"/>
        </w:rPr>
        <w:t xml:space="preserve">o Agente de Contratação</w:t>
      </w:r>
      <w:r>
        <w:rPr>
          <w:rFonts w:hint="default" w:ascii="Arial" w:hAnsi="Arial" w:cs="Arial"/>
          <w:spacing w:val="1"/>
          <w:sz w:val="22"/>
          <w:szCs w:val="22"/>
        </w:rPr>
        <w:t xml:space="preserve"> </w:t>
      </w:r>
      <w:r>
        <w:rPr>
          <w:rFonts w:hint="default" w:ascii="Arial" w:hAnsi="Arial" w:cs="Arial"/>
          <w:sz w:val="22"/>
          <w:szCs w:val="22"/>
        </w:rPr>
        <w:t xml:space="preserve">publicará</w:t>
      </w:r>
      <w:r>
        <w:rPr>
          <w:rFonts w:hint="default" w:ascii="Arial" w:hAnsi="Arial" w:cs="Arial"/>
          <w:spacing w:val="1"/>
          <w:sz w:val="22"/>
          <w:szCs w:val="22"/>
        </w:rPr>
        <w:t xml:space="preserve"> </w:t>
      </w:r>
      <w:r>
        <w:rPr>
          <w:rFonts w:hint="default" w:ascii="Arial" w:hAnsi="Arial" w:cs="Arial"/>
          <w:sz w:val="22"/>
          <w:szCs w:val="22"/>
        </w:rPr>
        <w:t xml:space="preserve">o</w:t>
      </w:r>
      <w:r>
        <w:rPr>
          <w:rFonts w:hint="default" w:ascii="Arial" w:hAnsi="Arial" w:cs="Arial"/>
          <w:spacing w:val="1"/>
          <w:sz w:val="22"/>
          <w:szCs w:val="22"/>
        </w:rPr>
        <w:t xml:space="preserve"> </w:t>
      </w:r>
      <w:r>
        <w:rPr>
          <w:rFonts w:hint="default" w:ascii="Arial" w:hAnsi="Arial" w:cs="Arial"/>
          <w:sz w:val="22"/>
          <w:szCs w:val="22"/>
        </w:rPr>
        <w:t xml:space="preserve">Rol</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Credenciados</w:t>
      </w:r>
      <w:r>
        <w:rPr>
          <w:rFonts w:hint="default" w:ascii="Arial" w:hAnsi="Arial" w:cs="Arial"/>
          <w:spacing w:val="1"/>
          <w:sz w:val="22"/>
          <w:szCs w:val="22"/>
        </w:rPr>
        <w:t xml:space="preserve"> </w:t>
      </w:r>
      <w:r>
        <w:rPr>
          <w:rFonts w:hint="default" w:ascii="Arial" w:hAnsi="Arial" w:cs="Arial"/>
          <w:sz w:val="22"/>
          <w:szCs w:val="22"/>
        </w:rPr>
        <w:t xml:space="preserve">no</w:t>
      </w:r>
      <w:r>
        <w:rPr>
          <w:rFonts w:hint="default" w:ascii="Arial" w:hAnsi="Arial" w:cs="Arial"/>
          <w:spacing w:val="1"/>
          <w:sz w:val="22"/>
          <w:szCs w:val="22"/>
        </w:rPr>
        <w:t xml:space="preserve"> </w:t>
      </w:r>
      <w:r>
        <w:rPr>
          <w:rFonts w:hint="default" w:ascii="Arial" w:hAnsi="Arial" w:cs="Arial"/>
          <w:sz w:val="22"/>
          <w:szCs w:val="22"/>
        </w:rPr>
        <w:t xml:space="preserve">Diário</w:t>
      </w:r>
      <w:r>
        <w:rPr>
          <w:rFonts w:hint="default" w:ascii="Arial" w:hAnsi="Arial" w:cs="Arial"/>
          <w:spacing w:val="1"/>
          <w:sz w:val="22"/>
          <w:szCs w:val="22"/>
        </w:rPr>
        <w:t xml:space="preserve"> </w:t>
      </w:r>
      <w:r>
        <w:rPr>
          <w:rFonts w:hint="default" w:ascii="Arial" w:hAnsi="Arial" w:cs="Arial"/>
          <w:sz w:val="22"/>
          <w:szCs w:val="22"/>
        </w:rPr>
        <w:t xml:space="preserve">Oficial,</w:t>
      </w:r>
      <w:r>
        <w:rPr>
          <w:rFonts w:hint="default" w:ascii="Arial" w:hAnsi="Arial" w:cs="Arial"/>
          <w:spacing w:val="1"/>
          <w:sz w:val="22"/>
          <w:szCs w:val="22"/>
        </w:rPr>
        <w:t xml:space="preserve"> </w:t>
      </w:r>
      <w:r>
        <w:rPr>
          <w:rFonts w:hint="default" w:ascii="Arial" w:hAnsi="Arial" w:cs="Arial"/>
          <w:sz w:val="22"/>
          <w:szCs w:val="22"/>
        </w:rPr>
        <w:t xml:space="preserve">bem</w:t>
      </w:r>
      <w:r>
        <w:rPr>
          <w:rFonts w:hint="default" w:ascii="Arial" w:hAnsi="Arial" w:cs="Arial"/>
          <w:spacing w:val="1"/>
          <w:sz w:val="22"/>
          <w:szCs w:val="22"/>
        </w:rPr>
        <w:t xml:space="preserve"> </w:t>
      </w:r>
      <w:r>
        <w:rPr>
          <w:rFonts w:hint="default" w:ascii="Arial" w:hAnsi="Arial" w:cs="Arial"/>
          <w:sz w:val="22"/>
          <w:szCs w:val="22"/>
        </w:rPr>
        <w:t xml:space="preserve">como</w:t>
      </w:r>
      <w:r>
        <w:rPr>
          <w:rFonts w:hint="default" w:ascii="Arial" w:hAnsi="Arial" w:cs="Arial"/>
          <w:spacing w:val="1"/>
          <w:sz w:val="22"/>
          <w:szCs w:val="22"/>
        </w:rPr>
        <w:t xml:space="preserve"> </w:t>
      </w:r>
      <w:r>
        <w:rPr>
          <w:rFonts w:hint="default" w:ascii="Arial" w:hAnsi="Arial" w:cs="Arial"/>
          <w:sz w:val="22"/>
          <w:szCs w:val="22"/>
        </w:rPr>
        <w:t xml:space="preserve">divulgará</w:t>
      </w:r>
      <w:r>
        <w:rPr>
          <w:rFonts w:hint="default" w:ascii="Arial" w:hAnsi="Arial" w:cs="Arial"/>
          <w:spacing w:val="1"/>
          <w:sz w:val="22"/>
          <w:szCs w:val="22"/>
        </w:rPr>
        <w:t xml:space="preserve"> </w:t>
      </w:r>
      <w:r>
        <w:rPr>
          <w:rFonts w:hint="default" w:ascii="Arial" w:hAnsi="Arial" w:cs="Arial"/>
          <w:sz w:val="22"/>
          <w:szCs w:val="22"/>
        </w:rPr>
        <w:t xml:space="preserve">no</w:t>
      </w:r>
      <w:r>
        <w:rPr>
          <w:rFonts w:hint="default" w:ascii="Arial" w:hAnsi="Arial" w:cs="Arial"/>
          <w:spacing w:val="1"/>
          <w:sz w:val="22"/>
          <w:szCs w:val="22"/>
        </w:rPr>
        <w:t xml:space="preserve"> </w:t>
      </w:r>
      <w:r>
        <w:rPr>
          <w:rFonts w:hint="default" w:ascii="Arial" w:hAnsi="Arial" w:cs="Arial"/>
          <w:sz w:val="22"/>
          <w:szCs w:val="22"/>
        </w:rPr>
        <w:t xml:space="preserve">sítio</w:t>
      </w:r>
      <w:r>
        <w:rPr>
          <w:rFonts w:hint="default" w:ascii="Arial" w:hAnsi="Arial" w:cs="Arial"/>
          <w:spacing w:val="1"/>
          <w:sz w:val="22"/>
          <w:szCs w:val="22"/>
        </w:rPr>
        <w:t xml:space="preserve"> </w:t>
      </w:r>
      <w:r>
        <w:rPr>
          <w:rFonts w:hint="default" w:ascii="Arial" w:hAnsi="Arial" w:cs="Arial"/>
          <w:sz w:val="22"/>
          <w:szCs w:val="22"/>
        </w:rPr>
        <w:t xml:space="preserve">eletrônico</w:t>
      </w:r>
      <w:r>
        <w:rPr>
          <w:rFonts w:hint="default" w:ascii="Arial" w:hAnsi="Arial" w:cs="Arial"/>
          <w:spacing w:val="1"/>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"https://www.portaldecompraspublicas.com.br/" </w:instrText>
      </w:r>
      <w:r>
        <w:rPr>
          <w:rFonts w:hint="default" w:ascii="Arial" w:hAnsi="Arial" w:cs="Arial"/>
          <w:sz w:val="22"/>
          <w:szCs w:val="22"/>
        </w:rPr>
        <w:fldChar w:fldCharType="separate"/>
      </w:r>
      <w:r>
        <w:rPr>
          <w:rStyle w:val="1051"/>
          <w:rFonts w:hint="default" w:ascii="Arial" w:hAnsi="Arial" w:cs="Arial"/>
          <w:bCs/>
          <w:sz w:val="22"/>
          <w:szCs w:val="22"/>
        </w:rPr>
        <w:t xml:space="preserve">https://www.portaldecompraspublicas.com.br/</w:t>
      </w:r>
      <w:r>
        <w:rPr>
          <w:rStyle w:val="1051"/>
          <w:rFonts w:hint="default" w:ascii="Arial" w:hAnsi="Arial" w:cs="Arial"/>
          <w:bCs/>
          <w:sz w:val="22"/>
          <w:szCs w:val="22"/>
        </w:rPr>
        <w:fldChar w:fldCharType="end"/>
      </w:r>
      <w:r>
        <w:rPr>
          <w:rFonts w:hint="default" w:ascii="Arial" w:hAnsi="Arial" w:eastAsia="Batang" w:cs="Arial"/>
          <w:sz w:val="22"/>
          <w:szCs w:val="22"/>
          <w:shd w:val="clear" w:color="auto" w:fill="ffffff"/>
        </w:rPr>
        <w:t xml:space="preserve">,</w:t>
      </w:r>
      <w:r>
        <w:rPr>
          <w:rFonts w:hint="default" w:ascii="Arial" w:hAnsi="Arial" w:eastAsia="Batang" w:cs="Arial"/>
          <w:sz w:val="22"/>
          <w:szCs w:val="22"/>
          <w:shd w:val="clear" w:color="auto" w:fill="ffffff"/>
          <w:lang w:val="pt-BR"/>
        </w:rPr>
        <w:t xml:space="preserve">e no </w:t>
      </w:r>
      <w:r>
        <w:rPr>
          <w:rFonts w:hint="default" w:ascii="Arial" w:hAnsi="Arial" w:cs="Arial"/>
          <w:sz w:val="22"/>
          <w:szCs w:val="22"/>
          <w:highlight w:val="white"/>
          <w:lang w:val="pt-BR"/>
        </w:rPr>
        <w:fldChar w:fldCharType="begin"/>
      </w:r>
      <w:r>
        <w:rPr>
          <w:rFonts w:hint="default" w:ascii="Arial" w:hAnsi="Arial" w:cs="Arial"/>
          <w:sz w:val="22"/>
          <w:szCs w:val="22"/>
          <w:highlight w:val="white"/>
          <w:lang w:val="pt-BR"/>
        </w:rPr>
        <w:instrText xml:space="preserve"> HYPERLINK "https://www.gp.srv.br/transparencia_sinop/servlet/licitacoes_v2?1" </w:instrText>
      </w:r>
      <w:r>
        <w:rPr>
          <w:rFonts w:hint="default" w:ascii="Arial" w:hAnsi="Arial" w:cs="Arial"/>
          <w:sz w:val="22"/>
          <w:szCs w:val="22"/>
          <w:highlight w:val="white"/>
          <w:lang w:val="pt-BR"/>
        </w:rPr>
        <w:fldChar w:fldCharType="separate"/>
      </w:r>
      <w:r>
        <w:rPr>
          <w:rStyle w:val="1051"/>
          <w:rFonts w:hint="default" w:ascii="Arial" w:hAnsi="Arial" w:cs="Arial"/>
          <w:sz w:val="22"/>
          <w:szCs w:val="22"/>
          <w:highlight w:val="white"/>
          <w:lang w:val="pt-BR"/>
        </w:rPr>
        <w:t xml:space="preserve">https://www.gp.srv.br/transparencia_sinop/servlet/licitacoes_v2?1</w:t>
      </w:r>
      <w:r>
        <w:rPr>
          <w:rFonts w:hint="default" w:ascii="Arial" w:hAnsi="Arial" w:cs="Arial"/>
          <w:sz w:val="22"/>
          <w:szCs w:val="22"/>
          <w:highlight w:val="white"/>
          <w:lang w:val="pt-BR"/>
        </w:rPr>
        <w:fldChar w:fldCharType="end"/>
      </w:r>
      <w:r>
        <w:rPr>
          <w:rFonts w:hint="default" w:ascii="Arial" w:hAnsi="Arial" w:cs="Arial"/>
          <w:sz w:val="22"/>
          <w:szCs w:val="22"/>
          <w:highlight w:val="yellow"/>
        </w:rPr>
      </w:r>
      <w:r>
        <w:rPr>
          <w:rFonts w:hint="default" w:ascii="Arial" w:hAnsi="Arial" w:cs="Arial"/>
          <w:sz w:val="22"/>
          <w:szCs w:val="22"/>
          <w:highlight w:val="yellow"/>
        </w:rPr>
      </w:r>
    </w:p>
    <w:p w14:paraId="0D205200">
      <w:pPr>
        <w:pStyle w:val="1076"/>
        <w:numPr>
          <w:ilvl w:val="0"/>
          <w:numId w:val="0"/>
        </w:numPr>
        <w:pBdr/>
        <w:tabs>
          <w:tab w:val="left" w:leader="none" w:pos="846"/>
        </w:tabs>
        <w:spacing w:after="0" w:before="0" w:line="360" w:lineRule="auto"/>
        <w:ind w:right="38" w:firstLine="400" w:left="0"/>
        <w:jc w:val="both"/>
        <w:rPr>
          <w:rFonts w:hint="default" w:ascii="Arial" w:hAnsi="Arial" w:cs="Arial"/>
          <w:sz w:val="22"/>
          <w:szCs w:val="22"/>
        </w:rPr>
      </w:pPr>
      <w:r>
        <w:rPr>
          <w:rFonts w:hint="default" w:ascii="Arial" w:hAnsi="Arial" w:cs="Arial"/>
          <w:b/>
          <w:bCs/>
          <w:sz w:val="22"/>
          <w:szCs w:val="22"/>
          <w:lang w:val="pt-BR"/>
        </w:rPr>
        <w:t xml:space="preserve">7.6.5.</w:t>
      </w:r>
      <w:r>
        <w:rPr>
          <w:rFonts w:hint="default" w:ascii="Arial" w:hAnsi="Arial" w:cs="Arial"/>
          <w:sz w:val="22"/>
          <w:szCs w:val="22"/>
          <w:lang w:val="pt-BR"/>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relação</w:t>
      </w:r>
      <w:r>
        <w:rPr>
          <w:rFonts w:hint="default" w:ascii="Arial" w:hAnsi="Arial" w:cs="Arial"/>
          <w:spacing w:val="1"/>
          <w:sz w:val="22"/>
          <w:szCs w:val="22"/>
        </w:rPr>
        <w:t xml:space="preserve"> </w:t>
      </w:r>
      <w:r>
        <w:rPr>
          <w:rFonts w:hint="default" w:ascii="Arial" w:hAnsi="Arial" w:cs="Arial"/>
          <w:sz w:val="22"/>
          <w:szCs w:val="22"/>
        </w:rPr>
        <w:t xml:space="preserve">numerada</w:t>
      </w:r>
      <w:r>
        <w:rPr>
          <w:rFonts w:hint="default" w:ascii="Arial" w:hAnsi="Arial" w:cs="Arial"/>
          <w:spacing w:val="1"/>
          <w:sz w:val="22"/>
          <w:szCs w:val="22"/>
        </w:rPr>
        <w:t xml:space="preserve"> </w:t>
      </w:r>
      <w:r>
        <w:rPr>
          <w:rFonts w:hint="default" w:ascii="Arial" w:hAnsi="Arial" w:cs="Arial"/>
          <w:sz w:val="22"/>
          <w:szCs w:val="22"/>
          <w:lang w:val="pt-BR"/>
        </w:rPr>
        <w:t xml:space="preserve"> </w:t>
      </w:r>
      <w:r>
        <w:rPr>
          <w:rFonts w:hint="default" w:ascii="Arial" w:hAnsi="Arial" w:cs="Arial"/>
          <w:sz w:val="22"/>
          <w:szCs w:val="22"/>
        </w:rPr>
        <w:t xml:space="preserve">no</w:t>
      </w:r>
      <w:r>
        <w:rPr>
          <w:rFonts w:hint="default" w:ascii="Arial" w:hAnsi="Arial" w:cs="Arial"/>
          <w:spacing w:val="1"/>
          <w:sz w:val="22"/>
          <w:szCs w:val="22"/>
        </w:rPr>
        <w:t xml:space="preserve"> </w:t>
      </w:r>
      <w:r>
        <w:rPr>
          <w:rFonts w:hint="default" w:ascii="Arial" w:hAnsi="Arial" w:cs="Arial"/>
          <w:sz w:val="22"/>
          <w:szCs w:val="22"/>
        </w:rPr>
        <w:t xml:space="preserve">Rol</w:t>
      </w:r>
      <w:r>
        <w:rPr>
          <w:rFonts w:hint="default" w:ascii="Arial" w:hAnsi="Arial" w:cs="Arial"/>
          <w:spacing w:val="54"/>
          <w:sz w:val="22"/>
          <w:szCs w:val="22"/>
        </w:rPr>
        <w:t xml:space="preserve"> </w:t>
      </w:r>
      <w:r>
        <w:rPr>
          <w:rFonts w:hint="default" w:ascii="Arial" w:hAnsi="Arial" w:cs="Arial"/>
          <w:sz w:val="22"/>
          <w:szCs w:val="22"/>
        </w:rPr>
        <w:t xml:space="preserve">de</w:t>
      </w:r>
      <w:r>
        <w:rPr>
          <w:rFonts w:hint="default" w:ascii="Arial" w:hAnsi="Arial" w:cs="Arial"/>
          <w:spacing w:val="54"/>
          <w:sz w:val="22"/>
          <w:szCs w:val="22"/>
        </w:rPr>
        <w:t xml:space="preserve"> </w:t>
      </w:r>
      <w:r>
        <w:rPr>
          <w:rFonts w:hint="default" w:ascii="Arial" w:hAnsi="Arial" w:cs="Arial"/>
          <w:sz w:val="22"/>
          <w:szCs w:val="22"/>
        </w:rPr>
        <w:t xml:space="preserve">Credenciados</w:t>
      </w:r>
      <w:r>
        <w:rPr>
          <w:rFonts w:hint="default" w:ascii="Arial" w:hAnsi="Arial" w:cs="Arial"/>
          <w:spacing w:val="54"/>
          <w:sz w:val="22"/>
          <w:szCs w:val="22"/>
        </w:rPr>
        <w:t xml:space="preserve"> </w:t>
      </w:r>
      <w:r>
        <w:rPr>
          <w:rFonts w:hint="default" w:ascii="Arial" w:hAnsi="Arial" w:cs="Arial"/>
          <w:sz w:val="22"/>
          <w:szCs w:val="22"/>
        </w:rPr>
        <w:t xml:space="preserve">será</w:t>
      </w:r>
      <w:r>
        <w:rPr>
          <w:rFonts w:hint="default" w:ascii="Arial" w:hAnsi="Arial" w:cs="Arial"/>
          <w:spacing w:val="55"/>
          <w:sz w:val="22"/>
          <w:szCs w:val="22"/>
        </w:rPr>
        <w:t xml:space="preserve"> </w:t>
      </w:r>
      <w:r>
        <w:rPr>
          <w:rFonts w:hint="default" w:ascii="Arial" w:hAnsi="Arial" w:cs="Arial"/>
          <w:sz w:val="22"/>
          <w:szCs w:val="22"/>
        </w:rPr>
        <w:t xml:space="preserve">utilizada</w:t>
      </w:r>
      <w:r>
        <w:rPr>
          <w:rFonts w:hint="default" w:ascii="Arial" w:hAnsi="Arial" w:cs="Arial"/>
          <w:spacing w:val="54"/>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forma a se estabelecer a ordem de </w:t>
      </w:r>
      <w:r>
        <w:rPr>
          <w:rFonts w:hint="default" w:ascii="Arial" w:hAnsi="Arial" w:cs="Arial"/>
          <w:sz w:val="22"/>
          <w:szCs w:val="22"/>
          <w:lang w:val="pt-BR"/>
        </w:rPr>
        <w:t xml:space="preserve">premiação</w:t>
      </w:r>
      <w:r>
        <w:rPr>
          <w:rFonts w:hint="default" w:ascii="Arial" w:hAnsi="Arial" w:cs="Arial"/>
          <w:sz w:val="22"/>
          <w:szCs w:val="22"/>
        </w:rPr>
        <w:t xml:space="preserve">,</w:t>
      </w:r>
      <w:r>
        <w:rPr>
          <w:rFonts w:hint="default" w:ascii="Arial" w:hAnsi="Arial" w:cs="Arial"/>
          <w:spacing w:val="1"/>
          <w:sz w:val="22"/>
          <w:szCs w:val="22"/>
        </w:rPr>
        <w:t xml:space="preserve"> </w:t>
      </w:r>
      <w:r>
        <w:rPr>
          <w:rFonts w:hint="default" w:ascii="Arial" w:hAnsi="Arial" w:cs="Arial"/>
          <w:sz w:val="22"/>
          <w:szCs w:val="22"/>
        </w:rPr>
        <w:t xml:space="preserve">mantendo-se</w:t>
      </w:r>
      <w:r>
        <w:rPr>
          <w:rFonts w:hint="default" w:ascii="Arial" w:hAnsi="Arial" w:cs="Arial"/>
          <w:spacing w:val="7"/>
          <w:sz w:val="22"/>
          <w:szCs w:val="22"/>
        </w:rPr>
        <w:t xml:space="preserve"> </w:t>
      </w:r>
      <w:r>
        <w:rPr>
          <w:rFonts w:hint="default" w:ascii="Arial" w:hAnsi="Arial" w:cs="Arial"/>
          <w:sz w:val="22"/>
          <w:szCs w:val="22"/>
        </w:rPr>
        <w:t xml:space="preserve">a</w:t>
      </w:r>
      <w:r>
        <w:rPr>
          <w:rFonts w:hint="default" w:ascii="Arial" w:hAnsi="Arial" w:cs="Arial"/>
          <w:spacing w:val="13"/>
          <w:sz w:val="22"/>
          <w:szCs w:val="22"/>
        </w:rPr>
        <w:t xml:space="preserve"> </w:t>
      </w:r>
      <w:r>
        <w:rPr>
          <w:rFonts w:hint="default" w:ascii="Arial" w:hAnsi="Arial" w:cs="Arial"/>
          <w:sz w:val="22"/>
          <w:szCs w:val="22"/>
        </w:rPr>
        <w:t xml:space="preserve">sequência,</w:t>
      </w:r>
      <w:r>
        <w:rPr>
          <w:rFonts w:hint="default" w:ascii="Arial" w:hAnsi="Arial" w:cs="Arial"/>
          <w:spacing w:val="8"/>
          <w:sz w:val="22"/>
          <w:szCs w:val="22"/>
        </w:rPr>
        <w:t xml:space="preserve"> </w:t>
      </w:r>
      <w:r>
        <w:rPr>
          <w:rFonts w:hint="default" w:ascii="Arial" w:hAnsi="Arial" w:cs="Arial"/>
          <w:sz w:val="22"/>
          <w:szCs w:val="22"/>
        </w:rPr>
        <w:t xml:space="preserve">a</w:t>
      </w:r>
      <w:r>
        <w:rPr>
          <w:rFonts w:hint="default" w:ascii="Arial" w:hAnsi="Arial" w:cs="Arial"/>
          <w:spacing w:val="12"/>
          <w:sz w:val="22"/>
          <w:szCs w:val="22"/>
        </w:rPr>
        <w:t xml:space="preserve"> </w:t>
      </w:r>
      <w:r>
        <w:rPr>
          <w:rFonts w:hint="default" w:ascii="Arial" w:hAnsi="Arial" w:cs="Arial"/>
          <w:sz w:val="22"/>
          <w:szCs w:val="22"/>
        </w:rPr>
        <w:t xml:space="preserve">começar</w:t>
      </w:r>
      <w:r>
        <w:rPr>
          <w:rFonts w:hint="default" w:ascii="Arial" w:hAnsi="Arial" w:cs="Arial"/>
          <w:spacing w:val="-1"/>
          <w:sz w:val="22"/>
          <w:szCs w:val="22"/>
        </w:rPr>
        <w:t xml:space="preserve"> </w:t>
      </w:r>
      <w:r>
        <w:rPr>
          <w:rFonts w:hint="default" w:ascii="Arial" w:hAnsi="Arial" w:cs="Arial"/>
          <w:sz w:val="22"/>
          <w:szCs w:val="22"/>
        </w:rPr>
        <w:t xml:space="preserve">pelo</w:t>
      </w:r>
      <w:r>
        <w:rPr>
          <w:rFonts w:hint="default" w:ascii="Arial" w:hAnsi="Arial" w:cs="Arial"/>
          <w:spacing w:val="1"/>
          <w:sz w:val="22"/>
          <w:szCs w:val="22"/>
        </w:rPr>
        <w:t xml:space="preserve"> </w:t>
      </w:r>
      <w:r>
        <w:rPr>
          <w:rFonts w:hint="default" w:ascii="Arial" w:hAnsi="Arial" w:cs="Arial"/>
          <w:sz w:val="22"/>
          <w:szCs w:val="22"/>
        </w:rPr>
        <w:t xml:space="preserve">primeiro sorteado.</w:t>
      </w:r>
      <w:r>
        <w:rPr>
          <w:rFonts w:hint="default" w:ascii="Arial" w:hAnsi="Arial" w:cs="Arial"/>
          <w:sz w:val="22"/>
          <w:szCs w:val="22"/>
        </w:rPr>
      </w:r>
      <w:r>
        <w:rPr>
          <w:rFonts w:hint="default" w:ascii="Arial" w:hAnsi="Arial" w:cs="Arial"/>
          <w:sz w:val="22"/>
          <w:szCs w:val="22"/>
        </w:rPr>
      </w:r>
    </w:p>
    <w:p w14:paraId="1455F188">
      <w:pPr>
        <w:pStyle w:val="1076"/>
        <w:numPr>
          <w:ilvl w:val="0"/>
          <w:numId w:val="0"/>
        </w:numPr>
        <w:pBdr/>
        <w:tabs>
          <w:tab w:val="left" w:leader="none" w:pos="846"/>
        </w:tabs>
        <w:spacing w:after="0" w:before="0" w:line="360" w:lineRule="auto"/>
        <w:ind w:right="38" w:firstLine="400" w:left="0"/>
        <w:jc w:val="both"/>
        <w:rPr>
          <w:rFonts w:hint="default" w:ascii="Arial" w:hAnsi="Arial" w:cs="Arial"/>
          <w:sz w:val="22"/>
          <w:szCs w:val="22"/>
        </w:rPr>
      </w:pPr>
      <w:r>
        <w:rPr>
          <w:rFonts w:hint="default" w:ascii="Arial" w:hAnsi="Arial" w:cs="Arial"/>
          <w:b/>
          <w:bCs/>
          <w:sz w:val="22"/>
          <w:szCs w:val="22"/>
          <w:lang w:val="pt-BR"/>
        </w:rPr>
        <w:t xml:space="preserve">7.6.6.</w:t>
      </w:r>
      <w:r>
        <w:rPr>
          <w:rFonts w:hint="default" w:ascii="Arial" w:hAnsi="Arial" w:cs="Arial"/>
          <w:sz w:val="22"/>
          <w:szCs w:val="22"/>
          <w:lang w:val="pt-BR"/>
        </w:rPr>
        <w:t xml:space="preserve"> </w:t>
      </w:r>
      <w:r>
        <w:rPr>
          <w:rFonts w:hint="default" w:ascii="Arial" w:hAnsi="Arial" w:cs="Arial"/>
          <w:sz w:val="22"/>
          <w:szCs w:val="22"/>
        </w:rPr>
        <w:t xml:space="preserve">Havendo</w:t>
      </w:r>
      <w:r>
        <w:rPr>
          <w:rFonts w:hint="default" w:ascii="Arial" w:hAnsi="Arial" w:cs="Arial"/>
          <w:spacing w:val="1"/>
          <w:sz w:val="22"/>
          <w:szCs w:val="22"/>
        </w:rPr>
        <w:t xml:space="preserve"> </w:t>
      </w:r>
      <w:r>
        <w:rPr>
          <w:rFonts w:hint="default" w:ascii="Arial" w:hAnsi="Arial" w:cs="Arial"/>
          <w:sz w:val="22"/>
          <w:szCs w:val="22"/>
        </w:rPr>
        <w:t xml:space="preserve">descredenciamento,</w:t>
      </w:r>
      <w:r>
        <w:rPr>
          <w:rFonts w:hint="default" w:ascii="Arial" w:hAnsi="Arial" w:cs="Arial"/>
          <w:spacing w:val="1"/>
          <w:sz w:val="22"/>
          <w:szCs w:val="22"/>
        </w:rPr>
        <w:t xml:space="preserve"> </w:t>
      </w:r>
      <w:r>
        <w:rPr>
          <w:rFonts w:hint="default" w:ascii="Arial" w:hAnsi="Arial" w:cs="Arial"/>
          <w:sz w:val="22"/>
          <w:szCs w:val="22"/>
          <w:lang w:val="pt-BR"/>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posição</w:t>
      </w:r>
      <w:r>
        <w:rPr>
          <w:rFonts w:hint="default" w:ascii="Arial" w:hAnsi="Arial" w:cs="Arial"/>
          <w:spacing w:val="1"/>
          <w:sz w:val="22"/>
          <w:szCs w:val="22"/>
        </w:rPr>
        <w:t xml:space="preserve"> </w:t>
      </w:r>
      <w:r>
        <w:rPr>
          <w:rFonts w:hint="default" w:ascii="Arial" w:hAnsi="Arial" w:cs="Arial"/>
          <w:sz w:val="22"/>
          <w:szCs w:val="22"/>
        </w:rPr>
        <w:t xml:space="preserve">será</w:t>
      </w:r>
      <w:r>
        <w:rPr>
          <w:rFonts w:hint="default" w:ascii="Arial" w:hAnsi="Arial" w:cs="Arial"/>
          <w:spacing w:val="1"/>
          <w:sz w:val="22"/>
          <w:szCs w:val="22"/>
        </w:rPr>
        <w:t xml:space="preserve"> </w:t>
      </w:r>
      <w:r>
        <w:rPr>
          <w:rFonts w:hint="default" w:ascii="Arial" w:hAnsi="Arial" w:cs="Arial"/>
          <w:sz w:val="22"/>
          <w:szCs w:val="22"/>
        </w:rPr>
        <w:t xml:space="preserve">ocupada</w:t>
      </w:r>
      <w:r>
        <w:rPr>
          <w:rFonts w:hint="default" w:ascii="Arial" w:hAnsi="Arial" w:cs="Arial"/>
          <w:spacing w:val="1"/>
          <w:sz w:val="22"/>
          <w:szCs w:val="22"/>
        </w:rPr>
        <w:t xml:space="preserve"> </w:t>
      </w:r>
      <w:r>
        <w:rPr>
          <w:rFonts w:hint="default" w:ascii="Arial" w:hAnsi="Arial" w:cs="Arial"/>
          <w:sz w:val="22"/>
          <w:szCs w:val="22"/>
        </w:rPr>
        <w:t xml:space="preserve">pelo</w:t>
      </w:r>
      <w:r>
        <w:rPr>
          <w:rFonts w:hint="default" w:ascii="Arial" w:hAnsi="Arial" w:cs="Arial"/>
          <w:spacing w:val="1"/>
          <w:sz w:val="22"/>
          <w:szCs w:val="22"/>
        </w:rPr>
        <w:t xml:space="preserve"> </w:t>
      </w:r>
      <w:r>
        <w:rPr>
          <w:rFonts w:hint="default" w:ascii="Arial" w:hAnsi="Arial" w:cs="Arial"/>
          <w:sz w:val="22"/>
          <w:szCs w:val="22"/>
        </w:rPr>
        <w:t xml:space="preserve">próximo</w:t>
      </w:r>
      <w:r>
        <w:rPr>
          <w:rFonts w:hint="default" w:ascii="Arial" w:hAnsi="Arial" w:cs="Arial"/>
          <w:spacing w:val="1"/>
          <w:sz w:val="22"/>
          <w:szCs w:val="22"/>
        </w:rPr>
        <w:t xml:space="preserve"> </w:t>
      </w:r>
      <w:r>
        <w:rPr>
          <w:rFonts w:hint="default" w:ascii="Arial" w:hAnsi="Arial" w:cs="Arial"/>
          <w:sz w:val="22"/>
          <w:szCs w:val="22"/>
        </w:rPr>
        <w:t xml:space="preserve">na</w:t>
      </w:r>
      <w:r>
        <w:rPr>
          <w:rFonts w:hint="default" w:ascii="Arial" w:hAnsi="Arial" w:cs="Arial"/>
          <w:spacing w:val="1"/>
          <w:sz w:val="22"/>
          <w:szCs w:val="22"/>
        </w:rPr>
        <w:t xml:space="preserve"> </w:t>
      </w:r>
      <w:r>
        <w:rPr>
          <w:rFonts w:hint="default" w:ascii="Arial" w:hAnsi="Arial" w:cs="Arial"/>
          <w:sz w:val="22"/>
          <w:szCs w:val="22"/>
        </w:rPr>
        <w:t xml:space="preserve">ordem</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54"/>
          <w:sz w:val="22"/>
          <w:szCs w:val="22"/>
        </w:rPr>
        <w:t xml:space="preserve"> </w:t>
      </w:r>
      <w:r>
        <w:rPr>
          <w:rFonts w:hint="default" w:ascii="Arial" w:hAnsi="Arial" w:cs="Arial"/>
          <w:sz w:val="22"/>
          <w:szCs w:val="22"/>
        </w:rPr>
        <w:t xml:space="preserve">classificação,</w:t>
      </w:r>
      <w:r>
        <w:rPr>
          <w:rFonts w:hint="default" w:ascii="Arial" w:hAnsi="Arial" w:cs="Arial"/>
          <w:spacing w:val="54"/>
          <w:sz w:val="22"/>
          <w:szCs w:val="22"/>
        </w:rPr>
        <w:t xml:space="preserve"> </w:t>
      </w:r>
      <w:r>
        <w:rPr>
          <w:rFonts w:hint="default" w:ascii="Arial" w:hAnsi="Arial" w:cs="Arial"/>
          <w:sz w:val="22"/>
          <w:szCs w:val="22"/>
        </w:rPr>
        <w:t xml:space="preserve">reordenando</w:t>
      </w:r>
      <w:r>
        <w:rPr>
          <w:rFonts w:hint="default" w:ascii="Arial" w:hAnsi="Arial" w:cs="Arial"/>
          <w:spacing w:val="54"/>
          <w:sz w:val="22"/>
          <w:szCs w:val="22"/>
        </w:rPr>
        <w:t xml:space="preserve"> </w:t>
      </w:r>
      <w:r>
        <w:rPr>
          <w:rFonts w:hint="default" w:ascii="Arial" w:hAnsi="Arial" w:cs="Arial"/>
          <w:sz w:val="22"/>
          <w:szCs w:val="22"/>
        </w:rPr>
        <w:t xml:space="preserve">os</w:t>
      </w:r>
      <w:r>
        <w:rPr>
          <w:rFonts w:hint="default" w:ascii="Arial" w:hAnsi="Arial" w:cs="Arial"/>
          <w:spacing w:val="1"/>
          <w:sz w:val="22"/>
          <w:szCs w:val="22"/>
        </w:rPr>
        <w:t xml:space="preserve"> </w:t>
      </w:r>
      <w:r>
        <w:rPr>
          <w:rFonts w:hint="default" w:ascii="Arial" w:hAnsi="Arial" w:cs="Arial"/>
          <w:sz w:val="22"/>
          <w:szCs w:val="22"/>
        </w:rPr>
        <w:t xml:space="preserve">demais.</w:t>
      </w:r>
      <w:r>
        <w:rPr>
          <w:rFonts w:hint="default" w:ascii="Arial" w:hAnsi="Arial" w:cs="Arial"/>
          <w:sz w:val="22"/>
          <w:szCs w:val="22"/>
        </w:rPr>
      </w:r>
      <w:r>
        <w:rPr>
          <w:rFonts w:hint="default" w:ascii="Arial" w:hAnsi="Arial" w:cs="Arial"/>
          <w:sz w:val="22"/>
          <w:szCs w:val="22"/>
        </w:rPr>
      </w:r>
    </w:p>
    <w:p w14:paraId="0BE2E74D">
      <w:pPr>
        <w:pStyle w:val="1076"/>
        <w:numPr>
          <w:ilvl w:val="0"/>
          <w:numId w:val="0"/>
        </w:numPr>
        <w:pBdr/>
        <w:tabs>
          <w:tab w:val="left" w:leader="none" w:pos="650"/>
        </w:tabs>
        <w:spacing w:after="0" w:before="0" w:line="240" w:lineRule="auto"/>
        <w:ind w:right="38" w:left="-1"/>
        <w:jc w:val="both"/>
        <w:rPr>
          <w:rFonts w:hint="default" w:ascii="Arial" w:hAnsi="Arial" w:cs="Arial"/>
          <w:i/>
          <w:sz w:val="22"/>
          <w:szCs w:val="22"/>
        </w:rPr>
      </w:pPr>
      <w:r>
        <w:rPr>
          <w:rFonts w:hint="default" w:ascii="Arial" w:hAnsi="Arial" w:cs="Arial"/>
          <w:i/>
          <w:sz w:val="22"/>
          <w:szCs w:val="22"/>
        </w:rPr>
      </w:r>
      <w:r>
        <w:rPr>
          <w:rFonts w:hint="default" w:ascii="Arial" w:hAnsi="Arial" w:cs="Arial"/>
          <w:i/>
          <w:sz w:val="22"/>
          <w:szCs w:val="22"/>
        </w:rPr>
      </w:r>
      <w:r>
        <w:rPr>
          <w:rFonts w:hint="default" w:ascii="Arial" w:hAnsi="Arial" w:cs="Arial"/>
          <w:i/>
          <w:sz w:val="22"/>
          <w:szCs w:val="22"/>
        </w:rPr>
      </w:r>
    </w:p>
    <w:p w14:paraId="68F2B3A8">
      <w:pPr>
        <w:pStyle w:val="1076"/>
        <w:widowControl w:val="true"/>
        <w:pBdr>
          <w:top w:val="single" w:color="000000" w:sz="4" w:space="1"/>
          <w:left w:val="single" w:color="000000" w:sz="4" w:space="4"/>
          <w:bottom w:val="single" w:color="000000" w:sz="4" w:space="1"/>
          <w:right w:val="single" w:color="000000" w:sz="4" w:space="4"/>
        </w:pBdr>
        <w:shd w:val="clear" w:color="auto" w:fill="d9d9d9"/>
        <w:spacing w:line="240" w:lineRule="auto"/>
        <w:ind w:right="238" w:hanging="15" w:left="15"/>
        <w:jc w:val="center"/>
        <w:rPr>
          <w:rFonts w:hint="default" w:ascii="Arial" w:hAnsi="Arial" w:cs="Arial"/>
          <w:b/>
          <w:smallCaps/>
          <w:sz w:val="22"/>
          <w:szCs w:val="22"/>
          <w:lang w:val="pt-BR"/>
        </w:rPr>
      </w:pPr>
      <w:r>
        <w:rPr>
          <w:rFonts w:hint="default" w:ascii="Arial" w:hAnsi="Arial" w:cs="Arial"/>
          <w:b/>
          <w:smallCaps/>
          <w:sz w:val="22"/>
          <w:szCs w:val="22"/>
          <w:lang w:val="pt-BR"/>
        </w:rPr>
        <w:t xml:space="preserve">8</w:t>
      </w:r>
      <w:r>
        <w:rPr>
          <w:rFonts w:ascii="Arial" w:hAnsi="Arial" w:cs="Arial"/>
          <w:b/>
          <w:smallCaps/>
          <w:sz w:val="22"/>
          <w:szCs w:val="22"/>
        </w:rPr>
        <w:t xml:space="preserve">. </w:t>
      </w:r>
      <w:r>
        <w:rPr>
          <w:rFonts w:ascii="Arial" w:hAnsi="Arial" w:cs="Arial"/>
          <w:b/>
          <w:sz w:val="22"/>
          <w:szCs w:val="22"/>
        </w:rPr>
        <w:t xml:space="preserve">D</w:t>
      </w:r>
      <w:r>
        <w:rPr>
          <w:rFonts w:hint="default" w:ascii="Arial" w:hAnsi="Arial" w:cs="Arial"/>
          <w:b/>
          <w:sz w:val="22"/>
          <w:szCs w:val="22"/>
          <w:lang w:val="pt-BR"/>
        </w:rPr>
        <w:t xml:space="preserve">A CONTRATAÇÃO</w:t>
      </w:r>
      <w:r>
        <w:rPr>
          <w:rFonts w:hint="default" w:ascii="Arial" w:hAnsi="Arial" w:cs="Arial"/>
          <w:b/>
          <w:smallCaps/>
          <w:sz w:val="22"/>
          <w:szCs w:val="22"/>
          <w:lang w:val="pt-BR"/>
        </w:rPr>
      </w:r>
      <w:r>
        <w:rPr>
          <w:rFonts w:hint="default" w:ascii="Arial" w:hAnsi="Arial" w:cs="Arial"/>
          <w:b/>
          <w:smallCaps/>
          <w:sz w:val="22"/>
          <w:szCs w:val="22"/>
          <w:lang w:val="pt-BR"/>
        </w:rPr>
      </w:r>
    </w:p>
    <w:p w14:paraId="6DFCAE11">
      <w:pPr>
        <w:pStyle w:val="1076"/>
        <w:keepNext w:val="false"/>
        <w:keepLines w:val="false"/>
        <w:pageBreakBefore w:val="false"/>
        <w:widowControl w:val="false"/>
        <w:numPr>
          <w:ilvl w:val="0"/>
          <w:numId w:val="0"/>
        </w:numPr>
        <w:pBdr/>
        <w:tabs>
          <w:tab w:val="left" w:leader="none" w:pos="830"/>
        </w:tabs>
        <w:bidi w:val="false"/>
        <w:spacing w:after="0" w:line="360" w:lineRule="auto"/>
        <w:ind w:right="217"/>
        <w:jc w:val="both"/>
        <w:rPr>
          <w:rFonts w:hint="default" w:ascii="Arial" w:hAnsi="Arial" w:cs="Arial"/>
          <w:sz w:val="22"/>
          <w:szCs w:val="22"/>
          <w:lang w:val="en-US" w:eastAsia="pt-BR"/>
        </w:rPr>
      </w:pPr>
      <w:r>
        <w:rPr>
          <w:rFonts w:hint="default" w:ascii="Arial" w:hAnsi="Arial" w:cs="Arial"/>
          <w:b/>
          <w:sz w:val="22"/>
          <w:szCs w:val="22"/>
          <w:lang w:val="pt-BR"/>
        </w:rPr>
        <w:t xml:space="preserve">8.1 O  </w:t>
      </w:r>
      <w:r>
        <w:rPr>
          <w:rFonts w:hint="default" w:ascii="Arial" w:hAnsi="Arial" w:cs="Arial"/>
          <w:b/>
          <w:sz w:val="22"/>
          <w:szCs w:val="22"/>
        </w:rPr>
        <w:t xml:space="preserve"> </w:t>
      </w:r>
      <w:r>
        <w:rPr>
          <w:rFonts w:hint="default" w:ascii="Arial" w:hAnsi="Arial" w:cs="Arial"/>
          <w:b/>
          <w:sz w:val="22"/>
          <w:szCs w:val="22"/>
          <w:lang w:val="pt-BR"/>
        </w:rPr>
        <w:t xml:space="preserve">C</w:t>
      </w:r>
      <w:r>
        <w:rPr>
          <w:rFonts w:hint="default" w:ascii="Arial" w:hAnsi="Arial" w:cs="Arial"/>
          <w:b/>
          <w:sz w:val="22"/>
          <w:szCs w:val="22"/>
        </w:rPr>
        <w:t xml:space="preserve">redenciado </w:t>
      </w:r>
      <w:r>
        <w:rPr>
          <w:rFonts w:hint="default" w:ascii="Arial" w:hAnsi="Arial" w:cs="Arial"/>
          <w:sz w:val="22"/>
          <w:szCs w:val="22"/>
        </w:rPr>
        <w:t xml:space="preserve">será convocado</w:t>
      </w:r>
      <w:r>
        <w:rPr>
          <w:rFonts w:hint="default" w:ascii="Arial" w:hAnsi="Arial" w:cs="Arial"/>
          <w:sz w:val="22"/>
          <w:szCs w:val="22"/>
          <w:lang w:val="pt-BR"/>
        </w:rPr>
        <w:t xml:space="preserve">, obedecendo a ordem de classificação, </w:t>
      </w:r>
      <w:r>
        <w:rPr>
          <w:rFonts w:hint="default" w:ascii="Arial" w:hAnsi="Arial" w:cs="Arial"/>
          <w:sz w:val="22"/>
          <w:szCs w:val="22"/>
        </w:rPr>
        <w:t xml:space="preserve">para </w:t>
      </w:r>
      <w:r>
        <w:rPr>
          <w:rFonts w:hint="default" w:ascii="Arial" w:hAnsi="Arial" w:cs="Arial"/>
          <w:b/>
          <w:sz w:val="22"/>
          <w:szCs w:val="22"/>
        </w:rPr>
        <w:t xml:space="preserve">assinar o Termo de C</w:t>
      </w:r>
      <w:r>
        <w:rPr>
          <w:rFonts w:hint="default" w:ascii="Arial" w:hAnsi="Arial" w:cs="Arial"/>
          <w:b/>
          <w:sz w:val="22"/>
          <w:szCs w:val="22"/>
          <w:lang w:val="pt-BR"/>
        </w:rPr>
        <w:t xml:space="preserve">redenciamento</w:t>
      </w:r>
      <w:r>
        <w:rPr>
          <w:rFonts w:hint="default" w:ascii="Arial" w:hAnsi="Arial" w:cs="Arial"/>
          <w:b/>
          <w:sz w:val="22"/>
          <w:szCs w:val="22"/>
        </w:rPr>
        <w:t xml:space="preserve">, no prazo de até 0</w:t>
      </w:r>
      <w:r>
        <w:rPr>
          <w:rFonts w:hint="default" w:ascii="Arial" w:hAnsi="Arial" w:cs="Arial"/>
          <w:b/>
          <w:sz w:val="22"/>
          <w:szCs w:val="22"/>
          <w:lang w:val="pt-BR"/>
        </w:rPr>
        <w:t xml:space="preserve">2 </w:t>
      </w:r>
      <w:r>
        <w:rPr>
          <w:rFonts w:hint="default" w:ascii="Arial" w:hAnsi="Arial" w:cs="Arial"/>
          <w:b/>
          <w:sz w:val="22"/>
          <w:szCs w:val="22"/>
        </w:rPr>
        <w:t xml:space="preserve">(</w:t>
      </w:r>
      <w:r>
        <w:rPr>
          <w:rFonts w:hint="default" w:ascii="Arial" w:hAnsi="Arial" w:cs="Arial"/>
          <w:b/>
          <w:sz w:val="22"/>
          <w:szCs w:val="22"/>
          <w:lang w:val="pt-BR"/>
        </w:rPr>
        <w:t xml:space="preserve">dois</w:t>
      </w:r>
      <w:r>
        <w:rPr>
          <w:rFonts w:hint="default" w:ascii="Arial" w:hAnsi="Arial" w:cs="Arial"/>
          <w:b/>
          <w:sz w:val="22"/>
          <w:szCs w:val="22"/>
        </w:rPr>
        <w:t xml:space="preserve">) dias úteis </w:t>
      </w:r>
      <w:r>
        <w:rPr>
          <w:rFonts w:hint="default" w:ascii="Arial" w:hAnsi="Arial" w:cs="Arial"/>
          <w:sz w:val="22"/>
          <w:szCs w:val="22"/>
        </w:rPr>
        <w:t xml:space="preserve">contados de sua convocação, a partir do encaminhamento por email do termo </w:t>
      </w:r>
      <w:r>
        <w:rPr>
          <w:rFonts w:hint="default" w:ascii="Arial" w:hAnsi="Arial" w:cs="Arial"/>
          <w:sz w:val="22"/>
          <w:szCs w:val="22"/>
          <w:lang w:val="pt-BR"/>
        </w:rPr>
        <w:t xml:space="preserve">de credenciamento</w:t>
      </w:r>
      <w:r>
        <w:rPr>
          <w:rFonts w:hint="default" w:ascii="Arial" w:hAnsi="Arial" w:cs="Arial"/>
          <w:sz w:val="22"/>
          <w:szCs w:val="22"/>
        </w:rPr>
        <w:t xml:space="preserve">, sob pena de decair do direito à contratação, sem prejuízo das sanções previstas neste Edital</w:t>
      </w:r>
      <w:r>
        <w:rPr>
          <w:rFonts w:hint="default" w:ascii="Arial" w:hAnsi="Arial" w:cs="Arial"/>
          <w:sz w:val="22"/>
          <w:szCs w:val="22"/>
          <w:lang w:val="pt-BR"/>
        </w:rPr>
        <w:t xml:space="preserve">, par</w:t>
      </w:r>
      <w:r>
        <w:rPr>
          <w:rFonts w:ascii="Arial" w:hAnsi="Arial" w:cs="Arial"/>
          <w:sz w:val="22"/>
          <w:szCs w:val="22"/>
          <w:lang w:eastAsia="pt-BR"/>
        </w:rPr>
        <w:t xml:space="preserve">a assinatura o </w:t>
      </w:r>
      <w:r>
        <w:rPr>
          <w:rFonts w:hint="default" w:ascii="Arial" w:hAnsi="Arial" w:cs="Arial"/>
          <w:sz w:val="22"/>
          <w:szCs w:val="22"/>
          <w:lang w:val="en-US" w:eastAsia="pt-BR"/>
        </w:rPr>
        <w:t xml:space="preserve">credenciado</w:t>
      </w:r>
      <w:r>
        <w:rPr>
          <w:rFonts w:ascii="Arial" w:hAnsi="Arial" w:cs="Arial"/>
          <w:sz w:val="22"/>
          <w:szCs w:val="22"/>
          <w:lang w:eastAsia="pt-BR"/>
        </w:rPr>
        <w:t xml:space="preserve"> deverá possuir certificado emitido no âmbito da ICP-Brasil, nos termos da MP n° 2.200-2/2002</w:t>
      </w:r>
      <w:r>
        <w:rPr>
          <w:rFonts w:hint="default" w:ascii="Arial" w:hAnsi="Arial" w:cs="Arial"/>
          <w:sz w:val="22"/>
          <w:szCs w:val="22"/>
          <w:lang w:val="en-US" w:eastAsia="pt-BR"/>
        </w:rPr>
        <w:t xml:space="preserve">;</w:t>
      </w:r>
      <w:r>
        <w:rPr>
          <w:rFonts w:hint="default" w:ascii="Arial" w:hAnsi="Arial" w:cs="Arial"/>
          <w:sz w:val="22"/>
          <w:szCs w:val="22"/>
          <w:lang w:val="en-US" w:eastAsia="pt-BR"/>
        </w:rPr>
      </w:r>
      <w:r>
        <w:rPr>
          <w:rFonts w:hint="default" w:ascii="Arial" w:hAnsi="Arial" w:cs="Arial"/>
          <w:sz w:val="22"/>
          <w:szCs w:val="22"/>
          <w:lang w:val="en-US" w:eastAsia="pt-BR"/>
        </w:rPr>
      </w:r>
    </w:p>
    <w:p w14:paraId="3F4E1C46">
      <w:pPr>
        <w:pStyle w:val="1076"/>
        <w:keepNext w:val="false"/>
        <w:keepLines w:val="false"/>
        <w:pageBreakBefore w:val="false"/>
        <w:widowControl w:val="false"/>
        <w:numPr>
          <w:ilvl w:val="0"/>
          <w:numId w:val="0"/>
        </w:numPr>
        <w:pBdr/>
        <w:tabs>
          <w:tab w:val="left" w:leader="none" w:pos="784"/>
        </w:tabs>
        <w:bidi w:val="false"/>
        <w:spacing w:after="0" w:line="360" w:lineRule="auto"/>
        <w:ind w:right="223"/>
        <w:jc w:val="both"/>
        <w:rPr>
          <w:rFonts w:hint="default" w:ascii="Arial" w:hAnsi="Arial" w:cs="Arial"/>
          <w:sz w:val="22"/>
          <w:szCs w:val="22"/>
        </w:rPr>
      </w:pPr>
      <w:r>
        <w:rPr>
          <w:rFonts w:hint="default" w:ascii="Arial" w:hAnsi="Arial" w:cs="Arial"/>
          <w:b/>
          <w:bCs/>
          <w:sz w:val="22"/>
          <w:szCs w:val="22"/>
          <w:lang w:val="pt-BR"/>
        </w:rPr>
        <w:t xml:space="preserve">8.2</w:t>
      </w:r>
      <w:r>
        <w:rPr>
          <w:rFonts w:hint="default" w:ascii="Arial" w:hAnsi="Arial" w:cs="Arial"/>
          <w:sz w:val="22"/>
          <w:szCs w:val="22"/>
          <w:lang w:val="pt-BR"/>
        </w:rPr>
        <w:t xml:space="preserve"> </w:t>
      </w:r>
      <w:r>
        <w:rPr>
          <w:rFonts w:hint="default" w:ascii="Arial" w:hAnsi="Arial" w:cs="Arial"/>
          <w:sz w:val="22"/>
          <w:szCs w:val="22"/>
        </w:rPr>
        <w:t xml:space="preserve">Se o </w:t>
      </w:r>
      <w:r>
        <w:rPr>
          <w:rFonts w:hint="default" w:ascii="Arial" w:hAnsi="Arial" w:cs="Arial"/>
          <w:sz w:val="22"/>
          <w:szCs w:val="22"/>
          <w:lang w:val="pt-BR"/>
        </w:rPr>
        <w:t xml:space="preserve">Credenciado</w:t>
      </w:r>
      <w:r>
        <w:rPr>
          <w:rFonts w:hint="default" w:ascii="Arial" w:hAnsi="Arial" w:cs="Arial"/>
          <w:sz w:val="22"/>
          <w:szCs w:val="22"/>
        </w:rPr>
        <w:t xml:space="preserve"> no ato da assinatura do Termo de </w:t>
      </w:r>
      <w:r>
        <w:rPr>
          <w:rFonts w:hint="default" w:ascii="Arial" w:hAnsi="Arial" w:cs="Arial"/>
          <w:sz w:val="22"/>
          <w:szCs w:val="22"/>
          <w:lang w:val="pt-BR"/>
        </w:rPr>
        <w:t xml:space="preserve">Credenciamento</w:t>
      </w:r>
      <w:r>
        <w:rPr>
          <w:rFonts w:hint="default" w:ascii="Arial" w:hAnsi="Arial" w:cs="Arial"/>
          <w:sz w:val="22"/>
          <w:szCs w:val="22"/>
        </w:rPr>
        <w:t xml:space="preserve">, não comprovar que mantém as mesmas condições de habilitação, ou quando, injustificadamente, recusar-se à assinatura do Termo de C</w:t>
      </w:r>
      <w:r>
        <w:rPr>
          <w:rFonts w:hint="default" w:ascii="Arial" w:hAnsi="Arial" w:cs="Arial"/>
          <w:sz w:val="22"/>
          <w:szCs w:val="22"/>
          <w:lang w:val="pt-BR"/>
        </w:rPr>
        <w:t xml:space="preserve">redenciamento</w:t>
      </w:r>
      <w:r>
        <w:rPr>
          <w:rFonts w:hint="default" w:ascii="Arial" w:hAnsi="Arial" w:cs="Arial"/>
          <w:sz w:val="22"/>
          <w:szCs w:val="22"/>
        </w:rPr>
        <w:t xml:space="preserve">, poderá ser convocado o próximo, desde que respeitada à ordem de classificação e, comprovados os requisitos de habilitação, celebrar a contratação, sem prejuízo das sanções previstas neste Edital e das demais cominações legais;</w:t>
      </w:r>
      <w:r>
        <w:rPr>
          <w:rFonts w:hint="default" w:ascii="Arial" w:hAnsi="Arial" w:cs="Arial"/>
          <w:sz w:val="22"/>
          <w:szCs w:val="22"/>
        </w:rPr>
      </w:r>
      <w:r>
        <w:rPr>
          <w:rFonts w:hint="default" w:ascii="Arial" w:hAnsi="Arial" w:cs="Arial"/>
          <w:sz w:val="22"/>
          <w:szCs w:val="22"/>
        </w:rPr>
      </w:r>
    </w:p>
    <w:p w14:paraId="2AA7D706">
      <w:pPr>
        <w:pStyle w:val="1076"/>
        <w:keepNext w:val="false"/>
        <w:keepLines w:val="false"/>
        <w:pageBreakBefore w:val="false"/>
        <w:widowControl w:val="false"/>
        <w:numPr>
          <w:ilvl w:val="0"/>
          <w:numId w:val="0"/>
        </w:numPr>
        <w:pBdr/>
        <w:tabs>
          <w:tab w:val="left" w:leader="none" w:pos="788"/>
        </w:tabs>
        <w:bidi w:val="false"/>
        <w:spacing w:after="0" w:line="360" w:lineRule="auto"/>
        <w:ind w:right="216"/>
        <w:jc w:val="both"/>
        <w:rPr>
          <w:rFonts w:hint="default" w:ascii="Arial" w:hAnsi="Arial" w:cs="Arial"/>
          <w:spacing w:val="-2"/>
          <w:sz w:val="22"/>
          <w:szCs w:val="22"/>
        </w:rPr>
      </w:pPr>
      <w:r>
        <w:rPr>
          <w:rFonts w:hint="default" w:ascii="Arial" w:hAnsi="Arial" w:cs="Arial"/>
          <w:b/>
          <w:bCs/>
          <w:sz w:val="22"/>
          <w:szCs w:val="22"/>
          <w:lang w:val="pt-BR"/>
        </w:rPr>
        <w:t xml:space="preserve">8.3</w:t>
      </w:r>
      <w:r>
        <w:rPr>
          <w:rFonts w:hint="default" w:ascii="Arial" w:hAnsi="Arial"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 xml:space="preserve">Credenciado</w:t>
      </w:r>
      <w:r>
        <w:rPr>
          <w:rFonts w:hint="default" w:ascii="Arial" w:hAnsi="Arial" w:cs="Arial"/>
          <w:sz w:val="22"/>
          <w:szCs w:val="22"/>
        </w:rPr>
        <w:t xml:space="preserve"> deverá manter, até o cumprimento final de sua obrigação, todas as condições de habilitação e qualificação exigidas no credenciamento, devendo comunicar imediatamente à Prefeitura Municipal de </w:t>
      </w:r>
      <w:r>
        <w:rPr>
          <w:rFonts w:hint="default" w:ascii="Arial" w:hAnsi="Arial" w:cs="Arial"/>
          <w:sz w:val="22"/>
          <w:szCs w:val="22"/>
          <w:lang w:val="pt-BR"/>
        </w:rPr>
        <w:t xml:space="preserve">Sinop</w:t>
      </w:r>
      <w:r>
        <w:rPr>
          <w:rFonts w:hint="default" w:ascii="Arial" w:hAnsi="Arial" w:cs="Arial"/>
          <w:sz w:val="22"/>
          <w:szCs w:val="22"/>
        </w:rPr>
        <w:t xml:space="preserve"> qualquer alteração que possa comprometer o objeto </w:t>
      </w:r>
      <w:r>
        <w:rPr>
          <w:rFonts w:hint="default" w:ascii="Arial" w:hAnsi="Arial" w:cs="Arial"/>
          <w:spacing w:val="-2"/>
          <w:sz w:val="22"/>
          <w:szCs w:val="22"/>
        </w:rPr>
        <w:t xml:space="preserve">contratado;</w:t>
      </w:r>
      <w:r>
        <w:rPr>
          <w:rFonts w:hint="default" w:ascii="Arial" w:hAnsi="Arial" w:cs="Arial"/>
          <w:spacing w:val="-2"/>
          <w:sz w:val="22"/>
          <w:szCs w:val="22"/>
        </w:rPr>
      </w:r>
      <w:r>
        <w:rPr>
          <w:rFonts w:hint="default" w:ascii="Arial" w:hAnsi="Arial" w:cs="Arial"/>
          <w:spacing w:val="-2"/>
          <w:sz w:val="22"/>
          <w:szCs w:val="22"/>
        </w:rPr>
      </w:r>
    </w:p>
    <w:p w14:paraId="2FA4D30F">
      <w:pPr>
        <w:pStyle w:val="1076"/>
        <w:keepNext w:val="false"/>
        <w:keepLines w:val="false"/>
        <w:pageBreakBefore w:val="false"/>
        <w:widowControl w:val="false"/>
        <w:numPr>
          <w:ilvl w:val="0"/>
          <w:numId w:val="0"/>
        </w:numPr>
        <w:pBdr/>
        <w:tabs>
          <w:tab w:val="left" w:leader="none" w:pos="836"/>
        </w:tabs>
        <w:bidi w:val="false"/>
        <w:spacing w:after="0" w:line="360" w:lineRule="auto"/>
        <w:ind w:right="222"/>
        <w:jc w:val="both"/>
        <w:rPr>
          <w:rFonts w:hint="default" w:ascii="Arial" w:hAnsi="Arial" w:cs="Arial"/>
          <w:sz w:val="22"/>
          <w:szCs w:val="22"/>
        </w:rPr>
      </w:pPr>
      <w:r>
        <w:rPr>
          <w:rFonts w:hint="default" w:ascii="Arial" w:hAnsi="Arial" w:cs="Arial"/>
          <w:b/>
          <w:bCs/>
          <w:sz w:val="22"/>
          <w:szCs w:val="22"/>
          <w:lang w:val="pt-BR"/>
        </w:rPr>
        <w:t xml:space="preserve">8.4</w:t>
      </w:r>
      <w:r>
        <w:rPr>
          <w:rFonts w:hint="default" w:ascii="Arial" w:hAnsi="Arial" w:cs="Arial"/>
          <w:sz w:val="22"/>
          <w:szCs w:val="22"/>
          <w:lang w:val="pt-BR"/>
        </w:rPr>
        <w:t xml:space="preserve"> </w:t>
      </w:r>
      <w:r>
        <w:rPr>
          <w:rFonts w:hint="default" w:ascii="Arial" w:hAnsi="Arial" w:cs="Arial"/>
          <w:sz w:val="22"/>
          <w:szCs w:val="22"/>
        </w:rPr>
        <w:t xml:space="preserve">Os critérios de recebimento e aceitação do objeto, prazo de execução, fiscalização, obrigações</w:t>
      </w:r>
      <w:r>
        <w:rPr>
          <w:rFonts w:hint="default" w:ascii="Arial" w:hAnsi="Arial" w:cs="Arial"/>
          <w:spacing w:val="-3"/>
          <w:sz w:val="22"/>
          <w:szCs w:val="22"/>
        </w:rPr>
        <w:t xml:space="preserve"> </w:t>
      </w:r>
      <w:r>
        <w:rPr>
          <w:rFonts w:hint="default" w:ascii="Arial" w:hAnsi="Arial" w:cs="Arial"/>
          <w:sz w:val="22"/>
          <w:szCs w:val="22"/>
        </w:rPr>
        <w:t xml:space="preserve">da </w:t>
      </w:r>
      <w:r>
        <w:rPr>
          <w:rFonts w:hint="default" w:ascii="Arial" w:hAnsi="Arial" w:cs="Arial"/>
          <w:sz w:val="22"/>
          <w:szCs w:val="22"/>
          <w:lang w:val="pt-BR"/>
        </w:rPr>
        <w:t xml:space="preserve">Credenciada</w:t>
      </w:r>
      <w:r>
        <w:rPr>
          <w:rFonts w:hint="default" w:ascii="Arial" w:hAnsi="Arial" w:cs="Arial"/>
          <w:sz w:val="22"/>
          <w:szCs w:val="22"/>
        </w:rPr>
        <w:t xml:space="preserve"> e</w:t>
      </w:r>
      <w:r>
        <w:rPr>
          <w:rFonts w:hint="default" w:ascii="Arial" w:hAnsi="Arial" w:cs="Arial"/>
          <w:spacing w:val="-1"/>
          <w:sz w:val="22"/>
          <w:szCs w:val="22"/>
        </w:rPr>
        <w:t xml:space="preserve"> </w:t>
      </w:r>
      <w:r>
        <w:rPr>
          <w:rFonts w:hint="default" w:ascii="Arial" w:hAnsi="Arial" w:cs="Arial"/>
          <w:sz w:val="22"/>
          <w:szCs w:val="22"/>
        </w:rPr>
        <w:t xml:space="preserve">da C</w:t>
      </w:r>
      <w:r>
        <w:rPr>
          <w:rFonts w:hint="default" w:ascii="Arial" w:hAnsi="Arial" w:cs="Arial"/>
          <w:sz w:val="22"/>
          <w:szCs w:val="22"/>
          <w:lang w:val="pt-BR"/>
        </w:rPr>
        <w:t xml:space="preserve">redenciante</w:t>
      </w:r>
      <w:r>
        <w:rPr>
          <w:rFonts w:hint="default" w:ascii="Arial" w:hAnsi="Arial" w:cs="Arial"/>
          <w:sz w:val="22"/>
          <w:szCs w:val="22"/>
        </w:rPr>
        <w:t xml:space="preserve"> estão previstos</w:t>
      </w:r>
      <w:r>
        <w:rPr>
          <w:rFonts w:hint="default" w:ascii="Arial" w:hAnsi="Arial" w:cs="Arial"/>
          <w:spacing w:val="-3"/>
          <w:sz w:val="22"/>
          <w:szCs w:val="22"/>
        </w:rPr>
        <w:t xml:space="preserve"> </w:t>
      </w:r>
      <w:r>
        <w:rPr>
          <w:rFonts w:hint="default" w:ascii="Arial" w:hAnsi="Arial" w:cs="Arial"/>
          <w:sz w:val="22"/>
          <w:szCs w:val="22"/>
        </w:rPr>
        <w:t xml:space="preserve">neste Edital</w:t>
      </w:r>
      <w:r>
        <w:rPr>
          <w:rFonts w:hint="default" w:ascii="Arial" w:hAnsi="Arial" w:cs="Arial"/>
          <w:spacing w:val="-4"/>
          <w:sz w:val="22"/>
          <w:szCs w:val="22"/>
        </w:rPr>
        <w:t xml:space="preserve"> </w:t>
      </w:r>
      <w:r>
        <w:rPr>
          <w:rFonts w:hint="default" w:ascii="Arial" w:hAnsi="Arial" w:cs="Arial"/>
          <w:sz w:val="22"/>
          <w:szCs w:val="22"/>
        </w:rPr>
        <w:t xml:space="preserve">e seus</w:t>
      </w:r>
      <w:r>
        <w:rPr>
          <w:rFonts w:hint="default" w:ascii="Arial" w:hAnsi="Arial" w:cs="Arial"/>
          <w:spacing w:val="-3"/>
          <w:sz w:val="22"/>
          <w:szCs w:val="22"/>
        </w:rPr>
        <w:t xml:space="preserve"> </w:t>
      </w:r>
      <w:r>
        <w:rPr>
          <w:rFonts w:hint="default" w:ascii="Arial" w:hAnsi="Arial" w:cs="Arial"/>
          <w:sz w:val="22"/>
          <w:szCs w:val="22"/>
        </w:rPr>
        <w:t xml:space="preserve">anexos;</w:t>
      </w:r>
      <w:r>
        <w:rPr>
          <w:rFonts w:hint="default" w:ascii="Arial" w:hAnsi="Arial" w:cs="Arial"/>
          <w:sz w:val="22"/>
          <w:szCs w:val="22"/>
        </w:rPr>
      </w:r>
      <w:r>
        <w:rPr>
          <w:rFonts w:hint="default" w:ascii="Arial" w:hAnsi="Arial" w:cs="Arial"/>
          <w:sz w:val="22"/>
          <w:szCs w:val="22"/>
        </w:rPr>
      </w:r>
    </w:p>
    <w:p w14:paraId="762A357A">
      <w:pPr>
        <w:pStyle w:val="1076"/>
        <w:keepNext w:val="false"/>
        <w:keepLines w:val="false"/>
        <w:pageBreakBefore w:val="false"/>
        <w:widowControl w:val="false"/>
        <w:numPr>
          <w:ilvl w:val="0"/>
          <w:numId w:val="0"/>
        </w:numPr>
        <w:pBdr/>
        <w:tabs>
          <w:tab w:val="left" w:leader="none" w:pos="793"/>
        </w:tabs>
        <w:bidi w:val="false"/>
        <w:spacing w:after="0" w:line="360" w:lineRule="auto"/>
        <w:ind w:right="231"/>
        <w:jc w:val="both"/>
        <w:rPr>
          <w:rFonts w:hint="default" w:ascii="Arial" w:hAnsi="Arial" w:cs="Arial"/>
          <w:sz w:val="22"/>
          <w:szCs w:val="22"/>
        </w:rPr>
      </w:pPr>
      <w:r>
        <w:rPr>
          <w:rFonts w:hint="default" w:ascii="Arial" w:hAnsi="Arial" w:cs="Arial"/>
          <w:b/>
          <w:bCs/>
          <w:sz w:val="22"/>
          <w:szCs w:val="22"/>
          <w:lang w:val="pt-BR"/>
        </w:rPr>
        <w:t xml:space="preserve">8.5</w:t>
      </w:r>
      <w:r>
        <w:rPr>
          <w:rFonts w:hint="default" w:ascii="Arial" w:hAnsi="Arial" w:cs="Arial"/>
          <w:sz w:val="22"/>
          <w:szCs w:val="22"/>
          <w:lang w:val="pt-BR"/>
        </w:rPr>
        <w:t xml:space="preserve"> </w:t>
      </w:r>
      <w:r>
        <w:rPr>
          <w:rFonts w:hint="default" w:ascii="Arial" w:hAnsi="Arial" w:cs="Arial"/>
          <w:sz w:val="22"/>
          <w:szCs w:val="22"/>
        </w:rPr>
        <w:t xml:space="preserve">O Termo de C</w:t>
      </w:r>
      <w:r>
        <w:rPr>
          <w:rFonts w:hint="default" w:ascii="Arial" w:hAnsi="Arial" w:cs="Arial"/>
          <w:sz w:val="22"/>
          <w:szCs w:val="22"/>
          <w:lang w:val="pt-BR"/>
        </w:rPr>
        <w:t xml:space="preserve">redenciamento</w:t>
      </w:r>
      <w:r>
        <w:rPr>
          <w:rFonts w:hint="default" w:ascii="Arial" w:hAnsi="Arial" w:cs="Arial"/>
          <w:sz w:val="22"/>
          <w:szCs w:val="22"/>
        </w:rPr>
        <w:t xml:space="preserve"> terá a vigência </w:t>
      </w:r>
      <w:r>
        <w:rPr>
          <w:rFonts w:hint="default" w:ascii="Arial" w:hAnsi="Arial" w:cs="Arial"/>
          <w:b/>
          <w:bCs/>
          <w:sz w:val="22"/>
          <w:szCs w:val="22"/>
        </w:rPr>
        <w:t xml:space="preserve">de </w:t>
      </w:r>
      <w:r>
        <w:rPr>
          <w:rFonts w:hint="default" w:ascii="Arial" w:hAnsi="Arial" w:cs="Arial"/>
          <w:b/>
          <w:bCs/>
          <w:sz w:val="22"/>
          <w:szCs w:val="22"/>
          <w:lang w:val="pt-BR"/>
        </w:rPr>
        <w:t xml:space="preserve">06</w:t>
      </w:r>
      <w:r>
        <w:rPr>
          <w:rFonts w:hint="default" w:ascii="Arial" w:hAnsi="Arial" w:cs="Arial"/>
          <w:b/>
          <w:bCs/>
          <w:sz w:val="22"/>
          <w:szCs w:val="22"/>
        </w:rPr>
        <w:t xml:space="preserve"> meses</w:t>
      </w:r>
      <w:r>
        <w:rPr>
          <w:rFonts w:hint="default" w:ascii="Arial" w:hAnsi="Arial" w:cs="Arial"/>
          <w:sz w:val="22"/>
          <w:szCs w:val="22"/>
        </w:rPr>
        <w:t xml:space="preserve"> ou até a conclusão do seu escopo, a contar da data de sua assinatura, podendo ser automaticamente prorrogado quando seu objeto não for concluído no período firmado no </w:t>
      </w:r>
      <w:r>
        <w:rPr>
          <w:rFonts w:hint="default" w:ascii="Arial" w:hAnsi="Arial" w:cs="Arial"/>
          <w:sz w:val="22"/>
          <w:szCs w:val="22"/>
          <w:lang w:val="pt-BR"/>
        </w:rPr>
        <w:t xml:space="preserve">credenciamento</w:t>
      </w:r>
      <w:r>
        <w:rPr>
          <w:rFonts w:hint="default" w:ascii="Arial" w:hAnsi="Arial" w:cs="Arial"/>
          <w:sz w:val="22"/>
          <w:szCs w:val="22"/>
        </w:rPr>
        <w:t xml:space="preserve">, conforme art. 111 da Lei 14.133/21;</w:t>
      </w:r>
      <w:r>
        <w:rPr>
          <w:rFonts w:hint="default" w:ascii="Arial" w:hAnsi="Arial" w:cs="Arial"/>
          <w:sz w:val="22"/>
          <w:szCs w:val="22"/>
        </w:rPr>
      </w:r>
      <w:r>
        <w:rPr>
          <w:rFonts w:hint="default" w:ascii="Arial" w:hAnsi="Arial" w:cs="Arial"/>
          <w:sz w:val="22"/>
          <w:szCs w:val="22"/>
        </w:rPr>
      </w:r>
    </w:p>
    <w:p w14:paraId="093290D9">
      <w:pPr>
        <w:pStyle w:val="1076"/>
        <w:keepNext w:val="false"/>
        <w:keepLines w:val="false"/>
        <w:pageBreakBefore w:val="false"/>
        <w:widowControl w:val="false"/>
        <w:numPr>
          <w:ilvl w:val="0"/>
          <w:numId w:val="0"/>
        </w:numPr>
        <w:pBdr/>
        <w:tabs>
          <w:tab w:val="left" w:leader="none" w:pos="782"/>
        </w:tabs>
        <w:bidi w:val="false"/>
        <w:spacing w:after="0" w:line="360" w:lineRule="auto"/>
        <w:ind w:right="220"/>
        <w:jc w:val="both"/>
        <w:rPr>
          <w:rFonts w:hint="default" w:ascii="Arial" w:hAnsi="Arial" w:cs="Arial"/>
          <w:sz w:val="22"/>
          <w:szCs w:val="22"/>
        </w:rPr>
      </w:pPr>
      <w:r>
        <w:rPr>
          <w:rFonts w:hint="default" w:ascii="Arial" w:hAnsi="Arial" w:cs="Arial"/>
          <w:b/>
          <w:sz w:val="22"/>
          <w:szCs w:val="22"/>
          <w:lang w:val="pt-BR"/>
        </w:rPr>
        <w:t xml:space="preserve">8.6 </w:t>
      </w:r>
      <w:r>
        <w:rPr>
          <w:rFonts w:hint="default" w:ascii="Arial" w:hAnsi="Arial" w:cs="Arial"/>
          <w:b w:val="0"/>
          <w:bCs/>
          <w:sz w:val="22"/>
          <w:szCs w:val="22"/>
        </w:rPr>
        <w:t xml:space="preserve">A</w:t>
      </w:r>
      <w:r>
        <w:rPr>
          <w:rFonts w:hint="default" w:ascii="Arial" w:hAnsi="Arial" w:cs="Arial"/>
          <w:b w:val="0"/>
          <w:bCs/>
          <w:spacing w:val="-1"/>
          <w:sz w:val="22"/>
          <w:szCs w:val="22"/>
        </w:rPr>
        <w:t xml:space="preserve"> </w:t>
      </w:r>
      <w:r>
        <w:rPr>
          <w:rFonts w:hint="default" w:ascii="Arial" w:hAnsi="Arial" w:cs="Arial"/>
          <w:b w:val="0"/>
          <w:bCs/>
          <w:sz w:val="22"/>
          <w:szCs w:val="22"/>
        </w:rPr>
        <w:t xml:space="preserve">extinção do</w:t>
      </w:r>
      <w:r>
        <w:rPr>
          <w:rFonts w:hint="default" w:ascii="Arial" w:hAnsi="Arial" w:cs="Arial"/>
          <w:b w:val="0"/>
          <w:bCs/>
          <w:spacing w:val="-1"/>
          <w:sz w:val="22"/>
          <w:szCs w:val="22"/>
        </w:rPr>
        <w:t xml:space="preserve"> </w:t>
      </w:r>
      <w:r>
        <w:rPr>
          <w:rFonts w:hint="default" w:ascii="Arial" w:hAnsi="Arial" w:cs="Arial"/>
          <w:b w:val="0"/>
          <w:bCs/>
          <w:sz w:val="22"/>
          <w:szCs w:val="22"/>
        </w:rPr>
        <w:t xml:space="preserve">Termo de C</w:t>
      </w:r>
      <w:r>
        <w:rPr>
          <w:rFonts w:hint="default" w:ascii="Arial" w:hAnsi="Arial" w:cs="Arial"/>
          <w:b w:val="0"/>
          <w:bCs/>
          <w:sz w:val="22"/>
          <w:szCs w:val="22"/>
          <w:lang w:val="pt-BR"/>
        </w:rPr>
        <w:t xml:space="preserve">redenciamento</w:t>
      </w:r>
      <w:r>
        <w:rPr>
          <w:rFonts w:hint="default" w:ascii="Arial" w:hAnsi="Arial" w:cs="Arial"/>
          <w:b w:val="0"/>
          <w:bCs/>
          <w:sz w:val="22"/>
          <w:szCs w:val="22"/>
        </w:rPr>
        <w:t xml:space="preserve"> poderá</w:t>
      </w:r>
      <w:r>
        <w:rPr>
          <w:rFonts w:hint="default" w:ascii="Arial" w:hAnsi="Arial" w:cs="Arial"/>
          <w:b/>
          <w:sz w:val="22"/>
          <w:szCs w:val="22"/>
        </w:rPr>
        <w:t xml:space="preserve"> </w:t>
      </w:r>
      <w:r>
        <w:rPr>
          <w:rFonts w:hint="default" w:ascii="Arial" w:hAnsi="Arial" w:cs="Arial"/>
          <w:sz w:val="22"/>
          <w:szCs w:val="22"/>
        </w:rPr>
        <w:t xml:space="preserve">ser determinada por ato unilateral e escrito do Município de </w:t>
      </w:r>
      <w:r>
        <w:rPr>
          <w:rFonts w:hint="default" w:ascii="Arial" w:hAnsi="Arial" w:cs="Arial"/>
          <w:sz w:val="22"/>
          <w:szCs w:val="22"/>
          <w:lang w:val="pt-BR"/>
        </w:rPr>
        <w:t xml:space="preserve">Sinop</w:t>
      </w:r>
      <w:r>
        <w:rPr>
          <w:rFonts w:hint="default" w:ascii="Arial" w:hAnsi="Arial" w:cs="Arial"/>
          <w:sz w:val="22"/>
          <w:szCs w:val="22"/>
        </w:rPr>
        <w:t xml:space="preserve">/M</w:t>
      </w:r>
      <w:r>
        <w:rPr>
          <w:rFonts w:hint="default" w:ascii="Arial" w:hAnsi="Arial" w:cs="Arial"/>
          <w:sz w:val="22"/>
          <w:szCs w:val="22"/>
          <w:lang w:val="pt-BR"/>
        </w:rPr>
        <w:t xml:space="preserve">T</w:t>
      </w:r>
      <w:r>
        <w:rPr>
          <w:rFonts w:hint="default" w:ascii="Arial" w:hAnsi="Arial" w:cs="Arial"/>
          <w:sz w:val="22"/>
          <w:szCs w:val="22"/>
        </w:rPr>
        <w:t xml:space="preserve">, nos casos enumerados nos Artigos 137, 138 e 139 da Lei nº 14.133/21 e suas alterações, bem como, rescindido amigavelmente, a qualquer momento, mediante condições determinadas na Lei.</w:t>
      </w:r>
      <w:r>
        <w:rPr>
          <w:rFonts w:hint="default" w:ascii="Arial" w:hAnsi="Arial" w:cs="Arial"/>
          <w:sz w:val="22"/>
          <w:szCs w:val="22"/>
        </w:rPr>
      </w:r>
      <w:r>
        <w:rPr>
          <w:rFonts w:hint="default" w:ascii="Arial" w:hAnsi="Arial" w:cs="Arial"/>
          <w:sz w:val="22"/>
          <w:szCs w:val="22"/>
        </w:rPr>
      </w:r>
    </w:p>
    <w:p w14:paraId="6BD5A376">
      <w:pPr>
        <w:pStyle w:val="1076"/>
        <w:widowControl w:val="true"/>
        <w:pBdr>
          <w:top w:val="single" w:color="000000" w:sz="4" w:space="1"/>
          <w:left w:val="single" w:color="000000" w:sz="4" w:space="4"/>
          <w:bottom w:val="single" w:color="000000" w:sz="4" w:space="1"/>
          <w:right w:val="single" w:color="000000" w:sz="4" w:space="4"/>
        </w:pBdr>
        <w:shd w:val="clear" w:color="auto" w:fill="d9d9d9"/>
        <w:spacing w:line="240" w:lineRule="auto"/>
        <w:ind w:right="238" w:hanging="15" w:left="15"/>
        <w:jc w:val="center"/>
        <w:rPr>
          <w:rFonts w:hint="default" w:ascii="Arial" w:hAnsi="Arial" w:cs="Arial"/>
          <w:b/>
          <w:smallCaps/>
          <w:sz w:val="22"/>
          <w:szCs w:val="22"/>
          <w:lang w:val="pt-BR"/>
        </w:rPr>
      </w:pPr>
      <w:r>
        <w:rPr>
          <w:rFonts w:hint="default" w:ascii="Arial" w:hAnsi="Arial" w:cs="Arial"/>
          <w:b/>
          <w:smallCaps/>
          <w:sz w:val="22"/>
          <w:szCs w:val="22"/>
          <w:lang w:val="pt-BR"/>
        </w:rPr>
        <w:t xml:space="preserve">9</w:t>
      </w:r>
      <w:r>
        <w:rPr>
          <w:rFonts w:ascii="Arial" w:hAnsi="Arial" w:cs="Arial"/>
          <w:b/>
          <w:smallCaps/>
          <w:sz w:val="22"/>
          <w:szCs w:val="22"/>
        </w:rPr>
        <w:t xml:space="preserve">. </w:t>
      </w:r>
      <w:r>
        <w:rPr>
          <w:rFonts w:ascii="Arial" w:hAnsi="Arial" w:cs="Arial"/>
          <w:b/>
          <w:sz w:val="22"/>
          <w:szCs w:val="22"/>
        </w:rPr>
        <w:t xml:space="preserve">D</w:t>
      </w:r>
      <w:r>
        <w:rPr>
          <w:rFonts w:hint="default" w:ascii="Arial" w:hAnsi="Arial" w:cs="Arial"/>
          <w:b/>
          <w:sz w:val="22"/>
          <w:szCs w:val="22"/>
          <w:lang w:val="pt-BR"/>
        </w:rPr>
        <w:t xml:space="preserve">A ASSINATURA ELETRÔNICA</w:t>
      </w:r>
      <w:r>
        <w:rPr>
          <w:rFonts w:hint="default" w:ascii="Arial" w:hAnsi="Arial" w:cs="Arial"/>
          <w:b/>
          <w:smallCaps/>
          <w:sz w:val="22"/>
          <w:szCs w:val="22"/>
          <w:lang w:val="pt-BR"/>
        </w:rPr>
      </w:r>
      <w:r>
        <w:rPr>
          <w:rFonts w:hint="default" w:ascii="Arial" w:hAnsi="Arial" w:cs="Arial"/>
          <w:b/>
          <w:smallCaps/>
          <w:sz w:val="22"/>
          <w:szCs w:val="22"/>
          <w:lang w:val="pt-BR"/>
        </w:rPr>
      </w:r>
    </w:p>
    <w:p w14:paraId="5E41C709">
      <w:pPr>
        <w:pStyle w:val="1076"/>
        <w:numPr>
          <w:ilvl w:val="0"/>
          <w:numId w:val="0"/>
        </w:numPr>
        <w:pBdr/>
        <w:tabs>
          <w:tab w:val="left" w:leader="none" w:pos="779"/>
        </w:tabs>
        <w:spacing w:after="0" w:before="35" w:line="360" w:lineRule="auto"/>
        <w:ind w:right="220"/>
        <w:jc w:val="both"/>
        <w:rPr>
          <w:rFonts w:hint="default" w:ascii="Arial" w:hAnsi="Arial" w:cs="Arial"/>
          <w:sz w:val="22"/>
          <w:szCs w:val="22"/>
          <w:lang w:val="en-US" w:eastAsia="pt-BR"/>
        </w:rPr>
      </w:pPr>
      <w:r>
        <w:rPr>
          <w:rFonts w:hint="default" w:ascii="Arial" w:hAnsi="Arial" w:cs="Arial"/>
          <w:b/>
          <w:bCs/>
          <w:sz w:val="22"/>
          <w:szCs w:val="22"/>
          <w:lang w:val="pt-BR"/>
        </w:rPr>
        <w:t xml:space="preserve">9.1</w:t>
      </w:r>
      <w:r>
        <w:rPr>
          <w:rFonts w:hint="default" w:ascii="Arial" w:hAnsi="Arial" w:cs="Arial"/>
          <w:sz w:val="22"/>
          <w:szCs w:val="22"/>
          <w:lang w:val="pt-BR"/>
        </w:rPr>
        <w:t xml:space="preserve"> </w:t>
      </w:r>
      <w:r>
        <w:rPr>
          <w:rFonts w:hint="default" w:ascii="Arial" w:hAnsi="Arial" w:cs="Arial"/>
          <w:sz w:val="22"/>
          <w:szCs w:val="22"/>
        </w:rPr>
        <w:t xml:space="preserve">A assinatura do Termo de Credenciamento  e demais documentos vinculados a este instrumento deverão ser realizadas eletronicamente pelas partes, com possibilidade de conferência digital</w:t>
      </w:r>
      <w:r>
        <w:rPr>
          <w:rFonts w:hint="default" w:ascii="Arial" w:hAnsi="Arial" w:cs="Arial"/>
          <w:sz w:val="22"/>
          <w:szCs w:val="22"/>
          <w:lang w:val="pt-BR"/>
        </w:rPr>
        <w:t xml:space="preserve">, para isso </w:t>
      </w:r>
      <w:r>
        <w:rPr>
          <w:rFonts w:ascii="Arial" w:hAnsi="Arial" w:cs="Arial"/>
          <w:sz w:val="22"/>
          <w:szCs w:val="22"/>
          <w:lang w:eastAsia="pt-BR"/>
        </w:rPr>
        <w:t xml:space="preserve">deverá </w:t>
      </w:r>
      <w:r>
        <w:rPr>
          <w:rFonts w:hint="default" w:ascii="Arial" w:hAnsi="Arial" w:cs="Arial"/>
          <w:sz w:val="22"/>
          <w:szCs w:val="22"/>
          <w:lang w:val="en-US" w:eastAsia="pt-BR"/>
        </w:rPr>
        <w:t xml:space="preserve">ser utilizado </w:t>
      </w:r>
      <w:r>
        <w:rPr>
          <w:rFonts w:ascii="Arial" w:hAnsi="Arial" w:cs="Arial"/>
          <w:sz w:val="22"/>
          <w:szCs w:val="22"/>
          <w:lang w:eastAsia="pt-BR"/>
        </w:rPr>
        <w:t xml:space="preserve">certificado emitido no âmbito da ICP-Brasil, nos termos da MP n° 2.200-2/2002</w:t>
      </w:r>
      <w:r>
        <w:rPr>
          <w:rFonts w:hint="default" w:ascii="Arial" w:hAnsi="Arial" w:cs="Arial"/>
          <w:sz w:val="22"/>
          <w:szCs w:val="22"/>
          <w:lang w:val="en-US" w:eastAsia="pt-BR"/>
        </w:rPr>
        <w:t xml:space="preserve">.</w:t>
      </w:r>
      <w:r>
        <w:rPr>
          <w:rFonts w:hint="default" w:ascii="Arial" w:hAnsi="Arial" w:cs="Arial"/>
          <w:sz w:val="22"/>
          <w:szCs w:val="22"/>
          <w:lang w:val="en-US" w:eastAsia="pt-BR"/>
        </w:rPr>
      </w:r>
      <w:r>
        <w:rPr>
          <w:rFonts w:hint="default" w:ascii="Arial" w:hAnsi="Arial" w:cs="Arial"/>
          <w:sz w:val="22"/>
          <w:szCs w:val="22"/>
          <w:lang w:val="en-US" w:eastAsia="pt-BR"/>
        </w:rPr>
      </w:r>
    </w:p>
    <w:p w14:paraId="0FB78935">
      <w:pPr>
        <w:pStyle w:val="1076"/>
        <w:widowControl w:val="true"/>
        <w:pBdr>
          <w:top w:val="single" w:color="000000" w:sz="4" w:space="1"/>
          <w:left w:val="single" w:color="000000" w:sz="4" w:space="4"/>
          <w:bottom w:val="single" w:color="000000" w:sz="4" w:space="1"/>
          <w:right w:val="single" w:color="000000" w:sz="4" w:space="4"/>
        </w:pBdr>
        <w:shd w:val="clear" w:color="auto" w:fill="d9d9d9"/>
        <w:spacing w:line="240" w:lineRule="auto"/>
        <w:ind w:right="238" w:hanging="194" w:left="394"/>
        <w:jc w:val="center"/>
        <w:rPr>
          <w:rFonts w:hint="default" w:ascii="Arial" w:hAnsi="Arial" w:cs="Arial"/>
          <w:b/>
          <w:smallCaps/>
          <w:sz w:val="22"/>
          <w:szCs w:val="22"/>
          <w:lang w:val="pt-BR"/>
        </w:rPr>
      </w:pPr>
      <w:r>
        <w:rPr>
          <w:rFonts w:hint="default" w:ascii="Arial" w:hAnsi="Arial" w:cs="Arial"/>
          <w:b/>
          <w:smallCaps/>
          <w:sz w:val="22"/>
          <w:szCs w:val="22"/>
          <w:lang w:val="pt-BR"/>
        </w:rPr>
        <w:t xml:space="preserve">10</w:t>
      </w:r>
      <w:r>
        <w:rPr>
          <w:rFonts w:ascii="Arial" w:hAnsi="Arial" w:cs="Arial"/>
          <w:b/>
          <w:smallCaps/>
          <w:sz w:val="22"/>
          <w:szCs w:val="22"/>
        </w:rPr>
        <w:t xml:space="preserve">. </w:t>
      </w:r>
      <w:r>
        <w:rPr>
          <w:rFonts w:hint="default" w:ascii="Arial" w:hAnsi="Arial" w:cs="Arial"/>
          <w:b/>
          <w:sz w:val="22"/>
          <w:szCs w:val="22"/>
          <w:lang w:val="pt-BR"/>
        </w:rPr>
        <w:t xml:space="preserve">DOS PRAZOS</w:t>
      </w:r>
      <w:r>
        <w:rPr>
          <w:rFonts w:hint="default" w:ascii="Arial" w:hAnsi="Arial" w:cs="Arial"/>
          <w:b/>
          <w:smallCaps/>
          <w:sz w:val="22"/>
          <w:szCs w:val="22"/>
          <w:lang w:val="pt-BR"/>
        </w:rPr>
      </w:r>
      <w:r>
        <w:rPr>
          <w:rFonts w:hint="default" w:ascii="Arial" w:hAnsi="Arial" w:cs="Arial"/>
          <w:b/>
          <w:smallCaps/>
          <w:sz w:val="22"/>
          <w:szCs w:val="22"/>
          <w:lang w:val="pt-BR"/>
        </w:rPr>
      </w:r>
    </w:p>
    <w:p w14:paraId="4D36F07F">
      <w:pPr>
        <w:pStyle w:val="1037"/>
        <w:numPr>
          <w:ilvl w:val="0"/>
          <w:numId w:val="0"/>
        </w:numPr>
        <w:pBdr/>
        <w:tabs>
          <w:tab w:val="left" w:leader="none" w:pos="587"/>
        </w:tabs>
        <w:spacing w:after="0" w:before="0" w:line="240" w:lineRule="auto"/>
        <w:ind w:right="0" w:left="220"/>
        <w:jc w:val="left"/>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0D738FDC">
      <w:pPr>
        <w:pStyle w:val="1076"/>
        <w:numPr>
          <w:ilvl w:val="0"/>
          <w:numId w:val="0"/>
        </w:numPr>
        <w:pBdr/>
        <w:tabs>
          <w:tab w:val="left" w:leader="none" w:pos="779"/>
        </w:tabs>
        <w:spacing w:after="0" w:before="35" w:line="360" w:lineRule="auto"/>
        <w:ind w:right="228" w:firstLine="0" w:left="0"/>
        <w:jc w:val="both"/>
        <w:rPr>
          <w:rFonts w:hint="default" w:ascii="Arial" w:hAnsi="Arial" w:cs="Arial"/>
          <w:b/>
          <w:sz w:val="22"/>
          <w:szCs w:val="22"/>
        </w:rPr>
      </w:pPr>
      <w:r>
        <w:rPr>
          <w:rFonts w:hint="default" w:ascii="Arial" w:hAnsi="Arial" w:cs="Arial"/>
          <w:b/>
          <w:bCs/>
          <w:sz w:val="22"/>
          <w:szCs w:val="22"/>
          <w:lang w:val="pt-BR"/>
        </w:rPr>
        <w:t xml:space="preserve">10.1</w:t>
      </w:r>
      <w:r>
        <w:rPr>
          <w:rFonts w:hint="default" w:ascii="Arial" w:hAnsi="Arial" w:cs="Arial"/>
          <w:sz w:val="22"/>
          <w:szCs w:val="22"/>
          <w:lang w:val="pt-BR"/>
        </w:rPr>
        <w:t xml:space="preserve"> </w:t>
      </w:r>
      <w:r>
        <w:rPr>
          <w:rFonts w:hint="default" w:ascii="Arial" w:hAnsi="Arial" w:cs="Arial"/>
          <w:sz w:val="22"/>
          <w:szCs w:val="22"/>
        </w:rPr>
        <w:t xml:space="preserve">O prazo de vigência do Termo de Credenciamento iniciar-se-á na data de sua assinatura e terá validade de </w:t>
      </w:r>
      <w:r>
        <w:rPr>
          <w:rFonts w:hint="default" w:ascii="Arial" w:hAnsi="Arial" w:cs="Arial"/>
          <w:b/>
          <w:bCs/>
          <w:sz w:val="22"/>
          <w:szCs w:val="22"/>
          <w:lang w:val="pt-BR"/>
        </w:rPr>
        <w:t xml:space="preserve">06</w:t>
      </w:r>
      <w:r>
        <w:rPr>
          <w:rFonts w:hint="default" w:ascii="Arial" w:hAnsi="Arial" w:cs="Arial"/>
          <w:b/>
          <w:bCs/>
          <w:sz w:val="22"/>
          <w:szCs w:val="22"/>
        </w:rPr>
        <w:t xml:space="preserve"> (</w:t>
      </w:r>
      <w:r>
        <w:rPr>
          <w:rFonts w:hint="default" w:ascii="Arial" w:hAnsi="Arial" w:cs="Arial"/>
          <w:b/>
          <w:bCs/>
          <w:sz w:val="22"/>
          <w:szCs w:val="22"/>
          <w:lang w:val="pt-BR"/>
        </w:rPr>
        <w:t xml:space="preserve">seis</w:t>
      </w:r>
      <w:r>
        <w:rPr>
          <w:rFonts w:hint="default" w:ascii="Arial" w:hAnsi="Arial" w:cs="Arial"/>
          <w:b/>
          <w:bCs/>
          <w:sz w:val="22"/>
          <w:szCs w:val="22"/>
        </w:rPr>
        <w:t xml:space="preserve">) </w:t>
      </w:r>
      <w:r>
        <w:rPr>
          <w:rFonts w:hint="default" w:ascii="Arial" w:hAnsi="Arial" w:cs="Arial"/>
          <w:sz w:val="22"/>
          <w:szCs w:val="22"/>
        </w:rPr>
        <w:t xml:space="preserve">meses;</w:t>
      </w:r>
      <w:r>
        <w:rPr>
          <w:rFonts w:hint="default" w:ascii="Arial" w:hAnsi="Arial" w:cs="Arial"/>
          <w:b/>
          <w:sz w:val="22"/>
          <w:szCs w:val="22"/>
        </w:rPr>
      </w:r>
      <w:r>
        <w:rPr>
          <w:rFonts w:hint="default" w:ascii="Arial" w:hAnsi="Arial" w:cs="Arial"/>
          <w:b/>
          <w:sz w:val="22"/>
          <w:szCs w:val="22"/>
        </w:rPr>
      </w:r>
    </w:p>
    <w:p w14:paraId="5A1BB681">
      <w:pPr>
        <w:pStyle w:val="1076"/>
        <w:numPr>
          <w:ilvl w:val="0"/>
          <w:numId w:val="0"/>
        </w:numPr>
        <w:pBdr/>
        <w:tabs>
          <w:tab w:val="left" w:leader="none" w:pos="803"/>
        </w:tabs>
        <w:spacing w:after="0" w:before="0" w:line="360" w:lineRule="auto"/>
        <w:ind w:right="225" w:firstLine="0" w:left="0"/>
        <w:jc w:val="both"/>
        <w:rPr>
          <w:rFonts w:hint="default" w:ascii="Arial" w:hAnsi="Arial" w:cs="Arial"/>
          <w:b/>
          <w:sz w:val="22"/>
          <w:szCs w:val="22"/>
        </w:rPr>
      </w:pPr>
      <w:r>
        <w:rPr>
          <w:rFonts w:hint="default" w:ascii="Arial" w:hAnsi="Arial" w:cs="Arial"/>
          <w:b/>
          <w:bCs/>
          <w:sz w:val="22"/>
          <w:szCs w:val="22"/>
          <w:lang w:val="pt-BR"/>
        </w:rPr>
        <w:t xml:space="preserve">10.2</w:t>
      </w:r>
      <w:r>
        <w:rPr>
          <w:rFonts w:hint="default" w:ascii="Arial" w:hAnsi="Arial" w:cs="Arial"/>
          <w:sz w:val="22"/>
          <w:szCs w:val="22"/>
          <w:lang w:val="pt-BR"/>
        </w:rPr>
        <w:t xml:space="preserve"> </w:t>
      </w:r>
      <w:r>
        <w:rPr>
          <w:rFonts w:hint="default" w:ascii="Arial" w:hAnsi="Arial" w:cs="Arial"/>
          <w:sz w:val="22"/>
          <w:szCs w:val="22"/>
        </w:rPr>
        <w:t xml:space="preserve">O Termo de </w:t>
      </w:r>
      <w:r>
        <w:rPr>
          <w:rFonts w:hint="default" w:ascii="Arial" w:hAnsi="Arial" w:cs="Arial"/>
          <w:sz w:val="22"/>
          <w:szCs w:val="22"/>
          <w:lang w:val="pt-BR"/>
        </w:rPr>
        <w:t xml:space="preserve">Credenciamento </w:t>
      </w:r>
      <w:r>
        <w:rPr>
          <w:rFonts w:hint="default" w:ascii="Arial" w:hAnsi="Arial" w:cs="Arial"/>
          <w:sz w:val="22"/>
          <w:szCs w:val="22"/>
        </w:rPr>
        <w:t xml:space="preserve">firmado com cada </w:t>
      </w:r>
      <w:r>
        <w:rPr>
          <w:rFonts w:hint="default" w:ascii="Arial" w:hAnsi="Arial" w:cs="Arial"/>
          <w:sz w:val="22"/>
          <w:szCs w:val="22"/>
          <w:lang w:val="pt-BR"/>
        </w:rPr>
        <w:t xml:space="preserve">Credenciado</w:t>
      </w:r>
      <w:r>
        <w:rPr>
          <w:rFonts w:hint="default" w:ascii="Arial" w:hAnsi="Arial" w:cs="Arial"/>
          <w:sz w:val="22"/>
          <w:szCs w:val="22"/>
        </w:rPr>
        <w:t xml:space="preserve"> terá a vigência de </w:t>
      </w:r>
      <w:r>
        <w:rPr>
          <w:rFonts w:hint="default" w:ascii="Arial" w:hAnsi="Arial" w:cs="Arial"/>
          <w:sz w:val="22"/>
          <w:szCs w:val="22"/>
          <w:lang w:val="pt-BR"/>
        </w:rPr>
        <w:t xml:space="preserve">06</w:t>
      </w:r>
      <w:r>
        <w:rPr>
          <w:rFonts w:hint="default" w:ascii="Arial" w:hAnsi="Arial" w:cs="Arial"/>
          <w:sz w:val="22"/>
          <w:szCs w:val="22"/>
        </w:rPr>
        <w:t xml:space="preserve"> meses ou até a conclusão do seu escopo, podendo ser automaticamente prorrogado quando seu objeto não for concluído no período firmado no </w:t>
      </w:r>
      <w:r>
        <w:rPr>
          <w:rFonts w:hint="default" w:ascii="Arial" w:hAnsi="Arial" w:cs="Arial"/>
          <w:sz w:val="22"/>
          <w:szCs w:val="22"/>
          <w:lang w:val="pt-BR"/>
        </w:rPr>
        <w:t xml:space="preserve">credenciamento</w:t>
      </w:r>
      <w:r>
        <w:rPr>
          <w:rFonts w:hint="default" w:ascii="Arial" w:hAnsi="Arial" w:cs="Arial"/>
          <w:sz w:val="22"/>
          <w:szCs w:val="22"/>
        </w:rPr>
        <w:t xml:space="preserve">, conforme Art. 111 da Lei 14.133/21;</w:t>
      </w:r>
      <w:r>
        <w:rPr>
          <w:rFonts w:hint="default" w:ascii="Arial" w:hAnsi="Arial" w:cs="Arial"/>
          <w:b/>
          <w:sz w:val="22"/>
          <w:szCs w:val="22"/>
        </w:rPr>
      </w:r>
      <w:r>
        <w:rPr>
          <w:rFonts w:hint="default" w:ascii="Arial" w:hAnsi="Arial" w:cs="Arial"/>
          <w:b/>
          <w:sz w:val="22"/>
          <w:szCs w:val="22"/>
        </w:rPr>
      </w:r>
    </w:p>
    <w:p w14:paraId="1A908F57">
      <w:pPr>
        <w:pStyle w:val="1076"/>
        <w:numPr>
          <w:ilvl w:val="0"/>
          <w:numId w:val="0"/>
        </w:numPr>
        <w:pBdr/>
        <w:tabs>
          <w:tab w:val="left" w:leader="none" w:pos="774"/>
        </w:tabs>
        <w:spacing w:after="0" w:before="0" w:line="360" w:lineRule="auto"/>
        <w:ind w:right="227" w:firstLine="0" w:left="0"/>
        <w:jc w:val="both"/>
        <w:rPr>
          <w:rFonts w:hint="default" w:ascii="Arial" w:hAnsi="Arial" w:cs="Arial"/>
          <w:sz w:val="22"/>
          <w:szCs w:val="22"/>
        </w:rPr>
      </w:pPr>
      <w:r>
        <w:rPr>
          <w:rFonts w:hint="default" w:ascii="Arial" w:hAnsi="Arial" w:cs="Arial"/>
          <w:b/>
          <w:bCs/>
          <w:sz w:val="22"/>
          <w:szCs w:val="22"/>
          <w:lang w:val="pt-BR"/>
        </w:rPr>
        <w:t xml:space="preserve">10.3</w:t>
      </w:r>
      <w:r>
        <w:rPr>
          <w:rFonts w:hint="default" w:ascii="Arial" w:hAnsi="Arial" w:cs="Arial"/>
          <w:sz w:val="22"/>
          <w:szCs w:val="22"/>
          <w:lang w:val="pt-BR"/>
        </w:rPr>
        <w:t xml:space="preserve"> </w:t>
      </w:r>
      <w:r>
        <w:rPr>
          <w:rFonts w:hint="default" w:ascii="Arial" w:hAnsi="Arial" w:cs="Arial"/>
          <w:sz w:val="22"/>
          <w:szCs w:val="22"/>
        </w:rPr>
        <w:t xml:space="preserve">Para</w:t>
      </w:r>
      <w:r>
        <w:rPr>
          <w:rFonts w:hint="default" w:ascii="Arial" w:hAnsi="Arial" w:cs="Arial"/>
          <w:spacing w:val="-4"/>
          <w:sz w:val="22"/>
          <w:szCs w:val="22"/>
        </w:rPr>
        <w:t xml:space="preserve"> </w:t>
      </w:r>
      <w:r>
        <w:rPr>
          <w:rFonts w:hint="default" w:ascii="Arial" w:hAnsi="Arial" w:cs="Arial"/>
          <w:sz w:val="22"/>
          <w:szCs w:val="22"/>
        </w:rPr>
        <w:t xml:space="preserve">fins</w:t>
      </w:r>
      <w:r>
        <w:rPr>
          <w:rFonts w:hint="default" w:ascii="Arial" w:hAnsi="Arial" w:cs="Arial"/>
          <w:spacing w:val="-1"/>
          <w:sz w:val="22"/>
          <w:szCs w:val="22"/>
        </w:rPr>
        <w:t xml:space="preserve"> </w:t>
      </w:r>
      <w:r>
        <w:rPr>
          <w:rFonts w:hint="default" w:ascii="Arial" w:hAnsi="Arial" w:cs="Arial"/>
          <w:sz w:val="22"/>
          <w:szCs w:val="22"/>
        </w:rPr>
        <w:t xml:space="preserve">da contagem</w:t>
      </w:r>
      <w:r>
        <w:rPr>
          <w:rFonts w:hint="default" w:ascii="Arial" w:hAnsi="Arial" w:cs="Arial"/>
          <w:spacing w:val="-3"/>
          <w:sz w:val="22"/>
          <w:szCs w:val="22"/>
        </w:rPr>
        <w:t xml:space="preserve"> </w:t>
      </w:r>
      <w:r>
        <w:rPr>
          <w:rFonts w:hint="default" w:ascii="Arial" w:hAnsi="Arial" w:cs="Arial"/>
          <w:sz w:val="22"/>
          <w:szCs w:val="22"/>
        </w:rPr>
        <w:t xml:space="preserve">dos</w:t>
      </w:r>
      <w:r>
        <w:rPr>
          <w:rFonts w:hint="default" w:ascii="Arial" w:hAnsi="Arial" w:cs="Arial"/>
          <w:spacing w:val="-1"/>
          <w:sz w:val="22"/>
          <w:szCs w:val="22"/>
        </w:rPr>
        <w:t xml:space="preserve"> </w:t>
      </w:r>
      <w:r>
        <w:rPr>
          <w:rFonts w:hint="default" w:ascii="Arial" w:hAnsi="Arial" w:cs="Arial"/>
          <w:sz w:val="22"/>
          <w:szCs w:val="22"/>
        </w:rPr>
        <w:t xml:space="preserve">prazos</w:t>
      </w:r>
      <w:r>
        <w:rPr>
          <w:rFonts w:hint="default" w:ascii="Arial" w:hAnsi="Arial" w:cs="Arial"/>
          <w:spacing w:val="-1"/>
          <w:sz w:val="22"/>
          <w:szCs w:val="22"/>
        </w:rPr>
        <w:t xml:space="preserve"> </w:t>
      </w:r>
      <w:r>
        <w:rPr>
          <w:rFonts w:hint="default" w:ascii="Arial" w:hAnsi="Arial" w:cs="Arial"/>
          <w:sz w:val="22"/>
          <w:szCs w:val="22"/>
        </w:rPr>
        <w:t xml:space="preserve">previstos</w:t>
      </w:r>
      <w:r>
        <w:rPr>
          <w:rFonts w:hint="default" w:ascii="Arial" w:hAnsi="Arial" w:cs="Arial"/>
          <w:spacing w:val="-1"/>
          <w:sz w:val="22"/>
          <w:szCs w:val="22"/>
        </w:rPr>
        <w:t xml:space="preserve"> </w:t>
      </w:r>
      <w:r>
        <w:rPr>
          <w:rFonts w:hint="default" w:ascii="Arial" w:hAnsi="Arial" w:cs="Arial"/>
          <w:sz w:val="22"/>
          <w:szCs w:val="22"/>
        </w:rPr>
        <w:t xml:space="preserve">será considerada como data</w:t>
      </w:r>
      <w:r>
        <w:rPr>
          <w:rFonts w:hint="default" w:ascii="Arial" w:hAnsi="Arial" w:cs="Arial"/>
          <w:spacing w:val="-4"/>
          <w:sz w:val="22"/>
          <w:szCs w:val="22"/>
        </w:rPr>
        <w:t xml:space="preserve"> </w:t>
      </w:r>
      <w:r>
        <w:rPr>
          <w:rFonts w:hint="default" w:ascii="Arial" w:hAnsi="Arial" w:cs="Arial"/>
          <w:sz w:val="22"/>
          <w:szCs w:val="22"/>
        </w:rPr>
        <w:t xml:space="preserve">de assinatura dos Termos</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Credenciamento</w:t>
      </w:r>
      <w:r>
        <w:rPr>
          <w:rFonts w:hint="default" w:ascii="Arial" w:hAnsi="Arial" w:cs="Arial"/>
          <w:sz w:val="22"/>
          <w:szCs w:val="22"/>
          <w:lang w:val="pt-BR"/>
        </w:rPr>
        <w:t xml:space="preserve">,</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4"/>
          <w:sz w:val="22"/>
          <w:szCs w:val="22"/>
        </w:rPr>
        <w:t xml:space="preserve"> </w:t>
      </w:r>
      <w:r>
        <w:rPr>
          <w:rFonts w:hint="default" w:ascii="Arial" w:hAnsi="Arial" w:cs="Arial"/>
          <w:sz w:val="22"/>
          <w:szCs w:val="22"/>
        </w:rPr>
        <w:t xml:space="preserve">data da</w:t>
      </w:r>
      <w:r>
        <w:rPr>
          <w:rFonts w:hint="default" w:ascii="Arial" w:hAnsi="Arial" w:cs="Arial"/>
          <w:spacing w:val="-1"/>
          <w:sz w:val="22"/>
          <w:szCs w:val="22"/>
        </w:rPr>
        <w:t xml:space="preserve"> </w:t>
      </w:r>
      <w:r>
        <w:rPr>
          <w:rFonts w:hint="default" w:ascii="Arial" w:hAnsi="Arial" w:cs="Arial"/>
          <w:sz w:val="22"/>
          <w:szCs w:val="22"/>
        </w:rPr>
        <w:t xml:space="preserve">última</w:t>
      </w:r>
      <w:r>
        <w:rPr>
          <w:rFonts w:hint="default" w:ascii="Arial" w:hAnsi="Arial" w:cs="Arial"/>
          <w:spacing w:val="-1"/>
          <w:sz w:val="22"/>
          <w:szCs w:val="22"/>
        </w:rPr>
        <w:t xml:space="preserve"> </w:t>
      </w:r>
      <w:r>
        <w:rPr>
          <w:rFonts w:hint="default" w:ascii="Arial" w:hAnsi="Arial" w:cs="Arial"/>
          <w:sz w:val="22"/>
          <w:szCs w:val="22"/>
        </w:rPr>
        <w:t xml:space="preserve">assinatura</w:t>
      </w:r>
      <w:r>
        <w:rPr>
          <w:rFonts w:hint="default" w:ascii="Arial" w:hAnsi="Arial" w:cs="Arial"/>
          <w:spacing w:val="-1"/>
          <w:sz w:val="22"/>
          <w:szCs w:val="22"/>
        </w:rPr>
        <w:t xml:space="preserve"> </w:t>
      </w:r>
      <w:r>
        <w:rPr>
          <w:rFonts w:hint="default" w:ascii="Arial" w:hAnsi="Arial" w:cs="Arial"/>
          <w:sz w:val="22"/>
          <w:szCs w:val="22"/>
        </w:rPr>
        <w:t xml:space="preserve">(dia/mês/ano)</w:t>
      </w:r>
      <w:r>
        <w:rPr>
          <w:rFonts w:hint="default" w:ascii="Arial" w:hAnsi="Arial" w:cs="Arial"/>
          <w:spacing w:val="-3"/>
          <w:sz w:val="22"/>
          <w:szCs w:val="22"/>
        </w:rPr>
        <w:t xml:space="preserve"> </w:t>
      </w:r>
      <w:r>
        <w:rPr>
          <w:rFonts w:hint="default" w:ascii="Arial" w:hAnsi="Arial" w:cs="Arial"/>
          <w:sz w:val="22"/>
          <w:szCs w:val="22"/>
        </w:rPr>
        <w:t xml:space="preserve">dos</w:t>
      </w:r>
      <w:r>
        <w:rPr>
          <w:rFonts w:hint="default" w:ascii="Arial" w:hAnsi="Arial" w:cs="Arial"/>
          <w:spacing w:val="-3"/>
          <w:sz w:val="22"/>
          <w:szCs w:val="22"/>
        </w:rPr>
        <w:t xml:space="preserve"> </w:t>
      </w:r>
      <w:r>
        <w:rPr>
          <w:rFonts w:hint="default" w:ascii="Arial" w:hAnsi="Arial" w:cs="Arial"/>
          <w:sz w:val="22"/>
          <w:szCs w:val="22"/>
        </w:rPr>
        <w:t xml:space="preserve">signatários referenciados no preâmbulo do</w:t>
      </w:r>
      <w:r>
        <w:rPr>
          <w:rFonts w:hint="default" w:ascii="Arial" w:hAnsi="Arial" w:cs="Arial"/>
          <w:sz w:val="22"/>
          <w:szCs w:val="22"/>
          <w:lang w:val="pt-BR"/>
        </w:rPr>
        <w:t xml:space="preserve">s</w:t>
      </w:r>
      <w:r>
        <w:rPr>
          <w:rFonts w:hint="default" w:ascii="Arial" w:hAnsi="Arial" w:cs="Arial"/>
          <w:sz w:val="22"/>
          <w:szCs w:val="22"/>
        </w:rPr>
        <w:t xml:space="preserve"> referido</w:t>
      </w:r>
      <w:r>
        <w:rPr>
          <w:rFonts w:hint="default" w:ascii="Arial" w:hAnsi="Arial" w:cs="Arial"/>
          <w:sz w:val="22"/>
          <w:szCs w:val="22"/>
          <w:lang w:val="pt-BR"/>
        </w:rPr>
        <w:t xml:space="preserve">s</w:t>
      </w:r>
      <w:r>
        <w:rPr>
          <w:rFonts w:hint="default" w:ascii="Arial" w:hAnsi="Arial" w:cs="Arial"/>
          <w:sz w:val="22"/>
          <w:szCs w:val="22"/>
        </w:rPr>
        <w:t xml:space="preserve"> instrumento</w:t>
      </w:r>
      <w:r>
        <w:rPr>
          <w:rFonts w:hint="default" w:ascii="Arial" w:hAnsi="Arial" w:cs="Arial"/>
          <w:sz w:val="22"/>
          <w:szCs w:val="22"/>
          <w:lang w:val="pt-BR"/>
        </w:rPr>
        <w:t xml:space="preserve">s</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44668AD7">
      <w:pPr>
        <w:pStyle w:val="1076"/>
        <w:widowControl w:val="true"/>
        <w:pBdr>
          <w:top w:val="single" w:color="000000" w:sz="4" w:space="1"/>
          <w:left w:val="single" w:color="000000" w:sz="4" w:space="4"/>
          <w:bottom w:val="single" w:color="000000" w:sz="4" w:space="1"/>
          <w:right w:val="single" w:color="000000" w:sz="4" w:space="4"/>
        </w:pBdr>
        <w:shd w:val="clear" w:color="auto" w:fill="d9d9d9"/>
        <w:spacing w:line="240" w:lineRule="auto"/>
        <w:ind w:right="238" w:hanging="194" w:left="394"/>
        <w:jc w:val="center"/>
        <w:rPr>
          <w:rFonts w:hint="default" w:ascii="Arial" w:hAnsi="Arial" w:cs="Arial"/>
          <w:b/>
          <w:smallCaps/>
          <w:sz w:val="22"/>
          <w:szCs w:val="22"/>
          <w:lang w:val="pt-BR"/>
        </w:rPr>
      </w:pPr>
      <w:r>
        <w:rPr>
          <w:rFonts w:hint="default" w:ascii="Arial" w:hAnsi="Arial" w:cs="Arial"/>
          <w:b/>
          <w:smallCaps/>
          <w:sz w:val="22"/>
          <w:szCs w:val="22"/>
          <w:lang w:val="pt-BR"/>
        </w:rPr>
        <w:t xml:space="preserve">11</w:t>
      </w:r>
      <w:r>
        <w:rPr>
          <w:rFonts w:ascii="Arial" w:hAnsi="Arial" w:cs="Arial"/>
          <w:b/>
          <w:smallCaps/>
          <w:sz w:val="22"/>
          <w:szCs w:val="22"/>
        </w:rPr>
        <w:t xml:space="preserve">. </w:t>
      </w:r>
      <w:r>
        <w:rPr>
          <w:rFonts w:hint="default" w:ascii="Arial" w:hAnsi="Arial" w:cs="Arial"/>
          <w:b/>
          <w:sz w:val="22"/>
          <w:szCs w:val="22"/>
          <w:lang w:val="pt-BR"/>
        </w:rPr>
        <w:t xml:space="preserve">DA GESTÃO</w:t>
      </w:r>
      <w:r>
        <w:rPr>
          <w:rFonts w:hint="default" w:ascii="Arial" w:hAnsi="Arial" w:cs="Arial"/>
          <w:b/>
          <w:smallCaps/>
          <w:sz w:val="22"/>
          <w:szCs w:val="22"/>
          <w:lang w:val="pt-BR"/>
        </w:rPr>
      </w:r>
      <w:r>
        <w:rPr>
          <w:rFonts w:hint="default" w:ascii="Arial" w:hAnsi="Arial" w:cs="Arial"/>
          <w:b/>
          <w:smallCaps/>
          <w:sz w:val="22"/>
          <w:szCs w:val="22"/>
          <w:lang w:val="pt-BR"/>
        </w:rPr>
      </w:r>
    </w:p>
    <w:p w14:paraId="25318E15">
      <w:pPr>
        <w:pStyle w:val="1076"/>
        <w:keepNext w:val="false"/>
        <w:keepLines w:val="false"/>
        <w:pageBreakBefore w:val="false"/>
        <w:widowControl w:val="false"/>
        <w:numPr>
          <w:ilvl w:val="0"/>
          <w:numId w:val="0"/>
        </w:numPr>
        <w:pBdr/>
        <w:tabs>
          <w:tab w:val="left" w:leader="none" w:pos="817"/>
        </w:tabs>
        <w:bidi w:val="false"/>
        <w:spacing w:after="0" w:line="360" w:lineRule="auto"/>
        <w:ind w:right="234" w:firstLine="0" w:left="0"/>
        <w:jc w:val="both"/>
        <w:rPr>
          <w:rFonts w:hint="default" w:ascii="Arial" w:hAnsi="Arial" w:cs="Arial"/>
          <w:b/>
          <w:sz w:val="22"/>
          <w:szCs w:val="22"/>
        </w:rPr>
      </w:pPr>
      <w:r>
        <w:rPr>
          <w:rFonts w:hint="default" w:ascii="Arial" w:hAnsi="Arial" w:cs="Arial"/>
          <w:b/>
          <w:bCs/>
          <w:sz w:val="22"/>
          <w:szCs w:val="22"/>
          <w:lang w:val="pt-BR"/>
        </w:rPr>
        <w:t xml:space="preserve">11.1</w:t>
      </w:r>
      <w:r>
        <w:rPr>
          <w:rFonts w:hint="default" w:ascii="Arial" w:hAnsi="Arial" w:cs="Arial"/>
          <w:sz w:val="22"/>
          <w:szCs w:val="22"/>
          <w:lang w:val="pt-BR"/>
        </w:rPr>
        <w:t xml:space="preserve"> </w:t>
      </w:r>
      <w:r>
        <w:rPr>
          <w:rFonts w:hint="default" w:ascii="Arial" w:hAnsi="Arial" w:cs="Arial"/>
          <w:sz w:val="22"/>
          <w:szCs w:val="22"/>
        </w:rPr>
        <w:t xml:space="preserve">A gestão do credenciamento será realizada pela(s) Secretaria(s) solicitante(s) , sendo a(s) mesma(s) responsável(is) pela fiscalização e controle dos credenciamentos;</w:t>
      </w:r>
      <w:r>
        <w:rPr>
          <w:rFonts w:hint="default" w:ascii="Arial" w:hAnsi="Arial" w:cs="Arial"/>
          <w:b/>
          <w:sz w:val="22"/>
          <w:szCs w:val="22"/>
        </w:rPr>
      </w:r>
      <w:r>
        <w:rPr>
          <w:rFonts w:hint="default" w:ascii="Arial" w:hAnsi="Arial" w:cs="Arial"/>
          <w:b/>
          <w:sz w:val="22"/>
          <w:szCs w:val="22"/>
        </w:rPr>
      </w:r>
    </w:p>
    <w:p w14:paraId="664FA55F">
      <w:pPr>
        <w:pStyle w:val="1076"/>
        <w:keepNext w:val="false"/>
        <w:keepLines w:val="false"/>
        <w:pageBreakBefore w:val="false"/>
        <w:widowControl w:val="false"/>
        <w:numPr>
          <w:ilvl w:val="0"/>
          <w:numId w:val="0"/>
        </w:numPr>
        <w:pBdr/>
        <w:tabs>
          <w:tab w:val="left" w:leader="none" w:pos="832"/>
        </w:tabs>
        <w:bidi w:val="false"/>
        <w:spacing w:after="0" w:line="360" w:lineRule="auto"/>
        <w:ind w:right="236" w:firstLine="0" w:left="0"/>
        <w:jc w:val="both"/>
        <w:rPr>
          <w:rFonts w:hint="default" w:ascii="Arial" w:hAnsi="Arial" w:cs="Arial"/>
          <w:b/>
          <w:sz w:val="22"/>
          <w:szCs w:val="22"/>
        </w:rPr>
      </w:pPr>
      <w:r>
        <w:rPr>
          <w:rFonts w:hint="default" w:ascii="Arial" w:hAnsi="Arial" w:cs="Arial"/>
          <w:b/>
          <w:bCs/>
          <w:sz w:val="22"/>
          <w:szCs w:val="22"/>
          <w:lang w:val="pt-BR"/>
        </w:rPr>
        <w:t xml:space="preserve">11.2</w:t>
      </w:r>
      <w:r>
        <w:rPr>
          <w:rFonts w:hint="default" w:ascii="Arial" w:hAnsi="Arial" w:cs="Arial"/>
          <w:sz w:val="22"/>
          <w:szCs w:val="22"/>
          <w:lang w:val="pt-BR"/>
        </w:rPr>
        <w:t xml:space="preserve"> </w:t>
      </w:r>
      <w:r>
        <w:rPr>
          <w:rFonts w:hint="default" w:ascii="Arial" w:hAnsi="Arial" w:cs="Arial"/>
          <w:sz w:val="22"/>
          <w:szCs w:val="22"/>
        </w:rPr>
        <w:t xml:space="preserve">O</w:t>
      </w:r>
      <w:r>
        <w:rPr>
          <w:rFonts w:hint="default" w:ascii="Arial" w:hAnsi="Arial" w:cs="Arial"/>
          <w:spacing w:val="-4"/>
          <w:sz w:val="22"/>
          <w:szCs w:val="22"/>
        </w:rPr>
        <w:t xml:space="preserve"> </w:t>
      </w:r>
      <w:r>
        <w:rPr>
          <w:rFonts w:hint="default" w:ascii="Arial" w:hAnsi="Arial" w:cs="Arial"/>
          <w:sz w:val="22"/>
          <w:szCs w:val="22"/>
        </w:rPr>
        <w:t xml:space="preserve">Secretário</w:t>
      </w:r>
      <w:r>
        <w:rPr>
          <w:rFonts w:hint="default" w:ascii="Arial" w:hAnsi="Arial" w:cs="Arial"/>
          <w:spacing w:val="-4"/>
          <w:sz w:val="22"/>
          <w:szCs w:val="22"/>
        </w:rPr>
        <w:t xml:space="preserve"> </w:t>
      </w:r>
      <w:r>
        <w:rPr>
          <w:rFonts w:hint="default" w:ascii="Arial" w:hAnsi="Arial" w:cs="Arial"/>
          <w:sz w:val="22"/>
          <w:szCs w:val="22"/>
        </w:rPr>
        <w:t xml:space="preserve">Municipal</w:t>
      </w:r>
      <w:r>
        <w:rPr>
          <w:rFonts w:hint="default" w:ascii="Arial" w:hAnsi="Arial" w:cs="Arial"/>
          <w:spacing w:val="-10"/>
          <w:sz w:val="22"/>
          <w:szCs w:val="22"/>
        </w:rPr>
        <w:t xml:space="preserve"> </w:t>
      </w:r>
      <w:r>
        <w:rPr>
          <w:rFonts w:hint="default" w:ascii="Arial" w:hAnsi="Arial" w:cs="Arial"/>
          <w:sz w:val="22"/>
          <w:szCs w:val="22"/>
        </w:rPr>
        <w:t xml:space="preserve">da</w:t>
      </w:r>
      <w:r>
        <w:rPr>
          <w:rFonts w:hint="default" w:ascii="Arial" w:hAnsi="Arial" w:cs="Arial"/>
          <w:spacing w:val="-3"/>
          <w:sz w:val="22"/>
          <w:szCs w:val="22"/>
        </w:rPr>
        <w:t xml:space="preserve"> </w:t>
      </w:r>
      <w:r>
        <w:rPr>
          <w:rFonts w:hint="default" w:ascii="Arial" w:hAnsi="Arial" w:cs="Arial"/>
          <w:sz w:val="22"/>
          <w:szCs w:val="22"/>
        </w:rPr>
        <w:t xml:space="preserve">secretaria</w:t>
      </w:r>
      <w:r>
        <w:rPr>
          <w:rFonts w:hint="default" w:ascii="Arial" w:hAnsi="Arial" w:cs="Arial"/>
          <w:spacing w:val="-8"/>
          <w:sz w:val="22"/>
          <w:szCs w:val="22"/>
        </w:rPr>
        <w:t xml:space="preserve"> </w:t>
      </w:r>
      <w:r>
        <w:rPr>
          <w:rFonts w:hint="default" w:ascii="Arial" w:hAnsi="Arial" w:cs="Arial"/>
          <w:sz w:val="22"/>
          <w:szCs w:val="22"/>
        </w:rPr>
        <w:t xml:space="preserve">solicitante</w:t>
      </w:r>
      <w:r>
        <w:rPr>
          <w:rFonts w:hint="default" w:ascii="Arial" w:hAnsi="Arial" w:cs="Arial"/>
          <w:sz w:val="22"/>
          <w:szCs w:val="22"/>
          <w:lang w:val="pt-BR"/>
        </w:rPr>
        <w:t xml:space="preserve"> </w:t>
      </w:r>
      <w:r>
        <w:rPr>
          <w:rFonts w:hint="default" w:ascii="Arial" w:hAnsi="Arial" w:cs="Arial"/>
          <w:sz w:val="22"/>
          <w:szCs w:val="22"/>
        </w:rPr>
        <w:t xml:space="preserve">designará</w:t>
      </w:r>
      <w:r>
        <w:rPr>
          <w:rFonts w:hint="default" w:ascii="Arial" w:hAnsi="Arial" w:cs="Arial"/>
          <w:spacing w:val="-7"/>
          <w:sz w:val="22"/>
          <w:szCs w:val="22"/>
        </w:rPr>
        <w:t xml:space="preserve"> </w:t>
      </w:r>
      <w:r>
        <w:rPr>
          <w:rFonts w:hint="default" w:ascii="Arial" w:hAnsi="Arial" w:cs="Arial"/>
          <w:sz w:val="22"/>
          <w:szCs w:val="22"/>
        </w:rPr>
        <w:t xml:space="preserve">o</w:t>
      </w:r>
      <w:r>
        <w:rPr>
          <w:rFonts w:hint="default" w:ascii="Arial" w:hAnsi="Arial" w:cs="Arial"/>
          <w:spacing w:val="-7"/>
          <w:sz w:val="22"/>
          <w:szCs w:val="22"/>
        </w:rPr>
        <w:t xml:space="preserve"> </w:t>
      </w:r>
      <w:r>
        <w:rPr>
          <w:rFonts w:hint="default" w:ascii="Arial" w:hAnsi="Arial" w:cs="Arial"/>
          <w:sz w:val="22"/>
          <w:szCs w:val="22"/>
        </w:rPr>
        <w:t xml:space="preserve">fiscal</w:t>
      </w:r>
      <w:r>
        <w:rPr>
          <w:rFonts w:hint="default" w:ascii="Arial" w:hAnsi="Arial" w:cs="Arial"/>
          <w:spacing w:val="-6"/>
          <w:sz w:val="22"/>
          <w:szCs w:val="22"/>
        </w:rPr>
        <w:t xml:space="preserve"> </w:t>
      </w:r>
      <w:r>
        <w:rPr>
          <w:rFonts w:hint="default" w:ascii="Arial" w:hAnsi="Arial" w:cs="Arial"/>
          <w:sz w:val="22"/>
          <w:szCs w:val="22"/>
        </w:rPr>
        <w:t xml:space="preserve">do</w:t>
      </w:r>
      <w:r>
        <w:rPr>
          <w:rFonts w:hint="default" w:ascii="Arial" w:hAnsi="Arial" w:cs="Arial"/>
          <w:spacing w:val="-3"/>
          <w:sz w:val="22"/>
          <w:szCs w:val="22"/>
        </w:rPr>
        <w:t xml:space="preserve"> </w:t>
      </w:r>
      <w:r>
        <w:rPr>
          <w:rFonts w:hint="default" w:ascii="Arial" w:hAnsi="Arial" w:cs="Arial"/>
          <w:spacing w:val="-2"/>
          <w:sz w:val="22"/>
          <w:szCs w:val="22"/>
          <w:lang w:val="pt-BR"/>
        </w:rPr>
        <w:t xml:space="preserve">Credenciamento</w:t>
      </w:r>
      <w:r>
        <w:rPr>
          <w:rFonts w:hint="default" w:ascii="Arial" w:hAnsi="Arial" w:cs="Arial"/>
          <w:spacing w:val="-2"/>
          <w:sz w:val="22"/>
          <w:szCs w:val="22"/>
        </w:rPr>
        <w:t xml:space="preserve">;</w:t>
      </w:r>
      <w:r>
        <w:rPr>
          <w:rFonts w:hint="default" w:ascii="Arial" w:hAnsi="Arial" w:cs="Arial"/>
          <w:b/>
          <w:sz w:val="22"/>
          <w:szCs w:val="22"/>
        </w:rPr>
      </w:r>
      <w:r>
        <w:rPr>
          <w:rFonts w:hint="default" w:ascii="Arial" w:hAnsi="Arial" w:cs="Arial"/>
          <w:b/>
          <w:sz w:val="22"/>
          <w:szCs w:val="22"/>
        </w:rPr>
      </w:r>
    </w:p>
    <w:p w14:paraId="5576242C">
      <w:pPr>
        <w:pStyle w:val="1076"/>
        <w:keepNext w:val="false"/>
        <w:keepLines w:val="false"/>
        <w:pageBreakBefore w:val="false"/>
        <w:widowControl w:val="false"/>
        <w:numPr>
          <w:ilvl w:val="0"/>
          <w:numId w:val="0"/>
        </w:numPr>
        <w:pBdr/>
        <w:tabs>
          <w:tab w:val="left" w:leader="none" w:pos="1013"/>
        </w:tabs>
        <w:bidi w:val="false"/>
        <w:spacing w:after="0" w:line="360" w:lineRule="auto"/>
        <w:ind w:right="222" w:firstLine="0" w:left="0"/>
        <w:jc w:val="both"/>
        <w:rPr>
          <w:rFonts w:hint="default" w:ascii="Arial" w:hAnsi="Arial" w:cs="Arial"/>
          <w:sz w:val="22"/>
          <w:szCs w:val="22"/>
        </w:rPr>
      </w:pPr>
      <w:r>
        <w:rPr>
          <w:rFonts w:hint="default" w:ascii="Arial" w:hAnsi="Arial" w:cs="Arial"/>
          <w:b/>
          <w:bCs/>
          <w:sz w:val="22"/>
          <w:szCs w:val="22"/>
          <w:lang w:val="pt-BR"/>
        </w:rPr>
        <w:t xml:space="preserve">11.3</w:t>
      </w:r>
      <w:r>
        <w:rPr>
          <w:rFonts w:hint="default" w:ascii="Arial" w:hAnsi="Arial" w:cs="Arial"/>
          <w:sz w:val="22"/>
          <w:szCs w:val="22"/>
          <w:lang w:val="pt-BR"/>
        </w:rPr>
        <w:t xml:space="preserve"> </w:t>
      </w:r>
      <w:r>
        <w:rPr>
          <w:rFonts w:hint="default" w:ascii="Arial" w:hAnsi="Arial" w:cs="Arial"/>
          <w:sz w:val="22"/>
          <w:szCs w:val="22"/>
        </w:rPr>
        <w:t xml:space="preserve">A fiscalização de que trata este item não exclui nem reduz a responsabilidade da contratada,</w:t>
      </w:r>
      <w:r>
        <w:rPr>
          <w:rFonts w:hint="default" w:ascii="Arial" w:hAnsi="Arial" w:cs="Arial"/>
          <w:spacing w:val="40"/>
          <w:sz w:val="22"/>
          <w:szCs w:val="22"/>
        </w:rPr>
        <w:t xml:space="preserve"> </w:t>
      </w:r>
      <w:r>
        <w:rPr>
          <w:rFonts w:hint="default" w:ascii="Arial" w:hAnsi="Arial" w:cs="Arial"/>
          <w:sz w:val="22"/>
          <w:szCs w:val="22"/>
        </w:rPr>
        <w:t xml:space="preserve">inclusive</w:t>
      </w:r>
      <w:r>
        <w:rPr>
          <w:rFonts w:hint="default" w:ascii="Arial" w:hAnsi="Arial" w:cs="Arial"/>
          <w:spacing w:val="40"/>
          <w:sz w:val="22"/>
          <w:szCs w:val="22"/>
        </w:rPr>
        <w:t xml:space="preserve"> </w:t>
      </w:r>
      <w:r>
        <w:rPr>
          <w:rFonts w:hint="default" w:ascii="Arial" w:hAnsi="Arial" w:cs="Arial"/>
          <w:sz w:val="22"/>
          <w:szCs w:val="22"/>
        </w:rPr>
        <w:t xml:space="preserve">perante</w:t>
      </w:r>
      <w:r>
        <w:rPr>
          <w:rFonts w:hint="default" w:ascii="Arial" w:hAnsi="Arial" w:cs="Arial"/>
          <w:spacing w:val="40"/>
          <w:sz w:val="22"/>
          <w:szCs w:val="22"/>
        </w:rPr>
        <w:t xml:space="preserve"> </w:t>
      </w:r>
      <w:r>
        <w:rPr>
          <w:rFonts w:hint="default" w:ascii="Arial" w:hAnsi="Arial" w:cs="Arial"/>
          <w:sz w:val="22"/>
          <w:szCs w:val="22"/>
        </w:rPr>
        <w:t xml:space="preserve">terceiros,</w:t>
      </w:r>
      <w:r>
        <w:rPr>
          <w:rFonts w:hint="default" w:ascii="Arial" w:hAnsi="Arial" w:cs="Arial"/>
          <w:spacing w:val="40"/>
          <w:sz w:val="22"/>
          <w:szCs w:val="22"/>
        </w:rPr>
        <w:t xml:space="preserve"> </w:t>
      </w:r>
      <w:r>
        <w:rPr>
          <w:rFonts w:hint="default" w:ascii="Arial" w:hAnsi="Arial" w:cs="Arial"/>
          <w:sz w:val="22"/>
          <w:szCs w:val="22"/>
        </w:rPr>
        <w:t xml:space="preserve">por</w:t>
      </w:r>
      <w:r>
        <w:rPr>
          <w:rFonts w:hint="default" w:ascii="Arial" w:hAnsi="Arial" w:cs="Arial"/>
          <w:spacing w:val="40"/>
          <w:sz w:val="22"/>
          <w:szCs w:val="22"/>
        </w:rPr>
        <w:t xml:space="preserve"> </w:t>
      </w:r>
      <w:r>
        <w:rPr>
          <w:rFonts w:hint="default" w:ascii="Arial" w:hAnsi="Arial" w:cs="Arial"/>
          <w:sz w:val="22"/>
          <w:szCs w:val="22"/>
        </w:rPr>
        <w:t xml:space="preserve">qualquer</w:t>
      </w:r>
      <w:r>
        <w:rPr>
          <w:rFonts w:hint="default" w:ascii="Arial" w:hAnsi="Arial" w:cs="Arial"/>
          <w:spacing w:val="40"/>
          <w:sz w:val="22"/>
          <w:szCs w:val="22"/>
        </w:rPr>
        <w:t xml:space="preserve"> </w:t>
      </w:r>
      <w:r>
        <w:rPr>
          <w:rFonts w:hint="default" w:ascii="Arial" w:hAnsi="Arial" w:cs="Arial"/>
          <w:sz w:val="22"/>
          <w:szCs w:val="22"/>
        </w:rPr>
        <w:t xml:space="preserve">irregularidade,</w:t>
      </w:r>
      <w:r>
        <w:rPr>
          <w:rFonts w:hint="default" w:ascii="Arial" w:hAnsi="Arial" w:cs="Arial"/>
          <w:spacing w:val="40"/>
          <w:sz w:val="22"/>
          <w:szCs w:val="22"/>
        </w:rPr>
        <w:t xml:space="preserve"> </w:t>
      </w:r>
      <w:r>
        <w:rPr>
          <w:rFonts w:hint="default" w:ascii="Arial" w:hAnsi="Arial" w:cs="Arial"/>
          <w:sz w:val="22"/>
          <w:szCs w:val="22"/>
        </w:rPr>
        <w:t xml:space="preserve">ainda</w:t>
      </w:r>
      <w:r>
        <w:rPr>
          <w:rFonts w:hint="default" w:ascii="Arial" w:hAnsi="Arial" w:cs="Arial"/>
          <w:spacing w:val="40"/>
          <w:sz w:val="22"/>
          <w:szCs w:val="22"/>
        </w:rPr>
        <w:t xml:space="preserve"> </w:t>
      </w:r>
      <w:r>
        <w:rPr>
          <w:rFonts w:hint="default" w:ascii="Arial" w:hAnsi="Arial" w:cs="Arial"/>
          <w:sz w:val="22"/>
          <w:szCs w:val="22"/>
        </w:rPr>
        <w:t xml:space="preserve">que</w:t>
      </w:r>
      <w:r>
        <w:rPr>
          <w:rFonts w:hint="default" w:ascii="Arial" w:hAnsi="Arial" w:cs="Arial"/>
          <w:spacing w:val="40"/>
          <w:sz w:val="22"/>
          <w:szCs w:val="22"/>
        </w:rPr>
        <w:t xml:space="preserve"> </w:t>
      </w:r>
      <w:r>
        <w:rPr>
          <w:rFonts w:hint="default" w:ascii="Arial" w:hAnsi="Arial" w:cs="Arial"/>
          <w:sz w:val="22"/>
          <w:szCs w:val="22"/>
        </w:rPr>
        <w:t xml:space="preserve">resultante</w:t>
      </w:r>
      <w:r>
        <w:rPr>
          <w:rFonts w:hint="default" w:ascii="Arial" w:hAnsi="Arial" w:cs="Arial"/>
          <w:spacing w:val="40"/>
          <w:sz w:val="22"/>
          <w:szCs w:val="22"/>
        </w:rPr>
        <w:t xml:space="preserve"> </w:t>
      </w:r>
      <w:r>
        <w:rPr>
          <w:rFonts w:hint="default" w:ascii="Arial" w:hAnsi="Arial" w:cs="Arial"/>
          <w:sz w:val="22"/>
          <w:szCs w:val="22"/>
        </w:rPr>
        <w:t xml:space="preserve">de</w:t>
      </w:r>
      <w:r>
        <w:rPr>
          <w:rFonts w:hint="default" w:ascii="Arial" w:hAnsi="Arial" w:cs="Arial"/>
          <w:sz w:val="22"/>
          <w:szCs w:val="22"/>
          <w:lang w:val="pt-BR"/>
        </w:rPr>
        <w:t xml:space="preserve"> </w:t>
      </w:r>
      <w:r>
        <w:rPr>
          <w:rFonts w:hint="default" w:ascii="Arial" w:hAnsi="Arial" w:cs="Arial"/>
          <w:sz w:val="22"/>
          <w:szCs w:val="22"/>
        </w:rPr>
        <w:t xml:space="preserve">imperfeições técnicas ou emprego de serviço inadequado ou de qualidade inferior, e, na ocorrência desta, não implica em corresponsabilidade da C</w:t>
      </w:r>
      <w:r>
        <w:rPr>
          <w:rFonts w:hint="default" w:ascii="Arial" w:hAnsi="Arial" w:cs="Arial"/>
          <w:sz w:val="22"/>
          <w:szCs w:val="22"/>
          <w:lang w:val="pt-BR"/>
        </w:rPr>
        <w:t xml:space="preserve">redenciante</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6CB24CB7">
      <w:pPr>
        <w:pStyle w:val="1076"/>
        <w:keepNext w:val="false"/>
        <w:keepLines w:val="false"/>
        <w:pageBreakBefore w:val="false"/>
        <w:widowControl w:val="false"/>
        <w:numPr>
          <w:ilvl w:val="0"/>
          <w:numId w:val="0"/>
        </w:numPr>
        <w:pBdr/>
        <w:tabs>
          <w:tab w:val="left" w:leader="none" w:pos="960"/>
        </w:tabs>
        <w:bidi w:val="false"/>
        <w:spacing w:after="0" w:line="360" w:lineRule="auto"/>
        <w:ind w:right="218" w:firstLine="0" w:left="0"/>
        <w:jc w:val="both"/>
        <w:rPr>
          <w:rFonts w:hint="default" w:ascii="Arial" w:hAnsi="Arial" w:cs="Arial"/>
          <w:b/>
          <w:sz w:val="22"/>
          <w:szCs w:val="22"/>
        </w:rPr>
      </w:pPr>
      <w:r>
        <w:rPr>
          <w:rFonts w:hint="default" w:ascii="Arial" w:hAnsi="Arial" w:cs="Arial"/>
          <w:b/>
          <w:bCs/>
          <w:sz w:val="22"/>
          <w:szCs w:val="22"/>
          <w:lang w:val="pt-BR"/>
        </w:rPr>
        <w:t xml:space="preserve">11.4</w:t>
      </w:r>
      <w:r>
        <w:rPr>
          <w:rFonts w:hint="default" w:ascii="Arial" w:hAnsi="Arial" w:cs="Arial"/>
          <w:sz w:val="22"/>
          <w:szCs w:val="22"/>
          <w:lang w:val="pt-BR"/>
        </w:rPr>
        <w:t xml:space="preserve"> </w:t>
      </w:r>
      <w:r>
        <w:rPr>
          <w:rFonts w:hint="default" w:ascii="Arial" w:hAnsi="Arial" w:cs="Arial"/>
          <w:sz w:val="22"/>
          <w:szCs w:val="22"/>
        </w:rPr>
        <w:t xml:space="preserve">O fiscal do c</w:t>
      </w:r>
      <w:r>
        <w:rPr>
          <w:rFonts w:hint="default" w:ascii="Arial" w:hAnsi="Arial" w:cs="Arial"/>
          <w:sz w:val="22"/>
          <w:szCs w:val="22"/>
          <w:lang w:val="pt-BR"/>
        </w:rPr>
        <w:t xml:space="preserve">redenciamento</w:t>
      </w:r>
      <w:r>
        <w:rPr>
          <w:rFonts w:hint="default" w:ascii="Arial" w:hAnsi="Arial" w:cs="Arial"/>
          <w:sz w:val="22"/>
          <w:szCs w:val="22"/>
        </w:rPr>
        <w:t xml:space="preserve"> anotará em registro próprio todas as</w:t>
      </w:r>
      <w:r>
        <w:rPr>
          <w:rFonts w:hint="default" w:ascii="Arial" w:hAnsi="Arial" w:cs="Arial"/>
          <w:spacing w:val="-1"/>
          <w:sz w:val="22"/>
          <w:szCs w:val="22"/>
        </w:rPr>
        <w:t xml:space="preserve"> </w:t>
      </w:r>
      <w:r>
        <w:rPr>
          <w:rFonts w:hint="default" w:ascii="Arial" w:hAnsi="Arial" w:cs="Arial"/>
          <w:sz w:val="22"/>
          <w:szCs w:val="22"/>
        </w:rPr>
        <w:t xml:space="preserve">ocorrências relacionadas com a execução do c</w:t>
      </w:r>
      <w:r>
        <w:rPr>
          <w:rFonts w:hint="default" w:ascii="Arial" w:hAnsi="Arial" w:cs="Arial"/>
          <w:sz w:val="22"/>
          <w:szCs w:val="22"/>
          <w:lang w:val="pt-BR"/>
        </w:rPr>
        <w:t xml:space="preserve">redenciamento</w:t>
      </w:r>
      <w:r>
        <w:rPr>
          <w:rFonts w:hint="default" w:ascii="Arial" w:hAnsi="Arial" w:cs="Arial"/>
          <w:sz w:val="22"/>
          <w:szCs w:val="22"/>
        </w:rPr>
        <w:t xml:space="preserve">, indicando dia, mês e ano, bem como o nome dos funcionários eventualmente envolvidos, determinando o que for necessário à regularização das faltas ou defeitos observados e encaminhando os apontamentos à autoridade competente para as providências cabíveis.</w:t>
      </w:r>
      <w:r>
        <w:rPr>
          <w:rFonts w:hint="default" w:ascii="Arial" w:hAnsi="Arial" w:cs="Arial"/>
          <w:b/>
          <w:sz w:val="22"/>
          <w:szCs w:val="22"/>
        </w:rPr>
      </w:r>
      <w:r>
        <w:rPr>
          <w:rFonts w:hint="default" w:ascii="Arial" w:hAnsi="Arial" w:cs="Arial"/>
          <w:b/>
          <w:sz w:val="22"/>
          <w:szCs w:val="22"/>
        </w:rPr>
      </w:r>
    </w:p>
    <w:p w14:paraId="6A4656A0">
      <w:pPr>
        <w:pStyle w:val="1076"/>
        <w:widowControl w:val="true"/>
        <w:pBdr>
          <w:top w:val="single" w:color="000000" w:sz="4" w:space="1"/>
          <w:left w:val="single" w:color="000000" w:sz="4" w:space="4"/>
          <w:bottom w:val="single" w:color="000000" w:sz="4" w:space="1"/>
          <w:right w:val="single" w:color="000000" w:sz="4" w:space="4"/>
        </w:pBdr>
        <w:shd w:val="clear" w:color="auto" w:fill="d9d9d9"/>
        <w:spacing w:line="240" w:lineRule="auto"/>
        <w:ind w:left="0"/>
        <w:jc w:val="center"/>
        <w:rPr>
          <w:rFonts w:ascii="Arial" w:hAnsi="Arial" w:cs="Arial"/>
          <w:b/>
          <w:smallCaps/>
          <w:sz w:val="22"/>
          <w:szCs w:val="22"/>
        </w:rPr>
      </w:pPr>
      <w:r>
        <w:rPr>
          <w:rFonts w:hint="default" w:ascii="Arial" w:hAnsi="Arial" w:cs="Arial"/>
          <w:b/>
          <w:smallCaps/>
          <w:sz w:val="22"/>
          <w:szCs w:val="22"/>
          <w:lang w:val="pt-BR"/>
        </w:rPr>
        <w:t xml:space="preserve">12</w:t>
      </w:r>
      <w:r>
        <w:rPr>
          <w:rFonts w:ascii="Arial" w:hAnsi="Arial" w:cs="Arial"/>
          <w:b/>
          <w:smallCaps/>
          <w:sz w:val="22"/>
          <w:szCs w:val="22"/>
        </w:rPr>
        <w:t xml:space="preserve">. </w:t>
      </w:r>
      <w:r>
        <w:rPr>
          <w:rFonts w:ascii="Arial" w:hAnsi="Arial" w:cs="Arial"/>
          <w:b/>
          <w:sz w:val="22"/>
          <w:szCs w:val="22"/>
        </w:rPr>
        <w:t xml:space="preserve">DA PROPRIEDADE INTELECTUAL</w:t>
      </w:r>
      <w:r>
        <w:rPr>
          <w:rFonts w:ascii="Arial" w:hAnsi="Arial" w:cs="Arial"/>
          <w:b/>
          <w:smallCaps/>
          <w:sz w:val="22"/>
          <w:szCs w:val="22"/>
        </w:rPr>
      </w:r>
      <w:r>
        <w:rPr>
          <w:rFonts w:ascii="Arial" w:hAnsi="Arial" w:cs="Arial"/>
          <w:b/>
          <w:smallCaps/>
          <w:sz w:val="22"/>
          <w:szCs w:val="22"/>
        </w:rPr>
      </w:r>
    </w:p>
    <w:p w14:paraId="58A8F317">
      <w:pPr>
        <w:keepNext w:val="false"/>
        <w:keepLines w:val="false"/>
        <w:pageBreakBefore w:val="false"/>
        <w:widowControl w:val="false"/>
        <w:pBdr/>
        <w:bidi w:val="false"/>
        <w:spacing w:afterAutospacing="0" w:beforeAutospacing="0" w:line="360" w:lineRule="auto"/>
        <w:ind/>
        <w:rPr>
          <w:rFonts w:ascii="Arial" w:hAnsi="Arial" w:cs="Arial"/>
          <w:sz w:val="22"/>
          <w:szCs w:val="22"/>
        </w:rPr>
      </w:pPr>
      <w:r>
        <w:rPr>
          <w:rFonts w:hint="default" w:ascii="Arial" w:hAnsi="Arial" w:cs="Arial"/>
          <w:b/>
          <w:sz w:val="22"/>
          <w:szCs w:val="22"/>
          <w:lang w:val="pt-BR"/>
        </w:rPr>
        <w:t xml:space="preserve">12</w:t>
      </w:r>
      <w:r>
        <w:rPr>
          <w:rFonts w:ascii="Arial" w:hAnsi="Arial" w:cs="Arial"/>
          <w:b/>
          <w:sz w:val="22"/>
          <w:szCs w:val="22"/>
        </w:rPr>
        <w:t xml:space="preserve">.1.</w:t>
      </w:r>
      <w:r>
        <w:rPr>
          <w:rFonts w:ascii="Arial" w:hAnsi="Arial" w:cs="Arial"/>
          <w:sz w:val="22"/>
          <w:szCs w:val="22"/>
        </w:rPr>
        <w:t xml:space="preserve"> A empresa garante que os direitos de propriedade intelectual, em especial os marcários, necessários para a execução do </w:t>
      </w:r>
      <w:r>
        <w:rPr>
          <w:rFonts w:hint="default" w:ascii="Arial" w:hAnsi="Arial" w:cs="Arial"/>
          <w:sz w:val="22"/>
          <w:szCs w:val="22"/>
          <w:lang w:val="pt-BR"/>
        </w:rPr>
        <w:t xml:space="preserve">credenciamento </w:t>
      </w:r>
      <w:r>
        <w:rPr>
          <w:rFonts w:ascii="Arial" w:hAnsi="Arial" w:cs="Arial"/>
          <w:sz w:val="22"/>
          <w:szCs w:val="22"/>
        </w:rPr>
        <w:t xml:space="preserve">não violam quaisquer direitos de propriedade intelectual de terceiros, isentando o município de Sinop de quaisquer reclamações de terceiros e ônus decorrentes de qualquer natureza, inclusive financeiros, se houver.</w:t>
      </w:r>
      <w:r>
        <w:rPr>
          <w:rFonts w:ascii="Arial" w:hAnsi="Arial" w:cs="Arial"/>
          <w:sz w:val="22"/>
          <w:szCs w:val="22"/>
        </w:rPr>
      </w:r>
      <w:r>
        <w:rPr>
          <w:rFonts w:ascii="Arial" w:hAnsi="Arial" w:cs="Arial"/>
          <w:sz w:val="22"/>
          <w:szCs w:val="22"/>
        </w:rPr>
      </w:r>
    </w:p>
    <w:p w14:paraId="6427BE02">
      <w:pPr>
        <w:keepNext w:val="false"/>
        <w:keepLines w:val="false"/>
        <w:pageBreakBefore w:val="false"/>
        <w:widowControl w:val="false"/>
        <w:pBdr/>
        <w:bidi w:val="false"/>
        <w:spacing w:afterAutospacing="0" w:beforeAutospacing="0" w:line="360" w:lineRule="auto"/>
        <w:ind/>
        <w:rPr>
          <w:rFonts w:ascii="Arial" w:hAnsi="Arial" w:cs="Arial"/>
          <w:sz w:val="22"/>
          <w:szCs w:val="22"/>
        </w:rPr>
      </w:pPr>
      <w:r>
        <w:rPr>
          <w:rFonts w:hint="default" w:ascii="Arial" w:hAnsi="Arial" w:cs="Arial"/>
          <w:b/>
          <w:sz w:val="22"/>
          <w:szCs w:val="22"/>
          <w:lang w:val="pt-BR"/>
        </w:rPr>
        <w:t xml:space="preserve">12</w:t>
      </w:r>
      <w:r>
        <w:rPr>
          <w:rFonts w:ascii="Arial" w:hAnsi="Arial" w:cs="Arial"/>
          <w:b/>
          <w:sz w:val="22"/>
          <w:szCs w:val="22"/>
        </w:rPr>
        <w:t xml:space="preserve">.2. </w:t>
      </w:r>
      <w:r>
        <w:rPr>
          <w:rFonts w:ascii="Arial" w:hAnsi="Arial" w:cs="Arial"/>
          <w:sz w:val="22"/>
          <w:szCs w:val="22"/>
        </w:rPr>
        <w:t xml:space="preserve">A empresa garante que é legitimo detentor dos direitos de propriedade intelectual, em especial os marcários, a serem utilizados no </w:t>
      </w:r>
      <w:r>
        <w:rPr>
          <w:rFonts w:hint="default" w:ascii="Arial" w:hAnsi="Arial" w:cs="Arial"/>
          <w:sz w:val="22"/>
          <w:szCs w:val="22"/>
          <w:lang w:val="pt-BR"/>
        </w:rPr>
        <w:t xml:space="preserve">credenciamento</w:t>
      </w:r>
      <w:r>
        <w:rPr>
          <w:rFonts w:ascii="Arial" w:hAnsi="Arial" w:cs="Arial"/>
          <w:sz w:val="22"/>
          <w:szCs w:val="22"/>
        </w:rPr>
        <w:t xml:space="preserve">, bem como que obterão se necessário, a cessão dos direitos patrimoniais dos profissionais e pessoal envolvidos na execução de ações relacionadas ao objeto do </w:t>
      </w:r>
      <w:r>
        <w:rPr>
          <w:rFonts w:hint="default" w:ascii="Arial" w:hAnsi="Arial" w:cs="Arial"/>
          <w:sz w:val="22"/>
          <w:szCs w:val="22"/>
          <w:lang w:val="pt-BR"/>
        </w:rPr>
        <w:t xml:space="preserve">credenciamento</w:t>
      </w:r>
      <w:r>
        <w:rPr>
          <w:rFonts w:ascii="Arial" w:hAnsi="Arial" w:cs="Arial"/>
          <w:sz w:val="22"/>
          <w:szCs w:val="22"/>
        </w:rPr>
        <w:t xml:space="preserve">, podem ser utilizados pelo município de Sinop para fins institucionais livre de qualquer ônus.</w:t>
      </w:r>
      <w:r>
        <w:rPr>
          <w:rFonts w:ascii="Arial" w:hAnsi="Arial" w:cs="Arial"/>
          <w:sz w:val="22"/>
          <w:szCs w:val="22"/>
        </w:rPr>
      </w:r>
      <w:r>
        <w:rPr>
          <w:rFonts w:ascii="Arial" w:hAnsi="Arial" w:cs="Arial"/>
          <w:sz w:val="22"/>
          <w:szCs w:val="22"/>
        </w:rPr>
      </w:r>
    </w:p>
    <w:p w14:paraId="2638CBA3">
      <w:pPr>
        <w:keepNext w:val="false"/>
        <w:keepLines w:val="false"/>
        <w:pageBreakBefore w:val="false"/>
        <w:widowControl w:val="false"/>
        <w:pBdr/>
        <w:bidi w:val="false"/>
        <w:spacing w:afterAutospacing="0" w:beforeAutospacing="0" w:line="360" w:lineRule="auto"/>
        <w:ind/>
        <w:rPr>
          <w:rFonts w:ascii="Arial" w:hAnsi="Arial" w:cs="Arial"/>
          <w:sz w:val="22"/>
          <w:szCs w:val="22"/>
        </w:rPr>
      </w:pPr>
      <w:r>
        <w:rPr>
          <w:rFonts w:hint="default" w:ascii="Arial" w:hAnsi="Arial" w:cs="Arial"/>
          <w:b/>
          <w:sz w:val="22"/>
          <w:szCs w:val="22"/>
          <w:lang w:val="pt-BR"/>
        </w:rPr>
        <w:t xml:space="preserve">12</w:t>
      </w:r>
      <w:r>
        <w:rPr>
          <w:rFonts w:ascii="Arial" w:hAnsi="Arial" w:cs="Arial"/>
          <w:b/>
          <w:sz w:val="22"/>
          <w:szCs w:val="22"/>
        </w:rPr>
        <w:t xml:space="preserve">.3.</w:t>
      </w:r>
      <w:r>
        <w:rPr>
          <w:rFonts w:ascii="Arial" w:hAnsi="Arial" w:cs="Arial"/>
          <w:sz w:val="22"/>
          <w:szCs w:val="22"/>
        </w:rPr>
        <w:t xml:space="preserve"> A empresa deve assegurar a obtenção de autorização e/ou cessão ao município de Sinop dos direitos de uso de imagem, voz e outros correlatos de quaisquer pessoas envolvidas no </w:t>
      </w:r>
      <w:r>
        <w:rPr>
          <w:rFonts w:hint="default" w:ascii="Arial" w:hAnsi="Arial" w:cs="Arial"/>
          <w:sz w:val="22"/>
          <w:szCs w:val="22"/>
          <w:lang w:val="pt-BR"/>
        </w:rPr>
        <w:t xml:space="preserve">credenciamento</w:t>
      </w:r>
      <w:r>
        <w:rPr>
          <w:rFonts w:ascii="Arial" w:hAnsi="Arial" w:cs="Arial"/>
          <w:sz w:val="22"/>
          <w:szCs w:val="22"/>
        </w:rPr>
        <w:t xml:space="preserve">, se for o caso, para a veiculação nos canais institucionais e em ações de divulgação do evento.</w:t>
      </w:r>
      <w:r>
        <w:rPr>
          <w:rFonts w:ascii="Arial" w:hAnsi="Arial" w:cs="Arial"/>
          <w:sz w:val="22"/>
          <w:szCs w:val="22"/>
        </w:rPr>
      </w:r>
      <w:r>
        <w:rPr>
          <w:rFonts w:ascii="Arial" w:hAnsi="Arial" w:cs="Arial"/>
          <w:sz w:val="22"/>
          <w:szCs w:val="22"/>
        </w:rPr>
      </w:r>
    </w:p>
    <w:p w14:paraId="23A5E323">
      <w:pPr>
        <w:keepNext w:val="false"/>
        <w:keepLines w:val="false"/>
        <w:pageBreakBefore w:val="false"/>
        <w:widowControl w:val="false"/>
        <w:pBdr/>
        <w:bidi w:val="false"/>
        <w:spacing w:afterAutospacing="0" w:beforeAutospacing="0" w:line="360" w:lineRule="auto"/>
        <w:ind/>
        <w:rPr>
          <w:rFonts w:ascii="Arial" w:hAnsi="Arial" w:cs="Arial"/>
          <w:sz w:val="22"/>
          <w:szCs w:val="22"/>
        </w:rPr>
      </w:pPr>
      <w:r>
        <w:rPr>
          <w:rFonts w:hint="default" w:ascii="Arial" w:hAnsi="Arial" w:cs="Arial"/>
          <w:b/>
          <w:sz w:val="22"/>
          <w:szCs w:val="22"/>
          <w:lang w:val="pt-BR"/>
        </w:rPr>
        <w:t xml:space="preserve">12</w:t>
      </w:r>
      <w:r>
        <w:rPr>
          <w:rFonts w:ascii="Arial" w:hAnsi="Arial" w:cs="Arial"/>
          <w:b/>
          <w:sz w:val="22"/>
          <w:szCs w:val="22"/>
        </w:rPr>
        <w:t xml:space="preserve">.4.</w:t>
      </w:r>
      <w:r>
        <w:rPr>
          <w:rFonts w:ascii="Arial" w:hAnsi="Arial" w:cs="Arial"/>
          <w:sz w:val="22"/>
          <w:szCs w:val="22"/>
        </w:rPr>
        <w:t xml:space="preserve"> A empresa se compromete a não utilizar a marca e quaisquer outros sinais distintos do município de Sinop sem a devida autorização.</w:t>
      </w:r>
      <w:r>
        <w:rPr>
          <w:rFonts w:ascii="Arial" w:hAnsi="Arial" w:cs="Arial"/>
          <w:sz w:val="22"/>
          <w:szCs w:val="22"/>
        </w:rPr>
      </w:r>
      <w:r>
        <w:rPr>
          <w:rFonts w:ascii="Arial" w:hAnsi="Arial" w:cs="Arial"/>
          <w:sz w:val="22"/>
          <w:szCs w:val="22"/>
        </w:rPr>
      </w:r>
    </w:p>
    <w:p w14:paraId="251BC60B">
      <w:pPr>
        <w:pStyle w:val="1039"/>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240" w:lineRule="auto"/>
        <w:ind/>
        <w:rPr>
          <w:rFonts w:ascii="Arial" w:hAnsi="Arial" w:cs="Arial"/>
          <w:b/>
          <w:bCs/>
          <w:i w:val="0"/>
          <w:color w:val="auto"/>
          <w:sz w:val="22"/>
          <w:szCs w:val="22"/>
          <w:highlight w:val="none"/>
          <w:u w:val="none"/>
        </w:rPr>
      </w:pPr>
      <w:r>
        <w:rPr>
          <w:rFonts w:hint="default" w:ascii="Arial" w:hAnsi="Arial" w:cs="Arial"/>
          <w:b/>
          <w:bCs/>
          <w:i w:val="0"/>
          <w:color w:val="auto"/>
          <w:sz w:val="22"/>
          <w:szCs w:val="22"/>
          <w:highlight w:val="none"/>
          <w:u w:val="none"/>
          <w:lang w:val="pt-BR"/>
        </w:rPr>
        <w:t xml:space="preserve">13. DOS </w:t>
      </w:r>
      <w:r>
        <w:rPr>
          <w:rFonts w:ascii="Arial" w:hAnsi="Arial" w:cs="Arial"/>
          <w:b/>
          <w:bCs/>
          <w:i w:val="0"/>
          <w:color w:val="auto"/>
          <w:sz w:val="22"/>
          <w:szCs w:val="22"/>
          <w:highlight w:val="none"/>
          <w:u w:val="none"/>
        </w:rPr>
        <w:t xml:space="preserve">RECURSOS ADMINISTRATIVOS</w:t>
      </w:r>
      <w:r>
        <w:rPr>
          <w:rFonts w:ascii="Arial" w:hAnsi="Arial" w:cs="Arial"/>
          <w:b/>
          <w:bCs/>
          <w:i w:val="0"/>
          <w:color w:val="auto"/>
          <w:sz w:val="22"/>
          <w:szCs w:val="22"/>
          <w:highlight w:val="none"/>
          <w:u w:val="none"/>
        </w:rPr>
      </w:r>
      <w:r>
        <w:rPr>
          <w:rFonts w:ascii="Arial" w:hAnsi="Arial" w:cs="Arial"/>
          <w:b/>
          <w:bCs/>
          <w:i w:val="0"/>
          <w:color w:val="auto"/>
          <w:sz w:val="22"/>
          <w:szCs w:val="22"/>
          <w:highlight w:val="none"/>
          <w:u w:val="none"/>
        </w:rPr>
      </w:r>
    </w:p>
    <w:p w14:paraId="4DED1486">
      <w:pPr>
        <w:pStyle w:val="1116"/>
        <w:numPr>
          <w:ilvl w:val="0"/>
          <w:numId w:val="0"/>
        </w:numPr>
        <w:pBdr/>
        <w:spacing w:line="360" w:lineRule="auto"/>
        <w:ind/>
        <w:rPr>
          <w:sz w:val="22"/>
          <w:szCs w:val="22"/>
          <w:highlight w:val="none"/>
        </w:rPr>
      </w:pPr>
      <w:r>
        <w:rPr>
          <w:rFonts w:hint="default"/>
          <w:b/>
          <w:bCs/>
          <w:sz w:val="22"/>
          <w:szCs w:val="22"/>
          <w:highlight w:val="none"/>
          <w:lang w:val="pt-BR"/>
        </w:rPr>
        <w:t xml:space="preserve">13.1.</w:t>
      </w:r>
      <w:r>
        <w:rPr>
          <w:rFonts w:hint="default"/>
          <w:sz w:val="22"/>
          <w:szCs w:val="22"/>
          <w:highlight w:val="none"/>
          <w:lang w:val="pt-BR"/>
        </w:rPr>
        <w:t xml:space="preserve"> </w:t>
      </w:r>
      <w:r>
        <w:rPr>
          <w:sz w:val="22"/>
          <w:szCs w:val="22"/>
          <w:highlight w:val="none"/>
        </w:rPr>
        <w:t xml:space="preserve">A interposição de recurso referente ao julgamento das propostas, à habilitação ou inabilitação de </w:t>
      </w:r>
      <w:r>
        <w:rPr>
          <w:sz w:val="22"/>
          <w:szCs w:val="22"/>
          <w:highlight w:val="none"/>
          <w:lang w:val="pt-BR"/>
        </w:rPr>
        <w:t xml:space="preserve">participante</w:t>
      </w:r>
      <w:r>
        <w:rPr>
          <w:sz w:val="22"/>
          <w:szCs w:val="22"/>
          <w:highlight w:val="none"/>
        </w:rPr>
        <w:t xml:space="preserve">s, à anulação ou revogação da </w:t>
      </w:r>
      <w:r>
        <w:rPr>
          <w:sz w:val="22"/>
          <w:szCs w:val="22"/>
          <w:highlight w:val="none"/>
          <w:lang w:val="pt-BR"/>
        </w:rPr>
        <w:t xml:space="preserve">contratação</w:t>
      </w:r>
      <w:r>
        <w:rPr>
          <w:sz w:val="22"/>
          <w:szCs w:val="22"/>
          <w:highlight w:val="none"/>
        </w:rPr>
        <w:t xml:space="preserve">, observará o disposto no </w:t>
      </w:r>
      <w:r>
        <w:rPr>
          <w:sz w:val="22"/>
          <w:szCs w:val="22"/>
          <w:highlight w:val="none"/>
        </w:rPr>
        <w:fldChar w:fldCharType="begin"/>
      </w:r>
      <w:r>
        <w:rPr>
          <w:sz w:val="22"/>
          <w:szCs w:val="22"/>
          <w:highlight w:val="none"/>
        </w:rPr>
        <w:instrText xml:space="preserve"> HYPERLINK "http://www.planalto.gov.br/ccivil_03/_ato2019-2022/2021/lei/L14133.htm" \l "art165" </w:instrText>
      </w:r>
      <w:r>
        <w:rPr>
          <w:sz w:val="22"/>
          <w:szCs w:val="22"/>
          <w:highlight w:val="none"/>
        </w:rPr>
        <w:fldChar w:fldCharType="separate"/>
      </w:r>
      <w:r>
        <w:rPr>
          <w:rStyle w:val="1051"/>
          <w:color w:val="000000"/>
          <w:sz w:val="22"/>
          <w:szCs w:val="22"/>
          <w:highlight w:val="none"/>
          <w:u w:val="none"/>
        </w:rPr>
        <w:t xml:space="preserve">art. </w:t>
      </w:r>
      <w:r>
        <w:rPr>
          <w:rStyle w:val="1051"/>
          <w:rFonts w:hint="default"/>
          <w:color w:val="000000"/>
          <w:sz w:val="22"/>
          <w:szCs w:val="22"/>
          <w:highlight w:val="none"/>
          <w:u w:val="none"/>
          <w:lang w:val="pt-BR"/>
        </w:rPr>
        <w:t xml:space="preserve">412</w:t>
      </w:r>
      <w:r>
        <w:rPr>
          <w:rStyle w:val="1051"/>
          <w:color w:val="000000"/>
          <w:sz w:val="22"/>
          <w:szCs w:val="22"/>
          <w:highlight w:val="none"/>
          <w:u w:val="none"/>
        </w:rPr>
        <w:t xml:space="preserve"> d</w:t>
      </w:r>
      <w:r>
        <w:rPr>
          <w:rStyle w:val="1051"/>
          <w:rFonts w:hint="default"/>
          <w:color w:val="000000"/>
          <w:sz w:val="22"/>
          <w:szCs w:val="22"/>
          <w:highlight w:val="none"/>
          <w:u w:val="none"/>
          <w:lang w:val="pt-BR"/>
        </w:rPr>
        <w:t xml:space="preserve">o</w:t>
      </w:r>
      <w:r>
        <w:rPr>
          <w:rStyle w:val="1051"/>
          <w:color w:val="000000"/>
          <w:sz w:val="22"/>
          <w:szCs w:val="22"/>
          <w:highlight w:val="none"/>
          <w:u w:val="none"/>
        </w:rPr>
        <w:fldChar w:fldCharType="end"/>
      </w:r>
      <w:r>
        <w:rPr>
          <w:rStyle w:val="1051"/>
          <w:rFonts w:hint="default"/>
          <w:color w:val="000000"/>
          <w:sz w:val="22"/>
          <w:szCs w:val="22"/>
          <w:highlight w:val="none"/>
          <w:u w:val="none"/>
          <w:lang w:val="pt-BR"/>
        </w:rPr>
        <w:t xml:space="preserve"> Decreto Municipal n.º 359/2023</w:t>
      </w:r>
      <w:r>
        <w:rPr>
          <w:sz w:val="22"/>
          <w:szCs w:val="22"/>
          <w:highlight w:val="none"/>
        </w:rPr>
        <w:t xml:space="preserve">.</w:t>
      </w:r>
      <w:r>
        <w:rPr>
          <w:sz w:val="22"/>
          <w:szCs w:val="22"/>
          <w:highlight w:val="none"/>
        </w:rPr>
      </w:r>
      <w:r>
        <w:rPr>
          <w:sz w:val="22"/>
          <w:szCs w:val="22"/>
          <w:highlight w:val="none"/>
        </w:rPr>
      </w:r>
    </w:p>
    <w:p w14:paraId="36AA0E2F">
      <w:pPr>
        <w:pStyle w:val="1116"/>
        <w:numPr>
          <w:ilvl w:val="0"/>
          <w:numId w:val="0"/>
        </w:numPr>
        <w:pBdr/>
        <w:spacing w:line="360" w:lineRule="auto"/>
        <w:ind/>
        <w:rPr>
          <w:sz w:val="22"/>
          <w:szCs w:val="22"/>
          <w:highlight w:val="none"/>
        </w:rPr>
      </w:pPr>
      <w:r>
        <w:rPr>
          <w:rFonts w:hint="default"/>
          <w:b/>
          <w:bCs/>
          <w:sz w:val="22"/>
          <w:szCs w:val="22"/>
          <w:highlight w:val="none"/>
          <w:lang w:val="pt-BR"/>
        </w:rPr>
        <w:t xml:space="preserve">13.2. </w:t>
      </w:r>
      <w:r>
        <w:rPr>
          <w:sz w:val="22"/>
          <w:szCs w:val="22"/>
          <w:highlight w:val="none"/>
        </w:rPr>
        <w:t xml:space="preserve">O prazo recursal é de </w:t>
      </w:r>
      <w:r>
        <w:rPr>
          <w:rFonts w:hint="default"/>
          <w:sz w:val="22"/>
          <w:szCs w:val="22"/>
          <w:highlight w:val="none"/>
          <w:lang w:val="pt-BR"/>
        </w:rPr>
        <w:t xml:space="preserve">5</w:t>
      </w:r>
      <w:r>
        <w:rPr>
          <w:sz w:val="22"/>
          <w:szCs w:val="22"/>
          <w:highlight w:val="none"/>
        </w:rPr>
        <w:t xml:space="preserve"> (</w:t>
      </w:r>
      <w:r>
        <w:rPr>
          <w:rFonts w:hint="default"/>
          <w:sz w:val="22"/>
          <w:szCs w:val="22"/>
          <w:highlight w:val="none"/>
          <w:lang w:val="pt-BR"/>
        </w:rPr>
        <w:t xml:space="preserve">cinco</w:t>
      </w:r>
      <w:r>
        <w:rPr>
          <w:sz w:val="22"/>
          <w:szCs w:val="22"/>
          <w:highlight w:val="none"/>
        </w:rPr>
        <w:t xml:space="preserve">) dias úteis, contados da data de intimação ou de lavratura d</w:t>
      </w:r>
      <w:r>
        <w:rPr>
          <w:rFonts w:hint="default"/>
          <w:sz w:val="22"/>
          <w:szCs w:val="22"/>
          <w:highlight w:val="none"/>
          <w:lang w:val="pt-BR"/>
        </w:rPr>
        <w:t xml:space="preserve">o Termo de Credenciamento</w:t>
      </w:r>
      <w:r>
        <w:rPr>
          <w:sz w:val="22"/>
          <w:szCs w:val="22"/>
          <w:highlight w:val="none"/>
        </w:rPr>
        <w:t xml:space="preserve">.</w:t>
      </w:r>
      <w:r>
        <w:rPr>
          <w:sz w:val="22"/>
          <w:szCs w:val="22"/>
          <w:highlight w:val="none"/>
        </w:rPr>
      </w:r>
      <w:r>
        <w:rPr>
          <w:sz w:val="22"/>
          <w:szCs w:val="22"/>
          <w:highlight w:val="none"/>
        </w:rPr>
      </w:r>
    </w:p>
    <w:p w14:paraId="103C8567">
      <w:pPr>
        <w:pStyle w:val="1116"/>
        <w:keepNext w:val="false"/>
        <w:keepLines w:val="false"/>
        <w:pageBreakBefore w:val="false"/>
        <w:numPr>
          <w:ilvl w:val="0"/>
          <w:numId w:val="0"/>
        </w:numPr>
        <w:pBdr/>
        <w:bidi w:val="false"/>
        <w:spacing w:after="0" w:before="0" w:line="360" w:lineRule="auto"/>
        <w:ind/>
        <w:rPr>
          <w:sz w:val="22"/>
          <w:szCs w:val="22"/>
          <w:highlight w:val="none"/>
        </w:rPr>
      </w:pPr>
      <w:r>
        <w:rPr>
          <w:rFonts w:hint="default"/>
          <w:b/>
          <w:bCs/>
          <w:sz w:val="22"/>
          <w:szCs w:val="22"/>
          <w:highlight w:val="none"/>
          <w:lang w:val="pt-BR"/>
        </w:rPr>
        <w:t xml:space="preserve">13.3.</w:t>
      </w:r>
      <w:r>
        <w:rPr>
          <w:rFonts w:hint="default"/>
          <w:sz w:val="22"/>
          <w:szCs w:val="22"/>
          <w:highlight w:val="none"/>
          <w:lang w:val="pt-BR"/>
        </w:rPr>
        <w:t xml:space="preserve"> </w:t>
      </w:r>
      <w:r>
        <w:rPr>
          <w:sz w:val="22"/>
          <w:szCs w:val="22"/>
          <w:highlight w:val="none"/>
        </w:rPr>
        <w:t xml:space="preserve">Quando o recurso apresentado </w:t>
      </w:r>
      <w:r>
        <w:rPr>
          <w:rFonts w:hint="default"/>
          <w:sz w:val="22"/>
          <w:szCs w:val="22"/>
          <w:highlight w:val="none"/>
          <w:lang w:val="pt-BR"/>
        </w:rPr>
        <w:t xml:space="preserve">for em relação</w:t>
      </w:r>
      <w:r>
        <w:rPr>
          <w:sz w:val="22"/>
          <w:szCs w:val="22"/>
          <w:highlight w:val="none"/>
        </w:rPr>
        <w:t xml:space="preserve"> </w:t>
      </w:r>
      <w:r>
        <w:rPr>
          <w:rFonts w:hint="default"/>
          <w:sz w:val="22"/>
          <w:szCs w:val="22"/>
          <w:highlight w:val="none"/>
          <w:lang w:val="pt-BR"/>
        </w:rPr>
        <w:t xml:space="preserve">a</w:t>
      </w:r>
      <w:r>
        <w:rPr>
          <w:sz w:val="22"/>
          <w:szCs w:val="22"/>
          <w:highlight w:val="none"/>
        </w:rPr>
        <w:t xml:space="preserve">o julgamento das propostas ou </w:t>
      </w:r>
      <w:r>
        <w:rPr>
          <w:rFonts w:hint="default"/>
          <w:sz w:val="22"/>
          <w:szCs w:val="22"/>
          <w:highlight w:val="none"/>
          <w:lang w:val="pt-BR"/>
        </w:rPr>
        <w:t xml:space="preserve">a</w:t>
      </w:r>
      <w:r>
        <w:rPr>
          <w:sz w:val="22"/>
          <w:szCs w:val="22"/>
          <w:highlight w:val="none"/>
        </w:rPr>
        <w:t xml:space="preserve">o ato de habilitação ou inabilitação do </w:t>
      </w:r>
      <w:r>
        <w:rPr>
          <w:sz w:val="22"/>
          <w:szCs w:val="22"/>
          <w:highlight w:val="none"/>
          <w:lang w:val="pt-BR"/>
        </w:rPr>
        <w:t xml:space="preserve">participante</w:t>
      </w:r>
      <w:r>
        <w:rPr>
          <w:sz w:val="22"/>
          <w:szCs w:val="22"/>
          <w:highlight w:val="none"/>
        </w:rPr>
        <w:t xml:space="preserve">:</w:t>
      </w:r>
      <w:r>
        <w:rPr>
          <w:sz w:val="22"/>
          <w:szCs w:val="22"/>
          <w:highlight w:val="none"/>
        </w:rPr>
      </w:r>
      <w:r>
        <w:rPr>
          <w:sz w:val="22"/>
          <w:szCs w:val="22"/>
          <w:highlight w:val="none"/>
        </w:rPr>
      </w:r>
    </w:p>
    <w:p w14:paraId="6D1CBA92">
      <w:pPr>
        <w:pStyle w:val="1118"/>
        <w:keepNext w:val="false"/>
        <w:keepLines w:val="false"/>
        <w:pageBreakBefore w:val="false"/>
        <w:numPr>
          <w:ilvl w:val="0"/>
          <w:numId w:val="0"/>
        </w:numPr>
        <w:pBdr/>
        <w:bidi w:val="false"/>
        <w:spacing w:after="0" w:before="0" w:line="360" w:lineRule="auto"/>
        <w:ind w:firstLine="481" w:left="0"/>
        <w:rPr>
          <w:sz w:val="22"/>
          <w:szCs w:val="22"/>
          <w:highlight w:val="none"/>
        </w:rPr>
      </w:pPr>
      <w:r>
        <w:rPr>
          <w:rFonts w:hint="default"/>
          <w:b/>
          <w:bCs/>
          <w:sz w:val="22"/>
          <w:szCs w:val="22"/>
          <w:highlight w:val="none"/>
          <w:lang w:val="pt-BR"/>
        </w:rPr>
        <w:t xml:space="preserve">13.3.1. </w:t>
      </w:r>
      <w:r>
        <w:rPr>
          <w:rFonts w:hint="default"/>
          <w:sz w:val="22"/>
          <w:szCs w:val="22"/>
          <w:highlight w:val="none"/>
          <w:lang w:val="pt-BR"/>
        </w:rPr>
        <w:t xml:space="preserve">A</w:t>
      </w:r>
      <w:r>
        <w:rPr>
          <w:sz w:val="22"/>
          <w:szCs w:val="22"/>
          <w:highlight w:val="none"/>
        </w:rPr>
        <w:t xml:space="preserve"> intenção de recorrer deverá ser manifestada imediatamente, sob pena de preclusão;</w:t>
      </w:r>
      <w:r>
        <w:rPr>
          <w:sz w:val="22"/>
          <w:szCs w:val="22"/>
          <w:highlight w:val="none"/>
        </w:rPr>
      </w:r>
      <w:r>
        <w:rPr>
          <w:sz w:val="22"/>
          <w:szCs w:val="22"/>
          <w:highlight w:val="none"/>
        </w:rPr>
      </w:r>
    </w:p>
    <w:p w14:paraId="030DBBDE">
      <w:pPr>
        <w:pStyle w:val="1118"/>
        <w:keepNext w:val="false"/>
        <w:keepLines w:val="false"/>
        <w:pageBreakBefore w:val="false"/>
        <w:numPr>
          <w:ilvl w:val="0"/>
          <w:numId w:val="0"/>
        </w:numPr>
        <w:pBdr/>
        <w:bidi w:val="false"/>
        <w:spacing w:after="0" w:before="0" w:line="360" w:lineRule="auto"/>
        <w:ind w:firstLine="481" w:left="0"/>
        <w:rPr>
          <w:sz w:val="22"/>
          <w:szCs w:val="22"/>
          <w:highlight w:val="none"/>
        </w:rPr>
      </w:pPr>
      <w:r/>
      <w:bookmarkStart w:id="3" w:name="_Hlk135318381"/>
      <w:r/>
      <w:bookmarkStart w:id="4" w:name="_Hlk135315794"/>
      <w:r>
        <w:rPr>
          <w:rFonts w:hint="default"/>
          <w:b/>
          <w:bCs/>
          <w:sz w:val="22"/>
          <w:szCs w:val="22"/>
          <w:highlight w:val="none"/>
          <w:lang w:val="pt-BR"/>
        </w:rPr>
        <w:t xml:space="preserve">13.3.2. </w:t>
      </w:r>
      <w:r>
        <w:rPr>
          <w:rFonts w:hint="default"/>
          <w:sz w:val="22"/>
          <w:szCs w:val="22"/>
          <w:highlight w:val="none"/>
          <w:lang w:val="pt-BR"/>
        </w:rPr>
        <w:t xml:space="preserve">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 xml:space="preserve">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 xml:space="preserve">359/2023</w:t>
      </w:r>
      <w:r>
        <w:rPr>
          <w:sz w:val="22"/>
          <w:szCs w:val="22"/>
          <w:highlight w:val="none"/>
        </w:rPr>
        <w:t xml:space="preserve">.</w:t>
      </w:r>
      <w:bookmarkEnd w:id="3"/>
      <w:r/>
      <w:bookmarkEnd w:id="4"/>
      <w:r>
        <w:rPr>
          <w:sz w:val="22"/>
          <w:szCs w:val="22"/>
          <w:highlight w:val="none"/>
        </w:rPr>
      </w:r>
      <w:r>
        <w:rPr>
          <w:sz w:val="22"/>
          <w:szCs w:val="22"/>
          <w:highlight w:val="none"/>
        </w:rPr>
      </w:r>
    </w:p>
    <w:p w14:paraId="238628DD">
      <w:pPr>
        <w:pStyle w:val="1118"/>
        <w:keepNext w:val="false"/>
        <w:keepLines w:val="false"/>
        <w:pageBreakBefore w:val="false"/>
        <w:numPr>
          <w:ilvl w:val="0"/>
          <w:numId w:val="0"/>
        </w:numPr>
        <w:pBdr/>
        <w:bidi w:val="false"/>
        <w:spacing w:after="0" w:before="0" w:line="360" w:lineRule="auto"/>
        <w:ind w:firstLine="481" w:left="0"/>
        <w:rPr>
          <w:sz w:val="22"/>
          <w:szCs w:val="22"/>
          <w:highlight w:val="none"/>
        </w:rPr>
      </w:pPr>
      <w:r>
        <w:rPr>
          <w:rFonts w:hint="default"/>
          <w:b/>
          <w:bCs/>
          <w:sz w:val="22"/>
          <w:szCs w:val="22"/>
          <w:highlight w:val="none"/>
          <w:lang w:val="pt-BR"/>
        </w:rPr>
        <w:t xml:space="preserve">13.3.3.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r>
        <w:rPr>
          <w:sz w:val="22"/>
          <w:szCs w:val="22"/>
          <w:highlight w:val="none"/>
        </w:rPr>
      </w:r>
      <w:r>
        <w:rPr>
          <w:sz w:val="22"/>
          <w:szCs w:val="22"/>
          <w:highlight w:val="none"/>
        </w:rPr>
      </w:r>
    </w:p>
    <w:p w14:paraId="083768B4">
      <w:pPr>
        <w:pStyle w:val="1118"/>
        <w:keepNext w:val="false"/>
        <w:keepLines w:val="false"/>
        <w:pageBreakBefore w:val="false"/>
        <w:numPr>
          <w:ilvl w:val="0"/>
          <w:numId w:val="0"/>
        </w:numPr>
        <w:pBdr/>
        <w:bidi w:val="false"/>
        <w:spacing w:after="0" w:before="0" w:line="360" w:lineRule="auto"/>
        <w:ind w:firstLine="481" w:left="0"/>
        <w:rPr>
          <w:sz w:val="22"/>
          <w:szCs w:val="22"/>
          <w:highlight w:val="none"/>
        </w:rPr>
      </w:pPr>
      <w:r>
        <w:rPr>
          <w:rFonts w:hint="default"/>
          <w:b/>
          <w:bCs/>
          <w:sz w:val="22"/>
          <w:szCs w:val="22"/>
          <w:highlight w:val="none"/>
          <w:lang w:val="pt-BR"/>
        </w:rPr>
        <w:t xml:space="preserve">13.3.4.</w:t>
      </w:r>
      <w:r>
        <w:rPr>
          <w:rFonts w:hint="default"/>
          <w:sz w:val="22"/>
          <w:szCs w:val="22"/>
          <w:highlight w:val="none"/>
          <w:lang w:val="pt-BR"/>
        </w:rPr>
        <w:t xml:space="preserve"> N</w:t>
      </w:r>
      <w:r>
        <w:rPr>
          <w:sz w:val="22"/>
          <w:szCs w:val="22"/>
          <w:highlight w:val="none"/>
        </w:rPr>
        <w:t xml:space="preserve">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051"/>
          <w:color w:val="000000"/>
          <w:sz w:val="22"/>
          <w:szCs w:val="22"/>
          <w:highlight w:val="none"/>
          <w:u w:val="none"/>
        </w:rPr>
        <w:t xml:space="preserve">§ 1º do art. 17 da Lei </w:t>
      </w:r>
      <w:r>
        <w:rPr>
          <w:rStyle w:val="1051"/>
          <w:rFonts w:hint="default"/>
          <w:color w:val="000000"/>
          <w:sz w:val="22"/>
          <w:szCs w:val="22"/>
          <w:highlight w:val="none"/>
          <w:u w:val="none"/>
          <w:lang w:val="pt-BR"/>
        </w:rPr>
        <w:t xml:space="preserve">Federal </w:t>
      </w:r>
      <w:r>
        <w:rPr>
          <w:rStyle w:val="1051"/>
          <w:color w:val="000000"/>
          <w:sz w:val="22"/>
          <w:szCs w:val="22"/>
          <w:highlight w:val="none"/>
          <w:u w:val="none"/>
        </w:rPr>
        <w:t xml:space="preserve">nº 14.133</w:t>
      </w:r>
      <w:r>
        <w:rPr>
          <w:rStyle w:val="1051"/>
          <w:rFonts w:hint="default"/>
          <w:color w:val="000000"/>
          <w:sz w:val="22"/>
          <w:szCs w:val="22"/>
          <w:highlight w:val="none"/>
          <w:u w:val="none"/>
          <w:lang w:val="pt-BR"/>
        </w:rPr>
        <w:t xml:space="preserve">/</w:t>
      </w:r>
      <w:r>
        <w:rPr>
          <w:rStyle w:val="1051"/>
          <w:color w:val="000000"/>
          <w:sz w:val="22"/>
          <w:szCs w:val="22"/>
          <w:highlight w:val="none"/>
          <w:u w:val="none"/>
        </w:rPr>
        <w:t xml:space="preserve">2021</w:t>
      </w:r>
      <w:r>
        <w:rPr>
          <w:rStyle w:val="1051"/>
          <w:color w:val="000000"/>
          <w:sz w:val="22"/>
          <w:szCs w:val="22"/>
          <w:highlight w:val="none"/>
          <w:u w:val="none"/>
        </w:rPr>
        <w:fldChar w:fldCharType="end"/>
      </w:r>
      <w:r>
        <w:rPr>
          <w:sz w:val="22"/>
          <w:szCs w:val="22"/>
          <w:highlight w:val="none"/>
        </w:rPr>
        <w:t xml:space="preserve">, o prazo para apresentação das razões recursais será iniciado na data de intimação da ata de julgamento.</w:t>
      </w:r>
      <w:r>
        <w:rPr>
          <w:sz w:val="22"/>
          <w:szCs w:val="22"/>
          <w:highlight w:val="none"/>
        </w:rPr>
      </w:r>
      <w:r>
        <w:rPr>
          <w:sz w:val="22"/>
          <w:szCs w:val="22"/>
          <w:highlight w:val="none"/>
        </w:rPr>
      </w:r>
    </w:p>
    <w:p w14:paraId="46736310">
      <w:pPr>
        <w:pStyle w:val="1116"/>
        <w:keepNext w:val="false"/>
        <w:keepLines w:val="false"/>
        <w:pageBreakBefore w:val="false"/>
        <w:numPr>
          <w:ilvl w:val="0"/>
          <w:numId w:val="0"/>
        </w:numPr>
        <w:pBdr/>
        <w:bidi w:val="false"/>
        <w:spacing w:after="0" w:before="0" w:line="360" w:lineRule="auto"/>
        <w:ind/>
        <w:rPr>
          <w:sz w:val="22"/>
          <w:szCs w:val="22"/>
          <w:highlight w:val="none"/>
        </w:rPr>
      </w:pPr>
      <w:r>
        <w:rPr>
          <w:rFonts w:hint="default"/>
          <w:b/>
          <w:bCs/>
          <w:sz w:val="22"/>
          <w:szCs w:val="22"/>
          <w:highlight w:val="none"/>
          <w:lang w:val="pt-BR"/>
        </w:rPr>
        <w:t xml:space="preserve">13.4.</w:t>
      </w:r>
      <w:r>
        <w:rPr>
          <w:rFonts w:hint="default"/>
          <w:sz w:val="22"/>
          <w:szCs w:val="22"/>
          <w:highlight w:val="none"/>
          <w:lang w:val="pt-BR"/>
        </w:rPr>
        <w:t xml:space="preserve"> </w:t>
      </w:r>
      <w:r>
        <w:rPr>
          <w:sz w:val="22"/>
          <w:szCs w:val="22"/>
          <w:highlight w:val="none"/>
        </w:rPr>
        <w:t xml:space="preserve">Os recursos deverão ser encaminhados em campo próprio do sistema.</w:t>
      </w:r>
      <w:r>
        <w:rPr>
          <w:sz w:val="22"/>
          <w:szCs w:val="22"/>
          <w:highlight w:val="none"/>
        </w:rPr>
      </w:r>
      <w:r>
        <w:rPr>
          <w:sz w:val="22"/>
          <w:szCs w:val="22"/>
          <w:highlight w:val="none"/>
        </w:rPr>
      </w:r>
    </w:p>
    <w:p w14:paraId="7E83AA61">
      <w:pPr>
        <w:pStyle w:val="1116"/>
        <w:keepNext w:val="false"/>
        <w:keepLines w:val="false"/>
        <w:pageBreakBefore w:val="false"/>
        <w:numPr>
          <w:ilvl w:val="0"/>
          <w:numId w:val="0"/>
        </w:numPr>
        <w:pBdr/>
        <w:bidi w:val="false"/>
        <w:spacing w:after="0" w:before="0" w:line="360" w:lineRule="auto"/>
        <w:ind/>
        <w:rPr>
          <w:sz w:val="22"/>
          <w:szCs w:val="22"/>
          <w:highlight w:val="none"/>
        </w:rPr>
      </w:pPr>
      <w:r>
        <w:rPr>
          <w:rFonts w:hint="default"/>
          <w:b/>
          <w:bCs/>
          <w:sz w:val="22"/>
          <w:szCs w:val="22"/>
          <w:highlight w:val="none"/>
          <w:lang w:val="pt-BR"/>
        </w:rPr>
        <w:t xml:space="preserve">13.5.</w:t>
      </w:r>
      <w:r>
        <w:rPr>
          <w:rFonts w:hint="default"/>
          <w:sz w:val="22"/>
          <w:szCs w:val="22"/>
          <w:highlight w:val="none"/>
          <w:lang w:val="pt-BR"/>
        </w:rPr>
        <w:t xml:space="preserve"> </w:t>
      </w:r>
      <w:r>
        <w:rPr>
          <w:sz w:val="22"/>
          <w:szCs w:val="22"/>
          <w:highlight w:val="none"/>
        </w:rPr>
        <w:t xml:space="preserve">O prazo para apresentação de contrarrazões ao recurso pelos demais </w:t>
      </w:r>
      <w:r>
        <w:rPr>
          <w:sz w:val="22"/>
          <w:szCs w:val="22"/>
          <w:highlight w:val="none"/>
          <w:lang w:val="pt-BR"/>
        </w:rPr>
        <w:t xml:space="preserve">participante</w:t>
      </w:r>
      <w:r>
        <w:rPr>
          <w:sz w:val="22"/>
          <w:szCs w:val="22"/>
          <w:highlight w:val="none"/>
        </w:rPr>
        <w:t xml:space="preserve">s será de </w:t>
      </w:r>
      <w:r>
        <w:rPr>
          <w:rFonts w:hint="default"/>
          <w:sz w:val="22"/>
          <w:szCs w:val="22"/>
          <w:highlight w:val="none"/>
          <w:lang w:val="pt-BR"/>
        </w:rPr>
        <w:t xml:space="preserve">5</w:t>
      </w:r>
      <w:r>
        <w:rPr>
          <w:sz w:val="22"/>
          <w:szCs w:val="22"/>
          <w:highlight w:val="none"/>
        </w:rPr>
        <w:t xml:space="preserve"> (</w:t>
      </w:r>
      <w:r>
        <w:rPr>
          <w:rFonts w:hint="default"/>
          <w:sz w:val="22"/>
          <w:szCs w:val="22"/>
          <w:highlight w:val="none"/>
          <w:lang w:val="pt-BR"/>
        </w:rPr>
        <w:t xml:space="preserve">cinco</w:t>
      </w:r>
      <w:r>
        <w:rPr>
          <w:sz w:val="22"/>
          <w:szCs w:val="22"/>
          <w:highlight w:val="none"/>
        </w:rPr>
        <w:t xml:space="preserve">) dias úteis, contados da data da intimação pessoal ou da divulgação da interposição do recurso, assegurada a vista imediata dos elementos indispensáveis à defesa de seus interesses.</w:t>
      </w:r>
      <w:r>
        <w:rPr>
          <w:sz w:val="22"/>
          <w:szCs w:val="22"/>
          <w:highlight w:val="none"/>
        </w:rPr>
      </w:r>
      <w:r>
        <w:rPr>
          <w:sz w:val="22"/>
          <w:szCs w:val="22"/>
          <w:highlight w:val="none"/>
        </w:rPr>
      </w:r>
    </w:p>
    <w:p w14:paraId="2749342F">
      <w:pPr>
        <w:pStyle w:val="1116"/>
        <w:keepNext w:val="false"/>
        <w:keepLines w:val="false"/>
        <w:pageBreakBefore w:val="false"/>
        <w:numPr>
          <w:ilvl w:val="0"/>
          <w:numId w:val="0"/>
        </w:numPr>
        <w:pBdr/>
        <w:bidi w:val="false"/>
        <w:spacing w:after="0" w:before="0" w:line="360" w:lineRule="auto"/>
        <w:ind/>
        <w:rPr>
          <w:sz w:val="22"/>
          <w:szCs w:val="22"/>
          <w:highlight w:val="none"/>
        </w:rPr>
      </w:pPr>
      <w:r>
        <w:rPr>
          <w:rFonts w:hint="default"/>
          <w:b/>
          <w:bCs/>
          <w:sz w:val="22"/>
          <w:szCs w:val="22"/>
          <w:highlight w:val="none"/>
          <w:lang w:val="pt-BR"/>
        </w:rPr>
        <w:t xml:space="preserve">13.6.</w:t>
      </w:r>
      <w:r>
        <w:rPr>
          <w:rFonts w:hint="default"/>
          <w:sz w:val="22"/>
          <w:szCs w:val="22"/>
          <w:highlight w:val="none"/>
          <w:lang w:val="pt-BR"/>
        </w:rPr>
        <w:t xml:space="preserve"> </w:t>
      </w:r>
      <w:r>
        <w:rPr>
          <w:sz w:val="22"/>
          <w:szCs w:val="22"/>
          <w:highlight w:val="none"/>
        </w:rPr>
        <w:t xml:space="preserve">O recurso será dirigido à autoridade que tiver editado o ato ou proferido a decisão recorrida, a qual poderá reconsiderar sua decisão no prazo de </w:t>
      </w:r>
      <w:r>
        <w:rPr>
          <w:rFonts w:hint="default"/>
          <w:sz w:val="22"/>
          <w:szCs w:val="22"/>
          <w:highlight w:val="none"/>
          <w:lang w:val="pt-BR"/>
        </w:rPr>
        <w:t xml:space="preserve">5</w:t>
      </w:r>
      <w:r>
        <w:rPr>
          <w:sz w:val="22"/>
          <w:szCs w:val="22"/>
          <w:highlight w:val="none"/>
        </w:rPr>
        <w:t xml:space="preserve"> (</w:t>
      </w:r>
      <w:r>
        <w:rPr>
          <w:rFonts w:hint="default"/>
          <w:sz w:val="22"/>
          <w:szCs w:val="22"/>
          <w:highlight w:val="none"/>
          <w:lang w:val="pt-BR"/>
        </w:rPr>
        <w:t xml:space="preserve">cinco</w:t>
      </w:r>
      <w:r>
        <w:rPr>
          <w:sz w:val="22"/>
          <w:szCs w:val="22"/>
          <w:highlight w:val="none"/>
        </w:rPr>
        <w:t xml:space="preserve">) dias úteis, ou, nesse mesmo prazo, encaminhar recurso para a autoridade superior, a qual deverá proferir sua decisão no prazo de </w:t>
      </w:r>
      <w:r>
        <w:rPr>
          <w:rFonts w:hint="default"/>
          <w:sz w:val="22"/>
          <w:szCs w:val="22"/>
          <w:highlight w:val="none"/>
          <w:lang w:val="pt-BR"/>
        </w:rPr>
        <w:t xml:space="preserve">5</w:t>
      </w:r>
      <w:r>
        <w:rPr>
          <w:sz w:val="22"/>
          <w:szCs w:val="22"/>
          <w:highlight w:val="none"/>
        </w:rPr>
        <w:t xml:space="preserve"> (</w:t>
      </w:r>
      <w:r>
        <w:rPr>
          <w:rFonts w:hint="default"/>
          <w:sz w:val="22"/>
          <w:szCs w:val="22"/>
          <w:highlight w:val="none"/>
          <w:lang w:val="pt-BR"/>
        </w:rPr>
        <w:t xml:space="preserve">cinco</w:t>
      </w:r>
      <w:r>
        <w:rPr>
          <w:sz w:val="22"/>
          <w:szCs w:val="22"/>
          <w:highlight w:val="none"/>
        </w:rPr>
        <w:t xml:space="preserve">) dias úteis, contado do recebimento dos autos.</w:t>
      </w:r>
      <w:r>
        <w:rPr>
          <w:sz w:val="22"/>
          <w:szCs w:val="22"/>
          <w:highlight w:val="none"/>
        </w:rPr>
      </w:r>
      <w:r>
        <w:rPr>
          <w:sz w:val="22"/>
          <w:szCs w:val="22"/>
          <w:highlight w:val="none"/>
        </w:rPr>
      </w:r>
    </w:p>
    <w:p w14:paraId="523488DF">
      <w:pPr>
        <w:pStyle w:val="1116"/>
        <w:keepNext w:val="false"/>
        <w:keepLines w:val="false"/>
        <w:pageBreakBefore w:val="false"/>
        <w:numPr>
          <w:ilvl w:val="0"/>
          <w:numId w:val="0"/>
        </w:numPr>
        <w:pBdr/>
        <w:bidi w:val="false"/>
        <w:spacing w:after="0" w:before="0" w:line="360" w:lineRule="auto"/>
        <w:ind/>
        <w:rPr>
          <w:sz w:val="22"/>
          <w:szCs w:val="22"/>
          <w:highlight w:val="none"/>
        </w:rPr>
      </w:pPr>
      <w:r>
        <w:rPr>
          <w:rFonts w:hint="default"/>
          <w:b/>
          <w:bCs/>
          <w:sz w:val="22"/>
          <w:szCs w:val="22"/>
          <w:highlight w:val="none"/>
          <w:lang w:val="pt-BR"/>
        </w:rPr>
        <w:t xml:space="preserve">13.7. </w:t>
      </w:r>
      <w:r>
        <w:rPr>
          <w:sz w:val="22"/>
          <w:szCs w:val="22"/>
          <w:highlight w:val="none"/>
        </w:rPr>
        <w:t xml:space="preserve">Os recursos interpostos fora do prazo não serão conhecidos. </w:t>
      </w:r>
      <w:r>
        <w:rPr>
          <w:sz w:val="22"/>
          <w:szCs w:val="22"/>
          <w:highlight w:val="none"/>
        </w:rPr>
      </w:r>
      <w:r>
        <w:rPr>
          <w:sz w:val="22"/>
          <w:szCs w:val="22"/>
          <w:highlight w:val="none"/>
        </w:rPr>
      </w:r>
    </w:p>
    <w:p w14:paraId="758EFC83">
      <w:pPr>
        <w:pStyle w:val="1059"/>
        <w:keepNext w:val="false"/>
        <w:keepLines w:val="false"/>
        <w:pageBreakBefore w:val="false"/>
        <w:widowControl w:val="true"/>
        <w:suppressLineNumbers w:val="false"/>
        <w:pBdr/>
        <w:bidi w:val="false"/>
        <w:spacing w:after="0" w:afterAutospacing="0" w:before="0" w:beforeAutospacing="0" w:line="360" w:lineRule="auto"/>
        <w:ind w:right="0" w:firstLine="0" w:left="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13.8. </w:t>
      </w:r>
      <w:r>
        <w:rPr>
          <w:rFonts w:hint="default" w:ascii="Arial" w:hAnsi="Arial" w:cs="Arial"/>
          <w:sz w:val="22"/>
          <w:szCs w:val="22"/>
          <w:highlight w:val="none"/>
          <w:lang w:val="pt-BR"/>
        </w:rPr>
        <w:t xml:space="preserve">Caberá </w:t>
      </w:r>
      <w:r>
        <w:rPr>
          <w:rFonts w:hint="default" w:ascii="Arial" w:hAnsi="Arial" w:cs="Arial"/>
          <w:sz w:val="22"/>
          <w:szCs w:val="22"/>
          <w:highlight w:val="none"/>
        </w:rPr>
        <w:t xml:space="preserve">pedido de reconsideração, no prazo de </w:t>
      </w:r>
      <w:r>
        <w:rPr>
          <w:rFonts w:hint="default" w:ascii="Arial" w:hAnsi="Arial" w:cs="Arial"/>
          <w:sz w:val="22"/>
          <w:szCs w:val="22"/>
          <w:highlight w:val="none"/>
          <w:lang w:val="pt-BR"/>
        </w:rPr>
        <w:t xml:space="preserve">5</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cinco</w:t>
      </w:r>
      <w:r>
        <w:rPr>
          <w:rFonts w:hint="default" w:ascii="Arial" w:hAnsi="Arial" w:cs="Arial"/>
          <w:sz w:val="22"/>
          <w:szCs w:val="22"/>
          <w:highlight w:val="none"/>
        </w:rPr>
        <w:t xml:space="preserve">) dias úteis, contado</w:t>
      </w:r>
      <w:r>
        <w:rPr>
          <w:rFonts w:hint="default" w:ascii="Arial" w:hAnsi="Arial" w:cs="Arial"/>
          <w:sz w:val="22"/>
          <w:szCs w:val="22"/>
          <w:highlight w:val="none"/>
          <w:lang w:val="pt-BR"/>
        </w:rPr>
        <w:t xml:space="preserve">s</w:t>
      </w:r>
      <w:r>
        <w:rPr>
          <w:rFonts w:hint="default" w:ascii="Arial" w:hAnsi="Arial" w:cs="Arial"/>
          <w:sz w:val="22"/>
          <w:szCs w:val="22"/>
          <w:highlight w:val="none"/>
        </w:rPr>
        <w:t xml:space="preserve"> da data de intimação, relativamente a ato do qual não caiba recurso hierárquico.</w:t>
      </w:r>
      <w:r>
        <w:rPr>
          <w:rFonts w:hint="default" w:ascii="Arial" w:hAnsi="Arial" w:cs="Arial"/>
          <w:sz w:val="22"/>
          <w:szCs w:val="22"/>
          <w:highlight w:val="none"/>
        </w:rPr>
      </w:r>
      <w:r>
        <w:rPr>
          <w:rFonts w:hint="default" w:ascii="Arial" w:hAnsi="Arial" w:cs="Arial"/>
          <w:sz w:val="22"/>
          <w:szCs w:val="22"/>
          <w:highlight w:val="none"/>
        </w:rPr>
      </w:r>
    </w:p>
    <w:p w14:paraId="63FE9C58">
      <w:pPr>
        <w:pStyle w:val="1116"/>
        <w:keepNext w:val="false"/>
        <w:keepLines w:val="false"/>
        <w:pageBreakBefore w:val="false"/>
        <w:numPr>
          <w:ilvl w:val="1"/>
          <w:numId w:val="0"/>
        </w:numPr>
        <w:pBdr/>
        <w:bidi w:val="false"/>
        <w:spacing w:after="0" w:before="0" w:line="360" w:lineRule="auto"/>
        <w:ind/>
        <w:rPr>
          <w:sz w:val="22"/>
          <w:szCs w:val="22"/>
          <w:highlight w:val="none"/>
        </w:rPr>
      </w:pPr>
      <w:r>
        <w:rPr>
          <w:rFonts w:hint="default"/>
          <w:b/>
          <w:bCs/>
          <w:sz w:val="22"/>
          <w:szCs w:val="22"/>
          <w:highlight w:val="none"/>
          <w:lang w:val="pt-BR"/>
        </w:rPr>
        <w:t xml:space="preserve">13.9. </w:t>
      </w:r>
      <w:r>
        <w:rPr>
          <w:sz w:val="22"/>
          <w:szCs w:val="22"/>
          <w:highlight w:val="none"/>
        </w:rPr>
        <w:t xml:space="preserve">O </w:t>
      </w:r>
      <w:r>
        <w:rPr>
          <w:rFonts w:hint="default" w:ascii="Arial" w:hAnsi="Arial" w:cs="Arial"/>
          <w:sz w:val="22"/>
          <w:szCs w:val="22"/>
          <w:highlight w:val="none"/>
        </w:rPr>
        <w:t xml:space="preserve">pedido de reconsideração</w:t>
      </w:r>
      <w:r>
        <w:rPr>
          <w:rFonts w:hint="default" w:cs="Arial"/>
          <w:sz w:val="22"/>
          <w:szCs w:val="22"/>
          <w:highlight w:val="none"/>
          <w:lang w:val="pt-BR"/>
        </w:rPr>
        <w:t xml:space="preserve"> </w:t>
      </w:r>
      <w:r>
        <w:rPr>
          <w:sz w:val="22"/>
          <w:szCs w:val="22"/>
          <w:highlight w:val="none"/>
        </w:rPr>
        <w:t xml:space="preserve">será dirigido à autoridade que tiver editado o ato ou proferido a decisão recorrida, a qual poderá reconsiderar sua decisão no prazo de </w:t>
      </w:r>
      <w:r>
        <w:rPr>
          <w:rFonts w:hint="default"/>
          <w:sz w:val="22"/>
          <w:szCs w:val="22"/>
          <w:highlight w:val="none"/>
          <w:lang w:val="pt-BR"/>
        </w:rPr>
        <w:t xml:space="preserve">5</w:t>
      </w:r>
      <w:r>
        <w:rPr>
          <w:sz w:val="22"/>
          <w:szCs w:val="22"/>
          <w:highlight w:val="none"/>
        </w:rPr>
        <w:t xml:space="preserve"> (</w:t>
      </w:r>
      <w:r>
        <w:rPr>
          <w:rFonts w:hint="default"/>
          <w:sz w:val="22"/>
          <w:szCs w:val="22"/>
          <w:highlight w:val="none"/>
          <w:lang w:val="pt-BR"/>
        </w:rPr>
        <w:t xml:space="preserve">cinco</w:t>
      </w:r>
      <w:r>
        <w:rPr>
          <w:sz w:val="22"/>
          <w:szCs w:val="22"/>
          <w:highlight w:val="none"/>
        </w:rPr>
        <w:t xml:space="preserve">) dias úteis, ou, nesse mesmo prazo, encaminhar recurso para a autoridade superior, a qual deverá proferir sua decisão no prazo de </w:t>
      </w:r>
      <w:r>
        <w:rPr>
          <w:rFonts w:hint="default"/>
          <w:sz w:val="22"/>
          <w:szCs w:val="22"/>
          <w:highlight w:val="none"/>
          <w:lang w:val="pt-BR"/>
        </w:rPr>
        <w:t xml:space="preserve">5</w:t>
      </w:r>
      <w:r>
        <w:rPr>
          <w:sz w:val="22"/>
          <w:szCs w:val="22"/>
          <w:highlight w:val="none"/>
        </w:rPr>
        <w:t xml:space="preserve"> (</w:t>
      </w:r>
      <w:r>
        <w:rPr>
          <w:rFonts w:hint="default"/>
          <w:sz w:val="22"/>
          <w:szCs w:val="22"/>
          <w:highlight w:val="none"/>
          <w:lang w:val="pt-BR"/>
        </w:rPr>
        <w:t xml:space="preserve">cinco</w:t>
      </w:r>
      <w:r>
        <w:rPr>
          <w:sz w:val="22"/>
          <w:szCs w:val="22"/>
          <w:highlight w:val="none"/>
        </w:rPr>
        <w:t xml:space="preserve">) dias úteis, contado</w:t>
      </w:r>
      <w:r>
        <w:rPr>
          <w:rFonts w:hint="default"/>
          <w:sz w:val="22"/>
          <w:szCs w:val="22"/>
          <w:highlight w:val="none"/>
          <w:lang w:val="pt-BR"/>
        </w:rPr>
        <w:t xml:space="preserve">s</w:t>
      </w:r>
      <w:r>
        <w:rPr>
          <w:sz w:val="22"/>
          <w:szCs w:val="22"/>
          <w:highlight w:val="none"/>
        </w:rPr>
        <w:t xml:space="preserve"> do recebimento dos autos.</w:t>
      </w:r>
      <w:r>
        <w:rPr>
          <w:sz w:val="22"/>
          <w:szCs w:val="22"/>
          <w:highlight w:val="none"/>
        </w:rPr>
      </w:r>
      <w:r>
        <w:rPr>
          <w:sz w:val="22"/>
          <w:szCs w:val="22"/>
          <w:highlight w:val="none"/>
        </w:rPr>
      </w:r>
    </w:p>
    <w:p w14:paraId="234258A4">
      <w:pPr>
        <w:pStyle w:val="1116"/>
        <w:keepNext w:val="false"/>
        <w:keepLines w:val="false"/>
        <w:pageBreakBefore w:val="false"/>
        <w:numPr>
          <w:ilvl w:val="0"/>
          <w:numId w:val="0"/>
        </w:numPr>
        <w:pBdr/>
        <w:bidi w:val="false"/>
        <w:spacing w:after="0" w:before="0" w:line="360" w:lineRule="auto"/>
        <w:ind/>
        <w:rPr>
          <w:sz w:val="22"/>
          <w:szCs w:val="22"/>
          <w:highlight w:val="none"/>
        </w:rPr>
      </w:pPr>
      <w:r>
        <w:rPr>
          <w:rFonts w:hint="default"/>
          <w:b/>
          <w:bCs/>
          <w:sz w:val="22"/>
          <w:szCs w:val="22"/>
          <w:highlight w:val="none"/>
          <w:lang w:val="pt-BR"/>
        </w:rPr>
        <w:t xml:space="preserve">13.10. </w:t>
      </w:r>
      <w:r>
        <w:rPr>
          <w:sz w:val="22"/>
          <w:szCs w:val="22"/>
          <w:highlight w:val="none"/>
        </w:rPr>
        <w:t xml:space="preserve">O recurso e o pedido de reconsideração terão efeito suspensivo do ato ou da decisão recorrida até que sobrevenha decisão final da autoridade competente. </w:t>
      </w:r>
      <w:r>
        <w:rPr>
          <w:sz w:val="22"/>
          <w:szCs w:val="22"/>
          <w:highlight w:val="none"/>
        </w:rPr>
      </w:r>
      <w:r>
        <w:rPr>
          <w:sz w:val="22"/>
          <w:szCs w:val="22"/>
          <w:highlight w:val="none"/>
        </w:rPr>
      </w:r>
    </w:p>
    <w:p w14:paraId="66056F51">
      <w:pPr>
        <w:pStyle w:val="1116"/>
        <w:keepNext w:val="false"/>
        <w:keepLines w:val="false"/>
        <w:pageBreakBefore w:val="false"/>
        <w:numPr>
          <w:ilvl w:val="0"/>
          <w:numId w:val="0"/>
        </w:numPr>
        <w:pBdr/>
        <w:bidi w:val="false"/>
        <w:spacing w:after="0" w:before="0" w:line="360" w:lineRule="auto"/>
        <w:ind/>
        <w:rPr>
          <w:sz w:val="22"/>
          <w:szCs w:val="22"/>
          <w:highlight w:val="none"/>
        </w:rPr>
      </w:pPr>
      <w:r>
        <w:rPr>
          <w:rFonts w:hint="default"/>
          <w:b/>
          <w:bCs/>
          <w:sz w:val="22"/>
          <w:szCs w:val="22"/>
          <w:highlight w:val="none"/>
          <w:lang w:val="pt-BR"/>
        </w:rPr>
        <w:t xml:space="preserve">13.11.</w:t>
      </w:r>
      <w:r>
        <w:rPr>
          <w:rFonts w:hint="default"/>
          <w:sz w:val="22"/>
          <w:szCs w:val="22"/>
          <w:highlight w:val="none"/>
          <w:lang w:val="pt-BR"/>
        </w:rPr>
        <w:t xml:space="preserve"> </w:t>
      </w:r>
      <w:r>
        <w:rPr>
          <w:sz w:val="22"/>
          <w:szCs w:val="22"/>
          <w:highlight w:val="none"/>
        </w:rPr>
        <w:t xml:space="preserve">O acolhimento do recurso invalida tão somente os atos insuscetíveis de aproveitamento. </w:t>
      </w:r>
      <w:r>
        <w:rPr>
          <w:sz w:val="22"/>
          <w:szCs w:val="22"/>
          <w:highlight w:val="none"/>
        </w:rPr>
      </w:r>
      <w:r>
        <w:rPr>
          <w:sz w:val="22"/>
          <w:szCs w:val="22"/>
          <w:highlight w:val="none"/>
        </w:rPr>
      </w:r>
    </w:p>
    <w:p w14:paraId="720FDD31">
      <w:pPr>
        <w:pStyle w:val="1116"/>
        <w:numPr>
          <w:ilvl w:val="0"/>
          <w:numId w:val="0"/>
        </w:numPr>
        <w:pBdr/>
        <w:spacing w:line="360" w:lineRule="auto"/>
        <w:ind/>
        <w:rPr>
          <w:sz w:val="22"/>
          <w:szCs w:val="22"/>
          <w:highlight w:val="none"/>
        </w:rPr>
      </w:pPr>
      <w:r>
        <w:rPr>
          <w:rFonts w:hint="default"/>
          <w:b/>
          <w:bCs/>
          <w:sz w:val="22"/>
          <w:szCs w:val="22"/>
          <w:highlight w:val="none"/>
          <w:lang w:val="pt-BR"/>
        </w:rPr>
        <w:t xml:space="preserve">13.12. </w:t>
      </w:r>
      <w:r>
        <w:rPr>
          <w:sz w:val="22"/>
          <w:szCs w:val="22"/>
          <w:highlight w:val="none"/>
        </w:rPr>
        <w:t xml:space="preserve">Os autos do processo permanecerão com vista franqueada aos interessados no sítio eletrônico </w:t>
      </w:r>
      <w:r>
        <w:rPr>
          <w:sz w:val="22"/>
          <w:szCs w:val="22"/>
          <w:highlight w:val="none"/>
        </w:rPr>
        <w:fldChar w:fldCharType="begin"/>
      </w:r>
      <w:r>
        <w:rPr>
          <w:sz w:val="22"/>
          <w:szCs w:val="22"/>
          <w:highlight w:val="none"/>
        </w:rPr>
        <w:instrText xml:space="preserve"> HYPERLINK "http://www.portaldecompraspublicas.com.br" </w:instrText>
      </w:r>
      <w:r>
        <w:rPr>
          <w:sz w:val="22"/>
          <w:szCs w:val="22"/>
          <w:highlight w:val="none"/>
        </w:rPr>
        <w:fldChar w:fldCharType="separate"/>
      </w:r>
      <w:r>
        <w:rPr>
          <w:rStyle w:val="1051"/>
          <w:sz w:val="22"/>
          <w:szCs w:val="22"/>
          <w:highlight w:val="none"/>
        </w:rPr>
        <w:t xml:space="preserve">www.portaldecompraspublicas.com.br</w:t>
      </w:r>
      <w:r>
        <w:rPr>
          <w:sz w:val="22"/>
          <w:szCs w:val="22"/>
          <w:highlight w:val="none"/>
        </w:rPr>
        <w:fldChar w:fldCharType="end"/>
      </w:r>
      <w:r>
        <w:rPr>
          <w:sz w:val="22"/>
          <w:szCs w:val="22"/>
          <w:highlight w:val="none"/>
        </w:rPr>
        <w:t xml:space="preserve">. </w:t>
      </w:r>
      <w:r>
        <w:rPr>
          <w:sz w:val="22"/>
          <w:szCs w:val="22"/>
          <w:highlight w:val="none"/>
        </w:rPr>
      </w:r>
      <w:r>
        <w:rPr>
          <w:sz w:val="22"/>
          <w:szCs w:val="22"/>
          <w:highlight w:val="none"/>
        </w:rPr>
      </w:r>
    </w:p>
    <w:p w14:paraId="174C72B3">
      <w:pPr>
        <w:pStyle w:val="1076"/>
        <w:widowControl w:val="true"/>
        <w:pBdr>
          <w:top w:val="single" w:color="000000" w:sz="4" w:space="1"/>
          <w:left w:val="single" w:color="000000" w:sz="4" w:space="4"/>
          <w:bottom w:val="single" w:color="000000" w:sz="4" w:space="1"/>
          <w:right w:val="single" w:color="000000" w:sz="4" w:space="4"/>
        </w:pBdr>
        <w:shd w:val="clear" w:color="auto" w:fill="d9d9d9"/>
        <w:spacing w:line="240" w:lineRule="auto"/>
        <w:ind w:left="0"/>
        <w:jc w:val="center"/>
        <w:rPr>
          <w:rFonts w:ascii="Arial" w:hAnsi="Arial" w:cs="Arial"/>
          <w:b/>
          <w:smallCaps/>
          <w:sz w:val="22"/>
          <w:szCs w:val="22"/>
        </w:rPr>
      </w:pPr>
      <w:r>
        <w:rPr>
          <w:rFonts w:hint="default" w:ascii="Arial" w:hAnsi="Arial" w:cs="Arial"/>
          <w:b/>
          <w:smallCaps/>
          <w:sz w:val="22"/>
          <w:szCs w:val="22"/>
          <w:lang w:val="pt-BR"/>
        </w:rPr>
        <w:t xml:space="preserve">14</w:t>
      </w:r>
      <w:r>
        <w:rPr>
          <w:rFonts w:ascii="Arial" w:hAnsi="Arial" w:cs="Arial"/>
          <w:b/>
          <w:smallCaps/>
          <w:sz w:val="22"/>
          <w:szCs w:val="22"/>
        </w:rPr>
        <w:t xml:space="preserve">. </w:t>
      </w:r>
      <w:r>
        <w:rPr>
          <w:rFonts w:ascii="Arial" w:hAnsi="Arial" w:cs="Arial"/>
          <w:b/>
          <w:sz w:val="22"/>
          <w:szCs w:val="22"/>
        </w:rPr>
        <w:t xml:space="preserve">DAS DISPOSIÇÕES GERAIS</w:t>
      </w:r>
      <w:r>
        <w:rPr>
          <w:rFonts w:ascii="Arial" w:hAnsi="Arial" w:cs="Arial"/>
          <w:b/>
          <w:smallCaps/>
          <w:sz w:val="22"/>
          <w:szCs w:val="22"/>
        </w:rPr>
      </w:r>
      <w:r>
        <w:rPr>
          <w:rFonts w:ascii="Arial" w:hAnsi="Arial" w:cs="Arial"/>
          <w:b/>
          <w:smallCaps/>
          <w:sz w:val="22"/>
          <w:szCs w:val="22"/>
        </w:rPr>
      </w:r>
    </w:p>
    <w:p w14:paraId="7EE496B9">
      <w:pPr>
        <w:keepNext w:val="false"/>
        <w:keepLines w:val="false"/>
        <w:pageBreakBefore w:val="false"/>
        <w:pBdr/>
        <w:tabs>
          <w:tab w:val="left" w:leader="none" w:pos="426"/>
        </w:tabs>
        <w:bidi w:val="false"/>
        <w:spacing w:afterAutospacing="0" w:beforeAutospacing="0" w:line="360" w:lineRule="auto"/>
        <w:ind/>
        <w:rPr>
          <w:rFonts w:ascii="Arial" w:hAnsi="Arial" w:cs="Arial"/>
          <w:sz w:val="22"/>
          <w:szCs w:val="22"/>
        </w:rPr>
      </w:pPr>
      <w:r>
        <w:rPr>
          <w:rFonts w:hint="default" w:ascii="Arial" w:hAnsi="Arial" w:cs="Arial"/>
          <w:b/>
          <w:sz w:val="22"/>
          <w:szCs w:val="22"/>
          <w:lang w:val="pt-BR"/>
        </w:rPr>
        <w:t xml:space="preserve">14</w:t>
      </w:r>
      <w:r>
        <w:rPr>
          <w:rFonts w:ascii="Arial" w:hAnsi="Arial" w:cs="Arial"/>
          <w:b/>
          <w:sz w:val="22"/>
          <w:szCs w:val="22"/>
        </w:rPr>
        <w:t xml:space="preserve">.1. </w:t>
      </w:r>
      <w:r>
        <w:rPr>
          <w:rFonts w:ascii="Arial" w:hAnsi="Arial" w:cs="Arial"/>
          <w:sz w:val="22"/>
          <w:szCs w:val="22"/>
        </w:rPr>
        <w:t xml:space="preserve"> A apresentação da proposta vincula o proponente ao seu cumprimento, bem como implica a acei</w:t>
      </w:r>
      <w:r>
        <w:rPr>
          <w:rFonts w:ascii="Arial" w:hAnsi="Arial" w:cs="Arial"/>
          <w:sz w:val="22"/>
          <w:szCs w:val="22"/>
        </w:rPr>
        <w:t xml:space="preserve">tação de todas as condições e obrigações constantes nesse edital, arcando o proponente em caso de desistência da proposta, com o pagamento das indenizações que resultarem da sua desistência. Os interessados serão integralmente responsáveis pelo custo e exe</w:t>
      </w:r>
      <w:r>
        <w:rPr>
          <w:rFonts w:ascii="Arial" w:hAnsi="Arial" w:cs="Arial"/>
          <w:sz w:val="22"/>
          <w:szCs w:val="22"/>
        </w:rPr>
        <w:t xml:space="preserve">cução do objeto desse termo, devendo responder legalmente por todas as obrigações assumidas, sem qualquer ressalva ou condição de execução, ficando a seu exclusivo encargo a obtenção das autorizações junto aos órgãos competentes ou prestadores de serviço. </w:t>
      </w:r>
      <w:r>
        <w:rPr>
          <w:rFonts w:ascii="Arial" w:hAnsi="Arial" w:cs="Arial"/>
          <w:sz w:val="22"/>
          <w:szCs w:val="22"/>
        </w:rPr>
      </w:r>
      <w:r>
        <w:rPr>
          <w:rFonts w:ascii="Arial" w:hAnsi="Arial" w:cs="Arial"/>
          <w:sz w:val="22"/>
          <w:szCs w:val="22"/>
        </w:rPr>
      </w:r>
    </w:p>
    <w:p w14:paraId="5EACCB55">
      <w:pPr>
        <w:keepNext w:val="false"/>
        <w:keepLines w:val="false"/>
        <w:pageBreakBefore w:val="false"/>
        <w:pBdr/>
        <w:tabs>
          <w:tab w:val="left" w:leader="none" w:pos="426"/>
        </w:tabs>
        <w:bidi w:val="false"/>
        <w:spacing w:afterAutospacing="0" w:beforeAutospacing="0" w:line="360" w:lineRule="auto"/>
        <w:ind/>
        <w:rPr>
          <w:rFonts w:ascii="Arial" w:hAnsi="Arial" w:cs="Arial"/>
          <w:sz w:val="22"/>
          <w:szCs w:val="22"/>
        </w:rPr>
      </w:pPr>
      <w:r>
        <w:rPr>
          <w:rFonts w:hint="default" w:ascii="Arial" w:hAnsi="Arial" w:cs="Arial"/>
          <w:b/>
          <w:sz w:val="22"/>
          <w:szCs w:val="22"/>
          <w:lang w:val="pt-BR"/>
        </w:rPr>
        <w:t xml:space="preserve">14</w:t>
      </w:r>
      <w:r>
        <w:rPr>
          <w:rFonts w:ascii="Arial" w:hAnsi="Arial" w:cs="Arial"/>
          <w:b/>
          <w:sz w:val="22"/>
          <w:szCs w:val="22"/>
        </w:rPr>
        <w:t xml:space="preserve">.2. </w:t>
      </w:r>
      <w:r>
        <w:rPr>
          <w:rFonts w:hint="default" w:ascii="Arial" w:hAnsi="Arial" w:cs="Arial"/>
          <w:b w:val="0"/>
          <w:bCs/>
          <w:sz w:val="22"/>
          <w:szCs w:val="22"/>
          <w:lang w:val="pt-BR"/>
        </w:rPr>
        <w:t xml:space="preserve">O</w:t>
      </w:r>
      <w:r>
        <w:rPr>
          <w:rFonts w:ascii="Arial" w:hAnsi="Arial" w:cs="Arial"/>
          <w:sz w:val="22"/>
          <w:szCs w:val="22"/>
        </w:rPr>
        <w:t xml:space="preserve"> </w:t>
      </w:r>
      <w:r>
        <w:rPr>
          <w:rFonts w:hint="default" w:ascii="Arial" w:hAnsi="Arial" w:eastAsia="SimSun" w:cs="Arial"/>
          <w:sz w:val="22"/>
          <w:szCs w:val="22"/>
          <w:lang w:val="pt-BR"/>
        </w:rPr>
        <w:t xml:space="preserve">Agente de Contratação</w:t>
      </w:r>
      <w:r>
        <w:rPr>
          <w:rFonts w:ascii="Arial" w:hAnsi="Arial" w:cs="Arial"/>
          <w:sz w:val="22"/>
          <w:szCs w:val="22"/>
          <w:highlight w:val="none"/>
        </w:rPr>
        <w:t xml:space="preserve"> </w:t>
      </w:r>
      <w:r>
        <w:rPr>
          <w:rFonts w:ascii="Arial" w:hAnsi="Arial" w:cs="Arial"/>
          <w:sz w:val="22"/>
          <w:szCs w:val="22"/>
        </w:rPr>
        <w:t xml:space="preserve">se reserva o direito de solicitar informações e dados ou a </w:t>
      </w:r>
      <w:r>
        <w:rPr>
          <w:rFonts w:hint="default" w:ascii="Arial" w:hAnsi="Arial" w:cs="Arial"/>
          <w:sz w:val="22"/>
          <w:szCs w:val="22"/>
          <w:lang w:val="pt-BR"/>
        </w:rPr>
        <w:t xml:space="preserve">documentos</w:t>
      </w:r>
      <w:r>
        <w:rPr>
          <w:rFonts w:ascii="Arial" w:hAnsi="Arial" w:cs="Arial"/>
          <w:sz w:val="22"/>
          <w:szCs w:val="22"/>
        </w:rPr>
        <w:t xml:space="preserve"> apresentados, em conteúdo, forma ou quantidade com vistas a contemplar o interesse publico, na forma estabelecida na minuta do Termo de </w:t>
      </w:r>
      <w:r>
        <w:rPr>
          <w:rFonts w:hint="default" w:ascii="Arial" w:hAnsi="Arial" w:cs="Arial"/>
          <w:sz w:val="22"/>
          <w:szCs w:val="22"/>
          <w:lang w:val="pt-BR"/>
        </w:rPr>
        <w:t xml:space="preserve">Credenciamento</w:t>
      </w:r>
      <w:r>
        <w:rPr>
          <w:rFonts w:ascii="Arial" w:hAnsi="Arial" w:cs="Arial"/>
          <w:sz w:val="22"/>
          <w:szCs w:val="22"/>
        </w:rPr>
        <w:t xml:space="preserve">. Todas as publicações referentes ao presente chamamento serão feitas no Diário Oficial de Contas do Estado de Mato Grosso, sendo ônus dos interessados o acompanhamento dessas publicações.</w:t>
      </w:r>
      <w:r>
        <w:rPr>
          <w:rFonts w:ascii="Arial" w:hAnsi="Arial" w:cs="Arial"/>
          <w:sz w:val="22"/>
          <w:szCs w:val="22"/>
        </w:rPr>
      </w:r>
      <w:r>
        <w:rPr>
          <w:rFonts w:ascii="Arial" w:hAnsi="Arial" w:cs="Arial"/>
          <w:sz w:val="22"/>
          <w:szCs w:val="22"/>
        </w:rPr>
      </w:r>
    </w:p>
    <w:p w14:paraId="548E7FD6">
      <w:pPr>
        <w:keepNext w:val="false"/>
        <w:keepLines w:val="false"/>
        <w:pageBreakBefore w:val="false"/>
        <w:pBdr/>
        <w:tabs>
          <w:tab w:val="left" w:leader="none" w:pos="426"/>
        </w:tabs>
        <w:bidi w:val="false"/>
        <w:spacing w:afterAutospacing="0" w:beforeAutospacing="0" w:line="360" w:lineRule="auto"/>
        <w:ind/>
        <w:rPr>
          <w:rFonts w:ascii="Arial" w:hAnsi="Arial" w:cs="Arial"/>
          <w:sz w:val="22"/>
          <w:szCs w:val="22"/>
        </w:rPr>
      </w:pPr>
      <w:r>
        <w:rPr>
          <w:rFonts w:hint="default" w:ascii="Arial" w:hAnsi="Arial" w:cs="Arial"/>
          <w:b/>
          <w:sz w:val="22"/>
          <w:szCs w:val="22"/>
          <w:lang w:val="pt-BR"/>
        </w:rPr>
        <w:t xml:space="preserve">14</w:t>
      </w:r>
      <w:r>
        <w:rPr>
          <w:rFonts w:ascii="Arial" w:hAnsi="Arial" w:cs="Arial"/>
          <w:b/>
          <w:sz w:val="22"/>
          <w:szCs w:val="22"/>
        </w:rPr>
        <w:t xml:space="preserve">.3. </w:t>
      </w:r>
      <w:r>
        <w:rPr>
          <w:rFonts w:ascii="Arial" w:hAnsi="Arial" w:cs="Arial"/>
          <w:sz w:val="22"/>
          <w:szCs w:val="22"/>
        </w:rPr>
        <w:t xml:space="preserve"> O Termo de </w:t>
      </w:r>
      <w:r>
        <w:rPr>
          <w:rFonts w:hint="default" w:ascii="Arial" w:hAnsi="Arial" w:cs="Arial"/>
          <w:sz w:val="22"/>
          <w:szCs w:val="22"/>
          <w:lang w:val="pt-BR"/>
        </w:rPr>
        <w:t xml:space="preserve">Credenciamento</w:t>
      </w:r>
      <w:r>
        <w:rPr>
          <w:rFonts w:ascii="Arial" w:hAnsi="Arial" w:cs="Arial"/>
          <w:sz w:val="22"/>
          <w:szCs w:val="22"/>
        </w:rPr>
        <w:t xml:space="preserve"> será formalizado por instrumento próprio, em consonância com os princípios da legalidade, impessoalidade, moralidade, publicidade e eficiência.</w:t>
      </w:r>
      <w:r>
        <w:rPr>
          <w:rFonts w:ascii="Arial" w:hAnsi="Arial" w:cs="Arial"/>
          <w:sz w:val="22"/>
          <w:szCs w:val="22"/>
        </w:rPr>
      </w:r>
      <w:r>
        <w:rPr>
          <w:rFonts w:ascii="Arial" w:hAnsi="Arial" w:cs="Arial"/>
          <w:sz w:val="22"/>
          <w:szCs w:val="22"/>
        </w:rPr>
      </w:r>
    </w:p>
    <w:p w14:paraId="2DD44D27">
      <w:pPr>
        <w:pStyle w:val="1076"/>
        <w:keepNext w:val="false"/>
        <w:keepLines w:val="false"/>
        <w:pageBreakBefore w:val="false"/>
        <w:widowControl w:val="true"/>
        <w:pBdr/>
        <w:tabs>
          <w:tab w:val="left" w:leader="none" w:pos="426"/>
        </w:tabs>
        <w:bidi w:val="false"/>
        <w:spacing w:afterAutospacing="0" w:beforeAutospacing="0" w:line="360" w:lineRule="auto"/>
        <w:ind w:left="0"/>
        <w:rPr>
          <w:rFonts w:ascii="Arial" w:hAnsi="Arial" w:cs="Arial"/>
          <w:sz w:val="22"/>
          <w:szCs w:val="22"/>
        </w:rPr>
      </w:pPr>
      <w:r>
        <w:rPr>
          <w:rFonts w:hint="default" w:ascii="Arial" w:hAnsi="Arial" w:cs="Arial"/>
          <w:b/>
          <w:sz w:val="22"/>
          <w:szCs w:val="22"/>
          <w:lang w:val="pt-BR"/>
        </w:rPr>
        <w:t xml:space="preserve">14</w:t>
      </w:r>
      <w:r>
        <w:rPr>
          <w:rFonts w:ascii="Arial" w:hAnsi="Arial" w:cs="Arial"/>
          <w:b/>
          <w:sz w:val="22"/>
          <w:szCs w:val="22"/>
        </w:rPr>
        <w:t xml:space="preserve">.4.</w:t>
      </w:r>
      <w:r>
        <w:rPr>
          <w:rFonts w:ascii="Arial" w:hAnsi="Arial" w:cs="Arial"/>
          <w:sz w:val="22"/>
          <w:szCs w:val="22"/>
        </w:rPr>
        <w:t xml:space="preserve"> Antes de efetuar requerimento e analisar a viabilidade de ofertar proposta de </w:t>
      </w:r>
      <w:r>
        <w:rPr>
          <w:rFonts w:hint="default" w:ascii="Arial" w:hAnsi="Arial" w:cs="Arial"/>
          <w:sz w:val="22"/>
          <w:szCs w:val="22"/>
          <w:lang w:val="pt-BR"/>
        </w:rPr>
        <w:t xml:space="preserve">credenciamento </w:t>
      </w:r>
      <w:r>
        <w:rPr>
          <w:rFonts w:ascii="Arial" w:hAnsi="Arial" w:cs="Arial"/>
          <w:sz w:val="22"/>
          <w:szCs w:val="22"/>
        </w:rPr>
        <w:t xml:space="preserve">os interessados deverão conhecer o edital, certificar-se de que preenche os requisitos exigidos, e analisar a viabilidade de ofertar proposta de </w:t>
      </w:r>
      <w:r>
        <w:rPr>
          <w:rFonts w:hint="default" w:ascii="Arial" w:hAnsi="Arial" w:cs="Arial"/>
          <w:sz w:val="22"/>
          <w:szCs w:val="22"/>
          <w:lang w:val="pt-BR"/>
        </w:rPr>
        <w:t xml:space="preserve">credenciamento</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028FDF07">
      <w:pPr>
        <w:pStyle w:val="1076"/>
        <w:keepNext w:val="false"/>
        <w:keepLines w:val="false"/>
        <w:pageBreakBefore w:val="false"/>
        <w:widowControl w:val="true"/>
        <w:pBdr/>
        <w:tabs>
          <w:tab w:val="left" w:leader="none" w:pos="426"/>
        </w:tabs>
        <w:bidi w:val="false"/>
        <w:spacing w:afterAutospacing="0" w:beforeAutospacing="0" w:line="360" w:lineRule="auto"/>
        <w:ind w:left="0"/>
        <w:rPr>
          <w:rFonts w:ascii="Arial" w:hAnsi="Arial" w:cs="Arial"/>
          <w:sz w:val="22"/>
          <w:szCs w:val="22"/>
        </w:rPr>
      </w:pPr>
      <w:r>
        <w:rPr>
          <w:rFonts w:hint="default" w:ascii="Arial" w:hAnsi="Arial" w:cs="Arial"/>
          <w:b/>
          <w:sz w:val="22"/>
          <w:szCs w:val="22"/>
          <w:lang w:val="pt-BR"/>
        </w:rPr>
        <w:t xml:space="preserve">14</w:t>
      </w:r>
      <w:r>
        <w:rPr>
          <w:rFonts w:ascii="Arial" w:hAnsi="Arial" w:cs="Arial"/>
          <w:b/>
          <w:sz w:val="22"/>
          <w:szCs w:val="22"/>
        </w:rPr>
        <w:t xml:space="preserve">.5.</w:t>
      </w:r>
      <w:r>
        <w:rPr>
          <w:rFonts w:ascii="Arial" w:hAnsi="Arial" w:cs="Arial"/>
          <w:sz w:val="22"/>
          <w:szCs w:val="22"/>
        </w:rPr>
        <w:t xml:space="preserve"> É obrigação única e exclusiva das interessadas, o acompanhamento dos comunicados e boletins de esclarecimentos emitidos pelo município de Sinop. Não serão aceitas reclamações posteriores sob a alegação de não recebimento de informações.</w:t>
      </w:r>
      <w:r>
        <w:rPr>
          <w:rFonts w:ascii="Arial" w:hAnsi="Arial" w:cs="Arial"/>
          <w:sz w:val="22"/>
          <w:szCs w:val="22"/>
        </w:rPr>
      </w:r>
      <w:r>
        <w:rPr>
          <w:rFonts w:ascii="Arial" w:hAnsi="Arial" w:cs="Arial"/>
          <w:sz w:val="22"/>
          <w:szCs w:val="22"/>
        </w:rPr>
      </w:r>
    </w:p>
    <w:p w14:paraId="7A5DAEE5">
      <w:pPr>
        <w:pStyle w:val="1076"/>
        <w:keepNext w:val="false"/>
        <w:keepLines w:val="false"/>
        <w:pageBreakBefore w:val="false"/>
        <w:widowControl w:val="true"/>
        <w:pBdr/>
        <w:tabs>
          <w:tab w:val="left" w:leader="none" w:pos="426"/>
        </w:tabs>
        <w:bidi w:val="false"/>
        <w:spacing w:afterAutospacing="0" w:beforeAutospacing="0" w:line="360" w:lineRule="auto"/>
        <w:ind w:left="0"/>
        <w:rPr>
          <w:rFonts w:ascii="Arial" w:hAnsi="Arial" w:cs="Arial"/>
          <w:sz w:val="22"/>
          <w:szCs w:val="22"/>
        </w:rPr>
      </w:pPr>
      <w:r>
        <w:rPr>
          <w:rFonts w:hint="default" w:ascii="Arial" w:hAnsi="Arial" w:cs="Arial"/>
          <w:b/>
          <w:sz w:val="22"/>
          <w:szCs w:val="22"/>
          <w:lang w:val="pt-BR"/>
        </w:rPr>
        <w:t xml:space="preserve">14</w:t>
      </w:r>
      <w:r>
        <w:rPr>
          <w:rFonts w:ascii="Arial" w:hAnsi="Arial" w:cs="Arial"/>
          <w:b/>
          <w:sz w:val="22"/>
          <w:szCs w:val="22"/>
        </w:rPr>
        <w:t xml:space="preserve">.6.</w:t>
      </w:r>
      <w:r>
        <w:rPr>
          <w:rFonts w:ascii="Arial" w:hAnsi="Arial" w:cs="Arial"/>
          <w:sz w:val="22"/>
          <w:szCs w:val="22"/>
        </w:rPr>
        <w:t xml:space="preserve"> </w:t>
      </w:r>
      <w:r>
        <w:rPr>
          <w:rFonts w:hint="default" w:ascii="Arial" w:hAnsi="Arial" w:cs="Arial"/>
          <w:sz w:val="22"/>
          <w:szCs w:val="22"/>
          <w:lang w:val="pt-BR"/>
        </w:rPr>
        <w:t xml:space="preserve">O </w:t>
      </w:r>
      <w:r>
        <w:rPr>
          <w:rFonts w:hint="default" w:ascii="Arial" w:hAnsi="Arial" w:eastAsia="SimSun" w:cs="Arial"/>
          <w:sz w:val="22"/>
          <w:szCs w:val="22"/>
          <w:lang w:val="pt-BR"/>
        </w:rPr>
        <w:t xml:space="preserve">Agente de Contratação</w:t>
      </w:r>
      <w:r>
        <w:rPr>
          <w:rFonts w:ascii="Arial" w:hAnsi="Arial" w:cs="Arial"/>
          <w:sz w:val="22"/>
          <w:szCs w:val="22"/>
        </w:rPr>
        <w:t xml:space="preserve"> poderá, durante a análise do requerimento e da documentação, convocar o(s) interessado(s) para dirimir dúvidas que possam surgir.</w:t>
      </w:r>
      <w:r>
        <w:rPr>
          <w:rFonts w:ascii="Arial" w:hAnsi="Arial" w:cs="Arial"/>
          <w:sz w:val="22"/>
          <w:szCs w:val="22"/>
        </w:rPr>
      </w:r>
      <w:r>
        <w:rPr>
          <w:rFonts w:ascii="Arial" w:hAnsi="Arial" w:cs="Arial"/>
          <w:sz w:val="22"/>
          <w:szCs w:val="22"/>
        </w:rPr>
      </w:r>
    </w:p>
    <w:p w14:paraId="203ED722">
      <w:pPr>
        <w:keepNext w:val="false"/>
        <w:keepLines w:val="false"/>
        <w:pageBreakBefore w:val="false"/>
        <w:pBdr/>
        <w:tabs>
          <w:tab w:val="left" w:leader="none" w:pos="426"/>
        </w:tabs>
        <w:bidi w:val="false"/>
        <w:spacing w:afterAutospacing="0" w:beforeAutospacing="0" w:line="360" w:lineRule="auto"/>
        <w:ind/>
        <w:rPr>
          <w:rFonts w:ascii="Arial" w:hAnsi="Arial" w:cs="Arial"/>
          <w:sz w:val="22"/>
          <w:szCs w:val="22"/>
        </w:rPr>
      </w:pPr>
      <w:r>
        <w:rPr>
          <w:rFonts w:hint="default" w:ascii="Arial" w:hAnsi="Arial" w:cs="Arial"/>
          <w:b/>
          <w:sz w:val="22"/>
          <w:szCs w:val="22"/>
          <w:lang w:val="pt-BR"/>
        </w:rPr>
        <w:t xml:space="preserve">14</w:t>
      </w:r>
      <w:r>
        <w:rPr>
          <w:rFonts w:ascii="Arial" w:hAnsi="Arial" w:cs="Arial"/>
          <w:b/>
          <w:sz w:val="22"/>
          <w:szCs w:val="22"/>
        </w:rPr>
        <w:t xml:space="preserve">.7.</w:t>
      </w:r>
      <w:r>
        <w:rPr>
          <w:rFonts w:ascii="Arial" w:hAnsi="Arial" w:cs="Arial"/>
          <w:sz w:val="22"/>
          <w:szCs w:val="22"/>
        </w:rPr>
        <w:t xml:space="preserve"> Os casos omissos deste edital serão resolvidos pel</w:t>
      </w:r>
      <w:r>
        <w:rPr>
          <w:rFonts w:hint="default" w:ascii="Arial" w:hAnsi="Arial" w:cs="Arial"/>
          <w:sz w:val="22"/>
          <w:szCs w:val="22"/>
          <w:lang w:val="pt-BR"/>
        </w:rPr>
        <w:t xml:space="preserve">o Agente de Contratação e Equipe de Apoio</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6953E780">
      <w:pPr>
        <w:keepNext w:val="false"/>
        <w:keepLines w:val="false"/>
        <w:pageBreakBefore w:val="false"/>
        <w:pBdr/>
        <w:tabs>
          <w:tab w:val="left" w:leader="none" w:pos="426"/>
        </w:tabs>
        <w:bidi w:val="false"/>
        <w:spacing w:afterAutospacing="0" w:beforeAutospacing="0" w:line="360" w:lineRule="auto"/>
        <w:ind/>
        <w:rPr>
          <w:rFonts w:ascii="Arial" w:hAnsi="Arial" w:cs="Arial"/>
          <w:bCs/>
          <w:sz w:val="22"/>
          <w:szCs w:val="22"/>
        </w:rPr>
      </w:pPr>
      <w:r>
        <w:rPr>
          <w:rFonts w:hint="default" w:ascii="Arial" w:hAnsi="Arial" w:cs="Arial"/>
          <w:b/>
          <w:sz w:val="22"/>
          <w:szCs w:val="22"/>
          <w:lang w:val="pt-BR"/>
        </w:rPr>
        <w:t xml:space="preserve">14</w:t>
      </w:r>
      <w:r>
        <w:rPr>
          <w:rFonts w:ascii="Arial" w:hAnsi="Arial" w:cs="Arial"/>
          <w:b/>
          <w:sz w:val="22"/>
          <w:szCs w:val="22"/>
        </w:rPr>
        <w:t xml:space="preserve">.8.</w:t>
      </w:r>
      <w:r>
        <w:rPr>
          <w:rFonts w:ascii="Arial" w:hAnsi="Arial" w:cs="Arial"/>
          <w:sz w:val="22"/>
          <w:szCs w:val="22"/>
        </w:rPr>
        <w:t xml:space="preserve"> As empresas interessadas em participar do certame licitatório em epígrafe deverão estar atentas às informações que </w:t>
      </w:r>
      <w:r>
        <w:rPr>
          <w:rFonts w:hint="default" w:ascii="Arial" w:hAnsi="Arial" w:cs="Arial"/>
          <w:sz w:val="22"/>
          <w:szCs w:val="22"/>
          <w:lang w:val="pt-BR"/>
        </w:rPr>
        <w:t xml:space="preserve">o Agente de Contratação e Equipe de Apoio</w:t>
      </w:r>
      <w:r>
        <w:rPr>
          <w:rFonts w:ascii="Arial" w:hAnsi="Arial" w:cs="Arial"/>
          <w:sz w:val="22"/>
          <w:szCs w:val="22"/>
        </w:rPr>
        <w:t xml:space="preserve"> poderá colocar nos site </w:t>
      </w:r>
      <w:r>
        <w:rPr>
          <w:rFonts w:ascii="Arial" w:hAnsi="Arial" w:cs="Arial"/>
          <w:sz w:val="22"/>
          <w:szCs w:val="22"/>
          <w:u w:val="single"/>
        </w:rPr>
        <w:fldChar w:fldCharType="begin"/>
      </w:r>
      <w:r>
        <w:rPr>
          <w:rFonts w:ascii="Arial" w:hAnsi="Arial" w:cs="Arial"/>
          <w:sz w:val="22"/>
          <w:szCs w:val="22"/>
          <w:u w:val="single"/>
        </w:rPr>
        <w:instrText xml:space="preserve">HYPERLINK "http://www.sinop.mt.gov.br/transparencia"</w:instrText>
      </w:r>
      <w:r>
        <w:rPr>
          <w:rFonts w:ascii="Arial" w:hAnsi="Arial" w:cs="Arial"/>
          <w:sz w:val="22"/>
          <w:szCs w:val="22"/>
          <w:u w:val="single"/>
        </w:rPr>
        <w:fldChar w:fldCharType="separate"/>
      </w:r>
      <w:r>
        <w:rPr>
          <w:rFonts w:ascii="Arial" w:hAnsi="Arial" w:cs="Arial"/>
          <w:sz w:val="22"/>
          <w:szCs w:val="22"/>
          <w:u w:val="single"/>
        </w:rPr>
        <w:t xml:space="preserve">www.sinop.mt.gov.br/transparencia</w:t>
      </w:r>
      <w:r>
        <w:rPr>
          <w:rFonts w:ascii="Arial" w:hAnsi="Arial" w:cs="Arial"/>
          <w:sz w:val="22"/>
          <w:szCs w:val="22"/>
          <w:u w:val="single"/>
        </w:rPr>
        <w:fldChar w:fldCharType="end"/>
      </w:r>
      <w:r>
        <w:rPr>
          <w:rFonts w:ascii="Arial" w:hAnsi="Arial" w:cs="Arial"/>
          <w:sz w:val="22"/>
          <w:szCs w:val="22"/>
        </w:rPr>
        <w:t xml:space="preserve"> a qualquer momento, em virtude de esclarecimentos, erratas ou outras informações relevantes acerca do processo licitatório em curso. </w:t>
      </w:r>
      <w:r>
        <w:rPr>
          <w:rFonts w:ascii="Arial" w:hAnsi="Arial" w:cs="Arial"/>
          <w:bCs/>
          <w:sz w:val="22"/>
          <w:szCs w:val="22"/>
        </w:rPr>
      </w:r>
      <w:r>
        <w:rPr>
          <w:rFonts w:ascii="Arial" w:hAnsi="Arial" w:cs="Arial"/>
          <w:bCs/>
          <w:sz w:val="22"/>
          <w:szCs w:val="22"/>
        </w:rPr>
      </w:r>
    </w:p>
    <w:p w14:paraId="2B474688">
      <w:pPr>
        <w:keepNext w:val="false"/>
        <w:keepLines w:val="false"/>
        <w:pageBreakBefore w:val="false"/>
        <w:widowControl w:val="false"/>
        <w:pBdr/>
        <w:tabs>
          <w:tab w:val="left" w:leader="none" w:pos="142"/>
          <w:tab w:val="left" w:leader="none" w:pos="1418"/>
        </w:tabs>
        <w:bidi w:val="false"/>
        <w:spacing w:afterAutospacing="0" w:beforeAutospacing="0" w:line="360" w:lineRule="auto"/>
        <w:ind/>
        <w:rPr>
          <w:rFonts w:ascii="Arial" w:hAnsi="Arial" w:cs="Arial"/>
          <w:sz w:val="22"/>
          <w:szCs w:val="22"/>
          <w:highlight w:val="none"/>
        </w:rPr>
      </w:pPr>
      <w:r>
        <w:rPr>
          <w:rFonts w:ascii="Arial" w:hAnsi="Arial" w:cs="Arial"/>
          <w:bCs/>
          <w:sz w:val="22"/>
          <w:szCs w:val="22"/>
        </w:rPr>
        <w:t xml:space="preserve">Sinop/MT, 23</w:t>
      </w:r>
      <w:r>
        <w:rPr>
          <w:rFonts w:ascii="Arial" w:hAnsi="Arial" w:cs="Arial"/>
          <w:bCs/>
          <w:sz w:val="22"/>
          <w:szCs w:val="22"/>
        </w:rPr>
        <w:t xml:space="preserve"> de </w:t>
      </w:r>
      <w:r>
        <w:rPr>
          <w:rFonts w:hint="default" w:ascii="Arial" w:hAnsi="Arial" w:cs="Arial"/>
          <w:bCs/>
          <w:sz w:val="22"/>
          <w:szCs w:val="22"/>
          <w:lang w:val="pt-BR"/>
        </w:rPr>
        <w:t xml:space="preserve">julho</w:t>
      </w:r>
      <w:r>
        <w:rPr>
          <w:rFonts w:ascii="Arial" w:hAnsi="Arial" w:cs="Arial"/>
          <w:bCs/>
          <w:sz w:val="22"/>
          <w:szCs w:val="22"/>
        </w:rPr>
        <w:t xml:space="preserve"> de 202</w:t>
      </w:r>
      <w:r>
        <w:rPr>
          <w:rFonts w:hint="default" w:ascii="Arial" w:hAnsi="Arial" w:cs="Arial"/>
          <w:bCs/>
          <w:sz w:val="22"/>
          <w:szCs w:val="22"/>
          <w:lang w:val="pt-BR"/>
        </w:rPr>
        <w:t xml:space="preserve">6</w:t>
      </w:r>
      <w:r>
        <w:rPr>
          <w:rFonts w:ascii="Arial" w:hAnsi="Arial" w:cs="Arial"/>
          <w:bCs/>
          <w:sz w:val="22"/>
          <w:szCs w:val="22"/>
        </w:rPr>
        <w:t xml:space="preserve">.</w:t>
      </w:r>
      <w:r>
        <w:rPr>
          <w:rFonts w:ascii="Arial" w:hAnsi="Arial" w:cs="Arial"/>
          <w:bCs/>
          <w:sz w:val="22"/>
          <w:szCs w:val="22"/>
        </w:rPr>
      </w:r>
      <w:r>
        <w:rPr>
          <w:rFonts w:ascii="Arial" w:hAnsi="Arial" w:cs="Arial"/>
          <w:sz w:val="22"/>
          <w:szCs w:val="22"/>
          <w:highlight w:val="none"/>
        </w:rPr>
      </w:r>
    </w:p>
    <w:p w14:paraId="164F7577">
      <w:pPr>
        <w:keepNext w:val="false"/>
        <w:keepLines w:val="false"/>
        <w:pageBreakBefore w:val="false"/>
        <w:widowControl w:val="false"/>
        <w:pBdr/>
        <w:tabs>
          <w:tab w:val="left" w:leader="none" w:pos="142"/>
          <w:tab w:val="left" w:leader="none" w:pos="1418"/>
        </w:tabs>
        <w:bidi w:val="false"/>
        <w:spacing w:afterAutospacing="0" w:beforeAutospacing="0" w:line="360" w:lineRule="auto"/>
        <w:ind/>
        <w:rPr>
          <w:rFonts w:ascii="Arial" w:hAnsi="Arial" w:cs="Arial"/>
          <w:sz w:val="22"/>
          <w:szCs w:val="22"/>
        </w:rPr>
      </w:pPr>
      <w:r>
        <w:rPr>
          <w:rFonts w:ascii="Arial" w:hAnsi="Arial" w:cs="Arial"/>
          <w:bCs/>
          <w:sz w:val="22"/>
          <w:szCs w:val="22"/>
          <w:highlight w:val="none"/>
        </w:rPr>
      </w:r>
      <w:r>
        <w:rPr>
          <w:rFonts w:ascii="Arial" w:hAnsi="Arial" w:cs="Arial"/>
          <w:bCs/>
          <w:sz w:val="22"/>
          <w:szCs w:val="22"/>
          <w:highlight w:val="none"/>
        </w:rPr>
      </w:r>
      <w:r>
        <w:rPr>
          <w:rFonts w:ascii="Arial" w:hAnsi="Arial" w:cs="Arial"/>
          <w:sz w:val="22"/>
          <w:szCs w:val="22"/>
        </w:rPr>
      </w:r>
    </w:p>
    <w:p w14:paraId="37D861C9">
      <w:pPr>
        <w:keepNext w:val="false"/>
        <w:keepLines w:val="false"/>
        <w:pageBreakBefore w:val="false"/>
        <w:widowControl w:val="false"/>
        <w:pBdr/>
        <w:tabs>
          <w:tab w:val="left" w:leader="none" w:pos="142"/>
          <w:tab w:val="left" w:leader="none" w:pos="1418"/>
        </w:tabs>
        <w:bidi w:val="false"/>
        <w:spacing w:afterAutospacing="0" w:beforeAutospacing="0" w:line="360" w:lineRule="auto"/>
        <w:ind/>
        <w:jc w:val="center"/>
        <w:rPr>
          <w:rFonts w:hint="default" w:ascii="Arial" w:hAnsi="Arial" w:cs="Arial"/>
          <w:b/>
          <w:bCs/>
          <w:sz w:val="22"/>
          <w:szCs w:val="22"/>
          <w:lang w:val="pt-BR"/>
        </w:rPr>
      </w:pPr>
      <w:r>
        <w:rPr>
          <w:rFonts w:hint="default" w:ascii="Arial" w:hAnsi="Arial" w:cs="Arial"/>
          <w:b/>
          <w:bCs/>
          <w:sz w:val="22"/>
          <w:szCs w:val="22"/>
          <w:lang w:val="pt-BR"/>
        </w:rPr>
        <w:t xml:space="preserve">GABRIEL VASCONCELOS DE ABREU</w:t>
      </w:r>
      <w:r>
        <w:rPr>
          <w:rFonts w:hint="default" w:ascii="Arial" w:hAnsi="Arial" w:cs="Arial"/>
          <w:b/>
          <w:bCs/>
          <w:sz w:val="22"/>
          <w:szCs w:val="22"/>
          <w:lang w:val="pt-BR"/>
        </w:rPr>
      </w:r>
      <w:r>
        <w:rPr>
          <w:rFonts w:hint="default" w:ascii="Arial" w:hAnsi="Arial" w:cs="Arial"/>
          <w:b/>
          <w:bCs/>
          <w:sz w:val="22"/>
          <w:szCs w:val="22"/>
          <w:lang w:val="pt-BR"/>
        </w:rPr>
      </w:r>
    </w:p>
    <w:p w14:paraId="6D5D06F8">
      <w:pPr>
        <w:keepNext w:val="false"/>
        <w:keepLines w:val="false"/>
        <w:pageBreakBefore w:val="false"/>
        <w:widowControl w:val="false"/>
        <w:pBdr/>
        <w:tabs>
          <w:tab w:val="left" w:leader="none" w:pos="142"/>
          <w:tab w:val="left" w:leader="none" w:pos="1418"/>
        </w:tabs>
        <w:bidi w:val="false"/>
        <w:spacing w:afterAutospacing="0" w:beforeAutospacing="0" w:line="360" w:lineRule="auto"/>
        <w:ind/>
        <w:jc w:val="center"/>
        <w:rPr>
          <w:rFonts w:hint="default" w:ascii="Arial" w:hAnsi="Arial" w:cs="Arial"/>
          <w:bCs/>
          <w:sz w:val="22"/>
          <w:szCs w:val="22"/>
          <w:lang w:val="pt-BR"/>
        </w:rPr>
      </w:pPr>
      <w:r>
        <w:rPr>
          <w:rFonts w:hint="default" w:ascii="Arial" w:hAnsi="Arial" w:cs="Arial"/>
          <w:b/>
          <w:bCs/>
          <w:sz w:val="22"/>
          <w:szCs w:val="22"/>
          <w:lang w:val="pt-BR"/>
        </w:rPr>
        <w:t xml:space="preserve">Secretário Municipal de Cultura, Esporte e Turismo</w:t>
      </w:r>
      <w:r>
        <w:rPr>
          <w:rFonts w:hint="default" w:ascii="Arial" w:hAnsi="Arial" w:cs="Arial"/>
          <w:bCs/>
          <w:sz w:val="22"/>
          <w:szCs w:val="22"/>
          <w:lang w:val="pt-BR"/>
        </w:rPr>
      </w:r>
      <w:r>
        <w:rPr>
          <w:rFonts w:hint="default" w:ascii="Arial" w:hAnsi="Arial" w:cs="Arial"/>
          <w:bCs/>
          <w:sz w:val="22"/>
          <w:szCs w:val="22"/>
          <w:lang w:val="pt-BR"/>
        </w:rPr>
      </w:r>
    </w:p>
    <w:p w14:paraId="05BA2A77">
      <w:pPr>
        <w:keepNext w:val="false"/>
        <w:keepLines w:val="false"/>
        <w:pageBreakBefore w:val="false"/>
        <w:widowControl w:val="false"/>
        <w:pBdr/>
        <w:tabs>
          <w:tab w:val="left" w:leader="none" w:pos="142"/>
          <w:tab w:val="left" w:leader="none" w:pos="1418"/>
        </w:tabs>
        <w:bidi w:val="false"/>
        <w:spacing w:afterAutospacing="0" w:beforeAutospacing="0" w:line="36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7689D25A">
      <w:pPr>
        <w:pBdr/>
        <w:tabs>
          <w:tab w:val="left" w:leader="none" w:pos="142"/>
          <w:tab w:val="left" w:leader="none" w:pos="1418"/>
        </w:tabs>
        <w:spacing w:line="240" w:lineRule="auto"/>
        <w:ind/>
        <w:jc w:val="center"/>
        <w:rPr>
          <w:rFonts w:ascii="Arial" w:hAnsi="Arial" w:cs="Arial"/>
          <w:b/>
          <w:bCs/>
          <w:sz w:val="22"/>
          <w:szCs w:val="22"/>
        </w:rPr>
      </w:pPr>
      <w:r>
        <w:rPr>
          <w:rFonts w:ascii="Arial" w:hAnsi="Arial" w:cs="Arial"/>
          <w:b/>
          <w:bCs/>
          <w:sz w:val="22"/>
          <w:szCs w:val="22"/>
        </w:rPr>
        <w:t xml:space="preserve">ANEXO I</w:t>
      </w:r>
      <w:r>
        <w:rPr>
          <w:rFonts w:ascii="Arial" w:hAnsi="Arial" w:cs="Arial"/>
          <w:b/>
          <w:bCs/>
          <w:sz w:val="22"/>
          <w:szCs w:val="22"/>
        </w:rPr>
      </w:r>
      <w:r>
        <w:rPr>
          <w:rFonts w:ascii="Arial" w:hAnsi="Arial" w:cs="Arial"/>
          <w:b/>
          <w:bCs/>
          <w:sz w:val="22"/>
          <w:szCs w:val="22"/>
        </w:rPr>
      </w:r>
    </w:p>
    <w:p w14:paraId="5DEA4EB0">
      <w:pPr>
        <w:pBdr/>
        <w:spacing w:before="0"/>
        <w:ind w:right="33" w:firstLine="0" w:left="2"/>
        <w:jc w:val="center"/>
        <w:rPr>
          <w:rFonts w:ascii="Arial" w:hAnsi="Arial" w:cs="Arial"/>
          <w:b/>
          <w:bCs/>
          <w:sz w:val="22"/>
          <w:szCs w:val="22"/>
        </w:rPr>
      </w:pPr>
      <w:r>
        <w:rPr>
          <w:rFonts w:ascii="Arial" w:hAnsi="Arial" w:eastAsia="Arial" w:cs="Arial"/>
          <w:b/>
          <w:bCs/>
          <w:sz w:val="22"/>
          <w:szCs w:val="22"/>
        </w:rPr>
        <w:t xml:space="preserve">TERMO</w:t>
      </w:r>
      <w:r>
        <w:rPr>
          <w:rFonts w:ascii="Arial" w:hAnsi="Arial" w:eastAsia="Arial" w:cs="Arial"/>
          <w:b/>
          <w:bCs/>
          <w:spacing w:val="-5"/>
          <w:sz w:val="22"/>
          <w:szCs w:val="22"/>
        </w:rPr>
        <w:t xml:space="preserve"> </w:t>
      </w:r>
      <w:r>
        <w:rPr>
          <w:rFonts w:ascii="Arial" w:hAnsi="Arial" w:eastAsia="Arial" w:cs="Arial"/>
          <w:b/>
          <w:bCs/>
          <w:sz w:val="22"/>
          <w:szCs w:val="22"/>
        </w:rPr>
        <w:t xml:space="preserve">DE</w:t>
      </w:r>
      <w:r>
        <w:rPr>
          <w:rFonts w:ascii="Arial" w:hAnsi="Arial" w:eastAsia="Arial" w:cs="Arial"/>
          <w:b/>
          <w:bCs/>
          <w:spacing w:val="-4"/>
          <w:sz w:val="22"/>
          <w:szCs w:val="22"/>
        </w:rPr>
        <w:t xml:space="preserve"> </w:t>
      </w:r>
      <w:r>
        <w:rPr>
          <w:rFonts w:ascii="Arial" w:hAnsi="Arial" w:eastAsia="Arial" w:cs="Arial"/>
          <w:b/>
          <w:bCs/>
          <w:sz w:val="22"/>
          <w:szCs w:val="22"/>
        </w:rPr>
        <w:t xml:space="preserve">REFERÊNCIA</w:t>
      </w:r>
      <w:r>
        <w:rPr>
          <w:rFonts w:ascii="Arial" w:hAnsi="Arial" w:eastAsia="Arial" w:cs="Arial"/>
          <w:b/>
          <w:bCs/>
          <w:sz w:val="22"/>
          <w:szCs w:val="22"/>
        </w:rPr>
      </w:r>
      <w:r>
        <w:rPr>
          <w:rFonts w:ascii="Arial" w:hAnsi="Arial" w:cs="Arial"/>
          <w:b/>
          <w:bCs/>
          <w:sz w:val="22"/>
          <w:szCs w:val="22"/>
        </w:rPr>
      </w:r>
    </w:p>
    <w:p w14:paraId="4FD26D42">
      <w:pPr>
        <w:pBdr/>
        <w:spacing w:before="0"/>
        <w:ind w:right="33" w:firstLine="0" w:left="2"/>
        <w:jc w:val="center"/>
        <w:rPr>
          <w:b/>
          <w:sz w:val="24"/>
        </w:rPr>
      </w:pPr>
      <w:r>
        <w:rPr>
          <w:b/>
          <w:sz w:val="24"/>
        </w:rPr>
      </w:r>
      <w:r>
        <w:rPr>
          <w:b/>
          <w:sz w:val="24"/>
        </w:rPr>
      </w:r>
      <w:r>
        <w:rPr>
          <w:b/>
          <w:sz w:val="24"/>
        </w:rPr>
      </w:r>
    </w:p>
    <w:p w14:paraId="5ADEBB3E">
      <w:pPr>
        <w:pBdr/>
        <w:spacing w:line="360" w:lineRule="auto"/>
        <w:ind w:firstLine="479"/>
        <w:jc w:val="both"/>
        <w:rPr>
          <w:rFonts w:ascii="Arial" w:hAnsi="Arial" w:cs="Arial"/>
          <w:sz w:val="22"/>
          <w:szCs w:val="22"/>
        </w:rPr>
      </w:pPr>
      <w:r>
        <w:rPr>
          <w:rFonts w:ascii="Arial" w:hAnsi="Arial" w:cs="Arial"/>
          <w:sz w:val="22"/>
          <w:szCs w:val="22"/>
        </w:rPr>
        <w:t xml:space="preserve">O </w:t>
      </w:r>
      <w:r>
        <w:rPr>
          <w:rStyle w:val="1048"/>
          <w:rFonts w:ascii="Arial" w:hAnsi="Arial" w:cs="Arial"/>
          <w:b w:val="0"/>
          <w:bCs w:val="0"/>
          <w:sz w:val="22"/>
          <w:szCs w:val="22"/>
        </w:rPr>
        <w:t xml:space="preserve">Termo de Referência</w:t>
      </w:r>
      <w:r>
        <w:rPr>
          <w:rFonts w:ascii="Arial" w:hAnsi="Arial" w:cs="Arial"/>
          <w:sz w:val="22"/>
          <w:szCs w:val="22"/>
        </w:rPr>
        <w:t xml:space="preserve"> encontra-se disponível em </w:t>
      </w:r>
      <w:r>
        <w:rPr>
          <w:rStyle w:val="1048"/>
          <w:rFonts w:ascii="Arial" w:hAnsi="Arial" w:cs="Arial"/>
          <w:b w:val="0"/>
          <w:bCs w:val="0"/>
          <w:sz w:val="22"/>
          <w:szCs w:val="22"/>
        </w:rPr>
        <w:t xml:space="preserve">arquivo separado</w:t>
      </w:r>
      <w:r>
        <w:rPr>
          <w:rFonts w:ascii="Arial" w:hAnsi="Arial" w:cs="Arial"/>
          <w:sz w:val="22"/>
          <w:szCs w:val="22"/>
        </w:rPr>
        <w:t xml:space="preserve"> do Edital, podendo ser acessado no mesmo local onde este foi publicado, devendo ser consultado integralmente por todos os participantes da licitação.</w:t>
      </w:r>
      <w:r>
        <w:rPr>
          <w:rFonts w:ascii="Arial" w:hAnsi="Arial" w:cs="Arial"/>
          <w:sz w:val="22"/>
          <w:szCs w:val="22"/>
        </w:rPr>
      </w:r>
      <w:r>
        <w:rPr>
          <w:rFonts w:ascii="Arial" w:hAnsi="Arial" w:cs="Arial"/>
          <w:sz w:val="22"/>
          <w:szCs w:val="22"/>
        </w:rPr>
      </w:r>
    </w:p>
    <w:p w14:paraId="13090384">
      <w:pPr>
        <w:pBdr/>
        <w:spacing w:line="360" w:lineRule="auto"/>
        <w:ind w:firstLine="479"/>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54F2C66B">
      <w:pPr>
        <w:pBdr/>
        <w:spacing w:line="360" w:lineRule="auto"/>
        <w:ind w:firstLine="479"/>
        <w:jc w:val="both"/>
        <w:rPr>
          <w:rFonts w:ascii="Arial" w:hAnsi="Arial" w:cs="Arial"/>
          <w:sz w:val="22"/>
          <w:szCs w:val="22"/>
        </w:rPr>
      </w:pPr>
      <w:r>
        <w:rPr>
          <w:rFonts w:ascii="Arial" w:hAnsi="Arial" w:cs="Arial"/>
          <w:sz w:val="22"/>
          <w:szCs w:val="22"/>
        </w:rPr>
        <w:t xml:space="preserve">É i</w:t>
      </w:r>
      <w:r>
        <w:rPr>
          <w:rFonts w:ascii="Arial" w:hAnsi="Arial" w:cs="Arial"/>
          <w:sz w:val="22"/>
          <w:szCs w:val="22"/>
        </w:rPr>
        <w:t xml:space="preserve">mperioso lembrar que a consulta a esse documento é essencial para a completa compreensão dos requisitos técnicos e condições da licitação, pois contém as especificações técnicas detalhadas e os requisitos essenciais para a execução do objeto da licitação, </w:t>
      </w:r>
      <w:r>
        <w:rPr>
          <w:rFonts w:ascii="Arial" w:hAnsi="Arial" w:cs="Arial"/>
          <w:sz w:val="22"/>
          <w:szCs w:val="22"/>
        </w:rPr>
      </w:r>
      <w:r>
        <w:rPr>
          <w:rFonts w:ascii="Arial" w:hAnsi="Arial" w:cs="Arial"/>
          <w:sz w:val="22"/>
          <w:szCs w:val="22"/>
        </w:rPr>
      </w:r>
    </w:p>
    <w:p w14:paraId="43250756">
      <w:pPr>
        <w:pStyle w:val="1059"/>
        <w:pBdr/>
        <w:spacing w:line="360" w:lineRule="auto"/>
        <w:ind w:firstLine="479"/>
        <w:jc w:val="both"/>
        <w:rPr>
          <w:rFonts w:ascii="Arial" w:hAnsi="Arial" w:cs="Arial"/>
          <w:sz w:val="22"/>
          <w:szCs w:val="22"/>
        </w:rPr>
      </w:pPr>
      <w:r>
        <w:rPr>
          <w:rFonts w:ascii="Arial" w:hAnsi="Arial" w:cs="Arial"/>
          <w:sz w:val="22"/>
          <w:szCs w:val="22"/>
        </w:rPr>
        <w:t xml:space="preserve">É de responsabilidade dos licitantes a leitura atenta e completa do </w:t>
      </w:r>
      <w:r>
        <w:rPr>
          <w:rStyle w:val="1048"/>
          <w:rFonts w:ascii="Arial" w:hAnsi="Arial" w:cs="Arial"/>
          <w:b w:val="0"/>
          <w:bCs w:val="0"/>
          <w:sz w:val="22"/>
          <w:szCs w:val="22"/>
        </w:rPr>
        <w:t xml:space="preserve">Termo de Referência</w:t>
      </w:r>
      <w:r>
        <w:rPr>
          <w:rFonts w:ascii="Arial" w:hAnsi="Arial" w:cs="Arial"/>
          <w:sz w:val="22"/>
          <w:szCs w:val="22"/>
        </w:rPr>
        <w:t xml:space="preserve">, uma vez que ele contém informações imprescindíveis sobre as condições técnicas, prazos, critérios de execução e demais exigências para o cumprimento da </w:t>
      </w:r>
      <w:r>
        <w:rPr>
          <w:rFonts w:hint="default" w:ascii="Arial" w:hAnsi="Arial" w:cs="Arial"/>
          <w:sz w:val="22"/>
          <w:szCs w:val="22"/>
          <w:lang w:val="pt-BR"/>
        </w:rPr>
        <w:t xml:space="preserve">Termo de Credenciamento</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3E0A7A6E">
      <w:pPr>
        <w:pStyle w:val="1059"/>
        <w:pBdr/>
        <w:spacing w:line="360" w:lineRule="auto"/>
        <w:ind w:firstLine="479"/>
        <w:jc w:val="both"/>
        <w:rPr>
          <w:rFonts w:ascii="Arial" w:hAnsi="Arial" w:cs="Arial"/>
          <w:sz w:val="22"/>
          <w:szCs w:val="22"/>
        </w:rPr>
      </w:pPr>
      <w:r>
        <w:rPr>
          <w:rFonts w:ascii="Arial" w:hAnsi="Arial" w:cs="Arial"/>
          <w:sz w:val="22"/>
          <w:szCs w:val="22"/>
        </w:rPr>
        <w:t xml:space="preserve">Esclarece-se que a não observância das disposições contidas no </w:t>
      </w:r>
      <w:r>
        <w:rPr>
          <w:rStyle w:val="1048"/>
          <w:rFonts w:ascii="Arial" w:hAnsi="Arial" w:cs="Arial"/>
          <w:b w:val="0"/>
          <w:bCs w:val="0"/>
          <w:sz w:val="22"/>
          <w:szCs w:val="22"/>
        </w:rPr>
        <w:t xml:space="preserve">Termo de Referência</w:t>
      </w:r>
      <w:r>
        <w:rPr>
          <w:rFonts w:ascii="Arial" w:hAnsi="Arial" w:cs="Arial"/>
          <w:sz w:val="22"/>
          <w:szCs w:val="22"/>
        </w:rPr>
        <w:t xml:space="preserve"> poderá resultar na desclassificação da proposta ou na inabilitação da empresa, conforme os critérios previstos no Edital.</w:t>
      </w:r>
      <w:r>
        <w:rPr>
          <w:rFonts w:ascii="Arial" w:hAnsi="Arial" w:cs="Arial"/>
          <w:sz w:val="22"/>
          <w:szCs w:val="22"/>
        </w:rPr>
      </w:r>
      <w:r>
        <w:rPr>
          <w:rFonts w:ascii="Arial" w:hAnsi="Arial" w:cs="Arial"/>
          <w:sz w:val="22"/>
          <w:szCs w:val="22"/>
        </w:rPr>
      </w:r>
    </w:p>
    <w:p w14:paraId="59BAA848">
      <w:pPr>
        <w:pBdr/>
        <w:spacing w:before="0"/>
        <w:ind w:right="33" w:firstLine="0" w:left="2"/>
        <w:jc w:val="center"/>
        <w:rPr>
          <w:b/>
          <w:sz w:val="24"/>
        </w:rPr>
      </w:pPr>
      <w:r>
        <w:rPr>
          <w:b/>
          <w:sz w:val="24"/>
        </w:rPr>
      </w:r>
      <w:r>
        <w:rPr>
          <w:b/>
          <w:sz w:val="24"/>
        </w:rPr>
      </w:r>
      <w:r>
        <w:rPr>
          <w:b/>
          <w:sz w:val="24"/>
        </w:rPr>
      </w:r>
    </w:p>
    <w:p w14:paraId="5C808EBA">
      <w:pPr>
        <w:pStyle w:val="1054"/>
        <w:pBdr/>
        <w:spacing w:before="16"/>
        <w:ind/>
        <w:rPr>
          <w:i w:val="0"/>
          <w:sz w:val="20"/>
        </w:rPr>
      </w:pPr>
      <w:r>
        <w:rPr>
          <w:i w:val="0"/>
          <w:sz w:val="20"/>
        </w:rPr>
      </w:r>
      <w:r>
        <w:rPr>
          <w:i w:val="0"/>
          <w:sz w:val="20"/>
        </w:rPr>
      </w:r>
      <w:r>
        <w:rPr>
          <w:i w:val="0"/>
          <w:sz w:val="20"/>
        </w:rPr>
      </w:r>
    </w:p>
    <w:p w14:paraId="6AF215FC">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29B64C65">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74FC9EBC">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5A310A92">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49CFAEBC">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42211079">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793617E1">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77ACB02A">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2DB0800D">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224B604F">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0B1F3E79">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28C21A3C">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425E53DC">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0413D8B6">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71B08B1F">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25DB380A">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7F491ADA">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7FB0329E">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21C402FA">
      <w:pPr>
        <w:pStyle w:val="1037"/>
        <w:pBdr>
          <w:top w:val="single" w:color="000000" w:sz="4" w:space="1"/>
          <w:left w:val="single" w:color="000000" w:sz="4" w:space="4"/>
          <w:bottom w:val="single" w:color="000000" w:sz="4" w:space="1"/>
          <w:right w:val="single" w:color="000000" w:sz="4" w:space="4"/>
        </w:pBdr>
        <w:shd w:val="clear" w:color="auto" w:fill="d9d9d9"/>
        <w:spacing/>
        <w:ind/>
        <w:jc w:val="center"/>
        <w:rPr>
          <w:rFonts w:hint="default" w:ascii="Arial" w:hAnsi="Arial" w:cs="Arial"/>
          <w:b/>
          <w:sz w:val="22"/>
          <w:szCs w:val="22"/>
          <w:lang w:val="pt-BR"/>
        </w:rPr>
      </w:pPr>
      <w:r>
        <w:rPr>
          <w:rFonts w:ascii="Arial" w:hAnsi="Arial" w:cs="Arial"/>
          <w:b/>
          <w:sz w:val="22"/>
          <w:szCs w:val="22"/>
        </w:rPr>
        <w:t xml:space="preserve">ANEXO I</w:t>
      </w:r>
      <w:r>
        <w:rPr>
          <w:rFonts w:hint="default" w:ascii="Arial" w:hAnsi="Arial" w:cs="Arial"/>
          <w:b/>
          <w:sz w:val="22"/>
          <w:szCs w:val="22"/>
          <w:lang w:val="pt-BR"/>
        </w:rPr>
        <w:t xml:space="preserve">I</w:t>
      </w:r>
      <w:r>
        <w:rPr>
          <w:rFonts w:hint="default" w:ascii="Arial" w:hAnsi="Arial" w:cs="Arial"/>
          <w:b/>
          <w:sz w:val="22"/>
          <w:szCs w:val="22"/>
          <w:lang w:val="pt-BR"/>
        </w:rPr>
      </w:r>
      <w:r>
        <w:rPr>
          <w:rFonts w:hint="default" w:ascii="Arial" w:hAnsi="Arial" w:cs="Arial"/>
          <w:b/>
          <w:sz w:val="22"/>
          <w:szCs w:val="22"/>
          <w:lang w:val="pt-BR"/>
        </w:rPr>
      </w:r>
    </w:p>
    <w:p w14:paraId="2EB9CC88">
      <w:pPr>
        <w:pStyle w:val="1037"/>
        <w:pBdr>
          <w:top w:val="single" w:color="000000" w:sz="4" w:space="1"/>
          <w:left w:val="single" w:color="000000" w:sz="4" w:space="4"/>
          <w:bottom w:val="single" w:color="000000" w:sz="4" w:space="1"/>
          <w:right w:val="single" w:color="000000" w:sz="4" w:space="4"/>
        </w:pBdr>
        <w:shd w:val="clear" w:color="auto" w:fill="d9d9d9"/>
        <w:spacing/>
        <w:ind/>
        <w:jc w:val="center"/>
        <w:rPr>
          <w:rFonts w:ascii="Arial" w:hAnsi="Arial" w:cs="Arial"/>
          <w:b/>
          <w:sz w:val="22"/>
          <w:szCs w:val="22"/>
        </w:rPr>
      </w:pPr>
      <w:r>
        <w:rPr>
          <w:rFonts w:ascii="Arial" w:hAnsi="Arial" w:cs="Arial"/>
          <w:b/>
          <w:sz w:val="22"/>
          <w:szCs w:val="22"/>
        </w:rPr>
        <w:t xml:space="preserve"> FORMULÁRIO DE REQUERIMENTO PARA PARTICIPAÇÃO</w:t>
      </w:r>
      <w:r>
        <w:rPr>
          <w:rFonts w:ascii="Arial" w:hAnsi="Arial" w:cs="Arial"/>
          <w:b/>
          <w:sz w:val="22"/>
          <w:szCs w:val="22"/>
        </w:rPr>
      </w:r>
      <w:r>
        <w:rPr>
          <w:rFonts w:ascii="Arial" w:hAnsi="Arial" w:cs="Arial"/>
          <w:b/>
          <w:sz w:val="22"/>
          <w:szCs w:val="22"/>
        </w:rPr>
      </w:r>
    </w:p>
    <w:p w14:paraId="2D5AE040">
      <w:pPr>
        <w:pBdr/>
        <w:spacing w:line="240" w:lineRule="auto"/>
        <w:ind/>
        <w:jc w:val="center"/>
        <w:rPr>
          <w:rFonts w:ascii="Arial" w:hAnsi="Arial" w:cs="Arial"/>
          <w:b/>
          <w:smallCaps/>
          <w:sz w:val="22"/>
          <w:szCs w:val="22"/>
          <w:shd w:val="clear" w:color="auto" w:fill="a6a6a6"/>
        </w:rPr>
      </w:pPr>
      <w:r>
        <w:rPr>
          <w:rFonts w:ascii="Arial" w:hAnsi="Arial" w:cs="Arial"/>
          <w:b/>
          <w:smallCaps/>
          <w:sz w:val="22"/>
          <w:szCs w:val="22"/>
          <w:shd w:val="clear" w:color="auto" w:fill="a6a6a6"/>
        </w:rPr>
      </w:r>
      <w:r>
        <w:rPr>
          <w:rFonts w:ascii="Arial" w:hAnsi="Arial" w:cs="Arial"/>
          <w:b/>
          <w:smallCaps/>
          <w:sz w:val="22"/>
          <w:szCs w:val="22"/>
          <w:shd w:val="clear" w:color="auto" w:fill="a6a6a6"/>
        </w:rPr>
      </w:r>
      <w:r>
        <w:rPr>
          <w:rFonts w:ascii="Arial" w:hAnsi="Arial" w:cs="Arial"/>
          <w:b/>
          <w:smallCaps/>
          <w:sz w:val="22"/>
          <w:szCs w:val="22"/>
          <w:shd w:val="clear" w:color="auto" w:fill="a6a6a6"/>
        </w:rPr>
      </w:r>
    </w:p>
    <w:p w14:paraId="328AC647">
      <w:pPr>
        <w:pStyle w:val="1076"/>
        <w:widowControl w:val="true"/>
        <w:pBdr>
          <w:top w:val="single" w:color="000000" w:sz="4" w:space="1"/>
          <w:left w:val="single" w:color="000000" w:sz="4" w:space="4"/>
          <w:bottom w:val="single" w:color="000000" w:sz="4" w:space="1"/>
          <w:right w:val="single" w:color="000000" w:sz="4" w:space="4"/>
        </w:pBdr>
        <w:shd w:val="clear" w:color="auto" w:fill="d9d9d9"/>
        <w:spacing w:line="360" w:lineRule="auto"/>
        <w:ind w:left="0"/>
        <w:jc w:val="center"/>
        <w:rPr>
          <w:rFonts w:ascii="Arial" w:hAnsi="Arial" w:cs="Arial"/>
          <w:b/>
          <w:smallCaps/>
          <w:sz w:val="22"/>
          <w:szCs w:val="22"/>
        </w:rPr>
      </w:pPr>
      <w:r>
        <w:rPr>
          <w:rFonts w:ascii="Arial" w:hAnsi="Arial" w:cs="Arial"/>
          <w:b/>
          <w:smallCaps/>
          <w:sz w:val="22"/>
          <w:szCs w:val="22"/>
        </w:rPr>
        <w:t xml:space="preserve">DADOS DO INTERESSADO</w:t>
      </w:r>
      <w:r>
        <w:rPr>
          <w:rFonts w:ascii="Arial" w:hAnsi="Arial" w:cs="Arial"/>
          <w:b/>
          <w:smallCaps/>
          <w:sz w:val="22"/>
          <w:szCs w:val="22"/>
        </w:rPr>
      </w:r>
      <w:r>
        <w:rPr>
          <w:rFonts w:ascii="Arial" w:hAnsi="Arial" w:cs="Arial"/>
          <w:b/>
          <w:smallCaps/>
          <w:sz w:val="22"/>
          <w:szCs w:val="22"/>
        </w:rPr>
      </w:r>
    </w:p>
    <w:p w14:paraId="2A6FA322">
      <w:pPr>
        <w:pBdr/>
        <w:spacing w:after="120" w:line="240" w:lineRule="auto"/>
        <w:ind/>
        <w:rPr>
          <w:rFonts w:ascii="Arial" w:hAnsi="Arial" w:cs="Arial"/>
          <w:sz w:val="21"/>
          <w:szCs w:val="21"/>
        </w:rPr>
      </w:pPr>
      <w:r>
        <w:rPr>
          <w:rFonts w:ascii="Arial" w:hAnsi="Arial" w:cs="Arial"/>
          <w:sz w:val="21"/>
          <w:szCs w:val="21"/>
        </w:rPr>
      </w:r>
      <w:r>
        <w:rPr>
          <w:rFonts w:ascii="Arial" w:hAnsi="Arial" w:cs="Arial"/>
          <w:sz w:val="21"/>
          <w:szCs w:val="21"/>
        </w:rPr>
      </w:r>
      <w:r>
        <w:rPr>
          <w:rFonts w:ascii="Arial" w:hAnsi="Arial" w:cs="Arial"/>
          <w:sz w:val="21"/>
          <w:szCs w:val="21"/>
        </w:rPr>
      </w:r>
    </w:p>
    <w:p w14:paraId="09B90F16">
      <w:pPr>
        <w:pBdr/>
        <w:spacing w:after="120" w:line="240" w:lineRule="auto"/>
        <w:ind/>
        <w:rPr>
          <w:rFonts w:ascii="Arial" w:hAnsi="Arial" w:cs="Arial"/>
          <w:sz w:val="21"/>
          <w:szCs w:val="21"/>
        </w:rPr>
      </w:pPr>
      <w:r>
        <w:rPr>
          <w:rFonts w:ascii="Arial" w:hAnsi="Arial" w:cs="Arial"/>
          <w:sz w:val="21"/>
          <w:szCs w:val="21"/>
        </w:rPr>
        <w:t xml:space="preserve">- Razão Social: __________________________________________________________________</w:t>
      </w:r>
      <w:r>
        <w:rPr>
          <w:rFonts w:ascii="Arial" w:hAnsi="Arial" w:cs="Arial"/>
          <w:sz w:val="21"/>
          <w:szCs w:val="21"/>
        </w:rPr>
      </w:r>
      <w:r>
        <w:rPr>
          <w:rFonts w:ascii="Arial" w:hAnsi="Arial" w:cs="Arial"/>
          <w:sz w:val="21"/>
          <w:szCs w:val="21"/>
        </w:rPr>
      </w:r>
    </w:p>
    <w:p w14:paraId="01570B05">
      <w:pPr>
        <w:pBdr/>
        <w:spacing w:after="120" w:line="240" w:lineRule="auto"/>
        <w:ind/>
        <w:rPr>
          <w:rFonts w:ascii="Arial" w:hAnsi="Arial" w:cs="Arial"/>
          <w:sz w:val="21"/>
          <w:szCs w:val="21"/>
        </w:rPr>
      </w:pPr>
      <w:r>
        <w:rPr>
          <w:rFonts w:ascii="Arial" w:hAnsi="Arial" w:cs="Arial"/>
          <w:sz w:val="21"/>
          <w:szCs w:val="21"/>
        </w:rPr>
        <w:t xml:space="preserve">- CNPJ: _______________________________________________________________________</w:t>
      </w:r>
      <w:r>
        <w:rPr>
          <w:rFonts w:ascii="Arial" w:hAnsi="Arial" w:cs="Arial"/>
          <w:sz w:val="21"/>
          <w:szCs w:val="21"/>
        </w:rPr>
      </w:r>
      <w:r>
        <w:rPr>
          <w:rFonts w:ascii="Arial" w:hAnsi="Arial" w:cs="Arial"/>
          <w:sz w:val="21"/>
          <w:szCs w:val="21"/>
        </w:rPr>
      </w:r>
    </w:p>
    <w:p w14:paraId="42CEC742">
      <w:pPr>
        <w:pBdr/>
        <w:spacing w:after="120" w:line="240" w:lineRule="auto"/>
        <w:ind/>
        <w:rPr>
          <w:rFonts w:ascii="Arial" w:hAnsi="Arial" w:cs="Arial"/>
          <w:sz w:val="21"/>
          <w:szCs w:val="21"/>
        </w:rPr>
      </w:pPr>
      <w:r>
        <w:rPr>
          <w:rFonts w:ascii="Arial" w:hAnsi="Arial" w:cs="Arial"/>
          <w:sz w:val="21"/>
          <w:szCs w:val="21"/>
        </w:rPr>
        <w:t xml:space="preserve">- Endereço: ____________________________________________________________________</w:t>
      </w:r>
      <w:r>
        <w:rPr>
          <w:rFonts w:ascii="Arial" w:hAnsi="Arial" w:cs="Arial"/>
          <w:sz w:val="21"/>
          <w:szCs w:val="21"/>
        </w:rPr>
      </w:r>
      <w:r>
        <w:rPr>
          <w:rFonts w:ascii="Arial" w:hAnsi="Arial" w:cs="Arial"/>
          <w:sz w:val="21"/>
          <w:szCs w:val="21"/>
        </w:rPr>
      </w:r>
    </w:p>
    <w:p w14:paraId="5BFF4A07">
      <w:pPr>
        <w:pBdr/>
        <w:spacing w:after="120" w:line="240" w:lineRule="auto"/>
        <w:ind/>
        <w:rPr>
          <w:rFonts w:ascii="Arial" w:hAnsi="Arial" w:cs="Arial"/>
          <w:sz w:val="21"/>
          <w:szCs w:val="21"/>
        </w:rPr>
      </w:pPr>
      <w:r>
        <w:rPr>
          <w:rFonts w:ascii="Arial" w:hAnsi="Arial" w:cs="Arial"/>
          <w:sz w:val="21"/>
          <w:szCs w:val="21"/>
        </w:rPr>
        <w:t xml:space="preserve">- Cidade: ______________________________ / UF: _______ / CEP: ______________________</w:t>
      </w:r>
      <w:r>
        <w:rPr>
          <w:rFonts w:ascii="Arial" w:hAnsi="Arial" w:cs="Arial"/>
          <w:sz w:val="21"/>
          <w:szCs w:val="21"/>
        </w:rPr>
      </w:r>
      <w:r>
        <w:rPr>
          <w:rFonts w:ascii="Arial" w:hAnsi="Arial" w:cs="Arial"/>
          <w:sz w:val="21"/>
          <w:szCs w:val="21"/>
        </w:rPr>
      </w:r>
    </w:p>
    <w:p w14:paraId="2AE2F096">
      <w:pPr>
        <w:pBdr/>
        <w:spacing w:after="120" w:line="240" w:lineRule="auto"/>
        <w:ind/>
        <w:rPr>
          <w:rFonts w:ascii="Arial" w:hAnsi="Arial" w:cs="Arial"/>
          <w:sz w:val="21"/>
          <w:szCs w:val="21"/>
        </w:rPr>
      </w:pPr>
      <w:r>
        <w:rPr>
          <w:rFonts w:ascii="Arial" w:hAnsi="Arial" w:cs="Arial"/>
          <w:sz w:val="21"/>
          <w:szCs w:val="21"/>
        </w:rPr>
        <w:t xml:space="preserve">- Telefone: _____________________________________________________________________</w:t>
      </w:r>
      <w:r>
        <w:rPr>
          <w:rFonts w:ascii="Arial" w:hAnsi="Arial" w:cs="Arial"/>
          <w:sz w:val="21"/>
          <w:szCs w:val="21"/>
        </w:rPr>
      </w:r>
      <w:r>
        <w:rPr>
          <w:rFonts w:ascii="Arial" w:hAnsi="Arial" w:cs="Arial"/>
          <w:sz w:val="21"/>
          <w:szCs w:val="21"/>
        </w:rPr>
      </w:r>
    </w:p>
    <w:p w14:paraId="2E80F4DF">
      <w:pPr>
        <w:pBdr/>
        <w:spacing w:after="120" w:line="240" w:lineRule="auto"/>
        <w:ind/>
        <w:rPr>
          <w:rFonts w:ascii="Arial" w:hAnsi="Arial" w:cs="Arial"/>
          <w:sz w:val="21"/>
          <w:szCs w:val="21"/>
        </w:rPr>
      </w:pPr>
      <w:r>
        <w:rPr>
          <w:rFonts w:ascii="Arial" w:hAnsi="Arial" w:cs="Arial"/>
          <w:sz w:val="21"/>
          <w:szCs w:val="21"/>
        </w:rPr>
        <w:t xml:space="preserve">- E-mail: _______________________________________________________________________</w:t>
      </w:r>
      <w:r>
        <w:rPr>
          <w:rFonts w:ascii="Arial" w:hAnsi="Arial" w:cs="Arial"/>
          <w:sz w:val="21"/>
          <w:szCs w:val="21"/>
        </w:rPr>
      </w:r>
      <w:r>
        <w:rPr>
          <w:rFonts w:ascii="Arial" w:hAnsi="Arial" w:cs="Arial"/>
          <w:sz w:val="21"/>
          <w:szCs w:val="21"/>
        </w:rPr>
      </w:r>
    </w:p>
    <w:p w14:paraId="36D7774D">
      <w:pPr>
        <w:pBdr/>
        <w:spacing w:after="120" w:line="240" w:lineRule="auto"/>
        <w:ind/>
        <w:rPr>
          <w:rFonts w:ascii="Arial" w:hAnsi="Arial" w:cs="Arial"/>
          <w:sz w:val="21"/>
          <w:szCs w:val="21"/>
        </w:rPr>
      </w:pPr>
      <w:r>
        <w:rPr>
          <w:rFonts w:ascii="Arial" w:hAnsi="Arial" w:cs="Arial"/>
          <w:sz w:val="21"/>
          <w:szCs w:val="21"/>
        </w:rPr>
        <w:t xml:space="preserve">- Representante legal: ____________________________________________________________</w:t>
      </w:r>
      <w:r>
        <w:rPr>
          <w:rFonts w:ascii="Arial" w:hAnsi="Arial" w:cs="Arial"/>
          <w:sz w:val="21"/>
          <w:szCs w:val="21"/>
        </w:rPr>
      </w:r>
      <w:r>
        <w:rPr>
          <w:rFonts w:ascii="Arial" w:hAnsi="Arial" w:cs="Arial"/>
          <w:sz w:val="21"/>
          <w:szCs w:val="21"/>
        </w:rPr>
      </w:r>
    </w:p>
    <w:p w14:paraId="71FF95C2">
      <w:pPr>
        <w:pBdr/>
        <w:spacing w:after="120" w:line="240" w:lineRule="auto"/>
        <w:ind/>
        <w:rPr>
          <w:rFonts w:hint="default" w:ascii="Arial" w:hAnsi="Arial" w:cs="Arial"/>
          <w:sz w:val="21"/>
          <w:szCs w:val="21"/>
          <w:lang w:val="pt-BR"/>
        </w:rPr>
      </w:pPr>
      <w:r>
        <w:rPr>
          <w:rFonts w:hint="default" w:ascii="Arial" w:hAnsi="Arial" w:cs="Arial"/>
          <w:sz w:val="21"/>
          <w:szCs w:val="21"/>
          <w:lang w:val="pt-BR"/>
        </w:rPr>
      </w:r>
      <w:r>
        <w:rPr>
          <w:rFonts w:hint="default" w:ascii="Arial" w:hAnsi="Arial" w:cs="Arial"/>
          <w:sz w:val="21"/>
          <w:szCs w:val="21"/>
          <w:lang w:val="pt-BR"/>
        </w:rPr>
      </w:r>
      <w:r>
        <w:rPr>
          <w:rFonts w:hint="default" w:ascii="Arial" w:hAnsi="Arial" w:cs="Arial"/>
          <w:sz w:val="21"/>
          <w:szCs w:val="21"/>
          <w:lang w:val="pt-BR"/>
        </w:rPr>
      </w:r>
    </w:p>
    <w:p w14:paraId="0BB96119">
      <w:pPr>
        <w:pBdr/>
        <w:spacing w:after="120" w:line="240" w:lineRule="auto"/>
        <w:ind/>
        <w:rPr>
          <w:rFonts w:hint="default" w:ascii="Arial" w:hAnsi="Arial" w:cs="Arial"/>
          <w:sz w:val="21"/>
          <w:szCs w:val="21"/>
          <w:lang w:val="pt-BR"/>
        </w:rPr>
      </w:pPr>
      <w:r>
        <w:rPr>
          <w:rFonts w:hint="default" w:ascii="Arial" w:hAnsi="Arial" w:cs="Arial"/>
          <w:sz w:val="21"/>
          <w:szCs w:val="21"/>
          <w:lang w:val="pt-BR"/>
        </w:rPr>
        <w:t xml:space="preserve">PROPOSTA PARA: (   ) GRUPO 01</w:t>
      </w:r>
      <w:r>
        <w:rPr>
          <w:rFonts w:hint="default" w:ascii="Arial" w:hAnsi="Arial" w:cs="Arial"/>
          <w:sz w:val="21"/>
          <w:szCs w:val="21"/>
          <w:lang w:val="pt-BR"/>
        </w:rPr>
      </w:r>
      <w:r>
        <w:rPr>
          <w:rFonts w:hint="default" w:ascii="Arial" w:hAnsi="Arial" w:cs="Arial"/>
          <w:sz w:val="21"/>
          <w:szCs w:val="21"/>
          <w:lang w:val="pt-BR"/>
        </w:rPr>
      </w:r>
    </w:p>
    <w:p w14:paraId="7EB11100">
      <w:pPr>
        <w:pBdr/>
        <w:spacing/>
        <w:ind/>
        <w:rPr>
          <w:rFonts w:ascii="Arial" w:hAnsi="Arial" w:cs="Arial"/>
          <w:sz w:val="22"/>
          <w:szCs w:val="22"/>
        </w:rPr>
      </w:pPr>
      <w:r>
        <w:rPr>
          <w:rFonts w:ascii="Arial" w:hAnsi="Arial" w:cs="Arial"/>
          <w:sz w:val="22"/>
          <w:szCs w:val="22"/>
        </w:rPr>
        <w:t xml:space="preserve">- O interessado reconhece que o representante acima referido possui plenos poderes de representação, assumindo, para todos os fins legais, quaisquer responsabilidades decorrentes da assinatura desse requerimento.</w:t>
      </w:r>
      <w:r>
        <w:rPr>
          <w:rFonts w:ascii="Arial" w:hAnsi="Arial" w:cs="Arial"/>
          <w:sz w:val="22"/>
          <w:szCs w:val="22"/>
        </w:rPr>
      </w:r>
      <w:r>
        <w:rPr>
          <w:rFonts w:ascii="Arial" w:hAnsi="Arial" w:cs="Arial"/>
          <w:sz w:val="22"/>
          <w:szCs w:val="22"/>
        </w:rPr>
      </w:r>
    </w:p>
    <w:p w14:paraId="6FEF7B79">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97AE0DD">
      <w:pPr>
        <w:pBdr/>
        <w:spacing/>
        <w:ind/>
        <w:rPr>
          <w:rFonts w:ascii="Arial" w:hAnsi="Arial" w:cs="Arial"/>
          <w:sz w:val="22"/>
          <w:szCs w:val="22"/>
        </w:rPr>
      </w:pPr>
      <w:r>
        <w:rPr>
          <w:rFonts w:ascii="Arial" w:hAnsi="Arial" w:cs="Arial"/>
          <w:sz w:val="22"/>
          <w:szCs w:val="22"/>
        </w:rPr>
        <w:t xml:space="preserve">- O interessado declara que está ciente da contrapartida, conforme previsão no item 3 do edital.</w:t>
      </w:r>
      <w:r>
        <w:rPr>
          <w:rFonts w:ascii="Arial" w:hAnsi="Arial" w:cs="Arial"/>
          <w:sz w:val="22"/>
          <w:szCs w:val="22"/>
        </w:rPr>
      </w:r>
      <w:r>
        <w:rPr>
          <w:rFonts w:ascii="Arial" w:hAnsi="Arial" w:cs="Arial"/>
          <w:sz w:val="22"/>
          <w:szCs w:val="22"/>
        </w:rPr>
      </w:r>
    </w:p>
    <w:p w14:paraId="473DDD22">
      <w:pPr>
        <w:pBdr/>
        <w:spacing w:after="120" w:line="24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1E2DBC4D">
      <w:pPr>
        <w:pBdr/>
        <w:spacing w:line="360" w:lineRule="auto"/>
        <w:ind/>
        <w:rPr>
          <w:rFonts w:ascii="Arial" w:hAnsi="Arial" w:cs="Arial"/>
          <w:sz w:val="22"/>
          <w:szCs w:val="22"/>
        </w:rPr>
      </w:pPr>
      <w:r>
        <w:rPr>
          <w:rFonts w:ascii="Arial" w:hAnsi="Arial" w:cs="Arial"/>
          <w:sz w:val="22"/>
          <w:szCs w:val="22"/>
        </w:rPr>
        <w:t xml:space="preserve">- O interessado declara que os documentos exigidos no edital estão anexos a esse formulário.</w:t>
      </w:r>
      <w:r>
        <w:rPr>
          <w:rFonts w:ascii="Arial" w:hAnsi="Arial" w:cs="Arial"/>
          <w:sz w:val="22"/>
          <w:szCs w:val="22"/>
        </w:rPr>
      </w:r>
      <w:r>
        <w:rPr>
          <w:rFonts w:ascii="Arial" w:hAnsi="Arial" w:cs="Arial"/>
          <w:sz w:val="22"/>
          <w:szCs w:val="22"/>
        </w:rPr>
      </w:r>
    </w:p>
    <w:p w14:paraId="2A0B1598">
      <w:pPr>
        <w:pBdr/>
        <w:spacing w:line="36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16ECCE18">
      <w:pPr>
        <w:pBdr/>
        <w:spacing w:line="360" w:lineRule="auto"/>
        <w:ind/>
        <w:rPr>
          <w:rFonts w:ascii="Arial" w:hAnsi="Arial" w:cs="Arial"/>
          <w:sz w:val="22"/>
          <w:szCs w:val="22"/>
        </w:rPr>
      </w:pPr>
      <w:r>
        <w:rPr>
          <w:rFonts w:ascii="Arial" w:hAnsi="Arial" w:cs="Arial"/>
          <w:sz w:val="22"/>
          <w:szCs w:val="22"/>
        </w:rPr>
        <w:t xml:space="preserve">- O interessado declara que conhece e cumprirá integralmente o edital e seus anexos.</w:t>
      </w:r>
      <w:r>
        <w:rPr>
          <w:rFonts w:ascii="Arial" w:hAnsi="Arial" w:cs="Arial"/>
          <w:sz w:val="22"/>
          <w:szCs w:val="22"/>
        </w:rPr>
      </w:r>
      <w:r>
        <w:rPr>
          <w:rFonts w:ascii="Arial" w:hAnsi="Arial" w:cs="Arial"/>
          <w:sz w:val="22"/>
          <w:szCs w:val="22"/>
        </w:rPr>
      </w:r>
    </w:p>
    <w:p w14:paraId="2646EB11">
      <w:pPr>
        <w:pBdr/>
        <w:spacing w:line="36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5522A821">
      <w:pPr>
        <w:pBdr/>
        <w:spacing w:line="36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C696CA5">
      <w:pPr>
        <w:pBdr/>
        <w:spacing w:line="360" w:lineRule="auto"/>
        <w:ind/>
        <w:rPr>
          <w:rFonts w:ascii="Arial" w:hAnsi="Arial" w:cs="Arial"/>
          <w:sz w:val="22"/>
          <w:szCs w:val="22"/>
        </w:rPr>
      </w:pPr>
      <w:r>
        <w:rPr>
          <w:rFonts w:ascii="Arial" w:hAnsi="Arial" w:cs="Arial"/>
          <w:sz w:val="22"/>
          <w:szCs w:val="22"/>
        </w:rPr>
        <w:t xml:space="preserve">Sinop, ______ de _________________ de 202</w:t>
      </w:r>
      <w:r>
        <w:rPr>
          <w:rFonts w:hint="default" w:ascii="Arial" w:hAnsi="Arial" w:cs="Arial"/>
          <w:sz w:val="22"/>
          <w:szCs w:val="22"/>
          <w:lang w:val="pt-BR"/>
        </w:rPr>
        <w:t xml:space="preserve">6</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5F576726">
      <w:pPr>
        <w:pBdr/>
        <w:spacing w:line="240" w:lineRule="auto"/>
        <w:ind/>
        <w:jc w:val="right"/>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3663ED91">
      <w:pPr>
        <w:pBdr/>
        <w:spacing w:line="240" w:lineRule="auto"/>
        <w:ind/>
        <w:jc w:val="right"/>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ABC8214">
      <w:pPr>
        <w:pBdr/>
        <w:spacing w:line="240" w:lineRule="auto"/>
        <w:ind/>
        <w:jc w:val="right"/>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FF23EA6">
      <w:pPr>
        <w:pBdr/>
        <w:spacing w:line="240" w:lineRule="auto"/>
        <w:ind/>
        <w:jc w:val="right"/>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62BAF603">
      <w:pPr>
        <w:pBdr/>
        <w:spacing w:line="240" w:lineRule="auto"/>
        <w:ind/>
        <w:jc w:val="center"/>
        <w:rPr>
          <w:rFonts w:ascii="Arial" w:hAnsi="Arial" w:cs="Arial"/>
          <w:sz w:val="22"/>
          <w:szCs w:val="22"/>
        </w:rPr>
      </w:pPr>
      <w:r>
        <w:rPr>
          <w:rFonts w:ascii="Arial" w:hAnsi="Arial" w:cs="Arial"/>
          <w:sz w:val="22"/>
          <w:szCs w:val="22"/>
        </w:rPr>
        <w:t xml:space="preserve">________________________________________________________</w:t>
      </w:r>
      <w:r>
        <w:rPr>
          <w:rFonts w:ascii="Arial" w:hAnsi="Arial" w:cs="Arial"/>
          <w:sz w:val="22"/>
          <w:szCs w:val="22"/>
        </w:rPr>
      </w:r>
      <w:r>
        <w:rPr>
          <w:rFonts w:ascii="Arial" w:hAnsi="Arial" w:cs="Arial"/>
          <w:sz w:val="22"/>
          <w:szCs w:val="22"/>
        </w:rPr>
      </w:r>
    </w:p>
    <w:p w14:paraId="73C8B091">
      <w:pPr>
        <w:pBdr/>
        <w:spacing w:line="240" w:lineRule="auto"/>
        <w:ind/>
        <w:jc w:val="center"/>
        <w:rPr>
          <w:rFonts w:ascii="Arial" w:hAnsi="Arial" w:cs="Arial"/>
          <w:sz w:val="22"/>
          <w:szCs w:val="22"/>
        </w:rPr>
      </w:pPr>
      <w:r>
        <w:rPr>
          <w:rFonts w:ascii="Arial" w:hAnsi="Arial" w:cs="Arial"/>
          <w:sz w:val="22"/>
          <w:szCs w:val="22"/>
        </w:rPr>
        <w:t xml:space="preserve">Assinatura devidamente identificada do representante legal</w:t>
      </w:r>
      <w:r>
        <w:rPr>
          <w:rFonts w:ascii="Arial" w:hAnsi="Arial" w:cs="Arial"/>
          <w:sz w:val="22"/>
          <w:szCs w:val="22"/>
        </w:rPr>
      </w:r>
      <w:r>
        <w:rPr>
          <w:rFonts w:ascii="Arial" w:hAnsi="Arial" w:cs="Arial"/>
          <w:sz w:val="22"/>
          <w:szCs w:val="22"/>
        </w:rPr>
      </w:r>
    </w:p>
    <w:p w14:paraId="5404DC38">
      <w:pPr>
        <w:pBdr/>
        <w:spacing w:line="240" w:lineRule="auto"/>
        <w:ind/>
        <w:jc w:val="right"/>
        <w:rPr>
          <w:rFonts w:ascii="Arial" w:hAnsi="Arial" w:cs="Arial"/>
          <w:i/>
          <w:sz w:val="22"/>
          <w:szCs w:val="22"/>
        </w:rPr>
      </w:pPr>
      <w:r>
        <w:rPr>
          <w:rFonts w:ascii="Arial" w:hAnsi="Arial" w:cs="Arial"/>
          <w:i/>
          <w:sz w:val="22"/>
          <w:szCs w:val="22"/>
        </w:rPr>
      </w:r>
      <w:r>
        <w:rPr>
          <w:rFonts w:ascii="Arial" w:hAnsi="Arial" w:cs="Arial"/>
          <w:i/>
          <w:sz w:val="22"/>
          <w:szCs w:val="22"/>
        </w:rPr>
      </w:r>
      <w:r>
        <w:rPr>
          <w:rFonts w:ascii="Arial" w:hAnsi="Arial" w:cs="Arial"/>
          <w:i/>
          <w:sz w:val="22"/>
          <w:szCs w:val="22"/>
        </w:rPr>
      </w:r>
    </w:p>
    <w:p w14:paraId="691ED141">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22AC7461">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33D83A99">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16FFBB97">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6E2960B6">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1D92C537">
      <w:pPr>
        <w:pBdr/>
        <w:tabs>
          <w:tab w:val="left" w:leader="none" w:pos="142"/>
          <w:tab w:val="left" w:leader="none" w:pos="1418"/>
        </w:tabs>
        <w:spacing w:line="240" w:lineRule="auto"/>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119C8688">
      <w:pPr>
        <w:keepNext w:val="false"/>
        <w:keepLines w:val="false"/>
        <w:pageBreakBefore w:val="false"/>
        <w:widowControl w:val="true"/>
        <w:pBdr>
          <w:top w:val="single" w:color="000000" w:sz="4" w:space="1"/>
          <w:left w:val="single" w:color="000000" w:sz="4" w:space="4"/>
          <w:bottom w:val="single" w:color="000000" w:sz="4" w:space="1"/>
          <w:right w:val="single" w:color="000000" w:sz="4" w:space="4"/>
        </w:pBdr>
        <w:shd w:val="clear" w:color="auto" w:fill="d9d9d9"/>
        <w:bidi w:val="false"/>
        <w:spacing w:after="0" w:line="240" w:lineRule="auto"/>
        <w:ind/>
        <w:jc w:val="center"/>
        <w:rPr>
          <w:rFonts w:hint="default" w:ascii="Arial" w:hAnsi="Arial" w:cs="Arial"/>
          <w:b/>
          <w:sz w:val="22"/>
          <w:szCs w:val="22"/>
          <w:lang w:val="pt-BR"/>
        </w:rPr>
      </w:pPr>
      <w:r>
        <w:rPr>
          <w:rFonts w:ascii="Arial" w:hAnsi="Arial" w:cs="Arial"/>
          <w:b/>
          <w:sz w:val="22"/>
          <w:szCs w:val="22"/>
        </w:rPr>
        <w:t xml:space="preserve">ANEXO II</w:t>
      </w:r>
      <w:r>
        <w:rPr>
          <w:rFonts w:hint="default" w:ascii="Arial" w:hAnsi="Arial" w:cs="Arial"/>
          <w:b/>
          <w:sz w:val="22"/>
          <w:szCs w:val="22"/>
          <w:lang w:val="pt-BR"/>
        </w:rPr>
        <w:t xml:space="preserve">I</w:t>
      </w:r>
      <w:r>
        <w:rPr>
          <w:rFonts w:hint="default" w:ascii="Arial" w:hAnsi="Arial" w:cs="Arial"/>
          <w:b/>
          <w:sz w:val="22"/>
          <w:szCs w:val="22"/>
          <w:lang w:val="pt-BR"/>
        </w:rPr>
      </w:r>
      <w:r>
        <w:rPr>
          <w:rFonts w:hint="default" w:ascii="Arial" w:hAnsi="Arial" w:cs="Arial"/>
          <w:b/>
          <w:sz w:val="22"/>
          <w:szCs w:val="22"/>
          <w:lang w:val="pt-BR"/>
        </w:rPr>
      </w:r>
    </w:p>
    <w:p w14:paraId="4CF70B4D">
      <w:pPr>
        <w:keepNext w:val="false"/>
        <w:keepLines w:val="false"/>
        <w:pageBreakBefore w:val="false"/>
        <w:widowControl w:val="true"/>
        <w:pBdr>
          <w:top w:val="single" w:color="000000" w:sz="4" w:space="1"/>
          <w:left w:val="single" w:color="000000" w:sz="4" w:space="4"/>
          <w:bottom w:val="single" w:color="000000" w:sz="4" w:space="1"/>
          <w:right w:val="single" w:color="000000" w:sz="4" w:space="4"/>
        </w:pBdr>
        <w:shd w:val="clear" w:color="auto" w:fill="d9d9d9"/>
        <w:bidi w:val="false"/>
        <w:spacing w:after="0" w:line="240" w:lineRule="auto"/>
        <w:ind/>
        <w:jc w:val="center"/>
        <w:rPr>
          <w:rFonts w:hint="default" w:ascii="Arial" w:hAnsi="Arial" w:cs="Arial"/>
          <w:b/>
          <w:sz w:val="22"/>
          <w:szCs w:val="22"/>
          <w:lang w:val="pt-BR"/>
        </w:rPr>
      </w:pPr>
      <w:r>
        <w:rPr>
          <w:rFonts w:hint="default" w:ascii="Arial" w:hAnsi="Arial" w:cs="Arial"/>
          <w:b/>
          <w:sz w:val="22"/>
          <w:szCs w:val="22"/>
          <w:lang w:val="pt-BR"/>
        </w:rPr>
        <w:t xml:space="preserve">MODELO DE DECLARAÇÕES</w:t>
      </w:r>
      <w:r>
        <w:rPr>
          <w:rFonts w:hint="default" w:ascii="Arial" w:hAnsi="Arial" w:cs="Arial"/>
          <w:b/>
          <w:sz w:val="22"/>
          <w:szCs w:val="22"/>
          <w:lang w:val="pt-BR"/>
        </w:rPr>
      </w:r>
      <w:r>
        <w:rPr>
          <w:rFonts w:hint="default" w:ascii="Arial" w:hAnsi="Arial" w:cs="Arial"/>
          <w:b/>
          <w:sz w:val="22"/>
          <w:szCs w:val="22"/>
          <w:lang w:val="pt-BR"/>
        </w:rPr>
      </w:r>
    </w:p>
    <w:p w14:paraId="7E850549">
      <w:pPr>
        <w:keepNext w:val="false"/>
        <w:keepLines w:val="false"/>
        <w:pageBreakBefore w:val="false"/>
        <w:widowControl w:val="true"/>
        <w:pBdr/>
        <w:tabs>
          <w:tab w:val="left" w:leader="none" w:pos="8576"/>
          <w:tab w:val="left" w:leader="none" w:pos="10419"/>
        </w:tabs>
        <w:bidi w:val="false"/>
        <w:spacing w:after="0" w:line="24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69EF2EA6">
      <w:pPr>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sz w:val="22"/>
          <w:szCs w:val="22"/>
        </w:rPr>
      </w:pPr>
      <w:r>
        <w:rPr>
          <w:rFonts w:ascii="Arial" w:hAnsi="Arial" w:cs="Arial"/>
          <w:b/>
          <w:sz w:val="22"/>
          <w:szCs w:val="22"/>
        </w:rPr>
        <w:t xml:space="preserve">DECLARAÇÃO DE ENQUADRAMENTO COMO BENEFICIÁRIA DA LEI COMPLEMENTAR Nº 123/2006</w:t>
      </w:r>
      <w:r>
        <w:rPr>
          <w:rFonts w:ascii="Arial" w:hAnsi="Arial" w:cs="Arial"/>
          <w:b/>
          <w:sz w:val="22"/>
          <w:szCs w:val="22"/>
        </w:rPr>
      </w:r>
      <w:r>
        <w:rPr>
          <w:rFonts w:ascii="Arial" w:hAnsi="Arial" w:cs="Arial"/>
          <w:b/>
          <w:sz w:val="22"/>
          <w:szCs w:val="22"/>
        </w:rPr>
      </w:r>
    </w:p>
    <w:p w14:paraId="43E798AA">
      <w:pPr>
        <w:pBdr/>
        <w:spacing w:after="240" w:before="240" w:line="360" w:lineRule="auto"/>
        <w:ind w:firstLine="959" w:left="0"/>
        <w:jc w:val="both"/>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participante</w:t>
      </w:r>
      <w:r>
        <w:rPr>
          <w:rFonts w:ascii="Arial" w:hAnsi="Arial" w:cs="Arial"/>
          <w:sz w:val="22"/>
          <w:szCs w:val="22"/>
        </w:rPr>
        <w:t xml:space="preserve">)_____________________, inscrita no CNPJ nº________________, declara para fins do disposto no </w:t>
      </w:r>
      <w:r>
        <w:rPr>
          <w:rFonts w:hint="default" w:ascii="Arial" w:hAnsi="Arial" w:cs="Arial"/>
          <w:sz w:val="22"/>
          <w:szCs w:val="22"/>
          <w:lang w:val="pt-BR"/>
        </w:rPr>
        <w:t xml:space="preserve">E</w:t>
      </w:r>
      <w:r>
        <w:rPr>
          <w:rFonts w:ascii="Arial" w:hAnsi="Arial" w:cs="Arial"/>
          <w:sz w:val="22"/>
          <w:szCs w:val="22"/>
        </w:rPr>
        <w:t xml:space="preserve">dital d</w:t>
      </w:r>
      <w:r>
        <w:rPr>
          <w:rFonts w:hint="default" w:ascii="Arial" w:hAnsi="Arial" w:cs="Arial"/>
          <w:sz w:val="22"/>
          <w:szCs w:val="22"/>
          <w:lang w:val="pt-BR"/>
        </w:rPr>
        <w:t xml:space="preserve">e Credenciamento</w:t>
      </w:r>
      <w:r>
        <w:rPr>
          <w:rFonts w:ascii="Arial" w:hAnsi="Arial" w:cs="Arial"/>
          <w:sz w:val="22"/>
          <w:szCs w:val="22"/>
        </w:rPr>
        <w:t xml:space="preserve">, sob as sanções administrativas cabíveis e sob as penas da lei, que esta empresa, na presente data, está enquadrada como ME/EPP/COOP</w:t>
      </w:r>
      <w:r>
        <w:rPr>
          <w:rFonts w:hint="default" w:ascii="Arial" w:hAnsi="Arial" w:cs="Arial"/>
          <w:sz w:val="22"/>
          <w:szCs w:val="22"/>
          <w:lang w:val="pt-BR"/>
        </w:rPr>
        <w:t xml:space="preserve">/MEI</w:t>
      </w:r>
      <w:r>
        <w:rPr>
          <w:rFonts w:ascii="Arial" w:hAnsi="Arial" w:cs="Arial"/>
          <w:sz w:val="22"/>
          <w:szCs w:val="22"/>
        </w:rPr>
        <w:t xml:space="preserve"> da Lei Complementar nº 123/2006 e su</w:t>
      </w:r>
      <w:r>
        <w:rPr>
          <w:rFonts w:ascii="Arial" w:hAnsi="Arial" w:cs="Arial"/>
          <w:sz w:val="22"/>
          <w:szCs w:val="22"/>
        </w:rPr>
        <w:t xml:space="preserve">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sz w:val="22"/>
          <w:szCs w:val="22"/>
          <w:lang w:val="en-US" w:eastAsia="zh-CN" w:bidi="ar"/>
        </w:rPr>
        <w:t xml:space="preserve">Declaro,</w:t>
      </w:r>
      <w:r>
        <w:rPr>
          <w:rFonts w:hint="default" w:ascii="Arial" w:hAnsi="Arial" w:cs="Arial"/>
          <w:sz w:val="22"/>
          <w:szCs w:val="22"/>
          <w:lang w:val="pt-BR" w:eastAsia="zh-CN" w:bidi="ar"/>
        </w:rPr>
        <w:t xml:space="preserve"> ainda,</w:t>
      </w:r>
      <w:r>
        <w:rPr>
          <w:rFonts w:hint="default" w:ascii="Arial" w:hAnsi="Arial" w:eastAsia="SimSun" w:cs="Arial"/>
          <w:sz w:val="22"/>
          <w:szCs w:val="22"/>
          <w:lang w:val="en-US" w:eastAsia="zh-CN" w:bidi="ar"/>
        </w:rPr>
        <w:t xml:space="preserve"> sob as penas da Lei, que não ultrapassei o limite de faturamento e cumpro os requisitos estabelecidos no </w:t>
      </w:r>
      <w:r>
        <w:rPr>
          <w:rFonts w:hint="default" w:ascii="Arial" w:hAnsi="Arial" w:cs="Arial"/>
          <w:sz w:val="22"/>
          <w:szCs w:val="22"/>
          <w:lang w:val="pt-BR" w:eastAsia="zh-CN" w:bidi="ar"/>
        </w:rPr>
        <w:t xml:space="preserve">a</w:t>
      </w:r>
      <w:r>
        <w:rPr>
          <w:rFonts w:hint="default" w:ascii="Arial" w:hAnsi="Arial" w:eastAsia="SimSun" w:cs="Arial"/>
          <w:sz w:val="22"/>
          <w:szCs w:val="22"/>
          <w:lang w:val="en-US" w:eastAsia="zh-CN" w:bidi="ar"/>
        </w:rPr>
        <w:t xml:space="preserve">rt. 3º da Lei Complementar nº 123</w:t>
      </w:r>
      <w:r>
        <w:rPr>
          <w:rFonts w:hint="default" w:ascii="Arial" w:hAnsi="Arial" w:cs="Arial"/>
          <w:sz w:val="22"/>
          <w:szCs w:val="22"/>
          <w:lang w:val="pt-BR" w:eastAsia="zh-CN" w:bidi="ar"/>
        </w:rPr>
        <w:t xml:space="preserve">/</w:t>
      </w:r>
      <w:r>
        <w:rPr>
          <w:rFonts w:hint="default" w:ascii="Arial" w:hAnsi="Arial" w:eastAsia="SimSun" w:cs="Arial"/>
          <w:sz w:val="22"/>
          <w:szCs w:val="22"/>
          <w:lang w:val="en-US" w:eastAsia="zh-CN" w:bidi="ar"/>
        </w:rPr>
        <w:t xml:space="preserve">2006, sendo apto a usufruir do tratamento favorecido estabelecido nos artigos 42 ao 49 da referida Lei Complementar.</w:t>
      </w:r>
      <w:r/>
    </w:p>
    <w:p w14:paraId="235F3D8A">
      <w:pPr>
        <w:pBdr/>
        <w:spacing w:line="360" w:lineRule="auto"/>
        <w:ind w:firstLine="959" w:left="0"/>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 xml:space="preserve">C</w:t>
      </w:r>
      <w:r>
        <w:rPr>
          <w:rFonts w:ascii="Arial" w:hAnsi="Arial" w:cs="Arial"/>
          <w:bCs/>
          <w:color w:val="ff0000"/>
          <w:sz w:val="22"/>
          <w:szCs w:val="22"/>
        </w:rPr>
        <w:t xml:space="preserve">ertidão </w:t>
      </w:r>
      <w:r>
        <w:rPr>
          <w:rFonts w:hint="default" w:ascii="Arial" w:hAnsi="Arial" w:cs="Arial"/>
          <w:bCs/>
          <w:color w:val="ff0000"/>
          <w:sz w:val="22"/>
          <w:szCs w:val="22"/>
          <w:lang w:val="pt-BR"/>
        </w:rPr>
        <w:t xml:space="preserve">S</w:t>
      </w:r>
      <w:r>
        <w:rPr>
          <w:rFonts w:ascii="Arial" w:hAnsi="Arial" w:cs="Arial"/>
          <w:bCs/>
          <w:color w:val="ff0000"/>
          <w:sz w:val="22"/>
          <w:szCs w:val="22"/>
        </w:rPr>
        <w:t xml:space="preserve">implificada expedida pela Junta Comercial</w:t>
      </w:r>
      <w:r>
        <w:rPr>
          <w:rFonts w:hint="default" w:ascii="Arial" w:hAnsi="Arial" w:cs="Arial"/>
          <w:bCs/>
          <w:color w:val="ff0000"/>
          <w:sz w:val="22"/>
          <w:szCs w:val="22"/>
          <w:lang w:val="pt-BR"/>
        </w:rPr>
        <w:t xml:space="preserve"> da sede da participante</w:t>
      </w:r>
      <w:r>
        <w:rPr>
          <w:rFonts w:ascii="Arial" w:hAnsi="Arial" w:cs="Arial"/>
          <w:bCs/>
          <w:color w:val="ff0000"/>
          <w:sz w:val="22"/>
          <w:szCs w:val="22"/>
        </w:rPr>
        <w:t xml:space="preserve">, </w:t>
      </w:r>
      <w:r>
        <w:rPr>
          <w:rFonts w:ascii="Arial" w:hAnsi="Arial" w:cs="Arial"/>
          <w:color w:val="ff0000"/>
          <w:sz w:val="22"/>
          <w:szCs w:val="22"/>
        </w:rPr>
        <w:t xml:space="preserve">expedida em até</w:t>
      </w:r>
      <w:r>
        <w:rPr>
          <w:rFonts w:ascii="Arial" w:hAnsi="Arial" w:cs="Arial"/>
          <w:bCs/>
          <w:color w:val="ff0000"/>
          <w:sz w:val="22"/>
          <w:szCs w:val="22"/>
        </w:rPr>
        <w:t xml:space="preserve"> 90 (noventa) </w:t>
      </w:r>
      <w:r>
        <w:rPr>
          <w:rFonts w:ascii="Arial" w:hAnsi="Arial" w:cs="Arial"/>
          <w:color w:val="ff0000"/>
          <w:sz w:val="22"/>
          <w:szCs w:val="22"/>
        </w:rPr>
        <w:t xml:space="preserve">dias imediatamente anteriores à data prevista para abertura do certame.</w:t>
      </w:r>
      <w:r>
        <w:rPr>
          <w:rFonts w:ascii="Arial" w:hAnsi="Arial" w:cs="Arial"/>
          <w:color w:val="ff0000"/>
          <w:sz w:val="22"/>
          <w:szCs w:val="22"/>
        </w:rPr>
      </w:r>
      <w:r>
        <w:rPr>
          <w:rFonts w:ascii="Arial" w:hAnsi="Arial" w:cs="Arial"/>
          <w:color w:val="ff0000"/>
          <w:sz w:val="22"/>
          <w:szCs w:val="22"/>
        </w:rPr>
      </w:r>
    </w:p>
    <w:p w14:paraId="0CF5B13C">
      <w:pPr>
        <w:pBdr/>
        <w:spacing w:line="360" w:lineRule="auto"/>
        <w:ind w:firstLine="959" w:left="0"/>
        <w:jc w:val="left"/>
        <w:rPr>
          <w:rFonts w:ascii="Arial" w:hAnsi="Arial" w:cs="Arial"/>
          <w:color w:val="ff0000"/>
          <w:sz w:val="22"/>
          <w:szCs w:val="22"/>
        </w:rPr>
      </w:pPr>
      <w:r>
        <w:rPr>
          <w:rFonts w:ascii="Arial" w:hAnsi="Arial" w:cs="Arial"/>
          <w:color w:val="ff0000"/>
          <w:sz w:val="22"/>
          <w:szCs w:val="22"/>
        </w:rPr>
      </w:r>
      <w:r>
        <w:rPr>
          <w:rFonts w:ascii="Arial" w:hAnsi="Arial" w:cs="Arial"/>
          <w:color w:val="ff0000"/>
          <w:sz w:val="22"/>
          <w:szCs w:val="22"/>
        </w:rPr>
      </w:r>
      <w:r>
        <w:rPr>
          <w:rFonts w:ascii="Arial" w:hAnsi="Arial" w:cs="Arial"/>
          <w:color w:val="ff0000"/>
          <w:sz w:val="22"/>
          <w:szCs w:val="22"/>
        </w:rPr>
      </w:r>
    </w:p>
    <w:p w14:paraId="34149E99">
      <w:pPr>
        <w:pStyle w:val="103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sz w:val="22"/>
          <w:szCs w:val="22"/>
          <w:u w:val="none"/>
          <w:lang w:val="pt-BR"/>
        </w:rPr>
      </w:pPr>
      <w:r>
        <w:rPr>
          <w:rFonts w:ascii="Arial" w:hAnsi="Arial" w:cs="Arial"/>
          <w:sz w:val="22"/>
          <w:szCs w:val="22"/>
          <w:u w:val="none"/>
        </w:rPr>
        <w:t xml:space="preserve">DECLARAÇÃO DE CONHECIMENTO DO EDITAL</w:t>
      </w:r>
      <w:r>
        <w:rPr>
          <w:rFonts w:hint="default" w:ascii="Arial" w:hAnsi="Arial" w:cs="Arial"/>
          <w:sz w:val="22"/>
          <w:szCs w:val="22"/>
          <w:u w:val="none"/>
          <w:lang w:val="pt-BR"/>
        </w:rPr>
        <w:t xml:space="preserve"> E </w:t>
      </w:r>
      <w:r>
        <w:rPr>
          <w:rFonts w:hint="default" w:ascii="Arial" w:hAnsi="Arial" w:cs="Arial"/>
          <w:sz w:val="22"/>
          <w:szCs w:val="22"/>
          <w:u w:val="none"/>
          <w:lang w:val="pt-BR"/>
        </w:rPr>
      </w:r>
      <w:r>
        <w:rPr>
          <w:rFonts w:hint="default" w:ascii="Arial" w:hAnsi="Arial" w:cs="Arial"/>
          <w:sz w:val="22"/>
          <w:szCs w:val="22"/>
          <w:u w:val="none"/>
          <w:lang w:val="pt-BR"/>
        </w:rPr>
      </w:r>
    </w:p>
    <w:p w14:paraId="196DEFAD">
      <w:pPr>
        <w:pStyle w:val="103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sz w:val="22"/>
          <w:szCs w:val="22"/>
          <w:u w:val="none"/>
          <w:lang w:val="pt-BR"/>
        </w:rPr>
      </w:pPr>
      <w:r>
        <w:rPr>
          <w:rFonts w:hint="default" w:ascii="Arial" w:hAnsi="Arial" w:cs="Arial"/>
          <w:sz w:val="22"/>
          <w:szCs w:val="22"/>
          <w:u w:val="none"/>
          <w:lang w:val="pt-BR"/>
        </w:rPr>
        <w:t xml:space="preserve">DOS REQUISITOS DE HABILITAÇÃO</w:t>
      </w:r>
      <w:r>
        <w:rPr>
          <w:rFonts w:hint="default" w:ascii="Arial" w:hAnsi="Arial" w:cs="Arial"/>
          <w:sz w:val="22"/>
          <w:szCs w:val="22"/>
          <w:u w:val="none"/>
          <w:lang w:val="pt-BR"/>
        </w:rPr>
      </w:r>
      <w:r>
        <w:rPr>
          <w:rFonts w:hint="default" w:ascii="Arial" w:hAnsi="Arial" w:cs="Arial"/>
          <w:sz w:val="22"/>
          <w:szCs w:val="22"/>
          <w:u w:val="none"/>
          <w:lang w:val="pt-BR"/>
        </w:rPr>
      </w:r>
    </w:p>
    <w:p w14:paraId="383C4320">
      <w:pPr>
        <w:pBdr/>
        <w:spacing w:after="240" w:before="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w:t>
      </w:r>
      <w:r>
        <w:rPr>
          <w:rFonts w:ascii="Arial" w:hAnsi="Arial" w:cs="Arial"/>
          <w:sz w:val="22"/>
          <w:szCs w:val="22"/>
          <w:lang w:val="pt-BR"/>
        </w:rPr>
        <w:t xml:space="preserve">participante</w:t>
      </w:r>
      <w:r>
        <w:rPr>
          <w:rFonts w:ascii="Arial" w:hAnsi="Arial" w:cs="Arial"/>
          <w:sz w:val="22"/>
          <w:szCs w:val="22"/>
        </w:rPr>
        <w:t xml:space="preserve">) ____________________, inscrita no CNPJ/MF sob o n.º __________, declara para os devidos fins legais </w:t>
      </w:r>
      <w:r>
        <w:rPr>
          <w:rFonts w:hint="default" w:ascii="Arial" w:hAnsi="Arial" w:cs="Arial"/>
          <w:sz w:val="22"/>
          <w:szCs w:val="22"/>
          <w:lang w:val="pt-BR"/>
        </w:rPr>
        <w:t xml:space="preserve">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 xml:space="preserve">E</w:t>
      </w:r>
      <w:r>
        <w:rPr>
          <w:rFonts w:ascii="Arial" w:hAnsi="Arial" w:cs="Arial"/>
          <w:sz w:val="22"/>
          <w:szCs w:val="22"/>
        </w:rPr>
        <w:t xml:space="preserve">dital</w:t>
      </w:r>
      <w:r>
        <w:rPr>
          <w:rFonts w:hint="default" w:ascii="Arial" w:hAnsi="Arial" w:cs="Arial"/>
          <w:sz w:val="22"/>
          <w:szCs w:val="22"/>
          <w:lang w:val="pt-BR"/>
        </w:rPr>
        <w:t xml:space="preserve"> e das condições locais para o cumprimento das obrigações objeto da contratação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 xml:space="preserve">E</w:t>
      </w:r>
      <w:r>
        <w:rPr>
          <w:rFonts w:ascii="Arial" w:hAnsi="Arial" w:cs="Arial"/>
          <w:sz w:val="22"/>
          <w:szCs w:val="22"/>
        </w:rPr>
        <w:t xml:space="preserve">dital e que todas as declarações são verídicas, </w:t>
      </w:r>
      <w:r>
        <w:rPr>
          <w:rFonts w:hint="default" w:ascii="Arial" w:hAnsi="Arial" w:cs="Arial"/>
          <w:sz w:val="22"/>
          <w:szCs w:val="22"/>
          <w:lang w:val="pt-BR"/>
        </w:rPr>
        <w:t xml:space="preserve">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 xml:space="preserve">que a proposta está em conformidade com as exigências deste instrumento convocatório.</w:t>
      </w:r>
      <w:r>
        <w:rPr>
          <w:rFonts w:hint="default" w:ascii="Arial" w:hAnsi="Arial" w:cs="Arial"/>
          <w:sz w:val="22"/>
          <w:szCs w:val="22"/>
          <w:lang w:val="pt-BR"/>
        </w:rPr>
        <w:t xml:space="preserve"> </w:t>
      </w:r>
      <w:r>
        <w:rPr>
          <w:rFonts w:hint="default" w:ascii="Arial" w:hAnsi="Arial" w:cs="Arial"/>
          <w:sz w:val="22"/>
          <w:szCs w:val="22"/>
          <w:lang w:val="pt-BR"/>
        </w:rPr>
      </w:r>
      <w:r>
        <w:rPr>
          <w:rFonts w:hint="default" w:ascii="Arial" w:hAnsi="Arial" w:cs="Arial"/>
          <w:sz w:val="22"/>
          <w:szCs w:val="22"/>
          <w:lang w:val="pt-BR"/>
        </w:rPr>
      </w:r>
    </w:p>
    <w:p w14:paraId="469E1655">
      <w:pPr>
        <w:pBdr/>
        <w:spacing w:after="240" w:before="240" w:line="360" w:lineRule="auto"/>
        <w:ind w:firstLine="1134"/>
        <w:jc w:val="both"/>
        <w:rPr>
          <w:rFonts w:hint="default" w:ascii="Arial" w:hAnsi="Arial" w:cs="Arial"/>
          <w:sz w:val="22"/>
          <w:szCs w:val="22"/>
          <w:lang w:val="pt-BR"/>
        </w:rPr>
      </w:pPr>
      <w:r>
        <w:rPr>
          <w:rFonts w:hint="default" w:ascii="Arial" w:hAnsi="Arial" w:cs="Arial"/>
          <w:sz w:val="22"/>
          <w:szCs w:val="22"/>
          <w:lang w:val="pt-BR"/>
        </w:rPr>
      </w:r>
      <w:r>
        <w:rPr>
          <w:rFonts w:hint="default" w:ascii="Arial" w:hAnsi="Arial" w:cs="Arial"/>
          <w:sz w:val="22"/>
          <w:szCs w:val="22"/>
          <w:lang w:val="pt-BR"/>
        </w:rPr>
      </w:r>
      <w:r>
        <w:rPr>
          <w:rFonts w:hint="default" w:ascii="Arial" w:hAnsi="Arial" w:cs="Arial"/>
          <w:sz w:val="22"/>
          <w:szCs w:val="22"/>
          <w:lang w:val="pt-BR"/>
        </w:rPr>
      </w:r>
    </w:p>
    <w:p w14:paraId="0DDED95B">
      <w:pPr>
        <w:pStyle w:val="103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color w:val="auto"/>
          <w:sz w:val="22"/>
          <w:szCs w:val="22"/>
          <w:u w:val="none"/>
        </w:rPr>
      </w:pPr>
      <w:r>
        <w:rPr>
          <w:rFonts w:ascii="Arial" w:hAnsi="Arial" w:cs="Arial"/>
          <w:color w:val="auto"/>
          <w:sz w:val="22"/>
          <w:szCs w:val="22"/>
          <w:u w:val="none"/>
        </w:rPr>
        <w:t xml:space="preserve">DECLARAÇÃO DE INEXISTÊNCIA DE FATOS IMPEDITIVOS</w:t>
      </w:r>
      <w:r>
        <w:rPr>
          <w:rFonts w:ascii="Arial" w:hAnsi="Arial" w:cs="Arial"/>
          <w:color w:val="auto"/>
          <w:sz w:val="22"/>
          <w:szCs w:val="22"/>
          <w:u w:val="none"/>
        </w:rPr>
      </w:r>
      <w:r>
        <w:rPr>
          <w:rFonts w:ascii="Arial" w:hAnsi="Arial" w:cs="Arial"/>
          <w:color w:val="auto"/>
          <w:sz w:val="22"/>
          <w:szCs w:val="22"/>
          <w:u w:val="none"/>
        </w:rPr>
      </w:r>
    </w:p>
    <w:p w14:paraId="3A33E1BD">
      <w:p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participante</w:t>
      </w:r>
      <w:r>
        <w:rPr>
          <w:rFonts w:ascii="Arial" w:hAnsi="Arial" w:cs="Arial"/>
          <w:sz w:val="22"/>
          <w:szCs w:val="22"/>
        </w:rPr>
        <w:t xml:space="preserve">) ____________________, inscrita no CNPJ sob o n.º __________, declara para os devidos fins legais, em cumprimento ao exigido no </w:t>
      </w:r>
      <w:r>
        <w:rPr>
          <w:rFonts w:hint="default" w:ascii="Arial" w:hAnsi="Arial" w:cs="Arial"/>
          <w:sz w:val="22"/>
          <w:szCs w:val="22"/>
          <w:lang w:val="pt-BR"/>
        </w:rPr>
        <w:t xml:space="preserve">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r>
        <w:rPr>
          <w:rFonts w:ascii="Arial" w:hAnsi="Arial" w:cs="Arial"/>
          <w:sz w:val="22"/>
          <w:szCs w:val="22"/>
        </w:rPr>
      </w:r>
      <w:r>
        <w:rPr>
          <w:rFonts w:ascii="Arial" w:hAnsi="Arial" w:cs="Arial"/>
          <w:sz w:val="22"/>
          <w:szCs w:val="22"/>
        </w:rPr>
      </w:r>
    </w:p>
    <w:p w14:paraId="07080EEB">
      <w:pPr>
        <w:numPr>
          <w:ilvl w:val="0"/>
          <w:numId w:val="13"/>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Certidão de Licitantes Inidôneos – TCU (Tribunal de Contas da União);</w:t>
      </w:r>
      <w:r>
        <w:rPr>
          <w:rFonts w:ascii="Arial" w:hAnsi="Arial" w:cs="Arial"/>
          <w:sz w:val="22"/>
          <w:szCs w:val="22"/>
        </w:rPr>
      </w:r>
      <w:r>
        <w:rPr>
          <w:rFonts w:ascii="Arial" w:hAnsi="Arial" w:cs="Arial"/>
          <w:sz w:val="22"/>
          <w:szCs w:val="22"/>
        </w:rPr>
      </w:r>
    </w:p>
    <w:p w14:paraId="75DBA902">
      <w:pPr>
        <w:numPr>
          <w:ilvl w:val="0"/>
          <w:numId w:val="13"/>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r>
        <w:rPr>
          <w:rFonts w:ascii="Arial" w:hAnsi="Arial" w:cs="Arial"/>
          <w:sz w:val="22"/>
          <w:szCs w:val="22"/>
        </w:rPr>
      </w:r>
      <w:r>
        <w:rPr>
          <w:rFonts w:ascii="Arial" w:hAnsi="Arial" w:cs="Arial"/>
          <w:sz w:val="22"/>
          <w:szCs w:val="22"/>
        </w:rPr>
      </w:r>
    </w:p>
    <w:p w14:paraId="16298D89">
      <w:pPr>
        <w:numPr>
          <w:ilvl w:val="0"/>
          <w:numId w:val="13"/>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CEIS - Cadastro Nacional de Empresas Inidôneas e Suspensas – CJU (Controladoria Geral da União);</w:t>
      </w:r>
      <w:r>
        <w:rPr>
          <w:rFonts w:ascii="Arial" w:hAnsi="Arial" w:cs="Arial"/>
          <w:sz w:val="22"/>
          <w:szCs w:val="22"/>
        </w:rPr>
      </w:r>
      <w:r>
        <w:rPr>
          <w:rFonts w:ascii="Arial" w:hAnsi="Arial" w:cs="Arial"/>
          <w:sz w:val="22"/>
          <w:szCs w:val="22"/>
        </w:rPr>
      </w:r>
    </w:p>
    <w:p w14:paraId="4189E1EA">
      <w:pPr>
        <w:numPr>
          <w:ilvl w:val="0"/>
          <w:numId w:val="13"/>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CNEP – Cadastro Nacional de Empresas Punidas - CJU (Controladoria Geral da União);</w:t>
      </w:r>
      <w:r>
        <w:rPr>
          <w:rFonts w:ascii="Arial" w:hAnsi="Arial" w:cs="Arial"/>
          <w:sz w:val="22"/>
          <w:szCs w:val="22"/>
        </w:rPr>
      </w:r>
      <w:r>
        <w:rPr>
          <w:rFonts w:ascii="Arial" w:hAnsi="Arial" w:cs="Arial"/>
          <w:sz w:val="22"/>
          <w:szCs w:val="22"/>
        </w:rPr>
      </w:r>
    </w:p>
    <w:p w14:paraId="29144305">
      <w:pPr>
        <w:numPr>
          <w:ilvl w:val="0"/>
          <w:numId w:val="13"/>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Comissão Processante Permanente da Prefeitura Municipal de Sinop/MT.</w:t>
      </w:r>
      <w:r>
        <w:rPr>
          <w:rFonts w:ascii="Arial" w:hAnsi="Arial" w:cs="Arial"/>
          <w:sz w:val="22"/>
          <w:szCs w:val="22"/>
        </w:rPr>
      </w:r>
      <w:r>
        <w:rPr>
          <w:rFonts w:ascii="Arial" w:hAnsi="Arial" w:cs="Arial"/>
          <w:sz w:val="22"/>
          <w:szCs w:val="22"/>
        </w:rPr>
      </w:r>
    </w:p>
    <w:p w14:paraId="6A8F764D">
      <w:pPr>
        <w:pBdr/>
        <w:spacing w:line="360" w:lineRule="auto"/>
        <w:ind w:firstLine="959" w:left="0"/>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051"/>
          <w:rFonts w:ascii="Arial" w:hAnsi="Arial" w:cs="Arial"/>
          <w:bCs/>
          <w:sz w:val="22"/>
          <w:szCs w:val="22"/>
        </w:rPr>
        <w:t xml:space="preserve">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 xml:space="preserve">expedida em até</w:t>
      </w:r>
      <w:r>
        <w:rPr>
          <w:rFonts w:ascii="Arial" w:hAnsi="Arial" w:cs="Arial"/>
          <w:bCs/>
          <w:color w:val="ff0000"/>
          <w:sz w:val="22"/>
          <w:szCs w:val="22"/>
        </w:rPr>
        <w:t xml:space="preserve"> 90 (noventa) </w:t>
      </w:r>
      <w:r>
        <w:rPr>
          <w:rFonts w:ascii="Arial" w:hAnsi="Arial" w:cs="Arial"/>
          <w:color w:val="ff0000"/>
          <w:sz w:val="22"/>
          <w:szCs w:val="22"/>
        </w:rPr>
        <w:t xml:space="preserve">dias imediatamente anteriores à data prevista para abertura do certame.</w:t>
      </w:r>
      <w:r>
        <w:rPr>
          <w:rFonts w:ascii="Arial" w:hAnsi="Arial" w:cs="Arial"/>
          <w:color w:val="ff0000"/>
          <w:sz w:val="22"/>
          <w:szCs w:val="22"/>
        </w:rPr>
      </w:r>
      <w:r>
        <w:rPr>
          <w:rFonts w:ascii="Arial" w:hAnsi="Arial" w:cs="Arial"/>
          <w:color w:val="ff0000"/>
          <w:sz w:val="22"/>
          <w:szCs w:val="22"/>
        </w:rPr>
      </w:r>
    </w:p>
    <w:p w14:paraId="093AFB82">
      <w:pPr>
        <w:pStyle w:val="103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 xml:space="preserve">RESERVA DE CARGOS E DE TRABALHO NÃO DEGRADANTE</w:t>
      </w:r>
      <w:r>
        <w:rPr>
          <w:rFonts w:hint="default" w:ascii="Arial" w:hAnsi="Arial" w:cs="Arial"/>
          <w:color w:val="auto"/>
          <w:sz w:val="22"/>
          <w:szCs w:val="22"/>
          <w:u w:val="none"/>
          <w:lang w:val="pt-BR"/>
        </w:rPr>
      </w:r>
      <w:r>
        <w:rPr>
          <w:rFonts w:hint="default" w:ascii="Arial" w:hAnsi="Arial" w:cs="Arial"/>
          <w:color w:val="auto"/>
          <w:sz w:val="22"/>
          <w:szCs w:val="22"/>
          <w:u w:val="none"/>
          <w:lang w:val="pt-BR"/>
        </w:rPr>
      </w:r>
    </w:p>
    <w:p w14:paraId="74EDB962">
      <w:pPr>
        <w:pBdr/>
        <w:spacing w:after="240" w:before="240" w:line="360" w:lineRule="auto"/>
        <w:ind w:firstLine="959" w:left="0"/>
        <w:jc w:val="both"/>
        <w:rPr>
          <w:rStyle w:val="1051"/>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participante</w:t>
      </w:r>
      <w:r>
        <w:rPr>
          <w:rFonts w:ascii="Arial" w:hAnsi="Arial" w:cs="Arial"/>
          <w:sz w:val="22"/>
          <w:szCs w:val="22"/>
        </w:rPr>
        <w:t xml:space="preserv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 xml:space="preserve">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051"/>
          <w:rFonts w:hint="default" w:ascii="Arial" w:hAnsi="Arial" w:cs="Arial"/>
          <w:color w:val="auto"/>
          <w:sz w:val="22"/>
          <w:szCs w:val="22"/>
          <w:highlight w:val="none"/>
          <w:u w:val="none"/>
        </w:rPr>
        <w:t xml:space="preserve">incisos III e IV do art. 1º e no inciso III do art. 5º da Constituição Federal</w:t>
      </w:r>
      <w:r>
        <w:rPr>
          <w:rStyle w:val="1051"/>
          <w:rFonts w:hint="default" w:ascii="Arial" w:hAnsi="Arial" w:cs="Arial"/>
          <w:color w:val="auto"/>
          <w:sz w:val="22"/>
          <w:szCs w:val="22"/>
          <w:highlight w:val="none"/>
          <w:u w:val="none"/>
        </w:rPr>
        <w:fldChar w:fldCharType="end"/>
      </w:r>
      <w:r>
        <w:rPr>
          <w:rStyle w:val="1051"/>
          <w:rFonts w:hint="default" w:ascii="Arial" w:hAnsi="Arial" w:cs="Arial"/>
          <w:color w:val="auto"/>
          <w:sz w:val="22"/>
          <w:szCs w:val="22"/>
          <w:highlight w:val="none"/>
          <w:u w:val="none"/>
          <w:lang w:val="pt-BR"/>
        </w:rPr>
        <w:t xml:space="preserve">.</w:t>
      </w:r>
      <w:r>
        <w:rPr>
          <w:rStyle w:val="1051"/>
          <w:rFonts w:hint="default" w:ascii="Arial" w:hAnsi="Arial" w:cs="Arial"/>
          <w:color w:val="auto"/>
          <w:sz w:val="22"/>
          <w:szCs w:val="22"/>
          <w:highlight w:val="none"/>
          <w:u w:val="none"/>
          <w:lang w:val="pt-BR"/>
        </w:rPr>
      </w:r>
      <w:r>
        <w:rPr>
          <w:rStyle w:val="1051"/>
          <w:rFonts w:hint="default" w:ascii="Arial" w:hAnsi="Arial" w:cs="Arial"/>
          <w:color w:val="auto"/>
          <w:sz w:val="22"/>
          <w:szCs w:val="22"/>
          <w:highlight w:val="none"/>
          <w:u w:val="none"/>
          <w:lang w:val="pt-BR"/>
        </w:rPr>
      </w:r>
    </w:p>
    <w:p w14:paraId="26D3E977">
      <w:pPr>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sz w:val="22"/>
          <w:szCs w:val="22"/>
        </w:rPr>
      </w:pPr>
      <w:r>
        <w:rPr>
          <w:rFonts w:ascii="Arial" w:hAnsi="Arial" w:cs="Arial"/>
          <w:b/>
          <w:sz w:val="22"/>
          <w:szCs w:val="22"/>
        </w:rPr>
        <w:t xml:space="preserve">DECLARAÇÃO DE NÃO PARENTESCO</w:t>
      </w:r>
      <w:r>
        <w:rPr>
          <w:rFonts w:ascii="Arial" w:hAnsi="Arial" w:cs="Arial"/>
          <w:b/>
          <w:sz w:val="22"/>
          <w:szCs w:val="22"/>
        </w:rPr>
      </w:r>
      <w:r>
        <w:rPr>
          <w:rFonts w:ascii="Arial" w:hAnsi="Arial" w:cs="Arial"/>
          <w:b/>
          <w:sz w:val="22"/>
          <w:szCs w:val="22"/>
        </w:rPr>
      </w:r>
    </w:p>
    <w:p w14:paraId="0E14F51F">
      <w:pPr>
        <w:pBdr/>
        <w:tabs>
          <w:tab w:val="left" w:leader="none" w:pos="1440"/>
          <w:tab w:val="left" w:leader="none" w:pos="8576"/>
          <w:tab w:val="left" w:leader="none" w:pos="10419"/>
        </w:tabs>
        <w:spacing w:after="240" w:before="240" w:line="360" w:lineRule="auto"/>
        <w:ind w:firstLine="959" w:left="0"/>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participante</w:t>
      </w:r>
      <w:r>
        <w:rPr>
          <w:rFonts w:ascii="Arial" w:hAnsi="Arial" w:cs="Arial"/>
          <w:sz w:val="22"/>
          <w:szCs w:val="22"/>
        </w:rPr>
        <w:t xml:space="preserve">)_____________________, inscrita no CNPJ n.º________________, declara para fins do disposto no </w:t>
      </w:r>
      <w:r>
        <w:rPr>
          <w:rFonts w:hint="default" w:ascii="Arial" w:hAnsi="Arial" w:cs="Arial"/>
          <w:sz w:val="22"/>
          <w:szCs w:val="22"/>
          <w:lang w:val="pt-BR"/>
        </w:rPr>
        <w:t xml:space="preserve">E</w:t>
      </w:r>
      <w:r>
        <w:rPr>
          <w:rFonts w:ascii="Arial" w:hAnsi="Arial" w:cs="Arial"/>
          <w:sz w:val="22"/>
          <w:szCs w:val="22"/>
        </w:rPr>
        <w:t xml:space="preserve">dital do </w:t>
      </w:r>
      <w:r>
        <w:rPr>
          <w:rFonts w:hint="default" w:ascii="Arial" w:hAnsi="Arial" w:cs="Arial"/>
          <w:sz w:val="22"/>
          <w:szCs w:val="22"/>
          <w:lang w:val="pt-BR"/>
        </w:rPr>
        <w:t xml:space="preserve">Credenciamento</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 xml:space="preserve">mant</w:t>
      </w:r>
      <w:r>
        <w:rPr>
          <w:rFonts w:hint="default" w:ascii="Arial" w:hAnsi="Arial" w:cs="Arial"/>
          <w:sz w:val="22"/>
          <w:szCs w:val="22"/>
          <w:lang w:val="pt-BR"/>
        </w:rPr>
        <w:t xml:space="preserve">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w:t>
      </w:r>
      <w:r>
        <w:rPr>
          <w:rFonts w:hint="default" w:ascii="Arial" w:hAnsi="Arial" w:cs="Arial"/>
          <w:sz w:val="22"/>
          <w:szCs w:val="22"/>
          <w:lang w:val="pt-BR"/>
        </w:rPr>
        <w:t xml:space="preserve">contratação</w:t>
      </w:r>
      <w:r>
        <w:rPr>
          <w:rFonts w:hint="default" w:ascii="Arial" w:hAnsi="Arial" w:cs="Arial"/>
          <w:sz w:val="22"/>
          <w:szCs w:val="22"/>
        </w:rPr>
        <w:t xml:space="preserve"> ou atue na fiscalização ou na gestão </w:t>
      </w:r>
      <w:r>
        <w:rPr>
          <w:rFonts w:hint="default" w:ascii="Arial" w:hAnsi="Arial" w:cs="Arial"/>
          <w:color w:val="auto"/>
          <w:sz w:val="22"/>
          <w:szCs w:val="22"/>
          <w:lang w:val="pt-BR"/>
        </w:rPr>
        <w:t xml:space="preserve">do Termo de Credenciamento, quando for o caso</w:t>
      </w:r>
      <w:r>
        <w:rPr>
          <w:rFonts w:hint="default" w:ascii="Arial" w:hAnsi="Arial" w:cs="Arial"/>
          <w:sz w:val="22"/>
          <w:szCs w:val="22"/>
        </w:rPr>
        <w:t xml:space="preserve">, ou que deles seja cônjuge, companheiro ou parente em linha reta, colateral ou por afinidade, até o terceiro grau</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07A6F3EF">
      <w:pPr>
        <w:pBdr/>
        <w:tabs>
          <w:tab w:val="left" w:leader="none" w:pos="8576"/>
          <w:tab w:val="left" w:leader="none" w:pos="10419"/>
        </w:tabs>
        <w:spacing w:line="360" w:lineRule="auto"/>
        <w:ind w:firstLine="0" w:left="0"/>
        <w:jc w:val="both"/>
        <w:rPr>
          <w:rFonts w:ascii="Arial" w:hAnsi="Arial" w:cs="Arial"/>
          <w:sz w:val="22"/>
          <w:szCs w:val="22"/>
        </w:rPr>
      </w:pPr>
      <w:r>
        <mc:AlternateContent>
          <mc:Choice Requires="wpg">
            <w:drawing>
              <wp:inline xmlns:wp="http://schemas.openxmlformats.org/drawingml/2006/wordprocessingDrawing" distT="0" distB="0" distL="0" distR="0">
                <wp:extent cx="5753735" cy="2698750"/>
                <wp:effectExtent l="0" t="0" r="18415" b="6350"/>
                <wp:docPr id="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r/>
                      </pic:nvPicPr>
                      <pic:blipFill rotWithShape="1">
                        <a:blip r:embed="rId14"/>
                        <a:stretch/>
                      </pic:blipFill>
                      <pic:spPr bwMode="auto">
                        <a:xfrm>
                          <a:off x="0" y="0"/>
                          <a:ext cx="5753735" cy="269875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453.05pt;height:212.50pt;mso-wrap-distance-left:0.00pt;mso-wrap-distance-top:0.00pt;mso-wrap-distance-right:0.00pt;mso-wrap-distance-bottom:0.00pt;z-index:1;" stroked="f">
                <v:imagedata r:id="rId14" o:title=""/>
                <o:lock v:ext="edit" rotation="t"/>
              </v:shape>
            </w:pict>
          </mc:Fallback>
        </mc:AlternateContent>
      </w:r>
      <w:r>
        <w:rPr>
          <w:rFonts w:ascii="Arial" w:hAnsi="Arial" w:cs="Arial"/>
          <w:sz w:val="22"/>
          <w:szCs w:val="22"/>
        </w:rPr>
      </w:r>
      <w:r>
        <w:rPr>
          <w:rFonts w:ascii="Arial" w:hAnsi="Arial" w:cs="Arial"/>
          <w:sz w:val="22"/>
          <w:szCs w:val="22"/>
        </w:rPr>
      </w:r>
    </w:p>
    <w:p w14:paraId="41AE59FA">
      <w:pPr>
        <w:pStyle w:val="103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Cs/>
          <w:i/>
          <w:color w:val="auto"/>
          <w:sz w:val="22"/>
          <w:szCs w:val="22"/>
          <w:u w:val="none"/>
        </w:rPr>
      </w:pPr>
      <w:r>
        <w:rPr>
          <w:rFonts w:ascii="Arial" w:hAnsi="Arial" w:cs="Arial"/>
          <w:color w:val="auto"/>
          <w:sz w:val="22"/>
          <w:szCs w:val="22"/>
          <w:u w:val="none"/>
        </w:rPr>
        <w:t xml:space="preserve">DECLARAÇÃO EM CUMPRIMENTO AO DISPOSTO NO INCISO XXXIII DO ART. 7º DA CONSTITUIÇÃO FEDERAL DO BRASIL</w:t>
      </w:r>
      <w:r>
        <w:rPr>
          <w:rFonts w:ascii="Arial" w:hAnsi="Arial" w:cs="Arial"/>
          <w:bCs/>
          <w:i/>
          <w:color w:val="auto"/>
          <w:sz w:val="22"/>
          <w:szCs w:val="22"/>
          <w:u w:val="none"/>
        </w:rPr>
      </w:r>
      <w:r>
        <w:rPr>
          <w:rFonts w:ascii="Arial" w:hAnsi="Arial" w:cs="Arial"/>
          <w:bCs/>
          <w:i/>
          <w:color w:val="auto"/>
          <w:sz w:val="22"/>
          <w:szCs w:val="22"/>
          <w:u w:val="none"/>
        </w:rPr>
      </w:r>
    </w:p>
    <w:p w14:paraId="6D0100A9">
      <w:pPr>
        <w:pBdr/>
        <w:spacing w:after="240" w:before="240" w:line="360" w:lineRule="auto"/>
        <w:ind w:firstLine="959" w:left="0"/>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participante</w:t>
      </w:r>
      <w:r>
        <w:rPr>
          <w:rFonts w:ascii="Arial" w:hAnsi="Arial" w:cs="Arial"/>
          <w:sz w:val="22"/>
          <w:szCs w:val="22"/>
        </w:rPr>
        <w:t xml:space="preserve">)_____________________, CNPJ nº </w:t>
      </w:r>
      <w:r>
        <w:rPr>
          <w:rFonts w:hint="default" w:ascii="Arial" w:hAnsi="Arial" w:cs="Arial"/>
          <w:sz w:val="22"/>
          <w:szCs w:val="22"/>
          <w:lang w:val="pt-BR"/>
        </w:rPr>
        <w:t xml:space="preserve">________</w:t>
      </w:r>
      <w:r>
        <w:rPr>
          <w:rFonts w:ascii="Arial" w:hAnsi="Arial" w:cs="Arial"/>
          <w:sz w:val="22"/>
          <w:szCs w:val="22"/>
        </w:rPr>
        <w:t xml:space="preserve">__, declara</w:t>
      </w:r>
      <w:r>
        <w:rPr>
          <w:rFonts w:hint="default" w:ascii="Arial" w:hAnsi="Arial" w:cs="Arial"/>
          <w:sz w:val="22"/>
          <w:szCs w:val="22"/>
          <w:lang w:val="pt-BR"/>
        </w:rPr>
        <w:t xml:space="preserve">,</w:t>
      </w:r>
      <w:r>
        <w:rPr>
          <w:rFonts w:ascii="Arial" w:hAnsi="Arial" w:cs="Arial"/>
          <w:sz w:val="22"/>
          <w:szCs w:val="22"/>
        </w:rPr>
        <w:t xml:space="preserve"> para fins do disposto no </w:t>
      </w:r>
      <w:r>
        <w:rPr>
          <w:rFonts w:hint="default" w:ascii="Arial" w:hAnsi="Arial" w:cs="Arial"/>
          <w:sz w:val="22"/>
          <w:szCs w:val="22"/>
          <w:highlight w:val="none"/>
          <w:lang w:val="pt-BR"/>
        </w:rPr>
        <w:t xml:space="preserve">art. 68, VI, da Lei Federal nº 14.133/2021</w:t>
      </w:r>
      <w:r>
        <w:rPr>
          <w:rFonts w:ascii="Arial" w:hAnsi="Arial" w:cs="Arial"/>
          <w:sz w:val="22"/>
          <w:szCs w:val="22"/>
          <w:highlight w:val="none"/>
        </w:rPr>
        <w:t xml:space="preserve">,</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4A4741D1">
      <w:pPr>
        <w:pBdr/>
        <w:spacing w:after="240" w:before="240" w:line="360" w:lineRule="auto"/>
        <w:ind w:firstLine="959" w:left="0"/>
        <w:jc w:val="both"/>
        <w:rPr>
          <w:rFonts w:ascii="Arial" w:hAnsi="Arial" w:cs="Arial"/>
          <w:sz w:val="22"/>
          <w:szCs w:val="22"/>
        </w:rPr>
      </w:pPr>
      <w:r>
        <w:rPr>
          <w:rFonts w:hint="default" w:ascii="Arial" w:hAnsi="Arial" w:cs="Arial"/>
          <w:sz w:val="22"/>
          <w:szCs w:val="22"/>
        </w:rPr>
        <w:t xml:space="preserve">Declara</w:t>
      </w:r>
      <w:r>
        <w:rPr>
          <w:rFonts w:hint="default" w:ascii="Arial" w:hAnsi="Arial" w:cs="Arial"/>
          <w:sz w:val="22"/>
          <w:szCs w:val="22"/>
          <w:lang w:val="pt-BR"/>
        </w:rPr>
        <w:t xml:space="preserve">, ainda,</w:t>
      </w:r>
      <w:r>
        <w:rPr>
          <w:rFonts w:hint="default" w:ascii="Arial" w:hAnsi="Arial" w:cs="Arial"/>
          <w:sz w:val="22"/>
          <w:szCs w:val="22"/>
        </w:rPr>
        <w:t xml:space="preserve"> que nos 5 (cinco) anos anteriores à divulga</w:t>
      </w:r>
      <w:r>
        <w:rPr>
          <w:rFonts w:hint="default" w:ascii="Arial" w:hAnsi="Arial" w:cs="Arial"/>
          <w:sz w:val="22"/>
          <w:szCs w:val="22"/>
        </w:rPr>
        <w:t xml:space="preserve">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ascii="Arial" w:hAnsi="Arial" w:cs="Arial"/>
          <w:sz w:val="22"/>
          <w:szCs w:val="22"/>
        </w:rPr>
      </w:r>
      <w:r>
        <w:rPr>
          <w:rFonts w:ascii="Arial" w:hAnsi="Arial" w:cs="Arial"/>
          <w:sz w:val="22"/>
          <w:szCs w:val="22"/>
        </w:rPr>
      </w:r>
    </w:p>
    <w:p w14:paraId="09BF5E7A">
      <w:pPr>
        <w:pBdr/>
        <w:spacing w:line="360" w:lineRule="auto"/>
        <w:ind w:firstLine="959" w:left="0"/>
        <w:jc w:val="both"/>
        <w:rPr>
          <w:rFonts w:ascii="Arial" w:hAnsi="Arial" w:cs="Arial"/>
          <w:sz w:val="22"/>
          <w:szCs w:val="22"/>
        </w:rPr>
      </w:pPr>
      <w:r>
        <w:rPr>
          <w:rFonts w:hint="default" w:ascii="Arial" w:hAnsi="Arial" w:cs="Arial"/>
          <w:sz w:val="22"/>
          <w:szCs w:val="22"/>
          <w:lang w:val="pt-BR"/>
        </w:rPr>
        <w:t xml:space="preserve">Município/UF</w:t>
      </w:r>
      <w:r>
        <w:rPr>
          <w:rFonts w:ascii="Arial" w:hAnsi="Arial" w:cs="Arial"/>
          <w:sz w:val="22"/>
          <w:szCs w:val="22"/>
        </w:rPr>
        <w:t xml:space="preserve">, ___ de ______________ de </w:t>
      </w:r>
      <w:r>
        <w:rPr>
          <w:rFonts w:ascii="Arial" w:hAnsi="Arial" w:cs="Arial"/>
          <w:sz w:val="22"/>
          <w:szCs w:val="22"/>
          <w:lang w:val="pt-BR"/>
        </w:rPr>
        <w:t xml:space="preserve">2026</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28CB7C1D">
      <w:pPr>
        <w:pBdr/>
        <w:spacing w:line="360" w:lineRule="auto"/>
        <w:ind/>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 xml:space="preserve">r</w:t>
      </w:r>
      <w:r>
        <w:rPr>
          <w:rFonts w:ascii="Arial" w:hAnsi="Arial" w:cs="Arial"/>
          <w:sz w:val="22"/>
          <w:szCs w:val="22"/>
        </w:rPr>
        <w:t xml:space="preserve">epresentante </w:t>
      </w:r>
      <w:r>
        <w:rPr>
          <w:rFonts w:hint="default" w:ascii="Arial" w:hAnsi="Arial" w:cs="Arial"/>
          <w:sz w:val="22"/>
          <w:szCs w:val="22"/>
          <w:lang w:val="pt-BR"/>
        </w:rPr>
        <w:t xml:space="preserve">l</w:t>
      </w:r>
      <w:r>
        <w:rPr>
          <w:rFonts w:ascii="Arial" w:hAnsi="Arial" w:cs="Arial"/>
          <w:sz w:val="22"/>
          <w:szCs w:val="22"/>
        </w:rPr>
        <w:t xml:space="preserve">egal </w:t>
      </w:r>
      <w:r>
        <w:rPr>
          <w:rFonts w:hint="default" w:ascii="Arial" w:hAnsi="Arial" w:cs="Arial"/>
          <w:sz w:val="22"/>
          <w:szCs w:val="22"/>
          <w:lang w:val="pt-BR"/>
        </w:rPr>
        <w:t xml:space="preserve">d</w:t>
      </w:r>
      <w:r>
        <w:rPr>
          <w:rFonts w:ascii="Arial" w:hAnsi="Arial" w:cs="Arial"/>
          <w:sz w:val="22"/>
          <w:szCs w:val="22"/>
        </w:rPr>
        <w:t xml:space="preserve">a </w:t>
      </w:r>
      <w:r>
        <w:rPr>
          <w:rFonts w:hint="default" w:ascii="Arial" w:hAnsi="Arial" w:cs="Arial"/>
          <w:sz w:val="22"/>
          <w:szCs w:val="22"/>
          <w:lang w:val="pt-BR"/>
        </w:rPr>
        <w:t xml:space="preserve">e</w:t>
      </w:r>
      <w:r>
        <w:rPr>
          <w:rFonts w:ascii="Arial" w:hAnsi="Arial" w:cs="Arial"/>
          <w:sz w:val="22"/>
          <w:szCs w:val="22"/>
        </w:rPr>
        <w:t xml:space="preserve">mpresa</w:t>
      </w:r>
      <w:r>
        <w:rPr>
          <w:rFonts w:hint="default" w:ascii="Arial" w:hAnsi="Arial" w:cs="Arial"/>
          <w:sz w:val="22"/>
          <w:szCs w:val="22"/>
          <w:lang w:val="pt-BR"/>
        </w:rPr>
        <w:t xml:space="preserve">, nome e cargo</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68791F98">
      <w:pPr>
        <w:pBdr/>
        <w:tabs>
          <w:tab w:val="left" w:leader="none" w:pos="142"/>
          <w:tab w:val="left" w:leader="none" w:pos="1418"/>
        </w:tabs>
        <w:spacing w:line="240" w:lineRule="auto"/>
        <w:ind/>
        <w:jc w:val="left"/>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14:paraId="1671E8D8">
      <w:pPr>
        <w:pStyle w:val="1037"/>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ind/>
        <w:jc w:val="center"/>
        <w:rPr>
          <w:rFonts w:hint="default" w:ascii="Arial" w:hAnsi="Arial" w:cs="Arial"/>
          <w:b/>
          <w:sz w:val="22"/>
          <w:szCs w:val="22"/>
          <w:lang w:val="pt-BR"/>
        </w:rPr>
      </w:pPr>
      <w:r>
        <w:rPr>
          <w:rFonts w:ascii="Arial" w:hAnsi="Arial" w:cs="Arial"/>
          <w:b/>
          <w:sz w:val="22"/>
          <w:szCs w:val="22"/>
        </w:rPr>
        <w:t xml:space="preserve">ANEXO I</w:t>
      </w:r>
      <w:r>
        <w:rPr>
          <w:rFonts w:hint="default" w:ascii="Arial" w:hAnsi="Arial" w:cs="Arial"/>
          <w:b/>
          <w:sz w:val="22"/>
          <w:szCs w:val="22"/>
          <w:lang w:val="pt-BR"/>
        </w:rPr>
        <w:t xml:space="preserve">V</w:t>
      </w:r>
      <w:r>
        <w:rPr>
          <w:rFonts w:hint="default" w:ascii="Arial" w:hAnsi="Arial" w:cs="Arial"/>
          <w:b/>
          <w:sz w:val="22"/>
          <w:szCs w:val="22"/>
          <w:lang w:val="pt-BR"/>
        </w:rPr>
      </w:r>
      <w:r>
        <w:rPr>
          <w:rFonts w:hint="default" w:ascii="Arial" w:hAnsi="Arial" w:cs="Arial"/>
          <w:b/>
          <w:sz w:val="22"/>
          <w:szCs w:val="22"/>
          <w:lang w:val="pt-BR"/>
        </w:rPr>
      </w:r>
    </w:p>
    <w:p w14:paraId="21BF3C8A">
      <w:pPr>
        <w:pStyle w:val="1037"/>
        <w:pBdr/>
        <w:spacing/>
        <w:ind/>
        <w:jc w:val="center"/>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14:paraId="61E41AE9">
      <w:pPr>
        <w:pStyle w:val="1037"/>
        <w:pBdr/>
        <w:spacing/>
        <w:ind/>
        <w:jc w:val="center"/>
        <w:rPr>
          <w:rFonts w:hint="default" w:ascii="Arial" w:hAnsi="Arial" w:cs="Arial"/>
          <w:b/>
          <w:sz w:val="22"/>
          <w:szCs w:val="22"/>
          <w:lang w:val="pt-BR"/>
        </w:rPr>
      </w:pPr>
      <w:r>
        <w:rPr>
          <w:rFonts w:ascii="Arial" w:hAnsi="Arial" w:cs="Arial"/>
          <w:b/>
          <w:sz w:val="22"/>
          <w:szCs w:val="22"/>
        </w:rPr>
        <w:t xml:space="preserve">TERMO DE </w:t>
      </w:r>
      <w:r>
        <w:rPr>
          <w:rFonts w:hint="default" w:ascii="Arial" w:hAnsi="Arial" w:cs="Arial"/>
          <w:b/>
          <w:sz w:val="22"/>
          <w:szCs w:val="22"/>
          <w:lang w:val="pt-BR"/>
        </w:rPr>
        <w:t xml:space="preserve">CREDENCIAMENTO</w:t>
      </w:r>
      <w:r>
        <w:rPr>
          <w:rFonts w:ascii="Arial" w:hAnsi="Arial" w:cs="Arial"/>
          <w:b/>
          <w:sz w:val="22"/>
          <w:szCs w:val="22"/>
        </w:rPr>
        <w:t xml:space="preserve"> Nº   /2026</w:t>
      </w:r>
      <w:r>
        <w:rPr>
          <w:rFonts w:hint="default" w:ascii="Arial" w:hAnsi="Arial" w:cs="Arial"/>
          <w:b/>
          <w:sz w:val="22"/>
          <w:szCs w:val="22"/>
          <w:lang w:val="pt-BR"/>
        </w:rPr>
      </w:r>
      <w:r>
        <w:rPr>
          <w:rFonts w:hint="default" w:ascii="Arial" w:hAnsi="Arial" w:cs="Arial"/>
          <w:b/>
          <w:sz w:val="22"/>
          <w:szCs w:val="22"/>
          <w:lang w:val="pt-BR"/>
        </w:rPr>
      </w:r>
    </w:p>
    <w:p w14:paraId="2BB6AFE1">
      <w:pPr>
        <w:pBdr/>
        <w:spacing/>
        <w:ind/>
        <w:jc w:val="center"/>
        <w:rPr>
          <w:rFonts w:hint="default" w:ascii="Arial" w:hAnsi="Arial" w:cs="Arial"/>
          <w:b/>
          <w:sz w:val="22"/>
          <w:szCs w:val="22"/>
          <w:lang w:val="pt-BR"/>
        </w:rPr>
      </w:pPr>
      <w:r>
        <w:rPr>
          <w:rFonts w:ascii="Arial" w:hAnsi="Arial" w:cs="Arial"/>
          <w:b/>
          <w:sz w:val="22"/>
          <w:szCs w:val="22"/>
        </w:rPr>
        <w:t xml:space="preserve">CHAMA</w:t>
      </w:r>
      <w:r>
        <w:rPr>
          <w:rFonts w:hint="default" w:ascii="Arial" w:hAnsi="Arial" w:cs="Arial"/>
          <w:b/>
          <w:sz w:val="22"/>
          <w:szCs w:val="22"/>
          <w:lang w:val="pt-BR"/>
        </w:rPr>
        <w:t xml:space="preserve">MENTO</w:t>
      </w:r>
      <w:r>
        <w:rPr>
          <w:rFonts w:ascii="Arial" w:hAnsi="Arial" w:cs="Arial"/>
          <w:b/>
          <w:sz w:val="22"/>
          <w:szCs w:val="22"/>
        </w:rPr>
        <w:t xml:space="preserve"> PÚBLIC</w:t>
      </w:r>
      <w:r>
        <w:rPr>
          <w:rFonts w:hint="default" w:ascii="Arial" w:hAnsi="Arial" w:cs="Arial"/>
          <w:b/>
          <w:sz w:val="22"/>
          <w:szCs w:val="22"/>
          <w:lang w:val="pt-BR"/>
        </w:rPr>
        <w:t xml:space="preserve">O</w:t>
      </w:r>
      <w:r>
        <w:rPr>
          <w:rFonts w:ascii="Arial" w:hAnsi="Arial" w:cs="Arial"/>
          <w:b/>
          <w:sz w:val="22"/>
          <w:szCs w:val="22"/>
        </w:rPr>
        <w:t xml:space="preserve"> </w:t>
      </w:r>
      <w:r>
        <w:rPr>
          <w:rFonts w:hint="default" w:ascii="Arial" w:hAnsi="Arial" w:cs="Arial"/>
          <w:b/>
          <w:sz w:val="22"/>
          <w:szCs w:val="22"/>
          <w:lang w:val="pt-BR"/>
        </w:rPr>
        <w:t xml:space="preserve">Nº 02/2026</w:t>
      </w:r>
      <w:r>
        <w:rPr>
          <w:rFonts w:hint="default" w:ascii="Arial" w:hAnsi="Arial" w:cs="Arial"/>
          <w:b/>
          <w:sz w:val="22"/>
          <w:szCs w:val="22"/>
          <w:lang w:val="pt-BR"/>
        </w:rPr>
      </w:r>
      <w:r>
        <w:rPr>
          <w:rFonts w:hint="default" w:ascii="Arial" w:hAnsi="Arial" w:cs="Arial"/>
          <w:b/>
          <w:sz w:val="22"/>
          <w:szCs w:val="22"/>
          <w:lang w:val="pt-BR"/>
        </w:rPr>
      </w:r>
    </w:p>
    <w:p w14:paraId="08D37E84">
      <w:pPr>
        <w:pBdr/>
        <w:spacing w:line="240" w:lineRule="auto"/>
        <w:ind/>
        <w:jc w:val="center"/>
        <w:rPr>
          <w:rFonts w:ascii="Arial" w:hAnsi="Arial" w:cs="Arial"/>
          <w:b/>
          <w:smallCaps/>
          <w:sz w:val="24"/>
          <w:szCs w:val="24"/>
        </w:rPr>
      </w:pPr>
      <w:r>
        <w:rPr>
          <w:rFonts w:ascii="Arial" w:hAnsi="Arial" w:cs="Arial"/>
          <w:b/>
          <w:smallCaps/>
          <w:sz w:val="24"/>
          <w:szCs w:val="24"/>
        </w:rPr>
      </w:r>
      <w:r>
        <w:rPr>
          <w:rFonts w:ascii="Arial" w:hAnsi="Arial" w:cs="Arial"/>
          <w:b/>
          <w:smallCaps/>
          <w:sz w:val="24"/>
          <w:szCs w:val="24"/>
        </w:rPr>
      </w:r>
      <w:r>
        <w:rPr>
          <w:rFonts w:ascii="Arial" w:hAnsi="Arial" w:cs="Arial"/>
          <w:b/>
          <w:smallCaps/>
          <w:sz w:val="24"/>
          <w:szCs w:val="24"/>
        </w:rPr>
      </w:r>
    </w:p>
    <w:p w14:paraId="620A857F">
      <w:pPr>
        <w:pStyle w:val="1037"/>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240" w:lineRule="auto"/>
        <w:ind/>
        <w:jc w:val="center"/>
        <w:rPr>
          <w:rFonts w:ascii="Arial" w:hAnsi="Arial" w:cs="Arial"/>
          <w:b/>
          <w:sz w:val="22"/>
          <w:szCs w:val="22"/>
        </w:rPr>
      </w:pPr>
      <w:r>
        <w:rPr>
          <w:rFonts w:ascii="Arial" w:hAnsi="Arial" w:cs="Arial"/>
          <w:b/>
          <w:sz w:val="22"/>
          <w:szCs w:val="22"/>
        </w:rPr>
        <w:t xml:space="preserve">PREÂMBULO</w:t>
      </w:r>
      <w:r>
        <w:rPr>
          <w:rFonts w:ascii="Arial" w:hAnsi="Arial" w:cs="Arial"/>
          <w:b/>
          <w:sz w:val="22"/>
          <w:szCs w:val="22"/>
        </w:rPr>
      </w:r>
      <w:r>
        <w:rPr>
          <w:rFonts w:ascii="Arial" w:hAnsi="Arial" w:cs="Arial"/>
          <w:b/>
          <w:sz w:val="22"/>
          <w:szCs w:val="22"/>
        </w:rPr>
      </w:r>
    </w:p>
    <w:p w14:paraId="7AEAED08">
      <w:pPr>
        <w:pBdr/>
        <w:spacing/>
        <w:ind/>
        <w:jc w:val="center"/>
        <w:rPr>
          <w:rFonts w:ascii="Arial" w:hAnsi="Arial" w:cs="Arial"/>
          <w:smallCaps/>
          <w:sz w:val="22"/>
          <w:szCs w:val="22"/>
        </w:rPr>
      </w:pPr>
      <w:r>
        <w:rPr>
          <w:rFonts w:ascii="Arial" w:hAnsi="Arial" w:cs="Arial"/>
          <w:smallCaps/>
          <w:sz w:val="22"/>
          <w:szCs w:val="22"/>
        </w:rPr>
      </w:r>
      <w:r>
        <w:rPr>
          <w:rFonts w:ascii="Arial" w:hAnsi="Arial" w:cs="Arial"/>
          <w:smallCaps/>
          <w:sz w:val="22"/>
          <w:szCs w:val="22"/>
        </w:rPr>
      </w:r>
      <w:r>
        <w:rPr>
          <w:rFonts w:ascii="Arial" w:hAnsi="Arial" w:cs="Arial"/>
          <w:smallCaps/>
          <w:sz w:val="22"/>
          <w:szCs w:val="22"/>
        </w:rPr>
      </w:r>
    </w:p>
    <w:p w14:paraId="55ABD456">
      <w:pPr>
        <w:pBdr/>
        <w:tabs>
          <w:tab w:val="left" w:leader="none" w:pos="426"/>
        </w:tabs>
        <w:spacing w:line="360" w:lineRule="auto"/>
        <w:ind/>
        <w:rPr>
          <w:rFonts w:ascii="Arial" w:hAnsi="Arial" w:cs="Arial"/>
          <w:sz w:val="22"/>
          <w:szCs w:val="22"/>
        </w:rPr>
      </w:pPr>
      <w:r>
        <w:rPr>
          <w:rFonts w:hint="default" w:ascii="Arial" w:hAnsi="Arial" w:cs="Arial"/>
          <w:b/>
          <w:bCs/>
          <w:sz w:val="22"/>
          <w:szCs w:val="22"/>
          <w:lang w:val="pt-BR"/>
        </w:rPr>
        <w:t xml:space="preserve">CREDENCIANTE</w:t>
      </w:r>
      <w:r>
        <w:rPr>
          <w:rFonts w:ascii="Arial" w:hAnsi="Arial" w:cs="Arial"/>
          <w:b/>
          <w:bCs/>
          <w:sz w:val="22"/>
          <w:szCs w:val="22"/>
        </w:rPr>
        <w:t xml:space="preserve">: PREFEITURA MUNICIPAL DE SINOP</w:t>
      </w:r>
      <w:r>
        <w:rPr>
          <w:rFonts w:ascii="Arial" w:hAnsi="Arial" w:cs="Arial"/>
          <w:sz w:val="22"/>
          <w:szCs w:val="22"/>
        </w:rPr>
        <w:t xml:space="preserve">, inscrita no CNPJ/MF sob nº 15.024.003/0001-32, com sede na Avenida das Embaúbas, nº 1386, Setor Comercial, Sinop/MT, neste ato representada pelo Prefeito Municipal, Sr. </w:t>
      </w:r>
      <w:r>
        <w:rPr>
          <w:rFonts w:ascii="Arial" w:hAnsi="Arial" w:cs="Arial"/>
          <w:b/>
          <w:sz w:val="22"/>
          <w:szCs w:val="22"/>
        </w:rPr>
        <w:t xml:space="preserve">ROBERTO DORNER</w:t>
      </w:r>
      <w:r>
        <w:rPr>
          <w:rFonts w:ascii="Arial" w:hAnsi="Arial" w:cs="Arial"/>
          <w:sz w:val="22"/>
          <w:szCs w:val="22"/>
        </w:rPr>
        <w:t xml:space="preserve">, brasileiro, casado, empresário, portador do RG 0607820-6 SSP/MT e CPF: 127091159-72, residente e domiciliado à Avenida dos Jacarandás, nº 3585, Ed. Jacarandás, Apto. 1202, Centro, na cidade de Sinop/MT.</w:t>
      </w:r>
      <w:r>
        <w:rPr>
          <w:rFonts w:ascii="Arial" w:hAnsi="Arial" w:cs="Arial"/>
          <w:sz w:val="22"/>
          <w:szCs w:val="22"/>
        </w:rPr>
      </w:r>
      <w:r>
        <w:rPr>
          <w:rFonts w:ascii="Arial" w:hAnsi="Arial" w:cs="Arial"/>
          <w:sz w:val="22"/>
          <w:szCs w:val="22"/>
        </w:rPr>
      </w:r>
    </w:p>
    <w:p w14:paraId="2B8D6983">
      <w:pPr>
        <w:pBdr/>
        <w:tabs>
          <w:tab w:val="left" w:leader="none" w:pos="426"/>
        </w:tabs>
        <w:spacing w:line="24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64791DDA">
      <w:pPr>
        <w:pBdr/>
        <w:tabs>
          <w:tab w:val="left" w:leader="none" w:pos="426"/>
        </w:tabs>
        <w:spacing/>
        <w:ind/>
        <w:rPr>
          <w:rFonts w:ascii="Arial" w:hAnsi="Arial" w:cs="Arial"/>
          <w:sz w:val="22"/>
          <w:szCs w:val="22"/>
        </w:rPr>
      </w:pPr>
      <w:r>
        <w:rPr>
          <w:rFonts w:hint="default" w:ascii="Arial" w:hAnsi="Arial" w:cs="Arial"/>
          <w:b/>
          <w:bCs/>
          <w:sz w:val="22"/>
          <w:szCs w:val="22"/>
          <w:lang w:val="pt-BR"/>
        </w:rPr>
        <w:t xml:space="preserve">CREDENCIADO</w:t>
      </w:r>
      <w:r>
        <w:rPr>
          <w:rFonts w:ascii="Arial" w:hAnsi="Arial" w:cs="Arial"/>
          <w:b/>
          <w:bCs/>
          <w:sz w:val="22"/>
          <w:szCs w:val="22"/>
        </w:rPr>
        <w:t xml:space="preserve">: </w:t>
      </w:r>
      <w:r>
        <w:rPr>
          <w:rFonts w:ascii="Arial" w:hAnsi="Arial" w:cs="Arial"/>
          <w:bCs/>
          <w:sz w:val="22"/>
          <w:szCs w:val="22"/>
        </w:rPr>
        <w:t xml:space="preserve">RAZÃO SOCIAL</w:t>
      </w:r>
      <w:r>
        <w:rPr>
          <w:rFonts w:ascii="Arial" w:hAnsi="Arial" w:cs="Arial"/>
          <w:sz w:val="22"/>
          <w:szCs w:val="22"/>
        </w:rPr>
        <w:t xml:space="preserve">, CNPJ, ENDEREÇO (rua, número, bairro, cidade, estado, CEP), neste ato representada pelo (CARGO), Sr. </w:t>
      </w:r>
      <w:r>
        <w:rPr>
          <w:rFonts w:ascii="Arial" w:hAnsi="Arial" w:cs="Arial"/>
          <w:b/>
          <w:sz w:val="22"/>
          <w:szCs w:val="22"/>
        </w:rPr>
        <w:t xml:space="preserve">REPRESENTANTE LEGAL, </w:t>
      </w:r>
      <w:r>
        <w:rPr>
          <w:rFonts w:ascii="Arial" w:hAnsi="Arial" w:cs="Arial"/>
          <w:sz w:val="22"/>
          <w:szCs w:val="22"/>
        </w:rPr>
        <w:t xml:space="preserve">QUALIFICAÇÃO, RG E CPF, ENDEREÇO</w:t>
      </w:r>
      <w:r>
        <w:rPr>
          <w:rFonts w:ascii="Arial" w:hAnsi="Arial" w:cs="Arial"/>
          <w:b/>
          <w:sz w:val="22"/>
          <w:szCs w:val="22"/>
        </w:rPr>
        <w:t xml:space="preserve"> </w:t>
      </w:r>
      <w:r>
        <w:rPr>
          <w:rFonts w:ascii="Arial" w:hAnsi="Arial" w:cs="Arial"/>
          <w:sz w:val="22"/>
          <w:szCs w:val="22"/>
        </w:rPr>
        <w:t xml:space="preserve">(rua, número, bairro, cidade, estado, CEP).</w:t>
      </w:r>
      <w:r>
        <w:rPr>
          <w:rFonts w:ascii="Arial" w:hAnsi="Arial" w:cs="Arial"/>
          <w:sz w:val="22"/>
          <w:szCs w:val="22"/>
        </w:rPr>
      </w:r>
      <w:r>
        <w:rPr>
          <w:rFonts w:ascii="Arial" w:hAnsi="Arial" w:cs="Arial"/>
          <w:sz w:val="22"/>
          <w:szCs w:val="22"/>
        </w:rPr>
      </w:r>
    </w:p>
    <w:p w14:paraId="42D377DE">
      <w:pPr>
        <w:pBdr/>
        <w:tabs>
          <w:tab w:val="left" w:leader="none" w:pos="426"/>
        </w:tabs>
        <w:spacing w:line="24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084EA193">
      <w:pPr>
        <w:pBdr/>
        <w:tabs>
          <w:tab w:val="left" w:leader="none" w:pos="426"/>
        </w:tabs>
        <w:spacing/>
        <w:ind/>
        <w:rPr>
          <w:rFonts w:ascii="Arial" w:hAnsi="Arial" w:cs="Arial"/>
          <w:sz w:val="22"/>
          <w:szCs w:val="22"/>
        </w:rPr>
      </w:pPr>
      <w:r>
        <w:rPr>
          <w:rFonts w:ascii="Arial" w:hAnsi="Arial" w:cs="Arial"/>
          <w:sz w:val="22"/>
          <w:szCs w:val="22"/>
        </w:rPr>
        <w:t xml:space="preserve">As partes, acima identificadas ajustam o presente Termo de </w:t>
      </w:r>
      <w:r>
        <w:rPr>
          <w:rFonts w:hint="default" w:ascii="Arial" w:hAnsi="Arial" w:cs="Arial"/>
          <w:sz w:val="22"/>
          <w:szCs w:val="22"/>
          <w:lang w:val="pt-BR"/>
        </w:rPr>
        <w:t xml:space="preserve">Credenciamento</w:t>
      </w:r>
      <w:r>
        <w:rPr>
          <w:rFonts w:ascii="Arial" w:hAnsi="Arial" w:cs="Arial"/>
          <w:sz w:val="22"/>
          <w:szCs w:val="22"/>
        </w:rPr>
        <w:t xml:space="preserve"> que se regerá pelas cláusulas seguintes e pelas condições descritas no presente.</w:t>
      </w:r>
      <w:r>
        <w:rPr>
          <w:rFonts w:ascii="Arial" w:hAnsi="Arial" w:cs="Arial"/>
          <w:sz w:val="22"/>
          <w:szCs w:val="22"/>
        </w:rPr>
      </w:r>
      <w:r>
        <w:rPr>
          <w:rFonts w:ascii="Arial" w:hAnsi="Arial" w:cs="Arial"/>
          <w:sz w:val="22"/>
          <w:szCs w:val="22"/>
        </w:rPr>
      </w:r>
    </w:p>
    <w:p w14:paraId="3C8F7684">
      <w:pPr>
        <w:pBdr/>
        <w:spacing w:line="240" w:lineRule="auto"/>
        <w:ind/>
        <w:jc w:val="center"/>
        <w:rPr>
          <w:rFonts w:ascii="Arial" w:hAnsi="Arial" w:cs="Arial"/>
          <w:b/>
          <w:smallCaps/>
          <w:sz w:val="24"/>
          <w:szCs w:val="24"/>
        </w:rPr>
      </w:pPr>
      <w:r>
        <w:rPr>
          <w:rFonts w:ascii="Arial" w:hAnsi="Arial" w:cs="Arial"/>
          <w:b/>
          <w:smallCaps/>
          <w:sz w:val="24"/>
          <w:szCs w:val="24"/>
        </w:rPr>
      </w:r>
      <w:r>
        <w:rPr>
          <w:rFonts w:ascii="Arial" w:hAnsi="Arial" w:cs="Arial"/>
          <w:b/>
          <w:smallCaps/>
          <w:sz w:val="24"/>
          <w:szCs w:val="24"/>
        </w:rPr>
      </w:r>
      <w:r>
        <w:rPr>
          <w:rFonts w:ascii="Arial" w:hAnsi="Arial" w:cs="Arial"/>
          <w:b/>
          <w:smallCaps/>
          <w:sz w:val="24"/>
          <w:szCs w:val="24"/>
        </w:rPr>
      </w:r>
    </w:p>
    <w:p w14:paraId="28911C9A">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sz w:val="22"/>
          <w:szCs w:val="22"/>
        </w:rPr>
      </w:pPr>
      <w:r>
        <w:rPr>
          <w:rFonts w:ascii="Arial" w:hAnsi="Arial" w:cs="Arial"/>
          <w:b/>
          <w:sz w:val="22"/>
          <w:szCs w:val="22"/>
        </w:rPr>
        <w:t xml:space="preserve">Cláusula Primeira</w:t>
      </w:r>
      <w:r>
        <w:rPr>
          <w:rFonts w:ascii="Arial" w:hAnsi="Arial" w:cs="Arial"/>
          <w:b/>
          <w:sz w:val="22"/>
          <w:szCs w:val="22"/>
        </w:rPr>
      </w:r>
      <w:r>
        <w:rPr>
          <w:rFonts w:ascii="Arial" w:hAnsi="Arial" w:cs="Arial"/>
          <w:b/>
          <w:sz w:val="22"/>
          <w:szCs w:val="22"/>
        </w:rPr>
      </w:r>
    </w:p>
    <w:p w14:paraId="0370BDC2">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sz w:val="22"/>
          <w:szCs w:val="22"/>
        </w:rPr>
      </w:pPr>
      <w:r>
        <w:rPr>
          <w:rFonts w:ascii="Arial" w:hAnsi="Arial" w:cs="Arial"/>
          <w:b/>
          <w:sz w:val="22"/>
          <w:szCs w:val="22"/>
        </w:rPr>
        <w:t xml:space="preserve">DO OBJETO</w:t>
      </w:r>
      <w:r>
        <w:rPr>
          <w:rFonts w:ascii="Arial" w:hAnsi="Arial" w:cs="Arial"/>
          <w:b/>
          <w:sz w:val="22"/>
          <w:szCs w:val="22"/>
        </w:rPr>
      </w:r>
      <w:r>
        <w:rPr>
          <w:rFonts w:ascii="Arial" w:hAnsi="Arial" w:cs="Arial"/>
          <w:b/>
          <w:sz w:val="22"/>
          <w:szCs w:val="22"/>
        </w:rPr>
      </w:r>
    </w:p>
    <w:p w14:paraId="3A2672F3">
      <w:pPr>
        <w:pStyle w:val="1054"/>
        <w:pBdr/>
        <w:tabs>
          <w:tab w:val="left" w:leader="none" w:pos="9400"/>
        </w:tabs>
        <w:spacing w:line="360" w:lineRule="auto"/>
        <w:ind w:right="0"/>
        <w:rPr>
          <w:rFonts w:hint="default" w:ascii="Arial" w:hAnsi="Arial" w:cs="Arial"/>
          <w:sz w:val="22"/>
          <w:szCs w:val="22"/>
        </w:rPr>
      </w:pPr>
      <w:r>
        <w:rPr>
          <w:rFonts w:hint="default" w:ascii="Arial" w:hAnsi="Arial" w:cs="Arial"/>
          <w:sz w:val="22"/>
          <w:szCs w:val="22"/>
          <w:lang w:val="pt-BR"/>
        </w:rPr>
        <w:t xml:space="preserve">Constitui objeto do presente</w:t>
      </w:r>
      <w:r>
        <w:rPr>
          <w:rFonts w:ascii="Arial" w:hAnsi="Arial" w:cs="Arial"/>
          <w:sz w:val="22"/>
          <w:szCs w:val="22"/>
        </w:rPr>
        <w:t xml:space="preserve"> termo </w:t>
      </w:r>
      <w:r>
        <w:rPr>
          <w:rFonts w:hint="default" w:ascii="Arial" w:hAnsi="Arial" w:cs="Arial"/>
          <w:sz w:val="22"/>
          <w:szCs w:val="22"/>
          <w:lang w:val="pt-BR"/>
        </w:rPr>
        <w:t xml:space="preserve"> </w:t>
      </w:r>
      <w:r>
        <w:rPr>
          <w:rFonts w:ascii="Arial" w:hAnsi="Arial" w:cs="Arial"/>
          <w:sz w:val="22"/>
          <w:szCs w:val="22"/>
        </w:rPr>
        <w:t xml:space="preserve"> </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b w:val="0"/>
          <w:bCs w:val="0"/>
          <w:sz w:val="22"/>
          <w:szCs w:val="22"/>
          <w:lang w:val="pt-BR"/>
        </w:rPr>
        <w:t xml:space="preserve">Chamamento Público para </w:t>
      </w:r>
      <w:r>
        <w:rPr>
          <w:rFonts w:ascii="Arial" w:hAnsi="Arial" w:eastAsia="Arial" w:cs="Arial"/>
          <w:b/>
          <w:bCs/>
          <w:sz w:val="22"/>
          <w:szCs w:val="22"/>
          <w:lang w:val="pt-BR"/>
        </w:rPr>
        <w:t xml:space="preserve">Credenciamento para comercialização de alimentos e bebidas</w:t>
      </w:r>
      <w:r>
        <w:rPr>
          <w:rFonts w:ascii="Arial" w:hAnsi="Arial" w:eastAsia="Arial" w:cs="Arial"/>
          <w:b/>
          <w:bCs/>
          <w:sz w:val="22"/>
          <w:szCs w:val="22"/>
        </w:rPr>
        <w:t xml:space="preserve"> de empresas públicas e/ou privadas para a realização do “Festividades de 5</w:t>
      </w:r>
      <w:r>
        <w:rPr>
          <w:rFonts w:ascii="Arial" w:hAnsi="Arial" w:eastAsia="Arial" w:cs="Arial"/>
          <w:b/>
          <w:bCs/>
          <w:sz w:val="22"/>
          <w:szCs w:val="22"/>
        </w:rPr>
        <w:t xml:space="preserve">2</w:t>
      </w:r>
      <w:r>
        <w:rPr>
          <w:rFonts w:ascii="Arial" w:hAnsi="Arial" w:eastAsia="Arial" w:cs="Arial"/>
          <w:b/>
          <w:bCs/>
          <w:sz w:val="22"/>
          <w:szCs w:val="22"/>
        </w:rPr>
        <w:t xml:space="preserve"> anos de Sinop”, em comemoração ao aniversário de 5</w:t>
      </w:r>
      <w:r>
        <w:rPr>
          <w:rFonts w:ascii="Arial" w:hAnsi="Arial" w:eastAsia="Arial" w:cs="Arial"/>
          <w:b/>
          <w:bCs/>
          <w:sz w:val="22"/>
          <w:szCs w:val="22"/>
        </w:rPr>
        <w:t xml:space="preserve">2</w:t>
      </w:r>
      <w:r>
        <w:rPr>
          <w:rFonts w:ascii="Arial" w:hAnsi="Arial" w:eastAsia="Arial" w:cs="Arial"/>
          <w:b/>
          <w:bCs/>
          <w:sz w:val="22"/>
          <w:szCs w:val="22"/>
        </w:rPr>
        <w:t xml:space="preserve"> anos d</w:t>
      </w:r>
      <w:r>
        <w:rPr>
          <w:rFonts w:ascii="Arial" w:hAnsi="Arial" w:eastAsia="Arial" w:cs="Arial"/>
          <w:b/>
          <w:bCs/>
          <w:sz w:val="22"/>
          <w:szCs w:val="22"/>
          <w:lang w:val="pt-BR"/>
        </w:rPr>
        <w:t xml:space="preserve">o município</w:t>
      </w:r>
      <w:r>
        <w:rPr>
          <w:rFonts w:ascii="Arial" w:hAnsi="Arial" w:eastAsia="Arial" w:cs="Arial"/>
          <w:b/>
          <w:bCs/>
          <w:sz w:val="22"/>
          <w:szCs w:val="22"/>
        </w:rPr>
        <w:t xml:space="preserve">, que acontecerá no </w:t>
      </w:r>
      <w:r>
        <w:rPr>
          <w:rFonts w:ascii="Arial" w:hAnsi="Arial" w:eastAsia="Arial" w:cs="Arial"/>
          <w:b/>
          <w:bCs/>
          <w:sz w:val="22"/>
          <w:szCs w:val="22"/>
        </w:rPr>
        <w:t xml:space="preserve">período de 3</w:t>
      </w:r>
      <w:r>
        <w:rPr>
          <w:rFonts w:ascii="Arial" w:hAnsi="Arial" w:eastAsia="Arial" w:cs="Arial"/>
          <w:b/>
          <w:bCs/>
          <w:sz w:val="22"/>
          <w:szCs w:val="22"/>
        </w:rPr>
        <w:t xml:space="preserve">0</w:t>
      </w:r>
      <w:r>
        <w:rPr>
          <w:rFonts w:ascii="Arial" w:hAnsi="Arial" w:eastAsia="Arial" w:cs="Arial"/>
          <w:b/>
          <w:bCs/>
          <w:sz w:val="22"/>
          <w:szCs w:val="22"/>
        </w:rPr>
        <w:t xml:space="preserve"> de agosto a 14 de setembro de 202</w:t>
      </w:r>
      <w:r>
        <w:rPr>
          <w:rFonts w:ascii="Arial" w:hAnsi="Arial" w:eastAsia="Arial" w:cs="Arial"/>
          <w:b/>
          <w:bCs/>
          <w:sz w:val="22"/>
          <w:szCs w:val="22"/>
        </w:rPr>
        <w:t xml:space="preserve">6</w:t>
      </w:r>
      <w:r>
        <w:rPr>
          <w:rFonts w:ascii="Arial" w:hAnsi="Arial" w:eastAsia="Arial" w:cs="Arial"/>
          <w:b/>
          <w:bCs/>
          <w:sz w:val="22"/>
          <w:szCs w:val="22"/>
        </w:rPr>
        <w:t xml:space="preserve"> e Réveillon que ocorrerá de 31 de dezembro de 202</w:t>
      </w:r>
      <w:r>
        <w:rPr>
          <w:rFonts w:ascii="Arial" w:hAnsi="Arial" w:eastAsia="Arial" w:cs="Arial"/>
          <w:b/>
          <w:bCs/>
          <w:sz w:val="22"/>
          <w:szCs w:val="22"/>
        </w:rPr>
        <w:t xml:space="preserve">6</w:t>
      </w:r>
      <w:r>
        <w:rPr>
          <w:rFonts w:ascii="Arial" w:hAnsi="Arial" w:eastAsia="Arial" w:cs="Arial"/>
          <w:b/>
          <w:bCs/>
          <w:sz w:val="22"/>
          <w:szCs w:val="22"/>
        </w:rPr>
        <w:t xml:space="preserve"> a 01 de janeiro de 202</w:t>
      </w:r>
      <w:r>
        <w:rPr>
          <w:rFonts w:ascii="Arial" w:hAnsi="Arial" w:eastAsia="Arial" w:cs="Arial"/>
          <w:b/>
          <w:bCs/>
          <w:sz w:val="22"/>
          <w:szCs w:val="22"/>
        </w:rPr>
        <w:t xml:space="preserve">7</w:t>
      </w:r>
      <w:r>
        <w:rPr>
          <w:rFonts w:hint="default" w:ascii="Arial" w:hAnsi="Arial" w:cs="Arial"/>
          <w:b/>
          <w:bCs/>
          <w:sz w:val="22"/>
          <w:szCs w:val="22"/>
          <w:lang w:val="pt-BR"/>
        </w:rPr>
        <w:t xml:space="preserve">,</w:t>
      </w:r>
      <w:r>
        <w:rPr>
          <w:rFonts w:hint="default" w:ascii="Arial" w:hAnsi="Arial" w:cs="Arial"/>
          <w:b/>
          <w:bCs/>
          <w:spacing w:val="-4"/>
          <w:sz w:val="22"/>
          <w:szCs w:val="22"/>
          <w:lang w:val="pt-BR"/>
        </w:rPr>
        <w:t xml:space="preserve"> atendendo a solicitação da Secretaria Municipal de Cultura, Esporte e Turismo</w:t>
      </w:r>
      <w:r>
        <w:rPr>
          <w:rFonts w:hint="default" w:ascii="Arial" w:hAnsi="Arial" w:cs="Arial"/>
          <w:b/>
          <w:bCs/>
          <w:spacing w:val="-4"/>
          <w:sz w:val="22"/>
          <w:szCs w:val="22"/>
          <w:lang w:val="pt-BR"/>
        </w:rPr>
        <w:t xml:space="preserve">,</w:t>
      </w:r>
      <w:r>
        <w:rPr>
          <w:rFonts w:hint="default" w:ascii="Arial" w:hAnsi="Arial" w:cs="Arial"/>
          <w:spacing w:val="-4"/>
          <w:sz w:val="22"/>
          <w:szCs w:val="22"/>
          <w:lang w:val="pt-BR"/>
        </w:rPr>
        <w:t xml:space="preserve"> de</w:t>
      </w:r>
      <w:r>
        <w:rPr>
          <w:rFonts w:hint="default" w:ascii="Arial" w:hAnsi="Arial" w:cs="Arial"/>
          <w:sz w:val="22"/>
          <w:szCs w:val="22"/>
        </w:rPr>
        <w:t xml:space="preserve"> acordo com</w:t>
      </w:r>
      <w:r>
        <w:rPr>
          <w:rFonts w:hint="default" w:ascii="Arial" w:hAnsi="Arial" w:cs="Arial"/>
          <w:spacing w:val="-7"/>
          <w:sz w:val="22"/>
          <w:szCs w:val="22"/>
        </w:rPr>
        <w:t xml:space="preserve"> </w:t>
      </w:r>
      <w:r>
        <w:rPr>
          <w:rFonts w:hint="default" w:ascii="Arial" w:hAnsi="Arial" w:cs="Arial"/>
          <w:sz w:val="22"/>
          <w:szCs w:val="22"/>
        </w:rPr>
        <w:t xml:space="preserve">a Lei</w:t>
      </w:r>
      <w:r>
        <w:rPr>
          <w:rFonts w:hint="default" w:ascii="Arial" w:hAnsi="Arial" w:cs="Arial"/>
          <w:spacing w:val="-1"/>
          <w:sz w:val="22"/>
          <w:szCs w:val="22"/>
        </w:rPr>
        <w:t xml:space="preserve"> </w:t>
      </w:r>
      <w:r>
        <w:rPr>
          <w:rFonts w:hint="default" w:ascii="Arial" w:hAnsi="Arial" w:cs="Arial"/>
          <w:sz w:val="22"/>
          <w:szCs w:val="22"/>
        </w:rPr>
        <w:t xml:space="preserve">Federal</w:t>
      </w:r>
      <w:r>
        <w:rPr>
          <w:rFonts w:hint="default" w:ascii="Arial" w:hAnsi="Arial" w:cs="Arial"/>
          <w:spacing w:val="-1"/>
          <w:sz w:val="22"/>
          <w:szCs w:val="22"/>
        </w:rPr>
        <w:t xml:space="preserve"> </w:t>
      </w:r>
      <w:r>
        <w:rPr>
          <w:rFonts w:hint="default" w:ascii="Arial" w:hAnsi="Arial" w:cs="Arial"/>
          <w:sz w:val="22"/>
          <w:szCs w:val="22"/>
        </w:rPr>
        <w:t xml:space="preserve">nº 14.133, de 1º de abril de 2021, e demais disposições aplicáveis, de acordo com os critérios e condições estabelecidas neste Edital e seus anexos.</w:t>
      </w:r>
      <w:r>
        <w:rPr>
          <w:rFonts w:hint="default" w:ascii="Arial" w:hAnsi="Arial" w:cs="Arial"/>
          <w:sz w:val="22"/>
          <w:szCs w:val="22"/>
        </w:rPr>
      </w:r>
      <w:r>
        <w:rPr>
          <w:rFonts w:hint="default" w:ascii="Arial" w:hAnsi="Arial" w:cs="Arial"/>
          <w:sz w:val="22"/>
          <w:szCs w:val="22"/>
        </w:rPr>
      </w:r>
    </w:p>
    <w:p w14:paraId="78BF1632">
      <w:pPr>
        <w:numPr>
          <w:ilvl w:val="1"/>
          <w:numId w:val="14"/>
        </w:numPr>
        <w:pBdr/>
        <w:tabs>
          <w:tab w:val="left" w:leader="none" w:pos="426"/>
        </w:tabs>
        <w:spacing w:after="100" w:afterAutospacing="1" w:before="100" w:beforeAutospacing="1"/>
        <w:ind w:firstLine="0" w:left="0"/>
        <w:rPr>
          <w:rFonts w:ascii="Arial" w:hAnsi="Arial" w:cs="Arial"/>
          <w:sz w:val="22"/>
          <w:szCs w:val="22"/>
        </w:rPr>
      </w:pPr>
      <w:r>
        <w:rPr>
          <w:rFonts w:hint="default" w:ascii="Arial" w:hAnsi="Arial" w:cs="Arial"/>
          <w:sz w:val="22"/>
          <w:szCs w:val="22"/>
          <w:lang w:val="pt-BR"/>
        </w:rPr>
        <w:t xml:space="preserve">O presente termo constitui em </w:t>
      </w:r>
      <w:r>
        <w:rPr>
          <w:rFonts w:hint="default" w:ascii="Arial" w:hAnsi="Arial" w:cs="Arial"/>
          <w:sz w:val="22"/>
          <w:szCs w:val="22"/>
        </w:rPr>
        <w:t xml:space="preserve">permissão remunerada de uso para a exploração </w:t>
      </w:r>
      <w:r>
        <w:rPr>
          <w:rFonts w:hint="default" w:ascii="Arial" w:hAnsi="Arial" w:cs="Arial"/>
          <w:sz w:val="22"/>
          <w:szCs w:val="22"/>
          <w:lang w:val="pt-BR"/>
        </w:rPr>
        <w:t xml:space="preserve"> comercial de alimentos e bebidas nos eventos denominados </w:t>
      </w:r>
      <w:r>
        <w:rPr>
          <w:sz w:val="24"/>
          <w:szCs w:val="24"/>
        </w:rPr>
        <w:t xml:space="preserve">  </w:t>
      </w:r>
      <w:r>
        <w:rPr>
          <w:rFonts w:hint="default" w:ascii="Arial" w:hAnsi="Arial" w:cs="Arial"/>
          <w:b/>
          <w:bCs w:val="0"/>
          <w:sz w:val="22"/>
          <w:szCs w:val="22"/>
        </w:rPr>
        <w:t xml:space="preserve">“Festividades de 52</w:t>
      </w:r>
      <w:r>
        <w:rPr>
          <w:rFonts w:hint="default" w:ascii="Arial" w:hAnsi="Arial" w:cs="Arial"/>
          <w:b/>
          <w:bCs w:val="0"/>
          <w:sz w:val="22"/>
          <w:szCs w:val="22"/>
        </w:rPr>
        <w:t xml:space="preserve"> anos de Sinop”, em comemoração ao aniversário de 5</w:t>
      </w:r>
      <w:r>
        <w:rPr>
          <w:rFonts w:hint="default" w:ascii="Arial" w:hAnsi="Arial" w:cs="Arial"/>
          <w:b/>
          <w:bCs w:val="0"/>
          <w:sz w:val="22"/>
          <w:szCs w:val="22"/>
          <w:lang w:val="pt-BR"/>
        </w:rPr>
        <w:t xml:space="preserve">2</w:t>
      </w:r>
      <w:r>
        <w:rPr>
          <w:rFonts w:hint="default" w:ascii="Arial" w:hAnsi="Arial" w:cs="Arial"/>
          <w:b/>
          <w:bCs w:val="0"/>
          <w:sz w:val="22"/>
          <w:szCs w:val="22"/>
        </w:rPr>
        <w:t xml:space="preserve"> anos d</w:t>
      </w:r>
      <w:r>
        <w:rPr>
          <w:rFonts w:hint="default" w:ascii="Arial" w:hAnsi="Arial" w:cs="Arial"/>
          <w:b/>
          <w:bCs w:val="0"/>
          <w:sz w:val="22"/>
          <w:szCs w:val="22"/>
          <w:lang w:val="pt-BR"/>
        </w:rPr>
        <w:t xml:space="preserve">o município</w:t>
      </w:r>
      <w:r>
        <w:rPr>
          <w:rFonts w:hint="default" w:ascii="Arial" w:hAnsi="Arial" w:cs="Arial"/>
          <w:b/>
          <w:bCs w:val="0"/>
          <w:sz w:val="22"/>
          <w:szCs w:val="22"/>
        </w:rPr>
        <w:t xml:space="preserve">, que acontecerá no período de 30 de agosto a 14 de setembro de 2026 e Réveillon que ocorrerá de 31 de dezembro de 2026 a 01 de janeiro de 2027</w:t>
      </w:r>
      <w:r>
        <w:rPr>
          <w:rFonts w:hint="default" w:ascii="Arial" w:hAnsi="Arial" w:cs="Arial"/>
          <w:b/>
          <w:bCs/>
          <w:sz w:val="22"/>
          <w:szCs w:val="22"/>
          <w:lang w:val="pt-BR"/>
        </w:rPr>
        <w:t xml:space="preserve">”</w:t>
      </w:r>
      <w:r>
        <w:rPr>
          <w:rFonts w:ascii="Arial" w:hAnsi="Arial" w:cs="Arial"/>
          <w:sz w:val="22"/>
          <w:szCs w:val="22"/>
        </w:rPr>
        <w:t xml:space="preserve">, no município de Sinop/MT</w:t>
      </w:r>
      <w:r>
        <w:rPr>
          <w:rFonts w:hint="default" w:ascii="Arial" w:hAnsi="Arial" w:cs="Arial"/>
          <w:sz w:val="22"/>
          <w:szCs w:val="22"/>
          <w:lang w:val="pt-BR"/>
        </w:rPr>
        <w:t xml:space="preserve">, referente ao Grupo ...  e a contrapartida ......</w:t>
      </w:r>
      <w:r>
        <w:rPr>
          <w:rFonts w:ascii="Arial" w:hAnsi="Arial" w:cs="Arial"/>
          <w:sz w:val="22"/>
          <w:szCs w:val="22"/>
        </w:rPr>
      </w:r>
      <w:r>
        <w:rPr>
          <w:rFonts w:ascii="Arial" w:hAnsi="Arial" w:cs="Arial"/>
          <w:sz w:val="22"/>
          <w:szCs w:val="22"/>
        </w:rPr>
      </w:r>
    </w:p>
    <w:p w14:paraId="1C359D7B">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sz w:val="22"/>
          <w:szCs w:val="22"/>
        </w:rPr>
      </w:pPr>
      <w:r>
        <w:rPr>
          <w:rFonts w:ascii="Arial" w:hAnsi="Arial" w:cs="Arial"/>
          <w:b/>
          <w:sz w:val="22"/>
          <w:szCs w:val="22"/>
        </w:rPr>
        <w:t xml:space="preserve">Cláusula Segunda</w:t>
      </w:r>
      <w:r>
        <w:rPr>
          <w:rFonts w:ascii="Arial" w:hAnsi="Arial" w:cs="Arial"/>
          <w:b/>
          <w:sz w:val="22"/>
          <w:szCs w:val="22"/>
        </w:rPr>
      </w:r>
      <w:r>
        <w:rPr>
          <w:rFonts w:ascii="Arial" w:hAnsi="Arial" w:cs="Arial"/>
          <w:b/>
          <w:sz w:val="22"/>
          <w:szCs w:val="22"/>
        </w:rPr>
      </w:r>
    </w:p>
    <w:p w14:paraId="715A62D8">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sz w:val="22"/>
          <w:szCs w:val="22"/>
          <w:lang w:val="pt-BR"/>
        </w:rPr>
      </w:pPr>
      <w:r>
        <w:rPr>
          <w:rFonts w:ascii="Arial" w:hAnsi="Arial" w:cs="Arial"/>
          <w:b/>
          <w:sz w:val="22"/>
          <w:szCs w:val="22"/>
        </w:rPr>
        <w:t xml:space="preserve">D</w:t>
      </w:r>
      <w:r>
        <w:rPr>
          <w:rFonts w:hint="default" w:ascii="Arial" w:hAnsi="Arial" w:cs="Arial"/>
          <w:b/>
          <w:sz w:val="22"/>
          <w:szCs w:val="22"/>
          <w:lang w:val="pt-BR"/>
        </w:rPr>
        <w:t xml:space="preserve">O PRAZO </w:t>
      </w:r>
      <w:r>
        <w:rPr>
          <w:rFonts w:hint="default" w:ascii="Arial" w:hAnsi="Arial" w:cs="Arial"/>
          <w:b/>
          <w:sz w:val="22"/>
          <w:szCs w:val="22"/>
          <w:lang w:val="pt-BR"/>
        </w:rPr>
      </w:r>
      <w:r>
        <w:rPr>
          <w:rFonts w:hint="default" w:ascii="Arial" w:hAnsi="Arial" w:cs="Arial"/>
          <w:b/>
          <w:sz w:val="22"/>
          <w:szCs w:val="22"/>
          <w:lang w:val="pt-BR"/>
        </w:rPr>
      </w:r>
    </w:p>
    <w:p w14:paraId="3613748E">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2</w:t>
      </w:r>
      <w:r>
        <w:rPr>
          <w:rFonts w:hint="default" w:ascii="Arial" w:hAnsi="Arial" w:cs="Arial"/>
          <w:b/>
          <w:bCs/>
          <w:sz w:val="22"/>
          <w:szCs w:val="22"/>
        </w:rPr>
        <w:t xml:space="preserve">.1. </w:t>
      </w:r>
      <w:r>
        <w:rPr>
          <w:rFonts w:hint="default" w:ascii="Arial" w:hAnsi="Arial" w:cs="Arial"/>
          <w:sz w:val="22"/>
          <w:szCs w:val="22"/>
        </w:rPr>
        <w:t xml:space="preserve">O presente termo terá duração de </w:t>
      </w:r>
      <w:r>
        <w:rPr>
          <w:rFonts w:hint="default" w:ascii="Arial" w:hAnsi="Arial" w:cs="Arial"/>
          <w:sz w:val="22"/>
          <w:szCs w:val="22"/>
          <w:lang w:val="pt-BR"/>
        </w:rPr>
        <w:t xml:space="preserve">06 (seis) meses, com vigência  </w:t>
      </w:r>
      <w:r>
        <w:rPr>
          <w:rFonts w:hint="default" w:ascii="Arial" w:hAnsi="Arial" w:cs="Arial"/>
          <w:sz w:val="22"/>
          <w:szCs w:val="22"/>
        </w:rPr>
        <w:t xml:space="preserve">até o dia </w:t>
      </w:r>
      <w:r>
        <w:rPr>
          <w:rFonts w:hint="default" w:ascii="Arial" w:hAnsi="Arial" w:cs="Arial"/>
          <w:sz w:val="22"/>
          <w:szCs w:val="22"/>
          <w:lang w:val="pt-BR"/>
        </w:rPr>
        <w:t xml:space="preserve">...</w:t>
      </w:r>
      <w:r>
        <w:rPr>
          <w:rFonts w:hint="default" w:ascii="Arial" w:hAnsi="Arial" w:cs="Arial"/>
          <w:sz w:val="22"/>
          <w:szCs w:val="22"/>
        </w:rPr>
        <w:t xml:space="preserve"> de </w:t>
      </w:r>
      <w:r>
        <w:rPr>
          <w:rFonts w:hint="default" w:ascii="Arial" w:hAnsi="Arial" w:cs="Arial"/>
          <w:sz w:val="22"/>
          <w:szCs w:val="22"/>
          <w:lang w:val="pt-BR"/>
        </w:rPr>
        <w:t xml:space="preserve">.......</w:t>
      </w:r>
      <w:r>
        <w:rPr>
          <w:rFonts w:hint="default" w:ascii="Arial" w:hAnsi="Arial" w:cs="Arial"/>
          <w:sz w:val="22"/>
          <w:szCs w:val="22"/>
        </w:rPr>
        <w:t xml:space="preserve"> de </w:t>
      </w:r>
      <w:r>
        <w:rPr>
          <w:rFonts w:hint="default" w:ascii="Arial" w:hAnsi="Arial" w:cs="Arial"/>
          <w:sz w:val="22"/>
          <w:szCs w:val="22"/>
          <w:lang w:val="pt-BR"/>
        </w:rPr>
        <w:t xml:space="preserve">.....</w:t>
      </w:r>
      <w:r>
        <w:rPr>
          <w:rFonts w:hint="default" w:ascii="Arial" w:hAnsi="Arial" w:cs="Arial"/>
          <w:sz w:val="22"/>
          <w:szCs w:val="22"/>
        </w:rPr>
        <w:t xml:space="preserve">, para finalização e desmontagem de estrutura.</w:t>
      </w:r>
      <w:r>
        <w:rPr>
          <w:rFonts w:hint="default" w:ascii="Arial" w:hAnsi="Arial" w:cs="Arial"/>
          <w:sz w:val="22"/>
          <w:szCs w:val="22"/>
        </w:rPr>
      </w:r>
      <w:r>
        <w:rPr>
          <w:rFonts w:hint="default" w:ascii="Arial" w:hAnsi="Arial" w:cs="Arial"/>
          <w:sz w:val="22"/>
          <w:szCs w:val="22"/>
        </w:rPr>
      </w:r>
    </w:p>
    <w:p w14:paraId="17034BF4">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1F396459">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sz w:val="22"/>
          <w:szCs w:val="22"/>
        </w:rPr>
      </w:pPr>
      <w:r>
        <w:rPr>
          <w:rFonts w:ascii="Arial" w:hAnsi="Arial" w:cs="Arial"/>
          <w:b/>
          <w:sz w:val="22"/>
          <w:szCs w:val="22"/>
        </w:rPr>
        <w:t xml:space="preserve">Cláusula Terceira </w:t>
      </w:r>
      <w:r>
        <w:rPr>
          <w:rFonts w:ascii="Arial" w:hAnsi="Arial" w:cs="Arial"/>
          <w:b/>
          <w:sz w:val="22"/>
          <w:szCs w:val="22"/>
        </w:rPr>
      </w:r>
      <w:r>
        <w:rPr>
          <w:rFonts w:ascii="Arial" w:hAnsi="Arial" w:cs="Arial"/>
          <w:b/>
          <w:sz w:val="22"/>
          <w:szCs w:val="22"/>
        </w:rPr>
      </w:r>
    </w:p>
    <w:p w14:paraId="672DF6AD">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sz w:val="22"/>
          <w:szCs w:val="22"/>
          <w:lang w:val="pt-BR"/>
        </w:rPr>
      </w:pPr>
      <w:r>
        <w:rPr>
          <w:rFonts w:ascii="Arial" w:hAnsi="Arial" w:cs="Arial"/>
          <w:b/>
          <w:sz w:val="22"/>
          <w:szCs w:val="22"/>
        </w:rPr>
        <w:t xml:space="preserve">D</w:t>
      </w:r>
      <w:r>
        <w:rPr>
          <w:rFonts w:hint="default" w:ascii="Arial" w:hAnsi="Arial" w:cs="Arial"/>
          <w:b/>
          <w:sz w:val="22"/>
          <w:szCs w:val="22"/>
          <w:lang w:val="pt-BR"/>
        </w:rPr>
        <w:t xml:space="preserve">A ENTREGA DOS PREMIOS  PELO CREDENCIADO</w:t>
      </w:r>
      <w:r>
        <w:rPr>
          <w:rFonts w:hint="default" w:ascii="Arial" w:hAnsi="Arial" w:cs="Arial"/>
          <w:b/>
          <w:sz w:val="22"/>
          <w:szCs w:val="22"/>
          <w:lang w:val="pt-BR"/>
        </w:rPr>
      </w:r>
      <w:r>
        <w:rPr>
          <w:rFonts w:hint="default" w:ascii="Arial" w:hAnsi="Arial" w:cs="Arial"/>
          <w:b/>
          <w:sz w:val="22"/>
          <w:szCs w:val="22"/>
          <w:lang w:val="pt-BR"/>
        </w:rPr>
      </w:r>
    </w:p>
    <w:p w14:paraId="5362FA62">
      <w:pPr>
        <w:keepNext w:val="false"/>
        <w:keepLines w:val="false"/>
        <w:pageBreakBefore w:val="false"/>
        <w:pBdr/>
        <w:bidi w:val="false"/>
        <w:spacing w:line="360" w:lineRule="auto"/>
        <w:ind/>
        <w:jc w:val="center"/>
        <w:rPr>
          <w:rFonts w:hint="default" w:ascii="Arial" w:hAnsi="Arial" w:cs="Arial"/>
          <w:sz w:val="22"/>
          <w:szCs w:val="22"/>
          <w:lang w:val="pt-BR"/>
        </w:rPr>
      </w:pPr>
      <w:r>
        <w:rPr>
          <w:rFonts w:hint="default" w:ascii="Arial" w:hAnsi="Arial" w:cs="Arial"/>
          <w:sz w:val="22"/>
          <w:szCs w:val="22"/>
          <w:lang w:val="pt-BR"/>
        </w:rPr>
        <w:t xml:space="preserve"> </w:t>
      </w:r>
      <w:r>
        <w:rPr>
          <w:rFonts w:hint="default" w:ascii="Arial" w:hAnsi="Arial" w:cs="Arial"/>
          <w:sz w:val="22"/>
          <w:szCs w:val="22"/>
          <w:lang w:val="pt-BR"/>
        </w:rPr>
      </w:r>
      <w:r>
        <w:rPr>
          <w:rFonts w:hint="default" w:ascii="Arial" w:hAnsi="Arial" w:cs="Arial"/>
          <w:sz w:val="22"/>
          <w:szCs w:val="22"/>
          <w:lang w:val="pt-BR"/>
        </w:rPr>
      </w:r>
    </w:p>
    <w:p w14:paraId="13E18301">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3</w:t>
      </w:r>
      <w:r>
        <w:rPr>
          <w:rFonts w:hint="default" w:ascii="Arial" w:hAnsi="Arial" w:cs="Arial"/>
          <w:b/>
          <w:bCs/>
          <w:sz w:val="22"/>
          <w:szCs w:val="22"/>
        </w:rPr>
        <w:t xml:space="preserve">.1.</w:t>
      </w:r>
      <w:r>
        <w:rPr>
          <w:rFonts w:hint="default" w:ascii="Arial" w:hAnsi="Arial" w:cs="Arial"/>
          <w:sz w:val="22"/>
          <w:szCs w:val="22"/>
        </w:rPr>
        <w:t xml:space="preserve"> A </w:t>
      </w:r>
      <w:r>
        <w:rPr>
          <w:rFonts w:hint="default" w:ascii="Arial" w:hAnsi="Arial" w:cs="Arial"/>
          <w:sz w:val="22"/>
          <w:szCs w:val="22"/>
          <w:lang w:val="pt-BR"/>
        </w:rPr>
        <w:t xml:space="preserve">Credenciada</w:t>
      </w:r>
      <w:r>
        <w:rPr>
          <w:rFonts w:hint="default" w:ascii="Arial" w:hAnsi="Arial" w:cs="Arial"/>
          <w:sz w:val="22"/>
          <w:szCs w:val="22"/>
        </w:rPr>
        <w:t xml:space="preserve"> deverá entregar à PREFEITURA DE SINOP,</w:t>
      </w:r>
      <w:r>
        <w:rPr>
          <w:rFonts w:hint="default" w:ascii="Arial" w:hAnsi="Arial" w:cs="Arial"/>
          <w:sz w:val="22"/>
          <w:szCs w:val="22"/>
          <w:lang w:val="pt-BR"/>
        </w:rPr>
        <w:t xml:space="preserve"> </w:t>
      </w:r>
      <w:r>
        <w:rPr>
          <w:rFonts w:hint="default" w:ascii="Arial" w:hAnsi="Arial" w:cs="Arial"/>
          <w:sz w:val="22"/>
          <w:szCs w:val="22"/>
        </w:rPr>
        <w:t xml:space="preserve">os objetos descritos n</w:t>
      </w:r>
      <w:r>
        <w:rPr>
          <w:rFonts w:hint="default" w:ascii="Arial" w:hAnsi="Arial" w:cs="Arial"/>
          <w:sz w:val="22"/>
          <w:szCs w:val="22"/>
          <w:lang w:val="pt-BR"/>
        </w:rPr>
        <w:t xml:space="preserve">o Grupo ...</w:t>
      </w:r>
      <w:r>
        <w:rPr>
          <w:rFonts w:hint="default" w:ascii="Arial" w:hAnsi="Arial" w:cs="Arial"/>
          <w:sz w:val="22"/>
          <w:szCs w:val="22"/>
        </w:rPr>
        <w:t xml:space="preserve"> </w:t>
      </w:r>
      <w:r>
        <w:rPr>
          <w:rFonts w:hint="default" w:ascii="Arial" w:hAnsi="Arial" w:cs="Arial"/>
          <w:sz w:val="22"/>
          <w:szCs w:val="22"/>
          <w:lang w:val="pt-BR"/>
        </w:rPr>
        <w:t xml:space="preserve">,  </w:t>
      </w:r>
      <w:r>
        <w:rPr>
          <w:rFonts w:hint="default" w:ascii="Arial" w:hAnsi="Arial" w:cs="Arial"/>
          <w:sz w:val="22"/>
          <w:szCs w:val="22"/>
        </w:rPr>
        <w:t xml:space="preserve"> </w:t>
      </w:r>
      <w:r>
        <w:rPr>
          <w:rFonts w:hint="default" w:ascii="Arial" w:hAnsi="Arial" w:cs="Arial"/>
          <w:sz w:val="22"/>
          <w:szCs w:val="22"/>
          <w:lang w:val="pt-BR"/>
        </w:rPr>
        <w:t xml:space="preserve"> </w:t>
      </w:r>
      <w:r>
        <w:rPr>
          <w:rFonts w:hint="default" w:ascii="Arial" w:hAnsi="Arial" w:cs="Arial"/>
          <w:sz w:val="22"/>
          <w:szCs w:val="22"/>
        </w:rPr>
        <w:t xml:space="preserve"> até </w:t>
      </w:r>
      <w:r>
        <w:rPr>
          <w:rFonts w:hint="default" w:ascii="Arial" w:hAnsi="Arial" w:cs="Arial"/>
          <w:sz w:val="22"/>
          <w:szCs w:val="22"/>
          <w:lang w:val="pt-BR"/>
        </w:rPr>
        <w:t xml:space="preserve">o dia ... de ...... de 2026 ou em até 02 (dois)</w:t>
      </w:r>
      <w:r>
        <w:rPr>
          <w:rFonts w:hint="default" w:ascii="Arial" w:hAnsi="Arial" w:cs="Arial"/>
          <w:sz w:val="22"/>
          <w:szCs w:val="22"/>
        </w:rPr>
        <w:t xml:space="preserve"> dias após a assinatura d</w:t>
      </w:r>
      <w:r>
        <w:rPr>
          <w:rFonts w:hint="default" w:ascii="Arial" w:hAnsi="Arial" w:cs="Arial"/>
          <w:sz w:val="22"/>
          <w:szCs w:val="22"/>
          <w:lang w:val="pt-BR"/>
        </w:rPr>
        <w:t xml:space="preserve">este</w:t>
      </w:r>
      <w:r>
        <w:rPr>
          <w:rFonts w:hint="default" w:ascii="Arial" w:hAnsi="Arial" w:cs="Arial"/>
          <w:sz w:val="22"/>
          <w:szCs w:val="22"/>
        </w:rPr>
        <w:t xml:space="preserve"> termo</w:t>
      </w:r>
      <w:r>
        <w:rPr>
          <w:rFonts w:hint="default" w:ascii="Arial" w:hAnsi="Arial" w:cs="Arial"/>
          <w:sz w:val="22"/>
          <w:szCs w:val="22"/>
          <w:lang w:val="pt-BR"/>
        </w:rPr>
        <w:t xml:space="preserve">, bem </w:t>
      </w:r>
      <w:r>
        <w:rPr>
          <w:rFonts w:hint="default" w:ascii="Arial" w:hAnsi="Arial" w:cs="Arial"/>
          <w:sz w:val="22"/>
          <w:szCs w:val="22"/>
        </w:rPr>
        <w:t xml:space="preserve"> como</w:t>
      </w:r>
      <w:r>
        <w:rPr>
          <w:rFonts w:hint="default" w:ascii="Arial" w:hAnsi="Arial" w:cs="Arial"/>
          <w:sz w:val="22"/>
          <w:szCs w:val="22"/>
          <w:lang w:val="pt-BR"/>
        </w:rPr>
        <w:t xml:space="preserve"> a</w:t>
      </w:r>
      <w:r>
        <w:rPr>
          <w:rFonts w:hint="default" w:ascii="Arial" w:hAnsi="Arial" w:cs="Arial"/>
          <w:sz w:val="22"/>
          <w:szCs w:val="22"/>
        </w:rPr>
        <w:t xml:space="preserve"> contrapartida pela exploração </w:t>
      </w:r>
      <w:r>
        <w:rPr>
          <w:rFonts w:hint="default" w:ascii="Arial" w:hAnsi="Arial" w:cs="Arial"/>
          <w:sz w:val="22"/>
          <w:szCs w:val="22"/>
          <w:lang w:val="pt-BR"/>
        </w:rPr>
        <w:t xml:space="preserve">comercial de alimentos e bebidas</w:t>
      </w:r>
      <w:r>
        <w:rPr>
          <w:rFonts w:hint="default" w:ascii="Arial" w:hAnsi="Arial" w:cs="Arial"/>
          <w:sz w:val="22"/>
          <w:szCs w:val="22"/>
        </w:rPr>
        <w:t xml:space="preserve"> no período dos eventos descritos neste </w:t>
      </w:r>
      <w:r>
        <w:rPr>
          <w:rFonts w:hint="default" w:ascii="Arial" w:hAnsi="Arial" w:cs="Arial"/>
          <w:sz w:val="22"/>
          <w:szCs w:val="22"/>
          <w:lang w:val="pt-BR"/>
        </w:rPr>
        <w:t xml:space="preserve">Termo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145D56A6">
      <w:pPr>
        <w:keepNext w:val="false"/>
        <w:keepLines w:val="false"/>
        <w:pageBreakBefore w:val="false"/>
        <w:pBdr/>
        <w:bidi w:val="false"/>
        <w:spacing w:line="360" w:lineRule="auto"/>
        <w:ind/>
        <w:rPr>
          <w:rFonts w:hint="default" w:ascii="Arial" w:hAnsi="Arial" w:cs="Arial"/>
          <w:sz w:val="22"/>
          <w:szCs w:val="22"/>
        </w:rPr>
      </w:pPr>
      <w:r>
        <w:rPr>
          <w:rFonts w:hint="default" w:ascii="Arial" w:hAnsi="Arial" w:cs="Arial"/>
          <w:b/>
          <w:bCs/>
          <w:sz w:val="22"/>
          <w:szCs w:val="22"/>
          <w:lang w:val="pt-BR"/>
        </w:rPr>
        <w:t xml:space="preserve">3.2. </w:t>
      </w:r>
      <w:r>
        <w:rPr>
          <w:rFonts w:hint="default" w:ascii="Arial" w:hAnsi="Arial" w:cs="Arial"/>
          <w:sz w:val="22"/>
          <w:szCs w:val="22"/>
          <w:lang w:val="pt-BR"/>
        </w:rPr>
        <w:t xml:space="preserve"> </w:t>
      </w:r>
      <w:r>
        <w:rPr>
          <w:rFonts w:hint="default" w:ascii="Arial" w:hAnsi="Arial" w:cs="Arial"/>
          <w:sz w:val="22"/>
          <w:szCs w:val="22"/>
        </w:rPr>
        <w:t xml:space="preserve"> A </w:t>
      </w:r>
      <w:r>
        <w:rPr>
          <w:rFonts w:hint="default" w:ascii="Arial" w:hAnsi="Arial" w:cs="Arial"/>
          <w:sz w:val="22"/>
          <w:szCs w:val="22"/>
          <w:lang w:val="pt-BR"/>
        </w:rPr>
        <w:t xml:space="preserve">  Credenciada</w:t>
      </w:r>
      <w:r>
        <w:rPr>
          <w:rFonts w:hint="default" w:ascii="Arial" w:hAnsi="Arial" w:cs="Arial"/>
          <w:sz w:val="22"/>
          <w:szCs w:val="22"/>
        </w:rPr>
        <w:t xml:space="preserve"> do espaço público deverá entregar a administração municipal os itens descritos como contrapartida para o credenciamento, conforme especificado.</w:t>
      </w:r>
      <w:r>
        <w:rPr>
          <w:rFonts w:hint="default" w:ascii="Arial" w:hAnsi="Arial" w:cs="Arial"/>
          <w:sz w:val="22"/>
          <w:szCs w:val="22"/>
        </w:rPr>
      </w:r>
      <w:r>
        <w:rPr>
          <w:rFonts w:hint="default" w:ascii="Arial" w:hAnsi="Arial" w:cs="Arial"/>
          <w:sz w:val="22"/>
          <w:szCs w:val="22"/>
        </w:rPr>
      </w:r>
    </w:p>
    <w:p w14:paraId="349E0EDD">
      <w:pPr>
        <w:pBdr/>
        <w:spacing w:line="24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35E08D08">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sz w:val="22"/>
          <w:szCs w:val="22"/>
        </w:rPr>
      </w:pPr>
      <w:r>
        <w:rPr>
          <w:rFonts w:ascii="Arial" w:hAnsi="Arial" w:cs="Arial"/>
          <w:b/>
          <w:sz w:val="22"/>
          <w:szCs w:val="22"/>
        </w:rPr>
        <w:t xml:space="preserve">Cláusula Quarta</w:t>
      </w:r>
      <w:r>
        <w:rPr>
          <w:rFonts w:ascii="Arial" w:hAnsi="Arial" w:cs="Arial"/>
          <w:b/>
          <w:sz w:val="22"/>
          <w:szCs w:val="22"/>
        </w:rPr>
      </w:r>
      <w:r>
        <w:rPr>
          <w:rFonts w:ascii="Arial" w:hAnsi="Arial" w:cs="Arial"/>
          <w:b/>
          <w:sz w:val="22"/>
          <w:szCs w:val="22"/>
        </w:rPr>
      </w:r>
    </w:p>
    <w:p w14:paraId="3C4DFCF3">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sz w:val="22"/>
          <w:szCs w:val="22"/>
          <w:lang w:val="pt-BR"/>
        </w:rPr>
      </w:pPr>
      <w:r>
        <w:rPr>
          <w:rFonts w:hint="default" w:ascii="Arial" w:hAnsi="Arial" w:cs="Arial"/>
          <w:b/>
          <w:sz w:val="22"/>
          <w:szCs w:val="22"/>
          <w:lang w:val="pt-BR"/>
        </w:rPr>
        <w:t xml:space="preserve">CONDIÇÕES GERAIS DE FORNECIMENTO</w:t>
      </w:r>
      <w:r>
        <w:rPr>
          <w:rFonts w:hint="default" w:ascii="Arial" w:hAnsi="Arial" w:cs="Arial"/>
          <w:b/>
          <w:sz w:val="22"/>
          <w:szCs w:val="22"/>
          <w:lang w:val="pt-BR"/>
        </w:rPr>
      </w:r>
      <w:r>
        <w:rPr>
          <w:rFonts w:hint="default" w:ascii="Arial" w:hAnsi="Arial" w:cs="Arial"/>
          <w:b/>
          <w:sz w:val="22"/>
          <w:szCs w:val="22"/>
          <w:lang w:val="pt-BR"/>
        </w:rPr>
      </w:r>
    </w:p>
    <w:p w14:paraId="1334D2A5">
      <w:pPr>
        <w:pBdr/>
        <w:spacing w:line="24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2C8DD961">
      <w:p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4</w:t>
      </w:r>
      <w:r>
        <w:rPr>
          <w:rFonts w:hint="default" w:ascii="Arial" w:hAnsi="Arial" w:cs="Arial"/>
          <w:b/>
          <w:bCs/>
          <w:sz w:val="22"/>
          <w:szCs w:val="22"/>
        </w:rPr>
        <w:t xml:space="preserve">.1.</w:t>
      </w:r>
      <w:r>
        <w:rPr>
          <w:rFonts w:hint="default" w:ascii="Arial" w:hAnsi="Arial" w:cs="Arial"/>
          <w:sz w:val="22"/>
          <w:szCs w:val="22"/>
        </w:rPr>
        <w:t xml:space="preserve"> Não será permitido a afixação de marca e/ou </w:t>
      </w:r>
      <w:r>
        <w:rPr>
          <w:rFonts w:hint="default" w:ascii="Arial" w:hAnsi="Arial" w:cs="Arial"/>
          <w:sz w:val="22"/>
          <w:szCs w:val="22"/>
          <w:lang w:val="pt-BR"/>
        </w:rPr>
        <w:t xml:space="preserve">Credenciamento</w:t>
      </w:r>
      <w:r>
        <w:rPr>
          <w:rFonts w:hint="default" w:ascii="Arial" w:hAnsi="Arial" w:cs="Arial"/>
          <w:sz w:val="22"/>
          <w:szCs w:val="22"/>
        </w:rPr>
        <w:t xml:space="preserve"> de quaisquer produtos, salvo expressa autorização da PREFEITURA.</w:t>
      </w:r>
      <w:r>
        <w:rPr>
          <w:rFonts w:hint="default" w:ascii="Arial" w:hAnsi="Arial" w:cs="Arial"/>
          <w:sz w:val="22"/>
          <w:szCs w:val="22"/>
        </w:rPr>
      </w:r>
      <w:r>
        <w:rPr>
          <w:rFonts w:hint="default" w:ascii="Arial" w:hAnsi="Arial" w:cs="Arial"/>
          <w:sz w:val="22"/>
          <w:szCs w:val="22"/>
        </w:rPr>
      </w:r>
    </w:p>
    <w:p w14:paraId="28E46ACC">
      <w:p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4.2</w:t>
      </w:r>
      <w:r>
        <w:rPr>
          <w:rFonts w:hint="default" w:ascii="Arial" w:hAnsi="Arial" w:cs="Arial"/>
          <w:sz w:val="22"/>
          <w:szCs w:val="22"/>
        </w:rPr>
        <w:t xml:space="preserve"> Não poderá haver durante o evento diferenciação de preços para um mesmo produto devido à localização do ponto de venda.</w:t>
      </w:r>
      <w:r>
        <w:rPr>
          <w:rFonts w:hint="default" w:ascii="Arial" w:hAnsi="Arial" w:cs="Arial"/>
          <w:sz w:val="22"/>
          <w:szCs w:val="22"/>
        </w:rPr>
      </w:r>
      <w:r>
        <w:rPr>
          <w:rFonts w:hint="default" w:ascii="Arial" w:hAnsi="Arial" w:cs="Arial"/>
          <w:sz w:val="22"/>
          <w:szCs w:val="22"/>
        </w:rPr>
      </w:r>
    </w:p>
    <w:p w14:paraId="237A4390">
      <w:p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4.3</w:t>
      </w:r>
      <w:r>
        <w:rPr>
          <w:rFonts w:hint="default" w:ascii="Arial" w:hAnsi="Arial" w:cs="Arial"/>
          <w:b/>
          <w:bCs/>
          <w:sz w:val="22"/>
          <w:szCs w:val="22"/>
        </w:rPr>
        <w:t xml:space="preserve"> </w:t>
      </w:r>
      <w:r>
        <w:rPr>
          <w:rFonts w:hint="default" w:ascii="Arial" w:hAnsi="Arial" w:cs="Arial"/>
          <w:sz w:val="22"/>
          <w:szCs w:val="22"/>
        </w:rPr>
        <w:t xml:space="preserve">É PROIBIDA a sub-locação dos espaços;</w:t>
      </w:r>
      <w:r>
        <w:rPr>
          <w:rFonts w:hint="default" w:ascii="Arial" w:hAnsi="Arial" w:cs="Arial"/>
          <w:sz w:val="22"/>
          <w:szCs w:val="22"/>
        </w:rPr>
      </w:r>
      <w:r>
        <w:rPr>
          <w:rFonts w:hint="default" w:ascii="Arial" w:hAnsi="Arial" w:cs="Arial"/>
          <w:sz w:val="22"/>
          <w:szCs w:val="22"/>
        </w:rPr>
      </w:r>
    </w:p>
    <w:p w14:paraId="3209DB92">
      <w:p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4.4</w:t>
      </w:r>
      <w:r>
        <w:rPr>
          <w:rFonts w:hint="default" w:ascii="Arial" w:hAnsi="Arial" w:cs="Arial"/>
          <w:sz w:val="22"/>
          <w:szCs w:val="22"/>
        </w:rPr>
        <w:t xml:space="preserve"> É expressamente proibida a venda de bebidas alcoólicas a menor de 18 anos.</w:t>
      </w:r>
      <w:r>
        <w:rPr>
          <w:rFonts w:hint="default" w:ascii="Arial" w:hAnsi="Arial" w:cs="Arial"/>
          <w:sz w:val="22"/>
          <w:szCs w:val="22"/>
        </w:rPr>
      </w:r>
      <w:r>
        <w:rPr>
          <w:rFonts w:hint="default" w:ascii="Arial" w:hAnsi="Arial" w:cs="Arial"/>
          <w:sz w:val="22"/>
          <w:szCs w:val="22"/>
        </w:rPr>
      </w:r>
    </w:p>
    <w:p w14:paraId="3E0680AD">
      <w:p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4.5</w:t>
      </w:r>
      <w:r>
        <w:rPr>
          <w:rFonts w:hint="default" w:ascii="Arial" w:hAnsi="Arial" w:cs="Arial"/>
          <w:b/>
          <w:bCs/>
          <w:sz w:val="22"/>
          <w:szCs w:val="22"/>
        </w:rPr>
        <w:t xml:space="preserve"> </w:t>
      </w:r>
      <w:r>
        <w:rPr>
          <w:rFonts w:hint="default" w:ascii="Arial" w:hAnsi="Arial" w:cs="Arial"/>
          <w:sz w:val="22"/>
          <w:szCs w:val="22"/>
        </w:rPr>
        <w:t xml:space="preserve">Por motivos de segurança do público, é proibida a distribuição de quaisquer materiais quebráveis, cortantes ou perfurantes como garrafas de vidro, etc.</w:t>
      </w:r>
      <w:r>
        <w:rPr>
          <w:rFonts w:hint="default" w:ascii="Arial" w:hAnsi="Arial" w:cs="Arial"/>
          <w:sz w:val="22"/>
          <w:szCs w:val="22"/>
        </w:rPr>
      </w:r>
      <w:r>
        <w:rPr>
          <w:rFonts w:hint="default" w:ascii="Arial" w:hAnsi="Arial" w:cs="Arial"/>
          <w:sz w:val="22"/>
          <w:szCs w:val="22"/>
        </w:rPr>
      </w:r>
    </w:p>
    <w:p w14:paraId="3D5D40D6">
      <w:p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4.6 </w:t>
      </w:r>
      <w:r>
        <w:rPr>
          <w:rFonts w:hint="default" w:ascii="Arial" w:hAnsi="Arial" w:cs="Arial"/>
          <w:sz w:val="22"/>
          <w:szCs w:val="22"/>
        </w:rPr>
        <w:t xml:space="preserve">A fabricação de fichas para venda de produtos é de responsabilidade </w:t>
      </w:r>
      <w:r>
        <w:rPr>
          <w:rFonts w:hint="default" w:ascii="Arial" w:hAnsi="Arial" w:cs="Arial"/>
          <w:sz w:val="22"/>
          <w:szCs w:val="22"/>
          <w:lang w:val="pt-BR"/>
        </w:rPr>
        <w:t xml:space="preserve">do Credenciado</w:t>
      </w:r>
      <w:r>
        <w:rPr>
          <w:rFonts w:hint="default" w:ascii="Arial" w:hAnsi="Arial" w:cs="Arial"/>
          <w:sz w:val="22"/>
          <w:szCs w:val="22"/>
        </w:rPr>
        <w:t xml:space="preserve">. </w:t>
      </w:r>
      <w:r>
        <w:rPr>
          <w:rFonts w:hint="default" w:ascii="Arial" w:hAnsi="Arial" w:cs="Arial"/>
          <w:sz w:val="22"/>
          <w:szCs w:val="22"/>
        </w:rPr>
      </w:r>
      <w:r>
        <w:rPr>
          <w:rFonts w:hint="default" w:ascii="Arial" w:hAnsi="Arial" w:cs="Arial"/>
          <w:sz w:val="22"/>
          <w:szCs w:val="22"/>
        </w:rPr>
      </w:r>
    </w:p>
    <w:p w14:paraId="09ADCCAC">
      <w:p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4.7 </w:t>
      </w:r>
      <w:r>
        <w:rPr>
          <w:rFonts w:hint="default" w:ascii="Arial" w:hAnsi="Arial" w:cs="Arial"/>
          <w:sz w:val="22"/>
          <w:szCs w:val="22"/>
        </w:rPr>
        <w:t xml:space="preserve">As operações de caixa são de responsabilidade </w:t>
      </w:r>
      <w:r>
        <w:rPr>
          <w:rFonts w:hint="default" w:ascii="Arial" w:hAnsi="Arial" w:cs="Arial"/>
          <w:sz w:val="22"/>
          <w:szCs w:val="22"/>
          <w:lang w:val="pt-BR"/>
        </w:rPr>
        <w:t xml:space="preserve">do Credenciado</w:t>
      </w:r>
      <w:r>
        <w:rPr>
          <w:rFonts w:hint="default" w:ascii="Arial" w:hAnsi="Arial" w:cs="Arial"/>
          <w:sz w:val="22"/>
          <w:szCs w:val="22"/>
        </w:rPr>
        <w:t xml:space="preserve">, devendo esta provisionar troco para todo o período do evento.</w:t>
      </w:r>
      <w:r>
        <w:rPr>
          <w:rFonts w:hint="default" w:ascii="Arial" w:hAnsi="Arial" w:cs="Arial"/>
          <w:sz w:val="22"/>
          <w:szCs w:val="22"/>
        </w:rPr>
      </w:r>
      <w:r>
        <w:rPr>
          <w:rFonts w:hint="default" w:ascii="Arial" w:hAnsi="Arial" w:cs="Arial"/>
          <w:sz w:val="22"/>
          <w:szCs w:val="22"/>
        </w:rPr>
      </w:r>
    </w:p>
    <w:p w14:paraId="254B4C05">
      <w:p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4.8 </w:t>
      </w:r>
      <w:r>
        <w:rPr>
          <w:rFonts w:hint="default" w:ascii="Arial" w:hAnsi="Arial" w:cs="Arial"/>
          <w:sz w:val="22"/>
          <w:szCs w:val="22"/>
        </w:rPr>
        <w:t xml:space="preserve">O mix de produtos apresentado deverá ser seguido nos dias de evento.</w:t>
      </w:r>
      <w:r>
        <w:rPr>
          <w:rFonts w:hint="default" w:ascii="Arial" w:hAnsi="Arial" w:cs="Arial"/>
          <w:sz w:val="22"/>
          <w:szCs w:val="22"/>
        </w:rPr>
      </w:r>
      <w:r>
        <w:rPr>
          <w:rFonts w:hint="default" w:ascii="Arial" w:hAnsi="Arial" w:cs="Arial"/>
          <w:sz w:val="22"/>
          <w:szCs w:val="22"/>
        </w:rPr>
      </w:r>
    </w:p>
    <w:p w14:paraId="54EA95CE">
      <w:p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4.9</w:t>
      </w:r>
      <w:r>
        <w:rPr>
          <w:rFonts w:hint="default" w:ascii="Arial" w:hAnsi="Arial" w:cs="Arial"/>
          <w:sz w:val="22"/>
          <w:szCs w:val="22"/>
        </w:rPr>
        <w:t xml:space="preserve"> A operação</w:t>
      </w:r>
      <w:r>
        <w:rPr>
          <w:rFonts w:hint="default" w:ascii="Arial" w:hAnsi="Arial" w:cs="Arial"/>
          <w:sz w:val="22"/>
          <w:szCs w:val="22"/>
          <w:lang w:val="pt-BR"/>
        </w:rPr>
        <w:t xml:space="preserve"> dos estabelecimentos </w:t>
      </w:r>
      <w:r>
        <w:rPr>
          <w:rFonts w:hint="default" w:ascii="Arial" w:hAnsi="Arial" w:cs="Arial"/>
          <w:sz w:val="22"/>
          <w:szCs w:val="22"/>
        </w:rPr>
        <w:t xml:space="preserve">está sujeita à vistoria e alvará da Secretaria Municipal de Saúde, através da Vigilância Sanitária Municipal.</w:t>
      </w:r>
      <w:r>
        <w:rPr>
          <w:rFonts w:hint="default" w:ascii="Arial" w:hAnsi="Arial" w:cs="Arial"/>
          <w:sz w:val="22"/>
          <w:szCs w:val="22"/>
        </w:rPr>
      </w:r>
      <w:r>
        <w:rPr>
          <w:rFonts w:hint="default" w:ascii="Arial" w:hAnsi="Arial" w:cs="Arial"/>
          <w:sz w:val="22"/>
          <w:szCs w:val="22"/>
        </w:rPr>
      </w:r>
    </w:p>
    <w:p w14:paraId="3D868CCD">
      <w:p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4.10 </w:t>
      </w:r>
      <w:r>
        <w:rPr>
          <w:rFonts w:hint="default" w:ascii="Arial" w:hAnsi="Arial" w:cs="Arial"/>
          <w:sz w:val="22"/>
          <w:szCs w:val="22"/>
          <w:lang w:val="pt-BR"/>
        </w:rPr>
        <w:t xml:space="preserve">Os estabelecimentos</w:t>
      </w:r>
      <w:r>
        <w:rPr>
          <w:rFonts w:hint="default" w:ascii="Arial" w:hAnsi="Arial" w:cs="Arial"/>
          <w:sz w:val="22"/>
          <w:szCs w:val="22"/>
        </w:rPr>
        <w:t xml:space="preserve"> deverão estar obrigatoriamente abertos durante todo o período de realização dos eventos.</w:t>
      </w:r>
      <w:r>
        <w:rPr>
          <w:rFonts w:hint="default" w:ascii="Arial" w:hAnsi="Arial" w:cs="Arial"/>
          <w:sz w:val="22"/>
          <w:szCs w:val="22"/>
        </w:rPr>
      </w:r>
      <w:r>
        <w:rPr>
          <w:rFonts w:hint="default" w:ascii="Arial" w:hAnsi="Arial" w:cs="Arial"/>
          <w:sz w:val="22"/>
          <w:szCs w:val="22"/>
        </w:rPr>
      </w:r>
    </w:p>
    <w:p w14:paraId="5149091C">
      <w:p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4.11</w:t>
      </w:r>
      <w:r>
        <w:rPr>
          <w:rFonts w:hint="default" w:ascii="Arial" w:hAnsi="Arial" w:cs="Arial"/>
          <w:sz w:val="22"/>
          <w:szCs w:val="22"/>
        </w:rPr>
        <w:t xml:space="preserve"> </w:t>
      </w:r>
      <w:r>
        <w:rPr>
          <w:rFonts w:hint="default" w:ascii="Arial" w:hAnsi="Arial" w:cs="Arial"/>
          <w:sz w:val="22"/>
          <w:szCs w:val="22"/>
          <w:lang w:val="pt-BR"/>
        </w:rPr>
        <w:t xml:space="preserve"> </w:t>
      </w:r>
      <w:r>
        <w:rPr>
          <w:rFonts w:hint="default" w:ascii="Arial" w:hAnsi="Arial" w:cs="Arial"/>
          <w:sz w:val="22"/>
          <w:szCs w:val="22"/>
        </w:rPr>
        <w:t xml:space="preserve">Não será permitida a comercialização fora do horário do evento.</w:t>
      </w:r>
      <w:r>
        <w:rPr>
          <w:rFonts w:hint="default" w:ascii="Arial" w:hAnsi="Arial" w:cs="Arial"/>
          <w:sz w:val="22"/>
          <w:szCs w:val="22"/>
        </w:rPr>
      </w:r>
      <w:r>
        <w:rPr>
          <w:rFonts w:hint="default" w:ascii="Arial" w:hAnsi="Arial" w:cs="Arial"/>
          <w:sz w:val="22"/>
          <w:szCs w:val="22"/>
        </w:rPr>
      </w:r>
    </w:p>
    <w:p w14:paraId="71B79E39">
      <w:p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4.12 </w:t>
      </w:r>
      <w:r>
        <w:rPr>
          <w:rFonts w:hint="default" w:ascii="Arial" w:hAnsi="Arial" w:cs="Arial"/>
          <w:sz w:val="22"/>
          <w:szCs w:val="22"/>
        </w:rPr>
        <w:t xml:space="preserve">A segurança e limpeza interna </w:t>
      </w:r>
      <w:r>
        <w:rPr>
          <w:rFonts w:hint="default" w:ascii="Arial" w:hAnsi="Arial" w:cs="Arial"/>
          <w:sz w:val="22"/>
          <w:szCs w:val="22"/>
          <w:lang w:val="pt-BR"/>
        </w:rPr>
        <w:t xml:space="preserve">dos estabelecimentos </w:t>
      </w:r>
      <w:r>
        <w:rPr>
          <w:rFonts w:hint="default" w:ascii="Arial" w:hAnsi="Arial" w:cs="Arial"/>
          <w:sz w:val="22"/>
          <w:szCs w:val="22"/>
        </w:rPr>
        <w:t xml:space="preserve">é de responsabilidade d</w:t>
      </w:r>
      <w:r>
        <w:rPr>
          <w:rFonts w:hint="default" w:ascii="Arial" w:hAnsi="Arial" w:cs="Arial"/>
          <w:sz w:val="22"/>
          <w:szCs w:val="22"/>
          <w:lang w:val="pt-BR"/>
        </w:rPr>
        <w:t xml:space="preserve">o Credenciado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63A26FFD">
      <w:p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4.13</w:t>
      </w:r>
      <w:r>
        <w:rPr>
          <w:rFonts w:hint="default" w:ascii="Arial" w:hAnsi="Arial" w:cs="Arial"/>
          <w:sz w:val="22"/>
          <w:szCs w:val="22"/>
        </w:rPr>
        <w:t xml:space="preserve"> É terminantemente proibido a qualquer profissional </w:t>
      </w:r>
      <w:r>
        <w:rPr>
          <w:rFonts w:hint="default" w:ascii="Arial" w:hAnsi="Arial" w:cs="Arial"/>
          <w:sz w:val="22"/>
          <w:szCs w:val="22"/>
          <w:lang w:val="pt-BR"/>
        </w:rPr>
        <w:t xml:space="preserve">do Credenciado</w:t>
      </w:r>
      <w:r>
        <w:rPr>
          <w:rFonts w:hint="default" w:ascii="Arial" w:hAnsi="Arial" w:cs="Arial"/>
          <w:sz w:val="22"/>
          <w:szCs w:val="22"/>
        </w:rPr>
        <w:t xml:space="preserve">, interferir na rede de energia, seja por qual motivo for. No caso de algum problema ou dúvida em relação à rede de energia, deve-se procurar o responsável da PREFEITURA.</w:t>
      </w:r>
      <w:r>
        <w:rPr>
          <w:rFonts w:hint="default" w:ascii="Arial" w:hAnsi="Arial" w:cs="Arial"/>
          <w:sz w:val="22"/>
          <w:szCs w:val="22"/>
        </w:rPr>
      </w:r>
      <w:r>
        <w:rPr>
          <w:rFonts w:hint="default" w:ascii="Arial" w:hAnsi="Arial" w:cs="Arial"/>
          <w:sz w:val="22"/>
          <w:szCs w:val="22"/>
        </w:rPr>
      </w:r>
    </w:p>
    <w:p w14:paraId="4B48BA53">
      <w:p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4.14 </w:t>
      </w:r>
      <w:r>
        <w:rPr>
          <w:rFonts w:hint="default" w:ascii="Arial" w:hAnsi="Arial" w:cs="Arial"/>
          <w:sz w:val="22"/>
          <w:szCs w:val="22"/>
        </w:rPr>
        <w:t xml:space="preserve">Caso seja necessário o uso de tomadas especificas para ligação de aparelhos trifásicos e tomadas monofásicas será de responsabilidade </w:t>
      </w:r>
      <w:r>
        <w:rPr>
          <w:rFonts w:hint="default" w:ascii="Arial" w:hAnsi="Arial" w:cs="Arial"/>
          <w:sz w:val="22"/>
          <w:szCs w:val="22"/>
          <w:lang w:val="pt-BR"/>
        </w:rPr>
        <w:t xml:space="preserve">do credenciado</w:t>
      </w:r>
      <w:r>
        <w:rPr>
          <w:rFonts w:hint="default" w:ascii="Arial" w:hAnsi="Arial" w:cs="Arial"/>
          <w:sz w:val="22"/>
          <w:szCs w:val="22"/>
        </w:rPr>
        <w:t xml:space="preserve"> desse certame, não ficando a PREFEITURA responsável pela disponibilização.</w:t>
      </w:r>
      <w:r>
        <w:rPr>
          <w:rFonts w:hint="default" w:ascii="Arial" w:hAnsi="Arial" w:cs="Arial"/>
          <w:sz w:val="22"/>
          <w:szCs w:val="22"/>
        </w:rPr>
      </w:r>
      <w:r>
        <w:rPr>
          <w:rFonts w:hint="default" w:ascii="Arial" w:hAnsi="Arial" w:cs="Arial"/>
          <w:sz w:val="22"/>
          <w:szCs w:val="22"/>
        </w:rPr>
      </w:r>
    </w:p>
    <w:p w14:paraId="102627F2">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4.15</w:t>
      </w:r>
      <w:r>
        <w:rPr>
          <w:rFonts w:hint="default" w:ascii="Arial" w:hAnsi="Arial" w:cs="Arial"/>
          <w:b/>
          <w:bCs/>
          <w:sz w:val="22"/>
          <w:szCs w:val="22"/>
        </w:rPr>
        <w:t xml:space="preserve"> </w:t>
      </w:r>
      <w:r>
        <w:rPr>
          <w:rFonts w:hint="default" w:ascii="Arial" w:hAnsi="Arial" w:cs="Arial"/>
          <w:sz w:val="22"/>
          <w:szCs w:val="22"/>
        </w:rPr>
        <w:t xml:space="preserve">A segurança dos materiais de utilização própria </w:t>
      </w:r>
      <w:r>
        <w:rPr>
          <w:rFonts w:hint="default" w:ascii="Arial" w:hAnsi="Arial" w:cs="Arial"/>
          <w:sz w:val="22"/>
          <w:szCs w:val="22"/>
          <w:lang w:val="pt-BR"/>
        </w:rPr>
        <w:t xml:space="preserve">do Credenciado</w:t>
      </w:r>
      <w:r>
        <w:rPr>
          <w:rFonts w:hint="default" w:ascii="Arial" w:hAnsi="Arial" w:cs="Arial"/>
          <w:sz w:val="22"/>
          <w:szCs w:val="22"/>
        </w:rPr>
        <w:t xml:space="preserve"> (estoques, máquinas e equipamentos, utensílios, etc.) são de responsabilidade </w:t>
      </w:r>
      <w:r>
        <w:rPr>
          <w:rFonts w:hint="default" w:ascii="Arial" w:hAnsi="Arial" w:cs="Arial"/>
          <w:sz w:val="22"/>
          <w:szCs w:val="22"/>
          <w:lang w:val="pt-BR"/>
        </w:rPr>
        <w:t xml:space="preserve">do Credenciado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50B2BACD">
      <w:pPr>
        <w:pBdr/>
        <w:spacing w:line="240" w:lineRule="auto"/>
        <w:ind/>
        <w:rPr>
          <w:rFonts w:hint="default" w:ascii="Arial" w:hAnsi="Arial" w:cs="Arial"/>
          <w:sz w:val="22"/>
          <w:szCs w:val="22"/>
          <w:lang w:val="pt-BR"/>
        </w:rPr>
      </w:pPr>
      <w:r>
        <w:rPr>
          <w:rFonts w:hint="default" w:ascii="Arial" w:hAnsi="Arial" w:cs="Arial"/>
          <w:sz w:val="22"/>
          <w:szCs w:val="22"/>
          <w:lang w:val="pt-BR"/>
        </w:rPr>
      </w:r>
      <w:r>
        <w:rPr>
          <w:rFonts w:hint="default" w:ascii="Arial" w:hAnsi="Arial" w:cs="Arial"/>
          <w:sz w:val="22"/>
          <w:szCs w:val="22"/>
          <w:lang w:val="pt-BR"/>
        </w:rPr>
      </w:r>
      <w:r>
        <w:rPr>
          <w:rFonts w:hint="default" w:ascii="Arial" w:hAnsi="Arial" w:cs="Arial"/>
          <w:sz w:val="22"/>
          <w:szCs w:val="22"/>
          <w:lang w:val="pt-BR"/>
        </w:rPr>
      </w:r>
    </w:p>
    <w:p w14:paraId="15F391C3">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sz w:val="22"/>
          <w:szCs w:val="22"/>
        </w:rPr>
      </w:pPr>
      <w:r>
        <w:rPr>
          <w:rFonts w:ascii="Arial" w:hAnsi="Arial" w:cs="Arial"/>
          <w:b/>
          <w:sz w:val="22"/>
          <w:szCs w:val="22"/>
        </w:rPr>
        <w:t xml:space="preserve">Cláusula Quinta</w:t>
      </w:r>
      <w:r>
        <w:rPr>
          <w:rFonts w:ascii="Arial" w:hAnsi="Arial" w:cs="Arial"/>
          <w:b/>
          <w:sz w:val="22"/>
          <w:szCs w:val="22"/>
        </w:rPr>
      </w:r>
      <w:r>
        <w:rPr>
          <w:rFonts w:ascii="Arial" w:hAnsi="Arial" w:cs="Arial"/>
          <w:b/>
          <w:sz w:val="22"/>
          <w:szCs w:val="22"/>
        </w:rPr>
      </w:r>
    </w:p>
    <w:p w14:paraId="638E4F89">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sz w:val="22"/>
          <w:szCs w:val="22"/>
          <w:lang w:val="pt-BR"/>
        </w:rPr>
      </w:pPr>
      <w:r>
        <w:rPr>
          <w:rFonts w:ascii="Arial" w:hAnsi="Arial" w:cs="Arial"/>
          <w:b/>
          <w:sz w:val="22"/>
          <w:szCs w:val="22"/>
        </w:rPr>
        <w:t xml:space="preserve">DA</w:t>
      </w:r>
      <w:r>
        <w:rPr>
          <w:rFonts w:hint="default" w:ascii="Arial" w:hAnsi="Arial" w:cs="Arial"/>
          <w:b/>
          <w:sz w:val="22"/>
          <w:szCs w:val="22"/>
          <w:lang w:val="pt-BR"/>
        </w:rPr>
        <w:t xml:space="preserve">S OBRIGAÇÕES DO CREDENCIADO</w:t>
      </w:r>
      <w:r>
        <w:rPr>
          <w:rFonts w:hint="default" w:ascii="Arial" w:hAnsi="Arial" w:cs="Arial"/>
          <w:b/>
          <w:sz w:val="22"/>
          <w:szCs w:val="22"/>
          <w:lang w:val="pt-BR"/>
        </w:rPr>
      </w:r>
      <w:r>
        <w:rPr>
          <w:rFonts w:hint="default" w:ascii="Arial" w:hAnsi="Arial" w:cs="Arial"/>
          <w:b/>
          <w:sz w:val="22"/>
          <w:szCs w:val="22"/>
          <w:lang w:val="pt-BR"/>
        </w:rPr>
      </w:r>
    </w:p>
    <w:p w14:paraId="39B62C30">
      <w:pPr>
        <w:keepNext w:val="false"/>
        <w:keepLines w:val="false"/>
        <w:pageBreakBefore w:val="false"/>
        <w:pBdr/>
        <w:bidi w:val="false"/>
        <w:spacing w:line="240" w:lineRule="auto"/>
        <w:ind/>
        <w:jc w:val="center"/>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0E6C7859">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5</w:t>
      </w:r>
      <w:r>
        <w:rPr>
          <w:rFonts w:hint="default" w:ascii="Arial" w:hAnsi="Arial" w:cs="Arial"/>
          <w:b/>
          <w:bCs/>
          <w:sz w:val="22"/>
          <w:szCs w:val="22"/>
        </w:rPr>
        <w:t xml:space="preserve">.1.</w:t>
      </w:r>
      <w:r>
        <w:rPr>
          <w:rFonts w:hint="default" w:ascii="Arial" w:hAnsi="Arial" w:cs="Arial"/>
          <w:sz w:val="22"/>
          <w:szCs w:val="22"/>
        </w:rPr>
        <w:t xml:space="preserve"> Ter condições que possibilitem a execução do objeto, a partir da data de assinatura deste Termo.</w:t>
      </w:r>
      <w:r>
        <w:rPr>
          <w:rFonts w:hint="default" w:ascii="Arial" w:hAnsi="Arial" w:cs="Arial"/>
          <w:sz w:val="22"/>
          <w:szCs w:val="22"/>
        </w:rPr>
      </w:r>
      <w:r>
        <w:rPr>
          <w:rFonts w:hint="default" w:ascii="Arial" w:hAnsi="Arial" w:cs="Arial"/>
          <w:sz w:val="22"/>
          <w:szCs w:val="22"/>
        </w:rPr>
      </w:r>
    </w:p>
    <w:p w14:paraId="2146A98B">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5</w:t>
      </w:r>
      <w:r>
        <w:rPr>
          <w:rFonts w:hint="default" w:ascii="Arial" w:hAnsi="Arial" w:cs="Arial"/>
          <w:b/>
          <w:bCs/>
          <w:sz w:val="22"/>
          <w:szCs w:val="22"/>
        </w:rPr>
        <w:t xml:space="preserve">.2.</w:t>
      </w:r>
      <w:r>
        <w:rPr>
          <w:rFonts w:hint="default" w:ascii="Arial" w:hAnsi="Arial" w:cs="Arial"/>
          <w:sz w:val="22"/>
          <w:szCs w:val="22"/>
        </w:rPr>
        <w:t xml:space="preserve"> </w:t>
      </w:r>
      <w:r>
        <w:rPr>
          <w:rFonts w:hint="default" w:ascii="Arial" w:hAnsi="Arial" w:cs="Arial"/>
          <w:sz w:val="22"/>
          <w:szCs w:val="22"/>
          <w:lang w:val="pt-BR"/>
        </w:rPr>
        <w:t xml:space="preserve">O Credenciado</w:t>
      </w:r>
      <w:r>
        <w:rPr>
          <w:rFonts w:hint="default" w:ascii="Arial" w:hAnsi="Arial" w:cs="Arial"/>
          <w:sz w:val="22"/>
          <w:szCs w:val="22"/>
        </w:rPr>
        <w:t xml:space="preserve"> deverá apresentar no ato da assinatura deste Termo um cardápio contendo todas as bebidas</w:t>
      </w:r>
      <w:r>
        <w:rPr>
          <w:rFonts w:hint="default" w:ascii="Arial" w:hAnsi="Arial" w:cs="Arial"/>
          <w:sz w:val="22"/>
          <w:szCs w:val="22"/>
          <w:lang w:val="pt-BR"/>
        </w:rPr>
        <w:t xml:space="preserve"> e alimentos</w:t>
      </w:r>
      <w:r>
        <w:rPr>
          <w:rFonts w:hint="default" w:ascii="Arial" w:hAnsi="Arial" w:cs="Arial"/>
          <w:sz w:val="22"/>
          <w:szCs w:val="22"/>
        </w:rPr>
        <w:t xml:space="preserve"> a serem comercializados com preço estipulado para venda ao consumidor, além das marcas dos produtos. </w:t>
      </w:r>
      <w:r>
        <w:rPr>
          <w:rFonts w:hint="default" w:ascii="Arial" w:hAnsi="Arial" w:cs="Arial"/>
          <w:sz w:val="22"/>
          <w:szCs w:val="22"/>
        </w:rPr>
      </w:r>
      <w:r>
        <w:rPr>
          <w:rFonts w:hint="default" w:ascii="Arial" w:hAnsi="Arial" w:cs="Arial"/>
          <w:sz w:val="22"/>
          <w:szCs w:val="22"/>
        </w:rPr>
      </w:r>
    </w:p>
    <w:p w14:paraId="6F51320B">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5</w:t>
      </w:r>
      <w:r>
        <w:rPr>
          <w:rFonts w:hint="default" w:ascii="Arial" w:hAnsi="Arial" w:cs="Arial"/>
          <w:b/>
          <w:bCs/>
          <w:sz w:val="22"/>
          <w:szCs w:val="22"/>
        </w:rPr>
        <w:t xml:space="preserve">.3</w:t>
      </w:r>
      <w:r>
        <w:rPr>
          <w:rFonts w:hint="default" w:ascii="Arial" w:hAnsi="Arial" w:cs="Arial"/>
          <w:b/>
          <w:bCs/>
          <w:sz w:val="22"/>
          <w:szCs w:val="22"/>
          <w:lang w:val="pt-BR"/>
        </w:rPr>
        <w:t xml:space="preserve">.</w:t>
      </w:r>
      <w:r>
        <w:rPr>
          <w:rFonts w:hint="default" w:ascii="Arial" w:hAnsi="Arial" w:cs="Arial"/>
          <w:sz w:val="22"/>
          <w:szCs w:val="22"/>
        </w:rPr>
        <w:t xml:space="preserve"> Os preços de venda dos produtos do cardápio deverão ser populares e estão sujeitos à aprovação prévia da PREFEITURA.</w:t>
      </w:r>
      <w:r>
        <w:rPr>
          <w:rFonts w:hint="default" w:ascii="Arial" w:hAnsi="Arial" w:cs="Arial"/>
          <w:sz w:val="22"/>
          <w:szCs w:val="22"/>
        </w:rPr>
      </w:r>
      <w:r>
        <w:rPr>
          <w:rFonts w:hint="default" w:ascii="Arial" w:hAnsi="Arial" w:cs="Arial"/>
          <w:sz w:val="22"/>
          <w:szCs w:val="22"/>
        </w:rPr>
      </w:r>
    </w:p>
    <w:p w14:paraId="08932130">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5</w:t>
      </w:r>
      <w:r>
        <w:rPr>
          <w:rFonts w:hint="default" w:ascii="Arial" w:hAnsi="Arial" w:cs="Arial"/>
          <w:b/>
          <w:bCs/>
          <w:sz w:val="22"/>
          <w:szCs w:val="22"/>
        </w:rPr>
        <w:t xml:space="preserve">.4. </w:t>
      </w:r>
      <w:r>
        <w:rPr>
          <w:rFonts w:hint="default" w:ascii="Arial" w:hAnsi="Arial" w:cs="Arial"/>
          <w:sz w:val="22"/>
          <w:szCs w:val="22"/>
        </w:rPr>
        <w:t xml:space="preserve">Executar os serviços de acordo com o detalhamento e em conformidade com as normas técnicas aplicáveis, com as disposições do Termo de Referência e das previsões contidas no </w:t>
      </w:r>
      <w:r>
        <w:rPr>
          <w:rFonts w:hint="default" w:ascii="Arial" w:hAnsi="Arial" w:cs="Arial"/>
          <w:sz w:val="22"/>
          <w:szCs w:val="22"/>
          <w:lang w:val="pt-BR"/>
        </w:rPr>
        <w:t xml:space="preserve">Termo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3E873E14">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5</w:t>
      </w:r>
      <w:r>
        <w:rPr>
          <w:rFonts w:hint="default" w:ascii="Arial" w:hAnsi="Arial" w:cs="Arial"/>
          <w:b/>
          <w:bCs/>
          <w:sz w:val="22"/>
          <w:szCs w:val="22"/>
        </w:rPr>
        <w:t xml:space="preserve">.5.</w:t>
      </w:r>
      <w:r>
        <w:rPr>
          <w:rFonts w:hint="default" w:ascii="Arial" w:hAnsi="Arial" w:cs="Arial"/>
          <w:sz w:val="22"/>
          <w:szCs w:val="22"/>
        </w:rPr>
        <w:t xml:space="preserve"> Fornecer pessoal qualificado e em número suficiente à execução dos serviços. A </w:t>
      </w:r>
      <w:r>
        <w:rPr>
          <w:rFonts w:hint="default" w:ascii="Arial" w:hAnsi="Arial" w:cs="Arial"/>
          <w:sz w:val="22"/>
          <w:szCs w:val="22"/>
          <w:lang w:val="pt-BR"/>
        </w:rPr>
        <w:t xml:space="preserve">Credenciada </w:t>
      </w:r>
      <w:r>
        <w:rPr>
          <w:rFonts w:hint="default" w:ascii="Arial" w:hAnsi="Arial" w:cs="Arial"/>
          <w:sz w:val="22"/>
          <w:szCs w:val="22"/>
        </w:rPr>
        <w:t xml:space="preserve">é a única responsável pelos contratos de trabalho de seus empregados e/ou prestadores de serviço, inclusive eventuais inadimplementos trabalhistas em que possa incorrer, não podendo ser argüida solidariedade da </w:t>
      </w:r>
      <w:r>
        <w:rPr>
          <w:rFonts w:hint="default" w:ascii="Arial" w:hAnsi="Arial" w:cs="Arial"/>
          <w:sz w:val="22"/>
          <w:szCs w:val="22"/>
          <w:lang w:val="pt-BR"/>
        </w:rPr>
        <w:t xml:space="preserve">Prefeitura do Município de Sinop</w:t>
      </w:r>
      <w:r>
        <w:rPr>
          <w:rFonts w:hint="default" w:ascii="Arial" w:hAnsi="Arial" w:cs="Arial"/>
          <w:sz w:val="22"/>
          <w:szCs w:val="22"/>
        </w:rPr>
        <w:t xml:space="preserve">, nem mesmo responsabilidade subsidiária, não existindo, por conseguinte vinculação empregatícia entre os empregados da</w:t>
      </w:r>
      <w:r>
        <w:rPr>
          <w:rFonts w:hint="default" w:ascii="Arial" w:hAnsi="Arial" w:cs="Arial"/>
          <w:sz w:val="22"/>
          <w:szCs w:val="22"/>
          <w:lang w:val="pt-BR"/>
        </w:rPr>
        <w:t xml:space="preserve"> Credenciada</w:t>
      </w:r>
      <w:r>
        <w:rPr>
          <w:rFonts w:hint="default" w:ascii="Arial" w:hAnsi="Arial" w:cs="Arial"/>
          <w:sz w:val="22"/>
          <w:szCs w:val="22"/>
        </w:rPr>
        <w:t xml:space="preserve"> e a PREFEITURA.</w:t>
      </w:r>
      <w:r>
        <w:rPr>
          <w:rFonts w:hint="default" w:ascii="Arial" w:hAnsi="Arial" w:cs="Arial"/>
          <w:sz w:val="22"/>
          <w:szCs w:val="22"/>
        </w:rPr>
      </w:r>
      <w:r>
        <w:rPr>
          <w:rFonts w:hint="default" w:ascii="Arial" w:hAnsi="Arial" w:cs="Arial"/>
          <w:sz w:val="22"/>
          <w:szCs w:val="22"/>
        </w:rPr>
      </w:r>
    </w:p>
    <w:p w14:paraId="16AED056">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5</w:t>
      </w:r>
      <w:r>
        <w:rPr>
          <w:rFonts w:hint="default" w:ascii="Arial" w:hAnsi="Arial" w:cs="Arial"/>
          <w:b/>
          <w:bCs/>
          <w:sz w:val="22"/>
          <w:szCs w:val="22"/>
        </w:rPr>
        <w:t xml:space="preserve">.6.</w:t>
      </w:r>
      <w:r>
        <w:rPr>
          <w:rFonts w:hint="default" w:ascii="Arial" w:hAnsi="Arial" w:cs="Arial"/>
          <w:sz w:val="22"/>
          <w:szCs w:val="22"/>
        </w:rPr>
        <w:t xml:space="preserve"> Manter, observando-se os seus respectivos prazos de validade, estoque diário suficiente dos produtos a serem comercializados, responsabilizando-se pela qualidade, procedência e segurança de todos.</w:t>
      </w:r>
      <w:r>
        <w:rPr>
          <w:rFonts w:hint="default" w:ascii="Arial" w:hAnsi="Arial" w:cs="Arial"/>
          <w:sz w:val="22"/>
          <w:szCs w:val="22"/>
        </w:rPr>
      </w:r>
      <w:r>
        <w:rPr>
          <w:rFonts w:hint="default" w:ascii="Arial" w:hAnsi="Arial" w:cs="Arial"/>
          <w:sz w:val="22"/>
          <w:szCs w:val="22"/>
        </w:rPr>
      </w:r>
    </w:p>
    <w:p w14:paraId="00F8C59C">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5</w:t>
      </w:r>
      <w:r>
        <w:rPr>
          <w:rFonts w:hint="default" w:ascii="Arial" w:hAnsi="Arial" w:cs="Arial"/>
          <w:b/>
          <w:bCs/>
          <w:sz w:val="22"/>
          <w:szCs w:val="22"/>
        </w:rPr>
        <w:t xml:space="preserve">.7.</w:t>
      </w:r>
      <w:r>
        <w:rPr>
          <w:rFonts w:hint="default" w:ascii="Arial" w:hAnsi="Arial" w:cs="Arial"/>
          <w:sz w:val="22"/>
          <w:szCs w:val="22"/>
        </w:rPr>
        <w:t xml:space="preserve"> É de responsabilidade </w:t>
      </w:r>
      <w:r>
        <w:rPr>
          <w:rFonts w:hint="default" w:ascii="Arial" w:hAnsi="Arial" w:cs="Arial"/>
          <w:sz w:val="22"/>
          <w:szCs w:val="22"/>
          <w:lang w:val="pt-BR"/>
        </w:rPr>
        <w:t xml:space="preserve">do Credenciado</w:t>
      </w:r>
      <w:r>
        <w:rPr>
          <w:rFonts w:hint="default" w:ascii="Arial" w:hAnsi="Arial" w:cs="Arial"/>
          <w:sz w:val="22"/>
          <w:szCs w:val="22"/>
        </w:rPr>
        <w:t xml:space="preserve"> a elaboração e impressão dos cardápios com preços </w:t>
      </w:r>
      <w:r>
        <w:rPr>
          <w:rFonts w:hint="default" w:ascii="Arial" w:hAnsi="Arial" w:cs="Arial"/>
          <w:sz w:val="22"/>
          <w:szCs w:val="22"/>
          <w:lang w:val="pt-BR"/>
        </w:rPr>
        <w:t xml:space="preserve">dos alimentos e </w:t>
      </w:r>
      <w:r>
        <w:rPr>
          <w:rFonts w:hint="default" w:ascii="Arial" w:hAnsi="Arial" w:cs="Arial"/>
          <w:sz w:val="22"/>
          <w:szCs w:val="22"/>
        </w:rPr>
        <w:t xml:space="preserve">das bebidas com formato de fácil visualização e em quantidade suficiente.</w:t>
      </w:r>
      <w:r>
        <w:rPr>
          <w:rFonts w:hint="default" w:ascii="Arial" w:hAnsi="Arial" w:cs="Arial"/>
          <w:sz w:val="22"/>
          <w:szCs w:val="22"/>
        </w:rPr>
      </w:r>
      <w:r>
        <w:rPr>
          <w:rFonts w:hint="default" w:ascii="Arial" w:hAnsi="Arial" w:cs="Arial"/>
          <w:sz w:val="22"/>
          <w:szCs w:val="22"/>
        </w:rPr>
      </w:r>
    </w:p>
    <w:p w14:paraId="05290FB4">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5</w:t>
      </w:r>
      <w:r>
        <w:rPr>
          <w:rFonts w:hint="default" w:ascii="Arial" w:hAnsi="Arial" w:cs="Arial"/>
          <w:b/>
          <w:bCs/>
          <w:sz w:val="22"/>
          <w:szCs w:val="22"/>
        </w:rPr>
        <w:t xml:space="preserve">.8.</w:t>
      </w:r>
      <w:r>
        <w:rPr>
          <w:rFonts w:hint="default" w:ascii="Arial" w:hAnsi="Arial" w:cs="Arial"/>
          <w:sz w:val="22"/>
          <w:szCs w:val="22"/>
        </w:rPr>
        <w:t xml:space="preserve"> Manter as instalações e utensílios em perfeitas condições de higiene dentro das normas e exigências da Vigilância Sanitária.</w:t>
      </w:r>
      <w:r>
        <w:rPr>
          <w:rFonts w:hint="default" w:ascii="Arial" w:hAnsi="Arial" w:cs="Arial"/>
          <w:sz w:val="22"/>
          <w:szCs w:val="22"/>
        </w:rPr>
      </w:r>
      <w:r>
        <w:rPr>
          <w:rFonts w:hint="default" w:ascii="Arial" w:hAnsi="Arial" w:cs="Arial"/>
          <w:sz w:val="22"/>
          <w:szCs w:val="22"/>
        </w:rPr>
      </w:r>
    </w:p>
    <w:p w14:paraId="498F105E">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5</w:t>
      </w:r>
      <w:r>
        <w:rPr>
          <w:rFonts w:hint="default" w:ascii="Arial" w:hAnsi="Arial" w:cs="Arial"/>
          <w:b/>
          <w:bCs/>
          <w:sz w:val="22"/>
          <w:szCs w:val="22"/>
        </w:rPr>
        <w:t xml:space="preserve">.9. </w:t>
      </w:r>
      <w:r>
        <w:rPr>
          <w:rFonts w:hint="default" w:ascii="Arial" w:hAnsi="Arial" w:cs="Arial"/>
          <w:sz w:val="22"/>
          <w:szCs w:val="22"/>
        </w:rPr>
        <w:t xml:space="preserve">Obedecer a possíveis restrições de marcas de bebidas decorrentes de </w:t>
      </w:r>
      <w:r>
        <w:rPr>
          <w:rFonts w:hint="default" w:ascii="Arial" w:hAnsi="Arial" w:cs="Arial"/>
          <w:sz w:val="22"/>
          <w:szCs w:val="22"/>
          <w:lang w:val="pt-BR"/>
        </w:rPr>
        <w:t xml:space="preserve">Credenciamento</w:t>
      </w:r>
      <w:r>
        <w:rPr>
          <w:rFonts w:hint="default" w:ascii="Arial" w:hAnsi="Arial" w:cs="Arial"/>
          <w:sz w:val="22"/>
          <w:szCs w:val="22"/>
        </w:rPr>
        <w:t xml:space="preserve"> firmado pela P</w:t>
      </w:r>
      <w:r>
        <w:rPr>
          <w:rFonts w:hint="default" w:ascii="Arial" w:hAnsi="Arial" w:cs="Arial"/>
          <w:sz w:val="22"/>
          <w:szCs w:val="22"/>
          <w:lang w:val="pt-BR"/>
        </w:rPr>
        <w:t xml:space="preserve">refeitura</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0A9F17FA">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5</w:t>
      </w:r>
      <w:r>
        <w:rPr>
          <w:rFonts w:hint="default" w:ascii="Arial" w:hAnsi="Arial" w:cs="Arial"/>
          <w:b/>
          <w:bCs/>
          <w:sz w:val="22"/>
          <w:szCs w:val="22"/>
        </w:rPr>
        <w:t xml:space="preserve">.10.</w:t>
      </w:r>
      <w:r>
        <w:rPr>
          <w:rFonts w:hint="default" w:ascii="Arial" w:hAnsi="Arial" w:cs="Arial"/>
          <w:sz w:val="22"/>
          <w:szCs w:val="22"/>
        </w:rPr>
        <w:t xml:space="preserve"> Responsabilizar-se pelos salários, encargos sociais, trabalhistas, previdenciários, taxas, seguros, impostos e quaisquer outros ônus que forem devidos para o correto cumprimento do objeto deste Termo.</w:t>
      </w:r>
      <w:r>
        <w:rPr>
          <w:rFonts w:hint="default" w:ascii="Arial" w:hAnsi="Arial" w:cs="Arial"/>
          <w:sz w:val="22"/>
          <w:szCs w:val="22"/>
        </w:rPr>
      </w:r>
      <w:r>
        <w:rPr>
          <w:rFonts w:hint="default" w:ascii="Arial" w:hAnsi="Arial" w:cs="Arial"/>
          <w:sz w:val="22"/>
          <w:szCs w:val="22"/>
        </w:rPr>
      </w:r>
    </w:p>
    <w:p w14:paraId="5A25F64F">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5</w:t>
      </w:r>
      <w:r>
        <w:rPr>
          <w:rFonts w:hint="default" w:ascii="Arial" w:hAnsi="Arial" w:cs="Arial"/>
          <w:b/>
          <w:bCs/>
          <w:sz w:val="22"/>
          <w:szCs w:val="22"/>
        </w:rPr>
        <w:t xml:space="preserve">.11.</w:t>
      </w:r>
      <w:r>
        <w:rPr>
          <w:rFonts w:hint="default" w:ascii="Arial" w:hAnsi="Arial" w:cs="Arial"/>
          <w:sz w:val="22"/>
          <w:szCs w:val="22"/>
        </w:rPr>
        <w:t xml:space="preserve"> Responder civil e penalmente, sem prejuízo das sanções administrativas cabíveis, por todos e quaisquer danos e/ou prejuízos que vier a causar à PREFEITURA ou a terceiros, tendo como agente a </w:t>
      </w:r>
      <w:r>
        <w:rPr>
          <w:rFonts w:hint="default" w:ascii="Arial" w:hAnsi="Arial" w:cs="Arial"/>
          <w:sz w:val="22"/>
          <w:szCs w:val="22"/>
          <w:lang w:val="pt-BR"/>
        </w:rPr>
        <w:t xml:space="preserve">Credenciada</w:t>
      </w:r>
      <w:r>
        <w:rPr>
          <w:rFonts w:hint="default" w:ascii="Arial" w:hAnsi="Arial" w:cs="Arial"/>
          <w:sz w:val="22"/>
          <w:szCs w:val="22"/>
        </w:rPr>
        <w:t xml:space="preserve">, na pessoa de prepostos ou estranhos, bem como pela garantia e segurança dos serviços prestados e suas conseqüências.</w:t>
      </w:r>
      <w:r>
        <w:rPr>
          <w:rFonts w:hint="default" w:ascii="Arial" w:hAnsi="Arial" w:cs="Arial"/>
          <w:sz w:val="22"/>
          <w:szCs w:val="22"/>
        </w:rPr>
      </w:r>
      <w:r>
        <w:rPr>
          <w:rFonts w:hint="default" w:ascii="Arial" w:hAnsi="Arial" w:cs="Arial"/>
          <w:sz w:val="22"/>
          <w:szCs w:val="22"/>
        </w:rPr>
      </w:r>
    </w:p>
    <w:p w14:paraId="6C82D8D7">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5</w:t>
      </w:r>
      <w:r>
        <w:rPr>
          <w:rFonts w:hint="default" w:ascii="Arial" w:hAnsi="Arial" w:cs="Arial"/>
          <w:b/>
          <w:bCs/>
          <w:sz w:val="22"/>
          <w:szCs w:val="22"/>
        </w:rPr>
        <w:t xml:space="preserve">.12.</w:t>
      </w:r>
      <w:r>
        <w:rPr>
          <w:rFonts w:hint="default" w:ascii="Arial" w:hAnsi="Arial" w:cs="Arial"/>
          <w:sz w:val="22"/>
          <w:szCs w:val="22"/>
        </w:rPr>
        <w:t xml:space="preserve"> Cumprir com os prazos e demais condições estabelecidas neste instrumento para a prestação dos serviços ofertados, obedecendo às especificações do Termo de Referência.</w:t>
      </w:r>
      <w:r>
        <w:rPr>
          <w:rFonts w:hint="default" w:ascii="Arial" w:hAnsi="Arial" w:cs="Arial"/>
          <w:sz w:val="22"/>
          <w:szCs w:val="22"/>
        </w:rPr>
      </w:r>
      <w:r>
        <w:rPr>
          <w:rFonts w:hint="default" w:ascii="Arial" w:hAnsi="Arial" w:cs="Arial"/>
          <w:sz w:val="22"/>
          <w:szCs w:val="22"/>
        </w:rPr>
      </w:r>
    </w:p>
    <w:p w14:paraId="0F7038CC">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5</w:t>
      </w:r>
      <w:r>
        <w:rPr>
          <w:rFonts w:hint="default" w:ascii="Arial" w:hAnsi="Arial" w:cs="Arial"/>
          <w:b/>
          <w:bCs/>
          <w:sz w:val="22"/>
          <w:szCs w:val="22"/>
        </w:rPr>
        <w:t xml:space="preserve">.13.</w:t>
      </w:r>
      <w:r>
        <w:rPr>
          <w:rFonts w:hint="default" w:ascii="Arial" w:hAnsi="Arial" w:cs="Arial"/>
          <w:sz w:val="22"/>
          <w:szCs w:val="22"/>
        </w:rPr>
        <w:t xml:space="preserve"> Ressarcir todas as multas, indenizações ou despesas impostas à PREFEITURA por autoridade competente, em decorrência do descumprimento do Termo, de Lei ou regulamento aplicável à espécie, por parte da</w:t>
      </w:r>
      <w:r>
        <w:rPr>
          <w:rFonts w:hint="default" w:ascii="Arial" w:hAnsi="Arial" w:cs="Arial"/>
          <w:sz w:val="22"/>
          <w:szCs w:val="22"/>
          <w:lang w:val="pt-BR"/>
        </w:rPr>
        <w:t xml:space="preserve"> Credenciada</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426380F2">
      <w:pPr>
        <w:pBdr/>
        <w:spacing w:line="24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627F885B">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sz w:val="22"/>
          <w:szCs w:val="22"/>
        </w:rPr>
      </w:pPr>
      <w:r>
        <w:rPr>
          <w:rFonts w:ascii="Arial" w:hAnsi="Arial" w:cs="Arial"/>
          <w:b/>
          <w:sz w:val="22"/>
          <w:szCs w:val="22"/>
        </w:rPr>
        <w:t xml:space="preserve">Cláusula Sexta</w:t>
      </w:r>
      <w:r>
        <w:rPr>
          <w:rFonts w:ascii="Arial" w:hAnsi="Arial" w:cs="Arial"/>
          <w:b/>
          <w:sz w:val="22"/>
          <w:szCs w:val="22"/>
        </w:rPr>
      </w:r>
      <w:r>
        <w:rPr>
          <w:rFonts w:ascii="Arial" w:hAnsi="Arial" w:cs="Arial"/>
          <w:b/>
          <w:sz w:val="22"/>
          <w:szCs w:val="22"/>
        </w:rPr>
      </w:r>
    </w:p>
    <w:p w14:paraId="3F91BDCC">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sz w:val="22"/>
          <w:szCs w:val="22"/>
          <w:lang w:val="pt-BR"/>
        </w:rPr>
      </w:pPr>
      <w:r>
        <w:rPr>
          <w:rFonts w:hint="default" w:ascii="Arial" w:hAnsi="Arial" w:cs="Arial"/>
          <w:b/>
          <w:sz w:val="22"/>
          <w:szCs w:val="22"/>
          <w:lang w:val="pt-BR"/>
        </w:rPr>
        <w:t xml:space="preserve">OBRIGAÇÕES DO MUNICÍPIO</w:t>
      </w:r>
      <w:r>
        <w:rPr>
          <w:rFonts w:hint="default" w:ascii="Arial" w:hAnsi="Arial" w:cs="Arial"/>
          <w:b/>
          <w:sz w:val="22"/>
          <w:szCs w:val="22"/>
          <w:lang w:val="pt-BR"/>
        </w:rPr>
      </w:r>
      <w:r>
        <w:rPr>
          <w:rFonts w:hint="default" w:ascii="Arial" w:hAnsi="Arial" w:cs="Arial"/>
          <w:b/>
          <w:sz w:val="22"/>
          <w:szCs w:val="22"/>
          <w:lang w:val="pt-BR"/>
        </w:rPr>
      </w:r>
    </w:p>
    <w:p w14:paraId="666B5AEB">
      <w:pPr>
        <w:keepNext w:val="false"/>
        <w:keepLines w:val="false"/>
        <w:pageBreakBefore w:val="false"/>
        <w:pBdr/>
        <w:bidi w:val="false"/>
        <w:spacing w:line="360" w:lineRule="auto"/>
        <w:ind/>
        <w:jc w:val="center"/>
        <w:rPr>
          <w:rFonts w:hint="default" w:ascii="Arial" w:hAnsi="Arial" w:cs="Arial"/>
          <w:sz w:val="22"/>
          <w:szCs w:val="22"/>
          <w:lang w:val="pt-BR"/>
        </w:rPr>
      </w:pPr>
      <w:r>
        <w:rPr>
          <w:rFonts w:hint="default" w:ascii="Arial" w:hAnsi="Arial" w:cs="Arial"/>
          <w:b/>
          <w:sz w:val="22"/>
          <w:szCs w:val="22"/>
          <w:lang w:val="pt-BR"/>
        </w:rPr>
        <w:t xml:space="preserve"> </w:t>
      </w:r>
      <w:r>
        <w:rPr>
          <w:rFonts w:hint="default" w:ascii="Arial" w:hAnsi="Arial" w:cs="Arial"/>
          <w:sz w:val="22"/>
          <w:szCs w:val="22"/>
          <w:lang w:val="pt-BR"/>
        </w:rPr>
      </w:r>
      <w:r>
        <w:rPr>
          <w:rFonts w:hint="default" w:ascii="Arial" w:hAnsi="Arial" w:cs="Arial"/>
          <w:sz w:val="22"/>
          <w:szCs w:val="22"/>
          <w:lang w:val="pt-BR"/>
        </w:rPr>
      </w:r>
    </w:p>
    <w:p w14:paraId="59F11E18">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6</w:t>
      </w:r>
      <w:r>
        <w:rPr>
          <w:rFonts w:hint="default" w:ascii="Arial" w:hAnsi="Arial" w:cs="Arial"/>
          <w:b/>
          <w:bCs/>
          <w:sz w:val="22"/>
          <w:szCs w:val="22"/>
        </w:rPr>
        <w:t xml:space="preserve">.1. </w:t>
      </w:r>
      <w:r>
        <w:rPr>
          <w:rFonts w:hint="default" w:ascii="Arial" w:hAnsi="Arial" w:cs="Arial"/>
          <w:sz w:val="22"/>
          <w:szCs w:val="22"/>
        </w:rPr>
        <w:t xml:space="preserve">Constitui obrigação do </w:t>
      </w:r>
      <w:r>
        <w:rPr>
          <w:rFonts w:hint="default" w:ascii="Arial" w:hAnsi="Arial" w:cs="Arial"/>
          <w:sz w:val="22"/>
          <w:szCs w:val="22"/>
          <w:lang w:val="pt-BR"/>
        </w:rPr>
        <w:t xml:space="preserve">MUNICÍPIO DE SINOP </w:t>
      </w:r>
      <w:r>
        <w:rPr>
          <w:rFonts w:hint="default" w:ascii="Arial" w:hAnsi="Arial" w:cs="Arial"/>
          <w:sz w:val="22"/>
          <w:szCs w:val="22"/>
        </w:rPr>
        <w:t xml:space="preserve">garantir o uso dos espaços públicos por ele definidos, a comercialização exclusiva dos produtos do </w:t>
      </w:r>
      <w:r>
        <w:rPr>
          <w:rFonts w:hint="default" w:ascii="Arial" w:hAnsi="Arial" w:cs="Arial"/>
          <w:sz w:val="22"/>
          <w:szCs w:val="22"/>
          <w:lang w:val="pt-BR"/>
        </w:rPr>
        <w:t xml:space="preserve">CREDENCIADO</w:t>
      </w:r>
      <w:r>
        <w:rPr>
          <w:rFonts w:hint="default" w:ascii="Arial" w:hAnsi="Arial" w:cs="Arial"/>
          <w:sz w:val="22"/>
          <w:szCs w:val="22"/>
        </w:rPr>
        <w:t xml:space="preserve">, nos termos do Anexo I do </w:t>
      </w:r>
      <w:r>
        <w:rPr>
          <w:rFonts w:hint="default" w:ascii="Arial" w:hAnsi="Arial" w:cs="Arial"/>
          <w:sz w:val="22"/>
          <w:szCs w:val="22"/>
          <w:lang w:val="pt-BR"/>
        </w:rPr>
        <w:t xml:space="preserve">Termo</w:t>
      </w:r>
      <w:r>
        <w:rPr>
          <w:rFonts w:hint="default" w:ascii="Arial" w:hAnsi="Arial" w:cs="Arial"/>
          <w:sz w:val="22"/>
          <w:szCs w:val="22"/>
        </w:rPr>
        <w:t xml:space="preserve"> do processo do qual se originou a permissão ora outorgada.</w:t>
      </w:r>
      <w:r>
        <w:rPr>
          <w:rFonts w:hint="default" w:ascii="Arial" w:hAnsi="Arial" w:cs="Arial"/>
          <w:sz w:val="22"/>
          <w:szCs w:val="22"/>
        </w:rPr>
      </w:r>
      <w:r>
        <w:rPr>
          <w:rFonts w:hint="default" w:ascii="Arial" w:hAnsi="Arial" w:cs="Arial"/>
          <w:sz w:val="22"/>
          <w:szCs w:val="22"/>
        </w:rPr>
      </w:r>
    </w:p>
    <w:p w14:paraId="3F41B14E">
      <w:pPr>
        <w:pBdr/>
        <w:spacing w:line="24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3548D2CB">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sz w:val="22"/>
          <w:szCs w:val="22"/>
        </w:rPr>
      </w:pPr>
      <w:r>
        <w:rPr>
          <w:rFonts w:ascii="Arial" w:hAnsi="Arial" w:cs="Arial"/>
          <w:b/>
          <w:sz w:val="22"/>
          <w:szCs w:val="22"/>
        </w:rPr>
        <w:t xml:space="preserve">Cláusula Sétima</w:t>
      </w:r>
      <w:r>
        <w:rPr>
          <w:rFonts w:ascii="Arial" w:hAnsi="Arial" w:cs="Arial"/>
          <w:b/>
          <w:sz w:val="22"/>
          <w:szCs w:val="22"/>
        </w:rPr>
      </w:r>
      <w:r>
        <w:rPr>
          <w:rFonts w:ascii="Arial" w:hAnsi="Arial" w:cs="Arial"/>
          <w:b/>
          <w:sz w:val="22"/>
          <w:szCs w:val="22"/>
        </w:rPr>
      </w:r>
    </w:p>
    <w:p w14:paraId="5930E1F7">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sz w:val="22"/>
          <w:szCs w:val="22"/>
          <w:lang w:val="pt-BR"/>
        </w:rPr>
      </w:pPr>
      <w:r>
        <w:rPr>
          <w:rFonts w:ascii="Arial" w:hAnsi="Arial" w:cs="Arial"/>
          <w:b/>
          <w:sz w:val="22"/>
          <w:szCs w:val="22"/>
        </w:rPr>
        <w:t xml:space="preserve">D</w:t>
      </w:r>
      <w:r>
        <w:rPr>
          <w:rFonts w:hint="default" w:ascii="Arial" w:hAnsi="Arial" w:cs="Arial"/>
          <w:b/>
          <w:sz w:val="22"/>
          <w:szCs w:val="22"/>
          <w:lang w:val="pt-BR"/>
        </w:rPr>
        <w:t xml:space="preserve">AS PENALIDADES</w:t>
      </w:r>
      <w:r>
        <w:rPr>
          <w:rFonts w:hint="default" w:ascii="Arial" w:hAnsi="Arial" w:cs="Arial"/>
          <w:b/>
          <w:sz w:val="22"/>
          <w:szCs w:val="22"/>
          <w:lang w:val="pt-BR"/>
        </w:rPr>
      </w:r>
      <w:r>
        <w:rPr>
          <w:rFonts w:hint="default" w:ascii="Arial" w:hAnsi="Arial" w:cs="Arial"/>
          <w:b/>
          <w:sz w:val="22"/>
          <w:szCs w:val="22"/>
          <w:lang w:val="pt-BR"/>
        </w:rPr>
      </w:r>
    </w:p>
    <w:p w14:paraId="40972B1F">
      <w:pPr>
        <w:keepNext w:val="false"/>
        <w:keepLines w:val="false"/>
        <w:pageBreakBefore w:val="false"/>
        <w:pBdr/>
        <w:bidi w:val="false"/>
        <w:spacing w:line="360" w:lineRule="auto"/>
        <w:ind/>
        <w:jc w:val="center"/>
        <w:rPr>
          <w:rFonts w:hint="default" w:ascii="Arial" w:hAnsi="Arial" w:cs="Arial"/>
          <w:sz w:val="22"/>
          <w:szCs w:val="22"/>
          <w:lang w:val="pt-BR"/>
        </w:rPr>
      </w:pPr>
      <w:r>
        <w:rPr>
          <w:rFonts w:hint="default" w:ascii="Arial" w:hAnsi="Arial" w:cs="Arial"/>
          <w:sz w:val="22"/>
          <w:szCs w:val="22"/>
          <w:lang w:val="pt-BR"/>
        </w:rPr>
        <w:t xml:space="preserve"> </w:t>
      </w:r>
      <w:r>
        <w:rPr>
          <w:rFonts w:hint="default" w:ascii="Arial" w:hAnsi="Arial" w:cs="Arial"/>
          <w:sz w:val="22"/>
          <w:szCs w:val="22"/>
          <w:lang w:val="pt-BR"/>
        </w:rPr>
      </w:r>
      <w:r>
        <w:rPr>
          <w:rFonts w:hint="default" w:ascii="Arial" w:hAnsi="Arial" w:cs="Arial"/>
          <w:sz w:val="22"/>
          <w:szCs w:val="22"/>
          <w:lang w:val="pt-BR"/>
        </w:rPr>
      </w:r>
    </w:p>
    <w:p w14:paraId="627E9FA8">
      <w:pPr>
        <w:keepNext w:val="false"/>
        <w:keepLines w:val="false"/>
        <w:pageBreakBefore w:val="false"/>
        <w:pBdr/>
        <w:bidi w:val="false"/>
        <w:spacing w:line="360" w:lineRule="auto"/>
        <w:ind/>
        <w:jc w:val="both"/>
        <w:rPr>
          <w:rFonts w:hint="default" w:ascii="Arial" w:hAnsi="Arial" w:cs="Arial"/>
          <w:color w:val="auto"/>
          <w:sz w:val="22"/>
          <w:szCs w:val="22"/>
        </w:rPr>
      </w:pPr>
      <w:r>
        <w:rPr>
          <w:rFonts w:hint="default" w:ascii="Arial" w:hAnsi="Arial" w:cs="Arial"/>
          <w:b/>
          <w:bCs/>
          <w:sz w:val="22"/>
          <w:szCs w:val="22"/>
          <w:highlight w:val="none"/>
          <w:lang w:val="pt-BR"/>
        </w:rPr>
        <w:t xml:space="preserve">7</w:t>
      </w:r>
      <w:r>
        <w:rPr>
          <w:rFonts w:hint="default" w:ascii="Arial" w:hAnsi="Arial" w:cs="Arial"/>
          <w:b/>
          <w:bCs/>
          <w:sz w:val="22"/>
          <w:szCs w:val="22"/>
          <w:highlight w:val="none"/>
        </w:rPr>
        <w:t xml:space="preserve">.1.</w:t>
      </w:r>
      <w:r>
        <w:rPr>
          <w:rFonts w:hint="default" w:ascii="Arial" w:hAnsi="Arial" w:cs="Arial"/>
          <w:sz w:val="22"/>
          <w:szCs w:val="22"/>
          <w:highlight w:val="none"/>
        </w:rPr>
        <w:t xml:space="preserve"> O descumprimento de quaisquer condições impostas no presente Termo de </w:t>
      </w:r>
      <w:r>
        <w:rPr>
          <w:rFonts w:hint="default" w:ascii="Arial" w:hAnsi="Arial" w:cs="Arial"/>
          <w:sz w:val="22"/>
          <w:szCs w:val="22"/>
          <w:highlight w:val="none"/>
          <w:lang w:val="pt-BR"/>
        </w:rPr>
        <w:t xml:space="preserve">Credenciamento </w:t>
      </w:r>
      <w:r>
        <w:rPr>
          <w:rFonts w:hint="default" w:ascii="Arial" w:hAnsi="Arial" w:cs="Arial"/>
          <w:sz w:val="22"/>
          <w:szCs w:val="22"/>
          <w:highlight w:val="none"/>
        </w:rPr>
        <w:t xml:space="preserve">ensejará na revogação da permissão ora outorgada</w:t>
      </w:r>
      <w:r>
        <w:rPr>
          <w:rFonts w:hint="default" w:ascii="Arial" w:hAnsi="Arial" w:cs="Arial"/>
          <w:sz w:val="22"/>
          <w:szCs w:val="22"/>
          <w:highlight w:val="none"/>
          <w:lang w:val="pt-BR"/>
        </w:rPr>
        <w:t xml:space="preserve">, bem como a </w:t>
      </w:r>
      <w:r>
        <w:rPr>
          <w:rFonts w:hint="default" w:ascii="Arial" w:hAnsi="Arial" w:cs="Arial"/>
          <w:color w:val="auto"/>
          <w:sz w:val="22"/>
          <w:szCs w:val="22"/>
        </w:rPr>
        <w:t xml:space="preserve">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 xml:space="preserve"> </w:t>
      </w:r>
      <w:r>
        <w:rPr>
          <w:rFonts w:hint="default" w:ascii="Arial" w:hAnsi="Arial" w:cs="Arial"/>
          <w:sz w:val="22"/>
          <w:szCs w:val="22"/>
          <w:lang w:val="pt-BR"/>
        </w:rPr>
        <w:t xml:space="preserve">art. 156 da</w:t>
      </w:r>
      <w:r>
        <w:rPr>
          <w:rFonts w:hint="default" w:ascii="Arial" w:hAnsi="Arial" w:cs="Arial"/>
          <w:sz w:val="22"/>
          <w:szCs w:val="22"/>
        </w:rPr>
        <w:t xml:space="preserve">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"http://www.planalto.gov.br/ccivil_03/_ato2019-2022/2021/lei/L14133.htm" </w:instrText>
      </w:r>
      <w:r>
        <w:rPr>
          <w:rFonts w:hint="default" w:ascii="Arial" w:hAnsi="Arial" w:cs="Arial"/>
          <w:b w:val="0"/>
          <w:bCs w:val="0"/>
          <w:color w:val="auto"/>
          <w:sz w:val="22"/>
          <w:szCs w:val="22"/>
          <w:u w:val="none"/>
        </w:rPr>
        <w:fldChar w:fldCharType="separate"/>
      </w:r>
      <w:r>
        <w:rPr>
          <w:rStyle w:val="1051"/>
          <w:rFonts w:hint="default" w:ascii="Arial" w:hAnsi="Arial" w:cs="Arial"/>
          <w:b w:val="0"/>
          <w:bCs w:val="0"/>
          <w:color w:val="auto"/>
          <w:sz w:val="22"/>
          <w:szCs w:val="22"/>
          <w:u w:val="none"/>
        </w:rPr>
        <w:t xml:space="preserve">Lei </w:t>
      </w:r>
      <w:r>
        <w:rPr>
          <w:rStyle w:val="1051"/>
          <w:rFonts w:hint="default" w:ascii="Arial" w:hAnsi="Arial" w:cs="Arial"/>
          <w:b w:val="0"/>
          <w:bCs w:val="0"/>
          <w:color w:val="auto"/>
          <w:sz w:val="22"/>
          <w:szCs w:val="22"/>
          <w:u w:val="none"/>
          <w:lang w:val="pt-BR"/>
        </w:rPr>
        <w:t xml:space="preserve">Federal </w:t>
      </w:r>
      <w:r>
        <w:rPr>
          <w:rStyle w:val="1051"/>
          <w:rFonts w:hint="default" w:ascii="Arial" w:hAnsi="Arial" w:cs="Arial"/>
          <w:b w:val="0"/>
          <w:bCs w:val="0"/>
          <w:color w:val="auto"/>
          <w:sz w:val="22"/>
          <w:szCs w:val="22"/>
          <w:u w:val="none"/>
        </w:rPr>
        <w:t xml:space="preserve">nº 14.13</w:t>
      </w:r>
      <w:r>
        <w:rPr>
          <w:rStyle w:val="1051"/>
          <w:rFonts w:hint="default" w:ascii="Arial" w:hAnsi="Arial" w:cs="Arial"/>
          <w:b w:val="0"/>
          <w:bCs w:val="0"/>
          <w:color w:val="auto"/>
          <w:sz w:val="22"/>
          <w:szCs w:val="22"/>
          <w:u w:val="none"/>
          <w:lang w:val="pt-BR"/>
        </w:rPr>
        <w:t xml:space="preserve">/2</w:t>
      </w:r>
      <w:r>
        <w:rPr>
          <w:rStyle w:val="1051"/>
          <w:rFonts w:hint="default" w:ascii="Arial" w:hAnsi="Arial" w:cs="Arial"/>
          <w:b w:val="0"/>
          <w:bCs w:val="0"/>
          <w:color w:val="auto"/>
          <w:sz w:val="22"/>
          <w:szCs w:val="22"/>
          <w:u w:val="none"/>
        </w:rPr>
        <w:t xml:space="preserve">021</w:t>
      </w:r>
      <w:r>
        <w:rPr>
          <w:rStyle w:val="1051"/>
          <w:rFonts w:hint="default" w:ascii="Arial" w:hAnsi="Arial" w:cs="Arial"/>
          <w:b w:val="0"/>
          <w:bCs w:val="0"/>
          <w:color w:val="auto"/>
          <w:sz w:val="22"/>
          <w:szCs w:val="22"/>
          <w:u w:val="none"/>
        </w:rPr>
        <w:fldChar w:fldCharType="end"/>
      </w:r>
      <w:r>
        <w:rPr>
          <w:rStyle w:val="1051"/>
          <w:rFonts w:hint="default" w:ascii="Arial" w:hAnsi="Arial" w:cs="Arial"/>
          <w:b w:val="0"/>
          <w:bCs w:val="0"/>
          <w:color w:val="auto"/>
          <w:sz w:val="22"/>
          <w:szCs w:val="22"/>
          <w:u w:val="none"/>
          <w:lang w:val="pt-BR"/>
        </w:rPr>
        <w:t xml:space="preserve"> e no Decreto Municipal 360/2023</w:t>
      </w:r>
      <w:r>
        <w:rPr>
          <w:rFonts w:hint="default" w:ascii="Arial" w:hAnsi="Arial" w:cs="Arial"/>
          <w:i w:val="0"/>
          <w:iCs/>
          <w:color w:val="auto"/>
          <w:sz w:val="22"/>
          <w:szCs w:val="22"/>
        </w:rPr>
        <w:t xml:space="preserve">.</w:t>
      </w:r>
      <w:r>
        <w:rPr>
          <w:rFonts w:hint="default" w:ascii="Arial" w:hAnsi="Arial" w:cs="Arial"/>
          <w:color w:val="auto"/>
          <w:sz w:val="22"/>
          <w:szCs w:val="22"/>
        </w:rPr>
      </w:r>
      <w:r>
        <w:rPr>
          <w:rFonts w:hint="default" w:ascii="Arial" w:hAnsi="Arial" w:cs="Arial"/>
          <w:color w:val="auto"/>
          <w:sz w:val="22"/>
          <w:szCs w:val="22"/>
        </w:rPr>
      </w:r>
    </w:p>
    <w:p w14:paraId="536422EE">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sz w:val="22"/>
          <w:szCs w:val="22"/>
          <w:lang w:val="pt-BR"/>
        </w:rPr>
      </w:pPr>
      <w:r>
        <w:rPr>
          <w:rFonts w:ascii="Arial" w:hAnsi="Arial" w:cs="Arial"/>
          <w:b/>
          <w:sz w:val="22"/>
          <w:szCs w:val="22"/>
        </w:rPr>
        <w:t xml:space="preserve">Cláusula </w:t>
      </w:r>
      <w:r>
        <w:rPr>
          <w:rFonts w:hint="default" w:ascii="Arial" w:hAnsi="Arial" w:cs="Arial"/>
          <w:b/>
          <w:sz w:val="22"/>
          <w:szCs w:val="22"/>
          <w:lang w:val="pt-BR"/>
        </w:rPr>
        <w:t xml:space="preserve">Oitava</w:t>
      </w:r>
      <w:r>
        <w:rPr>
          <w:rFonts w:hint="default" w:ascii="Arial" w:hAnsi="Arial" w:cs="Arial"/>
          <w:b/>
          <w:sz w:val="22"/>
          <w:szCs w:val="22"/>
          <w:lang w:val="pt-BR"/>
        </w:rPr>
      </w:r>
      <w:r>
        <w:rPr>
          <w:rFonts w:hint="default" w:ascii="Arial" w:hAnsi="Arial" w:cs="Arial"/>
          <w:b/>
          <w:sz w:val="22"/>
          <w:szCs w:val="22"/>
          <w:lang w:val="pt-BR"/>
        </w:rPr>
      </w:r>
    </w:p>
    <w:p w14:paraId="07ADA803">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sz w:val="22"/>
          <w:szCs w:val="22"/>
          <w:lang w:val="pt-BR"/>
        </w:rPr>
      </w:pPr>
      <w:r>
        <w:rPr>
          <w:rFonts w:hint="default" w:ascii="Arial" w:hAnsi="Arial" w:cs="Arial"/>
          <w:b/>
          <w:sz w:val="22"/>
          <w:szCs w:val="22"/>
          <w:lang w:val="pt-BR"/>
        </w:rPr>
        <w:t xml:space="preserve">DA RESCISÃO</w:t>
      </w:r>
      <w:r>
        <w:rPr>
          <w:rFonts w:hint="default" w:ascii="Arial" w:hAnsi="Arial" w:cs="Arial"/>
          <w:b/>
          <w:sz w:val="22"/>
          <w:szCs w:val="22"/>
          <w:lang w:val="pt-BR"/>
        </w:rPr>
      </w:r>
      <w:r>
        <w:rPr>
          <w:rFonts w:hint="default" w:ascii="Arial" w:hAnsi="Arial" w:cs="Arial"/>
          <w:b/>
          <w:sz w:val="22"/>
          <w:szCs w:val="22"/>
          <w:lang w:val="pt-BR"/>
        </w:rPr>
      </w:r>
    </w:p>
    <w:p w14:paraId="3CC3920E">
      <w:pPr>
        <w:keepNext w:val="false"/>
        <w:keepLines w:val="false"/>
        <w:pageBreakBefore w:val="false"/>
        <w:pBdr/>
        <w:bidi w:val="false"/>
        <w:spacing w:line="360" w:lineRule="auto"/>
        <w:ind/>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7E2B6642">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8.1.</w:t>
      </w:r>
      <w:r>
        <w:rPr>
          <w:rFonts w:hint="default" w:ascii="Arial" w:hAnsi="Arial" w:cs="Arial"/>
          <w:sz w:val="22"/>
          <w:szCs w:val="22"/>
          <w:lang w:val="pt-BR"/>
        </w:rPr>
        <w:t xml:space="preserve"> </w:t>
      </w:r>
      <w:r>
        <w:rPr>
          <w:rFonts w:hint="default" w:ascii="Arial" w:hAnsi="Arial" w:cs="Arial"/>
          <w:sz w:val="22"/>
          <w:szCs w:val="22"/>
        </w:rPr>
        <w:t xml:space="preserve">A presente permissão será desfeita, independentemente de qualquer formalidade judicial ou extrajudicial, nos seguintes casos:</w:t>
      </w:r>
      <w:r>
        <w:rPr>
          <w:rFonts w:hint="default" w:ascii="Arial" w:hAnsi="Arial" w:cs="Arial"/>
          <w:sz w:val="22"/>
          <w:szCs w:val="22"/>
        </w:rPr>
      </w:r>
      <w:r>
        <w:rPr>
          <w:rFonts w:hint="default" w:ascii="Arial" w:hAnsi="Arial" w:cs="Arial"/>
          <w:sz w:val="22"/>
          <w:szCs w:val="22"/>
        </w:rPr>
      </w:r>
    </w:p>
    <w:p w14:paraId="013CA202">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sz w:val="22"/>
          <w:szCs w:val="22"/>
        </w:rPr>
        <w:t xml:space="preserve">a) Descumprimento das condições impostas no presente Termo;</w:t>
      </w:r>
      <w:r>
        <w:rPr>
          <w:rFonts w:hint="default" w:ascii="Arial" w:hAnsi="Arial" w:cs="Arial"/>
          <w:sz w:val="22"/>
          <w:szCs w:val="22"/>
        </w:rPr>
      </w:r>
      <w:r>
        <w:rPr>
          <w:rFonts w:hint="default" w:ascii="Arial" w:hAnsi="Arial" w:cs="Arial"/>
          <w:sz w:val="22"/>
          <w:szCs w:val="22"/>
        </w:rPr>
      </w:r>
    </w:p>
    <w:p w14:paraId="6E563877">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sz w:val="22"/>
          <w:szCs w:val="22"/>
        </w:rPr>
        <w:t xml:space="preserve">b) Prática de atos que venham a gerar descrédito perante o mercado consumidor e a clientela, bem ainda de atos que dêem mostras de insolvência nos negócios, ainda que parcialmente;</w:t>
      </w:r>
      <w:r>
        <w:rPr>
          <w:rFonts w:hint="default" w:ascii="Arial" w:hAnsi="Arial" w:cs="Arial"/>
          <w:sz w:val="22"/>
          <w:szCs w:val="22"/>
        </w:rPr>
      </w:r>
      <w:r>
        <w:rPr>
          <w:rFonts w:hint="default" w:ascii="Arial" w:hAnsi="Arial" w:cs="Arial"/>
          <w:sz w:val="22"/>
          <w:szCs w:val="22"/>
        </w:rPr>
      </w:r>
    </w:p>
    <w:p w14:paraId="6C0764F5">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sz w:val="22"/>
          <w:szCs w:val="22"/>
        </w:rPr>
        <w:t xml:space="preserve">c) Inadimplemento do </w:t>
      </w:r>
      <w:r>
        <w:rPr>
          <w:rFonts w:hint="default" w:ascii="Arial" w:hAnsi="Arial" w:cs="Arial"/>
          <w:sz w:val="22"/>
          <w:szCs w:val="22"/>
          <w:lang w:val="pt-BR"/>
        </w:rPr>
        <w:t xml:space="preserve">CREDENCIADO</w:t>
      </w:r>
      <w:r>
        <w:rPr>
          <w:rFonts w:hint="default" w:ascii="Arial" w:hAnsi="Arial" w:cs="Arial"/>
          <w:sz w:val="22"/>
          <w:szCs w:val="22"/>
        </w:rPr>
        <w:t xml:space="preserve"> relativamente ao compromisso de exclusividade ora pactuado;</w:t>
      </w:r>
      <w:r>
        <w:rPr>
          <w:rFonts w:hint="default" w:ascii="Arial" w:hAnsi="Arial" w:cs="Arial"/>
          <w:sz w:val="22"/>
          <w:szCs w:val="22"/>
        </w:rPr>
      </w:r>
      <w:r>
        <w:rPr>
          <w:rFonts w:hint="default" w:ascii="Arial" w:hAnsi="Arial" w:cs="Arial"/>
          <w:sz w:val="22"/>
          <w:szCs w:val="22"/>
        </w:rPr>
      </w:r>
    </w:p>
    <w:p w14:paraId="586C93F7">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sz w:val="22"/>
          <w:szCs w:val="22"/>
        </w:rPr>
        <w:t xml:space="preserve">d) O evento descrito na cláusula primeira não se realize, por qual quer que seja sua razão.</w:t>
      </w:r>
      <w:r>
        <w:rPr>
          <w:rFonts w:hint="default" w:ascii="Arial" w:hAnsi="Arial" w:cs="Arial"/>
          <w:sz w:val="22"/>
          <w:szCs w:val="22"/>
        </w:rPr>
      </w:r>
      <w:r>
        <w:rPr>
          <w:rFonts w:hint="default" w:ascii="Arial" w:hAnsi="Arial" w:cs="Arial"/>
          <w:sz w:val="22"/>
          <w:szCs w:val="22"/>
        </w:rPr>
      </w:r>
    </w:p>
    <w:p w14:paraId="377E4514">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sz w:val="22"/>
          <w:szCs w:val="22"/>
        </w:rPr>
        <w:t xml:space="preserve">e) Mútuo acordo entre as partes;</w:t>
      </w:r>
      <w:r>
        <w:rPr>
          <w:rFonts w:hint="default" w:ascii="Arial" w:hAnsi="Arial" w:cs="Arial"/>
          <w:sz w:val="22"/>
          <w:szCs w:val="22"/>
        </w:rPr>
      </w:r>
      <w:r>
        <w:rPr>
          <w:rFonts w:hint="default" w:ascii="Arial" w:hAnsi="Arial" w:cs="Arial"/>
          <w:sz w:val="22"/>
          <w:szCs w:val="22"/>
        </w:rPr>
      </w:r>
    </w:p>
    <w:p w14:paraId="2D65720A">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sz w:val="22"/>
          <w:szCs w:val="22"/>
        </w:rPr>
        <w:t xml:space="preserve">f) Por força maior ou caso fortuito, que impeça o cumprimento das condições assinaladas na presente permissão.</w:t>
      </w:r>
      <w:r>
        <w:rPr>
          <w:rFonts w:hint="default" w:ascii="Arial" w:hAnsi="Arial" w:cs="Arial"/>
          <w:sz w:val="22"/>
          <w:szCs w:val="22"/>
        </w:rPr>
      </w:r>
      <w:r>
        <w:rPr>
          <w:rFonts w:hint="default" w:ascii="Arial" w:hAnsi="Arial" w:cs="Arial"/>
          <w:sz w:val="22"/>
          <w:szCs w:val="22"/>
        </w:rPr>
      </w:r>
    </w:p>
    <w:p w14:paraId="45FA6773">
      <w:pPr>
        <w:pBdr/>
        <w:spacing w:line="360" w:lineRule="auto"/>
        <w:ind/>
        <w:rPr>
          <w:rFonts w:ascii="Arial" w:hAnsi="Arial" w:cs="Arial"/>
          <w:sz w:val="22"/>
          <w:szCs w:val="22"/>
        </w:rPr>
      </w:pPr>
      <w:r>
        <w:rPr>
          <w:rFonts w:hint="default" w:ascii="Arial" w:hAnsi="Arial" w:cs="Arial"/>
          <w:b/>
          <w:sz w:val="22"/>
          <w:szCs w:val="22"/>
          <w:lang w:val="pt-BR"/>
        </w:rPr>
        <w:t xml:space="preserve">8</w:t>
      </w:r>
      <w:r>
        <w:rPr>
          <w:rFonts w:ascii="Arial" w:hAnsi="Arial" w:cs="Arial"/>
          <w:b/>
          <w:sz w:val="22"/>
          <w:szCs w:val="22"/>
        </w:rPr>
        <w:t xml:space="preserve">.2.</w:t>
      </w:r>
      <w:r>
        <w:rPr>
          <w:rFonts w:ascii="Arial" w:hAnsi="Arial" w:cs="Arial"/>
          <w:sz w:val="22"/>
          <w:szCs w:val="22"/>
        </w:rPr>
        <w:t xml:space="preserve"> Em se tratando do </w:t>
      </w:r>
      <w:r>
        <w:rPr>
          <w:rFonts w:hint="default" w:ascii="Arial" w:hAnsi="Arial" w:cs="Arial"/>
          <w:sz w:val="22"/>
          <w:szCs w:val="22"/>
          <w:lang w:val="pt-BR"/>
        </w:rPr>
        <w:t xml:space="preserve">Credenciado</w:t>
      </w:r>
      <w:r>
        <w:rPr>
          <w:rFonts w:ascii="Arial" w:hAnsi="Arial" w:cs="Arial"/>
          <w:sz w:val="22"/>
          <w:szCs w:val="22"/>
        </w:rPr>
        <w:t xml:space="preserve">, o e</w:t>
      </w:r>
      <w:r>
        <w:rPr>
          <w:rFonts w:ascii="Arial" w:hAnsi="Arial" w:cs="Arial"/>
          <w:sz w:val="22"/>
          <w:szCs w:val="22"/>
        </w:rPr>
        <w:t xml:space="preserve">ventual descumprimento ensejará, além da rescisão do termo, o pagamento de multa no valor de R$ 150.000,00 (cento e cinquenta mil reais), se restar evidenciado que contribuiu, culposa ou dolosamente, para a não realização do evento, na forma prevista pelo </w:t>
      </w:r>
      <w:r>
        <w:rPr>
          <w:rFonts w:hint="default" w:ascii="Arial" w:hAnsi="Arial" w:cs="Arial"/>
          <w:sz w:val="22"/>
          <w:szCs w:val="22"/>
          <w:lang w:val="pt-BR"/>
        </w:rPr>
        <w:t xml:space="preserve">Credenciante</w:t>
      </w:r>
      <w:r>
        <w:rPr>
          <w:rFonts w:ascii="Arial" w:hAnsi="Arial" w:cs="Arial"/>
          <w:sz w:val="22"/>
          <w:szCs w:val="22"/>
        </w:rPr>
        <w:t xml:space="preserve">, sem prejuízo da adoção de outras medidas cabíveis.</w:t>
      </w:r>
      <w:r>
        <w:rPr>
          <w:rFonts w:ascii="Arial" w:hAnsi="Arial" w:cs="Arial"/>
          <w:sz w:val="22"/>
          <w:szCs w:val="22"/>
        </w:rPr>
      </w:r>
      <w:r>
        <w:rPr>
          <w:rFonts w:ascii="Arial" w:hAnsi="Arial" w:cs="Arial"/>
          <w:sz w:val="22"/>
          <w:szCs w:val="22"/>
        </w:rPr>
      </w:r>
    </w:p>
    <w:p w14:paraId="059B2849">
      <w:pPr>
        <w:pBdr/>
        <w:spacing w:line="36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7D1CFED">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sz w:val="22"/>
          <w:szCs w:val="22"/>
          <w:lang w:val="pt-BR"/>
        </w:rPr>
      </w:pPr>
      <w:r>
        <w:rPr>
          <w:rFonts w:ascii="Arial" w:hAnsi="Arial" w:cs="Arial"/>
          <w:b/>
          <w:sz w:val="22"/>
          <w:szCs w:val="22"/>
        </w:rPr>
        <w:t xml:space="preserve">Cláusula </w:t>
      </w:r>
      <w:r>
        <w:rPr>
          <w:rFonts w:hint="default" w:ascii="Arial" w:hAnsi="Arial" w:cs="Arial"/>
          <w:b/>
          <w:sz w:val="22"/>
          <w:szCs w:val="22"/>
          <w:lang w:val="pt-BR"/>
        </w:rPr>
        <w:t xml:space="preserve">Nona</w:t>
      </w:r>
      <w:r>
        <w:rPr>
          <w:rFonts w:hint="default" w:ascii="Arial" w:hAnsi="Arial" w:cs="Arial"/>
          <w:b/>
          <w:sz w:val="22"/>
          <w:szCs w:val="22"/>
          <w:lang w:val="pt-BR"/>
        </w:rPr>
      </w:r>
      <w:r>
        <w:rPr>
          <w:rFonts w:hint="default" w:ascii="Arial" w:hAnsi="Arial" w:cs="Arial"/>
          <w:b/>
          <w:sz w:val="22"/>
          <w:szCs w:val="22"/>
          <w:lang w:val="pt-BR"/>
        </w:rPr>
      </w:r>
    </w:p>
    <w:p w14:paraId="4642001E">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sz w:val="22"/>
          <w:szCs w:val="22"/>
          <w:lang w:val="pt-BR"/>
        </w:rPr>
      </w:pPr>
      <w:r>
        <w:rPr>
          <w:rFonts w:hint="default" w:ascii="Arial" w:hAnsi="Arial" w:cs="Arial"/>
          <w:b/>
          <w:sz w:val="22"/>
          <w:szCs w:val="22"/>
          <w:lang w:val="pt-BR"/>
        </w:rPr>
        <w:t xml:space="preserve">DA FISCALIZAÇÃO</w:t>
      </w:r>
      <w:r>
        <w:rPr>
          <w:rFonts w:hint="default" w:ascii="Arial" w:hAnsi="Arial" w:cs="Arial"/>
          <w:b/>
          <w:sz w:val="22"/>
          <w:szCs w:val="22"/>
          <w:lang w:val="pt-BR"/>
        </w:rPr>
      </w:r>
      <w:r>
        <w:rPr>
          <w:rFonts w:hint="default" w:ascii="Arial" w:hAnsi="Arial" w:cs="Arial"/>
          <w:b/>
          <w:sz w:val="22"/>
          <w:szCs w:val="22"/>
          <w:lang w:val="pt-BR"/>
        </w:rPr>
      </w:r>
    </w:p>
    <w:p w14:paraId="07C9C67E">
      <w:pPr>
        <w:pBdr/>
        <w:spacing w:line="360" w:lineRule="auto"/>
        <w:ind/>
        <w:rPr>
          <w:rFonts w:hint="default" w:ascii="Arial" w:hAnsi="Arial" w:cs="Arial"/>
          <w:sz w:val="22"/>
          <w:szCs w:val="22"/>
          <w:lang w:val="pt-BR"/>
        </w:rPr>
      </w:pPr>
      <w:r>
        <w:rPr>
          <w:rFonts w:hint="default" w:ascii="Arial" w:hAnsi="Arial" w:cs="Arial"/>
          <w:sz w:val="22"/>
          <w:szCs w:val="22"/>
          <w:lang w:val="pt-BR"/>
        </w:rPr>
        <w:t xml:space="preserve">9.1. Fica designado os servidores abaixo, para fiscalização do presente Termo de credenciamento:</w:t>
      </w:r>
      <w:r>
        <w:rPr>
          <w:rFonts w:hint="default" w:ascii="Arial" w:hAnsi="Arial" w:cs="Arial"/>
          <w:sz w:val="22"/>
          <w:szCs w:val="22"/>
          <w:lang w:val="pt-BR"/>
        </w:rPr>
      </w:r>
      <w:r>
        <w:rPr>
          <w:rFonts w:hint="default" w:ascii="Arial" w:hAnsi="Arial" w:cs="Arial"/>
          <w:sz w:val="22"/>
          <w:szCs w:val="22"/>
          <w:lang w:val="pt-BR"/>
        </w:rPr>
      </w:r>
    </w:p>
    <w:tbl>
      <w:tblPr>
        <w:tblStyle w:val="1047"/>
        <w:jc w:val="center"/>
        <w:tblW w:w="9083" w:type="dxa"/>
        <w:tblCellMar>
          <w:left w:w="0" w:type="dxa"/>
          <w:top w:w="0" w:type="dxa"/>
          <w:right w:w="0"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Pr w:horzAnchor="page" w:tblpXSpec="center" w:vertAnchor="text" w:tblpY="204" w:leftFromText="180" w:topFromText="0" w:rightFromText="180" w:bottomFromText="0"/>
        <w:tblOverlap w:val="never"/>
        <w:tblLook w:val="04A0" w:firstRow="1" w:lastRow="0" w:firstColumn="1" w:lastColumn="0" w:noHBand="0" w:noVBand="1"/>
      </w:tblPr>
      <w:tblGrid>
        <w:gridCol w:w="4116"/>
        <w:gridCol w:w="4967"/>
      </w:tblGrid>
      <w:tr>
        <w:trPr>
          <w:jc w:val="center"/>
          <w:trHeight w:val="538"/>
        </w:trPr>
        <w:tc>
          <w:tcPr>
            <w:tcBorders/>
            <w:tcW w:w="4116" w:type="dxa"/>
            <w:vAlign w:val="center"/>
            <w:noWrap w:val="false"/>
          </w:tcPr>
          <w:p w14:paraId="580575B5">
            <w:pPr>
              <w:pStyle w:val="1114"/>
              <w:keepNext w:val="false"/>
              <w:keepLines w:val="false"/>
              <w:pageBreakBefore w:val="false"/>
              <w:widowControl w:val="false"/>
              <w:pBdr/>
              <w:bidi w:val="false"/>
              <w:spacing w:after="181" w:afterLines="50" w:before="181" w:beforeLines="50" w:line="275" w:lineRule="exact"/>
              <w:ind w:left="84"/>
              <w:jc w:val="center"/>
              <w:rPr>
                <w:rFonts w:hint="default" w:ascii="Arial" w:hAnsi="Arial" w:cs="Arial"/>
                <w:b/>
                <w:sz w:val="20"/>
                <w:szCs w:val="20"/>
                <w:highlight w:val="none"/>
              </w:rPr>
            </w:pPr>
            <w:r>
              <w:rPr>
                <w:rFonts w:hint="default" w:ascii="Arial" w:hAnsi="Arial" w:eastAsia="Arial" w:cs="Arial"/>
                <w:b/>
                <w:sz w:val="20"/>
                <w:szCs w:val="20"/>
                <w:highlight w:val="none"/>
                <w:lang w:val="pt-BR"/>
              </w:rPr>
              <w:t xml:space="preserve">FISCAL DO CONTRATO</w:t>
            </w:r>
            <w:r>
              <w:rPr>
                <w:rFonts w:hint="default" w:ascii="Arial" w:hAnsi="Arial" w:eastAsia="Arial" w:cs="Arial"/>
                <w:b/>
                <w:sz w:val="20"/>
                <w:szCs w:val="20"/>
                <w:highlight w:val="none"/>
                <w:lang w:val="pt-BR"/>
              </w:rPr>
            </w:r>
            <w:r>
              <w:rPr>
                <w:rFonts w:hint="default" w:ascii="Arial" w:hAnsi="Arial" w:cs="Arial"/>
                <w:b/>
                <w:sz w:val="20"/>
                <w:szCs w:val="20"/>
                <w:highlight w:val="none"/>
              </w:rPr>
            </w:r>
          </w:p>
        </w:tc>
        <w:tc>
          <w:tcPr>
            <w:tcBorders/>
            <w:tcW w:w="4967" w:type="dxa"/>
            <w:vAlign w:val="center"/>
            <w:noWrap w:val="false"/>
          </w:tcPr>
          <w:p w14:paraId="2A1092FE">
            <w:pPr>
              <w:pStyle w:val="1114"/>
              <w:keepNext w:val="false"/>
              <w:keepLines w:val="false"/>
              <w:pageBreakBefore w:val="false"/>
              <w:widowControl w:val="false"/>
              <w:pBdr/>
              <w:bidi w:val="false"/>
              <w:spacing w:after="181" w:afterLines="50" w:before="181" w:beforeLines="50" w:line="276" w:lineRule="exact"/>
              <w:ind w:right="220" w:firstLine="84" w:left="235"/>
              <w:jc w:val="center"/>
              <w:rPr>
                <w:rFonts w:hint="default" w:ascii="Arial" w:hAnsi="Arial" w:cs="Arial"/>
                <w:b/>
                <w:sz w:val="20"/>
                <w:szCs w:val="20"/>
                <w:highlight w:val="none"/>
              </w:rPr>
            </w:pPr>
            <w:r>
              <w:rPr>
                <w:rFonts w:hint="default" w:ascii="Arial" w:hAnsi="Arial" w:eastAsia="Arial" w:cs="Arial"/>
                <w:b/>
                <w:sz w:val="20"/>
                <w:szCs w:val="20"/>
                <w:highlight w:val="none"/>
                <w:lang w:val="pt-BR"/>
              </w:rPr>
              <w:t xml:space="preserve">FISCAL SUPLENTE</w:t>
            </w:r>
            <w:r>
              <w:rPr>
                <w:rFonts w:hint="default" w:ascii="Arial" w:hAnsi="Arial" w:eastAsia="Arial" w:cs="Arial"/>
                <w:b/>
                <w:sz w:val="20"/>
                <w:szCs w:val="20"/>
                <w:highlight w:val="none"/>
                <w:lang w:val="pt-BR"/>
              </w:rPr>
            </w:r>
            <w:r>
              <w:rPr>
                <w:rFonts w:hint="default" w:ascii="Arial" w:hAnsi="Arial" w:cs="Arial"/>
                <w:b/>
                <w:sz w:val="20"/>
                <w:szCs w:val="20"/>
                <w:highlight w:val="none"/>
              </w:rPr>
            </w:r>
          </w:p>
        </w:tc>
      </w:tr>
      <w:tr>
        <w:trPr>
          <w:jc w:val="center"/>
          <w:trHeight w:val="90"/>
        </w:trPr>
        <w:tc>
          <w:tcPr>
            <w:tcBorders/>
            <w:tcW w:w="4116" w:type="dxa"/>
            <w:vAlign w:val="center"/>
            <w:noWrap w:val="false"/>
          </w:tcPr>
          <w:p w14:paraId="3F80E232">
            <w:pPr>
              <w:pStyle w:val="1114"/>
              <w:keepNext w:val="false"/>
              <w:keepLines w:val="false"/>
              <w:pageBreakBefore w:val="false"/>
              <w:widowControl w:val="false"/>
              <w:pBdr/>
              <w:bidi w:val="false"/>
              <w:spacing w:line="276" w:lineRule="auto"/>
              <w:ind w:left="84"/>
              <w:jc w:val="both"/>
              <w:rPr>
                <w:rFonts w:hint="default" w:ascii="Arial" w:hAnsi="Arial" w:cs="Arial"/>
                <w:color w:val="000000"/>
                <w:sz w:val="20"/>
                <w:szCs w:val="20"/>
                <w:highlight w:val="none"/>
              </w:rPr>
            </w:pPr>
            <w:r>
              <w:rPr>
                <w:rFonts w:hint="default" w:ascii="Arial" w:hAnsi="Arial" w:eastAsia="Arial" w:cs="Arial"/>
                <w:color w:val="000000"/>
                <w:sz w:val="20"/>
                <w:szCs w:val="20"/>
                <w:highlight w:val="none"/>
              </w:rPr>
              <w:t xml:space="preserve">LEIDIANE LUIZA VIEGAS SILVA</w:t>
            </w:r>
            <w:r>
              <w:rPr>
                <w:rFonts w:hint="default" w:ascii="Arial" w:hAnsi="Arial" w:eastAsia="Arial" w:cs="Arial"/>
                <w:color w:val="000000"/>
                <w:sz w:val="20"/>
                <w:szCs w:val="20"/>
                <w:highlight w:val="none"/>
              </w:rPr>
            </w:r>
            <w:r>
              <w:rPr>
                <w:rFonts w:hint="default" w:ascii="Arial" w:hAnsi="Arial" w:cs="Arial"/>
                <w:color w:val="000000"/>
                <w:sz w:val="20"/>
                <w:szCs w:val="20"/>
                <w:highlight w:val="none"/>
              </w:rPr>
            </w:r>
          </w:p>
          <w:p w14:paraId="3DA75284">
            <w:pPr>
              <w:pStyle w:val="1114"/>
              <w:keepNext w:val="false"/>
              <w:keepLines w:val="false"/>
              <w:pageBreakBefore w:val="false"/>
              <w:widowControl w:val="false"/>
              <w:pBdr/>
              <w:bidi w:val="false"/>
              <w:spacing w:line="276" w:lineRule="auto"/>
              <w:ind w:left="84"/>
              <w:jc w:val="both"/>
              <w:rPr>
                <w:rFonts w:hint="default" w:ascii="Arial" w:hAnsi="Arial" w:cs="Arial"/>
                <w:b w:val="0"/>
                <w:bCs/>
                <w:sz w:val="20"/>
                <w:szCs w:val="20"/>
                <w:highlight w:val="none"/>
              </w:rPr>
            </w:pPr>
            <w:r>
              <w:rPr>
                <w:rFonts w:hint="default" w:ascii="Arial" w:hAnsi="Arial" w:eastAsia="Arial" w:cs="Arial"/>
                <w:b w:val="0"/>
                <w:bCs/>
                <w:sz w:val="20"/>
                <w:szCs w:val="20"/>
                <w:highlight w:val="none"/>
                <w:lang w:val="pt-BR"/>
              </w:rPr>
              <w:t xml:space="preserve">CARGO: </w:t>
            </w:r>
            <w:r>
              <w:rPr>
                <w:rFonts w:hint="default" w:ascii="Arial" w:hAnsi="Arial" w:eastAsia="Arial" w:cs="Arial"/>
                <w:color w:val="000000"/>
                <w:sz w:val="20"/>
                <w:szCs w:val="20"/>
                <w:highlight w:val="none"/>
              </w:rPr>
              <w:t xml:space="preserve">Turismóloga</w:t>
            </w:r>
            <w:r>
              <w:rPr>
                <w:rFonts w:hint="default" w:ascii="Arial" w:hAnsi="Arial" w:eastAsia="Arial" w:cs="Arial"/>
                <w:b w:val="0"/>
                <w:bCs/>
                <w:sz w:val="20"/>
                <w:szCs w:val="20"/>
                <w:highlight w:val="none"/>
                <w:lang w:val="pt-BR"/>
              </w:rPr>
            </w:r>
            <w:r>
              <w:rPr>
                <w:rFonts w:hint="default" w:ascii="Arial" w:hAnsi="Arial" w:cs="Arial"/>
                <w:b w:val="0"/>
                <w:bCs/>
                <w:sz w:val="20"/>
                <w:szCs w:val="20"/>
                <w:highlight w:val="none"/>
              </w:rPr>
            </w:r>
          </w:p>
          <w:p w14:paraId="6F0902EF">
            <w:pPr>
              <w:pStyle w:val="1114"/>
              <w:keepNext w:val="false"/>
              <w:keepLines w:val="false"/>
              <w:pageBreakBefore w:val="false"/>
              <w:widowControl w:val="false"/>
              <w:pBdr/>
              <w:bidi w:val="false"/>
              <w:spacing w:line="276" w:lineRule="auto"/>
              <w:ind w:left="84"/>
              <w:jc w:val="both"/>
              <w:rPr>
                <w:rFonts w:hint="default" w:ascii="Arial" w:hAnsi="Arial" w:cs="Arial"/>
                <w:b w:val="0"/>
                <w:bCs/>
                <w:sz w:val="20"/>
                <w:szCs w:val="20"/>
                <w:highlight w:val="none"/>
              </w:rPr>
            </w:pPr>
            <w:r>
              <w:rPr>
                <w:rFonts w:hint="default" w:ascii="Arial" w:hAnsi="Arial" w:eastAsia="Arial" w:cs="Arial"/>
                <w:b w:val="0"/>
                <w:bCs/>
                <w:sz w:val="20"/>
                <w:szCs w:val="20"/>
                <w:highlight w:val="none"/>
                <w:lang w:val="pt-BR"/>
              </w:rPr>
              <w:t xml:space="preserve">MATRÍCULA: </w:t>
            </w:r>
            <w:r>
              <w:rPr>
                <w:rFonts w:hint="default" w:ascii="Arial" w:hAnsi="Arial" w:eastAsia="Arial" w:cs="Arial"/>
                <w:color w:val="000000"/>
                <w:sz w:val="20"/>
                <w:szCs w:val="20"/>
                <w:highlight w:val="none"/>
              </w:rPr>
              <w:t xml:space="preserve">8723</w:t>
            </w:r>
            <w:r>
              <w:rPr>
                <w:rFonts w:hint="default" w:ascii="Arial" w:hAnsi="Arial" w:eastAsia="Arial" w:cs="Arial"/>
                <w:b w:val="0"/>
                <w:bCs/>
                <w:sz w:val="20"/>
                <w:szCs w:val="20"/>
                <w:highlight w:val="none"/>
                <w:lang w:val="pt-BR"/>
              </w:rPr>
            </w:r>
            <w:r>
              <w:rPr>
                <w:rFonts w:hint="default" w:ascii="Arial" w:hAnsi="Arial" w:cs="Arial"/>
                <w:b w:val="0"/>
                <w:bCs/>
                <w:sz w:val="20"/>
                <w:szCs w:val="20"/>
                <w:highlight w:val="none"/>
              </w:rPr>
            </w:r>
          </w:p>
        </w:tc>
        <w:tc>
          <w:tcPr>
            <w:tcBorders/>
            <w:tcW w:w="4967" w:type="dxa"/>
            <w:vAlign w:val="center"/>
            <w:noWrap w:val="false"/>
          </w:tcPr>
          <w:p w14:paraId="1DA7912D">
            <w:pPr>
              <w:pStyle w:val="1114"/>
              <w:keepNext w:val="false"/>
              <w:keepLines w:val="false"/>
              <w:pageBreakBefore w:val="false"/>
              <w:widowControl w:val="false"/>
              <w:pBdr/>
              <w:bidi w:val="false"/>
              <w:spacing w:line="276" w:lineRule="auto"/>
              <w:ind w:right="220" w:firstLine="84" w:left="235"/>
              <w:jc w:val="both"/>
              <w:rPr>
                <w:rFonts w:hint="default" w:ascii="Arial" w:hAnsi="Arial" w:cs="Arial"/>
                <w:color w:val="000000"/>
                <w:sz w:val="20"/>
                <w:szCs w:val="20"/>
                <w:highlight w:val="none"/>
              </w:rPr>
            </w:pPr>
            <w:r>
              <w:rPr>
                <w:rFonts w:hint="default" w:ascii="Arial" w:hAnsi="Arial" w:eastAsia="Arial" w:cs="Arial"/>
                <w:color w:val="000000"/>
                <w:sz w:val="20"/>
                <w:szCs w:val="20"/>
                <w:highlight w:val="none"/>
              </w:rPr>
            </w:r>
            <w:r>
              <w:rPr>
                <w:rFonts w:ascii="Arial" w:hAnsi="Arial" w:eastAsia="Arial" w:cs="Arial"/>
                <w:sz w:val="20"/>
                <w:szCs w:val="20"/>
              </w:rPr>
              <w:t xml:space="preserve">PAULO CESAR DE JESUS CARVALHO</w:t>
            </w:r>
            <w:r>
              <w:rPr>
                <w:rFonts w:hint="default" w:ascii="Arial" w:hAnsi="Arial" w:eastAsia="Arial" w:cs="Arial"/>
                <w:color w:val="000000"/>
                <w:sz w:val="20"/>
                <w:szCs w:val="20"/>
                <w:highlight w:val="none"/>
              </w:rPr>
            </w:r>
            <w:r>
              <w:rPr>
                <w:rFonts w:hint="default" w:ascii="Arial" w:hAnsi="Arial" w:cs="Arial"/>
                <w:color w:val="000000"/>
                <w:sz w:val="20"/>
                <w:szCs w:val="20"/>
                <w:highlight w:val="none"/>
              </w:rPr>
            </w:r>
          </w:p>
          <w:p w14:paraId="0EFC6024">
            <w:pPr>
              <w:pStyle w:val="1114"/>
              <w:keepNext w:val="false"/>
              <w:keepLines w:val="false"/>
              <w:pageBreakBefore w:val="false"/>
              <w:widowControl w:val="false"/>
              <w:pBdr/>
              <w:bidi w:val="false"/>
              <w:spacing w:line="276" w:lineRule="auto"/>
              <w:ind w:right="220" w:firstLine="84" w:left="235"/>
              <w:jc w:val="both"/>
              <w:rPr>
                <w:rFonts w:hint="default" w:ascii="Arial" w:hAnsi="Arial" w:cs="Arial"/>
                <w:b w:val="0"/>
                <w:bCs/>
                <w:sz w:val="20"/>
                <w:szCs w:val="20"/>
                <w:highlight w:val="none"/>
              </w:rPr>
            </w:pPr>
            <w:r>
              <w:rPr>
                <w:rFonts w:hint="default" w:ascii="Arial" w:hAnsi="Arial" w:eastAsia="Arial" w:cs="Arial"/>
                <w:b w:val="0"/>
                <w:bCs/>
                <w:sz w:val="20"/>
                <w:szCs w:val="20"/>
                <w:highlight w:val="none"/>
                <w:lang w:val="pt-BR"/>
              </w:rPr>
              <w:t xml:space="preserve">CARGO: </w:t>
            </w:r>
            <w:r>
              <w:rPr>
                <w:rFonts w:ascii="Arial" w:hAnsi="Arial" w:eastAsia="Arial" w:cs="Arial"/>
                <w:sz w:val="20"/>
                <w:szCs w:val="20"/>
              </w:rPr>
              <w:t xml:space="preserve">Técnico de Modalidades Esportivas</w:t>
            </w:r>
            <w:r>
              <w:rPr>
                <w:rFonts w:hint="default" w:ascii="Arial" w:hAnsi="Arial" w:eastAsia="Arial" w:cs="Arial"/>
                <w:b w:val="0"/>
                <w:bCs/>
                <w:sz w:val="20"/>
                <w:szCs w:val="20"/>
                <w:highlight w:val="none"/>
                <w:lang w:val="pt-BR"/>
              </w:rPr>
            </w:r>
            <w:r>
              <w:rPr>
                <w:rFonts w:hint="default" w:ascii="Arial" w:hAnsi="Arial" w:cs="Arial"/>
                <w:b w:val="0"/>
                <w:bCs/>
                <w:sz w:val="20"/>
                <w:szCs w:val="20"/>
                <w:highlight w:val="none"/>
              </w:rPr>
            </w:r>
          </w:p>
          <w:p w14:paraId="50E65C11">
            <w:pPr>
              <w:pStyle w:val="1114"/>
              <w:keepNext w:val="false"/>
              <w:keepLines w:val="false"/>
              <w:pageBreakBefore w:val="false"/>
              <w:widowControl w:val="false"/>
              <w:pBdr/>
              <w:bidi w:val="false"/>
              <w:spacing w:line="276" w:lineRule="auto"/>
              <w:ind w:right="220" w:firstLine="84" w:left="235"/>
              <w:jc w:val="both"/>
              <w:rPr>
                <w:rFonts w:hint="default" w:ascii="Arial" w:hAnsi="Arial" w:cs="Arial"/>
                <w:b w:val="0"/>
                <w:bCs/>
                <w:sz w:val="20"/>
                <w:szCs w:val="20"/>
                <w:highlight w:val="none"/>
              </w:rPr>
            </w:pPr>
            <w:r>
              <w:rPr>
                <w:rFonts w:hint="default" w:ascii="Arial" w:hAnsi="Arial" w:eastAsia="Arial" w:cs="Arial"/>
                <w:b w:val="0"/>
                <w:bCs/>
                <w:sz w:val="20"/>
                <w:szCs w:val="20"/>
                <w:highlight w:val="none"/>
                <w:lang w:val="pt-BR"/>
              </w:rPr>
              <w:t xml:space="preserve">MATRÍCULA: </w:t>
            </w:r>
            <w:r>
              <w:rPr>
                <w:rFonts w:hint="default" w:ascii="Arial" w:hAnsi="Arial" w:eastAsia="Arial" w:cs="Arial"/>
                <w:color w:val="000000"/>
                <w:sz w:val="20"/>
                <w:szCs w:val="20"/>
                <w:highlight w:val="none"/>
                <w:lang w:val="pt-BR"/>
              </w:rPr>
              <w:t xml:space="preserve">7884</w:t>
            </w:r>
            <w:r>
              <w:rPr>
                <w:rFonts w:hint="default" w:ascii="Arial" w:hAnsi="Arial" w:eastAsia="Arial" w:cs="Arial"/>
                <w:b w:val="0"/>
                <w:bCs/>
                <w:sz w:val="20"/>
                <w:szCs w:val="20"/>
                <w:highlight w:val="none"/>
                <w:lang w:val="pt-BR"/>
              </w:rPr>
            </w:r>
            <w:r>
              <w:rPr>
                <w:rFonts w:hint="default" w:ascii="Arial" w:hAnsi="Arial" w:cs="Arial"/>
                <w:b w:val="0"/>
                <w:bCs/>
                <w:sz w:val="20"/>
                <w:szCs w:val="20"/>
                <w:highlight w:val="none"/>
              </w:rPr>
            </w:r>
          </w:p>
        </w:tc>
      </w:tr>
    </w:tbl>
    <w:p w14:paraId="71A5F03E">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sz w:val="22"/>
          <w:szCs w:val="22"/>
        </w:rPr>
        <w:t xml:space="preserve"> </w:t>
      </w:r>
      <w:r>
        <w:rPr>
          <w:rFonts w:hint="default" w:ascii="Arial" w:hAnsi="Arial" w:cs="Arial"/>
          <w:sz w:val="22"/>
          <w:szCs w:val="22"/>
        </w:rPr>
      </w:r>
      <w:r>
        <w:rPr>
          <w:rFonts w:hint="default" w:ascii="Arial" w:hAnsi="Arial" w:cs="Arial"/>
          <w:sz w:val="22"/>
          <w:szCs w:val="22"/>
        </w:rPr>
      </w:r>
    </w:p>
    <w:p w14:paraId="052F7638">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sz w:val="22"/>
          <w:szCs w:val="22"/>
          <w:lang w:val="pt-BR"/>
        </w:rPr>
      </w:pPr>
      <w:r>
        <w:rPr>
          <w:rFonts w:ascii="Arial" w:hAnsi="Arial" w:cs="Arial"/>
          <w:b/>
          <w:sz w:val="22"/>
          <w:szCs w:val="22"/>
        </w:rPr>
        <w:t xml:space="preserve">Cláusula</w:t>
      </w:r>
      <w:r>
        <w:rPr>
          <w:rFonts w:hint="default" w:ascii="Arial" w:hAnsi="Arial" w:cs="Arial"/>
          <w:b/>
          <w:sz w:val="22"/>
          <w:szCs w:val="22"/>
          <w:lang w:val="pt-BR"/>
        </w:rPr>
        <w:t xml:space="preserve"> Décima </w:t>
      </w:r>
      <w:r>
        <w:rPr>
          <w:rFonts w:hint="default" w:ascii="Arial" w:hAnsi="Arial" w:cs="Arial"/>
          <w:b/>
          <w:sz w:val="22"/>
          <w:szCs w:val="22"/>
          <w:lang w:val="pt-BR"/>
        </w:rPr>
      </w:r>
      <w:r>
        <w:rPr>
          <w:rFonts w:hint="default" w:ascii="Arial" w:hAnsi="Arial" w:cs="Arial"/>
          <w:b/>
          <w:sz w:val="22"/>
          <w:szCs w:val="22"/>
          <w:lang w:val="pt-BR"/>
        </w:rPr>
      </w:r>
    </w:p>
    <w:p w14:paraId="364FE35B">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sz w:val="22"/>
          <w:szCs w:val="22"/>
          <w:lang w:val="pt-BR"/>
        </w:rPr>
      </w:pPr>
      <w:r>
        <w:rPr>
          <w:rFonts w:hint="default" w:ascii="Arial" w:hAnsi="Arial" w:cs="Arial"/>
          <w:b/>
          <w:sz w:val="22"/>
          <w:szCs w:val="22"/>
          <w:lang w:val="pt-BR"/>
        </w:rPr>
        <w:t xml:space="preserve">DISPOSIÇÕES GERAIS</w:t>
      </w:r>
      <w:r>
        <w:rPr>
          <w:rFonts w:hint="default" w:ascii="Arial" w:hAnsi="Arial" w:cs="Arial"/>
          <w:b/>
          <w:sz w:val="22"/>
          <w:szCs w:val="22"/>
          <w:lang w:val="pt-BR"/>
        </w:rPr>
      </w:r>
      <w:r>
        <w:rPr>
          <w:rFonts w:hint="default" w:ascii="Arial" w:hAnsi="Arial" w:cs="Arial"/>
          <w:b/>
          <w:sz w:val="22"/>
          <w:szCs w:val="22"/>
          <w:lang w:val="pt-BR"/>
        </w:rPr>
      </w:r>
    </w:p>
    <w:p w14:paraId="40B27E08">
      <w:pPr>
        <w:keepNext w:val="false"/>
        <w:keepLines w:val="false"/>
        <w:pageBreakBefore w:val="false"/>
        <w:pBdr/>
        <w:bidi w:val="false"/>
        <w:spacing w:line="360" w:lineRule="auto"/>
        <w:ind/>
        <w:jc w:val="center"/>
        <w:rPr>
          <w:rFonts w:hint="default" w:ascii="Arial" w:hAnsi="Arial" w:cs="Arial"/>
          <w:sz w:val="22"/>
          <w:szCs w:val="22"/>
          <w:lang w:val="pt-BR"/>
        </w:rPr>
      </w:pPr>
      <w:r>
        <w:rPr>
          <w:rFonts w:hint="default" w:ascii="Arial" w:hAnsi="Arial" w:cs="Arial"/>
          <w:sz w:val="22"/>
          <w:szCs w:val="22"/>
          <w:lang w:val="pt-BR"/>
        </w:rPr>
        <w:t xml:space="preserve"> </w:t>
      </w:r>
      <w:r>
        <w:rPr>
          <w:rFonts w:hint="default" w:ascii="Arial" w:hAnsi="Arial" w:cs="Arial"/>
          <w:sz w:val="22"/>
          <w:szCs w:val="22"/>
          <w:lang w:val="pt-BR"/>
        </w:rPr>
      </w:r>
      <w:r>
        <w:rPr>
          <w:rFonts w:hint="default" w:ascii="Arial" w:hAnsi="Arial" w:cs="Arial"/>
          <w:sz w:val="22"/>
          <w:szCs w:val="22"/>
          <w:lang w:val="pt-BR"/>
        </w:rPr>
      </w:r>
    </w:p>
    <w:p w14:paraId="4B8C2D56">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10</w:t>
      </w:r>
      <w:r>
        <w:rPr>
          <w:rFonts w:hint="default" w:ascii="Arial" w:hAnsi="Arial" w:cs="Arial"/>
          <w:b/>
          <w:bCs/>
          <w:sz w:val="22"/>
          <w:szCs w:val="22"/>
        </w:rPr>
        <w:t xml:space="preserve">.1.</w:t>
      </w:r>
      <w:r>
        <w:rPr>
          <w:rFonts w:hint="default" w:ascii="Arial" w:hAnsi="Arial" w:cs="Arial"/>
          <w:sz w:val="22"/>
          <w:szCs w:val="22"/>
        </w:rPr>
        <w:t xml:space="preserve"> É vedado à </w:t>
      </w:r>
      <w:r>
        <w:rPr>
          <w:rFonts w:hint="default" w:ascii="Arial" w:hAnsi="Arial" w:cs="Arial"/>
          <w:sz w:val="22"/>
          <w:szCs w:val="22"/>
          <w:lang w:val="pt-BR"/>
        </w:rPr>
        <w:t xml:space="preserve">Credenciada</w:t>
      </w:r>
      <w:r>
        <w:rPr>
          <w:rFonts w:hint="default" w:ascii="Arial" w:hAnsi="Arial" w:cs="Arial"/>
          <w:sz w:val="22"/>
          <w:szCs w:val="22"/>
        </w:rPr>
        <w:t xml:space="preserve"> sublocar total ou parcialmente o Termo, sem a concordância expressa d</w:t>
      </w:r>
      <w:r>
        <w:rPr>
          <w:rFonts w:hint="default" w:ascii="Arial" w:hAnsi="Arial" w:cs="Arial"/>
          <w:sz w:val="22"/>
          <w:szCs w:val="22"/>
          <w:lang w:val="pt-BR"/>
        </w:rPr>
        <w:t xml:space="preserve">o Credenciante</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3057C684">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10</w:t>
      </w:r>
      <w:r>
        <w:rPr>
          <w:rFonts w:hint="default" w:ascii="Arial" w:hAnsi="Arial" w:cs="Arial"/>
          <w:b/>
          <w:bCs/>
          <w:sz w:val="22"/>
          <w:szCs w:val="22"/>
        </w:rPr>
        <w:t xml:space="preserve">.2.</w:t>
      </w:r>
      <w:r>
        <w:rPr>
          <w:rFonts w:hint="default" w:ascii="Arial" w:hAnsi="Arial" w:cs="Arial"/>
          <w:sz w:val="22"/>
          <w:szCs w:val="22"/>
        </w:rPr>
        <w:t xml:space="preserve"> Serão aplicadas a este termo, notadamente aos casos omissos, as normas da Lei Federal nº</w:t>
      </w:r>
      <w:r>
        <w:rPr>
          <w:rFonts w:hint="default" w:ascii="Arial" w:hAnsi="Arial" w:cs="Arial"/>
          <w:sz w:val="22"/>
          <w:szCs w:val="22"/>
          <w:lang w:val="pt-BR"/>
        </w:rPr>
        <w:t xml:space="preserve">14.133/2021 , Decreto Municipal nº 359/2023</w:t>
      </w:r>
      <w:r>
        <w:rPr>
          <w:rFonts w:hint="default" w:ascii="Arial" w:hAnsi="Arial" w:cs="Arial"/>
          <w:sz w:val="22"/>
          <w:szCs w:val="22"/>
        </w:rPr>
        <w:t xml:space="preserve"> e posteriores alterações e, subsidiariamente, pela Lei Civil.</w:t>
      </w:r>
      <w:r>
        <w:rPr>
          <w:rFonts w:hint="default" w:ascii="Arial" w:hAnsi="Arial" w:cs="Arial"/>
          <w:sz w:val="22"/>
          <w:szCs w:val="22"/>
        </w:rPr>
      </w:r>
      <w:r>
        <w:rPr>
          <w:rFonts w:hint="default" w:ascii="Arial" w:hAnsi="Arial" w:cs="Arial"/>
          <w:sz w:val="22"/>
          <w:szCs w:val="22"/>
        </w:rPr>
      </w:r>
    </w:p>
    <w:p w14:paraId="238EF168">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sz w:val="22"/>
          <w:szCs w:val="22"/>
          <w:lang w:val="pt-BR"/>
        </w:rPr>
      </w:pPr>
      <w:r>
        <w:rPr>
          <w:rFonts w:ascii="Arial" w:hAnsi="Arial" w:cs="Arial"/>
          <w:b/>
          <w:sz w:val="22"/>
          <w:szCs w:val="22"/>
        </w:rPr>
        <w:t xml:space="preserve">Cláusula </w:t>
      </w:r>
      <w:r>
        <w:rPr>
          <w:rFonts w:hint="default" w:ascii="Arial" w:hAnsi="Arial" w:cs="Arial"/>
          <w:b/>
          <w:sz w:val="22"/>
          <w:szCs w:val="22"/>
          <w:lang w:val="pt-BR"/>
        </w:rPr>
        <w:t xml:space="preserve">Décima Primeira</w:t>
      </w:r>
      <w:r>
        <w:rPr>
          <w:rFonts w:hint="default" w:ascii="Arial" w:hAnsi="Arial" w:cs="Arial"/>
          <w:b/>
          <w:sz w:val="22"/>
          <w:szCs w:val="22"/>
          <w:lang w:val="pt-BR"/>
        </w:rPr>
      </w:r>
      <w:r>
        <w:rPr>
          <w:rFonts w:hint="default" w:ascii="Arial" w:hAnsi="Arial" w:cs="Arial"/>
          <w:b/>
          <w:sz w:val="22"/>
          <w:szCs w:val="22"/>
          <w:lang w:val="pt-BR"/>
        </w:rPr>
      </w:r>
    </w:p>
    <w:p w14:paraId="4012795C">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sz w:val="22"/>
          <w:szCs w:val="22"/>
          <w:lang w:val="pt-BR"/>
        </w:rPr>
      </w:pPr>
      <w:r>
        <w:rPr>
          <w:rFonts w:hint="default" w:ascii="Arial" w:hAnsi="Arial" w:cs="Arial"/>
          <w:b/>
          <w:sz w:val="22"/>
          <w:szCs w:val="22"/>
          <w:lang w:val="pt-BR"/>
        </w:rPr>
        <w:t xml:space="preserve"> PUBLICAÇÃO</w:t>
      </w:r>
      <w:r>
        <w:rPr>
          <w:rFonts w:hint="default" w:ascii="Arial" w:hAnsi="Arial" w:cs="Arial"/>
          <w:b/>
          <w:sz w:val="22"/>
          <w:szCs w:val="22"/>
          <w:lang w:val="pt-BR"/>
        </w:rPr>
      </w:r>
      <w:r>
        <w:rPr>
          <w:rFonts w:hint="default" w:ascii="Arial" w:hAnsi="Arial" w:cs="Arial"/>
          <w:b/>
          <w:sz w:val="22"/>
          <w:szCs w:val="22"/>
          <w:lang w:val="pt-BR"/>
        </w:rPr>
      </w:r>
    </w:p>
    <w:p w14:paraId="04FBD6AD">
      <w:pPr>
        <w:keepNext w:val="false"/>
        <w:keepLines w:val="false"/>
        <w:pageBreakBefore w:val="false"/>
        <w:pBdr/>
        <w:bidi w:val="false"/>
        <w:spacing w:line="360" w:lineRule="auto"/>
        <w:ind/>
        <w:jc w:val="both"/>
        <w:rPr>
          <w:rFonts w:hint="default" w:ascii="Arial" w:hAnsi="Arial" w:cs="Arial"/>
          <w:sz w:val="22"/>
          <w:szCs w:val="22"/>
          <w:lang w:val="pt-BR"/>
        </w:rPr>
      </w:pPr>
      <w:r>
        <w:rPr>
          <w:rFonts w:hint="default" w:ascii="Arial" w:hAnsi="Arial" w:cs="Arial"/>
          <w:sz w:val="22"/>
          <w:szCs w:val="22"/>
          <w:lang w:val="pt-BR"/>
        </w:rPr>
        <w:t xml:space="preserve"> </w:t>
      </w:r>
      <w:r>
        <w:rPr>
          <w:rFonts w:hint="default" w:ascii="Arial" w:hAnsi="Arial" w:cs="Arial"/>
          <w:sz w:val="22"/>
          <w:szCs w:val="22"/>
          <w:lang w:val="pt-BR"/>
        </w:rPr>
      </w:r>
      <w:r>
        <w:rPr>
          <w:rFonts w:hint="default" w:ascii="Arial" w:hAnsi="Arial" w:cs="Arial"/>
          <w:sz w:val="22"/>
          <w:szCs w:val="22"/>
          <w:lang w:val="pt-BR"/>
        </w:rPr>
      </w:r>
    </w:p>
    <w:p w14:paraId="0FD5CB4F">
      <w:pPr>
        <w:keepNext w:val="false"/>
        <w:keepLines w:val="false"/>
        <w:pageBreakBefore w:val="false"/>
        <w:pBdr/>
        <w:bidi w:val="false"/>
        <w:spacing w:line="360" w:lineRule="auto"/>
        <w:ind/>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w:t>
      </w:r>
      <w:r>
        <w:rPr>
          <w:rFonts w:hint="default" w:ascii="Arial" w:hAnsi="Arial" w:cs="Arial"/>
          <w:b/>
          <w:bCs/>
          <w:sz w:val="22"/>
          <w:szCs w:val="22"/>
        </w:rPr>
        <w:t xml:space="preserve">.1.</w:t>
      </w:r>
      <w:r>
        <w:rPr>
          <w:rFonts w:hint="default" w:ascii="Arial" w:hAnsi="Arial" w:cs="Arial"/>
          <w:sz w:val="22"/>
          <w:szCs w:val="22"/>
        </w:rPr>
        <w:t xml:space="preserve"> A publicação do extrato do presente termo no</w:t>
      </w:r>
      <w:r>
        <w:rPr>
          <w:rFonts w:hint="default" w:ascii="Arial" w:hAnsi="Arial" w:cs="Arial"/>
          <w:sz w:val="22"/>
          <w:szCs w:val="22"/>
          <w:lang w:val="pt-BR"/>
        </w:rPr>
        <w:t xml:space="preserve">s òrgãos oficiais de imprensa, </w:t>
      </w:r>
      <w:r>
        <w:rPr>
          <w:rFonts w:hint="default" w:ascii="Arial" w:hAnsi="Arial" w:cs="Arial"/>
          <w:sz w:val="22"/>
          <w:szCs w:val="22"/>
        </w:rPr>
        <w:t xml:space="preserve"> correrá por conta e ônus da </w:t>
      </w:r>
      <w:r>
        <w:rPr>
          <w:rFonts w:hint="default" w:ascii="Arial" w:hAnsi="Arial" w:cs="Arial"/>
          <w:sz w:val="22"/>
          <w:szCs w:val="22"/>
          <w:lang w:val="pt-BR"/>
        </w:rPr>
        <w:t xml:space="preserve">Credenciante</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153690E9">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sz w:val="22"/>
          <w:szCs w:val="22"/>
          <w:lang w:val="pt-BR"/>
        </w:rPr>
      </w:pPr>
      <w:r>
        <w:rPr>
          <w:rFonts w:ascii="Arial" w:hAnsi="Arial" w:cs="Arial"/>
          <w:b/>
          <w:sz w:val="22"/>
          <w:szCs w:val="22"/>
        </w:rPr>
        <w:t xml:space="preserve">Cláusula </w:t>
      </w:r>
      <w:r>
        <w:rPr>
          <w:rFonts w:hint="default" w:ascii="Arial" w:hAnsi="Arial" w:cs="Arial"/>
          <w:b/>
          <w:sz w:val="22"/>
          <w:szCs w:val="22"/>
          <w:lang w:val="pt-BR"/>
        </w:rPr>
        <w:t xml:space="preserve">Décima Segunda</w:t>
      </w:r>
      <w:r>
        <w:rPr>
          <w:rFonts w:hint="default" w:ascii="Arial" w:hAnsi="Arial" w:cs="Arial"/>
          <w:b/>
          <w:sz w:val="22"/>
          <w:szCs w:val="22"/>
          <w:lang w:val="pt-BR"/>
        </w:rPr>
      </w:r>
      <w:r>
        <w:rPr>
          <w:rFonts w:hint="default" w:ascii="Arial" w:hAnsi="Arial" w:cs="Arial"/>
          <w:b/>
          <w:sz w:val="22"/>
          <w:szCs w:val="22"/>
          <w:lang w:val="pt-BR"/>
        </w:rPr>
      </w:r>
    </w:p>
    <w:p w14:paraId="14E1E343">
      <w:pPr>
        <w:pStyle w:val="1037"/>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sz w:val="22"/>
          <w:szCs w:val="22"/>
          <w:lang w:val="pt-BR"/>
        </w:rPr>
      </w:pPr>
      <w:r>
        <w:rPr>
          <w:rFonts w:hint="default" w:ascii="Arial" w:hAnsi="Arial" w:cs="Arial"/>
          <w:b/>
          <w:sz w:val="22"/>
          <w:szCs w:val="22"/>
          <w:lang w:val="pt-BR"/>
        </w:rPr>
        <w:t xml:space="preserve"> DO FORO</w:t>
      </w:r>
      <w:r>
        <w:rPr>
          <w:rFonts w:hint="default" w:ascii="Arial" w:hAnsi="Arial" w:cs="Arial"/>
          <w:b/>
          <w:sz w:val="22"/>
          <w:szCs w:val="22"/>
          <w:lang w:val="pt-BR"/>
        </w:rPr>
      </w:r>
      <w:r>
        <w:rPr>
          <w:rFonts w:hint="default" w:ascii="Arial" w:hAnsi="Arial" w:cs="Arial"/>
          <w:b/>
          <w:sz w:val="22"/>
          <w:szCs w:val="22"/>
          <w:lang w:val="pt-BR"/>
        </w:rPr>
      </w:r>
    </w:p>
    <w:p w14:paraId="024D62C9">
      <w:pPr>
        <w:keepNext w:val="false"/>
        <w:keepLines w:val="false"/>
        <w:pageBreakBefore w:val="false"/>
        <w:pBdr/>
        <w:bidi w:val="false"/>
        <w:spacing w:line="360" w:lineRule="auto"/>
        <w:ind/>
        <w:jc w:val="both"/>
        <w:rPr>
          <w:rFonts w:hint="default" w:ascii="Arial" w:hAnsi="Arial" w:cs="Arial"/>
          <w:b/>
          <w:bCs/>
          <w:sz w:val="22"/>
          <w:szCs w:val="22"/>
          <w:lang w:val="pt-BR"/>
        </w:rPr>
      </w:pPr>
      <w:r>
        <w:rPr>
          <w:rFonts w:hint="default" w:ascii="Arial" w:hAnsi="Arial" w:cs="Arial"/>
          <w:b/>
          <w:bCs/>
          <w:sz w:val="22"/>
          <w:szCs w:val="22"/>
          <w:lang w:val="pt-BR"/>
        </w:rPr>
      </w:r>
      <w:r>
        <w:rPr>
          <w:rFonts w:hint="default" w:ascii="Arial" w:hAnsi="Arial" w:cs="Arial"/>
          <w:b/>
          <w:bCs/>
          <w:sz w:val="22"/>
          <w:szCs w:val="22"/>
          <w:lang w:val="pt-BR"/>
        </w:rPr>
      </w:r>
      <w:r>
        <w:rPr>
          <w:rFonts w:hint="default" w:ascii="Arial" w:hAnsi="Arial" w:cs="Arial"/>
          <w:b/>
          <w:bCs/>
          <w:sz w:val="22"/>
          <w:szCs w:val="22"/>
          <w:lang w:val="pt-BR"/>
        </w:rPr>
      </w:r>
    </w:p>
    <w:p w14:paraId="79641158">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12</w:t>
      </w:r>
      <w:r>
        <w:rPr>
          <w:rFonts w:hint="default" w:ascii="Arial" w:hAnsi="Arial" w:cs="Arial"/>
          <w:b/>
          <w:bCs/>
          <w:sz w:val="22"/>
          <w:szCs w:val="22"/>
        </w:rPr>
        <w:t xml:space="preserve">.1.</w:t>
      </w:r>
      <w:r>
        <w:rPr>
          <w:rFonts w:hint="default" w:ascii="Arial" w:hAnsi="Arial" w:cs="Arial"/>
          <w:sz w:val="22"/>
          <w:szCs w:val="22"/>
        </w:rPr>
        <w:t xml:space="preserve"> Fica eleito o foro da Comarca de Sinop, MT renunciado-se a qualquer outro por mais privilegiado que seja, para dirimir quaisquer dúvidas ou pendências oriundas do presente instrumento.</w:t>
      </w:r>
      <w:r>
        <w:rPr>
          <w:rFonts w:hint="default" w:ascii="Arial" w:hAnsi="Arial" w:cs="Arial"/>
          <w:sz w:val="22"/>
          <w:szCs w:val="22"/>
        </w:rPr>
      </w:r>
      <w:r>
        <w:rPr>
          <w:rFonts w:hint="default" w:ascii="Arial" w:hAnsi="Arial" w:cs="Arial"/>
          <w:sz w:val="22"/>
          <w:szCs w:val="22"/>
        </w:rPr>
      </w:r>
    </w:p>
    <w:p w14:paraId="4D1798A5">
      <w:pPr>
        <w:keepNext w:val="false"/>
        <w:keepLines w:val="false"/>
        <w:pageBreakBefore w:val="false"/>
        <w:pBdr/>
        <w:bidi w:val="false"/>
        <w:spacing w:line="360" w:lineRule="auto"/>
        <w:ind/>
        <w:jc w:val="both"/>
        <w:rPr>
          <w:rFonts w:ascii="Arial" w:hAnsi="Arial" w:cs="Arial"/>
          <w:sz w:val="22"/>
          <w:szCs w:val="22"/>
        </w:rPr>
      </w:pPr>
      <w:r>
        <w:rPr>
          <w:rFonts w:hint="default" w:ascii="Arial" w:hAnsi="Arial" w:cs="Arial"/>
          <w:b/>
          <w:bCs/>
          <w:sz w:val="22"/>
          <w:szCs w:val="22"/>
          <w:lang w:val="pt-BR"/>
        </w:rPr>
        <w:t xml:space="preserve">12.2.</w:t>
      </w:r>
      <w:r>
        <w:rPr>
          <w:rFonts w:hint="default" w:ascii="Arial" w:hAnsi="Arial" w:cs="Arial"/>
          <w:sz w:val="22"/>
          <w:szCs w:val="22"/>
          <w:lang w:val="pt-BR"/>
        </w:rPr>
        <w:t xml:space="preserve"> </w:t>
      </w:r>
      <w:r>
        <w:rPr>
          <w:rFonts w:hint="default" w:ascii="Arial" w:hAnsi="Arial" w:cs="Arial"/>
          <w:sz w:val="22"/>
          <w:szCs w:val="22"/>
        </w:rPr>
        <w:t xml:space="preserve">E por estarem assim justas e contratadas, assinam as partes o presente instrumento, em 03 (três) vias, de igual teor e forma.</w:t>
      </w:r>
      <w:r>
        <w:rPr>
          <w:rFonts w:ascii="Arial" w:hAnsi="Arial" w:cs="Arial"/>
          <w:sz w:val="22"/>
          <w:szCs w:val="22"/>
        </w:rPr>
      </w:r>
      <w:r>
        <w:rPr>
          <w:rFonts w:ascii="Arial" w:hAnsi="Arial" w:cs="Arial"/>
          <w:sz w:val="22"/>
          <w:szCs w:val="22"/>
        </w:rPr>
      </w:r>
    </w:p>
    <w:p w14:paraId="03FDBE43">
      <w:pPr>
        <w:pBdr/>
        <w:spacing w:line="24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69EADF8D">
      <w:pPr>
        <w:pBdr/>
        <w:spacing w:line="240" w:lineRule="auto"/>
        <w:ind/>
        <w:jc w:val="left"/>
        <w:rPr>
          <w:rFonts w:ascii="Arial" w:hAnsi="Arial" w:cs="Arial"/>
          <w:sz w:val="21"/>
          <w:szCs w:val="21"/>
        </w:rPr>
      </w:pPr>
      <w:r>
        <w:rPr>
          <w:rFonts w:ascii="Arial" w:hAnsi="Arial" w:cs="Arial"/>
          <w:sz w:val="22"/>
          <w:szCs w:val="22"/>
        </w:rPr>
        <w:t xml:space="preserve">Sinop, ____ de __________________ de 202</w:t>
      </w:r>
      <w:r>
        <w:rPr>
          <w:rFonts w:hint="default" w:ascii="Arial" w:hAnsi="Arial" w:cs="Arial"/>
          <w:sz w:val="22"/>
          <w:szCs w:val="22"/>
          <w:lang w:val="pt-BR"/>
        </w:rPr>
        <w:t xml:space="preserve">6</w:t>
      </w:r>
      <w:r>
        <w:rPr>
          <w:rFonts w:ascii="Arial" w:hAnsi="Arial" w:cs="Arial"/>
          <w:sz w:val="22"/>
          <w:szCs w:val="22"/>
        </w:rPr>
        <w:t xml:space="preserve">.</w:t>
      </w:r>
      <w:r>
        <w:rPr>
          <w:rFonts w:ascii="Arial" w:hAnsi="Arial" w:cs="Arial"/>
          <w:sz w:val="21"/>
          <w:szCs w:val="21"/>
        </w:rPr>
      </w:r>
      <w:r>
        <w:rPr>
          <w:rFonts w:ascii="Arial" w:hAnsi="Arial" w:cs="Arial"/>
          <w:sz w:val="21"/>
          <w:szCs w:val="21"/>
        </w:rPr>
      </w:r>
    </w:p>
    <w:p w14:paraId="23355187">
      <w:pPr>
        <w:pBdr/>
        <w:spacing w:line="240" w:lineRule="auto"/>
        <w:ind/>
        <w:jc w:val="left"/>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E30DFD5">
      <w:pPr>
        <w:pBdr/>
        <w:spacing w:line="240" w:lineRule="auto"/>
        <w:ind/>
        <w:jc w:val="left"/>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4CC158E5">
      <w:pPr>
        <w:pBdr/>
        <w:spacing w:line="240" w:lineRule="auto"/>
        <w:ind/>
        <w:jc w:val="center"/>
        <w:rPr>
          <w:rFonts w:ascii="Arial" w:hAnsi="Arial" w:cs="Arial"/>
          <w:b/>
          <w:sz w:val="22"/>
          <w:szCs w:val="22"/>
        </w:rPr>
      </w:pPr>
      <w:r>
        <w:rPr>
          <w:rFonts w:ascii="Arial" w:hAnsi="Arial" w:cs="Arial"/>
          <w:b/>
          <w:bCs/>
          <w:sz w:val="22"/>
          <w:szCs w:val="22"/>
        </w:rPr>
        <w:t xml:space="preserve">PREFEITURA MUNICIPAL DE SINOP</w:t>
      </w:r>
      <w:r>
        <w:rPr>
          <w:rFonts w:ascii="Arial" w:hAnsi="Arial" w:cs="Arial"/>
          <w:b/>
          <w:sz w:val="22"/>
          <w:szCs w:val="22"/>
        </w:rPr>
      </w:r>
      <w:r>
        <w:rPr>
          <w:rFonts w:ascii="Arial" w:hAnsi="Arial" w:cs="Arial"/>
          <w:b/>
          <w:sz w:val="22"/>
          <w:szCs w:val="22"/>
        </w:rPr>
      </w:r>
    </w:p>
    <w:p w14:paraId="4C1A7256">
      <w:pPr>
        <w:pBdr/>
        <w:spacing w:line="240" w:lineRule="auto"/>
        <w:ind/>
        <w:jc w:val="center"/>
        <w:rPr>
          <w:rFonts w:ascii="Arial" w:hAnsi="Arial" w:cs="Arial"/>
          <w:b/>
          <w:sz w:val="22"/>
          <w:szCs w:val="22"/>
        </w:rPr>
      </w:pPr>
      <w:r>
        <w:rPr>
          <w:rFonts w:ascii="Arial" w:hAnsi="Arial" w:cs="Arial"/>
          <w:b/>
          <w:sz w:val="22"/>
          <w:szCs w:val="22"/>
        </w:rPr>
        <w:t xml:space="preserve">ROBERTO DORNER</w:t>
      </w:r>
      <w:r>
        <w:rPr>
          <w:rFonts w:ascii="Arial" w:hAnsi="Arial" w:cs="Arial"/>
          <w:b/>
          <w:sz w:val="22"/>
          <w:szCs w:val="22"/>
        </w:rPr>
      </w:r>
      <w:r>
        <w:rPr>
          <w:rFonts w:ascii="Arial" w:hAnsi="Arial" w:cs="Arial"/>
          <w:b/>
          <w:sz w:val="22"/>
          <w:szCs w:val="22"/>
        </w:rPr>
      </w:r>
    </w:p>
    <w:p w14:paraId="3CBCA5FB">
      <w:pPr>
        <w:pBdr/>
        <w:spacing w:line="240" w:lineRule="auto"/>
        <w:ind/>
        <w:jc w:val="center"/>
        <w:rPr>
          <w:rFonts w:hint="default" w:ascii="Arial" w:hAnsi="Arial" w:cs="Arial"/>
          <w:b/>
          <w:sz w:val="22"/>
          <w:szCs w:val="22"/>
          <w:lang w:val="pt-BR"/>
        </w:rPr>
      </w:pPr>
      <w:r>
        <w:rPr>
          <w:rFonts w:hint="default" w:ascii="Arial" w:hAnsi="Arial" w:cs="Arial"/>
          <w:b/>
          <w:sz w:val="22"/>
          <w:szCs w:val="22"/>
          <w:lang w:val="pt-BR"/>
        </w:rPr>
        <w:t xml:space="preserve">Credenciante</w:t>
      </w:r>
      <w:r>
        <w:rPr>
          <w:rFonts w:hint="default" w:ascii="Arial" w:hAnsi="Arial" w:cs="Arial"/>
          <w:b/>
          <w:sz w:val="22"/>
          <w:szCs w:val="22"/>
          <w:lang w:val="pt-BR"/>
        </w:rPr>
      </w:r>
      <w:r>
        <w:rPr>
          <w:rFonts w:hint="default" w:ascii="Arial" w:hAnsi="Arial" w:cs="Arial"/>
          <w:b/>
          <w:sz w:val="22"/>
          <w:szCs w:val="22"/>
          <w:lang w:val="pt-BR"/>
        </w:rPr>
      </w:r>
    </w:p>
    <w:p w14:paraId="0AC79696">
      <w:pPr>
        <w:pBdr/>
        <w:spacing w:line="240" w:lineRule="auto"/>
        <w:ind/>
        <w:jc w:val="center"/>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14:paraId="5276781E">
      <w:pPr>
        <w:pBdr/>
        <w:spacing w:line="240" w:lineRule="auto"/>
        <w:ind/>
        <w:jc w:val="center"/>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14:paraId="53463332">
      <w:pPr>
        <w:pBdr/>
        <w:spacing w:line="24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1125070F">
      <w:pPr>
        <w:pBdr/>
        <w:spacing w:line="240" w:lineRule="auto"/>
        <w:ind/>
        <w:jc w:val="center"/>
        <w:rPr>
          <w:rFonts w:hint="default" w:ascii="Arial" w:hAnsi="Arial" w:cs="Arial"/>
          <w:b/>
          <w:sz w:val="22"/>
          <w:szCs w:val="22"/>
          <w:lang w:val="pt-BR"/>
        </w:rPr>
      </w:pPr>
      <w:r>
        <w:rPr>
          <w:rFonts w:hint="default" w:ascii="Arial" w:hAnsi="Arial" w:cs="Arial"/>
          <w:b/>
          <w:bCs/>
          <w:sz w:val="22"/>
          <w:szCs w:val="22"/>
          <w:lang w:val="pt-BR"/>
        </w:rPr>
        <w:t xml:space="preserve">CREDENCIADO</w:t>
      </w:r>
      <w:r>
        <w:rPr>
          <w:rFonts w:hint="default" w:ascii="Arial" w:hAnsi="Arial" w:cs="Arial"/>
          <w:b/>
          <w:sz w:val="22"/>
          <w:szCs w:val="22"/>
          <w:lang w:val="pt-BR"/>
        </w:rPr>
      </w:r>
      <w:r>
        <w:rPr>
          <w:rFonts w:hint="default" w:ascii="Arial" w:hAnsi="Arial" w:cs="Arial"/>
          <w:b/>
          <w:sz w:val="22"/>
          <w:szCs w:val="22"/>
          <w:lang w:val="pt-BR"/>
        </w:rPr>
      </w:r>
    </w:p>
    <w:p w14:paraId="58B58F7F">
      <w:pPr>
        <w:pBdr/>
        <w:spacing w:line="240" w:lineRule="auto"/>
        <w:ind/>
        <w:jc w:val="center"/>
        <w:rPr>
          <w:rFonts w:ascii="Arial" w:hAnsi="Arial" w:cs="Arial"/>
          <w:b/>
          <w:sz w:val="22"/>
          <w:szCs w:val="22"/>
        </w:rPr>
      </w:pPr>
      <w:r>
        <w:rPr>
          <w:rFonts w:ascii="Arial" w:hAnsi="Arial" w:cs="Arial"/>
          <w:b/>
          <w:sz w:val="22"/>
          <w:szCs w:val="22"/>
        </w:rPr>
        <w:t xml:space="preserve">REPRESENTANTE LEGAL</w:t>
      </w:r>
      <w:r>
        <w:rPr>
          <w:rFonts w:ascii="Arial" w:hAnsi="Arial" w:cs="Arial"/>
          <w:b/>
          <w:sz w:val="22"/>
          <w:szCs w:val="22"/>
        </w:rPr>
      </w:r>
      <w:r>
        <w:rPr>
          <w:rFonts w:ascii="Arial" w:hAnsi="Arial" w:cs="Arial"/>
          <w:b/>
          <w:sz w:val="22"/>
          <w:szCs w:val="22"/>
        </w:rPr>
      </w:r>
    </w:p>
    <w:p w14:paraId="238F0262">
      <w:pPr>
        <w:pBdr/>
        <w:spacing w:line="240" w:lineRule="auto"/>
        <w:ind/>
        <w:jc w:val="center"/>
        <w:rPr>
          <w:rFonts w:hint="default" w:ascii="Arial" w:hAnsi="Arial" w:cs="Arial"/>
          <w:sz w:val="22"/>
          <w:szCs w:val="22"/>
          <w:lang w:val="pt-BR"/>
        </w:rPr>
      </w:pPr>
      <w:r>
        <w:rPr>
          <w:rFonts w:hint="default" w:ascii="Arial" w:hAnsi="Arial" w:cs="Arial"/>
          <w:b/>
          <w:sz w:val="22"/>
          <w:szCs w:val="22"/>
          <w:lang w:val="pt-BR"/>
        </w:rPr>
        <w:t xml:space="preserve">Credenciado</w:t>
      </w:r>
      <w:r>
        <w:rPr>
          <w:rFonts w:hint="default" w:ascii="Arial" w:hAnsi="Arial" w:cs="Arial"/>
          <w:sz w:val="22"/>
          <w:szCs w:val="22"/>
          <w:lang w:val="pt-BR"/>
        </w:rPr>
      </w:r>
      <w:r>
        <w:rPr>
          <w:rFonts w:hint="default" w:ascii="Arial" w:hAnsi="Arial" w:cs="Arial"/>
          <w:sz w:val="22"/>
          <w:szCs w:val="22"/>
          <w:lang w:val="pt-BR"/>
        </w:rPr>
      </w:r>
    </w:p>
    <w:p w14:paraId="39D4F604">
      <w:pPr>
        <w:pBdr/>
        <w:spacing w:line="240" w:lineRule="auto"/>
        <w:ind/>
        <w:rPr>
          <w:rFonts w:ascii="Arial" w:hAnsi="Arial" w:cs="Arial"/>
          <w:b/>
          <w:sz w:val="22"/>
          <w:szCs w:val="22"/>
        </w:rPr>
      </w:pPr>
      <w:r>
        <w:rPr>
          <w:rFonts w:ascii="Arial" w:hAnsi="Arial" w:cs="Arial"/>
          <w:b/>
          <w:sz w:val="22"/>
          <w:szCs w:val="22"/>
        </w:rPr>
        <w:t xml:space="preserve">Testemunhas:</w:t>
      </w:r>
      <w:r>
        <w:rPr>
          <w:rFonts w:ascii="Arial" w:hAnsi="Arial" w:cs="Arial"/>
          <w:b/>
          <w:sz w:val="22"/>
          <w:szCs w:val="22"/>
        </w:rPr>
      </w:r>
      <w:r>
        <w:rPr>
          <w:rFonts w:ascii="Arial" w:hAnsi="Arial" w:cs="Arial"/>
          <w:b/>
          <w:sz w:val="22"/>
          <w:szCs w:val="22"/>
        </w:rPr>
      </w:r>
    </w:p>
    <w:p w14:paraId="0783D6B3">
      <w:pPr>
        <w:pBdr/>
        <w:spacing w:line="240" w:lineRule="auto"/>
        <w:ind/>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14:paraId="7219522B">
      <w:pPr>
        <w:pBdr/>
        <w:spacing w:line="240" w:lineRule="auto"/>
        <w:ind/>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14:paraId="0F7F613B">
      <w:pPr>
        <w:pBdr/>
        <w:spacing w:line="240" w:lineRule="auto"/>
        <w:ind/>
        <w:rPr>
          <w:rFonts w:ascii="Arial" w:hAnsi="Arial" w:cs="Arial"/>
          <w:b/>
          <w:sz w:val="22"/>
          <w:szCs w:val="22"/>
        </w:rPr>
      </w:pPr>
      <w:r>
        <w:rPr>
          <w:rFonts w:ascii="Arial" w:hAnsi="Arial" w:cs="Arial"/>
          <w:b/>
          <w:sz w:val="22"/>
          <w:szCs w:val="22"/>
        </w:rPr>
        <w:t xml:space="preserve">____________________________</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 xml:space="preserve">___________________________</w:t>
      </w:r>
      <w:r>
        <w:rPr>
          <w:rFonts w:ascii="Arial" w:hAnsi="Arial" w:cs="Arial"/>
          <w:b/>
          <w:sz w:val="22"/>
          <w:szCs w:val="22"/>
        </w:rPr>
      </w:r>
      <w:r>
        <w:rPr>
          <w:rFonts w:ascii="Arial" w:hAnsi="Arial" w:cs="Arial"/>
          <w:b/>
          <w:sz w:val="22"/>
          <w:szCs w:val="22"/>
        </w:rPr>
      </w:r>
    </w:p>
    <w:p w14:paraId="73E2761E">
      <w:pPr>
        <w:pBdr/>
        <w:spacing w:line="240" w:lineRule="auto"/>
        <w:ind/>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14:paraId="21DEB1CC">
      <w:pPr>
        <w:keepNext w:val="false"/>
        <w:keepLines w:val="false"/>
        <w:pageBreakBefore w:val="false"/>
        <w:pBdr/>
        <w:bidi w:val="false"/>
        <w:spacing w:line="276" w:lineRule="auto"/>
        <w:ind/>
        <w:rPr>
          <w:rFonts w:hint="default"/>
          <w:sz w:val="24"/>
          <w:szCs w:val="24"/>
          <w:lang w:val="pt-BR"/>
        </w:rPr>
      </w:pPr>
      <w:r>
        <w:rPr>
          <w:rFonts w:hint="default"/>
          <w:sz w:val="24"/>
          <w:szCs w:val="24"/>
          <w:lang w:val="pt-BR"/>
        </w:rPr>
        <w:t xml:space="preserve"> </w:t>
      </w:r>
      <w:r>
        <w:rPr>
          <w:rFonts w:hint="default"/>
          <w:sz w:val="24"/>
          <w:szCs w:val="24"/>
          <w:lang w:val="pt-BR"/>
        </w:rPr>
      </w:r>
      <w:r>
        <w:rPr>
          <w:rFonts w:hint="default"/>
          <w:sz w:val="24"/>
          <w:szCs w:val="24"/>
          <w:lang w:val="pt-BR"/>
        </w:rPr>
      </w:r>
    </w:p>
    <w:p w14:paraId="60B021EA">
      <w:pPr>
        <w:keepNext w:val="false"/>
        <w:keepLines w:val="false"/>
        <w:pageBreakBefore w:val="false"/>
        <w:pBdr/>
        <w:bidi w:val="false"/>
        <w:spacing w:line="360" w:lineRule="auto"/>
        <w:ind/>
        <w:rPr>
          <w:rFonts w:hint="default" w:ascii="Arial" w:hAnsi="Arial" w:cs="Arial"/>
          <w:sz w:val="22"/>
          <w:szCs w:val="22"/>
          <w:lang w:val="pt-BR"/>
        </w:rPr>
      </w:pPr>
      <w:r>
        <w:rPr>
          <w:rFonts w:hint="default" w:ascii="Arial" w:hAnsi="Arial" w:cs="Arial"/>
          <w:sz w:val="22"/>
          <w:szCs w:val="22"/>
          <w:lang w:val="pt-BR"/>
        </w:rPr>
        <w:t xml:space="preserve"> </w:t>
      </w:r>
      <w:r>
        <w:rPr>
          <w:rFonts w:hint="default" w:ascii="Arial" w:hAnsi="Arial" w:cs="Arial"/>
          <w:sz w:val="22"/>
          <w:szCs w:val="22"/>
          <w:lang w:val="pt-BR"/>
        </w:rPr>
      </w:r>
      <w:r>
        <w:rPr>
          <w:rFonts w:hint="default" w:ascii="Arial" w:hAnsi="Arial" w:cs="Arial"/>
          <w:sz w:val="22"/>
          <w:szCs w:val="22"/>
          <w:lang w:val="pt-BR"/>
        </w:rPr>
      </w:r>
    </w:p>
    <w:p w14:paraId="2CE3B356">
      <w:pPr>
        <w:pBdr/>
        <w:tabs>
          <w:tab w:val="left" w:leader="none" w:pos="8576"/>
          <w:tab w:val="left" w:leader="none" w:pos="10419"/>
        </w:tabs>
        <w:spacing w:line="360" w:lineRule="auto"/>
        <w:ind/>
        <w:jc w:val="center"/>
        <w:rPr>
          <w:rFonts w:hint="default" w:ascii="Arial" w:hAnsi="Arial" w:cs="Arial"/>
          <w:b/>
          <w:bCs/>
          <w:sz w:val="22"/>
          <w:szCs w:val="22"/>
          <w:lang w:val="pt-BR"/>
        </w:rPr>
      </w:pPr>
      <w:r>
        <w:rPr>
          <w:rFonts w:hint="default" w:ascii="Arial" w:hAnsi="Arial" w:cs="Arial"/>
          <w:b/>
          <w:sz w:val="22"/>
          <w:szCs w:val="22"/>
          <w:highlight w:val="none"/>
          <w:lang w:val="pt-BR"/>
        </w:rPr>
      </w:r>
      <w:r>
        <w:rPr>
          <w:rFonts w:hint="default" w:ascii="Arial" w:hAnsi="Arial" w:cs="Arial"/>
          <w:b/>
          <w:sz w:val="22"/>
          <w:szCs w:val="22"/>
          <w:highlight w:val="none"/>
          <w:lang w:val="pt-BR"/>
        </w:rPr>
      </w:r>
      <w:r>
        <w:rPr>
          <w:rFonts w:hint="default" w:ascii="Arial" w:hAnsi="Arial" w:cs="Arial"/>
          <w:b/>
          <w:bCs/>
          <w:sz w:val="22"/>
          <w:szCs w:val="22"/>
          <w:lang w:val="pt-BR"/>
        </w:rPr>
      </w:r>
    </w:p>
    <w:p w14:paraId="2F941DA3">
      <w:pPr>
        <w:pBdr/>
        <w:tabs>
          <w:tab w:val="left" w:leader="none" w:pos="8576"/>
          <w:tab w:val="left" w:leader="none" w:pos="10419"/>
        </w:tabs>
        <w:spacing w:line="360" w:lineRule="auto"/>
        <w:ind/>
        <w:jc w:val="center"/>
        <w:rPr>
          <w:rFonts w:hint="default" w:ascii="Arial" w:hAnsi="Arial" w:cs="Arial"/>
          <w:b/>
          <w:bCs/>
          <w:sz w:val="22"/>
          <w:szCs w:val="22"/>
          <w:highlight w:val="none"/>
          <w:lang w:val="pt-BR"/>
        </w:rPr>
      </w:pPr>
      <w:r>
        <w:rPr>
          <w:rFonts w:hint="default" w:ascii="Arial" w:hAnsi="Arial" w:cs="Arial"/>
          <w:b/>
          <w:sz w:val="22"/>
          <w:szCs w:val="22"/>
          <w:highlight w:val="none"/>
          <w:lang w:val="pt-BR"/>
        </w:rPr>
      </w:r>
      <w:r>
        <w:rPr>
          <w:rFonts w:hint="default" w:ascii="Arial" w:hAnsi="Arial" w:cs="Arial"/>
          <w:b/>
          <w:sz w:val="22"/>
          <w:szCs w:val="22"/>
          <w:highlight w:val="none"/>
          <w:lang w:val="pt-BR"/>
        </w:rPr>
      </w:r>
      <w:r>
        <w:rPr>
          <w:rFonts w:hint="default" w:ascii="Arial" w:hAnsi="Arial" w:cs="Arial"/>
          <w:b/>
          <w:bCs/>
          <w:sz w:val="22"/>
          <w:szCs w:val="22"/>
          <w:highlight w:val="none"/>
          <w:lang w:val="pt-BR"/>
        </w:rPr>
      </w:r>
    </w:p>
    <w:p w14:paraId="1F3C4438">
      <w:pPr>
        <w:pBdr/>
        <w:tabs>
          <w:tab w:val="left" w:leader="none" w:pos="8576"/>
          <w:tab w:val="left" w:leader="none" w:pos="10419"/>
        </w:tabs>
        <w:spacing w:line="360" w:lineRule="auto"/>
        <w:ind/>
        <w:jc w:val="center"/>
        <w:rPr>
          <w:rFonts w:hint="default" w:ascii="Arial" w:hAnsi="Arial" w:cs="Arial"/>
          <w:b/>
          <w:bCs/>
          <w:sz w:val="22"/>
          <w:szCs w:val="22"/>
          <w:highlight w:val="none"/>
          <w:lang w:val="pt-BR"/>
        </w:rPr>
      </w:pPr>
      <w:r>
        <w:rPr>
          <w:rFonts w:hint="default" w:ascii="Arial" w:hAnsi="Arial" w:cs="Arial"/>
          <w:b/>
          <w:sz w:val="22"/>
          <w:szCs w:val="22"/>
          <w:highlight w:val="none"/>
          <w:lang w:val="pt-BR"/>
        </w:rPr>
      </w:r>
      <w:r>
        <w:rPr>
          <w:rFonts w:hint="default" w:ascii="Arial" w:hAnsi="Arial" w:cs="Arial"/>
          <w:b/>
          <w:sz w:val="22"/>
          <w:szCs w:val="22"/>
          <w:highlight w:val="none"/>
          <w:lang w:val="pt-BR"/>
        </w:rPr>
      </w:r>
      <w:r>
        <w:rPr>
          <w:rFonts w:hint="default" w:ascii="Arial" w:hAnsi="Arial" w:cs="Arial"/>
          <w:b/>
          <w:bCs/>
          <w:sz w:val="22"/>
          <w:szCs w:val="22"/>
          <w:highlight w:val="none"/>
          <w:lang w:val="pt-BR"/>
        </w:rPr>
      </w:r>
    </w:p>
    <w:p w14:paraId="3D4EF81B">
      <w:pPr>
        <w:pBdr/>
        <w:tabs>
          <w:tab w:val="left" w:leader="none" w:pos="8576"/>
          <w:tab w:val="left" w:leader="none" w:pos="10419"/>
        </w:tabs>
        <w:spacing w:line="360" w:lineRule="auto"/>
        <w:ind/>
        <w:jc w:val="center"/>
        <w:rPr>
          <w:rFonts w:hint="default" w:ascii="Arial" w:hAnsi="Arial" w:cs="Arial"/>
          <w:b/>
          <w:bCs/>
          <w:sz w:val="22"/>
          <w:szCs w:val="22"/>
          <w:highlight w:val="none"/>
          <w:lang w:val="pt-BR"/>
        </w:rPr>
      </w:pPr>
      <w:r>
        <w:rPr>
          <w:rFonts w:hint="default" w:ascii="Arial" w:hAnsi="Arial" w:cs="Arial"/>
          <w:b/>
          <w:sz w:val="22"/>
          <w:szCs w:val="22"/>
          <w:highlight w:val="none"/>
          <w:lang w:val="pt-BR"/>
        </w:rPr>
      </w:r>
      <w:r>
        <w:rPr>
          <w:rFonts w:hint="default" w:ascii="Arial" w:hAnsi="Arial" w:cs="Arial"/>
          <w:b/>
          <w:sz w:val="22"/>
          <w:szCs w:val="22"/>
          <w:highlight w:val="none"/>
          <w:lang w:val="pt-BR"/>
        </w:rPr>
      </w:r>
      <w:r>
        <w:rPr>
          <w:rFonts w:hint="default" w:ascii="Arial" w:hAnsi="Arial" w:cs="Arial"/>
          <w:b/>
          <w:bCs/>
          <w:sz w:val="22"/>
          <w:szCs w:val="22"/>
          <w:highlight w:val="none"/>
          <w:lang w:val="pt-BR"/>
        </w:rPr>
      </w:r>
    </w:p>
    <w:p w14:paraId="33332272">
      <w:pPr>
        <w:pBdr/>
        <w:tabs>
          <w:tab w:val="left" w:leader="none" w:pos="8576"/>
          <w:tab w:val="left" w:leader="none" w:pos="10419"/>
        </w:tabs>
        <w:spacing w:line="360" w:lineRule="auto"/>
        <w:ind/>
        <w:jc w:val="center"/>
        <w:rPr>
          <w:rFonts w:hint="default" w:ascii="Arial" w:hAnsi="Arial" w:cs="Arial"/>
          <w:b/>
          <w:bCs/>
          <w:sz w:val="22"/>
          <w:szCs w:val="22"/>
          <w:highlight w:val="none"/>
          <w:lang w:val="pt-BR"/>
        </w:rPr>
      </w:pPr>
      <w:r>
        <w:rPr>
          <w:rFonts w:hint="default" w:ascii="Arial" w:hAnsi="Arial" w:cs="Arial"/>
          <w:b/>
          <w:sz w:val="22"/>
          <w:szCs w:val="22"/>
          <w:highlight w:val="none"/>
          <w:lang w:val="pt-BR"/>
        </w:rPr>
      </w:r>
      <w:r>
        <w:rPr>
          <w:rFonts w:hint="default" w:ascii="Arial" w:hAnsi="Arial" w:cs="Arial"/>
          <w:b/>
          <w:sz w:val="22"/>
          <w:szCs w:val="22"/>
          <w:highlight w:val="none"/>
          <w:lang w:val="pt-BR"/>
        </w:rPr>
      </w:r>
      <w:r>
        <w:rPr>
          <w:rFonts w:hint="default" w:ascii="Arial" w:hAnsi="Arial" w:cs="Arial"/>
          <w:b/>
          <w:sz w:val="22"/>
          <w:szCs w:val="22"/>
          <w:highlight w:val="none"/>
          <w:lang w:val="pt-BR"/>
        </w:rPr>
      </w:r>
    </w:p>
    <w:p w14:paraId="2B53C09B">
      <w:pPr>
        <w:pBdr/>
        <w:tabs>
          <w:tab w:val="left" w:leader="none" w:pos="8576"/>
          <w:tab w:val="left" w:leader="none" w:pos="10419"/>
        </w:tabs>
        <w:spacing w:line="360" w:lineRule="auto"/>
        <w:ind/>
        <w:jc w:val="center"/>
        <w:rPr>
          <w:rFonts w:hint="default" w:ascii="Arial" w:hAnsi="Arial" w:cs="Arial"/>
          <w:b/>
          <w:bCs/>
          <w:sz w:val="22"/>
          <w:szCs w:val="22"/>
          <w:highlight w:val="none"/>
          <w:lang w:val="pt-BR"/>
        </w:rPr>
      </w:pPr>
      <w:r>
        <w:rPr>
          <w:rFonts w:hint="default" w:ascii="Arial" w:hAnsi="Arial" w:cs="Arial"/>
          <w:sz w:val="22"/>
          <w:szCs w:val="22"/>
          <w:lang w:val="pt-BR"/>
        </w:rPr>
        <w:t xml:space="preserve"> </w:t>
      </w:r>
      <w:r>
        <w:rPr>
          <w:rFonts w:hint="default" w:ascii="Arial" w:hAnsi="Arial" w:cs="Arial"/>
          <w:b/>
          <w:sz w:val="22"/>
          <w:szCs w:val="22"/>
          <w:lang w:val="pt-BR"/>
        </w:rPr>
        <w:t xml:space="preserve">ANEXO V</w:t>
      </w:r>
      <w:r>
        <w:rPr>
          <w:rFonts w:hint="default" w:ascii="Arial" w:hAnsi="Arial" w:cs="Arial"/>
          <w:b/>
          <w:sz w:val="22"/>
          <w:szCs w:val="22"/>
          <w:lang w:val="pt-BR"/>
        </w:rPr>
      </w:r>
      <w:r>
        <w:rPr>
          <w:rFonts w:hint="default" w:ascii="Arial" w:hAnsi="Arial" w:cs="Arial"/>
          <w:b/>
          <w:bCs/>
          <w:sz w:val="22"/>
          <w:szCs w:val="22"/>
          <w:highlight w:val="none"/>
          <w:lang w:val="pt-BR"/>
        </w:rPr>
      </w:r>
    </w:p>
    <w:p w14:paraId="70975C5D">
      <w:pPr>
        <w:pBdr/>
        <w:tabs>
          <w:tab w:val="left" w:leader="none" w:pos="8576"/>
          <w:tab w:val="left" w:leader="none" w:pos="10419"/>
        </w:tabs>
        <w:spacing w:line="360" w:lineRule="auto"/>
        <w:ind/>
        <w:jc w:val="center"/>
        <w:rPr>
          <w:rFonts w:hint="default" w:ascii="Arial" w:hAnsi="Arial" w:cs="Arial"/>
          <w:b/>
          <w:bCs/>
          <w:sz w:val="22"/>
          <w:szCs w:val="22"/>
        </w:rPr>
      </w:pPr>
      <w:r>
        <w:rPr>
          <w:rFonts w:hint="default" w:ascii="Arial" w:hAnsi="Arial" w:eastAsia="SimSun" w:cs="Arial"/>
          <w:b/>
          <w:bCs/>
          <w:sz w:val="22"/>
          <w:szCs w:val="22"/>
        </w:rPr>
        <w:t xml:space="preserve">TERMO DE VISTORIA E DECLARAÇÃO DE DISPENSA DE VISTORIA</w:t>
      </w:r>
      <w:r>
        <w:rPr>
          <w:rFonts w:hint="default" w:ascii="Arial" w:hAnsi="Arial" w:cs="Arial"/>
          <w:b/>
          <w:bCs/>
          <w:sz w:val="22"/>
          <w:szCs w:val="22"/>
        </w:rPr>
      </w:r>
      <w:r>
        <w:rPr>
          <w:rFonts w:hint="default" w:ascii="Arial" w:hAnsi="Arial" w:cs="Arial"/>
          <w:b/>
          <w:bCs/>
          <w:sz w:val="22"/>
          <w:szCs w:val="22"/>
        </w:rPr>
      </w:r>
    </w:p>
    <w:p w14:paraId="60565C4F">
      <w:pPr>
        <w:pBdr/>
        <w:tabs>
          <w:tab w:val="left" w:leader="none" w:pos="10419"/>
        </w:tabs>
        <w:spacing w:line="360" w:lineRule="auto"/>
        <w:ind/>
        <w:jc w:val="center"/>
        <w:rPr>
          <w:rFonts w:hint="default" w:ascii="Arial" w:hAnsi="Arial" w:cs="Arial"/>
          <w:b/>
          <w:bCs/>
          <w:sz w:val="22"/>
          <w:szCs w:val="22"/>
          <w:lang w:val="pt-BR"/>
        </w:rPr>
      </w:pPr>
      <w:r>
        <w:rPr>
          <w:rFonts w:hint="default" w:ascii="Arial" w:hAnsi="Arial" w:eastAsia="SimSun" w:cs="Arial"/>
          <w:b/>
          <w:bCs/>
          <w:sz w:val="22"/>
          <w:szCs w:val="22"/>
        </w:rPr>
        <w:t xml:space="preserve">C</w:t>
      </w:r>
      <w:r>
        <w:rPr>
          <w:rFonts w:hint="default" w:ascii="Arial" w:hAnsi="Arial" w:cs="Arial"/>
          <w:b/>
          <w:bCs/>
          <w:sz w:val="22"/>
          <w:szCs w:val="22"/>
          <w:lang w:val="pt-BR"/>
        </w:rPr>
        <w:t xml:space="preserve">REDENCIAMENTO</w:t>
      </w:r>
      <w:r>
        <w:rPr>
          <w:rFonts w:hint="default" w:ascii="Arial" w:hAnsi="Arial" w:eastAsia="SimSun" w:cs="Arial"/>
          <w:b/>
          <w:bCs/>
          <w:sz w:val="22"/>
          <w:szCs w:val="22"/>
        </w:rPr>
        <w:t xml:space="preserve"> Nº </w:t>
      </w:r>
      <w:r>
        <w:rPr>
          <w:rFonts w:hint="default" w:ascii="Arial" w:hAnsi="Arial" w:eastAsia="SimSun" w:cs="Arial"/>
          <w:b/>
          <w:bCs/>
          <w:sz w:val="22"/>
          <w:szCs w:val="22"/>
          <w:lang w:val="pt-BR"/>
        </w:rPr>
        <w:t xml:space="preserve">.../2026</w:t>
      </w:r>
      <w:r>
        <w:rPr>
          <w:rFonts w:hint="default" w:ascii="Arial" w:hAnsi="Arial" w:cs="Arial"/>
          <w:b/>
          <w:bCs/>
          <w:sz w:val="22"/>
          <w:szCs w:val="22"/>
          <w:lang w:val="pt-BR"/>
        </w:rPr>
      </w:r>
      <w:r>
        <w:rPr>
          <w:rFonts w:hint="default" w:ascii="Arial" w:hAnsi="Arial" w:cs="Arial"/>
          <w:b/>
          <w:bCs/>
          <w:sz w:val="22"/>
          <w:szCs w:val="22"/>
          <w:lang w:val="pt-BR"/>
        </w:rPr>
      </w:r>
    </w:p>
    <w:p w14:paraId="7760919F">
      <w:pPr>
        <w:pBdr/>
        <w:tabs>
          <w:tab w:val="left" w:leader="none" w:pos="10419"/>
        </w:tabs>
        <w:spacing w:line="240" w:lineRule="auto"/>
        <w:ind/>
        <w:jc w:val="center"/>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044B7617">
      <w:pPr>
        <w:pBdr/>
        <w:tabs>
          <w:tab w:val="left" w:leader="none" w:pos="10419"/>
        </w:tabs>
        <w:spacing w:line="240" w:lineRule="auto"/>
        <w:ind/>
        <w:jc w:val="center"/>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37FE8B22">
      <w:pPr>
        <w:pBdr/>
        <w:tabs>
          <w:tab w:val="left" w:leader="none" w:pos="8576"/>
          <w:tab w:val="left" w:leader="none" w:pos="10419"/>
        </w:tabs>
        <w:spacing w:line="240" w:lineRule="auto"/>
        <w:ind/>
        <w:jc w:val="center"/>
        <w:rPr>
          <w:rFonts w:hint="default" w:ascii="Arial" w:hAnsi="Arial" w:cs="Arial"/>
          <w:sz w:val="22"/>
          <w:szCs w:val="22"/>
        </w:rPr>
      </w:pPr>
      <w:r>
        <w:rPr>
          <w:rFonts w:hint="default" w:ascii="Arial" w:hAnsi="Arial" w:eastAsia="SimSun" w:cs="Arial"/>
          <w:b/>
          <w:bCs/>
          <w:sz w:val="22"/>
          <w:szCs w:val="22"/>
          <w:u w:val="single"/>
        </w:rPr>
        <w:t xml:space="preserve">TERMO DE VISTORIA</w:t>
      </w:r>
      <w:r>
        <w:rPr>
          <w:rFonts w:hint="default" w:ascii="Arial" w:hAnsi="Arial" w:cs="Arial"/>
          <w:sz w:val="22"/>
          <w:szCs w:val="22"/>
        </w:rPr>
      </w:r>
      <w:r>
        <w:rPr>
          <w:rFonts w:hint="default" w:ascii="Arial" w:hAnsi="Arial" w:cs="Arial"/>
          <w:sz w:val="22"/>
          <w:szCs w:val="22"/>
        </w:rPr>
      </w:r>
    </w:p>
    <w:p w14:paraId="1C479339">
      <w:pPr>
        <w:pBdr/>
        <w:spacing w:after="240" w:before="240" w:line="360" w:lineRule="auto"/>
        <w:ind/>
        <w:jc w:val="both"/>
        <w:rPr>
          <w:rFonts w:hint="default" w:ascii="Arial" w:hAnsi="Arial" w:eastAsia="SimSun" w:cs="Arial"/>
          <w:sz w:val="22"/>
          <w:szCs w:val="22"/>
        </w:rPr>
      </w:pPr>
      <w:r>
        <w:rPr>
          <w:rFonts w:hint="default" w:ascii="Arial" w:hAnsi="Arial" w:eastAsia="SimSun" w:cs="Arial"/>
          <w:sz w:val="22"/>
          <w:szCs w:val="22"/>
        </w:rPr>
        <w:t xml:space="preserve">Declaro, em atendimento ao previsto no Edital e</w:t>
      </w:r>
      <w:r>
        <w:rPr>
          <w:rFonts w:hint="default" w:ascii="Arial" w:hAnsi="Arial" w:eastAsia="SimSun" w:cs="Arial"/>
          <w:sz w:val="22"/>
          <w:szCs w:val="22"/>
          <w:lang w:val="pt-BR"/>
        </w:rPr>
        <w:t xml:space="preserve">m epígrafe</w:t>
      </w:r>
      <w:r>
        <w:rPr>
          <w:rFonts w:hint="default" w:ascii="Arial" w:hAnsi="Arial" w:eastAsia="SimSun" w:cs="Arial"/>
          <w:sz w:val="22"/>
          <w:szCs w:val="22"/>
        </w:rPr>
        <w:t xml:space="preserve">, que a empresa [Identificação da licitante], por intermédio do(a) Sr.(a) [Identificação do Representante Legal], portador(a) do CPF nº [.........] e RG nº [.........], vistoriou os locais de prestação dos serviços.</w:t>
      </w:r>
      <w:r>
        <w:rPr>
          <w:rFonts w:hint="default" w:ascii="Arial" w:hAnsi="Arial" w:eastAsia="SimSun" w:cs="Arial"/>
          <w:sz w:val="22"/>
          <w:szCs w:val="22"/>
        </w:rPr>
      </w:r>
      <w:r>
        <w:rPr>
          <w:rFonts w:hint="default" w:ascii="Arial" w:hAnsi="Arial" w:eastAsia="SimSun" w:cs="Arial"/>
          <w:sz w:val="22"/>
          <w:szCs w:val="22"/>
        </w:rPr>
      </w:r>
    </w:p>
    <w:p w14:paraId="6B694256">
      <w:pPr>
        <w:pBdr/>
        <w:spacing w:after="240" w:before="240" w:line="240" w:lineRule="auto"/>
        <w:ind/>
        <w:jc w:val="both"/>
        <w:rPr>
          <w:rFonts w:hint="default" w:ascii="Arial" w:hAnsi="Arial" w:eastAsia="SimSun" w:cs="Arial"/>
          <w:sz w:val="22"/>
          <w:szCs w:val="22"/>
        </w:rPr>
      </w:pPr>
      <w:r>
        <w:rPr>
          <w:rFonts w:hint="default" w:ascii="Arial" w:hAnsi="Arial" w:eastAsia="SimSun" w:cs="Arial"/>
          <w:sz w:val="22"/>
          <w:szCs w:val="22"/>
        </w:rPr>
        <w:t xml:space="preserve">Local e data</w:t>
      </w:r>
      <w:r>
        <w:rPr>
          <w:rFonts w:hint="default" w:ascii="Arial" w:hAnsi="Arial" w:eastAsia="SimSun" w:cs="Arial"/>
          <w:sz w:val="22"/>
          <w:szCs w:val="22"/>
          <w:lang w:val="pt-BR"/>
        </w:rPr>
        <w:t xml:space="preserve">.</w:t>
      </w:r>
      <w:r>
        <w:rPr>
          <w:rFonts w:hint="default" w:ascii="Arial" w:hAnsi="Arial" w:eastAsia="SimSun" w:cs="Arial"/>
          <w:sz w:val="22"/>
          <w:szCs w:val="22"/>
        </w:rPr>
      </w:r>
      <w:r>
        <w:rPr>
          <w:rFonts w:hint="default" w:ascii="Arial" w:hAnsi="Arial" w:eastAsia="SimSun" w:cs="Arial"/>
          <w:sz w:val="22"/>
          <w:szCs w:val="22"/>
        </w:rPr>
      </w:r>
    </w:p>
    <w:p w14:paraId="438CCE32">
      <w:pPr>
        <w:pBdr/>
        <w:spacing w:after="240" w:before="240" w:line="240" w:lineRule="auto"/>
        <w:ind/>
        <w:jc w:val="center"/>
        <w:rPr>
          <w:rFonts w:hint="default" w:ascii="Arial" w:hAnsi="Arial" w:eastAsia="SimSun" w:cs="Arial"/>
          <w:sz w:val="22"/>
          <w:szCs w:val="22"/>
        </w:rPr>
      </w:pPr>
      <w:r>
        <w:rPr>
          <w:rFonts w:hint="default" w:ascii="Arial" w:hAnsi="Arial" w:eastAsia="SimSun" w:cs="Arial"/>
          <w:sz w:val="22"/>
          <w:szCs w:val="22"/>
        </w:rPr>
        <w:t xml:space="preserve">Assinatura e carimbo</w:t>
      </w:r>
      <w:r>
        <w:rPr>
          <w:rFonts w:hint="default" w:ascii="Arial" w:hAnsi="Arial" w:eastAsia="SimSun" w:cs="Arial"/>
          <w:sz w:val="22"/>
          <w:szCs w:val="22"/>
        </w:rPr>
      </w:r>
      <w:r>
        <w:rPr>
          <w:rFonts w:hint="default" w:ascii="Arial" w:hAnsi="Arial" w:eastAsia="SimSun" w:cs="Arial"/>
          <w:sz w:val="22"/>
          <w:szCs w:val="22"/>
        </w:rPr>
      </w:r>
    </w:p>
    <w:p w14:paraId="1FBE45B5">
      <w:pPr>
        <w:pBdr/>
        <w:spacing w:after="240" w:before="240" w:line="240" w:lineRule="auto"/>
        <w:ind/>
        <w:jc w:val="center"/>
        <w:rPr>
          <w:rFonts w:hint="default" w:ascii="Arial" w:hAnsi="Arial" w:eastAsia="SimSun" w:cs="Arial"/>
          <w:sz w:val="22"/>
          <w:szCs w:val="22"/>
        </w:rPr>
      </w:pPr>
      <w:r>
        <w:rPr>
          <w:rFonts w:hint="default" w:ascii="Arial" w:hAnsi="Arial" w:eastAsia="SimSun" w:cs="Arial"/>
          <w:sz w:val="22"/>
          <w:szCs w:val="22"/>
        </w:rPr>
        <w:t xml:space="preserve">(Representante d</w:t>
      </w:r>
      <w:r>
        <w:rPr>
          <w:rFonts w:hint="default" w:ascii="Arial" w:hAnsi="Arial" w:eastAsia="SimSun" w:cs="Arial"/>
          <w:sz w:val="22"/>
          <w:szCs w:val="22"/>
          <w:lang w:val="pt-BR"/>
        </w:rPr>
        <w:t xml:space="preserve">a Secretaria Municipal </w:t>
      </w:r>
      <w:r>
        <w:rPr>
          <w:rFonts w:hint="default" w:ascii="Arial" w:hAnsi="Arial" w:eastAsia="SimSun" w:cs="Arial"/>
          <w:sz w:val="22"/>
          <w:szCs w:val="22"/>
        </w:rPr>
        <w:t xml:space="preserve">)</w:t>
      </w:r>
      <w:r>
        <w:rPr>
          <w:rFonts w:hint="default" w:ascii="Arial" w:hAnsi="Arial" w:eastAsia="SimSun" w:cs="Arial"/>
          <w:sz w:val="22"/>
          <w:szCs w:val="22"/>
        </w:rPr>
      </w:r>
      <w:r>
        <w:rPr>
          <w:rFonts w:hint="default" w:ascii="Arial" w:hAnsi="Arial" w:eastAsia="SimSun" w:cs="Arial"/>
          <w:sz w:val="22"/>
          <w:szCs w:val="22"/>
        </w:rPr>
      </w:r>
    </w:p>
    <w:p w14:paraId="4481B41F">
      <w:pPr>
        <w:pBdr/>
        <w:spacing w:after="240" w:before="240" w:line="240" w:lineRule="auto"/>
        <w:ind/>
        <w:jc w:val="center"/>
        <w:rPr>
          <w:rFonts w:hint="default" w:ascii="Arial" w:hAnsi="Arial" w:eastAsia="SimSun" w:cs="Arial"/>
          <w:sz w:val="22"/>
          <w:szCs w:val="22"/>
        </w:rPr>
      </w:pPr>
      <w:r>
        <w:rPr>
          <w:rFonts w:hint="default" w:ascii="Arial" w:hAnsi="Arial" w:eastAsia="SimSun" w:cs="Arial"/>
          <w:sz w:val="22"/>
          <w:szCs w:val="22"/>
        </w:rPr>
        <w:t xml:space="preserve">(Matrícula nº.:____________________)</w:t>
      </w:r>
      <w:r>
        <w:rPr>
          <w:rFonts w:hint="default" w:ascii="Arial" w:hAnsi="Arial" w:eastAsia="SimSun" w:cs="Arial"/>
          <w:sz w:val="22"/>
          <w:szCs w:val="22"/>
        </w:rPr>
      </w:r>
      <w:r>
        <w:rPr>
          <w:rFonts w:hint="default" w:ascii="Arial" w:hAnsi="Arial" w:eastAsia="SimSun" w:cs="Arial"/>
          <w:sz w:val="22"/>
          <w:szCs w:val="22"/>
        </w:rPr>
      </w:r>
    </w:p>
    <w:p w14:paraId="6BB3169F">
      <w:pPr>
        <w:pBdr/>
        <w:spacing w:after="240" w:before="240" w:line="240" w:lineRule="auto"/>
        <w:ind/>
        <w:jc w:val="center"/>
        <w:rPr>
          <w:rFonts w:hint="default" w:ascii="Arial" w:hAnsi="Arial" w:eastAsia="SimSun" w:cs="Arial"/>
          <w:sz w:val="22"/>
          <w:szCs w:val="22"/>
          <w:lang w:val="pt-BR"/>
        </w:rPr>
      </w:pPr>
      <w:r>
        <w:rPr>
          <w:rFonts w:hint="default" w:ascii="Arial" w:hAnsi="Arial" w:eastAsia="SimSun" w:cs="Arial"/>
          <w:sz w:val="22"/>
          <w:szCs w:val="22"/>
          <w:lang w:val="pt-BR"/>
        </w:rPr>
      </w:r>
      <w:r>
        <w:rPr>
          <w:rFonts w:hint="default" w:ascii="Arial" w:hAnsi="Arial" w:eastAsia="SimSun" w:cs="Arial"/>
          <w:sz w:val="22"/>
          <w:szCs w:val="22"/>
          <w:lang w:val="pt-BR"/>
        </w:rPr>
      </w:r>
      <w:r>
        <w:rPr>
          <w:rFonts w:hint="default" w:ascii="Arial" w:hAnsi="Arial" w:eastAsia="SimSun" w:cs="Arial"/>
          <w:sz w:val="22"/>
          <w:szCs w:val="22"/>
          <w:lang w:val="pt-BR"/>
        </w:rPr>
      </w:r>
    </w:p>
    <w:p w14:paraId="69DA91E7">
      <w:pPr>
        <w:pBdr/>
        <w:spacing w:after="240" w:before="240" w:line="240" w:lineRule="auto"/>
        <w:ind/>
        <w:jc w:val="center"/>
        <w:rPr>
          <w:rFonts w:hint="default" w:ascii="Arial" w:hAnsi="Arial" w:eastAsia="SimSun" w:cs="Arial"/>
          <w:sz w:val="22"/>
          <w:szCs w:val="22"/>
          <w:lang w:val="pt-BR"/>
        </w:rPr>
      </w:pPr>
      <w:r>
        <w:rPr>
          <w:rFonts w:hint="default" w:ascii="Arial" w:hAnsi="Arial" w:eastAsia="SimSun" w:cs="Arial"/>
          <w:sz w:val="22"/>
          <w:szCs w:val="22"/>
          <w:lang w:val="pt-BR"/>
        </w:rPr>
        <w:t xml:space="preserve">***</w:t>
      </w:r>
      <w:r>
        <w:rPr>
          <w:rFonts w:hint="default" w:ascii="Arial" w:hAnsi="Arial" w:eastAsia="SimSun" w:cs="Arial"/>
          <w:sz w:val="22"/>
          <w:szCs w:val="22"/>
          <w:lang w:val="pt-BR"/>
        </w:rPr>
      </w:r>
      <w:r>
        <w:rPr>
          <w:rFonts w:hint="default" w:ascii="Arial" w:hAnsi="Arial" w:eastAsia="SimSun" w:cs="Arial"/>
          <w:sz w:val="22"/>
          <w:szCs w:val="22"/>
          <w:lang w:val="pt-BR"/>
        </w:rPr>
      </w:r>
    </w:p>
    <w:p w14:paraId="65DDBEAE">
      <w:pPr>
        <w:pBdr/>
        <w:spacing w:after="240" w:before="240" w:line="240" w:lineRule="auto"/>
        <w:ind/>
        <w:jc w:val="center"/>
        <w:rPr>
          <w:rFonts w:hint="default" w:ascii="Arial" w:hAnsi="Arial" w:eastAsia="SimSun" w:cs="Arial"/>
          <w:sz w:val="22"/>
          <w:szCs w:val="22"/>
        </w:rPr>
      </w:pPr>
      <w:r>
        <w:rPr>
          <w:rFonts w:hint="default" w:ascii="Arial" w:hAnsi="Arial" w:eastAsia="SimSun" w:cs="Arial"/>
          <w:b/>
          <w:bCs/>
          <w:sz w:val="22"/>
          <w:szCs w:val="22"/>
          <w:u w:val="single"/>
        </w:rPr>
        <w:t xml:space="preserve">DECLARAÇÃO DE DISPENSA DE VISTORIA</w:t>
      </w:r>
      <w:r>
        <w:rPr>
          <w:rFonts w:hint="default" w:ascii="Arial" w:hAnsi="Arial" w:eastAsia="SimSun" w:cs="Arial"/>
          <w:sz w:val="22"/>
          <w:szCs w:val="22"/>
        </w:rPr>
      </w:r>
      <w:r>
        <w:rPr>
          <w:rFonts w:hint="default" w:ascii="Arial" w:hAnsi="Arial" w:eastAsia="SimSun" w:cs="Arial"/>
          <w:sz w:val="22"/>
          <w:szCs w:val="22"/>
        </w:rPr>
      </w:r>
    </w:p>
    <w:p w14:paraId="372DF2EB">
      <w:pPr>
        <w:pBdr/>
        <w:spacing w:after="240" w:before="240" w:line="360" w:lineRule="auto"/>
        <w:ind/>
        <w:jc w:val="both"/>
        <w:rPr>
          <w:rFonts w:hint="default" w:ascii="Arial" w:hAnsi="Arial" w:eastAsia="SimSun" w:cs="Arial"/>
          <w:sz w:val="22"/>
          <w:szCs w:val="22"/>
        </w:rPr>
      </w:pPr>
      <w:r>
        <w:rPr>
          <w:rFonts w:hint="default" w:ascii="Arial" w:hAnsi="Arial" w:eastAsia="SimSun" w:cs="Arial"/>
          <w:sz w:val="22"/>
          <w:szCs w:val="22"/>
        </w:rPr>
        <w:t xml:space="preserve">Declaro, em atendimento ao previsto no Edital </w:t>
      </w:r>
      <w:r>
        <w:rPr>
          <w:rFonts w:hint="default" w:ascii="Arial" w:hAnsi="Arial" w:eastAsia="SimSun" w:cs="Arial"/>
          <w:sz w:val="22"/>
          <w:szCs w:val="22"/>
          <w:lang w:val="pt-BR"/>
        </w:rPr>
        <w:t xml:space="preserve">em epígrafe</w:t>
      </w:r>
      <w:r>
        <w:rPr>
          <w:rFonts w:hint="default" w:ascii="Arial" w:hAnsi="Arial" w:eastAsia="SimSun" w:cs="Arial"/>
          <w:sz w:val="22"/>
          <w:szCs w:val="22"/>
        </w:rPr>
        <w:t xml:space="preserve">, que eu, [Nome completo do Representante </w:t>
      </w:r>
      <w:r>
        <w:rPr>
          <w:rFonts w:hint="default" w:ascii="Arial" w:hAnsi="Arial" w:eastAsia="SimSun" w:cs="Arial"/>
          <w:sz w:val="22"/>
          <w:szCs w:val="22"/>
          <w:lang w:val="pt-BR"/>
        </w:rPr>
        <w:t xml:space="preserve">legal </w:t>
      </w:r>
      <w:r>
        <w:rPr>
          <w:rFonts w:hint="default" w:ascii="Arial" w:hAnsi="Arial" w:eastAsia="SimSun" w:cs="Arial"/>
          <w:sz w:val="22"/>
          <w:szCs w:val="22"/>
        </w:rPr>
        <w:t xml:space="preserve">da Empresa], [Profissão], portador(a) do CPF nº [Número do CPF], representante </w:t>
      </w:r>
      <w:r>
        <w:rPr>
          <w:rFonts w:hint="default" w:ascii="Arial" w:hAnsi="Arial" w:eastAsia="SimSun" w:cs="Arial"/>
          <w:sz w:val="22"/>
          <w:szCs w:val="22"/>
          <w:lang w:val="pt-BR"/>
        </w:rPr>
        <w:t xml:space="preserve">legal </w:t>
      </w:r>
      <w:r>
        <w:rPr>
          <w:rFonts w:hint="default" w:ascii="Arial" w:hAnsi="Arial" w:eastAsia="SimSun" w:cs="Arial"/>
          <w:sz w:val="22"/>
          <w:szCs w:val="22"/>
        </w:rPr>
        <w:t xml:space="preserve">da empresa [Nome da Empresa Licitante], estabelecida no(a) [En</w:t>
      </w:r>
      <w:r>
        <w:rPr>
          <w:rFonts w:hint="default" w:ascii="Arial" w:hAnsi="Arial" w:eastAsia="SimSun" w:cs="Arial"/>
          <w:sz w:val="22"/>
          <w:szCs w:val="22"/>
        </w:rPr>
        <w:t xml:space="preserve">dereço constante dos documentos de constituição da empresa], não considero necessário vistoriar o local, pois as informações constantes do Edital da licitação são suficientes para avaliar as condições e grau de dificuldade para a plena execução do serviço.</w:t>
      </w:r>
      <w:r>
        <w:rPr>
          <w:rFonts w:hint="default" w:ascii="Arial" w:hAnsi="Arial" w:eastAsia="SimSun" w:cs="Arial"/>
          <w:sz w:val="22"/>
          <w:szCs w:val="22"/>
        </w:rPr>
      </w:r>
      <w:r>
        <w:rPr>
          <w:rFonts w:hint="default" w:ascii="Arial" w:hAnsi="Arial" w:eastAsia="SimSun" w:cs="Arial"/>
          <w:sz w:val="22"/>
          <w:szCs w:val="22"/>
        </w:rPr>
      </w:r>
    </w:p>
    <w:p w14:paraId="48C82C4A">
      <w:pPr>
        <w:pBdr/>
        <w:spacing w:after="240" w:before="240" w:line="240" w:lineRule="auto"/>
        <w:ind/>
        <w:jc w:val="both"/>
        <w:rPr>
          <w:rFonts w:hint="default" w:ascii="Arial" w:hAnsi="Arial" w:eastAsia="SimSun" w:cs="Arial"/>
          <w:sz w:val="22"/>
          <w:szCs w:val="22"/>
          <w:lang w:val="pt-BR"/>
        </w:rPr>
      </w:pPr>
      <w:r>
        <w:rPr>
          <w:rFonts w:hint="default" w:ascii="Arial" w:hAnsi="Arial" w:eastAsia="SimSun" w:cs="Arial"/>
          <w:sz w:val="22"/>
          <w:szCs w:val="22"/>
        </w:rPr>
        <w:t xml:space="preserve">Local e data</w:t>
      </w:r>
      <w:r>
        <w:rPr>
          <w:rFonts w:hint="default" w:ascii="Arial" w:hAnsi="Arial" w:eastAsia="SimSun" w:cs="Arial"/>
          <w:sz w:val="22"/>
          <w:szCs w:val="22"/>
          <w:lang w:val="pt-BR"/>
        </w:rPr>
        <w:t xml:space="preserve">.</w:t>
      </w:r>
      <w:r>
        <w:rPr>
          <w:rFonts w:hint="default" w:ascii="Arial" w:hAnsi="Arial" w:eastAsia="SimSun" w:cs="Arial"/>
          <w:sz w:val="22"/>
          <w:szCs w:val="22"/>
          <w:lang w:val="pt-BR"/>
        </w:rPr>
      </w:r>
      <w:r>
        <w:rPr>
          <w:rFonts w:hint="default" w:ascii="Arial" w:hAnsi="Arial" w:eastAsia="SimSun" w:cs="Arial"/>
          <w:sz w:val="22"/>
          <w:szCs w:val="22"/>
          <w:lang w:val="pt-BR"/>
        </w:rPr>
      </w:r>
    </w:p>
    <w:p w14:paraId="3FC2CE4F">
      <w:pPr>
        <w:pBdr/>
        <w:spacing w:after="240" w:before="240" w:line="240" w:lineRule="auto"/>
        <w:ind/>
        <w:jc w:val="center"/>
        <w:rPr>
          <w:rFonts w:hint="default" w:ascii="Arial" w:hAnsi="Arial" w:eastAsia="SimSun" w:cs="Arial"/>
          <w:sz w:val="22"/>
          <w:szCs w:val="22"/>
        </w:rPr>
      </w:pPr>
      <w:r>
        <w:rPr>
          <w:rFonts w:hint="default" w:ascii="Arial" w:hAnsi="Arial" w:eastAsia="SimSun" w:cs="Arial"/>
          <w:sz w:val="22"/>
          <w:szCs w:val="22"/>
        </w:rPr>
        <w:t xml:space="preserve">Assinatura (Representante </w:t>
      </w:r>
      <w:r>
        <w:rPr>
          <w:rFonts w:hint="default" w:ascii="Arial" w:hAnsi="Arial" w:eastAsia="SimSun" w:cs="Arial"/>
          <w:sz w:val="22"/>
          <w:szCs w:val="22"/>
          <w:lang w:val="pt-BR"/>
        </w:rPr>
        <w:t xml:space="preserve">legal </w:t>
      </w:r>
      <w:r>
        <w:rPr>
          <w:rFonts w:hint="default" w:ascii="Arial" w:hAnsi="Arial" w:eastAsia="SimSun" w:cs="Arial"/>
          <w:sz w:val="22"/>
          <w:szCs w:val="22"/>
        </w:rPr>
        <w:t xml:space="preserve">da Empresa)</w:t>
      </w:r>
      <w:r>
        <w:rPr>
          <w:rFonts w:hint="default" w:ascii="Arial" w:hAnsi="Arial" w:eastAsia="SimSun" w:cs="Arial"/>
          <w:sz w:val="22"/>
          <w:szCs w:val="22"/>
        </w:rPr>
      </w:r>
      <w:r>
        <w:rPr>
          <w:rFonts w:hint="default" w:ascii="Arial" w:hAnsi="Arial" w:eastAsia="SimSun" w:cs="Arial"/>
          <w:sz w:val="22"/>
          <w:szCs w:val="22"/>
        </w:rPr>
      </w:r>
    </w:p>
    <w:p w14:paraId="63581BF4">
      <w:pPr>
        <w:pBdr/>
        <w:spacing w:after="240" w:before="240" w:line="240" w:lineRule="auto"/>
        <w:ind/>
        <w:jc w:val="center"/>
        <w:rPr>
          <w:rFonts w:hint="default" w:ascii="Arial" w:hAnsi="Arial" w:eastAsia="SimSun" w:cs="Arial"/>
          <w:sz w:val="22"/>
          <w:szCs w:val="22"/>
          <w:lang w:val="pt-BR"/>
        </w:rPr>
      </w:pPr>
      <w:r>
        <w:rPr>
          <w:rFonts w:hint="default" w:ascii="Arial" w:hAnsi="Arial" w:eastAsia="SimSun" w:cs="Arial"/>
          <w:sz w:val="22"/>
          <w:szCs w:val="22"/>
        </w:rPr>
        <w:t xml:space="preserve">(CPF nº:____________________)</w:t>
      </w:r>
      <w:r>
        <w:rPr>
          <w:rFonts w:hint="default" w:ascii="Arial" w:hAnsi="Arial" w:eastAsia="SimSun" w:cs="Arial"/>
          <w:sz w:val="22"/>
          <w:szCs w:val="22"/>
          <w:lang w:val="pt-BR"/>
        </w:rPr>
      </w:r>
      <w:r>
        <w:rPr>
          <w:rFonts w:hint="default" w:ascii="Arial" w:hAnsi="Arial" w:eastAsia="SimSun" w:cs="Arial"/>
          <w:sz w:val="22"/>
          <w:szCs w:val="22"/>
          <w:lang w:val="pt-BR"/>
        </w:rPr>
      </w:r>
    </w:p>
    <w:p w14:paraId="77A9C0A8">
      <w:pPr>
        <w:pBdr/>
        <w:spacing w:line="240" w:lineRule="auto"/>
        <w:ind/>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0BABABCF">
      <w:pPr>
        <w:pBdr/>
        <w:spacing w:line="240" w:lineRule="auto"/>
        <w:ind/>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3D229248">
      <w:pPr>
        <w:pBdr/>
        <w:spacing w:line="240" w:lineRule="auto"/>
        <w:ind/>
        <w:jc w:val="both"/>
        <w:rPr>
          <w:rFonts w:hint="default" w:ascii="Arial" w:hAnsi="Arial" w:cs="Arial"/>
          <w:b/>
          <w:sz w:val="22"/>
          <w:szCs w:val="22"/>
          <w:lang w:val="pt-BR"/>
        </w:rPr>
      </w:pPr>
      <w:r>
        <w:rPr>
          <w:rFonts w:hint="default" w:ascii="Arial" w:hAnsi="Arial" w:cs="Arial"/>
          <w:i/>
          <w:iCs/>
          <w:color w:val="ff0000"/>
          <w:sz w:val="22"/>
          <w:szCs w:val="22"/>
          <w:lang w:val="pt-BR"/>
        </w:rPr>
        <w:t xml:space="preserve">[Observação: Para a elaboração da declaração de dispensa de vistoria deverá ser utilizado papel com timbre da licitante]</w:t>
      </w:r>
      <w:r>
        <w:rPr>
          <w:rFonts w:hint="default" w:ascii="Arial" w:hAnsi="Arial" w:cs="Arial"/>
          <w:sz w:val="22"/>
          <w:szCs w:val="22"/>
          <w:lang w:val="pt-BR"/>
        </w:rPr>
        <w:t xml:space="preserve"> </w:t>
      </w:r>
      <w:r>
        <w:rPr>
          <w:rFonts w:hint="default" w:ascii="Arial" w:hAnsi="Arial" w:cs="Arial"/>
          <w:b/>
          <w:sz w:val="22"/>
          <w:szCs w:val="22"/>
          <w:lang w:val="pt-BR"/>
        </w:rPr>
      </w:r>
      <w:r>
        <w:rPr>
          <w:rFonts w:hint="default" w:ascii="Arial" w:hAnsi="Arial" w:cs="Arial"/>
          <w:b/>
          <w:sz w:val="22"/>
          <w:szCs w:val="22"/>
          <w:lang w:val="pt-BR"/>
        </w:rPr>
      </w:r>
    </w:p>
    <w:sectPr>
      <w:headerReference w:type="default" r:id="rId9"/>
      <w:headerReference w:type="even" r:id="rId10"/>
      <w:footerReference w:type="default" r:id="rId11"/>
      <w:footerReference w:type="even" r:id="rId12"/>
      <w:footnotePr/>
      <w:endnotePr/>
      <w:type w:val="continuous"/>
      <w:pgSz w:h="16840" w:orient="portrait" w:w="11907"/>
      <w:pgMar w:top="2236" w:right="1373" w:bottom="1985" w:left="1134" w:header="284" w:footer="0" w:gutter="0"/>
      <w:pgNumType w:start="1"/>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line="240" w:lineRule="auto"/>
        <w:ind/>
        <w:rPr/>
      </w:pPr>
      <w:r>
        <w:separator/>
      </w:r>
      <w:r/>
    </w:p>
  </w:endnote>
  <w:endnote w:type="continuationSeparator" w:id="0">
    <w:p>
      <w:pPr>
        <w:pBdr/>
        <w:spacing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tang">
    <w:panose1 w:val="02010600030101010101"/>
  </w:font>
  <w:font w:name="Symbol">
    <w:panose1 w:val="05050102010706020507"/>
  </w:font>
  <w:font w:name="Wingdings">
    <w:panose1 w:val="05000000000000000000"/>
  </w:font>
  <w:font w:name="TimesNewRoman,Bold">
    <w:panose1 w:val="02020603050405020304"/>
  </w:font>
  <w:font w:name="Lufga-Black">
    <w:panose1 w:val="05040102010807070707"/>
  </w:font>
  <w:font w:name="Tms Rmn">
    <w:panose1 w:val="05040102010807070707"/>
  </w:font>
  <w:font w:name="Tahoma">
    <w:panose1 w:val="020B0604030504040204"/>
  </w:font>
  <w:font w:name="Courier New">
    <w:panose1 w:val="02070309020205020404"/>
  </w:font>
  <w:font w:name="Lufga-Bold">
    <w:panose1 w:val="05040102010807070707"/>
  </w:font>
  <w:font w:name="Arial">
    <w:panose1 w:val="020B0604020202020204"/>
  </w:font>
  <w:font w:name="SimSun">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310296C0">
    <w:pPr>
      <w:pStyle w:val="1113"/>
      <w:pBdr/>
      <w:spacing/>
      <w:ind/>
      <w:jc w:val="center"/>
      <w:rPr>
        <w:rFonts w:ascii="Arial" w:hAnsi="Arial" w:cs="Arial"/>
        <w:b/>
        <w:sz w:val="20"/>
      </w:rPr>
    </w:pPr>
    <w:r>
      <w:rPr>
        <w:rFonts w:ascii="Arial" w:hAnsi="Arial" w:cs="Arial"/>
        <w:b/>
        <w:sz w:val="20"/>
      </w:rPr>
      <w:t xml:space="preserve">Av. das Embaúbas, nº 1386, Setor Comercial, Sinop/MT, CEP 78550-206, Caixa Postal 500</w:t>
    </w:r>
    <w:r>
      <w:rPr>
        <w:rFonts w:ascii="Arial" w:hAnsi="Arial" w:cs="Arial"/>
        <w:b/>
        <w:sz w:val="20"/>
      </w:rPr>
    </w:r>
    <w:r>
      <w:rPr>
        <w:rFonts w:ascii="Arial" w:hAnsi="Arial" w:cs="Arial"/>
        <w:b/>
        <w:sz w:val="20"/>
      </w:rPr>
    </w:r>
  </w:p>
  <w:p w14:paraId="5964D4C9">
    <w:pPr>
      <w:pStyle w:val="1113"/>
      <w:pBdr/>
      <w:spacing/>
      <w:ind/>
      <w:jc w:val="center"/>
      <w:rPr>
        <w:rFonts w:ascii="Arial" w:hAnsi="Arial" w:cs="Arial"/>
        <w:b/>
        <w:sz w:val="20"/>
      </w:rPr>
    </w:pPr>
    <w:r>
      <w:rPr>
        <w:rFonts w:ascii="Arial" w:hAnsi="Arial" w:cs="Arial"/>
        <w:b/>
        <w:sz w:val="20"/>
      </w:rPr>
      <w:t xml:space="preserve">Telefones: (066)3517-5298/3520-7272/3520-7523/3520-7267</w:t>
    </w:r>
    <w:r>
      <w:rPr>
        <w:rFonts w:ascii="Arial" w:hAnsi="Arial" w:cs="Arial"/>
        <w:b/>
        <w:sz w:val="20"/>
      </w:rPr>
    </w:r>
    <w:r>
      <w:rPr>
        <w:rFonts w:ascii="Arial" w:hAnsi="Arial" w:cs="Arial"/>
        <w:b/>
        <w:sz w:val="20"/>
      </w:rPr>
    </w:r>
  </w:p>
  <w:p w14:paraId="5D8A9488">
    <w:pPr>
      <w:pStyle w:val="1113"/>
      <w:pBdr/>
      <w:spacing/>
      <w:ind/>
      <w:jc w:val="center"/>
      <w:rPr>
        <w:rFonts w:ascii="Arial" w:hAnsi="Arial" w:cs="Arial"/>
        <w:sz w:val="20"/>
      </w:rPr>
    </w:pPr>
    <w:r>
      <w:rPr>
        <w:rFonts w:ascii="Arial" w:hAnsi="Arial" w:cs="Arial"/>
        <w:b/>
        <w:sz w:val="20"/>
      </w:rPr>
      <w:t xml:space="preserve">E-mail: </w:t>
    </w:r>
    <w:r>
      <w:rPr>
        <w:rFonts w:ascii="Arial" w:hAnsi="Arial" w:cs="Arial"/>
        <w:sz w:val="20"/>
      </w:rPr>
      <w:fldChar w:fldCharType="begin"/>
    </w:r>
    <w:r>
      <w:rPr>
        <w:rFonts w:ascii="Arial" w:hAnsi="Arial" w:cs="Arial"/>
        <w:sz w:val="20"/>
      </w:rPr>
      <w:instrText xml:space="preserve">HYPERLINK "mailto:licitacao@sinop.mt.gov.br"</w:instrText>
    </w:r>
    <w:r>
      <w:rPr>
        <w:rFonts w:ascii="Arial" w:hAnsi="Arial" w:cs="Arial"/>
        <w:sz w:val="20"/>
      </w:rPr>
      <w:fldChar w:fldCharType="separate"/>
    </w:r>
    <w:r>
      <w:rPr>
        <w:rStyle w:val="1051"/>
        <w:rFonts w:ascii="Arial" w:hAnsi="Arial" w:cs="Arial"/>
        <w:b/>
        <w:sz w:val="20"/>
      </w:rPr>
      <w:t xml:space="preserve">licitacao@sinop.mt.gov.br</w:t>
    </w:r>
    <w:r>
      <w:rPr>
        <w:rFonts w:ascii="Arial" w:hAnsi="Arial" w:cs="Arial"/>
        <w:sz w:val="20"/>
      </w:rPr>
      <w:fldChar w:fldCharType="end"/>
    </w:r>
    <w:r>
      <w:rPr>
        <w:rFonts w:ascii="Arial" w:hAnsi="Arial" w:cs="Arial"/>
        <w:sz w:val="20"/>
      </w:rPr>
    </w:r>
    <w:r>
      <w:rPr>
        <w:rFonts w:ascii="Arial" w:hAnsi="Arial" w:cs="Arial"/>
        <w:sz w:val="20"/>
      </w:rPr>
    </w:r>
  </w:p>
  <w:p w14:paraId="0A0EDED7">
    <w:pPr>
      <w:pStyle w:val="1064"/>
      <w:pBdr/>
      <w:spacing/>
      <w:ind/>
      <w:jc w:val="right"/>
      <w:rPr/>
    </w:pPr>
    <w:r>
      <w:fldChar w:fldCharType="begin"/>
    </w:r>
    <w:r>
      <w:instrText xml:space="preserve"> PAGE   \* MERGEFORMAT </w:instrText>
    </w:r>
    <w:r>
      <w:fldChar w:fldCharType="separate"/>
    </w:r>
    <w:r>
      <w:t xml:space="preserve">14</w:t>
    </w:r>
    <w:r>
      <w:fldChar w:fldCharType="end"/>
    </w:r>
    <w:r/>
  </w:p>
  <w:p w14:paraId="7F9C9E92">
    <w:pPr>
      <w:pStyle w:val="1064"/>
      <w:pBdr/>
      <w:spacing w:line="240" w:lineRule="auto"/>
      <w:ind/>
      <w:rPr>
        <w:u w:val="single"/>
      </w:rPr>
    </w:pPr>
    <w:r>
      <w:rPr>
        <w:u w:val="single"/>
      </w:rPr>
    </w:r>
    <w:r>
      <w:rPr>
        <w:u w:val="single"/>
      </w:rPr>
    </w:r>
    <w:r>
      <w:rPr>
        <w:u w:val="single"/>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E251890">
    <w:pPr>
      <w:pStyle w:val="1064"/>
      <w:framePr w:hAnchor="margin" w:vAnchor="text" w:wrap="around" w:xAlign="right" w:y="1"/>
      <w:pBdr/>
      <w:spacing/>
      <w:ind/>
      <w:rPr>
        <w:rStyle w:val="1052"/>
      </w:rPr>
    </w:pPr>
    <w:r>
      <w:rPr>
        <w:rStyle w:val="1052"/>
      </w:rPr>
      <w:fldChar w:fldCharType="begin"/>
    </w:r>
    <w:r>
      <w:rPr>
        <w:rStyle w:val="1052"/>
      </w:rPr>
      <w:instrText xml:space="preserve">PAGE  </w:instrText>
    </w:r>
    <w:r>
      <w:rPr>
        <w:rStyle w:val="1052"/>
      </w:rPr>
      <w:fldChar w:fldCharType="end"/>
    </w:r>
    <w:r>
      <w:rPr>
        <w:rStyle w:val="1052"/>
      </w:rPr>
    </w:r>
    <w:r>
      <w:rPr>
        <w:rStyle w:val="1052"/>
      </w:rPr>
    </w:r>
  </w:p>
  <w:p w14:paraId="36937220">
    <w:pPr>
      <w:pStyle w:val="1064"/>
      <w:pBdr/>
      <w:spacing/>
      <w:ind w:right="360"/>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line="240" w:lineRule="auto"/>
        <w:ind/>
        <w:rPr/>
      </w:pPr>
      <w:r>
        <w:separator/>
      </w:r>
      <w:r/>
    </w:p>
  </w:footnote>
  <w:footnote w:type="continuationSeparator" w:id="0">
    <w:p>
      <w:pPr>
        <w:pBdr/>
        <w:spacing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55820EA5">
    <w:pPr>
      <w:pBdr/>
      <w:spacing/>
      <w:ind/>
      <w:rPr/>
    </w:pPr>
    <w:r>
      <w:rPr>
        <w:highlight w:val="none"/>
      </w:rPr>
    </w:r>
    <w:r>
      <w:rPr>
        <w:highlight w:val="none"/>
      </w:rPr>
    </w:r>
    <w:r/>
  </w:p>
  <w:p w14:paraId="682D8CDB">
    <w:pPr>
      <w:pBdr/>
      <w:spacing/>
      <w:ind/>
      <w:rPr>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margin">
                <wp:posOffset>5349484</wp:posOffset>
              </wp:positionH>
              <wp:positionV relativeFrom="margin">
                <wp:posOffset>-1002225</wp:posOffset>
              </wp:positionV>
              <wp:extent cx="1100455" cy="937260"/>
              <wp:effectExtent l="0" t="0" r="0" b="0"/>
              <wp:wrapNone/>
              <wp:docPr id="1" name="WordPictureWatermark27372"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879388" name="WordPictureWatermark27372" descr="teste3"/>
                      <pic:cNvPicPr>
                        <a:picLocks noChangeAspect="1"/>
                      </pic:cNvPicPr>
                      <pic:nvPr/>
                    </pic:nvPicPr>
                    <pic:blipFill rotWithShape="1">
                      <a:blip r:embed="rId1"/>
                      <a:stretch/>
                    </pic:blipFill>
                    <pic:spPr bwMode="auto">
                      <a:xfrm rot="0" flipH="0" flipV="0">
                        <a:off x="0" y="0"/>
                        <a:ext cx="1100454" cy="93726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72" o:spid="_x0000_s0" type="#_x0000_t75" style="position:absolute;z-index:-251665408;o:allowoverlap:true;o:allowincell:true;mso-position-horizontal-relative:margin;margin-left:421.22pt;mso-position-horizontal:absolute;mso-position-vertical-relative:margin;margin-top:-78.92pt;mso-position-vertical:absolute;width:86.65pt;height:73.80pt;mso-wrap-distance-left:9.00pt;mso-wrap-distance-top:0.00pt;mso-wrap-distance-right:9.00pt;mso-wrap-distance-bottom:0.00pt;rotation:0;z-index:1;" stroked="false">
              <v:imagedata r:id="rId1" o:title=""/>
              <o:lock v:ext="edit" rotation="t"/>
            </v:shape>
          </w:pict>
        </mc:Fallback>
      </mc:AlternateContent>
    </w:r>
    <w:r>
      <w:t xml:space="preserve">                                                                          </w:t>
    </w:r>
    <w:r>
      <mc:AlternateContent>
        <mc:Choice Requires="wpg">
          <w:drawing>
            <wp:inline xmlns:wp="http://schemas.openxmlformats.org/drawingml/2006/wordprocessingDrawing" distT="0" distB="0" distL="0" distR="0">
              <wp:extent cx="1493986" cy="1028744"/>
              <wp:effectExtent l="0" t="0" r="0" b="0"/>
              <wp:docPr id="2"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602952" name="Imagem 1" descr="logo2"/>
                      <pic:cNvPicPr>
                        <a:picLocks noChangeAspect="1"/>
                      </pic:cNvPicPr>
                      <pic:nvPr/>
                    </pic:nvPicPr>
                    <pic:blipFill rotWithShape="1">
                      <a:blip r:embed="rId2"/>
                      <a:stretch/>
                    </pic:blipFill>
                    <pic:spPr bwMode="auto">
                      <a:xfrm flipH="0" flipV="0">
                        <a:off x="0" y="0"/>
                        <a:ext cx="1493985" cy="1028743"/>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117.64pt;height:81.00pt;mso-wrap-distance-left:0.00pt;mso-wrap-distance-top:0.00pt;mso-wrap-distance-right:0.00pt;mso-wrap-distance-bottom:0.00pt;z-index:1;" stroked="f">
              <v:imagedata r:id="rId2" o:title=""/>
              <o:lock v:ext="edit" rotation="t"/>
            </v:shape>
          </w:pict>
        </mc:Fallback>
      </mc:AlternateContent>
    </w:r>
    <w:r>
      <w:rPr>
        <w:highlight w:val="none"/>
      </w:rPr>
    </w:r>
    <w:r>
      <w:rPr>
        <w:highlight w:val="none"/>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7AE8029B">
    <w:pPr>
      <w:pStyle w:val="1063"/>
      <w:framePr w:hAnchor="margin" w:vAnchor="text" w:wrap="around" w:xAlign="right" w:y="1"/>
      <w:pBdr/>
      <w:spacing/>
      <w:ind/>
      <w:rPr>
        <w:rStyle w:val="1052"/>
      </w:rPr>
    </w:pPr>
    <w:r>
      <w:rPr>
        <w:rStyle w:val="1052"/>
      </w:rPr>
      <w:fldChar w:fldCharType="begin"/>
    </w:r>
    <w:r>
      <w:rPr>
        <w:rStyle w:val="1052"/>
      </w:rPr>
      <w:instrText xml:space="preserve">PAGE  </w:instrText>
    </w:r>
    <w:r>
      <w:rPr>
        <w:rStyle w:val="1052"/>
      </w:rPr>
      <w:fldChar w:fldCharType="end"/>
    </w:r>
    <w:r>
      <w:rPr>
        <w:rStyle w:val="1052"/>
      </w:rPr>
    </w:r>
    <w:r>
      <w:rPr>
        <w:rStyle w:val="1052"/>
      </w:rPr>
    </w:r>
  </w:p>
  <w:p w14:paraId="5B853FFF">
    <w:pPr>
      <w:pStyle w:val="1063"/>
      <w:pBdr/>
      <w:spacing/>
      <w:ind w:right="360"/>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2AB72EA"/>
    <w:lvl w:ilvl="0">
      <w:isLgl w:val="false"/>
      <w:lvlJc w:val="left"/>
      <w:lvlText w:val=""/>
      <w:numFmt w:val="bullet"/>
      <w:pPr>
        <w:pBdr/>
        <w:tabs>
          <w:tab w:val="left" w:leader="none" w:pos="420"/>
        </w:tabs>
        <w:spacing/>
        <w:ind w:hanging="420" w:left="420"/>
      </w:pPr>
      <w:rPr>
        <w:rFonts w:hint="default" w:ascii="Wingdings" w:hAnsi="Wingding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nsid w:val="FFFFFF89"/>
    <w:lvl w:ilvl="0">
      <w:isLgl w:val="false"/>
      <w:lvlJc w:val="left"/>
      <w:lvlText w:val=""/>
      <w:numFmt w:val="bullet"/>
      <w:pPr>
        <w:pBdr/>
        <w:tabs>
          <w:tab w:val="left" w:leader="none" w:pos="360"/>
        </w:tabs>
        <w:spacing/>
        <w:ind w:hanging="360" w:left="360"/>
      </w:pPr>
      <w:pStyle w:val="1069"/>
      <w:rPr>
        <w:rFonts w:hint="default"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
    <w:nsid w:val="006E2265"/>
    <w:lvl w:ilvl="0">
      <w:isLgl w:val="false"/>
      <w:lvlJc w:val="left"/>
      <w:lvlText w:val=""/>
      <w:numFmt w:val="bullet"/>
      <w:pPr>
        <w:pBdr/>
        <w:tabs>
          <w:tab w:val="left" w:leader="none" w:pos="720"/>
        </w:tabs>
        <w:spacing/>
        <w:ind w:hanging="360" w:left="720"/>
      </w:pPr>
      <w:rPr>
        <w:rFonts w:hint="default" w:ascii="Symbol" w:hAnsi="Symbol"/>
        <w:sz w:val="20"/>
      </w:rPr>
      <w:start w:val="1"/>
      <w:suff w:val="tab"/>
    </w:lvl>
    <w:lvl w:ilvl="1">
      <w:isLgl w:val="false"/>
      <w:lvlJc w:val="left"/>
      <w:lvlText w:val="o"/>
      <w:numFmt w:val="bullet"/>
      <w:pPr>
        <w:pBdr/>
        <w:tabs>
          <w:tab w:val="left"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left" w:leader="none" w:pos="2160"/>
        </w:tabs>
        <w:spacing/>
        <w:ind w:hanging="360" w:left="2160"/>
      </w:pPr>
      <w:rPr>
        <w:rFonts w:hint="default" w:ascii="Wingdings" w:hAnsi="Wingdings"/>
        <w:sz w:val="20"/>
      </w:rPr>
      <w:start w:val="1"/>
      <w:suff w:val="tab"/>
    </w:lvl>
    <w:lvl w:ilvl="3">
      <w:isLgl w:val="false"/>
      <w:lvlJc w:val="left"/>
      <w:lvlText w:val=""/>
      <w:numFmt w:val="bullet"/>
      <w:pPr>
        <w:pBdr/>
        <w:tabs>
          <w:tab w:val="left" w:leader="none" w:pos="2880"/>
        </w:tabs>
        <w:spacing/>
        <w:ind w:hanging="360" w:left="2880"/>
      </w:pPr>
      <w:rPr>
        <w:rFonts w:hint="default" w:ascii="Wingdings" w:hAnsi="Wingdings"/>
        <w:sz w:val="20"/>
      </w:rPr>
      <w:start w:val="1"/>
      <w:suff w:val="tab"/>
    </w:lvl>
    <w:lvl w:ilvl="4">
      <w:isLgl w:val="false"/>
      <w:lvlJc w:val="left"/>
      <w:lvlText w:val=""/>
      <w:numFmt w:val="bullet"/>
      <w:pPr>
        <w:pBdr/>
        <w:tabs>
          <w:tab w:val="left" w:leader="none" w:pos="3600"/>
        </w:tabs>
        <w:spacing/>
        <w:ind w:hanging="360" w:left="3600"/>
      </w:pPr>
      <w:rPr>
        <w:rFonts w:hint="default" w:ascii="Wingdings" w:hAnsi="Wingdings"/>
        <w:sz w:val="20"/>
      </w:rPr>
      <w:start w:val="1"/>
      <w:suff w:val="tab"/>
    </w:lvl>
    <w:lvl w:ilvl="5">
      <w:isLgl w:val="false"/>
      <w:lvlJc w:val="left"/>
      <w:lvlText w:val=""/>
      <w:numFmt w:val="bullet"/>
      <w:pPr>
        <w:pBdr/>
        <w:tabs>
          <w:tab w:val="left" w:leader="none" w:pos="4320"/>
        </w:tabs>
        <w:spacing/>
        <w:ind w:hanging="360" w:left="4320"/>
      </w:pPr>
      <w:rPr>
        <w:rFonts w:hint="default" w:ascii="Wingdings" w:hAnsi="Wingdings"/>
        <w:sz w:val="20"/>
      </w:rPr>
      <w:start w:val="1"/>
      <w:suff w:val="tab"/>
    </w:lvl>
    <w:lvl w:ilvl="6">
      <w:isLgl w:val="false"/>
      <w:lvlJc w:val="left"/>
      <w:lvlText w:val=""/>
      <w:numFmt w:val="bullet"/>
      <w:pPr>
        <w:pBdr/>
        <w:tabs>
          <w:tab w:val="left" w:leader="none" w:pos="5040"/>
        </w:tabs>
        <w:spacing/>
        <w:ind w:hanging="360" w:left="5040"/>
      </w:pPr>
      <w:rPr>
        <w:rFonts w:hint="default" w:ascii="Wingdings" w:hAnsi="Wingdings"/>
        <w:sz w:val="20"/>
      </w:rPr>
      <w:start w:val="1"/>
      <w:suff w:val="tab"/>
    </w:lvl>
    <w:lvl w:ilvl="7">
      <w:isLgl w:val="false"/>
      <w:lvlJc w:val="left"/>
      <w:lvlText w:val=""/>
      <w:numFmt w:val="bullet"/>
      <w:pPr>
        <w:pBdr/>
        <w:tabs>
          <w:tab w:val="left" w:leader="none" w:pos="5760"/>
        </w:tabs>
        <w:spacing/>
        <w:ind w:hanging="360" w:left="5760"/>
      </w:pPr>
      <w:rPr>
        <w:rFonts w:hint="default" w:ascii="Wingdings" w:hAnsi="Wingdings"/>
        <w:sz w:val="20"/>
      </w:rPr>
      <w:start w:val="1"/>
      <w:suff w:val="tab"/>
    </w:lvl>
    <w:lvl w:ilvl="8">
      <w:isLgl w:val="false"/>
      <w:lvlJc w:val="left"/>
      <w:lvlText w:val=""/>
      <w:numFmt w:val="bullet"/>
      <w:pPr>
        <w:pBdr/>
        <w:tabs>
          <w:tab w:val="left" w:leader="none" w:pos="6480"/>
        </w:tabs>
        <w:spacing/>
        <w:ind w:hanging="360" w:left="6480"/>
      </w:pPr>
      <w:rPr>
        <w:rFonts w:hint="default" w:ascii="Wingdings" w:hAnsi="Wingdings"/>
        <w:sz w:val="20"/>
      </w:rPr>
      <w:start w:val="1"/>
      <w:suff w:val="tab"/>
    </w:lvl>
  </w:abstractNum>
  <w:abstractNum w:abstractNumId="3">
    <w:nsid w:val="10653669"/>
    <w:lvl w:ilvl="0">
      <w:isLgl w:val="false"/>
      <w:lvlJc w:val="left"/>
      <w:lvlText w:val="%1."/>
      <w:numFmt w:val="decimal"/>
      <w:pPr>
        <w:pBdr/>
        <w:tabs>
          <w:tab w:val="left" w:leader="none" w:pos="360"/>
        </w:tabs>
        <w:spacing/>
        <w:ind/>
      </w:pPr>
      <w:rPr/>
      <w:start w:val="1"/>
      <w:suff w:val="tab"/>
    </w:lvl>
    <w:lvl w:ilvl="1">
      <w:isLgl w:val="false"/>
      <w:lvlJc w:val="left"/>
      <w:lvlText w:val="%1.%2."/>
      <w:numFmt w:val="decimal"/>
      <w:pPr>
        <w:pBdr/>
        <w:tabs>
          <w:tab w:val="left" w:leader="none" w:pos="720"/>
        </w:tabs>
        <w:spacing/>
        <w:ind/>
      </w:pPr>
      <w:pStyle w:val="1087"/>
      <w:rPr/>
      <w:start w:val="1"/>
      <w:suff w:val="tab"/>
    </w:lvl>
    <w:lvl w:ilvl="2">
      <w:isLgl w:val="false"/>
      <w:lvlJc w:val="left"/>
      <w:lvlText w:val="%1.%2.%3."/>
      <w:numFmt w:val="decimal"/>
      <w:pPr>
        <w:pBdr/>
        <w:tabs>
          <w:tab w:val="left" w:leader="none" w:pos="720"/>
        </w:tabs>
        <w:spacing/>
        <w:ind/>
      </w:pPr>
      <w:rPr/>
      <w:start w:val="1"/>
      <w:suff w:val="tab"/>
    </w:lvl>
    <w:lvl w:ilvl="3">
      <w:isLgl w:val="false"/>
      <w:lvlJc w:val="left"/>
      <w:lvlText w:val="%1.%2.%3.%4."/>
      <w:numFmt w:val="decimal"/>
      <w:pPr>
        <w:pBdr/>
        <w:tabs>
          <w:tab w:val="left" w:leader="none" w:pos="1080"/>
        </w:tabs>
        <w:spacing/>
        <w:ind/>
      </w:pPr>
      <w:rPr/>
      <w:start w:val="1"/>
      <w:suff w:val="tab"/>
    </w:lvl>
    <w:lvl w:ilvl="4">
      <w:isLgl w:val="false"/>
      <w:lvlJc w:val="left"/>
      <w:lvlText w:val="%1.%2.%3.%4.%5."/>
      <w:numFmt w:val="decimal"/>
      <w:pPr>
        <w:pBdr/>
        <w:tabs>
          <w:tab w:val="left" w:leader="none" w:pos="1080"/>
        </w:tabs>
        <w:spacing/>
        <w:ind/>
      </w:pPr>
      <w:rPr/>
      <w:start w:val="1"/>
      <w:suff w:val="tab"/>
    </w:lvl>
    <w:lvl w:ilvl="5">
      <w:isLgl w:val="false"/>
      <w:lvlJc w:val="left"/>
      <w:lvlText w:val="%1.%2.%3.%4.%5.%6."/>
      <w:numFmt w:val="decimal"/>
      <w:pPr>
        <w:pBdr/>
        <w:spacing/>
        <w:ind/>
      </w:pPr>
      <w:rPr/>
      <w:start w:val="1"/>
      <w:suff w:val="nothing"/>
    </w:lvl>
    <w:lvl w:ilvl="6">
      <w:isLgl w:val="false"/>
      <w:lvlJc w:val="left"/>
      <w:lvlText w:val="%7."/>
      <w:numFmt w:val="upperRoman"/>
      <w:pPr>
        <w:pBdr/>
        <w:tabs>
          <w:tab w:val="left" w:leader="none" w:pos="720"/>
        </w:tabs>
        <w:spacing/>
        <w:ind/>
      </w:pPr>
      <w:pStyle w:val="1088"/>
      <w:rPr/>
      <w:start w:val="1"/>
      <w:suff w:val="tab"/>
    </w:lvl>
    <w:lvl w:ilvl="7">
      <w:isLgl w:val="false"/>
      <w:lvlJc w:val="left"/>
      <w:lvlText w:val="%8)"/>
      <w:numFmt w:val="lowerLetter"/>
      <w:pPr>
        <w:pBdr/>
        <w:spacing/>
        <w:ind/>
      </w:pPr>
      <w:pStyle w:val="1089"/>
      <w:rPr/>
      <w:start w:val="1"/>
      <w:suff w:val="space"/>
    </w:lvl>
    <w:lvl w:ilvl="8">
      <w:isLgl w:val="false"/>
      <w:lvlJc w:val="left"/>
      <w:lvlText w:val="%9."/>
      <w:numFmt w:val="upperRoman"/>
      <w:pPr>
        <w:pBdr/>
        <w:tabs>
          <w:tab w:val="left" w:leader="none" w:pos="720"/>
        </w:tabs>
        <w:spacing/>
        <w:ind/>
      </w:pPr>
      <w:rPr/>
      <w:start w:val="1"/>
      <w:suff w:val="tab"/>
    </w:lvl>
  </w:abstractNum>
  <w:abstractNum w:abstractNumId="4">
    <w:nsid w:val="1D5C100D"/>
    <w:lvl w:ilvl="0">
      <w:isLgl w:val="false"/>
      <w:lvlJc w:val="left"/>
      <w:lvlText w:val="%1."/>
      <w:numFmt w:val="decimal"/>
      <w:pPr>
        <w:pBdr/>
        <w:spacing/>
        <w:ind w:hanging="360" w:left="360"/>
      </w:pPr>
      <w:rPr>
        <w:b/>
      </w:rPr>
      <w:start w:val="1"/>
      <w:suff w:val="tab"/>
    </w:lvl>
    <w:lvl w:ilvl="1">
      <w:isLgl w:val="false"/>
      <w:lvlJc w:val="left"/>
      <w:lvlText w:val="%1.%2."/>
      <w:numFmt w:val="decimal"/>
      <w:pPr>
        <w:pBdr/>
        <w:spacing/>
        <w:ind w:hanging="432" w:left="999"/>
      </w:pPr>
      <w:pStyle w:val="1116"/>
      <w:rPr>
        <w:rFonts w:hint="default" w:ascii="Arial" w:hAnsi="Arial" w:cs="Arial"/>
        <w:b/>
        <w:bCs/>
        <w:i w:val="0"/>
        <w:strike w:val="0"/>
        <w:color w:val="auto"/>
        <w:sz w:val="22"/>
        <w:szCs w:val="22"/>
        <w:u w:val="none"/>
      </w:rPr>
      <w:start w:val="1"/>
      <w:suff w:val="tab"/>
    </w:lvl>
    <w:lvl w:ilvl="2">
      <w:isLgl w:val="false"/>
      <w:lvlJc w:val="left"/>
      <w:lvlText w:val="%1.%2.%3."/>
      <w:numFmt w:val="decimal"/>
      <w:pPr>
        <w:pBdr/>
        <w:spacing/>
        <w:ind w:hanging="504" w:left="1550"/>
      </w:pPr>
      <w:pStyle w:val="1118"/>
      <w:rPr>
        <w:rFonts w:hint="default" w:ascii="Arial" w:hAnsi="Arial"/>
        <w:b/>
        <w:bCs/>
        <w:i w:val="0"/>
        <w:strike w:val="0"/>
        <w:color w:val="auto"/>
        <w:sz w:val="22"/>
        <w:szCs w:val="22"/>
      </w:rPr>
      <w:start w:val="1"/>
      <w:suff w:val="tab"/>
    </w:lvl>
    <w:lvl w:ilvl="3">
      <w:isLgl w:val="false"/>
      <w:lvlJc w:val="left"/>
      <w:lvlText w:val="%1.%2.%3.%4."/>
      <w:numFmt w:val="decimal"/>
      <w:pPr>
        <w:pBdr/>
        <w:spacing/>
        <w:ind w:hanging="648" w:left="2404"/>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5">
    <w:nsid w:val="22BA742E"/>
    <w:lvl w:ilvl="0">
      <w:isLgl w:val="false"/>
      <w:lvlJc w:val="left"/>
      <w:lvlText w:val="%1."/>
      <w:numFmt w:val="decimal"/>
      <w:pPr>
        <w:pBdr/>
        <w:tabs>
          <w:tab w:val="left" w:leader="none" w:pos="360"/>
        </w:tabs>
        <w:spacing/>
        <w:ind w:hanging="360" w:left="360"/>
      </w:pPr>
      <w:rPr>
        <w:rFonts w:hint="default"/>
      </w:rPr>
      <w:start w:val="3"/>
      <w:suff w:val="tab"/>
    </w:lvl>
    <w:lvl w:ilvl="1">
      <w:isLgl w:val="false"/>
      <w:lvlJc w:val="left"/>
      <w:lvlText w:val="%1.%2."/>
      <w:numFmt w:val="decimal"/>
      <w:pPr>
        <w:pBdr/>
        <w:tabs>
          <w:tab w:val="left" w:leader="none" w:pos="717"/>
        </w:tabs>
        <w:spacing/>
        <w:ind w:hanging="360" w:left="717"/>
      </w:pPr>
      <w:pStyle w:val="1094"/>
      <w:rPr>
        <w:rFonts w:hint="default"/>
      </w:rPr>
      <w:start w:val="1"/>
      <w:suff w:val="tab"/>
    </w:lvl>
    <w:lvl w:ilvl="2">
      <w:isLgl w:val="false"/>
      <w:lvlJc w:val="left"/>
      <w:lvlText w:val="%1.%2.%3."/>
      <w:numFmt w:val="decimal"/>
      <w:pPr>
        <w:pBdr/>
        <w:tabs>
          <w:tab w:val="left" w:leader="none" w:pos="1434"/>
        </w:tabs>
        <w:spacing/>
        <w:ind w:hanging="720" w:left="1434"/>
      </w:pPr>
      <w:rPr>
        <w:rFonts w:hint="default"/>
      </w:rPr>
      <w:start w:val="1"/>
      <w:suff w:val="tab"/>
    </w:lvl>
    <w:lvl w:ilvl="3">
      <w:isLgl w:val="false"/>
      <w:lvlJc w:val="left"/>
      <w:lvlText w:val="%1.%2.%3.%4."/>
      <w:numFmt w:val="decimal"/>
      <w:pPr>
        <w:pBdr/>
        <w:tabs>
          <w:tab w:val="left" w:leader="none" w:pos="1791"/>
        </w:tabs>
        <w:spacing/>
        <w:ind w:hanging="720" w:left="1791"/>
      </w:pPr>
      <w:rPr>
        <w:rFonts w:hint="default"/>
      </w:rPr>
      <w:start w:val="1"/>
      <w:suff w:val="tab"/>
    </w:lvl>
    <w:lvl w:ilvl="4">
      <w:isLgl w:val="false"/>
      <w:lvlJc w:val="left"/>
      <w:lvlText w:val="%1.%2.%3.%4.%5."/>
      <w:numFmt w:val="decimal"/>
      <w:pPr>
        <w:pBdr/>
        <w:tabs>
          <w:tab w:val="left" w:leader="none" w:pos="2508"/>
        </w:tabs>
        <w:spacing/>
        <w:ind w:hanging="1080" w:left="2508"/>
      </w:pPr>
      <w:rPr>
        <w:rFonts w:hint="default"/>
      </w:rPr>
      <w:start w:val="1"/>
      <w:suff w:val="tab"/>
    </w:lvl>
    <w:lvl w:ilvl="5">
      <w:isLgl w:val="false"/>
      <w:lvlJc w:val="left"/>
      <w:lvlText w:val="%1.%2.%3.%4.%5.%6."/>
      <w:numFmt w:val="decimal"/>
      <w:pPr>
        <w:pBdr/>
        <w:tabs>
          <w:tab w:val="left" w:leader="none" w:pos="2865"/>
        </w:tabs>
        <w:spacing/>
        <w:ind w:hanging="1080" w:left="2865"/>
      </w:pPr>
      <w:rPr>
        <w:rFonts w:hint="default"/>
      </w:rPr>
      <w:start w:val="1"/>
      <w:suff w:val="tab"/>
    </w:lvl>
    <w:lvl w:ilvl="6">
      <w:isLgl w:val="false"/>
      <w:lvlJc w:val="left"/>
      <w:lvlText w:val="%1.%2.%3.%4.%5.%6.%7."/>
      <w:numFmt w:val="decimal"/>
      <w:pPr>
        <w:pBdr/>
        <w:tabs>
          <w:tab w:val="left" w:leader="none" w:pos="3582"/>
        </w:tabs>
        <w:spacing/>
        <w:ind w:hanging="1440" w:left="3582"/>
      </w:pPr>
      <w:rPr>
        <w:rFonts w:hint="default"/>
      </w:rPr>
      <w:start w:val="1"/>
      <w:suff w:val="tab"/>
    </w:lvl>
    <w:lvl w:ilvl="7">
      <w:isLgl w:val="false"/>
      <w:lvlJc w:val="left"/>
      <w:lvlText w:val="%1.%2.%3.%4.%5.%6.%7.%8."/>
      <w:numFmt w:val="decimal"/>
      <w:pPr>
        <w:pBdr/>
        <w:tabs>
          <w:tab w:val="left" w:leader="none" w:pos="3939"/>
        </w:tabs>
        <w:spacing/>
        <w:ind w:hanging="1440" w:left="3939"/>
      </w:pPr>
      <w:rPr>
        <w:rFonts w:hint="default"/>
      </w:rPr>
      <w:start w:val="1"/>
      <w:suff w:val="tab"/>
    </w:lvl>
    <w:lvl w:ilvl="8">
      <w:isLgl w:val="false"/>
      <w:lvlJc w:val="left"/>
      <w:lvlText w:val="%1.%2.%3.%4.%5.%6.%7.%8.%9."/>
      <w:numFmt w:val="decimal"/>
      <w:pPr>
        <w:pBdr/>
        <w:tabs>
          <w:tab w:val="left" w:leader="none" w:pos="4656"/>
        </w:tabs>
        <w:spacing/>
        <w:ind w:hanging="1800" w:left="4656"/>
      </w:pPr>
      <w:rPr>
        <w:rFonts w:hint="default"/>
      </w:rPr>
      <w:start w:val="1"/>
      <w:suff w:val="tab"/>
    </w:lvl>
  </w:abstractNum>
  <w:abstractNum w:abstractNumId="6">
    <w:nsid w:val="24602806"/>
    <w:lvl w:ilvl="0">
      <w:isLgl w:val="false"/>
      <w:lvlJc w:val="left"/>
      <w:lvlText w:val="%1."/>
      <w:numFmt w:val="decimal"/>
      <w:pPr>
        <w:pBdr/>
        <w:spacing/>
        <w:ind w:hanging="435" w:left="435"/>
      </w:pPr>
      <w:rPr>
        <w:rFonts w:hint="default"/>
        <w:b/>
      </w:rPr>
      <w:start w:val="1"/>
      <w:suff w:val="tab"/>
    </w:lvl>
    <w:lvl w:ilvl="1">
      <w:isLgl w:val="false"/>
      <w:lvlJc w:val="left"/>
      <w:lvlText w:val="%1.%2."/>
      <w:numFmt w:val="decimal"/>
      <w:pPr>
        <w:pBdr/>
        <w:spacing/>
        <w:ind w:hanging="720" w:left="720"/>
      </w:pPr>
      <w:rPr>
        <w:rFonts w:hint="default"/>
        <w:b/>
      </w:rPr>
      <w:start w:val="1"/>
      <w:suff w:val="tab"/>
    </w:lvl>
    <w:lvl w:ilvl="2">
      <w:isLgl w:val="false"/>
      <w:lvlJc w:val="left"/>
      <w:lvlText w:val="%1.%2.%3."/>
      <w:numFmt w:val="decimal"/>
      <w:pPr>
        <w:pBdr/>
        <w:spacing/>
        <w:ind w:hanging="720" w:left="720"/>
      </w:pPr>
      <w:rPr>
        <w:rFonts w:hint="default"/>
        <w:b/>
      </w:rPr>
      <w:start w:val="1"/>
      <w:suff w:val="tab"/>
    </w:lvl>
    <w:lvl w:ilvl="3">
      <w:isLgl w:val="false"/>
      <w:lvlJc w:val="left"/>
      <w:lvlText w:val="%1.%2.%3.%4."/>
      <w:numFmt w:val="decimal"/>
      <w:pPr>
        <w:pBdr/>
        <w:spacing/>
        <w:ind w:hanging="1080" w:left="1080"/>
      </w:pPr>
      <w:rPr>
        <w:rFonts w:hint="default"/>
        <w:b/>
      </w:rPr>
      <w:start w:val="1"/>
      <w:suff w:val="tab"/>
    </w:lvl>
    <w:lvl w:ilvl="4">
      <w:isLgl w:val="false"/>
      <w:lvlJc w:val="left"/>
      <w:lvlText w:val="%1.%2.%3.%4.%5."/>
      <w:numFmt w:val="decimal"/>
      <w:pPr>
        <w:pBdr/>
        <w:spacing/>
        <w:ind w:hanging="1080" w:left="1080"/>
      </w:pPr>
      <w:rPr>
        <w:rFonts w:hint="default"/>
        <w:b/>
      </w:rPr>
      <w:start w:val="1"/>
      <w:suff w:val="tab"/>
    </w:lvl>
    <w:lvl w:ilvl="5">
      <w:isLgl w:val="false"/>
      <w:lvlJc w:val="left"/>
      <w:lvlText w:val="%1.%2.%3.%4.%5.%6."/>
      <w:numFmt w:val="decimal"/>
      <w:pPr>
        <w:pBdr/>
        <w:spacing/>
        <w:ind w:hanging="1440" w:left="1440"/>
      </w:pPr>
      <w:rPr>
        <w:rFonts w:hint="default"/>
        <w:b/>
      </w:rPr>
      <w:start w:val="1"/>
      <w:suff w:val="tab"/>
    </w:lvl>
    <w:lvl w:ilvl="6">
      <w:isLgl w:val="false"/>
      <w:lvlJc w:val="left"/>
      <w:lvlText w:val="%1.%2.%3.%4.%5.%6.%7."/>
      <w:numFmt w:val="decimal"/>
      <w:pPr>
        <w:pBdr/>
        <w:spacing/>
        <w:ind w:hanging="1440" w:left="1440"/>
      </w:pPr>
      <w:rPr>
        <w:rFonts w:hint="default"/>
        <w:b/>
      </w:rPr>
      <w:start w:val="1"/>
      <w:suff w:val="tab"/>
    </w:lvl>
    <w:lvl w:ilvl="7">
      <w:isLgl w:val="false"/>
      <w:lvlJc w:val="left"/>
      <w:lvlText w:val="%1.%2.%3.%4.%5.%6.%7.%8."/>
      <w:numFmt w:val="decimal"/>
      <w:pPr>
        <w:pBdr/>
        <w:spacing/>
        <w:ind w:hanging="1800" w:left="1800"/>
      </w:pPr>
      <w:rPr>
        <w:rFonts w:hint="default"/>
        <w:b/>
      </w:rPr>
      <w:start w:val="1"/>
      <w:suff w:val="tab"/>
    </w:lvl>
    <w:lvl w:ilvl="8">
      <w:isLgl w:val="false"/>
      <w:lvlJc w:val="left"/>
      <w:lvlText w:val="%1.%2.%3.%4.%5.%6.%7.%8.%9."/>
      <w:numFmt w:val="decimal"/>
      <w:pPr>
        <w:pBdr/>
        <w:spacing/>
        <w:ind w:hanging="1800" w:left="1800"/>
      </w:pPr>
      <w:rPr>
        <w:rFonts w:hint="default"/>
        <w:b/>
      </w:rPr>
      <w:start w:val="1"/>
      <w:suff w:val="tab"/>
    </w:lvl>
  </w:abstractNum>
  <w:abstractNum w:abstractNumId="7">
    <w:nsid w:val="2F7C5C1A"/>
    <w:lvl w:ilvl="0">
      <w:isLgl w:val="false"/>
      <w:lvlJc w:val="left"/>
      <w:lvlText w:val="%1"/>
      <w:numFmt w:val="decimal"/>
      <w:pPr>
        <w:pBdr/>
        <w:tabs>
          <w:tab w:val="left" w:leader="none" w:pos="540"/>
        </w:tabs>
        <w:spacing/>
        <w:ind w:hanging="540" w:left="540"/>
      </w:pPr>
      <w:pStyle w:val="1084"/>
      <w:rPr>
        <w:rFonts w:hint="default"/>
      </w:rPr>
      <w:start w:val="12"/>
      <w:suff w:val="tab"/>
    </w:lvl>
    <w:lvl w:ilvl="1">
      <w:isLgl w:val="false"/>
      <w:lvlJc w:val="left"/>
      <w:lvlText w:val="%1.%2"/>
      <w:numFmt w:val="decimal"/>
      <w:pPr>
        <w:pBdr/>
        <w:tabs>
          <w:tab w:val="left" w:leader="none" w:pos="720"/>
        </w:tabs>
        <w:spacing/>
        <w:ind w:hanging="720" w:left="720"/>
      </w:pPr>
      <w:rPr>
        <w:rFonts w:hint="default"/>
      </w:rPr>
      <w:start w:val="1"/>
      <w:suff w:val="tab"/>
    </w:lvl>
    <w:lvl w:ilvl="2">
      <w:isLgl w:val="false"/>
      <w:lvlJc w:val="left"/>
      <w:lvlText w:val="%1.%2.%3"/>
      <w:numFmt w:val="decimal"/>
      <w:pPr>
        <w:pBdr/>
        <w:tabs>
          <w:tab w:val="left" w:leader="none" w:pos="1080"/>
        </w:tabs>
        <w:spacing/>
        <w:ind w:hanging="1080" w:left="1080"/>
      </w:pPr>
      <w:rPr>
        <w:rFonts w:hint="default"/>
      </w:rPr>
      <w:start w:val="1"/>
      <w:suff w:val="tab"/>
    </w:lvl>
    <w:lvl w:ilvl="3">
      <w:isLgl w:val="false"/>
      <w:lvlJc w:val="left"/>
      <w:lvlText w:val="%1.%2.%3.%4"/>
      <w:numFmt w:val="decimal"/>
      <w:pPr>
        <w:pBdr/>
        <w:tabs>
          <w:tab w:val="left" w:leader="none" w:pos="1080"/>
        </w:tabs>
        <w:spacing/>
        <w:ind w:hanging="1080" w:left="1080"/>
      </w:pPr>
      <w:rPr>
        <w:rFonts w:hint="default"/>
      </w:rPr>
      <w:start w:val="1"/>
      <w:suff w:val="tab"/>
    </w:lvl>
    <w:lvl w:ilvl="4">
      <w:isLgl w:val="false"/>
      <w:lvlJc w:val="left"/>
      <w:lvlText w:val="%1.%2.%3.%4.%5"/>
      <w:numFmt w:val="decimal"/>
      <w:pPr>
        <w:pBdr/>
        <w:tabs>
          <w:tab w:val="left" w:leader="none" w:pos="1440"/>
        </w:tabs>
        <w:spacing/>
        <w:ind w:hanging="1440" w:left="1440"/>
      </w:pPr>
      <w:rPr>
        <w:rFonts w:hint="default"/>
      </w:rPr>
      <w:start w:val="1"/>
      <w:suff w:val="tab"/>
    </w:lvl>
    <w:lvl w:ilvl="5">
      <w:isLgl w:val="false"/>
      <w:lvlJc w:val="left"/>
      <w:lvlText w:val="%1.%2.%3.%4.%5.%6"/>
      <w:numFmt w:val="decimal"/>
      <w:pPr>
        <w:pBdr/>
        <w:tabs>
          <w:tab w:val="left" w:leader="none" w:pos="1800"/>
        </w:tabs>
        <w:spacing/>
        <w:ind w:hanging="1800" w:left="1800"/>
      </w:pPr>
      <w:rPr>
        <w:rFonts w:hint="default"/>
      </w:rPr>
      <w:start w:val="1"/>
      <w:suff w:val="tab"/>
    </w:lvl>
    <w:lvl w:ilvl="6">
      <w:isLgl w:val="false"/>
      <w:lvlJc w:val="left"/>
      <w:lvlText w:val="%1.%2.%3.%4.%5.%6.%7"/>
      <w:numFmt w:val="decimal"/>
      <w:pPr>
        <w:pBdr/>
        <w:tabs>
          <w:tab w:val="left" w:leader="none" w:pos="2160"/>
        </w:tabs>
        <w:spacing/>
        <w:ind w:hanging="2160" w:left="2160"/>
      </w:pPr>
      <w:rPr>
        <w:rFonts w:hint="default"/>
      </w:rPr>
      <w:start w:val="1"/>
      <w:suff w:val="tab"/>
    </w:lvl>
    <w:lvl w:ilvl="7">
      <w:isLgl w:val="false"/>
      <w:lvlJc w:val="left"/>
      <w:lvlText w:val="%1.%2.%3.%4.%5.%6.%7.%8"/>
      <w:numFmt w:val="decimal"/>
      <w:pPr>
        <w:pBdr/>
        <w:tabs>
          <w:tab w:val="left" w:leader="none" w:pos="2520"/>
        </w:tabs>
        <w:spacing/>
        <w:ind w:hanging="2520" w:left="2520"/>
      </w:pPr>
      <w:rPr>
        <w:rFonts w:hint="default"/>
      </w:rPr>
      <w:start w:val="1"/>
      <w:suff w:val="tab"/>
    </w:lvl>
    <w:lvl w:ilvl="8">
      <w:isLgl w:val="false"/>
      <w:lvlJc w:val="left"/>
      <w:lvlText w:val="%1.%2.%3.%4.%5.%6.%7.%8.%9"/>
      <w:numFmt w:val="decimal"/>
      <w:pPr>
        <w:pBdr/>
        <w:tabs>
          <w:tab w:val="left" w:leader="none" w:pos="2520"/>
        </w:tabs>
        <w:spacing/>
        <w:ind w:hanging="2520" w:left="2520"/>
      </w:pPr>
      <w:rPr>
        <w:rFonts w:hint="default"/>
      </w:rPr>
      <w:start w:val="1"/>
      <w:suff w:val="tab"/>
    </w:lvl>
  </w:abstractNum>
  <w:abstractNum w:abstractNumId="8">
    <w:nsid w:val="36D703B3"/>
    <w:lvl w:ilvl="0">
      <w:isLgl w:val="false"/>
      <w:lvlJc w:val="left"/>
      <w:lvlText w:val="%1"/>
      <w:numFmt w:val="decimal"/>
      <w:pPr>
        <w:pBdr/>
        <w:tabs>
          <w:tab w:val="left" w:leader="none" w:pos="540"/>
        </w:tabs>
        <w:spacing/>
        <w:ind w:hanging="540" w:left="540"/>
      </w:pPr>
      <w:rPr>
        <w:rFonts w:hint="default"/>
      </w:rPr>
      <w:start w:val="12"/>
      <w:suff w:val="tab"/>
    </w:lvl>
    <w:lvl w:ilvl="1">
      <w:isLgl w:val="false"/>
      <w:lvlJc w:val="left"/>
      <w:lvlText w:val="%1.%2"/>
      <w:numFmt w:val="decimal"/>
      <w:pPr>
        <w:pBdr/>
        <w:tabs>
          <w:tab w:val="left" w:leader="none" w:pos="720"/>
        </w:tabs>
        <w:spacing/>
        <w:ind w:hanging="720" w:left="720"/>
      </w:pPr>
      <w:pStyle w:val="1083"/>
      <w:rPr>
        <w:rFonts w:hint="default"/>
      </w:rPr>
      <w:start w:val="2"/>
      <w:suff w:val="tab"/>
    </w:lvl>
    <w:lvl w:ilvl="2">
      <w:isLgl w:val="false"/>
      <w:lvlJc w:val="left"/>
      <w:lvlText w:val="%1.%2.%3"/>
      <w:numFmt w:val="decimal"/>
      <w:pPr>
        <w:pBdr/>
        <w:tabs>
          <w:tab w:val="left" w:leader="none" w:pos="1080"/>
        </w:tabs>
        <w:spacing/>
        <w:ind w:hanging="1080" w:left="1080"/>
      </w:pPr>
      <w:pStyle w:val="1086"/>
      <w:rPr>
        <w:rFonts w:hint="default"/>
      </w:rPr>
      <w:start w:val="1"/>
      <w:suff w:val="tab"/>
    </w:lvl>
    <w:lvl w:ilvl="3">
      <w:isLgl w:val="false"/>
      <w:lvlJc w:val="left"/>
      <w:lvlText w:val="%1.%2.%3.%4"/>
      <w:numFmt w:val="decimal"/>
      <w:pPr>
        <w:pBdr/>
        <w:tabs>
          <w:tab w:val="left" w:leader="none" w:pos="1080"/>
        </w:tabs>
        <w:spacing/>
        <w:ind w:hanging="1080" w:left="1080"/>
      </w:pPr>
      <w:rPr>
        <w:rFonts w:hint="default"/>
      </w:rPr>
      <w:start w:val="1"/>
      <w:suff w:val="tab"/>
    </w:lvl>
    <w:lvl w:ilvl="4">
      <w:isLgl w:val="false"/>
      <w:lvlJc w:val="left"/>
      <w:lvlText w:val="%1.%2.%3.%4.%5"/>
      <w:numFmt w:val="decimal"/>
      <w:pPr>
        <w:pBdr/>
        <w:tabs>
          <w:tab w:val="left" w:leader="none" w:pos="1440"/>
        </w:tabs>
        <w:spacing/>
        <w:ind w:hanging="1440" w:left="1440"/>
      </w:pPr>
      <w:rPr>
        <w:rFonts w:hint="default"/>
      </w:rPr>
      <w:start w:val="1"/>
      <w:suff w:val="tab"/>
    </w:lvl>
    <w:lvl w:ilvl="5">
      <w:isLgl w:val="false"/>
      <w:lvlJc w:val="left"/>
      <w:lvlText w:val="%1.%2.%3.%4.%5.%6"/>
      <w:numFmt w:val="decimal"/>
      <w:pPr>
        <w:pBdr/>
        <w:tabs>
          <w:tab w:val="left" w:leader="none" w:pos="1800"/>
        </w:tabs>
        <w:spacing/>
        <w:ind w:hanging="1800" w:left="1800"/>
      </w:pPr>
      <w:rPr>
        <w:rFonts w:hint="default"/>
      </w:rPr>
      <w:start w:val="1"/>
      <w:suff w:val="tab"/>
    </w:lvl>
    <w:lvl w:ilvl="6">
      <w:isLgl w:val="false"/>
      <w:lvlJc w:val="left"/>
      <w:lvlText w:val="%1.%2.%3.%4.%5.%6.%7"/>
      <w:numFmt w:val="decimal"/>
      <w:pPr>
        <w:pBdr/>
        <w:tabs>
          <w:tab w:val="left" w:leader="none" w:pos="2160"/>
        </w:tabs>
        <w:spacing/>
        <w:ind w:hanging="2160" w:left="2160"/>
      </w:pPr>
      <w:rPr>
        <w:rFonts w:hint="default"/>
      </w:rPr>
      <w:start w:val="1"/>
      <w:suff w:val="tab"/>
    </w:lvl>
    <w:lvl w:ilvl="7">
      <w:isLgl w:val="false"/>
      <w:lvlJc w:val="left"/>
      <w:lvlText w:val="%1.%2.%3.%4.%5.%6.%7.%8"/>
      <w:numFmt w:val="decimal"/>
      <w:pPr>
        <w:pBdr/>
        <w:tabs>
          <w:tab w:val="left" w:leader="none" w:pos="2520"/>
        </w:tabs>
        <w:spacing/>
        <w:ind w:hanging="2520" w:left="2520"/>
      </w:pPr>
      <w:rPr>
        <w:rFonts w:hint="default"/>
      </w:rPr>
      <w:start w:val="1"/>
      <w:suff w:val="tab"/>
    </w:lvl>
    <w:lvl w:ilvl="8">
      <w:isLgl w:val="false"/>
      <w:lvlJc w:val="left"/>
      <w:lvlText w:val="%1.%2.%3.%4.%5.%6.%7.%8.%9"/>
      <w:numFmt w:val="decimal"/>
      <w:pPr>
        <w:pBdr/>
        <w:tabs>
          <w:tab w:val="left" w:leader="none" w:pos="2520"/>
        </w:tabs>
        <w:spacing/>
        <w:ind w:hanging="2520" w:left="2520"/>
      </w:pPr>
      <w:rPr>
        <w:rFonts w:hint="default"/>
      </w:rPr>
      <w:start w:val="1"/>
      <w:suff w:val="tab"/>
    </w:lvl>
  </w:abstractNum>
  <w:abstractNum w:abstractNumId="9">
    <w:nsid w:val="479B468A"/>
    <w:lvl w:ilvl="0">
      <w:isLgl w:val="false"/>
      <w:lvlJc w:val="left"/>
      <w:lvlText w:val="%1"/>
      <w:numFmt w:val="decimal"/>
      <w:pPr>
        <w:pBdr/>
        <w:tabs>
          <w:tab w:val="left" w:leader="none" w:pos="540"/>
        </w:tabs>
        <w:spacing/>
        <w:ind w:hanging="540" w:left="540"/>
      </w:pPr>
      <w:rPr>
        <w:rFonts w:hint="default"/>
      </w:rPr>
      <w:start w:val="11"/>
      <w:suff w:val="tab"/>
    </w:lvl>
    <w:lvl w:ilvl="1">
      <w:isLgl w:val="false"/>
      <w:lvlJc w:val="left"/>
      <w:lvlText w:val="%1.%2"/>
      <w:numFmt w:val="decimal"/>
      <w:pPr>
        <w:pBdr/>
        <w:tabs>
          <w:tab w:val="left" w:leader="none" w:pos="720"/>
        </w:tabs>
        <w:spacing/>
        <w:ind w:hanging="720" w:left="720"/>
      </w:pPr>
      <w:rPr>
        <w:rFonts w:hint="default"/>
      </w:rPr>
      <w:start w:val="2"/>
      <w:suff w:val="tab"/>
    </w:lvl>
    <w:lvl w:ilvl="2">
      <w:isLgl w:val="false"/>
      <w:lvlJc w:val="left"/>
      <w:lvlText w:val="%1.%2.%3"/>
      <w:numFmt w:val="decimal"/>
      <w:pPr>
        <w:pBdr/>
        <w:tabs>
          <w:tab w:val="left" w:leader="none" w:pos="1080"/>
        </w:tabs>
        <w:spacing/>
        <w:ind w:hanging="1080" w:left="1080"/>
      </w:pPr>
      <w:rPr>
        <w:rFonts w:hint="default"/>
      </w:rPr>
      <w:start w:val="1"/>
      <w:suff w:val="tab"/>
    </w:lvl>
    <w:lvl w:ilvl="3">
      <w:isLgl w:val="false"/>
      <w:lvlJc w:val="left"/>
      <w:lvlText w:val="%1.%2.%3.%4"/>
      <w:numFmt w:val="decimal"/>
      <w:pPr>
        <w:pBdr/>
        <w:tabs>
          <w:tab w:val="left" w:leader="none" w:pos="1080"/>
        </w:tabs>
        <w:spacing/>
        <w:ind w:hanging="1080" w:left="1080"/>
      </w:pPr>
      <w:rPr>
        <w:rFonts w:hint="default"/>
      </w:rPr>
      <w:start w:val="1"/>
      <w:suff w:val="tab"/>
    </w:lvl>
    <w:lvl w:ilvl="4">
      <w:isLgl w:val="false"/>
      <w:lvlJc w:val="left"/>
      <w:lvlText w:val="%1.%2.%3.%4.%5"/>
      <w:numFmt w:val="decimal"/>
      <w:pPr>
        <w:pBdr/>
        <w:tabs>
          <w:tab w:val="left" w:leader="none" w:pos="1440"/>
        </w:tabs>
        <w:spacing/>
        <w:ind w:hanging="1440" w:left="1440"/>
      </w:pPr>
      <w:rPr>
        <w:rFonts w:hint="default"/>
      </w:rPr>
      <w:start w:val="1"/>
      <w:suff w:val="tab"/>
    </w:lvl>
    <w:lvl w:ilvl="5">
      <w:isLgl w:val="false"/>
      <w:lvlJc w:val="left"/>
      <w:lvlText w:val="%1.%2.%3.%4.%5.%6"/>
      <w:numFmt w:val="decimal"/>
      <w:pPr>
        <w:pBdr/>
        <w:tabs>
          <w:tab w:val="left" w:leader="none" w:pos="1800"/>
        </w:tabs>
        <w:spacing/>
        <w:ind w:hanging="1800" w:left="1800"/>
      </w:pPr>
      <w:rPr>
        <w:rFonts w:hint="default"/>
      </w:rPr>
      <w:start w:val="1"/>
      <w:suff w:val="tab"/>
    </w:lvl>
    <w:lvl w:ilvl="6">
      <w:isLgl w:val="false"/>
      <w:lvlJc w:val="left"/>
      <w:lvlText w:val="%1.%2.%3.%4.%5.%6.%7"/>
      <w:numFmt w:val="decimal"/>
      <w:pPr>
        <w:pBdr/>
        <w:tabs>
          <w:tab w:val="left" w:leader="none" w:pos="2160"/>
        </w:tabs>
        <w:spacing/>
        <w:ind w:hanging="2160" w:left="2160"/>
      </w:pPr>
      <w:pStyle w:val="1068"/>
      <w:rPr>
        <w:rFonts w:hint="default"/>
      </w:rPr>
      <w:start w:val="1"/>
      <w:suff w:val="tab"/>
    </w:lvl>
    <w:lvl w:ilvl="7">
      <w:isLgl w:val="false"/>
      <w:lvlJc w:val="left"/>
      <w:lvlText w:val="%1.%2.%3.%4.%5.%6.%7.%8"/>
      <w:numFmt w:val="decimal"/>
      <w:pPr>
        <w:pBdr/>
        <w:tabs>
          <w:tab w:val="left" w:leader="none" w:pos="2520"/>
        </w:tabs>
        <w:spacing/>
        <w:ind w:hanging="2520" w:left="2520"/>
      </w:pPr>
      <w:pStyle w:val="1082"/>
      <w:rPr>
        <w:rFonts w:hint="default"/>
      </w:rPr>
      <w:start w:val="1"/>
      <w:suff w:val="tab"/>
    </w:lvl>
    <w:lvl w:ilvl="8">
      <w:isLgl w:val="false"/>
      <w:lvlJc w:val="left"/>
      <w:lvlText w:val="%1.%2.%3.%4.%5.%6.%7.%8.%9"/>
      <w:numFmt w:val="decimal"/>
      <w:pPr>
        <w:pBdr/>
        <w:tabs>
          <w:tab w:val="left" w:leader="none" w:pos="2520"/>
        </w:tabs>
        <w:spacing/>
        <w:ind w:hanging="2520" w:left="2520"/>
      </w:pPr>
      <w:rPr>
        <w:rFonts w:hint="default"/>
      </w:rPr>
      <w:start w:val="1"/>
      <w:suff w:val="tab"/>
    </w:lvl>
  </w:abstractNum>
  <w:abstractNum w:abstractNumId="10">
    <w:nsid w:val="5E4256BE"/>
    <w:lvl w:ilvl="0">
      <w:isLgl w:val="false"/>
      <w:lvlJc w:val="left"/>
      <w:lvlText w:val="o"/>
      <w:numFmt w:val="bullet"/>
      <w:pPr>
        <w:pBdr/>
        <w:tabs>
          <w:tab w:val="left" w:leader="none" w:pos="720"/>
        </w:tabs>
        <w:spacing/>
        <w:ind w:hanging="360" w:left="720"/>
      </w:pPr>
      <w:pStyle w:val="1058"/>
      <w:rPr>
        <w:rFonts w:hint="default" w:ascii="Courier New" w:hAnsi="Courier New" w:cs="Courier New"/>
      </w:rPr>
      <w:start w:val="1"/>
      <w:suff w:val="tab"/>
    </w:lvl>
    <w:lvl w:ilvl="1">
      <w:isLgl w:val="false"/>
      <w:lvlJc w:val="left"/>
      <w:lvlText w:val="o"/>
      <w:numFmt w:val="bullet"/>
      <w:pPr>
        <w:pBdr/>
        <w:tabs>
          <w:tab w:val="left" w:leader="none" w:pos="1440"/>
        </w:tabs>
        <w:spacing/>
        <w:ind w:hanging="360" w:left="1440"/>
      </w:pPr>
      <w:rPr>
        <w:rFonts w:hint="default" w:ascii="Courier New" w:hAnsi="Courier New" w:cs="Courier New"/>
      </w:rPr>
      <w:start w:val="1"/>
      <w:suff w:val="tab"/>
    </w:lvl>
    <w:lvl w:ilvl="2">
      <w:isLgl w:val="false"/>
      <w:lvlJc w:val="left"/>
      <w:lvlText w:val=""/>
      <w:numFmt w:val="bullet"/>
      <w:pPr>
        <w:pBdr/>
        <w:tabs>
          <w:tab w:val="left" w:leader="none" w:pos="2160"/>
        </w:tabs>
        <w:spacing/>
        <w:ind w:hanging="360" w:left="2160"/>
      </w:pPr>
      <w:rPr>
        <w:rFonts w:hint="default" w:ascii="Wingdings" w:hAnsi="Wingdings"/>
      </w:rPr>
      <w:start w:val="1"/>
      <w:suff w:val="tab"/>
    </w:lvl>
    <w:lvl w:ilvl="3">
      <w:isLgl w:val="false"/>
      <w:lvlJc w:val="left"/>
      <w:lvlText w:val=""/>
      <w:numFmt w:val="bullet"/>
      <w:pPr>
        <w:pBdr/>
        <w:tabs>
          <w:tab w:val="left" w:leader="none" w:pos="2880"/>
        </w:tabs>
        <w:spacing/>
        <w:ind w:hanging="360" w:left="2880"/>
      </w:pPr>
      <w:rPr>
        <w:rFonts w:hint="default" w:ascii="Symbol" w:hAnsi="Symbol"/>
      </w:rPr>
      <w:start w:val="1"/>
      <w:suff w:val="tab"/>
    </w:lvl>
    <w:lvl w:ilvl="4">
      <w:isLgl w:val="false"/>
      <w:lvlJc w:val="left"/>
      <w:lvlText w:val="o"/>
      <w:numFmt w:val="bullet"/>
      <w:pPr>
        <w:pBdr/>
        <w:tabs>
          <w:tab w:val="left"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left" w:leader="none" w:pos="4320"/>
        </w:tabs>
        <w:spacing/>
        <w:ind w:hanging="360" w:left="4320"/>
      </w:pPr>
      <w:rPr>
        <w:rFonts w:hint="default" w:ascii="Wingdings" w:hAnsi="Wingdings"/>
      </w:rPr>
      <w:start w:val="1"/>
      <w:suff w:val="tab"/>
    </w:lvl>
    <w:lvl w:ilvl="6">
      <w:isLgl w:val="false"/>
      <w:lvlJc w:val="left"/>
      <w:lvlText w:val=""/>
      <w:numFmt w:val="bullet"/>
      <w:pPr>
        <w:pBdr/>
        <w:tabs>
          <w:tab w:val="left" w:leader="none" w:pos="5040"/>
        </w:tabs>
        <w:spacing/>
        <w:ind w:hanging="360" w:left="5040"/>
      </w:pPr>
      <w:rPr>
        <w:rFonts w:hint="default" w:ascii="Symbol" w:hAnsi="Symbol"/>
      </w:rPr>
      <w:start w:val="1"/>
      <w:suff w:val="tab"/>
    </w:lvl>
    <w:lvl w:ilvl="7">
      <w:isLgl w:val="false"/>
      <w:lvlJc w:val="left"/>
      <w:lvlText w:val="o"/>
      <w:numFmt w:val="bullet"/>
      <w:pPr>
        <w:pBdr/>
        <w:tabs>
          <w:tab w:val="left"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left" w:leader="none" w:pos="6480"/>
        </w:tabs>
        <w:spacing/>
        <w:ind w:hanging="360" w:left="6480"/>
      </w:pPr>
      <w:rPr>
        <w:rFonts w:hint="default" w:ascii="Wingdings" w:hAnsi="Wingdings"/>
      </w:rPr>
      <w:start w:val="1"/>
      <w:suff w:val="tab"/>
    </w:lvl>
  </w:abstractNum>
  <w:abstractNum w:abstractNumId="11">
    <w:nsid w:val="6CAB1D1A"/>
    <w:lvl w:ilvl="0">
      <w:isLgl w:val="false"/>
      <w:lvlJc w:val="left"/>
      <w:lvlText w:val="%1"/>
      <w:numFmt w:val="decimal"/>
      <w:pPr>
        <w:pBdr/>
        <w:tabs>
          <w:tab w:val="left" w:leader="none" w:pos="540"/>
        </w:tabs>
        <w:spacing/>
        <w:ind w:hanging="540" w:left="540"/>
      </w:pPr>
      <w:pStyle w:val="1085"/>
      <w:rPr>
        <w:rFonts w:hint="default"/>
      </w:rPr>
      <w:start w:val="14"/>
      <w:suff w:val="tab"/>
    </w:lvl>
    <w:lvl w:ilvl="1">
      <w:isLgl w:val="false"/>
      <w:lvlJc w:val="left"/>
      <w:lvlText w:val="%1.%2"/>
      <w:numFmt w:val="decimal"/>
      <w:pPr>
        <w:pBdr/>
        <w:tabs>
          <w:tab w:val="left" w:leader="none" w:pos="720"/>
        </w:tabs>
        <w:spacing/>
        <w:ind w:hanging="720" w:left="720"/>
      </w:pPr>
      <w:rPr>
        <w:rFonts w:hint="default"/>
      </w:rPr>
      <w:start w:val="2"/>
      <w:suff w:val="tab"/>
    </w:lvl>
    <w:lvl w:ilvl="2">
      <w:isLgl w:val="false"/>
      <w:lvlJc w:val="left"/>
      <w:lvlText w:val="%1.%2.%3"/>
      <w:numFmt w:val="decimal"/>
      <w:pPr>
        <w:pBdr/>
        <w:tabs>
          <w:tab w:val="left" w:leader="none" w:pos="1080"/>
        </w:tabs>
        <w:spacing/>
        <w:ind w:hanging="1080" w:left="1080"/>
      </w:pPr>
      <w:rPr>
        <w:rFonts w:hint="default"/>
      </w:rPr>
      <w:start w:val="1"/>
      <w:suff w:val="tab"/>
    </w:lvl>
    <w:lvl w:ilvl="3">
      <w:isLgl w:val="false"/>
      <w:lvlJc w:val="left"/>
      <w:lvlText w:val="%1.%2.%3.%4"/>
      <w:numFmt w:val="decimal"/>
      <w:pPr>
        <w:pBdr/>
        <w:tabs>
          <w:tab w:val="left" w:leader="none" w:pos="1080"/>
        </w:tabs>
        <w:spacing/>
        <w:ind w:hanging="1080" w:left="1080"/>
      </w:pPr>
      <w:rPr>
        <w:rFonts w:hint="default"/>
      </w:rPr>
      <w:start w:val="1"/>
      <w:suff w:val="tab"/>
    </w:lvl>
    <w:lvl w:ilvl="4">
      <w:isLgl w:val="false"/>
      <w:lvlJc w:val="left"/>
      <w:lvlText w:val="%1.%2.%3.%4.%5"/>
      <w:numFmt w:val="decimal"/>
      <w:pPr>
        <w:pBdr/>
        <w:tabs>
          <w:tab w:val="left" w:leader="none" w:pos="1440"/>
        </w:tabs>
        <w:spacing/>
        <w:ind w:hanging="1440" w:left="1440"/>
      </w:pPr>
      <w:rPr>
        <w:rFonts w:hint="default"/>
      </w:rPr>
      <w:start w:val="1"/>
      <w:suff w:val="tab"/>
    </w:lvl>
    <w:lvl w:ilvl="5">
      <w:isLgl w:val="false"/>
      <w:lvlJc w:val="left"/>
      <w:lvlText w:val="%1.%2.%3.%4.%5.%6"/>
      <w:numFmt w:val="decimal"/>
      <w:pPr>
        <w:pBdr/>
        <w:tabs>
          <w:tab w:val="left" w:leader="none" w:pos="1800"/>
        </w:tabs>
        <w:spacing/>
        <w:ind w:hanging="1800" w:left="1800"/>
      </w:pPr>
      <w:rPr>
        <w:rFonts w:hint="default"/>
      </w:rPr>
      <w:start w:val="1"/>
      <w:suff w:val="tab"/>
    </w:lvl>
    <w:lvl w:ilvl="6">
      <w:isLgl w:val="false"/>
      <w:lvlJc w:val="left"/>
      <w:lvlText w:val="%1.%2.%3.%4.%5.%6.%7"/>
      <w:numFmt w:val="decimal"/>
      <w:pPr>
        <w:pBdr/>
        <w:tabs>
          <w:tab w:val="left" w:leader="none" w:pos="2160"/>
        </w:tabs>
        <w:spacing/>
        <w:ind w:hanging="2160" w:left="2160"/>
      </w:pPr>
      <w:rPr>
        <w:rFonts w:hint="default"/>
      </w:rPr>
      <w:start w:val="1"/>
      <w:suff w:val="tab"/>
    </w:lvl>
    <w:lvl w:ilvl="7">
      <w:isLgl w:val="false"/>
      <w:lvlJc w:val="left"/>
      <w:lvlText w:val="%1.%2.%3.%4.%5.%6.%7.%8"/>
      <w:numFmt w:val="decimal"/>
      <w:pPr>
        <w:pBdr/>
        <w:tabs>
          <w:tab w:val="left" w:leader="none" w:pos="2520"/>
        </w:tabs>
        <w:spacing/>
        <w:ind w:hanging="2520" w:left="2520"/>
      </w:pPr>
      <w:rPr>
        <w:rFonts w:hint="default"/>
      </w:rPr>
      <w:start w:val="1"/>
      <w:suff w:val="tab"/>
    </w:lvl>
    <w:lvl w:ilvl="8">
      <w:isLgl w:val="false"/>
      <w:lvlJc w:val="left"/>
      <w:lvlText w:val="%1.%2.%3.%4.%5.%6.%7.%8.%9"/>
      <w:numFmt w:val="decimal"/>
      <w:pPr>
        <w:pBdr/>
        <w:tabs>
          <w:tab w:val="left" w:leader="none" w:pos="2520"/>
        </w:tabs>
        <w:spacing/>
        <w:ind w:hanging="2520" w:left="2520"/>
      </w:pPr>
      <w:rPr>
        <w:rFonts w:hint="default"/>
      </w:rPr>
      <w:start w:val="1"/>
      <w:suff w:val="tab"/>
    </w:lvl>
  </w:abstractNum>
  <w:abstractNum w:abstractNumId="12">
    <w:nsid w:val="79185DC2"/>
    <w:lvl w:ilvl="0">
      <w:isLgl w:val="false"/>
      <w:lvlJc w:val="left"/>
      <w:lvlText w:val=""/>
      <w:numFmt w:val="bullet"/>
      <w:pPr>
        <w:pBdr/>
        <w:spacing/>
        <w:ind w:hanging="360" w:left="1854"/>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13">
    <w:nsid w:val="7A4F6C9C"/>
    <w:lvl w:ilvl="0">
      <w:isLgl w:val="false"/>
      <w:lvlJc w:val="left"/>
      <w:lvlText w:val="%1."/>
      <w:numFmt w:val="decimal"/>
      <w:pPr>
        <w:pBdr/>
        <w:tabs>
          <w:tab w:val="left" w:leader="none" w:pos="720"/>
        </w:tabs>
        <w:spacing/>
        <w:ind w:hanging="360" w:left="720"/>
      </w:pPr>
      <w:pStyle w:val="1071"/>
      <w:rPr/>
      <w:start w:val="1"/>
      <w:suff w:val="tab"/>
    </w:lvl>
    <w:lvl w:ilvl="1">
      <w:isLgl w:val="false"/>
      <w:lvlJc w:val="left"/>
      <w:lvlText w:val="%2."/>
      <w:numFmt w:val="lowerLetter"/>
      <w:pPr>
        <w:pBdr/>
        <w:tabs>
          <w:tab w:val="left" w:leader="none" w:pos="1440"/>
        </w:tabs>
        <w:spacing/>
        <w:ind w:hanging="360" w:left="1440"/>
      </w:pPr>
      <w:rPr/>
      <w:start w:val="1"/>
      <w:suff w:val="tab"/>
    </w:lvl>
    <w:lvl w:ilvl="2">
      <w:isLgl w:val="false"/>
      <w:lvlJc w:val="right"/>
      <w:lvlText w:val="%3."/>
      <w:numFmt w:val="lowerRoman"/>
      <w:pPr>
        <w:pBdr/>
        <w:tabs>
          <w:tab w:val="left" w:leader="none" w:pos="2160"/>
        </w:tabs>
        <w:spacing/>
        <w:ind w:hanging="18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lowerLetter"/>
      <w:pPr>
        <w:pBdr/>
        <w:tabs>
          <w:tab w:val="left" w:leader="none" w:pos="3600"/>
        </w:tabs>
        <w:spacing/>
        <w:ind w:hanging="360" w:left="3600"/>
      </w:pPr>
      <w:rPr/>
      <w:start w:val="1"/>
      <w:suff w:val="tab"/>
    </w:lvl>
    <w:lvl w:ilvl="5">
      <w:isLgl w:val="false"/>
      <w:lvlJc w:val="right"/>
      <w:lvlText w:val="%6."/>
      <w:numFmt w:val="lowerRoman"/>
      <w:pPr>
        <w:pBdr/>
        <w:tabs>
          <w:tab w:val="left" w:leader="none" w:pos="4320"/>
        </w:tabs>
        <w:spacing/>
        <w:ind w:hanging="18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lowerLetter"/>
      <w:pPr>
        <w:pBdr/>
        <w:tabs>
          <w:tab w:val="left" w:leader="none" w:pos="5760"/>
        </w:tabs>
        <w:spacing/>
        <w:ind w:hanging="360" w:left="5760"/>
      </w:pPr>
      <w:rPr/>
      <w:start w:val="1"/>
      <w:suff w:val="tab"/>
    </w:lvl>
    <w:lvl w:ilvl="8">
      <w:isLgl w:val="false"/>
      <w:lvlJc w:val="right"/>
      <w:lvlText w:val="%9."/>
      <w:numFmt w:val="lowerRoman"/>
      <w:pPr>
        <w:pBdr/>
        <w:tabs>
          <w:tab w:val="left" w:leader="none" w:pos="6480"/>
        </w:tabs>
        <w:spacing/>
        <w:ind w:hanging="180" w:left="6480"/>
      </w:pPr>
      <w:rPr/>
      <w:start w:val="1"/>
      <w:suff w:val="tab"/>
    </w:lvl>
  </w:abstractNum>
  <w:abstractNum w:abstractNumId="14">
    <w:nsid w:val="006E226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5">
    <w:nsid w:val="006E226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6">
    <w:nsid w:val="34D920AD"/>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17">
    <w:nsid w:val="2B621D54"/>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18">
    <w:nsid w:val="0ECD1B22"/>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19">
    <w:nsid w:val="6AA37F9E"/>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20">
    <w:nsid w:val="739CDF2F"/>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21">
    <w:nsid w:val="7E7051CE"/>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22">
    <w:nsid w:val="0789A819"/>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23">
    <w:nsid w:val="4516D0AB"/>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24">
    <w:nsid w:val="7D6B295E"/>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num w:numId="1">
    <w:abstractNumId w:val="10"/>
  </w:num>
  <w:num w:numId="2">
    <w:abstractNumId w:val="9"/>
  </w:num>
  <w:num w:numId="3">
    <w:abstractNumId w:val="1"/>
  </w:num>
  <w:num w:numId="4">
    <w:abstractNumId w:val="13"/>
  </w:num>
  <w:num w:numId="5">
    <w:abstractNumId w:val="8"/>
  </w:num>
  <w:num w:numId="6">
    <w:abstractNumId w:val="7"/>
  </w:num>
  <w:num w:numId="7">
    <w:abstractNumId w:val="11"/>
  </w:num>
  <w:num w:numId="8">
    <w:abstractNumId w:val="3"/>
  </w:num>
  <w:num w:numId="9">
    <w:abstractNumId w:val="5"/>
  </w:num>
  <w:num w:numId="10">
    <w:abstractNumId w:val="4"/>
  </w:num>
  <w:num w:numId="11">
    <w:abstractNumId w:val="2"/>
  </w:num>
  <w:num w:numId="12">
    <w:abstractNumId w:val="0"/>
  </w:num>
  <w:num w:numId="13">
    <w:abstractNumId w:val="1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737"/>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doNotExpandShiftReturn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0">
    <w:name w:val="Table Grid Light"/>
    <w:basedOn w:val="1047"/>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Plain Table 1"/>
    <w:basedOn w:val="1047"/>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Plain Table 2"/>
    <w:basedOn w:val="1047"/>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Plain Table 3"/>
    <w:basedOn w:val="104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Plain Table 4"/>
    <w:basedOn w:val="104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Plain Table 5"/>
    <w:basedOn w:val="104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Grid Table 1 Light"/>
    <w:basedOn w:val="1047"/>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Grid Table 1 Light - Accent 1"/>
    <w:basedOn w:val="104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Grid Table 1 Light - Accent 2"/>
    <w:basedOn w:val="104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Grid Table 1 Light - Accent 3"/>
    <w:basedOn w:val="104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Grid Table 1 Light - Accent 4"/>
    <w:basedOn w:val="104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Grid Table 1 Light - Accent 5"/>
    <w:basedOn w:val="104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Grid Table 1 Light - Accent 6"/>
    <w:basedOn w:val="104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Grid Table 2"/>
    <w:basedOn w:val="104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Grid Table 2 - Accent 1"/>
    <w:basedOn w:val="104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Grid Table 2 - Accent 2"/>
    <w:basedOn w:val="104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Grid Table 2 - Accent 3"/>
    <w:basedOn w:val="104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Grid Table 2 - Accent 4"/>
    <w:basedOn w:val="104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2 - Accent 5"/>
    <w:basedOn w:val="104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Grid Table 2 - Accent 6"/>
    <w:basedOn w:val="104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Grid Table 3"/>
    <w:basedOn w:val="104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Grid Table 3 - Accent 1"/>
    <w:basedOn w:val="104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Grid Table 3 - Accent 2"/>
    <w:basedOn w:val="104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Grid Table 3 - Accent 3"/>
    <w:basedOn w:val="104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Grid Table 3 - Accent 4"/>
    <w:basedOn w:val="104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Grid Table 3 - Accent 5"/>
    <w:basedOn w:val="104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Grid Table 3 - Accent 6"/>
    <w:basedOn w:val="104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Grid Table 4"/>
    <w:basedOn w:val="1047"/>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Grid Table 4 - Accent 1"/>
    <w:basedOn w:val="1047"/>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Grid Table 4 - Accent 2"/>
    <w:basedOn w:val="1047"/>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Grid Table 4 - Accent 3"/>
    <w:basedOn w:val="1047"/>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Grid Table 4 - Accent 4"/>
    <w:basedOn w:val="1047"/>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Grid Table 4 - Accent 5"/>
    <w:basedOn w:val="1047"/>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Grid Table 4 - Accent 6"/>
    <w:basedOn w:val="1047"/>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Grid Table 5 Dark"/>
    <w:basedOn w:val="104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Grid Table 5 Dark- Accent 1"/>
    <w:basedOn w:val="104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Grid Table 5 Dark - Accent 2"/>
    <w:basedOn w:val="104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Grid Table 5 Dark - Accent 3"/>
    <w:basedOn w:val="104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Grid Table 5 Dark- Accent 4"/>
    <w:basedOn w:val="104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Grid Table 5 Dark - Accent 5"/>
    <w:basedOn w:val="104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Grid Table 5 Dark - Accent 6"/>
    <w:basedOn w:val="104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Grid Table 6 Colorful"/>
    <w:basedOn w:val="1047"/>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12">
    <w:name w:val="Grid Table 6 Colorful - Accent 1"/>
    <w:basedOn w:val="1047"/>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13">
    <w:name w:val="Grid Table 6 Colorful - Accent 2"/>
    <w:basedOn w:val="104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14">
    <w:name w:val="Grid Table 6 Colorful - Accent 3"/>
    <w:basedOn w:val="1047"/>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15">
    <w:name w:val="Grid Table 6 Colorful - Accent 4"/>
    <w:basedOn w:val="104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16">
    <w:name w:val="Grid Table 6 Colorful - Accent 5"/>
    <w:basedOn w:val="1047"/>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17">
    <w:name w:val="Grid Table 6 Colorful - Accent 6"/>
    <w:basedOn w:val="1047"/>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18">
    <w:name w:val="Grid Table 7 Colorful"/>
    <w:basedOn w:val="1047"/>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Grid Table 7 Colorful - Accent 1"/>
    <w:basedOn w:val="1047"/>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Grid Table 7 Colorful - Accent 2"/>
    <w:basedOn w:val="1047"/>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Grid Table 7 Colorful - Accent 3"/>
    <w:basedOn w:val="1047"/>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d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Grid Table 7 Colorful - Accent 4"/>
    <w:basedOn w:val="1047"/>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Grid Table 7 Colorful - Accent 5"/>
    <w:basedOn w:val="1047"/>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Grid Table 7 Colorful - Accent 6"/>
    <w:basedOn w:val="1047"/>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st Table 1 Light"/>
    <w:basedOn w:val="104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st Table 1 Light - Accent 1"/>
    <w:basedOn w:val="104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st Table 1 Light - Accent 2"/>
    <w:basedOn w:val="104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st Table 1 Light - Accent 3"/>
    <w:basedOn w:val="104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List Table 1 Light - Accent 4"/>
    <w:basedOn w:val="104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List Table 1 Light - Accent 5"/>
    <w:basedOn w:val="104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List Table 1 Light - Accent 6"/>
    <w:basedOn w:val="104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List Table 2"/>
    <w:basedOn w:val="1047"/>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List Table 2 - Accent 1"/>
    <w:basedOn w:val="1047"/>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List Table 2 - Accent 2"/>
    <w:basedOn w:val="1047"/>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List Table 2 - Accent 3"/>
    <w:basedOn w:val="1047"/>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List Table 2 - Accent 4"/>
    <w:basedOn w:val="1047"/>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st Table 2 - Accent 5"/>
    <w:basedOn w:val="1047"/>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List Table 2 - Accent 6"/>
    <w:basedOn w:val="1047"/>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st Table 3"/>
    <w:basedOn w:val="104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st Table 3 - Accent 1"/>
    <w:basedOn w:val="1047"/>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st Table 3 - Accent 2"/>
    <w:basedOn w:val="104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List Table 3 - Accent 3"/>
    <w:basedOn w:val="1047"/>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st Table 3 - Accent 4"/>
    <w:basedOn w:val="104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st Table 3 - Accent 5"/>
    <w:basedOn w:val="1047"/>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st Table 3 - Accent 6"/>
    <w:basedOn w:val="1047"/>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List Table 4"/>
    <w:basedOn w:val="104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List Table 4 - Accent 1"/>
    <w:basedOn w:val="1047"/>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List Table 4 - Accent 2"/>
    <w:basedOn w:val="1047"/>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List Table 4 - Accent 3"/>
    <w:basedOn w:val="1047"/>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List Table 4 - Accent 4"/>
    <w:basedOn w:val="1047"/>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List Table 4 - Accent 5"/>
    <w:basedOn w:val="1047"/>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List Table 4 - Accent 6"/>
    <w:basedOn w:val="1047"/>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List Table 5 Dark"/>
    <w:basedOn w:val="1047"/>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54">
    <w:name w:val="List Table 5 Dark - Accent 1"/>
    <w:basedOn w:val="1047"/>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55">
    <w:name w:val="List Table 5 Dark - Accent 2"/>
    <w:basedOn w:val="1047"/>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56">
    <w:name w:val="List Table 5 Dark - Accent 3"/>
    <w:basedOn w:val="1047"/>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57">
    <w:name w:val="List Table 5 Dark - Accent 4"/>
    <w:basedOn w:val="1047"/>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58">
    <w:name w:val="List Table 5 Dark - Accent 5"/>
    <w:basedOn w:val="1047"/>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59">
    <w:name w:val="List Table 5 Dark - Accent 6"/>
    <w:basedOn w:val="1047"/>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0">
    <w:name w:val="List Table 6 Colorful"/>
    <w:basedOn w:val="1047"/>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List Table 6 Colorful - Accent 1"/>
    <w:basedOn w:val="1047"/>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List Table 6 Colorful - Accent 2"/>
    <w:basedOn w:val="1047"/>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List Table 6 Colorful - Accent 3"/>
    <w:basedOn w:val="1047"/>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List Table 6 Colorful - Accent 4"/>
    <w:basedOn w:val="1047"/>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List Table 6 Colorful - Accent 5"/>
    <w:basedOn w:val="1047"/>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List Table 6 Colorful - Accent 6"/>
    <w:basedOn w:val="1047"/>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List Table 7 Colorful"/>
    <w:basedOn w:val="1047"/>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68">
    <w:name w:val="List Table 7 Colorful - Accent 1"/>
    <w:basedOn w:val="1047"/>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969">
    <w:name w:val="List Table 7 Colorful - Accent 2"/>
    <w:basedOn w:val="1047"/>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970">
    <w:name w:val="List Table 7 Colorful - Accent 3"/>
    <w:basedOn w:val="1047"/>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a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971">
    <w:name w:val="List Table 7 Colorful - Accent 4"/>
    <w:basedOn w:val="1047"/>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972">
    <w:name w:val="List Table 7 Colorful - Accent 5"/>
    <w:basedOn w:val="1047"/>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4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973">
    <w:name w:val="List Table 7 Colorful - Accent 6"/>
    <w:basedOn w:val="1047"/>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9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974">
    <w:name w:val="Lined - Accent"/>
    <w:basedOn w:val="104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Lined - Accent 1"/>
    <w:basedOn w:val="104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Lined - Accent 2"/>
    <w:basedOn w:val="104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Lined - Accent 3"/>
    <w:basedOn w:val="104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Lined - Accent 4"/>
    <w:basedOn w:val="104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Lined - Accent 5"/>
    <w:basedOn w:val="104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Lined - Accent 6"/>
    <w:basedOn w:val="104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Bordered &amp; Lined - Accent"/>
    <w:basedOn w:val="1047"/>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Bordered &amp; Lined - Accent 1"/>
    <w:basedOn w:val="1047"/>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Bordered &amp; Lined - Accent 2"/>
    <w:basedOn w:val="1047"/>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Bordered &amp; Lined - Accent 3"/>
    <w:basedOn w:val="1047"/>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Bordered &amp; Lined - Accent 4"/>
    <w:basedOn w:val="1047"/>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Bordered &amp; Lined - Accent 5"/>
    <w:basedOn w:val="1047"/>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Bordered &amp; Lined - Accent 6"/>
    <w:basedOn w:val="1047"/>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Bordered"/>
    <w:basedOn w:val="1047"/>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Bordered - Accent 1"/>
    <w:basedOn w:val="104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Bordered - Accent 2"/>
    <w:basedOn w:val="104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Bordered - Accent 3"/>
    <w:basedOn w:val="104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Bordered - Accent 4"/>
    <w:basedOn w:val="104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Bordered - Accent 5"/>
    <w:basedOn w:val="104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Bordered - Accent 6"/>
    <w:basedOn w:val="104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95" w:default="1">
    <w:name w:val="No List"/>
    <w:uiPriority w:val="99"/>
    <w:semiHidden/>
    <w:unhideWhenUsed/>
    <w:pPr>
      <w:pBdr/>
      <w:spacing/>
      <w:ind/>
    </w:pPr>
  </w:style>
  <w:style w:type="character" w:styleId="996">
    <w:name w:val="Heading 1 Char"/>
    <w:basedOn w:val="1046"/>
    <w:link w:val="1037"/>
    <w:uiPriority w:val="9"/>
    <w:pPr>
      <w:pBdr/>
      <w:spacing/>
      <w:ind/>
    </w:pPr>
    <w:rPr>
      <w:rFonts w:ascii="Arial" w:hAnsi="Arial" w:eastAsia="Arial" w:cs="Arial"/>
      <w:color w:val="0f4761" w:themeColor="accent1" w:themeShade="BF"/>
      <w:sz w:val="40"/>
      <w:szCs w:val="40"/>
    </w:rPr>
  </w:style>
  <w:style w:type="character" w:styleId="997">
    <w:name w:val="Heading 2 Char"/>
    <w:basedOn w:val="1046"/>
    <w:link w:val="1038"/>
    <w:uiPriority w:val="9"/>
    <w:pPr>
      <w:pBdr/>
      <w:spacing/>
      <w:ind/>
    </w:pPr>
    <w:rPr>
      <w:rFonts w:ascii="Arial" w:hAnsi="Arial" w:eastAsia="Arial" w:cs="Arial"/>
      <w:color w:val="0f4761" w:themeColor="accent1" w:themeShade="BF"/>
      <w:sz w:val="32"/>
      <w:szCs w:val="32"/>
    </w:rPr>
  </w:style>
  <w:style w:type="character" w:styleId="998">
    <w:name w:val="Heading 3 Char"/>
    <w:basedOn w:val="1046"/>
    <w:link w:val="1039"/>
    <w:uiPriority w:val="9"/>
    <w:pPr>
      <w:pBdr/>
      <w:spacing/>
      <w:ind/>
    </w:pPr>
    <w:rPr>
      <w:rFonts w:ascii="Arial" w:hAnsi="Arial" w:eastAsia="Arial" w:cs="Arial"/>
      <w:color w:val="0f4761" w:themeColor="accent1" w:themeShade="BF"/>
      <w:sz w:val="28"/>
      <w:szCs w:val="28"/>
    </w:rPr>
  </w:style>
  <w:style w:type="character" w:styleId="999">
    <w:name w:val="Heading 4 Char"/>
    <w:basedOn w:val="1046"/>
    <w:link w:val="1040"/>
    <w:uiPriority w:val="9"/>
    <w:pPr>
      <w:pBdr/>
      <w:spacing/>
      <w:ind/>
    </w:pPr>
    <w:rPr>
      <w:rFonts w:ascii="Arial" w:hAnsi="Arial" w:eastAsia="Arial" w:cs="Arial"/>
      <w:i/>
      <w:iCs/>
      <w:color w:val="0f4761" w:themeColor="accent1" w:themeShade="BF"/>
    </w:rPr>
  </w:style>
  <w:style w:type="character" w:styleId="1000">
    <w:name w:val="Heading 5 Char"/>
    <w:basedOn w:val="1046"/>
    <w:link w:val="1041"/>
    <w:uiPriority w:val="9"/>
    <w:pPr>
      <w:pBdr/>
      <w:spacing/>
      <w:ind/>
    </w:pPr>
    <w:rPr>
      <w:rFonts w:ascii="Arial" w:hAnsi="Arial" w:eastAsia="Arial" w:cs="Arial"/>
      <w:color w:val="0f4761" w:themeColor="accent1" w:themeShade="BF"/>
    </w:rPr>
  </w:style>
  <w:style w:type="character" w:styleId="1001">
    <w:name w:val="Heading 6 Char"/>
    <w:basedOn w:val="1046"/>
    <w:link w:val="1042"/>
    <w:uiPriority w:val="9"/>
    <w:pPr>
      <w:pBdr/>
      <w:spacing/>
      <w:ind/>
    </w:pPr>
    <w:rPr>
      <w:rFonts w:ascii="Arial" w:hAnsi="Arial" w:eastAsia="Arial" w:cs="Arial"/>
      <w:i/>
      <w:iCs/>
      <w:color w:val="595959" w:themeColor="text1" w:themeTint="A6"/>
    </w:rPr>
  </w:style>
  <w:style w:type="character" w:styleId="1002">
    <w:name w:val="Heading 7 Char"/>
    <w:basedOn w:val="1046"/>
    <w:link w:val="1043"/>
    <w:uiPriority w:val="9"/>
    <w:pPr>
      <w:pBdr/>
      <w:spacing/>
      <w:ind/>
    </w:pPr>
    <w:rPr>
      <w:rFonts w:ascii="Arial" w:hAnsi="Arial" w:eastAsia="Arial" w:cs="Arial"/>
      <w:color w:val="595959" w:themeColor="text1" w:themeTint="A6"/>
    </w:rPr>
  </w:style>
  <w:style w:type="character" w:styleId="1003">
    <w:name w:val="Heading 8 Char"/>
    <w:basedOn w:val="1046"/>
    <w:link w:val="1044"/>
    <w:uiPriority w:val="9"/>
    <w:pPr>
      <w:pBdr/>
      <w:spacing/>
      <w:ind/>
    </w:pPr>
    <w:rPr>
      <w:rFonts w:ascii="Arial" w:hAnsi="Arial" w:eastAsia="Arial" w:cs="Arial"/>
      <w:i/>
      <w:iCs/>
      <w:color w:val="272727" w:themeColor="text1" w:themeTint="D8"/>
    </w:rPr>
  </w:style>
  <w:style w:type="character" w:styleId="1004">
    <w:name w:val="Heading 9 Char"/>
    <w:basedOn w:val="1046"/>
    <w:link w:val="1045"/>
    <w:uiPriority w:val="9"/>
    <w:pPr>
      <w:pBdr/>
      <w:spacing/>
      <w:ind/>
    </w:pPr>
    <w:rPr>
      <w:rFonts w:ascii="Arial" w:hAnsi="Arial" w:eastAsia="Arial" w:cs="Arial"/>
      <w:i/>
      <w:iCs/>
      <w:color w:val="272727" w:themeColor="text1" w:themeTint="D8"/>
    </w:rPr>
  </w:style>
  <w:style w:type="character" w:styleId="1005">
    <w:name w:val="Title Char"/>
    <w:basedOn w:val="1046"/>
    <w:link w:val="1057"/>
    <w:uiPriority w:val="10"/>
    <w:pPr>
      <w:pBdr/>
      <w:spacing/>
      <w:ind/>
    </w:pPr>
    <w:rPr>
      <w:rFonts w:ascii="Arial" w:hAnsi="Arial" w:eastAsia="Arial" w:cs="Arial"/>
      <w:spacing w:val="-10"/>
      <w:sz w:val="56"/>
      <w:szCs w:val="56"/>
    </w:rPr>
  </w:style>
  <w:style w:type="character" w:styleId="1006">
    <w:name w:val="Subtitle Char"/>
    <w:basedOn w:val="1046"/>
    <w:link w:val="1067"/>
    <w:uiPriority w:val="11"/>
    <w:pPr>
      <w:pBdr/>
      <w:spacing/>
      <w:ind/>
    </w:pPr>
    <w:rPr>
      <w:color w:val="595959" w:themeColor="text1" w:themeTint="A6"/>
      <w:spacing w:val="15"/>
      <w:sz w:val="28"/>
      <w:szCs w:val="28"/>
    </w:rPr>
  </w:style>
  <w:style w:type="paragraph" w:styleId="1007">
    <w:name w:val="Quote"/>
    <w:basedOn w:val="1036"/>
    <w:next w:val="1036"/>
    <w:link w:val="1008"/>
    <w:uiPriority w:val="29"/>
    <w:qFormat/>
    <w:pPr>
      <w:pBdr/>
      <w:spacing w:before="160"/>
      <w:ind/>
      <w:jc w:val="center"/>
    </w:pPr>
    <w:rPr>
      <w:i/>
      <w:iCs/>
      <w:color w:val="404040" w:themeColor="text1" w:themeTint="BF"/>
    </w:rPr>
  </w:style>
  <w:style w:type="character" w:styleId="1008">
    <w:name w:val="Quote Char"/>
    <w:basedOn w:val="1046"/>
    <w:link w:val="1007"/>
    <w:uiPriority w:val="29"/>
    <w:pPr>
      <w:pBdr/>
      <w:spacing/>
      <w:ind/>
    </w:pPr>
    <w:rPr>
      <w:i/>
      <w:iCs/>
      <w:color w:val="404040" w:themeColor="text1" w:themeTint="BF"/>
    </w:rPr>
  </w:style>
  <w:style w:type="character" w:styleId="1009">
    <w:name w:val="Intense Emphasis"/>
    <w:basedOn w:val="1046"/>
    <w:uiPriority w:val="21"/>
    <w:qFormat/>
    <w:pPr>
      <w:pBdr/>
      <w:spacing/>
      <w:ind/>
    </w:pPr>
    <w:rPr>
      <w:i/>
      <w:iCs/>
      <w:color w:val="0f4761" w:themeColor="accent1" w:themeShade="BF"/>
    </w:rPr>
  </w:style>
  <w:style w:type="paragraph" w:styleId="1010">
    <w:name w:val="Intense Quote"/>
    <w:basedOn w:val="1036"/>
    <w:next w:val="1036"/>
    <w:link w:val="1011"/>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011">
    <w:name w:val="Intense Quote Char"/>
    <w:basedOn w:val="1046"/>
    <w:link w:val="1010"/>
    <w:uiPriority w:val="30"/>
    <w:pPr>
      <w:pBdr/>
      <w:spacing/>
      <w:ind/>
    </w:pPr>
    <w:rPr>
      <w:i/>
      <w:iCs/>
      <w:color w:val="0f4761" w:themeColor="accent1" w:themeShade="BF"/>
    </w:rPr>
  </w:style>
  <w:style w:type="character" w:styleId="1012">
    <w:name w:val="Intense Reference"/>
    <w:basedOn w:val="1046"/>
    <w:uiPriority w:val="32"/>
    <w:qFormat/>
    <w:pPr>
      <w:pBdr/>
      <w:spacing/>
      <w:ind/>
    </w:pPr>
    <w:rPr>
      <w:b/>
      <w:bCs/>
      <w:smallCaps/>
      <w:color w:val="0f4761" w:themeColor="accent1" w:themeShade="BF"/>
      <w:spacing w:val="5"/>
    </w:rPr>
  </w:style>
  <w:style w:type="character" w:styleId="1013">
    <w:name w:val="Subtle Emphasis"/>
    <w:basedOn w:val="1046"/>
    <w:uiPriority w:val="19"/>
    <w:qFormat/>
    <w:pPr>
      <w:pBdr/>
      <w:spacing/>
      <w:ind/>
    </w:pPr>
    <w:rPr>
      <w:i/>
      <w:iCs/>
      <w:color w:val="404040" w:themeColor="text1" w:themeTint="BF"/>
    </w:rPr>
  </w:style>
  <w:style w:type="character" w:styleId="1014">
    <w:name w:val="Subtle Reference"/>
    <w:basedOn w:val="1046"/>
    <w:uiPriority w:val="31"/>
    <w:qFormat/>
    <w:pPr>
      <w:pBdr/>
      <w:spacing/>
      <w:ind/>
    </w:pPr>
    <w:rPr>
      <w:smallCaps/>
      <w:color w:val="5a5a5a" w:themeColor="text1" w:themeTint="A5"/>
    </w:rPr>
  </w:style>
  <w:style w:type="character" w:styleId="1015">
    <w:name w:val="Book Title"/>
    <w:basedOn w:val="1046"/>
    <w:uiPriority w:val="33"/>
    <w:qFormat/>
    <w:pPr>
      <w:pBdr/>
      <w:spacing/>
      <w:ind/>
    </w:pPr>
    <w:rPr>
      <w:b/>
      <w:bCs/>
      <w:i/>
      <w:iCs/>
      <w:spacing w:val="5"/>
    </w:rPr>
  </w:style>
  <w:style w:type="character" w:styleId="1016">
    <w:name w:val="Header Char"/>
    <w:basedOn w:val="1046"/>
    <w:link w:val="1063"/>
    <w:uiPriority w:val="99"/>
    <w:pPr>
      <w:pBdr/>
      <w:spacing/>
      <w:ind/>
    </w:pPr>
  </w:style>
  <w:style w:type="character" w:styleId="1017">
    <w:name w:val="Footer Char"/>
    <w:basedOn w:val="1046"/>
    <w:link w:val="1064"/>
    <w:uiPriority w:val="99"/>
    <w:pPr>
      <w:pBdr/>
      <w:spacing/>
      <w:ind/>
    </w:pPr>
  </w:style>
  <w:style w:type="paragraph" w:styleId="1018">
    <w:name w:val="Caption"/>
    <w:basedOn w:val="1036"/>
    <w:next w:val="1036"/>
    <w:uiPriority w:val="35"/>
    <w:unhideWhenUsed/>
    <w:qFormat/>
    <w:pPr>
      <w:pBdr/>
      <w:spacing w:after="200" w:line="240" w:lineRule="auto"/>
      <w:ind/>
    </w:pPr>
    <w:rPr>
      <w:i/>
      <w:iCs/>
      <w:color w:val="0e2841" w:themeColor="text2"/>
      <w:sz w:val="18"/>
      <w:szCs w:val="18"/>
    </w:rPr>
  </w:style>
  <w:style w:type="paragraph" w:styleId="1019">
    <w:name w:val="footnote text"/>
    <w:basedOn w:val="1036"/>
    <w:link w:val="1020"/>
    <w:uiPriority w:val="99"/>
    <w:semiHidden/>
    <w:unhideWhenUsed/>
    <w:pPr>
      <w:pBdr/>
      <w:spacing w:after="0" w:line="240" w:lineRule="auto"/>
      <w:ind/>
    </w:pPr>
    <w:rPr>
      <w:sz w:val="20"/>
      <w:szCs w:val="20"/>
    </w:rPr>
  </w:style>
  <w:style w:type="character" w:styleId="1020">
    <w:name w:val="Footnote Text Char"/>
    <w:basedOn w:val="1046"/>
    <w:link w:val="1019"/>
    <w:uiPriority w:val="99"/>
    <w:semiHidden/>
    <w:pPr>
      <w:pBdr/>
      <w:spacing/>
      <w:ind/>
    </w:pPr>
    <w:rPr>
      <w:sz w:val="20"/>
      <w:szCs w:val="20"/>
    </w:rPr>
  </w:style>
  <w:style w:type="character" w:styleId="1021">
    <w:name w:val="footnote reference"/>
    <w:basedOn w:val="1046"/>
    <w:uiPriority w:val="99"/>
    <w:semiHidden/>
    <w:unhideWhenUsed/>
    <w:pPr>
      <w:pBdr/>
      <w:spacing/>
      <w:ind/>
    </w:pPr>
    <w:rPr>
      <w:vertAlign w:val="superscript"/>
    </w:rPr>
  </w:style>
  <w:style w:type="paragraph" w:styleId="1022">
    <w:name w:val="endnote text"/>
    <w:basedOn w:val="1036"/>
    <w:link w:val="1023"/>
    <w:uiPriority w:val="99"/>
    <w:semiHidden/>
    <w:unhideWhenUsed/>
    <w:pPr>
      <w:pBdr/>
      <w:spacing w:after="0" w:line="240" w:lineRule="auto"/>
      <w:ind/>
    </w:pPr>
    <w:rPr>
      <w:sz w:val="20"/>
      <w:szCs w:val="20"/>
    </w:rPr>
  </w:style>
  <w:style w:type="character" w:styleId="1023">
    <w:name w:val="Endnote Text Char"/>
    <w:basedOn w:val="1046"/>
    <w:link w:val="1022"/>
    <w:uiPriority w:val="99"/>
    <w:semiHidden/>
    <w:pPr>
      <w:pBdr/>
      <w:spacing/>
      <w:ind/>
    </w:pPr>
    <w:rPr>
      <w:sz w:val="20"/>
      <w:szCs w:val="20"/>
    </w:rPr>
  </w:style>
  <w:style w:type="character" w:styleId="1024">
    <w:name w:val="endnote reference"/>
    <w:basedOn w:val="1046"/>
    <w:uiPriority w:val="99"/>
    <w:semiHidden/>
    <w:unhideWhenUsed/>
    <w:pPr>
      <w:pBdr/>
      <w:spacing/>
      <w:ind/>
    </w:pPr>
    <w:rPr>
      <w:vertAlign w:val="superscript"/>
    </w:rPr>
  </w:style>
  <w:style w:type="paragraph" w:styleId="1025">
    <w:name w:val="toc 2"/>
    <w:basedOn w:val="1036"/>
    <w:next w:val="1036"/>
    <w:uiPriority w:val="39"/>
    <w:unhideWhenUsed/>
    <w:pPr>
      <w:pBdr/>
      <w:spacing w:after="100"/>
      <w:ind w:left="220"/>
    </w:pPr>
  </w:style>
  <w:style w:type="paragraph" w:styleId="1026">
    <w:name w:val="toc 3"/>
    <w:basedOn w:val="1036"/>
    <w:next w:val="1036"/>
    <w:uiPriority w:val="39"/>
    <w:unhideWhenUsed/>
    <w:pPr>
      <w:pBdr/>
      <w:spacing w:after="100"/>
      <w:ind w:left="440"/>
    </w:pPr>
  </w:style>
  <w:style w:type="paragraph" w:styleId="1027">
    <w:name w:val="toc 4"/>
    <w:basedOn w:val="1036"/>
    <w:next w:val="1036"/>
    <w:uiPriority w:val="39"/>
    <w:unhideWhenUsed/>
    <w:pPr>
      <w:pBdr/>
      <w:spacing w:after="100"/>
      <w:ind w:left="660"/>
    </w:pPr>
  </w:style>
  <w:style w:type="paragraph" w:styleId="1028">
    <w:name w:val="toc 5"/>
    <w:basedOn w:val="1036"/>
    <w:next w:val="1036"/>
    <w:uiPriority w:val="39"/>
    <w:unhideWhenUsed/>
    <w:pPr>
      <w:pBdr/>
      <w:spacing w:after="100"/>
      <w:ind w:left="880"/>
    </w:pPr>
  </w:style>
  <w:style w:type="paragraph" w:styleId="1029">
    <w:name w:val="toc 6"/>
    <w:basedOn w:val="1036"/>
    <w:next w:val="1036"/>
    <w:uiPriority w:val="39"/>
    <w:unhideWhenUsed/>
    <w:pPr>
      <w:pBdr/>
      <w:spacing w:after="100"/>
      <w:ind w:left="1100"/>
    </w:pPr>
  </w:style>
  <w:style w:type="paragraph" w:styleId="1030">
    <w:name w:val="toc 7"/>
    <w:basedOn w:val="1036"/>
    <w:next w:val="1036"/>
    <w:uiPriority w:val="39"/>
    <w:unhideWhenUsed/>
    <w:pPr>
      <w:pBdr/>
      <w:spacing w:after="100"/>
      <w:ind w:left="1320"/>
    </w:pPr>
  </w:style>
  <w:style w:type="paragraph" w:styleId="1031">
    <w:name w:val="toc 8"/>
    <w:basedOn w:val="1036"/>
    <w:next w:val="1036"/>
    <w:uiPriority w:val="39"/>
    <w:unhideWhenUsed/>
    <w:pPr>
      <w:pBdr/>
      <w:spacing w:after="100"/>
      <w:ind w:left="1540"/>
    </w:pPr>
  </w:style>
  <w:style w:type="paragraph" w:styleId="1032">
    <w:name w:val="toc 9"/>
    <w:basedOn w:val="1036"/>
    <w:next w:val="1036"/>
    <w:uiPriority w:val="39"/>
    <w:unhideWhenUsed/>
    <w:pPr>
      <w:pBdr/>
      <w:spacing w:after="100"/>
      <w:ind w:left="1760"/>
    </w:pPr>
  </w:style>
  <w:style w:type="character" w:styleId="1033">
    <w:name w:val="Placeholder Text"/>
    <w:basedOn w:val="1046"/>
    <w:uiPriority w:val="99"/>
    <w:semiHidden/>
    <w:pPr>
      <w:pBdr/>
      <w:spacing/>
      <w:ind/>
    </w:pPr>
    <w:rPr>
      <w:color w:val="666666"/>
    </w:rPr>
  </w:style>
  <w:style w:type="paragraph" w:styleId="1034">
    <w:name w:val="TOC Heading"/>
    <w:uiPriority w:val="39"/>
    <w:unhideWhenUsed/>
    <w:pPr>
      <w:pBdr/>
      <w:spacing/>
      <w:ind/>
    </w:pPr>
  </w:style>
  <w:style w:type="paragraph" w:styleId="1035">
    <w:name w:val="table of figures"/>
    <w:basedOn w:val="1036"/>
    <w:next w:val="1036"/>
    <w:uiPriority w:val="99"/>
    <w:unhideWhenUsed/>
    <w:pPr>
      <w:pBdr/>
      <w:spacing w:after="0" w:afterAutospacing="0"/>
      <w:ind/>
    </w:pPr>
  </w:style>
  <w:style w:type="paragraph" w:styleId="1036" w:default="1">
    <w:name w:val="Normal"/>
    <w:uiPriority w:val="0"/>
    <w:qFormat/>
    <w:pPr>
      <w:widowControl w:val="false"/>
      <w:pBdr/>
      <w:spacing w:line="360" w:lineRule="atLeast"/>
      <w:ind/>
      <w:jc w:val="both"/>
    </w:pPr>
    <w:rPr>
      <w:rFonts w:ascii="Times New Roman" w:hAnsi="Times New Roman" w:eastAsia="SimSun" w:cs="Times New Roman"/>
      <w:lang w:val="pt-BR" w:eastAsia="pt-BR" w:bidi="ar-SA"/>
    </w:rPr>
  </w:style>
  <w:style w:type="paragraph" w:styleId="1037">
    <w:name w:val="Heading 1"/>
    <w:basedOn w:val="1036"/>
    <w:next w:val="1036"/>
    <w:uiPriority w:val="0"/>
    <w:qFormat/>
    <w:pPr>
      <w:keepNext w:val="true"/>
      <w:pBdr/>
      <w:spacing/>
      <w:ind/>
      <w:outlineLvl w:val="0"/>
    </w:pPr>
    <w:rPr>
      <w:sz w:val="32"/>
    </w:rPr>
  </w:style>
  <w:style w:type="paragraph" w:styleId="1038">
    <w:name w:val="Heading 2"/>
    <w:basedOn w:val="1036"/>
    <w:next w:val="1036"/>
    <w:link w:val="1108"/>
    <w:uiPriority w:val="0"/>
    <w:qFormat/>
    <w:pPr>
      <w:keepNext w:val="true"/>
      <w:pBdr/>
      <w:spacing/>
      <w:ind/>
      <w:jc w:val="center"/>
      <w:outlineLvl w:val="1"/>
    </w:pPr>
    <w:rPr>
      <w:sz w:val="36"/>
    </w:rPr>
  </w:style>
  <w:style w:type="paragraph" w:styleId="1039">
    <w:name w:val="Heading 3"/>
    <w:basedOn w:val="1038"/>
    <w:next w:val="1036"/>
    <w:uiPriority w:val="0"/>
    <w:qFormat/>
    <w:pPr>
      <w:keepNext w:val="true"/>
      <w:pBdr/>
      <w:spacing/>
      <w:ind/>
      <w:outlineLvl w:val="2"/>
    </w:pPr>
    <w:rPr>
      <w:sz w:val="28"/>
    </w:rPr>
  </w:style>
  <w:style w:type="paragraph" w:styleId="1040">
    <w:name w:val="Heading 4"/>
    <w:basedOn w:val="1036"/>
    <w:next w:val="1036"/>
    <w:link w:val="1110"/>
    <w:uiPriority w:val="0"/>
    <w:qFormat/>
    <w:pPr>
      <w:keepNext w:val="true"/>
      <w:pBdr/>
      <w:spacing/>
      <w:ind/>
      <w:outlineLvl w:val="3"/>
    </w:pPr>
    <w:rPr>
      <w:sz w:val="28"/>
    </w:rPr>
  </w:style>
  <w:style w:type="paragraph" w:styleId="1041">
    <w:name w:val="Heading 5"/>
    <w:basedOn w:val="1036"/>
    <w:next w:val="1036"/>
    <w:uiPriority w:val="0"/>
    <w:qFormat/>
    <w:pPr>
      <w:keepNext w:val="true"/>
      <w:pBdr/>
      <w:spacing/>
      <w:ind/>
      <w:outlineLvl w:val="4"/>
    </w:pPr>
    <w:rPr>
      <w:sz w:val="24"/>
    </w:rPr>
  </w:style>
  <w:style w:type="paragraph" w:styleId="1042">
    <w:name w:val="Heading 6"/>
    <w:basedOn w:val="1036"/>
    <w:next w:val="1036"/>
    <w:uiPriority w:val="0"/>
    <w:qFormat/>
    <w:pPr>
      <w:keepNext w:val="true"/>
      <w:pBdr/>
      <w:spacing/>
      <w:ind/>
      <w:outlineLvl w:val="5"/>
    </w:pPr>
    <w:rPr>
      <w:rFonts w:ascii="Arial" w:hAnsi="Arial"/>
      <w:sz w:val="24"/>
    </w:rPr>
  </w:style>
  <w:style w:type="paragraph" w:styleId="1043">
    <w:name w:val="Heading 7"/>
    <w:basedOn w:val="1036"/>
    <w:next w:val="1036"/>
    <w:uiPriority w:val="0"/>
    <w:qFormat/>
    <w:pPr>
      <w:keepNext w:val="true"/>
      <w:pBdr/>
      <w:spacing/>
      <w:ind/>
      <w:outlineLvl w:val="6"/>
    </w:pPr>
    <w:rPr>
      <w:rFonts w:ascii="Arial" w:hAnsi="Arial"/>
      <w:b/>
      <w:sz w:val="24"/>
    </w:rPr>
  </w:style>
  <w:style w:type="paragraph" w:styleId="1044">
    <w:name w:val="Heading 8"/>
    <w:basedOn w:val="1036"/>
    <w:next w:val="1036"/>
    <w:uiPriority w:val="0"/>
    <w:qFormat/>
    <w:pPr>
      <w:keepNext w:val="true"/>
      <w:pBdr/>
      <w:spacing/>
      <w:ind/>
      <w:outlineLvl w:val="7"/>
    </w:pPr>
    <w:rPr>
      <w:rFonts w:ascii="Arial" w:hAnsi="Arial"/>
      <w:color w:val="000000"/>
      <w:sz w:val="32"/>
    </w:rPr>
  </w:style>
  <w:style w:type="paragraph" w:styleId="1045">
    <w:name w:val="Heading 9"/>
    <w:basedOn w:val="1036"/>
    <w:next w:val="1036"/>
    <w:uiPriority w:val="0"/>
    <w:qFormat/>
    <w:pPr>
      <w:keepNext w:val="true"/>
      <w:pBdr/>
      <w:spacing/>
      <w:ind w:firstLine="566" w:left="850"/>
      <w:outlineLvl w:val="8"/>
    </w:pPr>
    <w:rPr>
      <w:sz w:val="24"/>
    </w:rPr>
  </w:style>
  <w:style w:type="character" w:styleId="1046" w:default="1">
    <w:name w:val="Default Paragraph Font"/>
    <w:uiPriority w:val="0"/>
    <w:semiHidden/>
    <w:qFormat/>
    <w:pPr>
      <w:pBdr/>
      <w:spacing/>
      <w:ind/>
    </w:pPr>
  </w:style>
  <w:style w:type="table" w:styleId="1047" w:default="1">
    <w:name w:val="Normal Table"/>
    <w:uiPriority w:val="0"/>
    <w:semiHidden/>
    <w:qFormat/>
    <w:pPr>
      <w:pBdr/>
      <w:spacing/>
      <w:ind/>
    </w:pPr>
    <w:tblPr>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48">
    <w:name w:val="Strong"/>
    <w:basedOn w:val="1046"/>
    <w:uiPriority w:val="22"/>
    <w:qFormat/>
    <w:pPr>
      <w:pBdr/>
      <w:spacing/>
      <w:ind/>
    </w:pPr>
    <w:rPr>
      <w:b/>
      <w:bCs/>
    </w:rPr>
  </w:style>
  <w:style w:type="character" w:styleId="1049">
    <w:name w:val="FollowedHyperlink"/>
    <w:basedOn w:val="1046"/>
    <w:uiPriority w:val="99"/>
    <w:qFormat/>
    <w:pPr>
      <w:pBdr/>
      <w:spacing/>
      <w:ind/>
    </w:pPr>
    <w:rPr>
      <w:color w:val="800080"/>
      <w:u w:val="single"/>
    </w:rPr>
  </w:style>
  <w:style w:type="character" w:styleId="1050">
    <w:name w:val="Emphasis"/>
    <w:basedOn w:val="1046"/>
    <w:uiPriority w:val="0"/>
    <w:qFormat/>
    <w:pPr>
      <w:pBdr/>
      <w:spacing/>
      <w:ind/>
    </w:pPr>
    <w:rPr>
      <w:i/>
      <w:iCs/>
    </w:rPr>
  </w:style>
  <w:style w:type="character" w:styleId="1051">
    <w:name w:val="Hyperlink"/>
    <w:basedOn w:val="1046"/>
    <w:uiPriority w:val="99"/>
    <w:qFormat/>
    <w:pPr>
      <w:pBdr/>
      <w:spacing/>
      <w:ind/>
    </w:pPr>
    <w:rPr>
      <w:color w:val="0000ff"/>
      <w:u w:val="single"/>
    </w:rPr>
  </w:style>
  <w:style w:type="character" w:styleId="1052">
    <w:name w:val="page number"/>
    <w:basedOn w:val="1046"/>
    <w:uiPriority w:val="0"/>
    <w:qFormat/>
    <w:pPr>
      <w:pBdr/>
      <w:spacing/>
      <w:ind/>
    </w:pPr>
  </w:style>
  <w:style w:type="paragraph" w:styleId="1053">
    <w:name w:val="List"/>
    <w:basedOn w:val="1036"/>
    <w:uiPriority w:val="0"/>
    <w:qFormat/>
    <w:pPr>
      <w:pBdr/>
      <w:spacing/>
      <w:ind w:hanging="283" w:left="283"/>
      <w:contextualSpacing w:val="true"/>
    </w:pPr>
  </w:style>
  <w:style w:type="paragraph" w:styleId="1054">
    <w:name w:val="Body Text"/>
    <w:basedOn w:val="1036"/>
    <w:link w:val="1105"/>
    <w:uiPriority w:val="0"/>
    <w:qFormat/>
    <w:pPr>
      <w:pBdr/>
      <w:spacing/>
      <w:ind/>
    </w:pPr>
    <w:rPr>
      <w:sz w:val="28"/>
    </w:rPr>
  </w:style>
  <w:style w:type="paragraph" w:styleId="1055">
    <w:name w:val="Block Text"/>
    <w:basedOn w:val="1036"/>
    <w:uiPriority w:val="0"/>
    <w:qFormat/>
    <w:pPr>
      <w:pBdr/>
      <w:spacing w:after="120"/>
      <w:ind w:right="51" w:hanging="709" w:left="1843"/>
    </w:pPr>
    <w:rPr>
      <w:rFonts w:ascii="Arial" w:hAnsi="Arial"/>
      <w:position w:val="2"/>
      <w:sz w:val="22"/>
      <w:szCs w:val="24"/>
      <w:lang w:val="pt-PT"/>
    </w:rPr>
  </w:style>
  <w:style w:type="paragraph" w:styleId="1056">
    <w:name w:val="Body Text Indent 2"/>
    <w:basedOn w:val="1036"/>
    <w:uiPriority w:val="0"/>
    <w:qFormat/>
    <w:pPr>
      <w:pBdr/>
      <w:spacing/>
      <w:ind w:firstLine="2127"/>
    </w:pPr>
    <w:rPr>
      <w:sz w:val="24"/>
    </w:rPr>
  </w:style>
  <w:style w:type="paragraph" w:styleId="1057">
    <w:name w:val="Title"/>
    <w:basedOn w:val="1036"/>
    <w:link w:val="1093"/>
    <w:uiPriority w:val="0"/>
    <w:qFormat/>
    <w:pPr>
      <w:pBdr/>
      <w:spacing/>
      <w:ind/>
      <w:jc w:val="center"/>
    </w:pPr>
    <w:rPr>
      <w:rFonts w:ascii="Courier New" w:hAnsi="Courier New"/>
      <w:b/>
      <w:sz w:val="28"/>
    </w:rPr>
  </w:style>
  <w:style w:type="paragraph" w:styleId="1058">
    <w:name w:val="List Bullet 3"/>
    <w:basedOn w:val="1036"/>
    <w:uiPriority w:val="0"/>
    <w:qFormat/>
    <w:pPr>
      <w:numPr>
        <w:ilvl w:val="0"/>
        <w:numId w:val="1"/>
      </w:numPr>
      <w:pBdr/>
      <w:spacing/>
      <w:ind/>
    </w:pPr>
    <w:rPr>
      <w:sz w:val="24"/>
      <w:szCs w:val="24"/>
    </w:rPr>
  </w:style>
  <w:style w:type="paragraph" w:styleId="1059">
    <w:name w:val="Normal (Web)"/>
    <w:basedOn w:val="1036"/>
    <w:uiPriority w:val="99"/>
    <w:qFormat/>
    <w:pPr>
      <w:pBdr/>
      <w:spacing w:after="100" w:afterAutospacing="1" w:before="100" w:beforeAutospacing="1"/>
      <w:ind/>
    </w:pPr>
    <w:rPr>
      <w:color w:val="333333"/>
      <w:sz w:val="24"/>
      <w:szCs w:val="24"/>
    </w:rPr>
  </w:style>
  <w:style w:type="paragraph" w:styleId="1060">
    <w:name w:val="Plain Text"/>
    <w:basedOn w:val="1036"/>
    <w:uiPriority w:val="0"/>
    <w:qFormat/>
    <w:pPr>
      <w:pBdr/>
      <w:spacing/>
      <w:ind/>
    </w:pPr>
    <w:rPr>
      <w:rFonts w:ascii="Courier New" w:hAnsi="Courier New"/>
    </w:rPr>
  </w:style>
  <w:style w:type="paragraph" w:styleId="1061">
    <w:name w:val="Body Text 3"/>
    <w:basedOn w:val="1036"/>
    <w:uiPriority w:val="0"/>
    <w:qFormat/>
    <w:pPr>
      <w:pBdr/>
      <w:spacing/>
      <w:ind/>
    </w:pPr>
    <w:rPr>
      <w:sz w:val="24"/>
    </w:rPr>
  </w:style>
  <w:style w:type="paragraph" w:styleId="1062">
    <w:name w:val="Body Text 2"/>
    <w:basedOn w:val="1036"/>
    <w:uiPriority w:val="0"/>
    <w:qFormat/>
    <w:pPr>
      <w:pBdr/>
      <w:spacing/>
      <w:ind/>
    </w:pPr>
    <w:rPr>
      <w:sz w:val="28"/>
    </w:rPr>
  </w:style>
  <w:style w:type="paragraph" w:styleId="1063">
    <w:name w:val="Header"/>
    <w:basedOn w:val="1036"/>
    <w:uiPriority w:val="0"/>
    <w:qFormat/>
    <w:pPr>
      <w:pBdr/>
      <w:tabs>
        <w:tab w:val="center" w:leader="none" w:pos="4419"/>
        <w:tab w:val="right" w:leader="none" w:pos="8838"/>
      </w:tabs>
      <w:spacing/>
      <w:ind/>
    </w:pPr>
  </w:style>
  <w:style w:type="paragraph" w:styleId="1064">
    <w:name w:val="Footer"/>
    <w:basedOn w:val="1036"/>
    <w:link w:val="1112"/>
    <w:uiPriority w:val="99"/>
    <w:qFormat/>
    <w:pPr>
      <w:pBdr/>
      <w:tabs>
        <w:tab w:val="center" w:leader="none" w:pos="4419"/>
        <w:tab w:val="right" w:leader="none" w:pos="8838"/>
      </w:tabs>
      <w:spacing/>
      <w:ind/>
    </w:pPr>
  </w:style>
  <w:style w:type="paragraph" w:styleId="1065">
    <w:name w:val="Body Text Indent 3"/>
    <w:basedOn w:val="1036"/>
    <w:link w:val="1104"/>
    <w:uiPriority w:val="0"/>
    <w:qFormat/>
    <w:pPr>
      <w:pBdr/>
      <w:spacing/>
      <w:ind w:firstLine="2835"/>
    </w:pPr>
    <w:rPr>
      <w:sz w:val="24"/>
    </w:rPr>
  </w:style>
  <w:style w:type="paragraph" w:styleId="1066">
    <w:name w:val="Balloon Text"/>
    <w:basedOn w:val="1036"/>
    <w:uiPriority w:val="0"/>
    <w:semiHidden/>
    <w:qFormat/>
    <w:pPr>
      <w:pBdr/>
      <w:spacing/>
      <w:ind/>
    </w:pPr>
    <w:rPr>
      <w:rFonts w:ascii="Tahoma" w:hAnsi="Tahoma" w:cs="Tahoma"/>
      <w:sz w:val="16"/>
      <w:szCs w:val="16"/>
    </w:rPr>
  </w:style>
  <w:style w:type="paragraph" w:styleId="1067">
    <w:name w:val="Subtitle"/>
    <w:basedOn w:val="1036"/>
    <w:uiPriority w:val="0"/>
    <w:qFormat/>
    <w:pPr>
      <w:pBdr/>
      <w:spacing/>
      <w:ind/>
      <w:jc w:val="center"/>
    </w:pPr>
    <w:rPr>
      <w:b/>
      <w:sz w:val="24"/>
    </w:rPr>
  </w:style>
  <w:style w:type="paragraph" w:styleId="1068">
    <w:name w:val="List 2"/>
    <w:basedOn w:val="1036"/>
    <w:uiPriority w:val="0"/>
    <w:qFormat/>
    <w:pPr>
      <w:numPr>
        <w:ilvl w:val="6"/>
        <w:numId w:val="2"/>
      </w:numPr>
      <w:pBdr/>
      <w:spacing w:after="120"/>
      <w:ind w:firstLine="1418" w:left="283"/>
    </w:pPr>
    <w:rPr>
      <w:rFonts w:ascii="Arial" w:hAnsi="Arial" w:cs="Arial"/>
      <w:sz w:val="22"/>
      <w:szCs w:val="22"/>
    </w:rPr>
  </w:style>
  <w:style w:type="paragraph" w:styleId="1069">
    <w:name w:val="List Bullet"/>
    <w:basedOn w:val="1036"/>
    <w:uiPriority w:val="0"/>
    <w:qFormat/>
    <w:pPr>
      <w:numPr>
        <w:ilvl w:val="0"/>
        <w:numId w:val="3"/>
      </w:numPr>
      <w:pBdr/>
      <w:spacing/>
      <w:ind/>
    </w:pPr>
  </w:style>
  <w:style w:type="paragraph" w:styleId="1070">
    <w:name w:val="Normal Indent"/>
    <w:basedOn w:val="1036"/>
    <w:uiPriority w:val="0"/>
    <w:qFormat/>
    <w:pPr>
      <w:pBdr/>
      <w:spacing/>
      <w:ind w:left="708"/>
    </w:pPr>
    <w:rPr>
      <w:rFonts w:ascii="Arial" w:hAnsi="Arial"/>
      <w:sz w:val="24"/>
      <w:szCs w:val="24"/>
      <w:lang w:val="pt-PT"/>
    </w:rPr>
  </w:style>
  <w:style w:type="paragraph" w:styleId="1071">
    <w:name w:val="toc 1"/>
    <w:basedOn w:val="1036"/>
    <w:next w:val="1036"/>
    <w:uiPriority w:val="0"/>
    <w:semiHidden/>
    <w:qFormat/>
    <w:pPr>
      <w:numPr>
        <w:ilvl w:val="0"/>
        <w:numId w:val="4"/>
      </w:numPr>
      <w:pBdr/>
      <w:tabs>
        <w:tab w:val="right" w:leader="dot" w:pos="9062"/>
      </w:tabs>
      <w:spacing w:before="120"/>
      <w:ind w:right="-284"/>
    </w:pPr>
    <w:rPr>
      <w:b/>
      <w:i/>
      <w:sz w:val="24"/>
    </w:rPr>
  </w:style>
  <w:style w:type="paragraph" w:styleId="1072">
    <w:name w:val="Body Text Indent"/>
    <w:basedOn w:val="1036"/>
    <w:uiPriority w:val="0"/>
    <w:qFormat/>
    <w:pPr>
      <w:pBdr/>
      <w:spacing/>
      <w:ind w:left="2124"/>
    </w:pPr>
    <w:rPr>
      <w:sz w:val="24"/>
    </w:rPr>
  </w:style>
  <w:style w:type="table" w:styleId="1073">
    <w:name w:val="Table Grid"/>
    <w:basedOn w:val="1047"/>
    <w:uiPriority w:val="0"/>
    <w:qFormat/>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74" w:customStyle="1">
    <w:name w:val="WW-Recuo de corpo de texto 21"/>
    <w:basedOn w:val="1036"/>
    <w:uiPriority w:val="0"/>
    <w:qFormat/>
    <w:pPr>
      <w:pBdr/>
      <w:spacing w:line="240" w:lineRule="atLeast"/>
      <w:ind w:hanging="567" w:left="567"/>
    </w:pPr>
    <w:rPr>
      <w:rFonts w:ascii="Arial" w:hAnsi="Arial"/>
      <w:sz w:val="21"/>
      <w:lang w:eastAsia="ar-SA"/>
    </w:rPr>
  </w:style>
  <w:style w:type="paragraph" w:styleId="1075" w:customStyle="1">
    <w:name w:val="WW-Normal (Web)"/>
    <w:basedOn w:val="1036"/>
    <w:uiPriority w:val="0"/>
    <w:qFormat/>
    <w:pPr>
      <w:pBdr/>
      <w:spacing w:after="100" w:before="100"/>
      <w:ind/>
    </w:pPr>
    <w:rPr>
      <w:sz w:val="24"/>
      <w:lang w:eastAsia="ar-SA"/>
    </w:rPr>
  </w:style>
  <w:style w:type="paragraph" w:styleId="1076">
    <w:name w:val="List Paragraph"/>
    <w:basedOn w:val="1036"/>
    <w:uiPriority w:val="34"/>
    <w:qFormat/>
    <w:pPr>
      <w:pBdr/>
      <w:spacing/>
      <w:ind w:left="708"/>
    </w:pPr>
  </w:style>
  <w:style w:type="paragraph" w:styleId="1077" w:customStyle="1">
    <w:name w:val="H5"/>
    <w:basedOn w:val="1036"/>
    <w:next w:val="1036"/>
    <w:uiPriority w:val="0"/>
    <w:qFormat/>
    <w:pPr>
      <w:keepNext w:val="true"/>
      <w:pBdr/>
      <w:spacing w:after="100" w:before="100"/>
      <w:ind/>
      <w:outlineLvl w:val="5"/>
    </w:pPr>
    <w:rPr>
      <w:b/>
    </w:rPr>
  </w:style>
  <w:style w:type="paragraph" w:styleId="1078" w:customStyle="1">
    <w:name w:val="Body Text 21"/>
    <w:basedOn w:val="1036"/>
    <w:uiPriority w:val="0"/>
    <w:qFormat/>
    <w:pPr>
      <w:pBdr/>
      <w:spacing/>
      <w:ind/>
    </w:pPr>
    <w:rPr>
      <w:sz w:val="24"/>
      <w:szCs w:val="24"/>
    </w:rPr>
  </w:style>
  <w:style w:type="paragraph" w:styleId="1079" w:customStyle="1">
    <w:name w:val="P30"/>
    <w:basedOn w:val="1036"/>
    <w:uiPriority w:val="0"/>
    <w:qFormat/>
    <w:pPr>
      <w:pBdr/>
      <w:spacing/>
      <w:ind/>
    </w:pPr>
    <w:rPr>
      <w:b/>
      <w:sz w:val="24"/>
      <w:szCs w:val="24"/>
    </w:rPr>
  </w:style>
  <w:style w:type="paragraph" w:styleId="1080" w:customStyle="1">
    <w:name w:val="10"/>
    <w:basedOn w:val="1036"/>
    <w:uiPriority w:val="0"/>
    <w:qFormat/>
    <w:pPr>
      <w:pBdr/>
      <w:spacing/>
      <w:ind w:hanging="567" w:left="851"/>
    </w:pPr>
    <w:rPr>
      <w:sz w:val="24"/>
      <w:szCs w:val="24"/>
    </w:rPr>
  </w:style>
  <w:style w:type="paragraph" w:styleId="1081" w:customStyle="1">
    <w:name w:val="11"/>
    <w:basedOn w:val="1036"/>
    <w:uiPriority w:val="0"/>
    <w:qFormat/>
    <w:pPr>
      <w:pBdr/>
      <w:spacing/>
      <w:ind w:hanging="850" w:left="1701"/>
    </w:pPr>
    <w:rPr>
      <w:sz w:val="24"/>
      <w:szCs w:val="24"/>
    </w:rPr>
  </w:style>
  <w:style w:type="paragraph" w:styleId="1082" w:customStyle="1">
    <w:name w:val="P1"/>
    <w:basedOn w:val="1036"/>
    <w:uiPriority w:val="0"/>
    <w:qFormat/>
    <w:pPr>
      <w:numPr>
        <w:ilvl w:val="7"/>
        <w:numId w:val="2"/>
      </w:numPr>
      <w:pBdr/>
      <w:spacing w:after="100"/>
      <w:ind w:hanging="661" w:left="1021"/>
    </w:pPr>
  </w:style>
  <w:style w:type="paragraph" w:styleId="1083" w:customStyle="1">
    <w:name w:val="G5"/>
    <w:basedOn w:val="1036"/>
    <w:uiPriority w:val="0"/>
    <w:qFormat/>
    <w:pPr>
      <w:numPr>
        <w:ilvl w:val="1"/>
        <w:numId w:val="5"/>
      </w:numPr>
      <w:pBdr/>
      <w:spacing/>
      <w:ind w:firstLine="0" w:left="0"/>
    </w:pPr>
    <w:rPr>
      <w:b/>
    </w:rPr>
  </w:style>
  <w:style w:type="paragraph" w:styleId="1084" w:customStyle="1">
    <w:name w:val="PADRAO"/>
    <w:basedOn w:val="1036"/>
    <w:uiPriority w:val="0"/>
    <w:qFormat/>
    <w:pPr>
      <w:numPr>
        <w:ilvl w:val="0"/>
        <w:numId w:val="6"/>
      </w:numPr>
      <w:pBdr/>
      <w:spacing/>
      <w:ind w:firstLine="0" w:left="0"/>
    </w:pPr>
    <w:rPr>
      <w:rFonts w:ascii="Tms Rmn" w:hAnsi="Tms Rmn"/>
      <w:sz w:val="24"/>
    </w:rPr>
  </w:style>
  <w:style w:type="paragraph" w:styleId="1085" w:customStyle="1">
    <w:name w:val="Default"/>
    <w:uiPriority w:val="0"/>
    <w:qFormat/>
    <w:pPr>
      <w:widowControl w:val="false"/>
      <w:numPr>
        <w:ilvl w:val="0"/>
        <w:numId w:val="7"/>
      </w:numPr>
      <w:pBdr/>
      <w:spacing w:line="360" w:lineRule="atLeast"/>
      <w:ind w:firstLine="0" w:left="0"/>
      <w:jc w:val="both"/>
    </w:pPr>
    <w:rPr>
      <w:rFonts w:ascii="TimesNewRoman,Bold" w:hAnsi="TimesNewRoman,Bold" w:eastAsia="SimSun" w:cs="Times New Roman"/>
      <w:lang w:val="pt-BR" w:eastAsia="pt-BR" w:bidi="ar-SA"/>
    </w:rPr>
  </w:style>
  <w:style w:type="paragraph" w:styleId="1086" w:customStyle="1">
    <w:name w:val="Título 1 do Rosinaldo"/>
    <w:basedOn w:val="1036"/>
    <w:uiPriority w:val="0"/>
    <w:qFormat/>
    <w:pPr>
      <w:numPr>
        <w:ilvl w:val="2"/>
        <w:numId w:val="5"/>
      </w:numPr>
      <w:pBdr/>
      <w:tabs>
        <w:tab w:val="left" w:leader="none" w:pos="360"/>
      </w:tabs>
      <w:spacing/>
      <w:ind w:hanging="360" w:left="360"/>
    </w:pPr>
    <w:rPr>
      <w:rFonts w:ascii="Arial" w:hAnsi="Arial"/>
      <w:sz w:val="24"/>
    </w:rPr>
  </w:style>
  <w:style w:type="paragraph" w:styleId="1087" w:customStyle="1">
    <w:name w:val="n1"/>
    <w:basedOn w:val="1036"/>
    <w:uiPriority w:val="0"/>
    <w:qFormat/>
    <w:pPr>
      <w:numPr>
        <w:ilvl w:val="1"/>
        <w:numId w:val="8"/>
      </w:numPr>
      <w:pBdr/>
      <w:tabs>
        <w:tab w:val="left" w:leader="none" w:pos="1134"/>
      </w:tabs>
      <w:spacing w:before="240"/>
      <w:ind/>
    </w:pPr>
    <w:rPr>
      <w:rFonts w:ascii="Arial" w:hAnsi="Arial"/>
    </w:rPr>
  </w:style>
  <w:style w:type="paragraph" w:styleId="1088" w:customStyle="1">
    <w:name w:val="p1"/>
    <w:basedOn w:val="1036"/>
    <w:uiPriority w:val="0"/>
    <w:qFormat/>
    <w:pPr>
      <w:numPr>
        <w:ilvl w:val="6"/>
        <w:numId w:val="8"/>
      </w:numPr>
      <w:pBdr/>
      <w:spacing w:line="260" w:lineRule="atLeast"/>
      <w:ind/>
    </w:pPr>
    <w:rPr>
      <w:sz w:val="24"/>
    </w:rPr>
  </w:style>
  <w:style w:type="paragraph" w:styleId="1089" w:customStyle="1">
    <w:name w:val="Texto 1"/>
    <w:uiPriority w:val="0"/>
    <w:qFormat/>
    <w:pPr>
      <w:keepNext w:val="true"/>
      <w:keepLines w:val="true"/>
      <w:widowControl w:val="false"/>
      <w:numPr>
        <w:ilvl w:val="7"/>
        <w:numId w:val="8"/>
      </w:numPr>
      <w:pBdr/>
      <w:tabs>
        <w:tab w:val="left" w:leader="none" w:pos="-720"/>
      </w:tabs>
      <w:spacing w:line="360" w:lineRule="atLeast"/>
      <w:ind/>
      <w:jc w:val="both"/>
    </w:pPr>
    <w:rPr>
      <w:rFonts w:ascii="Courier New" w:hAnsi="Courier New" w:eastAsia="SimSun" w:cs="Times New Roman"/>
      <w:sz w:val="24"/>
      <w:lang w:val="en-US" w:eastAsia="pt-BR" w:bidi="ar-SA"/>
    </w:rPr>
  </w:style>
  <w:style w:type="paragraph" w:styleId="1090" w:customStyle="1">
    <w:name w:val="reservado3"/>
    <w:basedOn w:val="1036"/>
    <w:uiPriority w:val="0"/>
    <w:qFormat/>
    <w:pPr>
      <w:pBdr/>
      <w:tabs>
        <w:tab w:val="left" w:leader="none" w:pos="9000"/>
        <w:tab w:val="right" w:leader="none" w:pos="9360"/>
      </w:tabs>
      <w:spacing/>
      <w:ind/>
    </w:pPr>
    <w:rPr>
      <w:rFonts w:ascii="Courier New" w:hAnsi="Courier New"/>
      <w:sz w:val="24"/>
      <w:lang w:val="en-US"/>
    </w:rPr>
  </w:style>
  <w:style w:type="paragraph" w:styleId="1091" w:customStyle="1">
    <w:name w:val="Format1"/>
    <w:basedOn w:val="1058"/>
    <w:uiPriority w:val="0"/>
    <w:qFormat/>
    <w:pPr>
      <w:numPr>
        <w:ilvl w:val="0"/>
        <w:numId w:val="0"/>
      </w:numPr>
      <w:pBdr/>
      <w:tabs>
        <w:tab w:val="clear" w:leader="none" w:pos="720"/>
      </w:tabs>
      <w:spacing/>
      <w:ind/>
    </w:pPr>
    <w:rPr>
      <w:rFonts w:ascii="Arial" w:hAnsi="Arial"/>
      <w:sz w:val="22"/>
      <w:szCs w:val="20"/>
    </w:rPr>
  </w:style>
  <w:style w:type="paragraph" w:styleId="1092" w:customStyle="1">
    <w:name w:val="_A252575"/>
    <w:basedOn w:val="1036"/>
    <w:uiPriority w:val="0"/>
    <w:qFormat/>
    <w:pPr>
      <w:pBdr/>
      <w:spacing/>
      <w:ind w:firstLine="3456" w:left="3456"/>
    </w:pPr>
    <w:rPr>
      <w:rFonts w:ascii="Tms Rmn" w:hAnsi="Tms Rmn"/>
      <w:sz w:val="24"/>
    </w:rPr>
  </w:style>
  <w:style w:type="character" w:styleId="1093" w:customStyle="1">
    <w:name w:val="Título Char"/>
    <w:basedOn w:val="1046"/>
    <w:link w:val="1057"/>
    <w:uiPriority w:val="0"/>
    <w:qFormat/>
    <w:pPr>
      <w:pBdr/>
      <w:spacing/>
      <w:ind/>
    </w:pPr>
    <w:rPr>
      <w:rFonts w:ascii="Courier New" w:hAnsi="Courier New"/>
      <w:b/>
      <w:sz w:val="28"/>
    </w:rPr>
  </w:style>
  <w:style w:type="paragraph" w:styleId="1094" w:customStyle="1">
    <w:name w:val="Edital Nível 1"/>
    <w:basedOn w:val="1095"/>
    <w:next w:val="1095"/>
    <w:uiPriority w:val="0"/>
    <w:qFormat/>
    <w:pPr>
      <w:numPr>
        <w:ilvl w:val="1"/>
        <w:numId w:val="9"/>
      </w:numPr>
      <w:pBdr/>
      <w:tabs>
        <w:tab w:val="left" w:leader="none" w:pos="567"/>
        <w:tab w:val="clear" w:leader="none" w:pos="717"/>
      </w:tabs>
      <w:spacing w:after="120" w:before="120"/>
      <w:ind w:hanging="717"/>
      <w:outlineLvl w:val="2"/>
    </w:pPr>
    <w:rPr>
      <w:b/>
      <w:caps/>
    </w:rPr>
  </w:style>
  <w:style w:type="paragraph" w:styleId="1095" w:customStyle="1">
    <w:name w:val="Edital Normal"/>
    <w:basedOn w:val="1036"/>
    <w:uiPriority w:val="0"/>
    <w:qFormat/>
    <w:pPr>
      <w:pBdr/>
      <w:spacing/>
      <w:ind/>
    </w:pPr>
    <w:rPr>
      <w:color w:val="ff0000"/>
      <w:sz w:val="24"/>
      <w:szCs w:val="24"/>
    </w:rPr>
  </w:style>
  <w:style w:type="paragraph" w:styleId="1096" w:customStyle="1">
    <w:name w:val="Cabeçalho.encabezado"/>
    <w:basedOn w:val="1036"/>
    <w:uiPriority w:val="0"/>
    <w:qFormat/>
    <w:pPr>
      <w:pBdr/>
      <w:tabs>
        <w:tab w:val="center" w:leader="none" w:pos="4419"/>
        <w:tab w:val="right" w:leader="none" w:pos="8838"/>
      </w:tabs>
      <w:spacing/>
      <w:ind/>
    </w:pPr>
    <w:rPr>
      <w:rFonts w:ascii="Arial" w:hAnsi="Arial"/>
      <w:sz w:val="24"/>
    </w:rPr>
  </w:style>
  <w:style w:type="paragraph" w:styleId="1097" w:customStyle="1">
    <w:name w:val="Body Text 2"/>
    <w:basedOn w:val="1036"/>
    <w:uiPriority w:val="0"/>
    <w:qFormat/>
    <w:pPr>
      <w:pBdr/>
      <w:spacing/>
      <w:ind/>
    </w:pPr>
    <w:rPr>
      <w:sz w:val="24"/>
    </w:rPr>
  </w:style>
  <w:style w:type="paragraph" w:styleId="1098" w:customStyle="1">
    <w:name w:val="Body Text Indent 2"/>
    <w:basedOn w:val="1036"/>
    <w:uiPriority w:val="0"/>
    <w:qFormat/>
    <w:pPr>
      <w:pBdr/>
      <w:spacing/>
      <w:ind w:left="851"/>
    </w:pPr>
    <w:rPr>
      <w:sz w:val="24"/>
    </w:rPr>
  </w:style>
  <w:style w:type="paragraph" w:styleId="1099" w:customStyle="1">
    <w:name w:val="western"/>
    <w:basedOn w:val="1036"/>
    <w:uiPriority w:val="0"/>
    <w:qFormat/>
    <w:pPr>
      <w:pBdr/>
      <w:spacing w:after="119" w:before="100" w:beforeAutospacing="1"/>
      <w:ind/>
    </w:pPr>
    <w:rPr>
      <w:sz w:val="24"/>
      <w:szCs w:val="24"/>
    </w:rPr>
  </w:style>
  <w:style w:type="paragraph" w:styleId="1100" w:customStyle="1">
    <w:name w:val="Conteúdo de tabela"/>
    <w:basedOn w:val="1054"/>
    <w:uiPriority w:val="0"/>
    <w:qFormat/>
    <w:pPr>
      <w:widowControl w:val="true"/>
      <w:pBdr/>
      <w:spacing w:line="240" w:lineRule="auto"/>
      <w:ind/>
    </w:pPr>
    <w:rPr>
      <w:rFonts w:ascii="Arial" w:hAnsi="Arial"/>
      <w:sz w:val="22"/>
    </w:rPr>
  </w:style>
  <w:style w:type="paragraph" w:styleId="1101" w:customStyle="1">
    <w:name w:val="Body Text"/>
    <w:basedOn w:val="1036"/>
    <w:uiPriority w:val="0"/>
    <w:qFormat/>
    <w:pPr>
      <w:widowControl w:val="true"/>
      <w:pBdr/>
      <w:spacing w:line="240" w:lineRule="auto"/>
      <w:ind/>
    </w:pPr>
    <w:rPr>
      <w:sz w:val="22"/>
    </w:rPr>
  </w:style>
  <w:style w:type="paragraph" w:styleId="1102" w:customStyle="1">
    <w:name w:val="Corpo de texto1"/>
    <w:basedOn w:val="1036"/>
    <w:uiPriority w:val="0"/>
    <w:qFormat/>
    <w:pPr>
      <w:widowControl w:val="true"/>
      <w:pBdr/>
      <w:spacing w:line="240" w:lineRule="auto"/>
      <w:ind/>
    </w:pPr>
    <w:rPr>
      <w:sz w:val="22"/>
    </w:rPr>
  </w:style>
  <w:style w:type="paragraph" w:styleId="1103" w:customStyle="1">
    <w:name w:val="Corpo de texto2"/>
    <w:basedOn w:val="1036"/>
    <w:uiPriority w:val="0"/>
    <w:qFormat/>
    <w:pPr>
      <w:widowControl w:val="true"/>
      <w:pBdr/>
      <w:spacing w:line="240" w:lineRule="auto"/>
      <w:ind/>
    </w:pPr>
    <w:rPr>
      <w:sz w:val="22"/>
    </w:rPr>
  </w:style>
  <w:style w:type="character" w:styleId="1104" w:customStyle="1">
    <w:name w:val="Recuo de corpo de texto 3 Char"/>
    <w:basedOn w:val="1046"/>
    <w:link w:val="1065"/>
    <w:uiPriority w:val="0"/>
    <w:qFormat/>
    <w:pPr>
      <w:pBdr/>
      <w:spacing/>
      <w:ind/>
    </w:pPr>
    <w:rPr>
      <w:sz w:val="24"/>
    </w:rPr>
  </w:style>
  <w:style w:type="character" w:styleId="1105" w:customStyle="1">
    <w:name w:val="Corpo de texto Char"/>
    <w:basedOn w:val="1046"/>
    <w:link w:val="1054"/>
    <w:uiPriority w:val="0"/>
    <w:qFormat/>
    <w:pPr>
      <w:pBdr/>
      <w:spacing/>
      <w:ind/>
    </w:pPr>
    <w:rPr>
      <w:sz w:val="28"/>
    </w:rPr>
  </w:style>
  <w:style w:type="paragraph" w:styleId="1106" w:customStyle="1">
    <w:name w:val="Conteúdo da tabela"/>
    <w:basedOn w:val="1054"/>
    <w:uiPriority w:val="0"/>
    <w:qFormat/>
    <w:pPr>
      <w:widowControl w:val="true"/>
      <w:pBdr/>
      <w:spacing w:after="120" w:line="240" w:lineRule="auto"/>
      <w:ind/>
      <w:jc w:val="left"/>
    </w:pPr>
    <w:rPr>
      <w:sz w:val="24"/>
      <w:szCs w:val="24"/>
    </w:rPr>
  </w:style>
  <w:style w:type="paragraph" w:styleId="1107" w:customStyle="1">
    <w:name w:val="Texto padrão"/>
    <w:basedOn w:val="1036"/>
    <w:uiPriority w:val="0"/>
    <w:qFormat/>
    <w:pPr>
      <w:widowControl w:val="true"/>
      <w:pBdr/>
      <w:spacing w:line="240" w:lineRule="auto"/>
      <w:ind/>
      <w:jc w:val="left"/>
    </w:pPr>
    <w:rPr>
      <w:sz w:val="24"/>
    </w:rPr>
  </w:style>
  <w:style w:type="character" w:styleId="1108" w:customStyle="1">
    <w:name w:val="Título 2 Char"/>
    <w:basedOn w:val="1046"/>
    <w:link w:val="1038"/>
    <w:uiPriority w:val="0"/>
    <w:qFormat/>
    <w:pPr>
      <w:pBdr/>
      <w:spacing/>
      <w:ind/>
    </w:pPr>
    <w:rPr>
      <w:sz w:val="36"/>
    </w:rPr>
  </w:style>
  <w:style w:type="paragraph" w:styleId="1109" w:customStyle="1">
    <w:name w:val="Corpo"/>
    <w:uiPriority w:val="0"/>
    <w:qFormat/>
    <w:pPr>
      <w:pBdr/>
      <w:spacing/>
      <w:ind/>
    </w:pPr>
    <w:rPr>
      <w:rFonts w:ascii="Arial" w:hAnsi="Arial" w:eastAsia="SimSun" w:cs="Times New Roman"/>
      <w:color w:val="000000"/>
      <w:lang w:val="en-US" w:eastAsia="pt-BR" w:bidi="ar-SA"/>
    </w:rPr>
  </w:style>
  <w:style w:type="character" w:styleId="1110" w:customStyle="1">
    <w:name w:val="Título 4 Char"/>
    <w:basedOn w:val="1046"/>
    <w:link w:val="1040"/>
    <w:uiPriority w:val="0"/>
    <w:qFormat/>
    <w:pPr>
      <w:pBdr/>
      <w:spacing/>
      <w:ind/>
    </w:pPr>
    <w:rPr>
      <w:sz w:val="28"/>
    </w:rPr>
  </w:style>
  <w:style w:type="paragraph" w:styleId="1111" w:customStyle="1">
    <w:name w:val="Corpo de texto 31"/>
    <w:basedOn w:val="1036"/>
    <w:uiPriority w:val="0"/>
    <w:qFormat/>
    <w:pPr>
      <w:widowControl w:val="true"/>
      <w:pBdr/>
      <w:spacing w:line="240" w:lineRule="auto"/>
      <w:ind/>
      <w:jc w:val="center"/>
    </w:pPr>
    <w:rPr>
      <w:rFonts w:ascii="Arial" w:hAnsi="Arial"/>
      <w:sz w:val="28"/>
      <w:lang w:eastAsia="ar-SA"/>
    </w:rPr>
  </w:style>
  <w:style w:type="character" w:styleId="1112" w:customStyle="1">
    <w:name w:val="Rodapé Char"/>
    <w:basedOn w:val="1046"/>
    <w:link w:val="1064"/>
    <w:uiPriority w:val="99"/>
    <w:qFormat/>
    <w:pPr>
      <w:pBdr/>
      <w:spacing/>
      <w:ind/>
    </w:pPr>
  </w:style>
  <w:style w:type="paragraph" w:styleId="1113">
    <w:name w:val="No Spacing"/>
    <w:uiPriority w:val="1"/>
    <w:qFormat/>
    <w:pPr>
      <w:pBdr/>
      <w:spacing/>
      <w:ind/>
    </w:pPr>
    <w:rPr>
      <w:rFonts w:ascii="Times New Roman" w:hAnsi="Times New Roman" w:eastAsia="SimSun" w:cs="Times New Roman"/>
      <w:sz w:val="24"/>
      <w:lang w:val="pt-BR" w:eastAsia="pt-BR" w:bidi="ar-SA"/>
    </w:rPr>
  </w:style>
  <w:style w:type="paragraph" w:styleId="1114" w:customStyle="1">
    <w:name w:val="Table Paragraph"/>
    <w:basedOn w:val="1036"/>
    <w:uiPriority w:val="1"/>
    <w:qFormat/>
    <w:pPr>
      <w:pBdr/>
      <w:spacing/>
      <w:ind/>
    </w:pPr>
    <w:rPr>
      <w:rFonts w:ascii="Times New Roman" w:hAnsi="Times New Roman" w:eastAsia="Times New Roman" w:cs="Times New Roman"/>
      <w:lang w:val="pt-PT" w:eastAsia="en-US" w:bidi="ar-SA"/>
    </w:rPr>
  </w:style>
  <w:style w:type="paragraph" w:styleId="1115" w:customStyle="1">
    <w:name w:val="Preformatted"/>
    <w:basedOn w:val="1036"/>
    <w:uiPriority w:val="0"/>
    <w:unhideWhenUsed/>
    <w:qFormat/>
    <w:pPr>
      <w:pBdr/>
      <w:tabs>
        <w:tab w:val="left" w:leader="none" w:pos="0"/>
        <w:tab w:val="left" w:leader="none" w:pos="959"/>
        <w:tab w:val="left" w:leader="none" w:pos="1918"/>
        <w:tab w:val="left" w:leader="none" w:pos="2877"/>
        <w:tab w:val="left" w:leader="none" w:pos="3836"/>
        <w:tab w:val="left" w:leader="none" w:pos="4795"/>
        <w:tab w:val="left" w:leader="none" w:pos="5754"/>
        <w:tab w:val="left" w:leader="none" w:pos="6713"/>
        <w:tab w:val="left" w:leader="none" w:pos="7672"/>
        <w:tab w:val="left" w:leader="none" w:pos="8631"/>
        <w:tab w:val="left" w:leader="none" w:pos="9590"/>
      </w:tabs>
      <w:spacing w:afterLines="0" w:beforeLines="0"/>
      <w:ind/>
    </w:pPr>
    <w:rPr>
      <w:rFonts w:hint="default" w:ascii="Courier New" w:cs="Courier New"/>
      <w:sz w:val="20"/>
      <w:szCs w:val="20"/>
      <w:lang w:eastAsia="ar-SA"/>
    </w:rPr>
  </w:style>
  <w:style w:type="paragraph" w:styleId="1116" w:customStyle="1">
    <w:name w:val="Nivel 2"/>
    <w:basedOn w:val="1036"/>
    <w:uiPriority w:val="0"/>
    <w:qFormat/>
    <w:pPr>
      <w:numPr>
        <w:ilvl w:val="1"/>
        <w:numId w:val="10"/>
      </w:numPr>
      <w:pBdr/>
      <w:spacing w:after="120" w:before="120" w:line="276" w:lineRule="auto"/>
      <w:ind w:firstLine="0" w:left="0"/>
      <w:jc w:val="both"/>
    </w:pPr>
    <w:rPr>
      <w:rFonts w:ascii="Arial" w:hAnsi="Arial" w:cs="Arial"/>
      <w:color w:val="000000"/>
      <w:sz w:val="20"/>
      <w:szCs w:val="20"/>
    </w:rPr>
  </w:style>
  <w:style w:type="paragraph" w:styleId="1117" w:customStyle="1">
    <w:name w:val="textbody"/>
    <w:basedOn w:val="1036"/>
    <w:uiPriority w:val="0"/>
    <w:qFormat/>
    <w:pPr>
      <w:pBdr/>
      <w:spacing w:after="100" w:afterAutospacing="1" w:before="100" w:beforeAutospacing="1"/>
      <w:ind/>
    </w:pPr>
  </w:style>
  <w:style w:type="paragraph" w:styleId="1118" w:customStyle="1">
    <w:name w:val="Nivel 3"/>
    <w:basedOn w:val="1036"/>
    <w:uiPriority w:val="0"/>
    <w:qFormat/>
    <w:pPr>
      <w:numPr>
        <w:ilvl w:val="2"/>
        <w:numId w:val="10"/>
      </w:numPr>
      <w:pBdr/>
      <w:spacing w:after="120" w:before="120" w:line="276" w:lineRule="auto"/>
      <w:ind w:firstLine="0" w:left="284"/>
      <w:jc w:val="both"/>
    </w:pPr>
    <w:rPr>
      <w:rFonts w:ascii="Arial" w:hAnsi="Arial" w:cs="Arial"/>
      <w:color w:val="000000"/>
      <w:sz w:val="20"/>
      <w:szCs w:val="20"/>
    </w:rPr>
  </w:style>
  <w:style w:type="paragraph" w:styleId="1119" w:customStyle="1">
    <w:name w:val="Nível 2 -Red"/>
    <w:basedOn w:val="1116"/>
    <w:uiPriority w:val="0"/>
    <w:qFormat/>
    <w:pPr>
      <w:pBdr/>
      <w:spacing/>
      <w:ind/>
    </w:pPr>
    <w:rPr>
      <w:i/>
      <w:iCs/>
      <w:color w:val="ff000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5F_x005F_x005F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Application>ONLYOFFICE/9.3.1.8</Application>
  <DocSecurity>0</DocSecurity>
  <ScaleCrop>0</ScaleCrop>
  <HeadingPairs>
    <vt:vector size="0" baseType="variant"/>
  </HeadingPairs>
  <TitlesOfParts>
    <vt:vector size="0" baseType="lpstr"/>
  </TitlesOfParts>
  <Company>Pref. Mun. de Lagoa Santa</Company>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ADITIVO</dc:title>
  <dc:creator>Setor de Pessoal</dc:creator>
  <cp:revision>7</cp:revision>
  <dcterms:created xsi:type="dcterms:W3CDTF">2022-08-05T11:07:00Z</dcterms:created>
  <dcterms:modified xsi:type="dcterms:W3CDTF">2026-07-22T16:40:26Z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1046-12.2.0.21931</vt:lpwstr>
  </property>
  <property fmtid="{D5CDD505-2E9C-101B-9397-08002B2CF9AE}" pid="3" name="ICV">
    <vt:lpwstr>6222A0118505411C9757BAF970754457_13</vt:lpwstr>
  </property>
</Properties>
</file>