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659D1" w14:textId="77EFF09C" w:rsidR="0042530F" w:rsidRDefault="00000000" w:rsidP="0016255A">
      <w:pPr>
        <w:jc w:val="center"/>
        <w:rPr>
          <w:b/>
          <w:bCs/>
          <w:spacing w:val="-10"/>
          <w:sz w:val="24"/>
          <w:szCs w:val="24"/>
        </w:rPr>
      </w:pPr>
      <w:r w:rsidRPr="009025E9">
        <w:rPr>
          <w:b/>
          <w:bCs/>
          <w:sz w:val="24"/>
          <w:szCs w:val="24"/>
        </w:rPr>
        <w:t>ANEXO</w:t>
      </w:r>
      <w:r w:rsidRPr="009025E9">
        <w:rPr>
          <w:b/>
          <w:bCs/>
          <w:spacing w:val="-5"/>
          <w:sz w:val="24"/>
          <w:szCs w:val="24"/>
        </w:rPr>
        <w:t xml:space="preserve"> </w:t>
      </w:r>
      <w:r w:rsidRPr="009025E9">
        <w:rPr>
          <w:b/>
          <w:bCs/>
          <w:spacing w:val="-10"/>
          <w:sz w:val="24"/>
          <w:szCs w:val="24"/>
        </w:rPr>
        <w:t>V</w:t>
      </w:r>
    </w:p>
    <w:p w14:paraId="65D450C7" w14:textId="77777777" w:rsidR="00DF1DF3" w:rsidRPr="009025E9" w:rsidRDefault="00DF1DF3" w:rsidP="0016255A">
      <w:pPr>
        <w:jc w:val="center"/>
        <w:rPr>
          <w:b/>
          <w:bCs/>
          <w:sz w:val="24"/>
          <w:szCs w:val="24"/>
        </w:rPr>
      </w:pPr>
    </w:p>
    <w:p w14:paraId="2D706558" w14:textId="77777777" w:rsidR="0042530F" w:rsidRPr="009025E9" w:rsidRDefault="0042530F" w:rsidP="0016255A">
      <w:pPr>
        <w:pStyle w:val="Corpodetexto"/>
        <w:jc w:val="center"/>
        <w:rPr>
          <w:b/>
          <w:bCs/>
        </w:rPr>
      </w:pPr>
    </w:p>
    <w:p w14:paraId="4BECA035" w14:textId="77777777" w:rsidR="0042530F" w:rsidRPr="009025E9" w:rsidRDefault="00000000" w:rsidP="0016255A">
      <w:pPr>
        <w:jc w:val="center"/>
        <w:rPr>
          <w:b/>
          <w:bCs/>
          <w:spacing w:val="-2"/>
          <w:sz w:val="24"/>
          <w:szCs w:val="24"/>
        </w:rPr>
      </w:pPr>
      <w:bookmarkStart w:id="0" w:name="TERMO_DE_REFERÊNCIA/PROJETO_BÁSICO"/>
      <w:bookmarkEnd w:id="0"/>
      <w:r w:rsidRPr="009025E9">
        <w:rPr>
          <w:b/>
          <w:bCs/>
          <w:sz w:val="24"/>
          <w:szCs w:val="24"/>
        </w:rPr>
        <w:t>TERMO</w:t>
      </w:r>
      <w:r w:rsidRPr="009025E9">
        <w:rPr>
          <w:b/>
          <w:bCs/>
          <w:spacing w:val="-5"/>
          <w:sz w:val="24"/>
          <w:szCs w:val="24"/>
        </w:rPr>
        <w:t xml:space="preserve"> </w:t>
      </w:r>
      <w:r w:rsidRPr="009025E9">
        <w:rPr>
          <w:b/>
          <w:bCs/>
          <w:sz w:val="24"/>
          <w:szCs w:val="24"/>
        </w:rPr>
        <w:t>DE</w:t>
      </w:r>
      <w:r w:rsidRPr="009025E9">
        <w:rPr>
          <w:b/>
          <w:bCs/>
          <w:spacing w:val="-4"/>
          <w:sz w:val="24"/>
          <w:szCs w:val="24"/>
        </w:rPr>
        <w:t xml:space="preserve"> </w:t>
      </w:r>
      <w:r w:rsidRPr="009025E9">
        <w:rPr>
          <w:b/>
          <w:bCs/>
          <w:sz w:val="24"/>
          <w:szCs w:val="24"/>
        </w:rPr>
        <w:t>REFERÊNCIA/PROJETO</w:t>
      </w:r>
      <w:r w:rsidRPr="009025E9">
        <w:rPr>
          <w:b/>
          <w:bCs/>
          <w:spacing w:val="-4"/>
          <w:sz w:val="24"/>
          <w:szCs w:val="24"/>
        </w:rPr>
        <w:t xml:space="preserve"> </w:t>
      </w:r>
      <w:r w:rsidRPr="009025E9">
        <w:rPr>
          <w:b/>
          <w:bCs/>
          <w:spacing w:val="-2"/>
          <w:sz w:val="24"/>
          <w:szCs w:val="24"/>
        </w:rPr>
        <w:t>BÁSICO</w:t>
      </w:r>
    </w:p>
    <w:p w14:paraId="4FCAF6C8" w14:textId="1561DFB6" w:rsidR="0042530F" w:rsidRPr="009025E9" w:rsidRDefault="00000000" w:rsidP="0016255A">
      <w:pPr>
        <w:jc w:val="center"/>
        <w:rPr>
          <w:b/>
          <w:bCs/>
          <w:sz w:val="24"/>
          <w:szCs w:val="24"/>
        </w:rPr>
      </w:pPr>
      <w:r w:rsidRPr="009025E9">
        <w:rPr>
          <w:b/>
          <w:bCs/>
          <w:sz w:val="24"/>
          <w:szCs w:val="24"/>
        </w:rPr>
        <w:t>CHAMAMENTO PÚBLICO</w:t>
      </w:r>
    </w:p>
    <w:p w14:paraId="386A3537" w14:textId="5BD4C50E" w:rsidR="0042530F" w:rsidRPr="009025E9" w:rsidRDefault="00000000" w:rsidP="0016255A">
      <w:pPr>
        <w:jc w:val="center"/>
        <w:rPr>
          <w:b/>
          <w:bCs/>
          <w:sz w:val="24"/>
          <w:szCs w:val="24"/>
          <w:lang w:val="pt-BR"/>
        </w:rPr>
      </w:pPr>
      <w:r w:rsidRPr="009025E9">
        <w:rPr>
          <w:b/>
          <w:bCs/>
          <w:sz w:val="24"/>
          <w:szCs w:val="24"/>
          <w:lang w:val="pt-BR"/>
        </w:rPr>
        <w:t>FESTIVIDADES 5</w:t>
      </w:r>
      <w:r w:rsidR="00561A60">
        <w:rPr>
          <w:b/>
          <w:bCs/>
          <w:sz w:val="24"/>
          <w:szCs w:val="24"/>
          <w:lang w:val="pt-BR"/>
        </w:rPr>
        <w:t>2</w:t>
      </w:r>
      <w:r w:rsidRPr="009025E9">
        <w:rPr>
          <w:b/>
          <w:bCs/>
          <w:sz w:val="24"/>
          <w:szCs w:val="24"/>
          <w:lang w:val="pt-BR"/>
        </w:rPr>
        <w:t xml:space="preserve"> ANOS DE SINOP</w:t>
      </w:r>
      <w:r w:rsidRPr="009025E9">
        <w:rPr>
          <w:b/>
          <w:bCs/>
          <w:sz w:val="24"/>
          <w:szCs w:val="24"/>
        </w:rPr>
        <w:t xml:space="preserve"> 202</w:t>
      </w:r>
      <w:r w:rsidR="00561A60">
        <w:rPr>
          <w:b/>
          <w:bCs/>
          <w:sz w:val="24"/>
          <w:szCs w:val="24"/>
        </w:rPr>
        <w:t>6</w:t>
      </w:r>
      <w:r w:rsidRPr="009025E9">
        <w:rPr>
          <w:b/>
          <w:bCs/>
          <w:sz w:val="24"/>
          <w:szCs w:val="24"/>
          <w:lang w:val="pt-BR"/>
        </w:rPr>
        <w:t xml:space="preserve"> RÉVEILLON 202</w:t>
      </w:r>
      <w:r w:rsidR="00561A60">
        <w:rPr>
          <w:b/>
          <w:bCs/>
          <w:sz w:val="24"/>
          <w:szCs w:val="24"/>
          <w:lang w:val="pt-BR"/>
        </w:rPr>
        <w:t>6</w:t>
      </w:r>
      <w:r w:rsidRPr="009025E9">
        <w:rPr>
          <w:b/>
          <w:bCs/>
          <w:sz w:val="24"/>
          <w:szCs w:val="24"/>
          <w:lang w:val="pt-BR"/>
        </w:rPr>
        <w:t>/202</w:t>
      </w:r>
      <w:r w:rsidR="00561A60">
        <w:rPr>
          <w:b/>
          <w:bCs/>
          <w:sz w:val="24"/>
          <w:szCs w:val="24"/>
          <w:lang w:val="pt-BR"/>
        </w:rPr>
        <w:t>7</w:t>
      </w:r>
    </w:p>
    <w:p w14:paraId="5D8861A9" w14:textId="0D6BCAFB" w:rsidR="0042530F" w:rsidRDefault="00000000" w:rsidP="0016255A">
      <w:pPr>
        <w:jc w:val="center"/>
        <w:rPr>
          <w:b/>
          <w:bCs/>
          <w:sz w:val="24"/>
          <w:szCs w:val="24"/>
        </w:rPr>
      </w:pPr>
      <w:r w:rsidRPr="009025E9">
        <w:rPr>
          <w:b/>
          <w:bCs/>
          <w:sz w:val="24"/>
          <w:szCs w:val="24"/>
        </w:rPr>
        <w:t>PROCESSO</w:t>
      </w:r>
      <w:r w:rsidRPr="009025E9">
        <w:rPr>
          <w:b/>
          <w:bCs/>
          <w:spacing w:val="-10"/>
          <w:sz w:val="24"/>
          <w:szCs w:val="24"/>
        </w:rPr>
        <w:t xml:space="preserve"> </w:t>
      </w:r>
      <w:r w:rsidRPr="009025E9">
        <w:rPr>
          <w:b/>
          <w:bCs/>
          <w:sz w:val="24"/>
          <w:szCs w:val="24"/>
        </w:rPr>
        <w:t>ADMINISTRATIVO</w:t>
      </w:r>
    </w:p>
    <w:p w14:paraId="350D914C" w14:textId="77777777" w:rsidR="00DF1DF3" w:rsidRPr="009025E9" w:rsidRDefault="00DF1DF3" w:rsidP="00C21FFB">
      <w:pPr>
        <w:ind w:firstLine="882"/>
        <w:jc w:val="center"/>
        <w:rPr>
          <w:b/>
          <w:bCs/>
          <w:sz w:val="24"/>
          <w:szCs w:val="24"/>
        </w:rPr>
      </w:pPr>
    </w:p>
    <w:p w14:paraId="541772B3" w14:textId="77777777" w:rsidR="0042530F" w:rsidRPr="009025E9" w:rsidRDefault="0042530F" w:rsidP="00C21FFB">
      <w:pPr>
        <w:pStyle w:val="Corpodetexto"/>
        <w:ind w:firstLine="882"/>
      </w:pPr>
    </w:p>
    <w:p w14:paraId="229822DB" w14:textId="77777777" w:rsidR="0042530F" w:rsidRPr="009025E9" w:rsidRDefault="00000000" w:rsidP="00561A60">
      <w:pPr>
        <w:rPr>
          <w:sz w:val="24"/>
          <w:szCs w:val="24"/>
        </w:rPr>
      </w:pPr>
      <w:r w:rsidRPr="009025E9">
        <w:rPr>
          <w:spacing w:val="-2"/>
          <w:sz w:val="24"/>
          <w:szCs w:val="24"/>
        </w:rPr>
        <w:t>SIGILO:</w:t>
      </w:r>
      <w:r w:rsidRPr="009025E9">
        <w:rPr>
          <w:sz w:val="24"/>
          <w:szCs w:val="24"/>
        </w:rPr>
        <w:tab/>
      </w:r>
      <w:r w:rsidRPr="009025E9">
        <w:rPr>
          <w:spacing w:val="-10"/>
          <w:sz w:val="24"/>
          <w:szCs w:val="24"/>
        </w:rPr>
        <w:t>(</w:t>
      </w:r>
      <w:r w:rsidRPr="009025E9">
        <w:rPr>
          <w:sz w:val="24"/>
          <w:szCs w:val="24"/>
        </w:rPr>
        <w:tab/>
        <w:t>) SIM</w:t>
      </w:r>
      <w:r w:rsidRPr="009025E9">
        <w:rPr>
          <w:sz w:val="24"/>
          <w:szCs w:val="24"/>
        </w:rPr>
        <w:tab/>
      </w:r>
      <w:r w:rsidRPr="009025E9">
        <w:rPr>
          <w:spacing w:val="-10"/>
          <w:sz w:val="24"/>
          <w:szCs w:val="24"/>
        </w:rPr>
        <w:t>(</w:t>
      </w:r>
      <w:r w:rsidRPr="009025E9">
        <w:rPr>
          <w:spacing w:val="-10"/>
          <w:sz w:val="24"/>
          <w:szCs w:val="24"/>
          <w:lang w:val="pt-BR"/>
        </w:rPr>
        <w:t>x</w:t>
      </w:r>
      <w:r w:rsidRPr="009025E9">
        <w:rPr>
          <w:sz w:val="24"/>
          <w:szCs w:val="24"/>
        </w:rPr>
        <w:t>) NÃO</w:t>
      </w:r>
      <w:r w:rsidRPr="009025E9">
        <w:rPr>
          <w:sz w:val="24"/>
          <w:szCs w:val="24"/>
        </w:rPr>
        <w:tab/>
      </w:r>
      <w:r w:rsidRPr="009025E9">
        <w:rPr>
          <w:sz w:val="24"/>
          <w:szCs w:val="24"/>
        </w:rPr>
        <w:tab/>
      </w:r>
      <w:r w:rsidRPr="009025E9">
        <w:rPr>
          <w:sz w:val="24"/>
          <w:szCs w:val="24"/>
        </w:rPr>
        <w:tab/>
      </w:r>
    </w:p>
    <w:p w14:paraId="417DFFA1" w14:textId="77777777" w:rsidR="0042530F" w:rsidRPr="009025E9" w:rsidRDefault="00000000" w:rsidP="00561A60">
      <w:pPr>
        <w:rPr>
          <w:sz w:val="24"/>
          <w:szCs w:val="24"/>
        </w:rPr>
      </w:pPr>
      <w:r w:rsidRPr="009025E9">
        <w:rPr>
          <w:sz w:val="24"/>
          <w:szCs w:val="24"/>
        </w:rPr>
        <w:t>PREVISÃO</w:t>
      </w:r>
      <w:r w:rsidRPr="009025E9">
        <w:rPr>
          <w:spacing w:val="-12"/>
          <w:sz w:val="24"/>
          <w:szCs w:val="24"/>
        </w:rPr>
        <w:t xml:space="preserve"> </w:t>
      </w:r>
      <w:r w:rsidRPr="009025E9">
        <w:rPr>
          <w:sz w:val="24"/>
          <w:szCs w:val="24"/>
        </w:rPr>
        <w:t>NO</w:t>
      </w:r>
      <w:r w:rsidRPr="009025E9">
        <w:rPr>
          <w:spacing w:val="-12"/>
          <w:sz w:val="24"/>
          <w:szCs w:val="24"/>
        </w:rPr>
        <w:t xml:space="preserve"> </w:t>
      </w:r>
      <w:r w:rsidRPr="009025E9">
        <w:rPr>
          <w:sz w:val="24"/>
          <w:szCs w:val="24"/>
        </w:rPr>
        <w:t>PLANO</w:t>
      </w:r>
      <w:r w:rsidRPr="009025E9">
        <w:rPr>
          <w:spacing w:val="-10"/>
          <w:sz w:val="24"/>
          <w:szCs w:val="24"/>
        </w:rPr>
        <w:t xml:space="preserve"> </w:t>
      </w:r>
      <w:r w:rsidRPr="009025E9">
        <w:rPr>
          <w:sz w:val="24"/>
          <w:szCs w:val="24"/>
        </w:rPr>
        <w:t>DE CONTRATAÇÃO ANUAL:</w:t>
      </w:r>
      <w:r w:rsidRPr="009025E9">
        <w:rPr>
          <w:sz w:val="24"/>
          <w:szCs w:val="24"/>
          <w:lang w:val="pt-BR"/>
        </w:rPr>
        <w:t xml:space="preserve">  </w:t>
      </w:r>
      <w:r w:rsidRPr="009025E9">
        <w:rPr>
          <w:sz w:val="24"/>
          <w:szCs w:val="24"/>
        </w:rPr>
        <w:t>(</w:t>
      </w:r>
      <w:r w:rsidRPr="009025E9">
        <w:rPr>
          <w:sz w:val="24"/>
          <w:szCs w:val="24"/>
          <w:lang w:val="pt-BR"/>
        </w:rPr>
        <w:t xml:space="preserve">  </w:t>
      </w:r>
      <w:r w:rsidRPr="009025E9">
        <w:rPr>
          <w:sz w:val="24"/>
          <w:szCs w:val="24"/>
        </w:rPr>
        <w:t>) SIM</w:t>
      </w:r>
      <w:r w:rsidRPr="009025E9">
        <w:rPr>
          <w:sz w:val="24"/>
          <w:szCs w:val="24"/>
        </w:rPr>
        <w:tab/>
      </w:r>
      <w:r w:rsidRPr="009025E9">
        <w:rPr>
          <w:spacing w:val="-10"/>
          <w:sz w:val="24"/>
          <w:szCs w:val="24"/>
        </w:rPr>
        <w:t>(</w:t>
      </w:r>
      <w:r w:rsidRPr="009025E9">
        <w:rPr>
          <w:sz w:val="24"/>
          <w:szCs w:val="24"/>
          <w:lang w:val="pt-BR"/>
        </w:rPr>
        <w:t>x</w:t>
      </w:r>
      <w:r w:rsidRPr="009025E9">
        <w:rPr>
          <w:sz w:val="24"/>
          <w:szCs w:val="24"/>
        </w:rPr>
        <w:t>) NÃO</w:t>
      </w:r>
    </w:p>
    <w:tbl>
      <w:tblPr>
        <w:tblW w:w="9063" w:type="dxa"/>
        <w:tblInd w:w="-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15"/>
        <w:gridCol w:w="4348"/>
      </w:tblGrid>
      <w:tr w:rsidR="0042530F" w:rsidRPr="009025E9" w14:paraId="25AF3E61" w14:textId="77777777">
        <w:trPr>
          <w:trHeight w:val="90"/>
        </w:trPr>
        <w:tc>
          <w:tcPr>
            <w:tcW w:w="9063" w:type="dxa"/>
            <w:gridSpan w:val="2"/>
            <w:shd w:val="clear" w:color="auto" w:fill="D9D9D9"/>
          </w:tcPr>
          <w:p w14:paraId="19C495B0" w14:textId="77777777" w:rsidR="0042530F" w:rsidRPr="009025E9" w:rsidRDefault="00000000" w:rsidP="00561A60">
            <w:pPr>
              <w:pStyle w:val="TableParagraph"/>
            </w:pPr>
            <w:r w:rsidRPr="009025E9">
              <w:rPr>
                <w:lang w:val="pt-BR"/>
              </w:rPr>
              <w:t>1.</w:t>
            </w:r>
            <w:r w:rsidRPr="009025E9">
              <w:t>ÁREA</w:t>
            </w:r>
            <w:r w:rsidRPr="009025E9">
              <w:rPr>
                <w:spacing w:val="-1"/>
              </w:rPr>
              <w:t xml:space="preserve"> </w:t>
            </w:r>
            <w:r w:rsidRPr="009025E9">
              <w:t>DEMANDANTE</w:t>
            </w:r>
          </w:p>
        </w:tc>
      </w:tr>
      <w:tr w:rsidR="0042530F" w:rsidRPr="009025E9" w14:paraId="3DC1F98F" w14:textId="77777777">
        <w:trPr>
          <w:trHeight w:val="90"/>
        </w:trPr>
        <w:tc>
          <w:tcPr>
            <w:tcW w:w="9063" w:type="dxa"/>
            <w:gridSpan w:val="2"/>
          </w:tcPr>
          <w:p w14:paraId="4EF8E6FB" w14:textId="77777777" w:rsidR="0042530F" w:rsidRPr="009025E9" w:rsidRDefault="00000000" w:rsidP="00561A60">
            <w:pPr>
              <w:rPr>
                <w:b/>
                <w:sz w:val="24"/>
                <w:szCs w:val="24"/>
              </w:rPr>
            </w:pPr>
            <w:r w:rsidRPr="009025E9">
              <w:rPr>
                <w:b/>
                <w:sz w:val="24"/>
                <w:szCs w:val="24"/>
              </w:rPr>
              <w:t xml:space="preserve">Secretaria Demandante: </w:t>
            </w:r>
            <w:r w:rsidRPr="009025E9">
              <w:rPr>
                <w:sz w:val="24"/>
                <w:szCs w:val="24"/>
                <w:lang w:val="pt-BR"/>
              </w:rPr>
              <w:t>Secretaria de Esporte, Cultura e Turismo</w:t>
            </w:r>
          </w:p>
        </w:tc>
      </w:tr>
      <w:tr w:rsidR="0042530F" w:rsidRPr="009025E9" w14:paraId="0644A351" w14:textId="77777777">
        <w:trPr>
          <w:trHeight w:val="90"/>
        </w:trPr>
        <w:tc>
          <w:tcPr>
            <w:tcW w:w="9063" w:type="dxa"/>
            <w:gridSpan w:val="2"/>
          </w:tcPr>
          <w:p w14:paraId="558FBCA3" w14:textId="77777777" w:rsidR="0042530F" w:rsidRPr="009025E9" w:rsidRDefault="00000000" w:rsidP="00561A60">
            <w:pPr>
              <w:rPr>
                <w:b/>
                <w:sz w:val="24"/>
                <w:szCs w:val="24"/>
              </w:rPr>
            </w:pPr>
            <w:r w:rsidRPr="009025E9">
              <w:rPr>
                <w:b/>
                <w:sz w:val="24"/>
                <w:szCs w:val="24"/>
              </w:rPr>
              <w:t>Secretário:</w:t>
            </w:r>
            <w:r w:rsidRPr="009025E9">
              <w:rPr>
                <w:sz w:val="24"/>
                <w:szCs w:val="24"/>
              </w:rPr>
              <w:t xml:space="preserve"> Gabriel Vasconcelos de Abreu</w:t>
            </w:r>
          </w:p>
        </w:tc>
      </w:tr>
      <w:tr w:rsidR="0042530F" w:rsidRPr="009025E9" w14:paraId="30A106E0" w14:textId="77777777">
        <w:trPr>
          <w:trHeight w:val="102"/>
        </w:trPr>
        <w:tc>
          <w:tcPr>
            <w:tcW w:w="4715" w:type="dxa"/>
          </w:tcPr>
          <w:p w14:paraId="123A15B2" w14:textId="77777777" w:rsidR="0042530F" w:rsidRPr="009025E9" w:rsidRDefault="00000000" w:rsidP="00561A60">
            <w:pPr>
              <w:rPr>
                <w:b/>
                <w:sz w:val="24"/>
                <w:szCs w:val="24"/>
                <w:lang w:val="en-US"/>
              </w:rPr>
            </w:pPr>
            <w:r w:rsidRPr="009025E9">
              <w:rPr>
                <w:b/>
                <w:bCs/>
                <w:sz w:val="24"/>
                <w:szCs w:val="24"/>
                <w:lang w:val="en-US"/>
              </w:rPr>
              <w:t>Email:</w:t>
            </w:r>
            <w:r w:rsidRPr="009025E9">
              <w:rPr>
                <w:sz w:val="24"/>
                <w:szCs w:val="24"/>
                <w:lang w:val="en-US"/>
              </w:rPr>
              <w:t xml:space="preserve"> </w:t>
            </w:r>
            <w:r w:rsidR="001E0312" w:rsidRPr="009025E9">
              <w:rPr>
                <w:rFonts w:eastAsia="Helvetica"/>
                <w:sz w:val="24"/>
                <w:szCs w:val="24"/>
                <w:shd w:val="clear" w:color="auto" w:fill="FFFFFF"/>
                <w:lang w:val="en-US"/>
              </w:rPr>
              <w:t>turismo@sinop.mt.gov.br</w:t>
            </w:r>
          </w:p>
        </w:tc>
        <w:tc>
          <w:tcPr>
            <w:tcW w:w="4348" w:type="dxa"/>
          </w:tcPr>
          <w:p w14:paraId="595F1B24" w14:textId="51F56DB4" w:rsidR="0042530F" w:rsidRPr="009025E9" w:rsidRDefault="00000000" w:rsidP="00C21FFB">
            <w:pPr>
              <w:ind w:firstLine="882"/>
              <w:rPr>
                <w:sz w:val="24"/>
                <w:szCs w:val="24"/>
              </w:rPr>
            </w:pPr>
            <w:r w:rsidRPr="009025E9">
              <w:rPr>
                <w:sz w:val="24"/>
                <w:szCs w:val="24"/>
              </w:rPr>
              <w:t xml:space="preserve">Telefone: </w:t>
            </w:r>
            <w:r w:rsidR="006D4303" w:rsidRPr="009025E9">
              <w:rPr>
                <w:sz w:val="24"/>
                <w:szCs w:val="24"/>
              </w:rPr>
              <w:t>(66) 9.9995-4297</w:t>
            </w:r>
          </w:p>
        </w:tc>
      </w:tr>
    </w:tbl>
    <w:p w14:paraId="2C918E33" w14:textId="77777777" w:rsidR="0042530F" w:rsidRDefault="0042530F" w:rsidP="00C21FFB">
      <w:pPr>
        <w:pStyle w:val="Corpodetexto"/>
        <w:ind w:firstLine="882"/>
      </w:pPr>
    </w:p>
    <w:p w14:paraId="341D78DA" w14:textId="77777777" w:rsidR="00DF1DF3" w:rsidRPr="009025E9" w:rsidRDefault="00DF1DF3" w:rsidP="00C21FFB">
      <w:pPr>
        <w:pStyle w:val="Corpodetexto"/>
        <w:ind w:firstLine="882"/>
      </w:pPr>
    </w:p>
    <w:tbl>
      <w:tblPr>
        <w:tblStyle w:val="Tabelacomgrade"/>
        <w:tblW w:w="9085" w:type="dxa"/>
        <w:tblInd w:w="106" w:type="dxa"/>
        <w:tblLayout w:type="fixed"/>
        <w:tblLook w:val="04A0" w:firstRow="1" w:lastRow="0" w:firstColumn="1" w:lastColumn="0" w:noHBand="0" w:noVBand="1"/>
      </w:tblPr>
      <w:tblGrid>
        <w:gridCol w:w="711"/>
        <w:gridCol w:w="992"/>
        <w:gridCol w:w="3261"/>
        <w:gridCol w:w="1317"/>
        <w:gridCol w:w="1092"/>
        <w:gridCol w:w="1712"/>
      </w:tblGrid>
      <w:tr w:rsidR="0042530F" w:rsidRPr="009025E9" w14:paraId="62DDA621" w14:textId="77777777" w:rsidTr="00CA5F20">
        <w:tc>
          <w:tcPr>
            <w:tcW w:w="9085" w:type="dxa"/>
            <w:gridSpan w:val="6"/>
            <w:shd w:val="clear" w:color="auto" w:fill="D8D8D8" w:themeFill="background1" w:themeFillShade="D8"/>
          </w:tcPr>
          <w:p w14:paraId="670917A9" w14:textId="77777777" w:rsidR="0042530F" w:rsidRPr="009025E9" w:rsidRDefault="00000000" w:rsidP="00561A60">
            <w:pPr>
              <w:rPr>
                <w:b/>
                <w:bCs/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</w:rPr>
              <w:t>2 – OBJETO</w:t>
            </w:r>
          </w:p>
        </w:tc>
      </w:tr>
      <w:tr w:rsidR="0042530F" w:rsidRPr="009025E9" w14:paraId="33DBDA5C" w14:textId="77777777" w:rsidTr="00CA5F20">
        <w:trPr>
          <w:trHeight w:val="721"/>
        </w:trPr>
        <w:tc>
          <w:tcPr>
            <w:tcW w:w="9085" w:type="dxa"/>
            <w:gridSpan w:val="6"/>
          </w:tcPr>
          <w:p w14:paraId="6C3B23DE" w14:textId="75C7FE38" w:rsidR="0042530F" w:rsidRPr="009025E9" w:rsidRDefault="00000000" w:rsidP="00561A60">
            <w:pPr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</w:rPr>
              <w:t xml:space="preserve">2.1 </w:t>
            </w:r>
            <w:r w:rsidRPr="009025E9">
              <w:rPr>
                <w:sz w:val="24"/>
                <w:szCs w:val="24"/>
                <w:lang w:val="pt-BR"/>
              </w:rPr>
              <w:t>Credenciamento para comercialização de alimentos e bebidas</w:t>
            </w:r>
            <w:r w:rsidRPr="009025E9">
              <w:rPr>
                <w:sz w:val="24"/>
                <w:szCs w:val="24"/>
              </w:rPr>
              <w:t xml:space="preserve"> de empresas públicas e/ou privadas para a realização do “Festividades de 5</w:t>
            </w:r>
            <w:r w:rsidR="00035734">
              <w:rPr>
                <w:sz w:val="24"/>
                <w:szCs w:val="24"/>
              </w:rPr>
              <w:t>2</w:t>
            </w:r>
            <w:r w:rsidRPr="009025E9">
              <w:rPr>
                <w:sz w:val="24"/>
                <w:szCs w:val="24"/>
              </w:rPr>
              <w:t xml:space="preserve"> anos de Sinop”, em comemoração ao aniversário de 5</w:t>
            </w:r>
            <w:r w:rsidR="00035734">
              <w:rPr>
                <w:sz w:val="24"/>
                <w:szCs w:val="24"/>
              </w:rPr>
              <w:t>2</w:t>
            </w:r>
            <w:r w:rsidRPr="009025E9">
              <w:rPr>
                <w:sz w:val="24"/>
                <w:szCs w:val="24"/>
              </w:rPr>
              <w:t xml:space="preserve"> anos d</w:t>
            </w:r>
            <w:r w:rsidRPr="009025E9">
              <w:rPr>
                <w:sz w:val="24"/>
                <w:szCs w:val="24"/>
                <w:lang w:val="pt-BR"/>
              </w:rPr>
              <w:t>o município</w:t>
            </w:r>
            <w:r w:rsidRPr="009025E9">
              <w:rPr>
                <w:sz w:val="24"/>
                <w:szCs w:val="24"/>
              </w:rPr>
              <w:t xml:space="preserve">, que acontecerá no </w:t>
            </w:r>
            <w:r w:rsidR="00E16688" w:rsidRPr="009025E9">
              <w:rPr>
                <w:sz w:val="24"/>
                <w:szCs w:val="24"/>
              </w:rPr>
              <w:t>período de 3</w:t>
            </w:r>
            <w:r w:rsidR="00035734">
              <w:rPr>
                <w:sz w:val="24"/>
                <w:szCs w:val="24"/>
              </w:rPr>
              <w:t>0</w:t>
            </w:r>
            <w:r w:rsidR="00E16688" w:rsidRPr="009025E9">
              <w:rPr>
                <w:sz w:val="24"/>
                <w:szCs w:val="24"/>
              </w:rPr>
              <w:t xml:space="preserve"> de agosto a 14 de setembro de 202</w:t>
            </w:r>
            <w:r w:rsidR="00035734">
              <w:rPr>
                <w:sz w:val="24"/>
                <w:szCs w:val="24"/>
              </w:rPr>
              <w:t>6</w:t>
            </w:r>
            <w:r w:rsidR="00E16688" w:rsidRPr="009025E9">
              <w:rPr>
                <w:sz w:val="24"/>
                <w:szCs w:val="24"/>
              </w:rPr>
              <w:t xml:space="preserve"> e Réveillon que ocorrerá de 31 de dezembro de 202</w:t>
            </w:r>
            <w:r w:rsidR="00035734">
              <w:rPr>
                <w:sz w:val="24"/>
                <w:szCs w:val="24"/>
              </w:rPr>
              <w:t>6</w:t>
            </w:r>
            <w:r w:rsidR="00E16688" w:rsidRPr="009025E9">
              <w:rPr>
                <w:sz w:val="24"/>
                <w:szCs w:val="24"/>
              </w:rPr>
              <w:t xml:space="preserve"> a 01 de janeiro de 202</w:t>
            </w:r>
            <w:r w:rsidR="00035734">
              <w:rPr>
                <w:sz w:val="24"/>
                <w:szCs w:val="24"/>
              </w:rPr>
              <w:t>7</w:t>
            </w:r>
            <w:r w:rsidRPr="009025E9">
              <w:rPr>
                <w:sz w:val="24"/>
                <w:szCs w:val="24"/>
              </w:rPr>
              <w:t>.</w:t>
            </w:r>
          </w:p>
        </w:tc>
      </w:tr>
      <w:tr w:rsidR="0042530F" w:rsidRPr="009025E9" w14:paraId="3EA993BC" w14:textId="77777777" w:rsidTr="00CA5F20">
        <w:tc>
          <w:tcPr>
            <w:tcW w:w="9085" w:type="dxa"/>
            <w:gridSpan w:val="6"/>
          </w:tcPr>
          <w:p w14:paraId="1454C5AE" w14:textId="77777777" w:rsidR="0042530F" w:rsidRPr="009025E9" w:rsidRDefault="00000000" w:rsidP="00561A60">
            <w:pPr>
              <w:rPr>
                <w:b/>
                <w:bCs/>
                <w:sz w:val="24"/>
                <w:szCs w:val="24"/>
                <w:lang w:val="pt-BR"/>
              </w:rPr>
            </w:pPr>
            <w:r w:rsidRPr="009025E9">
              <w:rPr>
                <w:b/>
                <w:bCs/>
                <w:sz w:val="24"/>
                <w:szCs w:val="24"/>
              </w:rPr>
              <w:t>2.2 Descrição e quantidades</w:t>
            </w:r>
            <w:r w:rsidRPr="009025E9">
              <w:rPr>
                <w:b/>
                <w:bCs/>
                <w:sz w:val="24"/>
                <w:szCs w:val="24"/>
                <w:lang w:val="pt-BR"/>
              </w:rPr>
              <w:t xml:space="preserve">: </w:t>
            </w:r>
          </w:p>
          <w:p w14:paraId="133057EA" w14:textId="77777777" w:rsidR="0042530F" w:rsidRPr="009025E9" w:rsidRDefault="00000000" w:rsidP="00561A60">
            <w:pPr>
              <w:rPr>
                <w:spacing w:val="-57"/>
                <w:sz w:val="24"/>
                <w:szCs w:val="24"/>
              </w:rPr>
            </w:pPr>
            <w:r w:rsidRPr="009025E9">
              <w:rPr>
                <w:sz w:val="24"/>
                <w:szCs w:val="24"/>
              </w:rPr>
              <w:t>(</w:t>
            </w:r>
            <w:r w:rsidRPr="009025E9">
              <w:rPr>
                <w:spacing w:val="61"/>
                <w:sz w:val="24"/>
                <w:szCs w:val="24"/>
              </w:rPr>
              <w:t xml:space="preserve"> </w:t>
            </w:r>
            <w:r w:rsidRPr="009025E9">
              <w:rPr>
                <w:sz w:val="24"/>
                <w:szCs w:val="24"/>
              </w:rPr>
              <w:t>) os itens, as descrições e suas quantidades seguem em anexo.</w:t>
            </w:r>
            <w:r w:rsidRPr="009025E9">
              <w:rPr>
                <w:spacing w:val="-57"/>
                <w:sz w:val="24"/>
                <w:szCs w:val="24"/>
              </w:rPr>
              <w:t xml:space="preserve"> </w:t>
            </w:r>
          </w:p>
          <w:p w14:paraId="40A96C39" w14:textId="77777777" w:rsidR="0042530F" w:rsidRPr="009025E9" w:rsidRDefault="00000000" w:rsidP="00561A60">
            <w:pPr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</w:rPr>
              <w:t>(</w:t>
            </w:r>
            <w:r w:rsidRPr="009025E9">
              <w:rPr>
                <w:sz w:val="24"/>
                <w:szCs w:val="24"/>
                <w:lang w:val="pt-BR"/>
              </w:rPr>
              <w:t>x)</w:t>
            </w:r>
            <w:r w:rsidRPr="009025E9">
              <w:rPr>
                <w:spacing w:val="-2"/>
                <w:sz w:val="24"/>
                <w:szCs w:val="24"/>
              </w:rPr>
              <w:t xml:space="preserve"> </w:t>
            </w:r>
            <w:r w:rsidRPr="009025E9">
              <w:rPr>
                <w:sz w:val="24"/>
                <w:szCs w:val="24"/>
              </w:rPr>
              <w:t>os</w:t>
            </w:r>
            <w:r w:rsidRPr="009025E9">
              <w:rPr>
                <w:spacing w:val="-1"/>
                <w:sz w:val="24"/>
                <w:szCs w:val="24"/>
              </w:rPr>
              <w:t xml:space="preserve"> </w:t>
            </w:r>
            <w:r w:rsidRPr="009025E9">
              <w:rPr>
                <w:sz w:val="24"/>
                <w:szCs w:val="24"/>
              </w:rPr>
              <w:t>itens, as</w:t>
            </w:r>
            <w:r w:rsidRPr="009025E9">
              <w:rPr>
                <w:spacing w:val="-1"/>
                <w:sz w:val="24"/>
                <w:szCs w:val="24"/>
              </w:rPr>
              <w:t xml:space="preserve"> </w:t>
            </w:r>
            <w:r w:rsidRPr="009025E9">
              <w:rPr>
                <w:sz w:val="24"/>
                <w:szCs w:val="24"/>
              </w:rPr>
              <w:t>descrições</w:t>
            </w:r>
            <w:r w:rsidRPr="009025E9">
              <w:rPr>
                <w:spacing w:val="-3"/>
                <w:sz w:val="24"/>
                <w:szCs w:val="24"/>
              </w:rPr>
              <w:t xml:space="preserve"> </w:t>
            </w:r>
            <w:r w:rsidRPr="009025E9">
              <w:rPr>
                <w:sz w:val="24"/>
                <w:szCs w:val="24"/>
              </w:rPr>
              <w:t>e suas quantidades</w:t>
            </w:r>
            <w:r w:rsidRPr="009025E9">
              <w:rPr>
                <w:spacing w:val="1"/>
                <w:sz w:val="24"/>
                <w:szCs w:val="24"/>
              </w:rPr>
              <w:t xml:space="preserve"> </w:t>
            </w:r>
            <w:r w:rsidRPr="009025E9">
              <w:rPr>
                <w:sz w:val="24"/>
                <w:szCs w:val="24"/>
              </w:rPr>
              <w:t>seguem abaixo.</w:t>
            </w:r>
          </w:p>
        </w:tc>
      </w:tr>
      <w:tr w:rsidR="0042530F" w:rsidRPr="009025E9" w14:paraId="64ED0B0A" w14:textId="77777777" w:rsidTr="00CA5F20">
        <w:trPr>
          <w:trHeight w:val="90"/>
        </w:trPr>
        <w:tc>
          <w:tcPr>
            <w:tcW w:w="711" w:type="dxa"/>
          </w:tcPr>
          <w:p w14:paraId="0A9562A6" w14:textId="77777777" w:rsidR="0042530F" w:rsidRPr="00BD1DDB" w:rsidRDefault="00000000" w:rsidP="00415D18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BD1DDB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992" w:type="dxa"/>
          </w:tcPr>
          <w:p w14:paraId="1FF63B7F" w14:textId="77777777" w:rsidR="0042530F" w:rsidRPr="00BD1DDB" w:rsidRDefault="00000000" w:rsidP="00415D18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BD1DDB">
              <w:rPr>
                <w:b/>
                <w:bCs/>
                <w:sz w:val="24"/>
                <w:szCs w:val="24"/>
              </w:rPr>
              <w:t>Código</w:t>
            </w:r>
          </w:p>
        </w:tc>
        <w:tc>
          <w:tcPr>
            <w:tcW w:w="3261" w:type="dxa"/>
          </w:tcPr>
          <w:p w14:paraId="44552BA9" w14:textId="77777777" w:rsidR="0042530F" w:rsidRPr="00BD1DDB" w:rsidRDefault="00000000" w:rsidP="00561A60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BD1DDB">
              <w:rPr>
                <w:b/>
                <w:bCs/>
                <w:sz w:val="24"/>
                <w:szCs w:val="24"/>
              </w:rPr>
              <w:t>Descrição e especificação</w:t>
            </w:r>
          </w:p>
        </w:tc>
        <w:tc>
          <w:tcPr>
            <w:tcW w:w="1317" w:type="dxa"/>
          </w:tcPr>
          <w:p w14:paraId="1278D8E6" w14:textId="77777777" w:rsidR="0042530F" w:rsidRPr="00BD1DDB" w:rsidRDefault="00000000" w:rsidP="00561A60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BD1DDB">
              <w:rPr>
                <w:b/>
                <w:bCs/>
                <w:sz w:val="24"/>
                <w:szCs w:val="24"/>
              </w:rPr>
              <w:t>Unidade de medida</w:t>
            </w:r>
          </w:p>
        </w:tc>
        <w:tc>
          <w:tcPr>
            <w:tcW w:w="1092" w:type="dxa"/>
          </w:tcPr>
          <w:p w14:paraId="4125B59D" w14:textId="77777777" w:rsidR="0042530F" w:rsidRPr="00BD1DDB" w:rsidRDefault="00000000" w:rsidP="00561A60">
            <w:pPr>
              <w:spacing w:line="240" w:lineRule="auto"/>
              <w:rPr>
                <w:b/>
                <w:bCs/>
                <w:sz w:val="24"/>
                <w:szCs w:val="24"/>
                <w:lang w:val="pt-BR"/>
              </w:rPr>
            </w:pPr>
            <w:r w:rsidRPr="00BD1DDB">
              <w:rPr>
                <w:b/>
                <w:bCs/>
                <w:sz w:val="24"/>
                <w:szCs w:val="24"/>
              </w:rPr>
              <w:t>Quant</w:t>
            </w:r>
            <w:r w:rsidRPr="00BD1DDB">
              <w:rPr>
                <w:b/>
                <w:bCs/>
                <w:sz w:val="24"/>
                <w:szCs w:val="24"/>
                <w:lang w:val="pt-BR"/>
              </w:rPr>
              <w:t>.</w:t>
            </w:r>
          </w:p>
        </w:tc>
        <w:tc>
          <w:tcPr>
            <w:tcW w:w="1712" w:type="dxa"/>
          </w:tcPr>
          <w:p w14:paraId="5EB51B81" w14:textId="77777777" w:rsidR="0042530F" w:rsidRPr="00BD1DDB" w:rsidRDefault="00000000" w:rsidP="00561A60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BD1DDB">
              <w:rPr>
                <w:b/>
                <w:bCs/>
                <w:sz w:val="24"/>
                <w:szCs w:val="24"/>
              </w:rPr>
              <w:t>Valor Unit. Estimado</w:t>
            </w:r>
          </w:p>
        </w:tc>
      </w:tr>
      <w:tr w:rsidR="0042530F" w:rsidRPr="009025E9" w14:paraId="29357CBA" w14:textId="77777777" w:rsidTr="00CA5F20">
        <w:trPr>
          <w:trHeight w:val="90"/>
        </w:trPr>
        <w:tc>
          <w:tcPr>
            <w:tcW w:w="711" w:type="dxa"/>
            <w:vAlign w:val="center"/>
          </w:tcPr>
          <w:p w14:paraId="74CD5D0A" w14:textId="1DC21A03" w:rsidR="0042530F" w:rsidRPr="009025E9" w:rsidRDefault="00561A60" w:rsidP="00532643">
            <w:pPr>
              <w:spacing w:line="240" w:lineRule="auto"/>
              <w:ind w:firstLine="882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1</w:t>
            </w:r>
            <w:r w:rsidR="00415D18">
              <w:rPr>
                <w:sz w:val="24"/>
                <w:szCs w:val="24"/>
                <w:lang w:val="pt-BR"/>
              </w:rPr>
              <w:t>1</w:t>
            </w:r>
          </w:p>
        </w:tc>
        <w:tc>
          <w:tcPr>
            <w:tcW w:w="992" w:type="dxa"/>
            <w:vAlign w:val="center"/>
          </w:tcPr>
          <w:p w14:paraId="057743BE" w14:textId="77777777" w:rsidR="0042530F" w:rsidRPr="009025E9" w:rsidRDefault="00000000" w:rsidP="00561A60">
            <w:pPr>
              <w:spacing w:line="240" w:lineRule="auto"/>
              <w:rPr>
                <w:sz w:val="24"/>
                <w:szCs w:val="24"/>
              </w:rPr>
            </w:pPr>
            <w:r w:rsidRPr="009025E9">
              <w:rPr>
                <w:rFonts w:eastAsia="SimSun"/>
                <w:sz w:val="24"/>
                <w:szCs w:val="24"/>
                <w:lang w:val="en-US" w:eastAsia="zh-CN" w:bidi="ar"/>
              </w:rPr>
              <w:t>405355</w:t>
            </w:r>
          </w:p>
        </w:tc>
        <w:tc>
          <w:tcPr>
            <w:tcW w:w="3261" w:type="dxa"/>
            <w:vAlign w:val="center"/>
          </w:tcPr>
          <w:p w14:paraId="4B6E9448" w14:textId="78A3604D" w:rsidR="0042530F" w:rsidRPr="009025E9" w:rsidRDefault="00000000" w:rsidP="00561A60">
            <w:pPr>
              <w:spacing w:line="240" w:lineRule="auto"/>
              <w:rPr>
                <w:sz w:val="24"/>
                <w:szCs w:val="24"/>
                <w:lang w:val="pt-BR"/>
              </w:rPr>
            </w:pPr>
            <w:r w:rsidRPr="009025E9">
              <w:rPr>
                <w:rFonts w:eastAsia="SimSun"/>
                <w:sz w:val="24"/>
                <w:szCs w:val="24"/>
                <w:lang w:val="pt-BR" w:eastAsia="zh-CN" w:bidi="ar"/>
              </w:rPr>
              <w:t>Credenciamento para comercialização de alimentos e bebidas no</w:t>
            </w:r>
            <w:r w:rsidR="0024589D" w:rsidRPr="009025E9">
              <w:rPr>
                <w:rFonts w:eastAsia="SimSun"/>
                <w:sz w:val="24"/>
                <w:szCs w:val="24"/>
                <w:lang w:val="pt-BR" w:eastAsia="zh-CN" w:bidi="ar"/>
              </w:rPr>
              <w:t>s</w:t>
            </w:r>
            <w:r w:rsidRPr="009025E9">
              <w:rPr>
                <w:rFonts w:eastAsia="SimSun"/>
                <w:sz w:val="24"/>
                <w:szCs w:val="24"/>
                <w:lang w:val="pt-BR" w:eastAsia="zh-CN" w:bidi="ar"/>
              </w:rPr>
              <w:t xml:space="preserve"> eventos referentes as “Festividades do aniversário de Sinop”</w:t>
            </w:r>
          </w:p>
        </w:tc>
        <w:tc>
          <w:tcPr>
            <w:tcW w:w="1317" w:type="dxa"/>
            <w:vAlign w:val="center"/>
          </w:tcPr>
          <w:p w14:paraId="6C3B7A33" w14:textId="77777777" w:rsidR="0042530F" w:rsidRPr="009025E9" w:rsidRDefault="00000000" w:rsidP="00561A60">
            <w:pPr>
              <w:spacing w:line="240" w:lineRule="auto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UNIDADE</w:t>
            </w:r>
          </w:p>
        </w:tc>
        <w:tc>
          <w:tcPr>
            <w:tcW w:w="1092" w:type="dxa"/>
            <w:vAlign w:val="center"/>
          </w:tcPr>
          <w:p w14:paraId="40CBF3E2" w14:textId="77777777" w:rsidR="0042530F" w:rsidRPr="00415D18" w:rsidRDefault="00000000" w:rsidP="00561A60">
            <w:pPr>
              <w:spacing w:line="240" w:lineRule="auto"/>
              <w:rPr>
                <w:sz w:val="24"/>
                <w:szCs w:val="24"/>
                <w:lang w:val="pt-BR"/>
              </w:rPr>
            </w:pPr>
            <w:r w:rsidRPr="00415D18">
              <w:rPr>
                <w:sz w:val="24"/>
                <w:szCs w:val="24"/>
                <w:lang w:val="pt-BR"/>
              </w:rPr>
              <w:t>1</w:t>
            </w:r>
          </w:p>
        </w:tc>
        <w:tc>
          <w:tcPr>
            <w:tcW w:w="1712" w:type="dxa"/>
            <w:vAlign w:val="center"/>
          </w:tcPr>
          <w:p w14:paraId="6B57FA98" w14:textId="533D7870" w:rsidR="0042530F" w:rsidRPr="00415D18" w:rsidRDefault="00000000" w:rsidP="00561A60">
            <w:pPr>
              <w:spacing w:line="240" w:lineRule="auto"/>
              <w:rPr>
                <w:sz w:val="24"/>
                <w:szCs w:val="24"/>
                <w:lang w:val="pt-BR"/>
              </w:rPr>
            </w:pPr>
            <w:r w:rsidRPr="00415D18">
              <w:rPr>
                <w:sz w:val="24"/>
                <w:szCs w:val="24"/>
                <w:lang w:val="pt-BR"/>
              </w:rPr>
              <w:t xml:space="preserve">R$ </w:t>
            </w:r>
            <w:r w:rsidR="00415D18" w:rsidRPr="00415D18">
              <w:rPr>
                <w:sz w:val="24"/>
                <w:szCs w:val="24"/>
                <w:lang w:val="pt-BR"/>
              </w:rPr>
              <w:t>77.212</w:t>
            </w:r>
            <w:r w:rsidRPr="00415D18">
              <w:rPr>
                <w:sz w:val="24"/>
                <w:szCs w:val="24"/>
                <w:lang w:val="pt-BR"/>
              </w:rPr>
              <w:t>,00</w:t>
            </w:r>
          </w:p>
        </w:tc>
      </w:tr>
      <w:tr w:rsidR="0042530F" w:rsidRPr="009025E9" w14:paraId="7B3D4196" w14:textId="77777777" w:rsidTr="00CA5F20">
        <w:trPr>
          <w:trHeight w:val="90"/>
        </w:trPr>
        <w:tc>
          <w:tcPr>
            <w:tcW w:w="711" w:type="dxa"/>
            <w:vAlign w:val="center"/>
          </w:tcPr>
          <w:p w14:paraId="03FEA771" w14:textId="38C446B4" w:rsidR="0042530F" w:rsidRPr="009025E9" w:rsidRDefault="00561A60" w:rsidP="00532643">
            <w:pPr>
              <w:spacing w:line="240" w:lineRule="auto"/>
              <w:ind w:firstLine="882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2</w:t>
            </w:r>
            <w:r w:rsidRPr="009025E9">
              <w:rPr>
                <w:sz w:val="24"/>
                <w:szCs w:val="24"/>
                <w:lang w:val="pt-BR"/>
              </w:rPr>
              <w:t>2</w:t>
            </w:r>
          </w:p>
        </w:tc>
        <w:tc>
          <w:tcPr>
            <w:tcW w:w="992" w:type="dxa"/>
            <w:vAlign w:val="center"/>
          </w:tcPr>
          <w:p w14:paraId="5B6A528C" w14:textId="77777777" w:rsidR="0042530F" w:rsidRPr="009025E9" w:rsidRDefault="00000000" w:rsidP="00561A60">
            <w:pPr>
              <w:spacing w:line="240" w:lineRule="auto"/>
              <w:rPr>
                <w:sz w:val="24"/>
                <w:szCs w:val="24"/>
              </w:rPr>
            </w:pPr>
            <w:r w:rsidRPr="009025E9">
              <w:rPr>
                <w:rFonts w:eastAsia="SimSun"/>
                <w:sz w:val="24"/>
                <w:szCs w:val="24"/>
                <w:lang w:val="en-US" w:eastAsia="zh-CN" w:bidi="ar"/>
              </w:rPr>
              <w:t>405356</w:t>
            </w:r>
          </w:p>
        </w:tc>
        <w:tc>
          <w:tcPr>
            <w:tcW w:w="3261" w:type="dxa"/>
            <w:vAlign w:val="center"/>
          </w:tcPr>
          <w:p w14:paraId="18ED9D0D" w14:textId="77777777" w:rsidR="0042530F" w:rsidRPr="009025E9" w:rsidRDefault="00000000" w:rsidP="00561A60">
            <w:pPr>
              <w:spacing w:line="240" w:lineRule="auto"/>
              <w:rPr>
                <w:sz w:val="24"/>
                <w:szCs w:val="24"/>
                <w:lang w:val="pt-BR"/>
              </w:rPr>
            </w:pPr>
            <w:r w:rsidRPr="009025E9">
              <w:rPr>
                <w:rFonts w:eastAsia="SimSun"/>
                <w:sz w:val="24"/>
                <w:szCs w:val="24"/>
                <w:lang w:val="pt-BR" w:eastAsia="zh-CN" w:bidi="ar"/>
              </w:rPr>
              <w:t>Credenciamento para Comercialização de bebidas durante as festividades de Réveillon de Sinop/MT</w:t>
            </w:r>
          </w:p>
        </w:tc>
        <w:tc>
          <w:tcPr>
            <w:tcW w:w="1317" w:type="dxa"/>
            <w:vAlign w:val="center"/>
          </w:tcPr>
          <w:p w14:paraId="6EAECD8B" w14:textId="77777777" w:rsidR="0042530F" w:rsidRPr="009025E9" w:rsidRDefault="00000000" w:rsidP="00561A60">
            <w:pPr>
              <w:spacing w:line="240" w:lineRule="auto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UNIDADE</w:t>
            </w:r>
          </w:p>
        </w:tc>
        <w:tc>
          <w:tcPr>
            <w:tcW w:w="1092" w:type="dxa"/>
            <w:vAlign w:val="center"/>
          </w:tcPr>
          <w:p w14:paraId="431034D3" w14:textId="77777777" w:rsidR="0042530F" w:rsidRPr="00415D18" w:rsidRDefault="00000000" w:rsidP="00561A60">
            <w:pPr>
              <w:spacing w:line="240" w:lineRule="auto"/>
              <w:rPr>
                <w:sz w:val="24"/>
                <w:szCs w:val="24"/>
                <w:lang w:val="pt-BR"/>
              </w:rPr>
            </w:pPr>
            <w:r w:rsidRPr="00415D18">
              <w:rPr>
                <w:sz w:val="24"/>
                <w:szCs w:val="24"/>
                <w:lang w:val="pt-BR"/>
              </w:rPr>
              <w:t>1</w:t>
            </w:r>
          </w:p>
        </w:tc>
        <w:tc>
          <w:tcPr>
            <w:tcW w:w="1712" w:type="dxa"/>
            <w:vAlign w:val="center"/>
          </w:tcPr>
          <w:p w14:paraId="5FC748B5" w14:textId="655A21C9" w:rsidR="0042530F" w:rsidRPr="00415D18" w:rsidRDefault="00000000" w:rsidP="00561A60">
            <w:pPr>
              <w:spacing w:line="240" w:lineRule="auto"/>
              <w:rPr>
                <w:sz w:val="24"/>
                <w:szCs w:val="24"/>
                <w:lang w:val="pt-BR"/>
              </w:rPr>
            </w:pPr>
            <w:r w:rsidRPr="00415D18">
              <w:rPr>
                <w:sz w:val="24"/>
                <w:szCs w:val="24"/>
                <w:lang w:val="pt-BR"/>
              </w:rPr>
              <w:t xml:space="preserve">R$ </w:t>
            </w:r>
            <w:r w:rsidR="00415D18" w:rsidRPr="00415D18">
              <w:rPr>
                <w:sz w:val="24"/>
                <w:szCs w:val="24"/>
                <w:lang w:val="pt-BR"/>
              </w:rPr>
              <w:t>32.999</w:t>
            </w:r>
            <w:r w:rsidRPr="00415D18">
              <w:rPr>
                <w:sz w:val="24"/>
                <w:szCs w:val="24"/>
                <w:lang w:val="pt-BR"/>
              </w:rPr>
              <w:t>,00</w:t>
            </w:r>
          </w:p>
        </w:tc>
      </w:tr>
      <w:tr w:rsidR="0042530F" w:rsidRPr="009025E9" w14:paraId="51324A18" w14:textId="77777777" w:rsidTr="00CA5F20">
        <w:trPr>
          <w:trHeight w:val="90"/>
        </w:trPr>
        <w:tc>
          <w:tcPr>
            <w:tcW w:w="7373" w:type="dxa"/>
            <w:gridSpan w:val="5"/>
            <w:vAlign w:val="center"/>
          </w:tcPr>
          <w:p w14:paraId="7809FEAA" w14:textId="32BBA762" w:rsidR="0042530F" w:rsidRPr="00415D18" w:rsidRDefault="00000000" w:rsidP="00532643">
            <w:pPr>
              <w:spacing w:line="240" w:lineRule="auto"/>
              <w:ind w:firstLine="878"/>
              <w:jc w:val="right"/>
              <w:rPr>
                <w:b/>
                <w:bCs/>
                <w:sz w:val="24"/>
                <w:szCs w:val="24"/>
                <w:lang w:val="pt-BR"/>
              </w:rPr>
            </w:pPr>
            <w:r w:rsidRPr="00415D18">
              <w:rPr>
                <w:b/>
                <w:bCs/>
                <w:sz w:val="24"/>
                <w:szCs w:val="24"/>
                <w:lang w:val="pt-BR"/>
              </w:rPr>
              <w:t>TOTAL</w:t>
            </w:r>
            <w:r w:rsidR="00B409B3" w:rsidRPr="00415D18">
              <w:rPr>
                <w:b/>
                <w:bCs/>
                <w:sz w:val="24"/>
                <w:szCs w:val="24"/>
                <w:lang w:val="pt-BR"/>
              </w:rPr>
              <w:t xml:space="preserve"> =</w:t>
            </w:r>
          </w:p>
        </w:tc>
        <w:tc>
          <w:tcPr>
            <w:tcW w:w="1712" w:type="dxa"/>
            <w:vAlign w:val="center"/>
          </w:tcPr>
          <w:p w14:paraId="327BC49B" w14:textId="53928402" w:rsidR="0042530F" w:rsidRPr="00415D18" w:rsidRDefault="00000000" w:rsidP="00561A60">
            <w:pPr>
              <w:spacing w:line="240" w:lineRule="auto"/>
              <w:rPr>
                <w:b/>
                <w:bCs/>
                <w:sz w:val="24"/>
                <w:szCs w:val="24"/>
                <w:lang w:val="pt-BR"/>
              </w:rPr>
            </w:pPr>
            <w:r w:rsidRPr="00415D18">
              <w:rPr>
                <w:b/>
                <w:bCs/>
                <w:sz w:val="24"/>
                <w:szCs w:val="24"/>
                <w:lang w:val="pt-BR"/>
              </w:rPr>
              <w:t xml:space="preserve">R$ </w:t>
            </w:r>
            <w:r w:rsidR="00415D18" w:rsidRPr="00415D18">
              <w:rPr>
                <w:b/>
                <w:bCs/>
                <w:sz w:val="24"/>
                <w:szCs w:val="24"/>
                <w:lang w:val="pt-BR"/>
              </w:rPr>
              <w:t>110.211</w:t>
            </w:r>
            <w:r w:rsidRPr="00415D18">
              <w:rPr>
                <w:b/>
                <w:bCs/>
                <w:sz w:val="24"/>
                <w:szCs w:val="24"/>
                <w:lang w:val="pt-BR"/>
              </w:rPr>
              <w:t>,00</w:t>
            </w:r>
          </w:p>
        </w:tc>
      </w:tr>
    </w:tbl>
    <w:p w14:paraId="1151681E" w14:textId="77777777" w:rsidR="0042530F" w:rsidRDefault="0042530F" w:rsidP="00C21FFB">
      <w:pPr>
        <w:ind w:firstLine="882"/>
        <w:rPr>
          <w:sz w:val="24"/>
          <w:szCs w:val="24"/>
        </w:rPr>
      </w:pPr>
    </w:p>
    <w:p w14:paraId="71081454" w14:textId="77777777" w:rsidR="00DF1DF3" w:rsidRDefault="00DF1DF3" w:rsidP="00C21FFB">
      <w:pPr>
        <w:ind w:firstLine="882"/>
        <w:rPr>
          <w:sz w:val="24"/>
          <w:szCs w:val="24"/>
        </w:rPr>
      </w:pPr>
    </w:p>
    <w:p w14:paraId="63B171D9" w14:textId="77777777" w:rsidR="00DF1DF3" w:rsidRDefault="00DF1DF3" w:rsidP="00C21FFB">
      <w:pPr>
        <w:ind w:firstLine="882"/>
        <w:rPr>
          <w:sz w:val="24"/>
          <w:szCs w:val="24"/>
        </w:rPr>
      </w:pPr>
    </w:p>
    <w:p w14:paraId="4F9051E9" w14:textId="77777777" w:rsidR="00DF1DF3" w:rsidRDefault="00DF1DF3" w:rsidP="00C21FFB">
      <w:pPr>
        <w:ind w:firstLine="882"/>
        <w:rPr>
          <w:sz w:val="24"/>
          <w:szCs w:val="24"/>
        </w:rPr>
      </w:pPr>
    </w:p>
    <w:p w14:paraId="546666AE" w14:textId="77777777" w:rsidR="00561A60" w:rsidRDefault="00561A60" w:rsidP="00C21FFB">
      <w:pPr>
        <w:ind w:firstLine="882"/>
        <w:rPr>
          <w:sz w:val="24"/>
          <w:szCs w:val="24"/>
        </w:rPr>
      </w:pPr>
    </w:p>
    <w:p w14:paraId="397C17B8" w14:textId="77777777" w:rsidR="00561A60" w:rsidRDefault="00561A60" w:rsidP="00C21FFB">
      <w:pPr>
        <w:ind w:firstLine="882"/>
        <w:rPr>
          <w:sz w:val="24"/>
          <w:szCs w:val="24"/>
        </w:rPr>
      </w:pPr>
    </w:p>
    <w:p w14:paraId="05F8F05C" w14:textId="77777777" w:rsidR="00DF1DF3" w:rsidRPr="009025E9" w:rsidRDefault="00DF1DF3" w:rsidP="00C21FFB">
      <w:pPr>
        <w:ind w:firstLine="882"/>
        <w:rPr>
          <w:sz w:val="24"/>
          <w:szCs w:val="24"/>
        </w:rPr>
      </w:pPr>
    </w:p>
    <w:tbl>
      <w:tblPr>
        <w:tblW w:w="9081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81"/>
      </w:tblGrid>
      <w:tr w:rsidR="0042530F" w:rsidRPr="009025E9" w14:paraId="4998799D" w14:textId="77777777">
        <w:trPr>
          <w:trHeight w:val="275"/>
        </w:trPr>
        <w:tc>
          <w:tcPr>
            <w:tcW w:w="9081" w:type="dxa"/>
            <w:shd w:val="clear" w:color="auto" w:fill="D9D9D9"/>
          </w:tcPr>
          <w:p w14:paraId="7B1401DD" w14:textId="77777777" w:rsidR="0042530F" w:rsidRPr="009025E9" w:rsidRDefault="00000000" w:rsidP="0016255A">
            <w:pPr>
              <w:pStyle w:val="TableParagraph"/>
            </w:pPr>
            <w:r w:rsidRPr="009025E9">
              <w:lastRenderedPageBreak/>
              <w:t>3</w:t>
            </w:r>
            <w:r w:rsidRPr="009025E9">
              <w:rPr>
                <w:spacing w:val="-4"/>
              </w:rPr>
              <w:t xml:space="preserve"> </w:t>
            </w:r>
            <w:r w:rsidRPr="009025E9">
              <w:t>–</w:t>
            </w:r>
            <w:r w:rsidRPr="009025E9">
              <w:rPr>
                <w:spacing w:val="-4"/>
              </w:rPr>
              <w:t xml:space="preserve"> </w:t>
            </w:r>
            <w:r w:rsidRPr="009025E9">
              <w:t>JUSTIFICATIVA/NECESSIDADE</w:t>
            </w:r>
            <w:r w:rsidRPr="009025E9">
              <w:rPr>
                <w:spacing w:val="-5"/>
              </w:rPr>
              <w:t xml:space="preserve"> </w:t>
            </w:r>
            <w:r w:rsidRPr="009025E9">
              <w:t>DA</w:t>
            </w:r>
            <w:r w:rsidRPr="009025E9">
              <w:rPr>
                <w:spacing w:val="-3"/>
              </w:rPr>
              <w:t xml:space="preserve"> </w:t>
            </w:r>
            <w:r w:rsidRPr="009025E9">
              <w:t>CONTRATAÇÃO</w:t>
            </w:r>
          </w:p>
        </w:tc>
      </w:tr>
      <w:tr w:rsidR="00E368BC" w:rsidRPr="009025E9" w14:paraId="51CAE5FC" w14:textId="77777777">
        <w:trPr>
          <w:trHeight w:val="828"/>
        </w:trPr>
        <w:tc>
          <w:tcPr>
            <w:tcW w:w="9081" w:type="dxa"/>
          </w:tcPr>
          <w:p w14:paraId="40500146" w14:textId="3911FD31" w:rsidR="00CA5F20" w:rsidRPr="009025E9" w:rsidRDefault="00CA5F20" w:rsidP="00CA5F20">
            <w:pPr>
              <w:spacing w:before="1"/>
              <w:rPr>
                <w:b/>
                <w:sz w:val="24"/>
                <w:szCs w:val="24"/>
                <w:lang w:val="pt-BR"/>
              </w:rPr>
            </w:pPr>
            <w:bookmarkStart w:id="1" w:name="3.1_Justificativa:_"/>
            <w:bookmarkEnd w:id="1"/>
            <w:r w:rsidRPr="009025E9">
              <w:rPr>
                <w:b/>
                <w:sz w:val="24"/>
                <w:szCs w:val="24"/>
                <w:lang w:val="pt-BR"/>
              </w:rPr>
              <w:t>3.1 Natureza do Objeto:</w:t>
            </w:r>
          </w:p>
          <w:p w14:paraId="4ABA7CCC" w14:textId="2AC75A98" w:rsidR="00CA5F20" w:rsidRPr="00CA5F20" w:rsidRDefault="00CA5F20" w:rsidP="00CA5F20">
            <w:pPr>
              <w:widowControl/>
              <w:spacing w:before="240" w:after="240"/>
              <w:ind w:firstLineChars="366" w:firstLine="882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CA5F20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3.</w:t>
            </w: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1.</w:t>
            </w:r>
            <w:r w:rsidRPr="00CA5F20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 xml:space="preserve">1 </w:t>
            </w:r>
            <w:r w:rsidRPr="00CA5F2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 xml:space="preserve">O presente documento tem como objeto o credenciamento para comercialização de alimentos e bebidas por empresas públicas e/ou privadas durante as Festividades dos </w:t>
            </w:r>
            <w:r w:rsidR="00415D18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52</w:t>
            </w:r>
            <w:r w:rsidRPr="00CA5F2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 xml:space="preserve"> anos de Sinop, a serem realizadas de 3</w:t>
            </w:r>
            <w:r w:rsidR="00561A6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0</w:t>
            </w:r>
            <w:r w:rsidRPr="00CA5F2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 xml:space="preserve"> de agosto a 14 de setembro de 202</w:t>
            </w:r>
            <w:r w:rsidR="00561A6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6</w:t>
            </w:r>
            <w:r w:rsidRPr="00CA5F2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, e durante o Réveillon 202</w:t>
            </w:r>
            <w:r w:rsidR="00561A6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6</w:t>
            </w:r>
            <w:r w:rsidRPr="00CA5F2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/202</w:t>
            </w:r>
            <w:r w:rsidR="00561A6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7</w:t>
            </w:r>
            <w:r w:rsidRPr="00CA5F2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, na virada de 31 de dezembro de 202</w:t>
            </w:r>
            <w:r w:rsidR="00561A6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6</w:t>
            </w:r>
            <w:r w:rsidRPr="00CA5F2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 xml:space="preserve"> para 1º de janeiro de 202</w:t>
            </w:r>
            <w:r w:rsidR="00561A6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7</w:t>
            </w:r>
            <w:r w:rsidRPr="00CA5F2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.</w:t>
            </w:r>
          </w:p>
          <w:p w14:paraId="3E2F7A60" w14:textId="6CCD192F" w:rsidR="00CA5F20" w:rsidRPr="00CA5F20" w:rsidRDefault="00CA5F20" w:rsidP="00CA5F20">
            <w:pPr>
              <w:widowControl/>
              <w:spacing w:before="240" w:after="240"/>
              <w:ind w:firstLineChars="366" w:firstLine="882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CA5F20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3.</w:t>
            </w: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1.</w:t>
            </w:r>
            <w:r w:rsidRPr="00CA5F20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 xml:space="preserve">2 </w:t>
            </w:r>
            <w:r w:rsidRPr="00CA5F2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A realização dos eventos tem por finalidade promover o desenvolvimento turístico do município, potencializando sua visibilidade regional e nacional. Sinop é reconhecida como polo regional de prestação de serviços e possui vocação natural para o turismo de eventos, com estrutura adequada para recepção de público e suporte à cadeia produtiva do setor. Os eventos visam atrair visitantes, movimentar a economia local, gerar empregos temporários e fomentar o comércio, hotelaria, gastronomia, transporte e demais serviços.</w:t>
            </w:r>
          </w:p>
          <w:p w14:paraId="3D3158A3" w14:textId="3D6D1C4B" w:rsidR="00CA5F20" w:rsidRPr="00CA5F20" w:rsidRDefault="00CA5F20" w:rsidP="00CA5F20">
            <w:pPr>
              <w:widowControl/>
              <w:spacing w:before="240" w:after="240"/>
              <w:ind w:firstLineChars="366" w:firstLine="882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CA5F20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3.</w:t>
            </w: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1.</w:t>
            </w:r>
            <w:r w:rsidRPr="00CA5F20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 xml:space="preserve">3 </w:t>
            </w:r>
            <w:r w:rsidRPr="00CA5F2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Além disso, essas ações atendem à crescente demanda da população local e regional por atividades de lazer e cultura, fortalecendo o sentimento de pertencimento e contribuindo para a qualidade de vida da comunidade.</w:t>
            </w:r>
          </w:p>
          <w:p w14:paraId="5F754B27" w14:textId="2D0916FD" w:rsidR="00CA5F20" w:rsidRPr="00CA5F20" w:rsidRDefault="00CA5F20" w:rsidP="00CA5F20">
            <w:pPr>
              <w:widowControl/>
              <w:spacing w:before="240" w:after="240"/>
              <w:ind w:firstLineChars="366" w:firstLine="882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CA5F20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3.</w:t>
            </w: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1.</w:t>
            </w:r>
            <w:r w:rsidRPr="00CA5F20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 xml:space="preserve">4 </w:t>
            </w:r>
            <w:r w:rsidRPr="00CA5F2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Nos termos do art. 9º, inciso X, da Instrução Normativa SEGES/ME nº 58/2022, a contratação é tecnicamente justificada por atender ao interesse público no fomento à economia criativa e ao turismo local, com impacto positivo nas áreas social, econômica e cultural.</w:t>
            </w:r>
          </w:p>
          <w:p w14:paraId="11E681C0" w14:textId="18FB896E" w:rsidR="00CA5F20" w:rsidRPr="00CA5F20" w:rsidRDefault="00CA5F20" w:rsidP="00CA5F20">
            <w:pPr>
              <w:widowControl/>
              <w:spacing w:before="240" w:after="240"/>
              <w:ind w:firstLineChars="366" w:firstLine="882"/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</w:pPr>
            <w:r w:rsidRPr="00CA5F20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3.</w:t>
            </w: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1.</w:t>
            </w:r>
            <w:r w:rsidRPr="00CA5F20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 xml:space="preserve">5 </w:t>
            </w:r>
            <w:r w:rsidRPr="00CA5F2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A modalidade Credenciamento, nos termos do art. 79 da Lei nº 14.133/2021, é um procedimento auxiliar das licitações aplicável em contratações paralelas e não excludentes, mediante condições padronizadas e objetivas. Trata-se de objeto comum, serviço não continuado, sob a forma de autorização de uso de espaço público para fornecimento de alimentos e bebidas.</w:t>
            </w:r>
          </w:p>
          <w:p w14:paraId="394616EA" w14:textId="7C90F09B" w:rsidR="00CA5F20" w:rsidRPr="00CA5F20" w:rsidRDefault="00CA5F20" w:rsidP="00CA5F20">
            <w:pPr>
              <w:widowControl/>
              <w:spacing w:before="240" w:after="240"/>
              <w:ind w:firstLineChars="366" w:firstLine="882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CA5F20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3.</w:t>
            </w: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1.</w:t>
            </w:r>
            <w:r w:rsidRPr="00CA5F20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 xml:space="preserve">6 </w:t>
            </w:r>
            <w:r w:rsidRPr="00CA5F2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A escolha do credenciamento é a solução mais adequada diante das seguintes características:</w:t>
            </w:r>
          </w:p>
          <w:p w14:paraId="50E9E15A" w14:textId="339A9B1A" w:rsidR="00CA5F20" w:rsidRDefault="00CA5F20" w:rsidP="00CA5F20">
            <w:pPr>
              <w:widowControl/>
              <w:spacing w:before="240" w:after="240"/>
              <w:ind w:left="720" w:firstLineChars="366" w:firstLine="882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CA5F20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3.</w:t>
            </w: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1.</w:t>
            </w:r>
            <w:r w:rsidRPr="00CA5F20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 xml:space="preserve">6.1 </w:t>
            </w:r>
            <w:r w:rsidRPr="00CA5F2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A presente contratação não implica geração de despesa para a Administração Pública, uma vez que se trata de autorização de uso de espaço público com contrapartida oferecida pelos credenciados, não havendo repasse financeiro por parte do Poder Público. Ao contrário, a iniciativa representa uma forma de obtenção de benefícios indiretos e diretos ao município, sem comprometimento orçamentário, assegurando economicidade e eficiência na gestão dos eventos;</w:t>
            </w:r>
          </w:p>
          <w:p w14:paraId="1229C848" w14:textId="77777777" w:rsidR="0016255A" w:rsidRDefault="0016255A" w:rsidP="00CA5F20">
            <w:pPr>
              <w:widowControl/>
              <w:spacing w:before="240" w:after="240"/>
              <w:ind w:left="720" w:firstLineChars="366" w:firstLine="878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</w:p>
          <w:p w14:paraId="42D6E7D8" w14:textId="77777777" w:rsidR="0016255A" w:rsidRPr="00CA5F20" w:rsidRDefault="0016255A" w:rsidP="00CA5F20">
            <w:pPr>
              <w:widowControl/>
              <w:spacing w:before="240" w:after="240"/>
              <w:ind w:left="720" w:firstLineChars="366" w:firstLine="878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</w:p>
          <w:p w14:paraId="37772B70" w14:textId="37B096D8" w:rsidR="00CA5F20" w:rsidRPr="00CA5F20" w:rsidRDefault="00CA5F20" w:rsidP="00CA5F20">
            <w:pPr>
              <w:widowControl/>
              <w:spacing w:before="240" w:after="240"/>
              <w:ind w:left="720" w:firstLineChars="366" w:firstLine="882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CA5F20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lastRenderedPageBreak/>
              <w:t>3.</w:t>
            </w: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1.</w:t>
            </w:r>
            <w:r w:rsidRPr="00CA5F20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 xml:space="preserve">6.2 </w:t>
            </w:r>
            <w:r w:rsidRPr="00CA5F2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O objeto apresenta características padronizadas e previamente definidas, com especificações claras quanto à estrutura, à forma de execução e às condições de participação, o que assegura uniformidade na prestação dos serviços e possibilita tratamento isonômico entre os credenciados, conforme os critérios estabelecidos no chamamento público;</w:t>
            </w:r>
          </w:p>
          <w:p w14:paraId="71CA372F" w14:textId="300C4AF9" w:rsidR="00CA5F20" w:rsidRPr="00CA5F20" w:rsidRDefault="00CA5F20" w:rsidP="00CA5F20">
            <w:pPr>
              <w:widowControl/>
              <w:spacing w:before="240" w:after="240"/>
              <w:ind w:left="720" w:firstLineChars="366" w:firstLine="882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CA5F20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3.</w:t>
            </w: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1.</w:t>
            </w:r>
            <w:r w:rsidRPr="00CA5F20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 xml:space="preserve">6.3 </w:t>
            </w:r>
            <w:r w:rsidRPr="00CA5F20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Os critérios de participação limitam-se ao cumprimento das exigências técnicas e documentais estabelecidas no edital, sendo a definição dos participantes realizada por sorteio entre os habilitados. Essa medida justifica-se pela inviabilidade de fracionamento da execução entre múltiplos credenciados, em razão das exigências logísticas e de infraestrutura específicas de cada local de realização dos eventos. A divisão da operação comprometeria a padronização dos serviços, a segurança operacional e poderia resultar em ônus excessivo ou prejuízos econômicos aos credenciados, dificultando a viabilidade de participação e execução plena das atividades.</w:t>
            </w:r>
          </w:p>
          <w:p w14:paraId="4125620F" w14:textId="3A647BB3" w:rsidR="00C65266" w:rsidRPr="00C65266" w:rsidRDefault="00C65266" w:rsidP="00C65266">
            <w:pPr>
              <w:widowControl/>
              <w:spacing w:before="240" w:after="240"/>
              <w:ind w:firstLineChars="366" w:firstLine="882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C65266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3.</w:t>
            </w: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1.</w:t>
            </w:r>
            <w:r w:rsidRPr="00C65266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 xml:space="preserve">8 </w:t>
            </w:r>
            <w:r w:rsidRPr="00C65266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A proposta está em conformidade com o art. 5º, inciso XII, da Lei nº 14.133/2021, promovendo o desenvolvimento nacional sustentável e a valorização das vocações locais. Entre os benefícios estão:</w:t>
            </w:r>
          </w:p>
          <w:p w14:paraId="522FC233" w14:textId="25F3466E" w:rsidR="00C65266" w:rsidRPr="00C65266" w:rsidRDefault="00C65266" w:rsidP="00C65266">
            <w:pPr>
              <w:widowControl/>
              <w:spacing w:before="240" w:after="240"/>
              <w:ind w:left="720" w:firstLineChars="366" w:firstLine="882"/>
              <w:rPr>
                <w:rFonts w:eastAsia="Lufga-Black"/>
                <w:bCs/>
                <w:color w:val="231F20"/>
                <w:sz w:val="24"/>
                <w:szCs w:val="24"/>
                <w:lang w:val="pt-BR"/>
              </w:rPr>
            </w:pPr>
            <w:r w:rsidRPr="00C65266">
              <w:rPr>
                <w:rFonts w:eastAsia="Lufga-Black"/>
                <w:b/>
                <w:bCs/>
                <w:color w:val="231F20"/>
                <w:sz w:val="24"/>
                <w:szCs w:val="24"/>
                <w:lang w:val="pt-BR"/>
              </w:rPr>
              <w:t>3.</w:t>
            </w: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/>
              </w:rPr>
              <w:t>1.</w:t>
            </w:r>
            <w:r w:rsidRPr="00C65266">
              <w:rPr>
                <w:rFonts w:eastAsia="Lufga-Black"/>
                <w:b/>
                <w:bCs/>
                <w:color w:val="231F20"/>
                <w:sz w:val="24"/>
                <w:szCs w:val="24"/>
                <w:lang w:val="pt-BR"/>
              </w:rPr>
              <w:t xml:space="preserve">8.1 </w:t>
            </w:r>
            <w:r w:rsidRPr="00C65266">
              <w:rPr>
                <w:rFonts w:eastAsia="Lufga-Black"/>
                <w:bCs/>
                <w:color w:val="231F20"/>
                <w:sz w:val="24"/>
                <w:szCs w:val="24"/>
                <w:lang w:val="pt-BR"/>
              </w:rPr>
              <w:t>Geração de oportunidades econômicas locais, estimulando o empreendedorismo e a formalização de negócios;</w:t>
            </w:r>
          </w:p>
          <w:p w14:paraId="0D39F5D2" w14:textId="6D304307" w:rsidR="00C65266" w:rsidRPr="00C65266" w:rsidRDefault="00C65266" w:rsidP="00C65266">
            <w:pPr>
              <w:widowControl/>
              <w:spacing w:before="240" w:after="240"/>
              <w:ind w:left="720" w:firstLineChars="366" w:firstLine="882"/>
              <w:rPr>
                <w:rFonts w:eastAsia="Lufga-Black"/>
                <w:bCs/>
                <w:color w:val="231F20"/>
                <w:sz w:val="24"/>
                <w:szCs w:val="24"/>
                <w:lang w:val="pt-BR"/>
              </w:rPr>
            </w:pPr>
            <w:r w:rsidRPr="00C65266">
              <w:rPr>
                <w:rFonts w:eastAsia="Lufga-Black"/>
                <w:b/>
                <w:bCs/>
                <w:color w:val="231F20"/>
                <w:sz w:val="24"/>
                <w:szCs w:val="24"/>
                <w:lang w:val="pt-BR"/>
              </w:rPr>
              <w:t>3.</w:t>
            </w: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/>
              </w:rPr>
              <w:t>1.</w:t>
            </w:r>
            <w:r w:rsidRPr="00C65266">
              <w:rPr>
                <w:rFonts w:eastAsia="Lufga-Black"/>
                <w:b/>
                <w:bCs/>
                <w:color w:val="231F20"/>
                <w:sz w:val="24"/>
                <w:szCs w:val="24"/>
                <w:lang w:val="pt-BR"/>
              </w:rPr>
              <w:t xml:space="preserve">8.2 </w:t>
            </w:r>
            <w:r w:rsidRPr="00C65266">
              <w:rPr>
                <w:rFonts w:eastAsia="Lufga-Black"/>
                <w:bCs/>
                <w:color w:val="231F20"/>
                <w:sz w:val="24"/>
                <w:szCs w:val="24"/>
                <w:lang w:val="pt-BR"/>
              </w:rPr>
              <w:t>Fomento à economia criativa, com estímulo à participação de micro e pequenas empresas regionais;</w:t>
            </w:r>
          </w:p>
          <w:p w14:paraId="03984439" w14:textId="596B2D18" w:rsidR="00C65266" w:rsidRPr="00C65266" w:rsidRDefault="00C65266" w:rsidP="00C65266">
            <w:pPr>
              <w:widowControl/>
              <w:spacing w:before="240" w:after="240"/>
              <w:ind w:left="720" w:firstLineChars="366" w:firstLine="882"/>
              <w:rPr>
                <w:rFonts w:eastAsia="Lufga-Black"/>
                <w:bCs/>
                <w:color w:val="231F20"/>
                <w:sz w:val="24"/>
                <w:szCs w:val="24"/>
                <w:lang w:val="pt-BR"/>
              </w:rPr>
            </w:pPr>
            <w:r w:rsidRPr="00C65266">
              <w:rPr>
                <w:rFonts w:eastAsia="Lufga-Black"/>
                <w:b/>
                <w:bCs/>
                <w:color w:val="231F20"/>
                <w:sz w:val="24"/>
                <w:szCs w:val="24"/>
                <w:lang w:val="pt-BR"/>
              </w:rPr>
              <w:t>3.</w:t>
            </w: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/>
              </w:rPr>
              <w:t>1.</w:t>
            </w:r>
            <w:r w:rsidRPr="00C65266">
              <w:rPr>
                <w:rFonts w:eastAsia="Lufga-Black"/>
                <w:b/>
                <w:bCs/>
                <w:color w:val="231F20"/>
                <w:sz w:val="24"/>
                <w:szCs w:val="24"/>
                <w:lang w:val="pt-BR"/>
              </w:rPr>
              <w:t xml:space="preserve">8.3 </w:t>
            </w:r>
            <w:r w:rsidRPr="00C65266">
              <w:rPr>
                <w:rFonts w:eastAsia="Lufga-Black"/>
                <w:bCs/>
                <w:color w:val="231F20"/>
                <w:sz w:val="24"/>
                <w:szCs w:val="24"/>
                <w:lang w:val="pt-BR"/>
              </w:rPr>
              <w:t>Circulação de renda e dinamização da cadeia turística e cultural do município;</w:t>
            </w:r>
          </w:p>
          <w:p w14:paraId="037DE466" w14:textId="487B493A" w:rsidR="00C65266" w:rsidRPr="00C65266" w:rsidRDefault="00C65266" w:rsidP="00C65266">
            <w:pPr>
              <w:widowControl/>
              <w:spacing w:before="240" w:after="240"/>
              <w:ind w:left="720" w:firstLineChars="366" w:firstLine="882"/>
              <w:rPr>
                <w:rFonts w:eastAsia="Lufga-Black"/>
                <w:bCs/>
                <w:color w:val="231F20"/>
                <w:sz w:val="24"/>
                <w:szCs w:val="24"/>
                <w:lang w:val="pt-BR"/>
              </w:rPr>
            </w:pPr>
            <w:r w:rsidRPr="00C65266">
              <w:rPr>
                <w:rFonts w:eastAsia="Lufga-Black"/>
                <w:b/>
                <w:bCs/>
                <w:color w:val="231F20"/>
                <w:sz w:val="24"/>
                <w:szCs w:val="24"/>
                <w:lang w:val="pt-BR"/>
              </w:rPr>
              <w:t>3.</w:t>
            </w: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/>
              </w:rPr>
              <w:t>1.</w:t>
            </w:r>
            <w:r w:rsidRPr="00C65266">
              <w:rPr>
                <w:rFonts w:eastAsia="Lufga-Black"/>
                <w:b/>
                <w:bCs/>
                <w:color w:val="231F20"/>
                <w:sz w:val="24"/>
                <w:szCs w:val="24"/>
                <w:lang w:val="pt-BR"/>
              </w:rPr>
              <w:t xml:space="preserve">8.4 </w:t>
            </w:r>
            <w:r w:rsidRPr="00C65266">
              <w:rPr>
                <w:rFonts w:eastAsia="Lufga-Black"/>
                <w:bCs/>
                <w:color w:val="231F20"/>
                <w:sz w:val="24"/>
                <w:szCs w:val="24"/>
                <w:lang w:val="pt-BR"/>
              </w:rPr>
              <w:t>Organização ambiental e sanitária adequada, com controle de resíduos e cumprimento das normas de vigilância sanitária e segurança pública;</w:t>
            </w:r>
          </w:p>
          <w:p w14:paraId="0FAFDE8C" w14:textId="08053CC5" w:rsidR="00C65266" w:rsidRPr="00C65266" w:rsidRDefault="00C65266" w:rsidP="00C65266">
            <w:pPr>
              <w:widowControl/>
              <w:spacing w:before="240" w:after="240"/>
              <w:ind w:left="720" w:firstLineChars="366" w:firstLine="882"/>
              <w:rPr>
                <w:rFonts w:eastAsia="Lufga-Black"/>
                <w:bCs/>
                <w:color w:val="231F20"/>
                <w:sz w:val="24"/>
                <w:szCs w:val="24"/>
                <w:lang w:val="pt-BR"/>
              </w:rPr>
            </w:pPr>
            <w:r w:rsidRPr="00C65266">
              <w:rPr>
                <w:rFonts w:eastAsia="Lufga-Black"/>
                <w:b/>
                <w:bCs/>
                <w:color w:val="231F20"/>
                <w:sz w:val="24"/>
                <w:szCs w:val="24"/>
                <w:lang w:val="pt-BR"/>
              </w:rPr>
              <w:t>3.</w:t>
            </w: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/>
              </w:rPr>
              <w:t>1.</w:t>
            </w:r>
            <w:r w:rsidRPr="00C65266">
              <w:rPr>
                <w:rFonts w:eastAsia="Lufga-Black"/>
                <w:b/>
                <w:bCs/>
                <w:color w:val="231F20"/>
                <w:sz w:val="24"/>
                <w:szCs w:val="24"/>
                <w:lang w:val="pt-BR"/>
              </w:rPr>
              <w:t xml:space="preserve">8.5 </w:t>
            </w:r>
            <w:r w:rsidRPr="00C65266">
              <w:rPr>
                <w:rFonts w:eastAsia="Lufga-Black"/>
                <w:bCs/>
                <w:color w:val="231F20"/>
                <w:sz w:val="24"/>
                <w:szCs w:val="24"/>
                <w:lang w:val="pt-BR"/>
              </w:rPr>
              <w:t>Valorização da experiência turística, garantindo conforto, permanência e acessibilidade ao público.</w:t>
            </w:r>
          </w:p>
          <w:p w14:paraId="6C5AD4A7" w14:textId="3927DE79" w:rsidR="006321BF" w:rsidRPr="006321BF" w:rsidRDefault="006321BF" w:rsidP="006321BF">
            <w:pPr>
              <w:widowControl/>
              <w:spacing w:before="240" w:after="240"/>
              <w:ind w:firstLineChars="366" w:firstLine="882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6321BF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3.</w:t>
            </w: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1.</w:t>
            </w:r>
            <w:r w:rsidRPr="006321BF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 xml:space="preserve">9 </w:t>
            </w:r>
            <w:r w:rsidRPr="006321BF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O decreto nº 359/2023, trata da Regulamentação das regras e diretrizes de Licitações de que trata a Lei Federal nº </w:t>
            </w:r>
            <w:hyperlink r:id="rId8" w:history="1">
              <w:r w:rsidRPr="006321BF">
                <w:rPr>
                  <w:rFonts w:eastAsia="Lufga-Black"/>
                  <w:bCs/>
                  <w:color w:val="231F20"/>
                  <w:sz w:val="24"/>
                  <w:szCs w:val="24"/>
                  <w:lang w:val="pt-BR" w:eastAsia="zh-CN"/>
                </w:rPr>
                <w:t>14.133</w:t>
              </w:r>
            </w:hyperlink>
            <w:r w:rsidRPr="006321BF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, de 01 de abril de 2021, no âmbito da Administração Pública Municipal de SINOP/MT, traz em seu art. 400, o credenciamento com um dos processos auxiliares.</w:t>
            </w:r>
          </w:p>
          <w:p w14:paraId="739CFA75" w14:textId="7E9D0F64" w:rsidR="006321BF" w:rsidRPr="006321BF" w:rsidRDefault="006321BF" w:rsidP="006321BF">
            <w:pPr>
              <w:widowControl/>
              <w:spacing w:before="240" w:after="240"/>
              <w:ind w:firstLineChars="366" w:firstLine="882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6321BF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3.</w:t>
            </w: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1.</w:t>
            </w:r>
            <w:r w:rsidRPr="006321BF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 xml:space="preserve">10 </w:t>
            </w:r>
            <w:r w:rsidRPr="006321BF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O Art. 401, diz: O Credenciamento poderá ser usado nas seguintes hipóteses de contratação:</w:t>
            </w:r>
          </w:p>
          <w:p w14:paraId="68415B01" w14:textId="77777777" w:rsidR="006321BF" w:rsidRDefault="006321BF" w:rsidP="006321BF">
            <w:pPr>
              <w:spacing w:line="240" w:lineRule="auto"/>
              <w:ind w:left="1598" w:firstLine="882"/>
              <w:rPr>
                <w:bCs/>
                <w:i/>
                <w:iCs/>
                <w:sz w:val="24"/>
                <w:szCs w:val="24"/>
                <w:lang w:val="pt-BR"/>
              </w:rPr>
            </w:pPr>
            <w:r w:rsidRPr="006321BF">
              <w:rPr>
                <w:bCs/>
                <w:i/>
                <w:iCs/>
                <w:sz w:val="24"/>
                <w:szCs w:val="24"/>
                <w:lang w:val="pt-BR"/>
              </w:rPr>
              <w:t>I - Paralela e não excludente: caso em que é viável e vantajosa para a Administração a realização de contratações simultâneas em condições padronizadas;</w:t>
            </w:r>
          </w:p>
          <w:p w14:paraId="2AC39A67" w14:textId="77777777" w:rsidR="0016255A" w:rsidRPr="006321BF" w:rsidRDefault="0016255A" w:rsidP="006321BF">
            <w:pPr>
              <w:spacing w:line="240" w:lineRule="auto"/>
              <w:ind w:left="1598" w:firstLine="882"/>
              <w:rPr>
                <w:bCs/>
                <w:i/>
                <w:iCs/>
                <w:sz w:val="24"/>
                <w:szCs w:val="24"/>
                <w:lang w:val="pt-BR"/>
              </w:rPr>
            </w:pPr>
          </w:p>
          <w:p w14:paraId="2E4D22FC" w14:textId="77777777" w:rsidR="006321BF" w:rsidRPr="006321BF" w:rsidRDefault="006321BF" w:rsidP="006321BF">
            <w:pPr>
              <w:spacing w:line="240" w:lineRule="auto"/>
              <w:ind w:left="1598" w:firstLine="882"/>
              <w:rPr>
                <w:bCs/>
                <w:i/>
                <w:iCs/>
                <w:sz w:val="24"/>
                <w:szCs w:val="24"/>
                <w:lang w:val="pt-BR"/>
              </w:rPr>
            </w:pPr>
            <w:r w:rsidRPr="006321BF">
              <w:rPr>
                <w:bCs/>
                <w:i/>
                <w:iCs/>
                <w:sz w:val="24"/>
                <w:szCs w:val="24"/>
                <w:lang w:val="pt-BR"/>
              </w:rPr>
              <w:lastRenderedPageBreak/>
              <w:t>II - Com seleção a critério de terceiros: caso em que a seleção do contratado está a cargo do beneficiário direto da prestação;</w:t>
            </w:r>
          </w:p>
          <w:p w14:paraId="6043ED6B" w14:textId="59309A28" w:rsidR="006321BF" w:rsidRPr="006321BF" w:rsidRDefault="006321BF" w:rsidP="006321BF">
            <w:pPr>
              <w:spacing w:line="240" w:lineRule="auto"/>
              <w:ind w:left="1598" w:firstLine="882"/>
              <w:rPr>
                <w:bCs/>
                <w:i/>
                <w:iCs/>
                <w:sz w:val="24"/>
                <w:szCs w:val="24"/>
                <w:lang w:val="pt-BR"/>
              </w:rPr>
            </w:pPr>
            <w:r w:rsidRPr="006321BF">
              <w:rPr>
                <w:bCs/>
                <w:i/>
                <w:iCs/>
                <w:sz w:val="24"/>
                <w:szCs w:val="24"/>
                <w:lang w:val="pt-BR"/>
              </w:rPr>
              <w:t>III - Em mercados fluidos: caso em que a flutuação constante do valor da prestação e das condições de contratação inviabiliza a seleção de agente por meio de processo de licitação.</w:t>
            </w:r>
          </w:p>
          <w:p w14:paraId="28F813D7" w14:textId="77777777" w:rsidR="006321BF" w:rsidRPr="006321BF" w:rsidRDefault="006321BF" w:rsidP="006321BF">
            <w:pPr>
              <w:spacing w:line="240" w:lineRule="auto"/>
              <w:ind w:left="1598" w:firstLine="882"/>
              <w:rPr>
                <w:bCs/>
                <w:i/>
                <w:iCs/>
                <w:sz w:val="24"/>
                <w:szCs w:val="24"/>
                <w:lang w:val="pt-BR"/>
              </w:rPr>
            </w:pPr>
            <w:r w:rsidRPr="006321BF">
              <w:rPr>
                <w:bCs/>
                <w:i/>
                <w:iCs/>
                <w:sz w:val="24"/>
                <w:szCs w:val="24"/>
                <w:lang w:val="pt-BR"/>
              </w:rPr>
              <w:t>§ 1º Nas hipóteses previstas nos incisos I e II do caput o valor a ser pago pela contratação será previamente definido pela Administração Pública, não admitindo negociação de valores.</w:t>
            </w:r>
          </w:p>
          <w:p w14:paraId="501DDD25" w14:textId="2AD25DAC" w:rsidR="006321BF" w:rsidRPr="006321BF" w:rsidRDefault="006321BF" w:rsidP="006321BF">
            <w:pPr>
              <w:widowControl/>
              <w:spacing w:before="240" w:after="240"/>
              <w:ind w:firstLineChars="366" w:firstLine="882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6321BF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3.</w:t>
            </w: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1.</w:t>
            </w:r>
            <w:r w:rsidRPr="006321BF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 xml:space="preserve">11 </w:t>
            </w:r>
            <w:r w:rsidRPr="006321BF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No caso de termos mais de uma empresa habilitada, será promovido um sorteio entre os credenciados.</w:t>
            </w:r>
          </w:p>
          <w:p w14:paraId="77D40060" w14:textId="04BE0671" w:rsidR="006321BF" w:rsidRPr="006321BF" w:rsidRDefault="006321BF" w:rsidP="006321BF">
            <w:pPr>
              <w:widowControl/>
              <w:spacing w:before="240" w:after="240"/>
              <w:ind w:firstLineChars="366" w:firstLine="882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6321BF">
              <w:rPr>
                <w:rFonts w:eastAsia="Lufga-Black"/>
                <w:b/>
                <w:color w:val="231F20"/>
                <w:sz w:val="24"/>
                <w:szCs w:val="24"/>
                <w:lang w:val="pt-BR" w:eastAsia="zh-CN"/>
              </w:rPr>
              <w:t>3.</w:t>
            </w:r>
            <w:r w:rsidRPr="009025E9">
              <w:rPr>
                <w:rFonts w:eastAsia="Lufga-Black"/>
                <w:b/>
                <w:color w:val="231F20"/>
                <w:sz w:val="24"/>
                <w:szCs w:val="24"/>
                <w:lang w:val="pt-BR" w:eastAsia="zh-CN"/>
              </w:rPr>
              <w:t>1.</w:t>
            </w:r>
            <w:r w:rsidRPr="006321BF">
              <w:rPr>
                <w:rFonts w:eastAsia="Lufga-Black"/>
                <w:b/>
                <w:color w:val="231F20"/>
                <w:sz w:val="24"/>
                <w:szCs w:val="24"/>
                <w:lang w:val="pt-BR" w:eastAsia="zh-CN"/>
              </w:rPr>
              <w:t xml:space="preserve">12 </w:t>
            </w:r>
            <w:r w:rsidRPr="006321BF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 xml:space="preserve">Neste sentido o art. 402, do DECRETO Nº 359/2023, que regulamenta as regras e diretrizes de Licitações de que trata a Lei Federal nº 14.133, de 01 de abril de 2021, no âmbito da Administração Pública Municipal de SINOP/MT, e da outras providências. menciona: </w:t>
            </w:r>
          </w:p>
          <w:p w14:paraId="1B1F4AF4" w14:textId="77777777" w:rsidR="006321BF" w:rsidRPr="006321BF" w:rsidRDefault="006321BF" w:rsidP="006321BF">
            <w:pPr>
              <w:spacing w:line="240" w:lineRule="auto"/>
              <w:ind w:left="1598" w:firstLine="882"/>
              <w:rPr>
                <w:bCs/>
                <w:i/>
                <w:iCs/>
                <w:sz w:val="24"/>
                <w:szCs w:val="24"/>
                <w:lang w:val="pt-BR"/>
              </w:rPr>
            </w:pPr>
            <w:r w:rsidRPr="006321BF">
              <w:rPr>
                <w:bCs/>
                <w:i/>
                <w:iCs/>
                <w:sz w:val="24"/>
                <w:szCs w:val="24"/>
                <w:lang w:val="pt-BR"/>
              </w:rPr>
              <w:t>Quando o objeto da contratação não permitir a contratação imediata e simultânea de todos os credenciados, a Administração Pública deverá determinar os critérios objetivos de distribuição da demanda, dentre eles:</w:t>
            </w:r>
          </w:p>
          <w:p w14:paraId="1A8B31A8" w14:textId="77777777" w:rsidR="006321BF" w:rsidRPr="006321BF" w:rsidRDefault="006321BF" w:rsidP="006321BF">
            <w:pPr>
              <w:spacing w:line="240" w:lineRule="auto"/>
              <w:ind w:left="1598" w:firstLine="882"/>
              <w:rPr>
                <w:bCs/>
                <w:i/>
                <w:iCs/>
                <w:sz w:val="24"/>
                <w:szCs w:val="24"/>
                <w:lang w:val="pt-BR"/>
              </w:rPr>
            </w:pPr>
            <w:r w:rsidRPr="006321BF">
              <w:rPr>
                <w:bCs/>
                <w:i/>
                <w:iCs/>
                <w:sz w:val="24"/>
                <w:szCs w:val="24"/>
                <w:lang w:val="pt-BR"/>
              </w:rPr>
              <w:t>I - Por sorteio entre os credenciados;</w:t>
            </w:r>
          </w:p>
          <w:p w14:paraId="68FCCAA7" w14:textId="77777777" w:rsidR="006321BF" w:rsidRPr="006321BF" w:rsidRDefault="006321BF" w:rsidP="006321BF">
            <w:pPr>
              <w:spacing w:line="240" w:lineRule="auto"/>
              <w:ind w:left="1598" w:firstLine="882"/>
              <w:rPr>
                <w:bCs/>
                <w:i/>
                <w:iCs/>
                <w:sz w:val="24"/>
                <w:szCs w:val="24"/>
                <w:lang w:val="pt-BR"/>
              </w:rPr>
            </w:pPr>
            <w:r w:rsidRPr="006321BF">
              <w:rPr>
                <w:bCs/>
                <w:i/>
                <w:iCs/>
                <w:sz w:val="24"/>
                <w:szCs w:val="24"/>
                <w:lang w:val="pt-BR"/>
              </w:rPr>
              <w:t>II - Por ordem cronológica de credenciamento;</w:t>
            </w:r>
          </w:p>
          <w:p w14:paraId="44F75397" w14:textId="77777777" w:rsidR="006321BF" w:rsidRPr="006321BF" w:rsidRDefault="006321BF" w:rsidP="006321BF">
            <w:pPr>
              <w:spacing w:line="240" w:lineRule="auto"/>
              <w:ind w:left="1598" w:firstLine="882"/>
              <w:rPr>
                <w:bCs/>
                <w:i/>
                <w:iCs/>
                <w:sz w:val="24"/>
                <w:szCs w:val="24"/>
                <w:lang w:val="pt-BR"/>
              </w:rPr>
            </w:pPr>
            <w:r w:rsidRPr="006321BF">
              <w:rPr>
                <w:bCs/>
                <w:i/>
                <w:iCs/>
                <w:sz w:val="24"/>
                <w:szCs w:val="24"/>
                <w:lang w:val="pt-BR"/>
              </w:rPr>
              <w:t>III - Por ordem alfabética entre os credenciados; ou</w:t>
            </w:r>
          </w:p>
          <w:p w14:paraId="5F4EA969" w14:textId="77777777" w:rsidR="006321BF" w:rsidRPr="006321BF" w:rsidRDefault="006321BF" w:rsidP="006321BF">
            <w:pPr>
              <w:spacing w:line="240" w:lineRule="auto"/>
              <w:ind w:left="1598" w:firstLine="882"/>
              <w:rPr>
                <w:bCs/>
                <w:i/>
                <w:iCs/>
                <w:sz w:val="24"/>
                <w:szCs w:val="24"/>
                <w:lang w:val="pt-BR"/>
              </w:rPr>
            </w:pPr>
            <w:r w:rsidRPr="006321BF">
              <w:rPr>
                <w:bCs/>
                <w:i/>
                <w:iCs/>
                <w:sz w:val="24"/>
                <w:szCs w:val="24"/>
                <w:lang w:val="pt-BR"/>
              </w:rPr>
              <w:t>IV - Por escolha do usuário.</w:t>
            </w:r>
          </w:p>
          <w:p w14:paraId="67C60E03" w14:textId="77777777" w:rsidR="006321BF" w:rsidRPr="006321BF" w:rsidRDefault="006321BF" w:rsidP="006321BF">
            <w:pPr>
              <w:spacing w:line="240" w:lineRule="auto"/>
              <w:ind w:left="1598" w:firstLine="882"/>
              <w:rPr>
                <w:bCs/>
                <w:i/>
                <w:iCs/>
                <w:sz w:val="24"/>
                <w:szCs w:val="24"/>
                <w:lang w:val="pt-BR"/>
              </w:rPr>
            </w:pPr>
            <w:r w:rsidRPr="006321BF">
              <w:rPr>
                <w:bCs/>
                <w:i/>
                <w:iCs/>
                <w:sz w:val="24"/>
                <w:szCs w:val="24"/>
                <w:lang w:val="pt-BR"/>
              </w:rPr>
              <w:t>Parágrafo único. Os critérios objetivos de distribuição de demanda deverão estar estabelecidos em Termo de Referência e Edital, para que seja objeto de análise jurídica na fase interna.</w:t>
            </w:r>
          </w:p>
          <w:p w14:paraId="1273B8F7" w14:textId="56A612D4" w:rsidR="006321BF" w:rsidRPr="006321BF" w:rsidRDefault="006321BF" w:rsidP="006321BF">
            <w:pPr>
              <w:widowControl/>
              <w:spacing w:before="240" w:after="240"/>
              <w:ind w:firstLineChars="366" w:firstLine="882"/>
              <w:rPr>
                <w:rFonts w:eastAsia="Lufga-Black"/>
                <w:color w:val="231F20"/>
                <w:sz w:val="24"/>
                <w:szCs w:val="24"/>
                <w:lang w:val="pt-BR" w:eastAsia="zh-CN"/>
              </w:rPr>
            </w:pPr>
            <w:r w:rsidRPr="006321BF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3.</w:t>
            </w: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1.</w:t>
            </w:r>
            <w:r w:rsidRPr="006321BF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 xml:space="preserve">13 </w:t>
            </w:r>
            <w:r w:rsidRPr="006321BF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A pesquisa de preços realizada demonstra a equidade e razoabilidade das contrapartidas exigidas, garantindo a isonomia e a economicidade do processo.</w:t>
            </w:r>
          </w:p>
          <w:p w14:paraId="2A9F4C1F" w14:textId="016EBFD1" w:rsidR="006321BF" w:rsidRPr="006321BF" w:rsidRDefault="006321BF" w:rsidP="006321BF">
            <w:pPr>
              <w:widowControl/>
              <w:spacing w:before="240" w:after="240"/>
              <w:ind w:firstLineChars="366" w:firstLine="882"/>
              <w:rPr>
                <w:rFonts w:eastAsia="Lufga-Black"/>
                <w:color w:val="231F20"/>
                <w:sz w:val="24"/>
                <w:szCs w:val="24"/>
                <w:lang w:val="pt-BR" w:eastAsia="zh-CN"/>
              </w:rPr>
            </w:pPr>
            <w:r w:rsidRPr="006321BF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3.</w:t>
            </w: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>1.</w:t>
            </w:r>
            <w:r w:rsidRPr="006321BF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 xml:space="preserve">14 </w:t>
            </w:r>
            <w:r w:rsidRPr="006321BF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Não há, portanto, possibilidade de competição convencional, o que inviabiliza a realização de licitação com julgamento por menor preço.</w:t>
            </w:r>
          </w:p>
          <w:p w14:paraId="3C38079F" w14:textId="657EB838" w:rsidR="006321BF" w:rsidRPr="006321BF" w:rsidRDefault="006321BF" w:rsidP="006321BF">
            <w:pPr>
              <w:spacing w:after="240"/>
              <w:ind w:firstLineChars="366" w:firstLine="882"/>
              <w:rPr>
                <w:bCs/>
                <w:sz w:val="24"/>
                <w:szCs w:val="24"/>
                <w:lang w:val="pt-BR"/>
              </w:rPr>
            </w:pPr>
            <w:r w:rsidRPr="006321BF">
              <w:rPr>
                <w:b/>
                <w:sz w:val="24"/>
                <w:szCs w:val="24"/>
                <w:lang w:val="pt-BR"/>
              </w:rPr>
              <w:t>3.</w:t>
            </w:r>
            <w:r w:rsidRPr="009025E9">
              <w:rPr>
                <w:b/>
                <w:sz w:val="24"/>
                <w:szCs w:val="24"/>
                <w:lang w:val="pt-BR"/>
              </w:rPr>
              <w:t>1.</w:t>
            </w:r>
            <w:r w:rsidRPr="006321BF">
              <w:rPr>
                <w:b/>
                <w:sz w:val="24"/>
                <w:szCs w:val="24"/>
                <w:lang w:val="pt-BR"/>
              </w:rPr>
              <w:t xml:space="preserve">15 </w:t>
            </w:r>
            <w:r w:rsidRPr="006321BF">
              <w:rPr>
                <w:bCs/>
                <w:sz w:val="24"/>
                <w:szCs w:val="24"/>
                <w:lang w:val="pt-BR"/>
              </w:rPr>
              <w:t>Especificação Técnica do Objeto</w:t>
            </w:r>
          </w:p>
          <w:p w14:paraId="4C8927BE" w14:textId="77777777" w:rsidR="006321BF" w:rsidRPr="006321BF" w:rsidRDefault="006321BF" w:rsidP="006321BF">
            <w:pPr>
              <w:spacing w:after="240"/>
              <w:ind w:left="720" w:firstLineChars="366" w:firstLine="882"/>
              <w:rPr>
                <w:bCs/>
                <w:sz w:val="24"/>
                <w:szCs w:val="24"/>
                <w:lang w:val="pt-BR"/>
              </w:rPr>
            </w:pPr>
            <w:r w:rsidRPr="006321BF">
              <w:rPr>
                <w:b/>
                <w:sz w:val="24"/>
                <w:szCs w:val="24"/>
                <w:lang w:val="pt-BR"/>
              </w:rPr>
              <w:t xml:space="preserve">3.15.1 </w:t>
            </w:r>
            <w:r w:rsidRPr="006321BF">
              <w:rPr>
                <w:bCs/>
                <w:sz w:val="24"/>
                <w:szCs w:val="24"/>
                <w:lang w:val="pt-BR"/>
              </w:rPr>
              <w:t>Objeto: Credenciamento para comercialização de alimentos e bebidas durante:</w:t>
            </w:r>
          </w:p>
          <w:p w14:paraId="44C67AB7" w14:textId="195A2764" w:rsidR="006321BF" w:rsidRPr="006321BF" w:rsidRDefault="006321BF" w:rsidP="006321BF">
            <w:pPr>
              <w:widowControl/>
              <w:numPr>
                <w:ilvl w:val="0"/>
                <w:numId w:val="3"/>
              </w:numPr>
              <w:spacing w:before="240" w:after="240" w:line="240" w:lineRule="auto"/>
              <w:ind w:firstLineChars="366" w:firstLine="878"/>
              <w:jc w:val="left"/>
              <w:rPr>
                <w:bCs/>
                <w:sz w:val="24"/>
                <w:szCs w:val="24"/>
                <w:lang w:val="pt-BR"/>
              </w:rPr>
            </w:pPr>
            <w:r w:rsidRPr="006321BF">
              <w:rPr>
                <w:bCs/>
                <w:sz w:val="24"/>
                <w:szCs w:val="24"/>
                <w:lang w:val="pt-BR"/>
              </w:rPr>
              <w:t>As Festividades de 5</w:t>
            </w:r>
            <w:r w:rsidR="00416FCF">
              <w:rPr>
                <w:bCs/>
                <w:sz w:val="24"/>
                <w:szCs w:val="24"/>
                <w:lang w:val="pt-BR"/>
              </w:rPr>
              <w:t>2</w:t>
            </w:r>
            <w:r w:rsidRPr="006321BF">
              <w:rPr>
                <w:bCs/>
                <w:sz w:val="24"/>
                <w:szCs w:val="24"/>
                <w:lang w:val="pt-BR"/>
              </w:rPr>
              <w:t xml:space="preserve"> anos de Sinop (3</w:t>
            </w:r>
            <w:r w:rsidR="00416FCF">
              <w:rPr>
                <w:bCs/>
                <w:sz w:val="24"/>
                <w:szCs w:val="24"/>
                <w:lang w:val="pt-BR"/>
              </w:rPr>
              <w:t>0</w:t>
            </w:r>
            <w:r w:rsidRPr="006321BF">
              <w:rPr>
                <w:bCs/>
                <w:sz w:val="24"/>
                <w:szCs w:val="24"/>
                <w:lang w:val="pt-BR"/>
              </w:rPr>
              <w:t>/08 a 14/09/202</w:t>
            </w:r>
            <w:r w:rsidR="00416FCF">
              <w:rPr>
                <w:bCs/>
                <w:sz w:val="24"/>
                <w:szCs w:val="24"/>
                <w:lang w:val="pt-BR"/>
              </w:rPr>
              <w:t>6</w:t>
            </w:r>
            <w:r w:rsidRPr="006321BF">
              <w:rPr>
                <w:bCs/>
                <w:sz w:val="24"/>
                <w:szCs w:val="24"/>
                <w:lang w:val="pt-BR"/>
              </w:rPr>
              <w:t>);</w:t>
            </w:r>
          </w:p>
          <w:p w14:paraId="0D5E9E64" w14:textId="671BAC28" w:rsidR="006321BF" w:rsidRPr="006321BF" w:rsidRDefault="006321BF" w:rsidP="006321BF">
            <w:pPr>
              <w:widowControl/>
              <w:numPr>
                <w:ilvl w:val="0"/>
                <w:numId w:val="3"/>
              </w:numPr>
              <w:spacing w:before="240" w:after="240" w:line="240" w:lineRule="auto"/>
              <w:ind w:firstLineChars="366" w:firstLine="878"/>
              <w:jc w:val="left"/>
              <w:rPr>
                <w:bCs/>
                <w:sz w:val="24"/>
                <w:szCs w:val="24"/>
                <w:lang w:val="pt-BR"/>
              </w:rPr>
            </w:pPr>
            <w:r w:rsidRPr="006321BF">
              <w:rPr>
                <w:bCs/>
                <w:sz w:val="24"/>
                <w:szCs w:val="24"/>
                <w:lang w:val="pt-BR"/>
              </w:rPr>
              <w:t>O Réveillon 202</w:t>
            </w:r>
            <w:r w:rsidR="00416FCF">
              <w:rPr>
                <w:bCs/>
                <w:sz w:val="24"/>
                <w:szCs w:val="24"/>
                <w:lang w:val="pt-BR"/>
              </w:rPr>
              <w:t>6</w:t>
            </w:r>
            <w:r w:rsidRPr="006321BF">
              <w:rPr>
                <w:bCs/>
                <w:sz w:val="24"/>
                <w:szCs w:val="24"/>
                <w:lang w:val="pt-BR"/>
              </w:rPr>
              <w:t>/202</w:t>
            </w:r>
            <w:r w:rsidR="00416FCF">
              <w:rPr>
                <w:bCs/>
                <w:sz w:val="24"/>
                <w:szCs w:val="24"/>
                <w:lang w:val="pt-BR"/>
              </w:rPr>
              <w:t>7</w:t>
            </w:r>
            <w:r w:rsidRPr="006321BF">
              <w:rPr>
                <w:bCs/>
                <w:sz w:val="24"/>
                <w:szCs w:val="24"/>
                <w:lang w:val="pt-BR"/>
              </w:rPr>
              <w:t xml:space="preserve"> (31/12/202</w:t>
            </w:r>
            <w:r w:rsidR="00416FCF">
              <w:rPr>
                <w:bCs/>
                <w:sz w:val="24"/>
                <w:szCs w:val="24"/>
                <w:lang w:val="pt-BR"/>
              </w:rPr>
              <w:t>6</w:t>
            </w:r>
            <w:r w:rsidRPr="006321BF">
              <w:rPr>
                <w:bCs/>
                <w:sz w:val="24"/>
                <w:szCs w:val="24"/>
                <w:lang w:val="pt-BR"/>
              </w:rPr>
              <w:t xml:space="preserve"> a 01/01/202</w:t>
            </w:r>
            <w:r w:rsidR="00416FCF">
              <w:rPr>
                <w:bCs/>
                <w:sz w:val="24"/>
                <w:szCs w:val="24"/>
                <w:lang w:val="pt-BR"/>
              </w:rPr>
              <w:t>7</w:t>
            </w:r>
            <w:r w:rsidRPr="006321BF">
              <w:rPr>
                <w:bCs/>
                <w:sz w:val="24"/>
                <w:szCs w:val="24"/>
                <w:lang w:val="pt-BR"/>
              </w:rPr>
              <w:t>).</w:t>
            </w:r>
          </w:p>
          <w:p w14:paraId="01EF28FD" w14:textId="24425200" w:rsidR="006321BF" w:rsidRPr="006321BF" w:rsidRDefault="006321BF" w:rsidP="006321BF">
            <w:pPr>
              <w:widowControl/>
              <w:spacing w:before="240" w:after="240"/>
              <w:ind w:firstLineChars="366" w:firstLine="882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6321BF">
              <w:rPr>
                <w:rFonts w:eastAsia="Lufga-Black"/>
                <w:b/>
                <w:color w:val="231F20"/>
                <w:sz w:val="24"/>
                <w:szCs w:val="24"/>
                <w:lang w:val="pt-BR" w:eastAsia="zh-CN"/>
              </w:rPr>
              <w:t>3.</w:t>
            </w:r>
            <w:r w:rsidRPr="009025E9">
              <w:rPr>
                <w:rFonts w:eastAsia="Lufga-Black"/>
                <w:b/>
                <w:color w:val="231F20"/>
                <w:sz w:val="24"/>
                <w:szCs w:val="24"/>
                <w:lang w:val="pt-BR" w:eastAsia="zh-CN"/>
              </w:rPr>
              <w:t>1.</w:t>
            </w:r>
            <w:r w:rsidRPr="006321BF">
              <w:rPr>
                <w:rFonts w:eastAsia="Lufga-Black"/>
                <w:b/>
                <w:color w:val="231F20"/>
                <w:sz w:val="24"/>
                <w:szCs w:val="24"/>
                <w:lang w:val="pt-BR" w:eastAsia="zh-CN"/>
              </w:rPr>
              <w:t xml:space="preserve">16 </w:t>
            </w:r>
            <w:r w:rsidRPr="006321BF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Grupo de Credenciamento:</w:t>
            </w:r>
          </w:p>
          <w:p w14:paraId="064029C5" w14:textId="77777777" w:rsidR="0016255A" w:rsidRDefault="0016255A" w:rsidP="006321BF">
            <w:pPr>
              <w:spacing w:before="240" w:after="240"/>
              <w:ind w:left="1598" w:firstLine="882"/>
              <w:rPr>
                <w:b/>
                <w:sz w:val="24"/>
                <w:szCs w:val="24"/>
                <w:lang w:val="pt-BR"/>
              </w:rPr>
            </w:pPr>
          </w:p>
          <w:p w14:paraId="4F043066" w14:textId="2D0725C1" w:rsidR="006321BF" w:rsidRPr="006321BF" w:rsidRDefault="006321BF" w:rsidP="006321BF">
            <w:pPr>
              <w:spacing w:before="240" w:after="240"/>
              <w:ind w:left="1598" w:firstLine="882"/>
              <w:rPr>
                <w:bCs/>
                <w:sz w:val="24"/>
                <w:szCs w:val="24"/>
                <w:lang w:val="pt-BR"/>
              </w:rPr>
            </w:pPr>
            <w:r w:rsidRPr="006321BF">
              <w:rPr>
                <w:b/>
                <w:sz w:val="24"/>
                <w:szCs w:val="24"/>
                <w:lang w:val="pt-BR"/>
              </w:rPr>
              <w:lastRenderedPageBreak/>
              <w:t>3.</w:t>
            </w:r>
            <w:r w:rsidRPr="009025E9">
              <w:rPr>
                <w:b/>
                <w:sz w:val="24"/>
                <w:szCs w:val="24"/>
                <w:lang w:val="pt-BR"/>
              </w:rPr>
              <w:t>1.</w:t>
            </w:r>
            <w:r w:rsidRPr="006321BF">
              <w:rPr>
                <w:b/>
                <w:sz w:val="24"/>
                <w:szCs w:val="24"/>
                <w:lang w:val="pt-BR"/>
              </w:rPr>
              <w:t xml:space="preserve">16.1 </w:t>
            </w:r>
            <w:r w:rsidRPr="006321BF">
              <w:rPr>
                <w:bCs/>
                <w:sz w:val="24"/>
                <w:szCs w:val="24"/>
                <w:lang w:val="pt-BR"/>
              </w:rPr>
              <w:t>Grupo 01:</w:t>
            </w:r>
          </w:p>
          <w:p w14:paraId="6EC1A5A0" w14:textId="335C3162" w:rsidR="006321BF" w:rsidRPr="006321BF" w:rsidRDefault="006321BF" w:rsidP="006321BF">
            <w:pPr>
              <w:spacing w:after="240"/>
              <w:ind w:left="2180" w:firstLine="882"/>
              <w:rPr>
                <w:bCs/>
                <w:sz w:val="24"/>
                <w:szCs w:val="24"/>
                <w:lang w:val="pt-BR"/>
              </w:rPr>
            </w:pPr>
            <w:r w:rsidRPr="006321BF">
              <w:rPr>
                <w:b/>
                <w:sz w:val="24"/>
                <w:szCs w:val="24"/>
                <w:lang w:val="pt-BR"/>
              </w:rPr>
              <w:t>3.</w:t>
            </w:r>
            <w:r w:rsidRPr="009025E9">
              <w:rPr>
                <w:b/>
                <w:sz w:val="24"/>
                <w:szCs w:val="24"/>
                <w:lang w:val="pt-BR"/>
              </w:rPr>
              <w:t>1.</w:t>
            </w:r>
            <w:r w:rsidRPr="006321BF">
              <w:rPr>
                <w:b/>
                <w:sz w:val="24"/>
                <w:szCs w:val="24"/>
                <w:lang w:val="pt-BR"/>
              </w:rPr>
              <w:t xml:space="preserve">16.1.1 </w:t>
            </w:r>
            <w:r w:rsidRPr="006321BF">
              <w:rPr>
                <w:bCs/>
                <w:sz w:val="24"/>
                <w:szCs w:val="24"/>
                <w:lang w:val="pt-BR"/>
              </w:rPr>
              <w:t>Comercialização de bebidas nos shows nacionais no Estádio Gigante do Norte;</w:t>
            </w:r>
          </w:p>
          <w:p w14:paraId="15FBE38A" w14:textId="533E8AE3" w:rsidR="006321BF" w:rsidRPr="006321BF" w:rsidRDefault="006321BF" w:rsidP="006321BF">
            <w:pPr>
              <w:spacing w:after="240"/>
              <w:ind w:left="2180" w:firstLine="882"/>
              <w:rPr>
                <w:b/>
                <w:sz w:val="24"/>
                <w:szCs w:val="24"/>
                <w:lang w:val="pt-BR"/>
              </w:rPr>
            </w:pPr>
            <w:r w:rsidRPr="006321BF">
              <w:rPr>
                <w:b/>
                <w:sz w:val="24"/>
                <w:szCs w:val="24"/>
                <w:lang w:val="pt-BR"/>
              </w:rPr>
              <w:t>3.</w:t>
            </w:r>
            <w:r w:rsidRPr="009025E9">
              <w:rPr>
                <w:b/>
                <w:sz w:val="24"/>
                <w:szCs w:val="24"/>
                <w:lang w:val="pt-BR"/>
              </w:rPr>
              <w:t>1.</w:t>
            </w:r>
            <w:r w:rsidRPr="006321BF">
              <w:rPr>
                <w:b/>
                <w:sz w:val="24"/>
                <w:szCs w:val="24"/>
                <w:lang w:val="pt-BR"/>
              </w:rPr>
              <w:t xml:space="preserve">16.1.2 </w:t>
            </w:r>
            <w:r w:rsidRPr="006321BF">
              <w:rPr>
                <w:bCs/>
                <w:sz w:val="24"/>
                <w:szCs w:val="24"/>
                <w:lang w:val="pt-BR"/>
              </w:rPr>
              <w:t xml:space="preserve">Comercialização de alimentos e bebidas na Praia do Cortado durante o </w:t>
            </w:r>
            <w:r w:rsidR="0016255A">
              <w:rPr>
                <w:bCs/>
                <w:sz w:val="24"/>
                <w:szCs w:val="24"/>
                <w:lang w:val="pt-BR"/>
              </w:rPr>
              <w:t>6</w:t>
            </w:r>
            <w:r w:rsidRPr="006321BF">
              <w:rPr>
                <w:bCs/>
                <w:sz w:val="24"/>
                <w:szCs w:val="24"/>
                <w:lang w:val="pt-BR"/>
              </w:rPr>
              <w:t>º Torneio de Pesca e Festival de Praia;</w:t>
            </w:r>
          </w:p>
          <w:p w14:paraId="7B54D4B6" w14:textId="1AC31483" w:rsidR="006321BF" w:rsidRPr="006321BF" w:rsidRDefault="006321BF" w:rsidP="006321BF">
            <w:pPr>
              <w:spacing w:after="240"/>
              <w:ind w:left="2180" w:firstLine="882"/>
              <w:rPr>
                <w:bCs/>
                <w:sz w:val="24"/>
                <w:szCs w:val="24"/>
                <w:lang w:val="pt-BR"/>
              </w:rPr>
            </w:pPr>
            <w:r w:rsidRPr="006321BF">
              <w:rPr>
                <w:b/>
                <w:sz w:val="24"/>
                <w:szCs w:val="24"/>
                <w:lang w:val="pt-BR"/>
              </w:rPr>
              <w:t>3.</w:t>
            </w:r>
            <w:r w:rsidRPr="009025E9">
              <w:rPr>
                <w:b/>
                <w:sz w:val="24"/>
                <w:szCs w:val="24"/>
                <w:lang w:val="pt-BR"/>
              </w:rPr>
              <w:t>1.</w:t>
            </w:r>
            <w:r w:rsidRPr="006321BF">
              <w:rPr>
                <w:b/>
                <w:sz w:val="24"/>
                <w:szCs w:val="24"/>
                <w:lang w:val="pt-BR"/>
              </w:rPr>
              <w:t xml:space="preserve">16.1.3 </w:t>
            </w:r>
            <w:r w:rsidRPr="006321BF">
              <w:rPr>
                <w:bCs/>
                <w:sz w:val="24"/>
                <w:szCs w:val="24"/>
                <w:lang w:val="pt-BR"/>
              </w:rPr>
              <w:t>Fornecimento de bebidas no Ginásio Olímpico José Carlos Pasa.</w:t>
            </w:r>
          </w:p>
          <w:p w14:paraId="00713113" w14:textId="3AC946F5" w:rsidR="006321BF" w:rsidRPr="006321BF" w:rsidRDefault="006321BF" w:rsidP="006321BF">
            <w:pPr>
              <w:spacing w:after="240"/>
              <w:ind w:left="2180" w:firstLine="882"/>
              <w:rPr>
                <w:bCs/>
                <w:sz w:val="24"/>
                <w:szCs w:val="24"/>
                <w:lang w:val="pt-BR"/>
              </w:rPr>
            </w:pPr>
            <w:r w:rsidRPr="006321BF">
              <w:rPr>
                <w:b/>
                <w:sz w:val="24"/>
                <w:szCs w:val="24"/>
                <w:lang w:val="pt-BR"/>
              </w:rPr>
              <w:t>3.</w:t>
            </w:r>
            <w:r w:rsidRPr="009025E9">
              <w:rPr>
                <w:b/>
                <w:sz w:val="24"/>
                <w:szCs w:val="24"/>
                <w:lang w:val="pt-BR"/>
              </w:rPr>
              <w:t>1.</w:t>
            </w:r>
            <w:r w:rsidRPr="006321BF">
              <w:rPr>
                <w:b/>
                <w:sz w:val="24"/>
                <w:szCs w:val="24"/>
                <w:lang w:val="pt-BR"/>
              </w:rPr>
              <w:t>16.1.4</w:t>
            </w:r>
            <w:r w:rsidRPr="006321BF">
              <w:rPr>
                <w:bCs/>
                <w:sz w:val="24"/>
                <w:szCs w:val="24"/>
                <w:lang w:val="pt-BR"/>
              </w:rPr>
              <w:t xml:space="preserve"> Comercialização de bebidas durante o Réveillon 202</w:t>
            </w:r>
            <w:r w:rsidR="0016255A">
              <w:rPr>
                <w:bCs/>
                <w:sz w:val="24"/>
                <w:szCs w:val="24"/>
                <w:lang w:val="pt-BR"/>
              </w:rPr>
              <w:t>6</w:t>
            </w:r>
            <w:r w:rsidRPr="006321BF">
              <w:rPr>
                <w:bCs/>
                <w:sz w:val="24"/>
                <w:szCs w:val="24"/>
                <w:lang w:val="pt-BR"/>
              </w:rPr>
              <w:t>/202</w:t>
            </w:r>
            <w:r w:rsidR="0016255A">
              <w:rPr>
                <w:bCs/>
                <w:sz w:val="24"/>
                <w:szCs w:val="24"/>
                <w:lang w:val="pt-BR"/>
              </w:rPr>
              <w:t>7</w:t>
            </w:r>
            <w:r w:rsidRPr="006321BF">
              <w:rPr>
                <w:bCs/>
                <w:sz w:val="24"/>
                <w:szCs w:val="24"/>
                <w:lang w:val="pt-BR"/>
              </w:rPr>
              <w:t>, no Estádio Gigante do Norte, em show nacional.</w:t>
            </w:r>
          </w:p>
          <w:p w14:paraId="3EC1DCAD" w14:textId="77777777" w:rsidR="00E368BC" w:rsidRPr="009025E9" w:rsidRDefault="00E368BC" w:rsidP="00E368BC">
            <w:pPr>
              <w:spacing w:before="1"/>
              <w:ind w:firstLineChars="366" w:firstLine="878"/>
              <w:rPr>
                <w:bCs/>
                <w:sz w:val="24"/>
                <w:szCs w:val="24"/>
                <w:lang w:val="pt-BR"/>
              </w:rPr>
            </w:pPr>
          </w:p>
          <w:p w14:paraId="2E3BB456" w14:textId="0DC2C5C5" w:rsidR="00E368BC" w:rsidRPr="009025E9" w:rsidRDefault="006321BF" w:rsidP="00E368BC">
            <w:pPr>
              <w:spacing w:before="1"/>
              <w:ind w:firstLineChars="366" w:firstLine="882"/>
              <w:rPr>
                <w:bCs/>
                <w:sz w:val="24"/>
                <w:szCs w:val="24"/>
                <w:lang w:val="pt-BR"/>
              </w:rPr>
            </w:pPr>
            <w:r w:rsidRPr="009025E9">
              <w:rPr>
                <w:b/>
                <w:sz w:val="24"/>
                <w:szCs w:val="24"/>
                <w:lang w:val="pt-BR"/>
              </w:rPr>
              <w:t xml:space="preserve">3.1.17 </w:t>
            </w:r>
            <w:r w:rsidR="00E368BC" w:rsidRPr="009025E9">
              <w:rPr>
                <w:bCs/>
                <w:sz w:val="24"/>
                <w:szCs w:val="24"/>
                <w:lang w:val="pt-BR"/>
              </w:rPr>
              <w:t>Contrapartidas a serem oferecidas pelos credenciados ao Município:</w:t>
            </w:r>
          </w:p>
          <w:p w14:paraId="438218C4" w14:textId="78FED672" w:rsidR="00E368BC" w:rsidRPr="009025E9" w:rsidRDefault="00E368BC" w:rsidP="006321BF">
            <w:pPr>
              <w:pStyle w:val="PargrafodaLista"/>
              <w:numPr>
                <w:ilvl w:val="3"/>
                <w:numId w:val="7"/>
              </w:numPr>
              <w:spacing w:before="1"/>
              <w:rPr>
                <w:bCs/>
                <w:sz w:val="24"/>
                <w:szCs w:val="24"/>
                <w:lang w:val="pt-BR"/>
              </w:rPr>
            </w:pPr>
            <w:r w:rsidRPr="009025E9">
              <w:rPr>
                <w:bCs/>
                <w:sz w:val="24"/>
                <w:szCs w:val="24"/>
                <w:lang w:val="pt-BR"/>
              </w:rPr>
              <w:t>Grupo 01:</w:t>
            </w:r>
          </w:p>
          <w:p w14:paraId="70FCE2A7" w14:textId="1B06FF8B" w:rsidR="00E368BC" w:rsidRPr="009025E9" w:rsidRDefault="006321BF" w:rsidP="006321BF">
            <w:pPr>
              <w:spacing w:before="1"/>
              <w:ind w:left="2318"/>
              <w:rPr>
                <w:bCs/>
                <w:sz w:val="24"/>
                <w:szCs w:val="24"/>
                <w:lang w:val="pt-BR"/>
              </w:rPr>
            </w:pPr>
            <w:r w:rsidRPr="009025E9">
              <w:rPr>
                <w:b/>
                <w:sz w:val="24"/>
                <w:szCs w:val="24"/>
                <w:lang w:val="pt-BR"/>
              </w:rPr>
              <w:t>3.1.17.1.1 -</w:t>
            </w:r>
            <w:r w:rsidRPr="009025E9">
              <w:rPr>
                <w:bCs/>
                <w:sz w:val="24"/>
                <w:szCs w:val="24"/>
                <w:lang w:val="pt-BR"/>
              </w:rPr>
              <w:t xml:space="preserve"> </w:t>
            </w:r>
            <w:r w:rsidR="00E368BC" w:rsidRPr="009025E9">
              <w:rPr>
                <w:bCs/>
                <w:sz w:val="24"/>
                <w:szCs w:val="24"/>
                <w:lang w:val="pt-BR"/>
              </w:rPr>
              <w:t>4 (quatro) motocicletas 1</w:t>
            </w:r>
            <w:r w:rsidR="00416FCF">
              <w:rPr>
                <w:bCs/>
                <w:sz w:val="24"/>
                <w:szCs w:val="24"/>
                <w:lang w:val="pt-BR"/>
              </w:rPr>
              <w:t>50 a 160</w:t>
            </w:r>
            <w:r w:rsidR="00E368BC" w:rsidRPr="009025E9">
              <w:rPr>
                <w:bCs/>
                <w:sz w:val="24"/>
                <w:szCs w:val="24"/>
                <w:lang w:val="pt-BR"/>
              </w:rPr>
              <w:t>cc;</w:t>
            </w:r>
          </w:p>
          <w:p w14:paraId="30901D80" w14:textId="76DBFCD7" w:rsidR="00E368BC" w:rsidRPr="009025E9" w:rsidRDefault="006321BF" w:rsidP="006321BF">
            <w:pPr>
              <w:spacing w:before="1"/>
              <w:ind w:left="2318"/>
              <w:rPr>
                <w:bCs/>
                <w:sz w:val="24"/>
                <w:szCs w:val="24"/>
                <w:lang w:val="pt-BR"/>
              </w:rPr>
            </w:pPr>
            <w:r w:rsidRPr="009025E9">
              <w:rPr>
                <w:b/>
                <w:sz w:val="24"/>
                <w:szCs w:val="24"/>
                <w:lang w:val="pt-BR"/>
              </w:rPr>
              <w:t xml:space="preserve">3.1.17.1.2 - </w:t>
            </w:r>
            <w:r w:rsidR="00E368BC" w:rsidRPr="009025E9">
              <w:rPr>
                <w:bCs/>
                <w:sz w:val="24"/>
                <w:szCs w:val="24"/>
                <w:lang w:val="pt-BR"/>
              </w:rPr>
              <w:t>1 (um) barco de alumínio de 5,5m;</w:t>
            </w:r>
          </w:p>
          <w:p w14:paraId="23C882A8" w14:textId="4C421ADD" w:rsidR="00E368BC" w:rsidRPr="009025E9" w:rsidRDefault="006321BF" w:rsidP="006321BF">
            <w:pPr>
              <w:spacing w:before="1"/>
              <w:ind w:left="2318"/>
              <w:rPr>
                <w:bCs/>
                <w:sz w:val="24"/>
                <w:szCs w:val="24"/>
                <w:lang w:val="pt-BR"/>
              </w:rPr>
            </w:pPr>
            <w:r w:rsidRPr="009025E9">
              <w:rPr>
                <w:b/>
                <w:sz w:val="24"/>
                <w:szCs w:val="24"/>
                <w:lang w:val="pt-BR"/>
              </w:rPr>
              <w:t xml:space="preserve">3.1.17.1.3 - </w:t>
            </w:r>
            <w:r w:rsidR="00E368BC" w:rsidRPr="009025E9">
              <w:rPr>
                <w:bCs/>
                <w:sz w:val="24"/>
                <w:szCs w:val="24"/>
                <w:lang w:val="pt-BR"/>
              </w:rPr>
              <w:t>1 (um) motor de barco 15HP;</w:t>
            </w:r>
          </w:p>
          <w:p w14:paraId="5E4921A0" w14:textId="38238936" w:rsidR="00E368BC" w:rsidRPr="009025E9" w:rsidRDefault="006321BF" w:rsidP="006321BF">
            <w:pPr>
              <w:spacing w:before="1"/>
              <w:ind w:left="2318"/>
              <w:rPr>
                <w:bCs/>
                <w:sz w:val="24"/>
                <w:szCs w:val="24"/>
                <w:lang w:val="pt-BR"/>
              </w:rPr>
            </w:pPr>
            <w:r w:rsidRPr="009025E9">
              <w:rPr>
                <w:b/>
                <w:sz w:val="24"/>
                <w:szCs w:val="24"/>
                <w:lang w:val="pt-BR"/>
              </w:rPr>
              <w:t xml:space="preserve">3.1.17.1.4 - </w:t>
            </w:r>
            <w:r w:rsidR="00416FCF" w:rsidRPr="00416FCF">
              <w:rPr>
                <w:bCs/>
                <w:sz w:val="24"/>
                <w:szCs w:val="24"/>
                <w:lang w:val="pt-BR"/>
              </w:rPr>
              <w:t>2 (dois) caiaques de 3,5 a 3,7 m</w:t>
            </w:r>
            <w:r w:rsidR="00E368BC" w:rsidRPr="009025E9">
              <w:rPr>
                <w:bCs/>
                <w:sz w:val="24"/>
                <w:szCs w:val="24"/>
                <w:lang w:val="pt-BR"/>
              </w:rPr>
              <w:t>.</w:t>
            </w:r>
          </w:p>
          <w:p w14:paraId="369BD29D" w14:textId="77777777" w:rsidR="00E368BC" w:rsidRPr="009025E9" w:rsidRDefault="00E368BC" w:rsidP="00E368BC">
            <w:pPr>
              <w:spacing w:before="1"/>
              <w:ind w:firstLineChars="366" w:firstLine="878"/>
              <w:rPr>
                <w:bCs/>
                <w:sz w:val="24"/>
                <w:szCs w:val="24"/>
                <w:lang w:val="pt-BR"/>
              </w:rPr>
            </w:pPr>
          </w:p>
          <w:p w14:paraId="0D42ABF1" w14:textId="1B041F3F" w:rsidR="00E368BC" w:rsidRPr="009025E9" w:rsidRDefault="006321BF" w:rsidP="006321BF">
            <w:pPr>
              <w:widowControl/>
              <w:spacing w:before="240" w:after="240"/>
              <w:ind w:firstLineChars="366" w:firstLine="882"/>
              <w:rPr>
                <w:sz w:val="24"/>
                <w:szCs w:val="24"/>
                <w:lang w:val="pt-BR"/>
              </w:rPr>
            </w:pPr>
            <w:r w:rsidRPr="009025E9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 xml:space="preserve">3.1.18 </w:t>
            </w:r>
            <w:r w:rsidR="00E368BC" w:rsidRPr="009025E9">
              <w:rPr>
                <w:rFonts w:eastAsia="Lufga-Black"/>
                <w:color w:val="231F20"/>
                <w:sz w:val="24"/>
                <w:szCs w:val="24"/>
                <w:lang w:val="pt-BR" w:eastAsia="zh-CN"/>
              </w:rPr>
              <w:t>Diante do exposto, a realização do credenciamento é viável, legal, adequada e vantajosa ao interesse público, sendo instrumento legítimo de gestão eficiente de eventos públicos. A contratação permitirá que Sinop se consolide como destino de eventos de médio e grande porte, alavancando sua visibilidade e promovendo o desenvolvimento turístico, econômico e social de forma integrada e sustentável.</w:t>
            </w:r>
          </w:p>
        </w:tc>
      </w:tr>
    </w:tbl>
    <w:p w14:paraId="6FE5DF8B" w14:textId="77777777" w:rsidR="0042530F" w:rsidRDefault="0042530F" w:rsidP="00C21FFB">
      <w:pPr>
        <w:ind w:firstLine="882"/>
        <w:rPr>
          <w:sz w:val="24"/>
          <w:szCs w:val="24"/>
        </w:rPr>
      </w:pPr>
    </w:p>
    <w:tbl>
      <w:tblPr>
        <w:tblW w:w="9093" w:type="dxa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93"/>
      </w:tblGrid>
      <w:tr w:rsidR="0042530F" w:rsidRPr="009025E9" w14:paraId="6A7C68A4" w14:textId="77777777">
        <w:trPr>
          <w:trHeight w:val="276"/>
        </w:trPr>
        <w:tc>
          <w:tcPr>
            <w:tcW w:w="9093" w:type="dxa"/>
            <w:shd w:val="clear" w:color="auto" w:fill="D8D8D8" w:themeFill="background1" w:themeFillShade="D8"/>
          </w:tcPr>
          <w:p w14:paraId="60BDC005" w14:textId="77777777" w:rsidR="0042530F" w:rsidRPr="009025E9" w:rsidRDefault="00000000" w:rsidP="005477D3">
            <w:pPr>
              <w:pStyle w:val="TableParagraph"/>
            </w:pPr>
            <w:r w:rsidRPr="009025E9">
              <w:rPr>
                <w:lang w:val="pt-BR"/>
              </w:rPr>
              <w:t>4</w:t>
            </w:r>
            <w:r w:rsidRPr="009025E9">
              <w:rPr>
                <w:spacing w:val="-3"/>
              </w:rPr>
              <w:t xml:space="preserve"> </w:t>
            </w:r>
            <w:r w:rsidRPr="009025E9">
              <w:t>–</w:t>
            </w:r>
            <w:r w:rsidRPr="009025E9">
              <w:rPr>
                <w:spacing w:val="-2"/>
              </w:rPr>
              <w:t xml:space="preserve"> </w:t>
            </w:r>
            <w:r w:rsidRPr="009025E9">
              <w:t>DESCRIÇÃO</w:t>
            </w:r>
            <w:r w:rsidRPr="009025E9">
              <w:rPr>
                <w:spacing w:val="-2"/>
              </w:rPr>
              <w:t xml:space="preserve"> </w:t>
            </w:r>
            <w:r w:rsidRPr="009025E9">
              <w:t>DA</w:t>
            </w:r>
            <w:r w:rsidRPr="009025E9">
              <w:rPr>
                <w:spacing w:val="-4"/>
              </w:rPr>
              <w:t xml:space="preserve"> </w:t>
            </w:r>
            <w:r w:rsidRPr="009025E9">
              <w:t>SOLUÇÃO</w:t>
            </w:r>
            <w:r w:rsidRPr="009025E9">
              <w:rPr>
                <w:spacing w:val="-4"/>
              </w:rPr>
              <w:t xml:space="preserve"> </w:t>
            </w:r>
            <w:r w:rsidRPr="009025E9">
              <w:t>COMO UM</w:t>
            </w:r>
            <w:r w:rsidRPr="009025E9">
              <w:rPr>
                <w:spacing w:val="-4"/>
              </w:rPr>
              <w:t xml:space="preserve"> </w:t>
            </w:r>
            <w:r w:rsidRPr="009025E9">
              <w:t>TODO</w:t>
            </w:r>
            <w:r w:rsidRPr="009025E9">
              <w:rPr>
                <w:spacing w:val="-2"/>
              </w:rPr>
              <w:t xml:space="preserve"> </w:t>
            </w:r>
            <w:r w:rsidRPr="009025E9">
              <w:t>(QUANDO APLICÁVEL)</w:t>
            </w:r>
          </w:p>
        </w:tc>
      </w:tr>
      <w:tr w:rsidR="0042530F" w:rsidRPr="009025E9" w14:paraId="1302B3EA" w14:textId="77777777">
        <w:trPr>
          <w:trHeight w:val="90"/>
        </w:trPr>
        <w:tc>
          <w:tcPr>
            <w:tcW w:w="9093" w:type="dxa"/>
          </w:tcPr>
          <w:p w14:paraId="25540418" w14:textId="44068038" w:rsidR="00E368BC" w:rsidRPr="009025E9" w:rsidRDefault="00000000" w:rsidP="006321BF">
            <w:pPr>
              <w:pStyle w:val="TableParagraph"/>
              <w:spacing w:before="240" w:after="240"/>
              <w:ind w:firstLine="882"/>
              <w:rPr>
                <w:b w:val="0"/>
                <w:bCs w:val="0"/>
              </w:rPr>
            </w:pPr>
            <w:r w:rsidRPr="009025E9">
              <w:rPr>
                <w:b w:val="0"/>
                <w:bCs w:val="0"/>
                <w:lang w:val="pt-BR"/>
              </w:rPr>
              <w:t>Credenciamento para comercialização de alimentos e bebidas</w:t>
            </w:r>
            <w:r w:rsidRPr="009025E9">
              <w:rPr>
                <w:b w:val="0"/>
                <w:bCs w:val="0"/>
              </w:rPr>
              <w:t xml:space="preserve"> de empresas públicas e/ou privadas para a realização do “Festividades de 5</w:t>
            </w:r>
            <w:r w:rsidR="00416FCF">
              <w:rPr>
                <w:b w:val="0"/>
                <w:bCs w:val="0"/>
              </w:rPr>
              <w:t>2</w:t>
            </w:r>
            <w:r w:rsidRPr="009025E9">
              <w:rPr>
                <w:b w:val="0"/>
                <w:bCs w:val="0"/>
              </w:rPr>
              <w:t xml:space="preserve"> anos de Sinop”, em comemoração ao aniversário de 5</w:t>
            </w:r>
            <w:r w:rsidR="00416FCF">
              <w:rPr>
                <w:b w:val="0"/>
                <w:bCs w:val="0"/>
              </w:rPr>
              <w:t>2</w:t>
            </w:r>
            <w:r w:rsidRPr="009025E9">
              <w:rPr>
                <w:b w:val="0"/>
                <w:bCs w:val="0"/>
              </w:rPr>
              <w:t xml:space="preserve"> anos d</w:t>
            </w:r>
            <w:r w:rsidRPr="009025E9">
              <w:rPr>
                <w:b w:val="0"/>
                <w:bCs w:val="0"/>
                <w:lang w:val="pt-BR"/>
              </w:rPr>
              <w:t>o município</w:t>
            </w:r>
            <w:r w:rsidRPr="009025E9">
              <w:rPr>
                <w:b w:val="0"/>
                <w:bCs w:val="0"/>
              </w:rPr>
              <w:t xml:space="preserve">, que acontecerá </w:t>
            </w:r>
            <w:r w:rsidR="00E16688" w:rsidRPr="009025E9">
              <w:rPr>
                <w:b w:val="0"/>
                <w:bCs w:val="0"/>
              </w:rPr>
              <w:t>no período de 3</w:t>
            </w:r>
            <w:r w:rsidR="00416FCF">
              <w:rPr>
                <w:b w:val="0"/>
                <w:bCs w:val="0"/>
              </w:rPr>
              <w:t>0</w:t>
            </w:r>
            <w:r w:rsidR="00E16688" w:rsidRPr="009025E9">
              <w:rPr>
                <w:b w:val="0"/>
                <w:bCs w:val="0"/>
              </w:rPr>
              <w:t xml:space="preserve"> de agosto a 14 de setembro de 202</w:t>
            </w:r>
            <w:r w:rsidR="00416FCF">
              <w:rPr>
                <w:b w:val="0"/>
                <w:bCs w:val="0"/>
              </w:rPr>
              <w:t>6</w:t>
            </w:r>
            <w:r w:rsidR="00E16688" w:rsidRPr="009025E9">
              <w:rPr>
                <w:b w:val="0"/>
                <w:bCs w:val="0"/>
              </w:rPr>
              <w:t xml:space="preserve"> e Réveillon que ocorrerá de 31 de dezembro de 202</w:t>
            </w:r>
            <w:r w:rsidR="00416FCF">
              <w:rPr>
                <w:b w:val="0"/>
                <w:bCs w:val="0"/>
              </w:rPr>
              <w:t>6</w:t>
            </w:r>
            <w:r w:rsidR="00E16688" w:rsidRPr="009025E9">
              <w:rPr>
                <w:b w:val="0"/>
                <w:bCs w:val="0"/>
              </w:rPr>
              <w:t xml:space="preserve"> a 01 de janeiro de 202</w:t>
            </w:r>
            <w:r w:rsidR="00416FCF">
              <w:rPr>
                <w:b w:val="0"/>
                <w:bCs w:val="0"/>
              </w:rPr>
              <w:t>7</w:t>
            </w:r>
            <w:r w:rsidRPr="009025E9">
              <w:rPr>
                <w:b w:val="0"/>
                <w:bCs w:val="0"/>
              </w:rPr>
              <w:t>.</w:t>
            </w:r>
            <w:r w:rsidR="00E368BC" w:rsidRPr="009025E9">
              <w:rPr>
                <w:b w:val="0"/>
                <w:bCs w:val="0"/>
              </w:rPr>
              <w:t xml:space="preserve"> </w:t>
            </w:r>
          </w:p>
          <w:p w14:paraId="35603980" w14:textId="4678DA1A" w:rsidR="00E368BC" w:rsidRDefault="00E368BC" w:rsidP="006321BF">
            <w:pPr>
              <w:pStyle w:val="TableParagraph"/>
              <w:spacing w:before="240" w:after="240"/>
              <w:ind w:firstLine="882"/>
              <w:rPr>
                <w:b w:val="0"/>
                <w:bCs w:val="0"/>
              </w:rPr>
            </w:pPr>
            <w:r w:rsidRPr="009025E9">
              <w:rPr>
                <w:b w:val="0"/>
                <w:bCs w:val="0"/>
              </w:rPr>
              <w:t>A realização do presente credenciamento de empresas para comercialização de bebidas no Estádio Municipal durante os shows das festividades comemorativas do município e na Praia do Cortado, durante o Torneio de Pesca e Festival de Praia, justifica-se pela necessidade de garantir uma estrutura adequada de atendimento ao público, respeitando critérios de logística, segurança, conforto, economia local e qualidade dos produtos oferecidos.</w:t>
            </w:r>
          </w:p>
          <w:p w14:paraId="71C13775" w14:textId="77777777" w:rsidR="0016255A" w:rsidRPr="009025E9" w:rsidRDefault="0016255A" w:rsidP="006321BF">
            <w:pPr>
              <w:pStyle w:val="TableParagraph"/>
              <w:spacing w:before="240" w:after="240"/>
              <w:ind w:firstLine="882"/>
              <w:rPr>
                <w:b w:val="0"/>
                <w:bCs w:val="0"/>
              </w:rPr>
            </w:pPr>
          </w:p>
          <w:p w14:paraId="2E721C98" w14:textId="77777777" w:rsidR="00E368BC" w:rsidRPr="009025E9" w:rsidRDefault="00E368BC" w:rsidP="006321BF">
            <w:pPr>
              <w:pStyle w:val="TableParagraph"/>
              <w:spacing w:before="240" w:after="240"/>
              <w:ind w:firstLine="882"/>
              <w:rPr>
                <w:b w:val="0"/>
                <w:bCs w:val="0"/>
              </w:rPr>
            </w:pPr>
            <w:r w:rsidRPr="009025E9">
              <w:rPr>
                <w:b w:val="0"/>
                <w:bCs w:val="0"/>
              </w:rPr>
              <w:t>Trata-se de eventos de grande porte, com ampla participação popular e fluxo significativo de visitantes, o que exige planejamento específico quanto à oferta de bebidas no próprio local das atividades, evitando deslocamentos desnecessários do público ao perímetro urbano e proporcionando comodidade e permanência dos participantes nas áreas de lazer e entretenimento.</w:t>
            </w:r>
          </w:p>
          <w:p w14:paraId="7B08BA5A" w14:textId="4EE8266B" w:rsidR="00E368BC" w:rsidRPr="009025E9" w:rsidRDefault="00E368BC" w:rsidP="006321BF">
            <w:pPr>
              <w:pStyle w:val="TableParagraph"/>
              <w:spacing w:before="240" w:after="240"/>
              <w:ind w:firstLine="882"/>
              <w:rPr>
                <w:b w:val="0"/>
                <w:bCs w:val="0"/>
              </w:rPr>
            </w:pPr>
            <w:r w:rsidRPr="009025E9">
              <w:rPr>
                <w:b w:val="0"/>
                <w:bCs w:val="0"/>
              </w:rPr>
              <w:t>Do ponto de vista logístico, a instalação de pontos fixos de comercialização dentro dos espaços dos eventos, operados por empresas previamente credenciadas e autorizadas, permite maior controle, organização e segurança sanitária, além de facilitar o cumprimento das normas de vigilância e o ordenamento do espaço físico conforme layout aprovado pelos órgãos competentes.</w:t>
            </w:r>
          </w:p>
          <w:p w14:paraId="18E20024" w14:textId="77777777" w:rsidR="00E368BC" w:rsidRPr="009025E9" w:rsidRDefault="00E368BC" w:rsidP="006321BF">
            <w:pPr>
              <w:pStyle w:val="TableParagraph"/>
              <w:spacing w:before="240" w:after="240"/>
              <w:ind w:firstLine="882"/>
              <w:rPr>
                <w:b w:val="0"/>
                <w:bCs w:val="0"/>
              </w:rPr>
            </w:pPr>
            <w:r w:rsidRPr="009025E9">
              <w:rPr>
                <w:b w:val="0"/>
                <w:bCs w:val="0"/>
              </w:rPr>
              <w:t>Sob o aspecto econômico, a iniciativa fortalece a circulação de renda no município, ao oportunizar a participação de empreendedores locais na cadeia de eventos, incentivando a economia criativa e o empreendedorismo formalizado, por meio de processo transparente, público e isonômico de credenciamento.</w:t>
            </w:r>
          </w:p>
          <w:p w14:paraId="03C250BF" w14:textId="77777777" w:rsidR="00E368BC" w:rsidRPr="009025E9" w:rsidRDefault="00E368BC" w:rsidP="006321BF">
            <w:pPr>
              <w:pStyle w:val="TableParagraph"/>
              <w:spacing w:before="240" w:after="240"/>
              <w:ind w:firstLine="882"/>
              <w:rPr>
                <w:b w:val="0"/>
                <w:bCs w:val="0"/>
              </w:rPr>
            </w:pPr>
            <w:r w:rsidRPr="009025E9">
              <w:rPr>
                <w:b w:val="0"/>
                <w:bCs w:val="0"/>
              </w:rPr>
              <w:t>Quanto ao conforto do consumidor e à qualidade dos produtos, o credenciamento permite que os participantes tenham acesso a bebidas comercializadas de forma organizada, padronizada e segura, atendendo aos requisitos legais e sanitários, além de proporcionar diversidade de marcas e opções, com preços previamente regulamentados conforme exigências do edital.</w:t>
            </w:r>
          </w:p>
          <w:p w14:paraId="41C739D7" w14:textId="3173E730" w:rsidR="0042530F" w:rsidRPr="009025E9" w:rsidRDefault="00E368BC" w:rsidP="006321BF">
            <w:pPr>
              <w:pStyle w:val="TableParagraph"/>
              <w:spacing w:before="240" w:after="240"/>
              <w:ind w:firstLine="882"/>
              <w:rPr>
                <w:lang w:val="pt-BR"/>
              </w:rPr>
            </w:pPr>
            <w:r w:rsidRPr="009025E9">
              <w:rPr>
                <w:b w:val="0"/>
                <w:bCs w:val="0"/>
              </w:rPr>
              <w:t>Portanto, a adoção do credenciamento como instrumento de autorização para comercialização de bebidas nesses eventos é medida que assegura a eficiência da gestão pública, fomenta a economia local, garante logística adequada, promove a experiência positiva do público e resguarda a qualidade e segurança dos serviços prestados, em consonância com os princípios da administração pública e com os objetivos de desenvolvimento turístico, cultural e sustentável do município.</w:t>
            </w:r>
          </w:p>
        </w:tc>
      </w:tr>
    </w:tbl>
    <w:p w14:paraId="69BCE46F" w14:textId="77777777" w:rsidR="0042530F" w:rsidRDefault="0042530F" w:rsidP="00C21FFB">
      <w:pPr>
        <w:ind w:firstLine="882"/>
        <w:rPr>
          <w:sz w:val="24"/>
          <w:szCs w:val="24"/>
        </w:rPr>
      </w:pPr>
    </w:p>
    <w:tbl>
      <w:tblPr>
        <w:tblStyle w:val="Tabelacomgrade"/>
        <w:tblW w:w="0" w:type="auto"/>
        <w:tblInd w:w="121" w:type="dxa"/>
        <w:tblLook w:val="04A0" w:firstRow="1" w:lastRow="0" w:firstColumn="1" w:lastColumn="0" w:noHBand="0" w:noVBand="1"/>
      </w:tblPr>
      <w:tblGrid>
        <w:gridCol w:w="9047"/>
      </w:tblGrid>
      <w:tr w:rsidR="0042530F" w:rsidRPr="009025E9" w14:paraId="374E688B" w14:textId="77777777">
        <w:tc>
          <w:tcPr>
            <w:tcW w:w="9047" w:type="dxa"/>
            <w:shd w:val="clear" w:color="auto" w:fill="D8D8D8" w:themeFill="background1" w:themeFillShade="D8"/>
          </w:tcPr>
          <w:p w14:paraId="6C669AD2" w14:textId="77777777" w:rsidR="0042530F" w:rsidRPr="009025E9" w:rsidRDefault="00000000" w:rsidP="0016255A">
            <w:pPr>
              <w:rPr>
                <w:b/>
                <w:bCs/>
                <w:sz w:val="24"/>
                <w:szCs w:val="24"/>
                <w:lang w:val="pt-BR"/>
              </w:rPr>
            </w:pPr>
            <w:bookmarkStart w:id="2" w:name="4.4_Cota_exclusiva_/Parcelamento_para_ME"/>
            <w:bookmarkEnd w:id="2"/>
            <w:r w:rsidRPr="009025E9">
              <w:rPr>
                <w:b/>
                <w:bCs/>
                <w:sz w:val="24"/>
                <w:szCs w:val="24"/>
                <w:lang w:val="pt-BR"/>
              </w:rPr>
              <w:t>5</w:t>
            </w:r>
            <w:r w:rsidRPr="009025E9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–</w:t>
            </w:r>
            <w:r w:rsidRPr="009025E9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REQUISITOS</w:t>
            </w:r>
            <w:r w:rsidRPr="009025E9">
              <w:rPr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DO</w:t>
            </w:r>
            <w:r w:rsidRPr="009025E9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OBJETO</w:t>
            </w:r>
            <w:r w:rsidRPr="009025E9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DA</w:t>
            </w:r>
            <w:r w:rsidRPr="009025E9">
              <w:rPr>
                <w:b/>
                <w:bCs/>
                <w:spacing w:val="-2"/>
                <w:sz w:val="24"/>
                <w:szCs w:val="24"/>
              </w:rPr>
              <w:t xml:space="preserve"> CONTRATAÇÃ</w:t>
            </w:r>
            <w:r w:rsidRPr="009025E9">
              <w:rPr>
                <w:b/>
                <w:bCs/>
                <w:spacing w:val="-2"/>
                <w:sz w:val="24"/>
                <w:szCs w:val="24"/>
                <w:lang w:val="pt-BR"/>
              </w:rPr>
              <w:t>O</w:t>
            </w:r>
          </w:p>
        </w:tc>
      </w:tr>
      <w:tr w:rsidR="0042530F" w:rsidRPr="009025E9" w14:paraId="5DE34E84" w14:textId="77777777">
        <w:trPr>
          <w:trHeight w:val="727"/>
        </w:trPr>
        <w:tc>
          <w:tcPr>
            <w:tcW w:w="9047" w:type="dxa"/>
          </w:tcPr>
          <w:p w14:paraId="71F035E2" w14:textId="418B49C9" w:rsidR="006126F7" w:rsidRPr="009025E9" w:rsidRDefault="006126F7" w:rsidP="0027706B">
            <w:pPr>
              <w:pStyle w:val="Preformatted"/>
              <w:ind w:firstLine="878"/>
              <w:rPr>
                <w:rFonts w:ascii="Times New Roman" w:eastAsia="Calibri" w:cs="Times New Roman"/>
                <w:b/>
                <w:bCs/>
                <w:sz w:val="24"/>
                <w:szCs w:val="24"/>
                <w:lang w:val="pt-BR"/>
              </w:rPr>
            </w:pPr>
            <w:r w:rsidRPr="009025E9">
              <w:rPr>
                <w:rFonts w:ascii="Times New Roman" w:eastAsia="Calibri" w:cs="Times New Roman"/>
                <w:b/>
                <w:bCs/>
                <w:sz w:val="24"/>
                <w:szCs w:val="24"/>
                <w:lang w:val="pt-BR"/>
              </w:rPr>
              <w:t>5.1 Requisitos:</w:t>
            </w:r>
          </w:p>
          <w:p w14:paraId="72F1B535" w14:textId="77777777" w:rsidR="006126F7" w:rsidRPr="009025E9" w:rsidRDefault="006126F7" w:rsidP="0027706B">
            <w:pPr>
              <w:pStyle w:val="Preformatted"/>
              <w:ind w:firstLine="878"/>
              <w:rPr>
                <w:rFonts w:ascii="Times New Roman" w:eastAsia="Calibri" w:cs="Times New Roman"/>
                <w:b/>
                <w:bCs/>
                <w:sz w:val="24"/>
                <w:szCs w:val="24"/>
                <w:lang w:val="pt-BR"/>
              </w:rPr>
            </w:pPr>
          </w:p>
          <w:p w14:paraId="72807B6D" w14:textId="595239D8" w:rsidR="006126F7" w:rsidRDefault="006126F7" w:rsidP="006126F7">
            <w:pPr>
              <w:pStyle w:val="Preformatted"/>
              <w:ind w:firstLine="878"/>
              <w:rPr>
                <w:rFonts w:ascii="Times New Roman" w:eastAsia="Calibri" w:cs="Times New Roman"/>
                <w:sz w:val="24"/>
                <w:szCs w:val="24"/>
              </w:rPr>
            </w:pPr>
            <w:r w:rsidRPr="009025E9">
              <w:rPr>
                <w:rFonts w:ascii="Times New Roman" w:eastAsia="Calibri" w:cs="Times New Roman"/>
                <w:b/>
                <w:sz w:val="24"/>
                <w:szCs w:val="24"/>
              </w:rPr>
              <w:t xml:space="preserve">5.1.1 </w:t>
            </w:r>
            <w:r w:rsidRPr="009025E9">
              <w:rPr>
                <w:rFonts w:ascii="Times New Roman" w:eastAsia="Calibri" w:cs="Times New Roman"/>
                <w:sz w:val="24"/>
                <w:szCs w:val="24"/>
              </w:rPr>
              <w:t>O presente documento tem por finalidade selecionar pessoas jurídicas de direito público ou privado, devidamente constituídas, para a comercialização de alimentos e bebidas durante as Festividades alusivas ao 5</w:t>
            </w:r>
            <w:r w:rsidR="00A74707">
              <w:rPr>
                <w:rFonts w:ascii="Times New Roman" w:eastAsia="Calibri" w:cs="Times New Roman"/>
                <w:sz w:val="24"/>
                <w:szCs w:val="24"/>
              </w:rPr>
              <w:t>2</w:t>
            </w:r>
            <w:r w:rsidRPr="009025E9">
              <w:rPr>
                <w:rFonts w:ascii="Times New Roman" w:eastAsia="Calibri" w:cs="Times New Roman"/>
                <w:sz w:val="24"/>
                <w:szCs w:val="24"/>
              </w:rPr>
              <w:t>º aniversário do Município de Sinop, a serem realizadas no período de 3</w:t>
            </w:r>
            <w:r w:rsidR="00A74707">
              <w:rPr>
                <w:rFonts w:ascii="Times New Roman" w:eastAsia="Calibri" w:cs="Times New Roman"/>
                <w:sz w:val="24"/>
                <w:szCs w:val="24"/>
              </w:rPr>
              <w:t>0</w:t>
            </w:r>
            <w:r w:rsidRPr="009025E9">
              <w:rPr>
                <w:rFonts w:ascii="Times New Roman" w:eastAsia="Calibri" w:cs="Times New Roman"/>
                <w:sz w:val="24"/>
                <w:szCs w:val="24"/>
              </w:rPr>
              <w:t xml:space="preserve"> de agosto a 14 de setembro de 202</w:t>
            </w:r>
            <w:r w:rsidR="00A74707">
              <w:rPr>
                <w:rFonts w:ascii="Times New Roman" w:eastAsia="Calibri" w:cs="Times New Roman"/>
                <w:sz w:val="24"/>
                <w:szCs w:val="24"/>
              </w:rPr>
              <w:t>6</w:t>
            </w:r>
            <w:r w:rsidRPr="009025E9">
              <w:rPr>
                <w:rFonts w:ascii="Times New Roman" w:eastAsia="Calibri" w:cs="Times New Roman"/>
                <w:sz w:val="24"/>
                <w:szCs w:val="24"/>
              </w:rPr>
              <w:t>, bem como durante a programação de Réveillon 202</w:t>
            </w:r>
            <w:r w:rsidR="00A74707">
              <w:rPr>
                <w:rFonts w:ascii="Times New Roman" w:eastAsia="Calibri" w:cs="Times New Roman"/>
                <w:sz w:val="24"/>
                <w:szCs w:val="24"/>
              </w:rPr>
              <w:t>6</w:t>
            </w:r>
            <w:r w:rsidRPr="009025E9">
              <w:rPr>
                <w:rFonts w:ascii="Times New Roman" w:eastAsia="Calibri" w:cs="Times New Roman"/>
                <w:sz w:val="24"/>
                <w:szCs w:val="24"/>
              </w:rPr>
              <w:t>/202</w:t>
            </w:r>
            <w:r w:rsidR="00A74707">
              <w:rPr>
                <w:rFonts w:ascii="Times New Roman" w:eastAsia="Calibri" w:cs="Times New Roman"/>
                <w:sz w:val="24"/>
                <w:szCs w:val="24"/>
              </w:rPr>
              <w:t>7</w:t>
            </w:r>
            <w:r w:rsidRPr="009025E9">
              <w:rPr>
                <w:rFonts w:ascii="Times New Roman" w:eastAsia="Calibri" w:cs="Times New Roman"/>
                <w:sz w:val="24"/>
                <w:szCs w:val="24"/>
              </w:rPr>
              <w:t>, a ocorrer entre 31 de dezembro de 202</w:t>
            </w:r>
            <w:r w:rsidR="00A74707">
              <w:rPr>
                <w:rFonts w:ascii="Times New Roman" w:eastAsia="Calibri" w:cs="Times New Roman"/>
                <w:sz w:val="24"/>
                <w:szCs w:val="24"/>
              </w:rPr>
              <w:t>6</w:t>
            </w:r>
            <w:r w:rsidRPr="009025E9">
              <w:rPr>
                <w:rFonts w:ascii="Times New Roman" w:eastAsia="Calibri" w:cs="Times New Roman"/>
                <w:sz w:val="24"/>
                <w:szCs w:val="24"/>
              </w:rPr>
              <w:t xml:space="preserve"> e 01 de janeiro de 202</w:t>
            </w:r>
            <w:r w:rsidR="00A74707">
              <w:rPr>
                <w:rFonts w:ascii="Times New Roman" w:eastAsia="Calibri" w:cs="Times New Roman"/>
                <w:sz w:val="24"/>
                <w:szCs w:val="24"/>
              </w:rPr>
              <w:t>7</w:t>
            </w:r>
            <w:r w:rsidRPr="009025E9">
              <w:rPr>
                <w:rFonts w:ascii="Times New Roman" w:eastAsia="Calibri" w:cs="Times New Roman"/>
                <w:sz w:val="24"/>
                <w:szCs w:val="24"/>
              </w:rPr>
              <w:t>, em locais previamente definidos pela Administração Pública Municipal.</w:t>
            </w:r>
          </w:p>
          <w:p w14:paraId="7AB63FFB" w14:textId="77777777" w:rsidR="0016255A" w:rsidRPr="009025E9" w:rsidRDefault="0016255A" w:rsidP="006126F7">
            <w:pPr>
              <w:pStyle w:val="Preformatted"/>
              <w:ind w:firstLine="878"/>
              <w:rPr>
                <w:rFonts w:ascii="Times New Roman" w:eastAsia="Calibri" w:cs="Times New Roman"/>
                <w:sz w:val="24"/>
                <w:szCs w:val="24"/>
              </w:rPr>
            </w:pPr>
          </w:p>
          <w:p w14:paraId="555A676D" w14:textId="789AAB19" w:rsidR="006126F7" w:rsidRPr="006126F7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firstLineChars="366" w:firstLine="882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9025E9">
              <w:rPr>
                <w:rFonts w:eastAsia="Calibri"/>
                <w:b/>
                <w:sz w:val="24"/>
                <w:szCs w:val="24"/>
                <w:lang w:eastAsia="ar-SA"/>
              </w:rPr>
              <w:lastRenderedPageBreak/>
              <w:t>5</w:t>
            </w:r>
            <w:r w:rsidRPr="006126F7">
              <w:rPr>
                <w:rFonts w:eastAsia="Calibri"/>
                <w:b/>
                <w:sz w:val="24"/>
                <w:szCs w:val="24"/>
                <w:lang w:eastAsia="ar-SA"/>
              </w:rPr>
              <w:t>.1.</w:t>
            </w:r>
            <w:r w:rsidRPr="009025E9">
              <w:rPr>
                <w:rFonts w:eastAsia="Calibri"/>
                <w:b/>
                <w:sz w:val="24"/>
                <w:szCs w:val="24"/>
                <w:lang w:eastAsia="ar-SA"/>
              </w:rPr>
              <w:t>2</w:t>
            </w:r>
            <w:r w:rsidRPr="006126F7">
              <w:rPr>
                <w:rFonts w:eastAsia="Calibri"/>
                <w:b/>
                <w:sz w:val="24"/>
                <w:szCs w:val="24"/>
                <w:lang w:eastAsia="ar-SA"/>
              </w:rPr>
              <w:t xml:space="preserve"> Perfil dos credenciados</w:t>
            </w:r>
          </w:p>
          <w:p w14:paraId="083E9CB0" w14:textId="0B628D08" w:rsidR="006126F7" w:rsidRPr="006126F7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left="720" w:firstLineChars="366" w:firstLine="882"/>
              <w:rPr>
                <w:rFonts w:eastAsia="Calibri"/>
                <w:bCs/>
                <w:sz w:val="24"/>
                <w:szCs w:val="24"/>
                <w:lang w:eastAsia="ar-SA"/>
              </w:rPr>
            </w:pPr>
            <w:r w:rsidRPr="009025E9">
              <w:rPr>
                <w:rFonts w:eastAsia="Calibri"/>
                <w:b/>
                <w:sz w:val="24"/>
                <w:szCs w:val="24"/>
                <w:lang w:eastAsia="ar-SA"/>
              </w:rPr>
              <w:t>5</w:t>
            </w:r>
            <w:r w:rsidRPr="006126F7">
              <w:rPr>
                <w:rFonts w:eastAsia="Calibri"/>
                <w:b/>
                <w:sz w:val="24"/>
                <w:szCs w:val="24"/>
                <w:lang w:eastAsia="ar-SA"/>
              </w:rPr>
              <w:t>.1.</w:t>
            </w:r>
            <w:r w:rsidRPr="009025E9">
              <w:rPr>
                <w:rFonts w:eastAsia="Calibri"/>
                <w:b/>
                <w:sz w:val="24"/>
                <w:szCs w:val="24"/>
                <w:lang w:eastAsia="ar-SA"/>
              </w:rPr>
              <w:t>2</w:t>
            </w:r>
            <w:r w:rsidRPr="006126F7">
              <w:rPr>
                <w:rFonts w:eastAsia="Calibri"/>
                <w:b/>
                <w:sz w:val="24"/>
                <w:szCs w:val="24"/>
                <w:lang w:eastAsia="ar-SA"/>
              </w:rPr>
              <w:t xml:space="preserve">.1 </w:t>
            </w:r>
            <w:r w:rsidRPr="006126F7">
              <w:rPr>
                <w:rFonts w:eastAsia="Calibri"/>
                <w:bCs/>
                <w:sz w:val="24"/>
                <w:szCs w:val="24"/>
                <w:lang w:eastAsia="ar-SA"/>
              </w:rPr>
              <w:t>Poderão participar do credenciamento empresas legalmente estabelecidas, com CNPJ ativo e Classificação Nacional de Atividades Econômicas (CNAE) compatível com a atividade de comercialização de alimentos e/ou bebidas.</w:t>
            </w:r>
          </w:p>
          <w:p w14:paraId="650DC87A" w14:textId="183905AE" w:rsidR="006126F7" w:rsidRPr="009025E9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left="720" w:firstLineChars="366" w:firstLine="882"/>
              <w:rPr>
                <w:rFonts w:eastAsia="Calibri"/>
                <w:bCs/>
                <w:sz w:val="24"/>
                <w:szCs w:val="24"/>
                <w:lang w:eastAsia="ar-SA"/>
              </w:rPr>
            </w:pPr>
            <w:r w:rsidRPr="009025E9">
              <w:rPr>
                <w:rFonts w:eastAsia="Calibri"/>
                <w:b/>
                <w:sz w:val="24"/>
                <w:szCs w:val="24"/>
                <w:lang w:eastAsia="ar-SA"/>
              </w:rPr>
              <w:t>5</w:t>
            </w:r>
            <w:r w:rsidRPr="006126F7">
              <w:rPr>
                <w:rFonts w:eastAsia="Calibri"/>
                <w:b/>
                <w:sz w:val="24"/>
                <w:szCs w:val="24"/>
                <w:lang w:eastAsia="ar-SA"/>
              </w:rPr>
              <w:t>.1.</w:t>
            </w:r>
            <w:r w:rsidRPr="009025E9">
              <w:rPr>
                <w:rFonts w:eastAsia="Calibri"/>
                <w:b/>
                <w:sz w:val="24"/>
                <w:szCs w:val="24"/>
                <w:lang w:eastAsia="ar-SA"/>
              </w:rPr>
              <w:t>2</w:t>
            </w:r>
            <w:r w:rsidRPr="006126F7">
              <w:rPr>
                <w:rFonts w:eastAsia="Calibri"/>
                <w:b/>
                <w:sz w:val="24"/>
                <w:szCs w:val="24"/>
                <w:lang w:eastAsia="ar-SA"/>
              </w:rPr>
              <w:t xml:space="preserve">.2 </w:t>
            </w:r>
            <w:r w:rsidRPr="006126F7">
              <w:rPr>
                <w:rFonts w:eastAsia="Calibri"/>
                <w:bCs/>
                <w:sz w:val="24"/>
                <w:szCs w:val="24"/>
                <w:lang w:eastAsia="ar-SA"/>
              </w:rPr>
              <w:t>Microempreendedores Individuais – MEI e empreendedores individuais também poderão participar, desde que atendam integralmente às exigências legais e regulamentares vigentes.</w:t>
            </w:r>
          </w:p>
          <w:p w14:paraId="6900BCBA" w14:textId="117BA60F" w:rsidR="006126F7" w:rsidRPr="006126F7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firstLineChars="366" w:firstLine="882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9025E9">
              <w:rPr>
                <w:rFonts w:eastAsia="Calibri"/>
                <w:b/>
                <w:sz w:val="24"/>
                <w:szCs w:val="24"/>
                <w:lang w:eastAsia="ar-SA"/>
              </w:rPr>
              <w:t>5</w:t>
            </w:r>
            <w:r w:rsidRPr="006126F7">
              <w:rPr>
                <w:rFonts w:eastAsia="Calibri"/>
                <w:b/>
                <w:sz w:val="24"/>
                <w:szCs w:val="24"/>
                <w:lang w:eastAsia="ar-SA"/>
              </w:rPr>
              <w:t>.1.</w:t>
            </w:r>
            <w:r w:rsidRPr="009025E9">
              <w:rPr>
                <w:rFonts w:eastAsia="Calibri"/>
                <w:b/>
                <w:sz w:val="24"/>
                <w:szCs w:val="24"/>
                <w:lang w:eastAsia="ar-SA"/>
              </w:rPr>
              <w:t>3</w:t>
            </w:r>
            <w:r w:rsidRPr="006126F7">
              <w:rPr>
                <w:rFonts w:eastAsia="Calibri"/>
                <w:b/>
                <w:sz w:val="24"/>
                <w:szCs w:val="24"/>
                <w:lang w:eastAsia="ar-SA"/>
              </w:rPr>
              <w:t xml:space="preserve"> Requisitos legais e sanitários</w:t>
            </w:r>
          </w:p>
          <w:p w14:paraId="5C55137F" w14:textId="77777777" w:rsidR="006126F7" w:rsidRPr="006126F7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left="720" w:firstLineChars="366" w:firstLine="878"/>
              <w:rPr>
                <w:rFonts w:eastAsia="Calibri"/>
                <w:bCs/>
                <w:sz w:val="24"/>
                <w:szCs w:val="24"/>
                <w:lang w:eastAsia="ar-SA"/>
              </w:rPr>
            </w:pPr>
            <w:r w:rsidRPr="006126F7">
              <w:rPr>
                <w:rFonts w:eastAsia="Calibri"/>
                <w:bCs/>
                <w:sz w:val="24"/>
                <w:szCs w:val="24"/>
                <w:lang w:eastAsia="ar-SA"/>
              </w:rPr>
              <w:t>a) Possuir Alvará de Funcionamento expedido pelo Município de Sinop ou pela localidade de origem, válido na data do evento;</w:t>
            </w:r>
          </w:p>
          <w:p w14:paraId="46D9C681" w14:textId="77777777" w:rsidR="006126F7" w:rsidRPr="006126F7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left="720" w:firstLineChars="366" w:firstLine="878"/>
              <w:rPr>
                <w:rFonts w:eastAsia="Calibri"/>
                <w:bCs/>
                <w:sz w:val="24"/>
                <w:szCs w:val="24"/>
                <w:lang w:eastAsia="ar-SA"/>
              </w:rPr>
            </w:pPr>
            <w:r w:rsidRPr="006126F7">
              <w:rPr>
                <w:rFonts w:eastAsia="Calibri"/>
                <w:bCs/>
                <w:sz w:val="24"/>
                <w:szCs w:val="24"/>
                <w:lang w:eastAsia="ar-SA"/>
              </w:rPr>
              <w:t>b) Apresentar Licença Sanitária vigente, emitida por autoridade competente;</w:t>
            </w:r>
          </w:p>
          <w:p w14:paraId="2BA114C3" w14:textId="77777777" w:rsidR="006126F7" w:rsidRPr="006126F7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left="720" w:firstLineChars="366" w:firstLine="878"/>
              <w:rPr>
                <w:rFonts w:eastAsia="Calibri"/>
                <w:bCs/>
                <w:sz w:val="24"/>
                <w:szCs w:val="24"/>
                <w:lang w:eastAsia="ar-SA"/>
              </w:rPr>
            </w:pPr>
            <w:r w:rsidRPr="006126F7">
              <w:rPr>
                <w:rFonts w:eastAsia="Calibri"/>
                <w:bCs/>
                <w:sz w:val="24"/>
                <w:szCs w:val="24"/>
                <w:lang w:eastAsia="ar-SA"/>
              </w:rPr>
              <w:t>c) Cumprir rigorosamente as normas de vigilância sanitária, segurança alimentar e acondicionamento de alimentos, conforme legislação federal, estadual e municipal aplicável;</w:t>
            </w:r>
          </w:p>
          <w:p w14:paraId="5DA644C5" w14:textId="77777777" w:rsidR="006126F7" w:rsidRPr="006126F7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left="720" w:firstLineChars="366" w:firstLine="878"/>
              <w:rPr>
                <w:rFonts w:eastAsia="Calibri"/>
                <w:bCs/>
                <w:sz w:val="24"/>
                <w:szCs w:val="24"/>
                <w:lang w:eastAsia="ar-SA"/>
              </w:rPr>
            </w:pPr>
            <w:r w:rsidRPr="006126F7">
              <w:rPr>
                <w:rFonts w:eastAsia="Calibri"/>
                <w:bCs/>
                <w:sz w:val="24"/>
                <w:szCs w:val="24"/>
                <w:lang w:eastAsia="ar-SA"/>
              </w:rPr>
              <w:t>d) Manter, durante todo o período do evento, condições adequadas de higiene e manipulação de alimentos, em conformidade com a Resolução RDC nº 216/2004 da ANVISA e demais normas correlatas.</w:t>
            </w:r>
          </w:p>
          <w:p w14:paraId="2B635C7B" w14:textId="79438985" w:rsidR="006126F7" w:rsidRPr="006126F7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firstLineChars="366" w:firstLine="882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9025E9">
              <w:rPr>
                <w:rFonts w:eastAsia="Calibri"/>
                <w:b/>
                <w:sz w:val="24"/>
                <w:szCs w:val="24"/>
                <w:lang w:eastAsia="ar-SA"/>
              </w:rPr>
              <w:t>5</w:t>
            </w:r>
            <w:r w:rsidRPr="006126F7">
              <w:rPr>
                <w:rFonts w:eastAsia="Calibri"/>
                <w:b/>
                <w:sz w:val="24"/>
                <w:szCs w:val="24"/>
                <w:lang w:eastAsia="ar-SA"/>
              </w:rPr>
              <w:t>.1.</w:t>
            </w:r>
            <w:r w:rsidRPr="009025E9">
              <w:rPr>
                <w:rFonts w:eastAsia="Calibri"/>
                <w:b/>
                <w:sz w:val="24"/>
                <w:szCs w:val="24"/>
                <w:lang w:eastAsia="ar-SA"/>
              </w:rPr>
              <w:t>4</w:t>
            </w:r>
            <w:r w:rsidRPr="006126F7">
              <w:rPr>
                <w:rFonts w:eastAsia="Calibri"/>
                <w:b/>
                <w:sz w:val="24"/>
                <w:szCs w:val="24"/>
                <w:lang w:eastAsia="ar-SA"/>
              </w:rPr>
              <w:t xml:space="preserve"> Estrutura física e equipamentos</w:t>
            </w:r>
          </w:p>
          <w:p w14:paraId="1DDF9415" w14:textId="77777777" w:rsidR="006126F7" w:rsidRPr="006126F7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left="720" w:firstLineChars="366" w:firstLine="878"/>
              <w:rPr>
                <w:rFonts w:eastAsia="Calibri"/>
                <w:bCs/>
                <w:sz w:val="24"/>
                <w:szCs w:val="24"/>
                <w:lang w:eastAsia="ar-SA"/>
              </w:rPr>
            </w:pPr>
            <w:r w:rsidRPr="006126F7">
              <w:rPr>
                <w:rFonts w:eastAsia="Calibri"/>
                <w:bCs/>
                <w:sz w:val="24"/>
                <w:szCs w:val="24"/>
                <w:lang w:eastAsia="ar-SA"/>
              </w:rPr>
              <w:t>a) Apresentar estrutura própria para comercialização, tais como barracas, trailers, tendas, food trucks ou similares;</w:t>
            </w:r>
          </w:p>
          <w:p w14:paraId="2540A25A" w14:textId="77777777" w:rsidR="006126F7" w:rsidRPr="006126F7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left="720" w:firstLineChars="366" w:firstLine="878"/>
              <w:rPr>
                <w:rFonts w:eastAsia="Calibri"/>
                <w:bCs/>
                <w:sz w:val="24"/>
                <w:szCs w:val="24"/>
                <w:lang w:eastAsia="ar-SA"/>
              </w:rPr>
            </w:pPr>
            <w:r w:rsidRPr="006126F7">
              <w:rPr>
                <w:rFonts w:eastAsia="Calibri"/>
                <w:bCs/>
                <w:sz w:val="24"/>
                <w:szCs w:val="24"/>
                <w:lang w:eastAsia="ar-SA"/>
              </w:rPr>
              <w:t>b) Garantir que todos os equipamentos utilizados estejam em bom estado de conservação e funcionamento, observando-se as normas de segurança elétrica e estrutural;</w:t>
            </w:r>
          </w:p>
          <w:p w14:paraId="3BA11D6E" w14:textId="77777777" w:rsidR="006126F7" w:rsidRPr="009025E9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left="720" w:firstLineChars="366" w:firstLine="878"/>
              <w:rPr>
                <w:rFonts w:eastAsia="Calibri"/>
                <w:bCs/>
                <w:sz w:val="24"/>
                <w:szCs w:val="24"/>
                <w:lang w:eastAsia="ar-SA"/>
              </w:rPr>
            </w:pPr>
            <w:r w:rsidRPr="006126F7">
              <w:rPr>
                <w:rFonts w:eastAsia="Calibri"/>
                <w:bCs/>
                <w:sz w:val="24"/>
                <w:szCs w:val="24"/>
                <w:lang w:eastAsia="ar-SA"/>
              </w:rPr>
              <w:t>c) Disponibilizar recipientes adequados para o descarte de resíduos sólidos, responsabilizando-se pela manutenção da limpeza e conservação do espaço utilizado.</w:t>
            </w:r>
          </w:p>
          <w:p w14:paraId="4AB3D26E" w14:textId="5E4DF514" w:rsidR="006126F7" w:rsidRPr="006126F7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firstLineChars="366" w:firstLine="882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9025E9">
              <w:rPr>
                <w:rFonts w:eastAsia="Calibri"/>
                <w:b/>
                <w:sz w:val="24"/>
                <w:szCs w:val="24"/>
                <w:lang w:eastAsia="ar-SA"/>
              </w:rPr>
              <w:t>5</w:t>
            </w:r>
            <w:r w:rsidRPr="006126F7">
              <w:rPr>
                <w:rFonts w:eastAsia="Calibri"/>
                <w:b/>
                <w:sz w:val="24"/>
                <w:szCs w:val="24"/>
                <w:lang w:eastAsia="ar-SA"/>
              </w:rPr>
              <w:t>.1.</w:t>
            </w:r>
            <w:r w:rsidRPr="009025E9">
              <w:rPr>
                <w:rFonts w:eastAsia="Calibri"/>
                <w:b/>
                <w:sz w:val="24"/>
                <w:szCs w:val="24"/>
                <w:lang w:eastAsia="ar-SA"/>
              </w:rPr>
              <w:t>5</w:t>
            </w:r>
            <w:r w:rsidRPr="006126F7">
              <w:rPr>
                <w:rFonts w:eastAsia="Calibri"/>
                <w:b/>
                <w:sz w:val="24"/>
                <w:szCs w:val="24"/>
                <w:lang w:eastAsia="ar-SA"/>
              </w:rPr>
              <w:t xml:space="preserve"> Produtos e serviços a serem ofertados</w:t>
            </w:r>
          </w:p>
          <w:p w14:paraId="6F9CA39E" w14:textId="77777777" w:rsidR="006126F7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left="720" w:firstLineChars="366" w:firstLine="878"/>
              <w:rPr>
                <w:rFonts w:eastAsia="Calibri"/>
                <w:bCs/>
                <w:sz w:val="24"/>
                <w:szCs w:val="24"/>
                <w:lang w:eastAsia="ar-SA"/>
              </w:rPr>
            </w:pPr>
            <w:r w:rsidRPr="006126F7">
              <w:rPr>
                <w:rFonts w:eastAsia="Calibri"/>
                <w:bCs/>
                <w:sz w:val="24"/>
                <w:szCs w:val="24"/>
                <w:lang w:eastAsia="ar-SA"/>
              </w:rPr>
              <w:t>a) Os produtos comercializados deverão estar em conformidade com o objeto deste documento;</w:t>
            </w:r>
          </w:p>
          <w:p w14:paraId="6539555D" w14:textId="77777777" w:rsidR="0016255A" w:rsidRPr="006126F7" w:rsidRDefault="0016255A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left="720" w:firstLineChars="366" w:firstLine="878"/>
              <w:rPr>
                <w:rFonts w:eastAsia="Calibri"/>
                <w:bCs/>
                <w:sz w:val="24"/>
                <w:szCs w:val="24"/>
                <w:lang w:eastAsia="ar-SA"/>
              </w:rPr>
            </w:pPr>
          </w:p>
          <w:p w14:paraId="673DE68C" w14:textId="77777777" w:rsidR="006126F7" w:rsidRPr="006126F7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left="720" w:firstLineChars="366" w:firstLine="878"/>
              <w:rPr>
                <w:rFonts w:eastAsia="Calibri"/>
                <w:bCs/>
                <w:sz w:val="24"/>
                <w:szCs w:val="24"/>
                <w:lang w:eastAsia="ar-SA"/>
              </w:rPr>
            </w:pPr>
            <w:r w:rsidRPr="006126F7">
              <w:rPr>
                <w:rFonts w:eastAsia="Calibri"/>
                <w:bCs/>
                <w:sz w:val="24"/>
                <w:szCs w:val="24"/>
                <w:lang w:eastAsia="ar-SA"/>
              </w:rPr>
              <w:lastRenderedPageBreak/>
              <w:t>b) É expressamente vedada a comercialização de produtos ilícitos, impróprios para consumo humano, vencidos ou que atentem contra a saúde pública;</w:t>
            </w:r>
          </w:p>
          <w:p w14:paraId="4CC27654" w14:textId="77777777" w:rsidR="006126F7" w:rsidRPr="006126F7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left="720" w:firstLineChars="366" w:firstLine="878"/>
              <w:rPr>
                <w:rFonts w:eastAsia="Calibri"/>
                <w:bCs/>
                <w:sz w:val="24"/>
                <w:szCs w:val="24"/>
                <w:lang w:eastAsia="ar-SA"/>
              </w:rPr>
            </w:pPr>
            <w:r w:rsidRPr="006126F7">
              <w:rPr>
                <w:rFonts w:eastAsia="Calibri"/>
                <w:bCs/>
                <w:sz w:val="24"/>
                <w:szCs w:val="24"/>
                <w:lang w:eastAsia="ar-SA"/>
              </w:rPr>
              <w:t>c) É proibida a venda de bebidas alcoólicas a menores de 18 (dezoito) anos, em observância ao disposto no Estatuto da Criança e do Adolescente (Lei nº 8.069/1990);</w:t>
            </w:r>
          </w:p>
          <w:p w14:paraId="5B425CD1" w14:textId="77777777" w:rsidR="006126F7" w:rsidRPr="009025E9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left="720" w:firstLineChars="366" w:firstLine="878"/>
              <w:rPr>
                <w:rFonts w:eastAsia="Calibri"/>
                <w:bCs/>
                <w:sz w:val="24"/>
                <w:szCs w:val="24"/>
                <w:lang w:eastAsia="ar-SA"/>
              </w:rPr>
            </w:pPr>
            <w:r w:rsidRPr="006126F7">
              <w:rPr>
                <w:rFonts w:eastAsia="Calibri"/>
                <w:bCs/>
                <w:sz w:val="24"/>
                <w:szCs w:val="24"/>
                <w:lang w:eastAsia="ar-SA"/>
              </w:rPr>
              <w:t>d) O credenciado deverá observar eventuais exclusividades de marcas ou categorias de produtos que venham a ser definidas pela Administração Pública.</w:t>
            </w:r>
          </w:p>
          <w:p w14:paraId="1A4CCF6A" w14:textId="56108080" w:rsidR="006126F7" w:rsidRPr="006126F7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firstLineChars="366" w:firstLine="882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9025E9">
              <w:rPr>
                <w:rFonts w:eastAsia="Calibri"/>
                <w:b/>
                <w:sz w:val="24"/>
                <w:szCs w:val="24"/>
                <w:lang w:eastAsia="ar-SA"/>
              </w:rPr>
              <w:t>5.1.6</w:t>
            </w:r>
            <w:r w:rsidRPr="006126F7">
              <w:rPr>
                <w:rFonts w:eastAsia="Calibri"/>
                <w:b/>
                <w:sz w:val="24"/>
                <w:szCs w:val="24"/>
                <w:lang w:eastAsia="ar-SA"/>
              </w:rPr>
              <w:t xml:space="preserve"> Obrigações durante o evento</w:t>
            </w:r>
          </w:p>
          <w:p w14:paraId="0FBDC4CA" w14:textId="77777777" w:rsidR="006126F7" w:rsidRPr="006126F7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left="720" w:firstLineChars="366" w:firstLine="878"/>
              <w:rPr>
                <w:rFonts w:eastAsia="Calibri"/>
                <w:bCs/>
                <w:sz w:val="24"/>
                <w:szCs w:val="24"/>
                <w:lang w:eastAsia="ar-SA"/>
              </w:rPr>
            </w:pPr>
            <w:r w:rsidRPr="006126F7">
              <w:rPr>
                <w:rFonts w:eastAsia="Calibri"/>
                <w:bCs/>
                <w:sz w:val="24"/>
                <w:szCs w:val="24"/>
                <w:lang w:eastAsia="ar-SA"/>
              </w:rPr>
              <w:t>a) Respeitar rigorosamente os prazos de montagem, funcionamento e desmontagem estabelecidos pela Comissão Organizadora;</w:t>
            </w:r>
          </w:p>
          <w:p w14:paraId="7E334475" w14:textId="77777777" w:rsidR="006126F7" w:rsidRPr="006126F7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left="720" w:firstLineChars="366" w:firstLine="878"/>
              <w:rPr>
                <w:rFonts w:eastAsia="Calibri"/>
                <w:bCs/>
                <w:sz w:val="24"/>
                <w:szCs w:val="24"/>
                <w:lang w:eastAsia="ar-SA"/>
              </w:rPr>
            </w:pPr>
            <w:r w:rsidRPr="006126F7">
              <w:rPr>
                <w:rFonts w:eastAsia="Calibri"/>
                <w:bCs/>
                <w:sz w:val="24"/>
                <w:szCs w:val="24"/>
                <w:lang w:eastAsia="ar-SA"/>
              </w:rPr>
              <w:t>b) Atender integralmente às orientações dos órgãos de segurança pública, vigilância sanitária e equipe organizadora do evento;</w:t>
            </w:r>
          </w:p>
          <w:p w14:paraId="0FD63CDC" w14:textId="77777777" w:rsidR="006126F7" w:rsidRPr="006126F7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left="720" w:firstLineChars="366" w:firstLine="878"/>
              <w:rPr>
                <w:rFonts w:eastAsia="Calibri"/>
                <w:bCs/>
                <w:sz w:val="24"/>
                <w:szCs w:val="24"/>
                <w:lang w:eastAsia="ar-SA"/>
              </w:rPr>
            </w:pPr>
            <w:r w:rsidRPr="006126F7">
              <w:rPr>
                <w:rFonts w:eastAsia="Calibri"/>
                <w:bCs/>
                <w:sz w:val="24"/>
                <w:szCs w:val="24"/>
                <w:lang w:eastAsia="ar-SA"/>
              </w:rPr>
              <w:t>c) Manter equipe devidamente identificada, zelando pela qualidade do atendimento ao público;</w:t>
            </w:r>
          </w:p>
          <w:p w14:paraId="28E97D3E" w14:textId="77777777" w:rsidR="006126F7" w:rsidRPr="006126F7" w:rsidRDefault="006126F7" w:rsidP="006126F7">
            <w:pPr>
              <w:widowControl/>
              <w:spacing w:before="240" w:after="240"/>
              <w:ind w:left="720" w:firstLineChars="366" w:firstLine="878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6126F7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d) Responder pela conservação do espaço utilizado, assumindo a responsabilidade por quaisquer danos causados ao patrimônio público ou privado. Não será permitido a afixação de marca e/ou Credenciamento de quaisquer produtos, salvo expressa autorização da PREFEITURA.</w:t>
            </w:r>
          </w:p>
          <w:p w14:paraId="20768BA4" w14:textId="77777777" w:rsidR="006126F7" w:rsidRPr="006126F7" w:rsidRDefault="006126F7" w:rsidP="006126F7">
            <w:pPr>
              <w:widowControl/>
              <w:spacing w:before="240" w:after="240"/>
              <w:ind w:left="720" w:firstLineChars="366" w:firstLine="878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6126F7">
              <w:rPr>
                <w:rFonts w:eastAsia="Lufga-Black"/>
                <w:color w:val="231F20"/>
                <w:sz w:val="24"/>
                <w:szCs w:val="24"/>
                <w:lang w:val="pt-BR" w:eastAsia="zh-CN"/>
              </w:rPr>
              <w:t>e)</w:t>
            </w:r>
            <w:r w:rsidRPr="006126F7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 xml:space="preserve"> </w:t>
            </w:r>
            <w:r w:rsidRPr="006126F7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Não poderá haver durante o evento diferenciação de preços para um mesmo produto devido à localização do ponto de venda.</w:t>
            </w:r>
          </w:p>
          <w:p w14:paraId="7ED7DD6E" w14:textId="77777777" w:rsidR="006126F7" w:rsidRPr="006126F7" w:rsidRDefault="006126F7" w:rsidP="006126F7">
            <w:pPr>
              <w:widowControl/>
              <w:spacing w:before="240" w:after="240"/>
              <w:ind w:left="720" w:firstLineChars="366" w:firstLine="878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6126F7">
              <w:rPr>
                <w:rFonts w:eastAsia="Lufga-Black"/>
                <w:color w:val="231F20"/>
                <w:sz w:val="24"/>
                <w:szCs w:val="24"/>
                <w:lang w:val="pt-BR" w:eastAsia="zh-CN"/>
              </w:rPr>
              <w:t>f)</w:t>
            </w:r>
            <w:r w:rsidRPr="006126F7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 xml:space="preserve"> </w:t>
            </w:r>
            <w:r w:rsidRPr="006126F7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É PROIBIDA a sublocação dos espaços;</w:t>
            </w:r>
          </w:p>
          <w:p w14:paraId="3A56B069" w14:textId="77777777" w:rsidR="006126F7" w:rsidRPr="006126F7" w:rsidRDefault="006126F7" w:rsidP="006126F7">
            <w:pPr>
              <w:widowControl/>
              <w:spacing w:before="240" w:after="240"/>
              <w:ind w:left="720" w:firstLineChars="366" w:firstLine="878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6126F7">
              <w:rPr>
                <w:rFonts w:eastAsia="Lufga-Black"/>
                <w:color w:val="231F20"/>
                <w:sz w:val="24"/>
                <w:szCs w:val="24"/>
                <w:lang w:val="pt-BR" w:eastAsia="zh-CN"/>
              </w:rPr>
              <w:t>g)</w:t>
            </w:r>
            <w:r w:rsidRPr="006126F7">
              <w:rPr>
                <w:rFonts w:eastAsia="Lufga-Black"/>
                <w:b/>
                <w:bCs/>
                <w:color w:val="231F20"/>
                <w:sz w:val="24"/>
                <w:szCs w:val="24"/>
                <w:lang w:val="pt-BR" w:eastAsia="zh-CN"/>
              </w:rPr>
              <w:t xml:space="preserve"> </w:t>
            </w:r>
            <w:r w:rsidRPr="006126F7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Por motivos de segurança do público, é proibida a distribuição de quaisquer materiais quebráveis, cortantes ou perfurantes como garrafas de vidro, etc.</w:t>
            </w:r>
          </w:p>
          <w:p w14:paraId="2ABA71E8" w14:textId="77777777" w:rsidR="006126F7" w:rsidRPr="006126F7" w:rsidRDefault="006126F7" w:rsidP="006126F7">
            <w:pPr>
              <w:widowControl/>
              <w:spacing w:before="240" w:after="240"/>
              <w:ind w:left="720" w:firstLineChars="366" w:firstLine="878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6126F7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 xml:space="preserve">h) A fabricação de fichas para venda de produtos é de responsabilidade do Credenciado. </w:t>
            </w:r>
          </w:p>
          <w:p w14:paraId="4DB088E1" w14:textId="77777777" w:rsidR="006126F7" w:rsidRPr="006126F7" w:rsidRDefault="006126F7" w:rsidP="006126F7">
            <w:pPr>
              <w:widowControl/>
              <w:spacing w:before="240" w:after="240"/>
              <w:ind w:left="720" w:firstLineChars="366" w:firstLine="878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6126F7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i) As operações de caixa são de responsabilidade do Credenciado, devendo esta provisionar troco para todo o período do evento.</w:t>
            </w:r>
          </w:p>
          <w:p w14:paraId="087FF10A" w14:textId="7FC1B781" w:rsidR="006126F7" w:rsidRPr="006126F7" w:rsidRDefault="006126F7" w:rsidP="006126F7">
            <w:pPr>
              <w:widowControl/>
              <w:spacing w:before="240" w:after="240"/>
              <w:ind w:left="720" w:firstLineChars="366" w:firstLine="878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6126F7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 xml:space="preserve">j) Os estabelecimentos deverão estar obrigatoriamente </w:t>
            </w:r>
            <w:r w:rsidRPr="009025E9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abertos</w:t>
            </w:r>
            <w:r w:rsidRPr="006126F7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 xml:space="preserve"> durante todo o período de realização dos eventos.</w:t>
            </w:r>
            <w:r w:rsidR="0016255A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br/>
            </w:r>
          </w:p>
          <w:p w14:paraId="7862C237" w14:textId="77777777" w:rsidR="0016255A" w:rsidRDefault="0016255A" w:rsidP="006126F7">
            <w:pPr>
              <w:widowControl/>
              <w:spacing w:before="240" w:after="240"/>
              <w:ind w:left="720" w:firstLineChars="366" w:firstLine="878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</w:p>
          <w:p w14:paraId="2F4EC32F" w14:textId="69763F2E" w:rsidR="006126F7" w:rsidRPr="006126F7" w:rsidRDefault="006126F7" w:rsidP="006126F7">
            <w:pPr>
              <w:widowControl/>
              <w:spacing w:before="240" w:after="240"/>
              <w:ind w:left="720" w:firstLineChars="366" w:firstLine="878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6126F7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lastRenderedPageBreak/>
              <w:t>l) É terminantemente proibido a qualquer profissional do Credenciado, interferir na rede de energia, seja por qual motivo for. No caso de algum problema ou dúvida em relação à rede de energia, deve-se procurar o responsável da PREFEITURA.</w:t>
            </w:r>
          </w:p>
          <w:p w14:paraId="6FC19D10" w14:textId="77777777" w:rsidR="006126F7" w:rsidRPr="009025E9" w:rsidRDefault="006126F7" w:rsidP="006126F7">
            <w:pPr>
              <w:widowControl/>
              <w:spacing w:before="240" w:after="240"/>
              <w:ind w:left="720" w:firstLineChars="366" w:firstLine="878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6126F7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m) Caso seja necessário o uso de tomadas especificas para ligação de aparelhos trifásicos e tomadas monofásicas será de responsabilidade do credenciado desse certame, não ficando a PREFEITURA responsável pela disponibilização.</w:t>
            </w:r>
          </w:p>
          <w:p w14:paraId="2FCE3C2C" w14:textId="4D08176E" w:rsidR="0027706B" w:rsidRPr="009025E9" w:rsidRDefault="006126F7" w:rsidP="006126F7">
            <w:pPr>
              <w:widowControl/>
              <w:spacing w:before="240" w:after="240"/>
              <w:ind w:left="720" w:firstLineChars="366" w:firstLine="878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9025E9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n) A segurança dos materiais de utilização própria do Credenciado (estoques, máquinas e equipamentos, utensílios, etc.) são de responsabilidade do Credenciado</w:t>
            </w:r>
          </w:p>
          <w:p w14:paraId="15E72A45" w14:textId="668E0B23" w:rsidR="0027706B" w:rsidRPr="009025E9" w:rsidRDefault="0027706B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firstLineChars="366" w:firstLine="882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9025E9">
              <w:rPr>
                <w:rFonts w:eastAsia="Calibri"/>
                <w:b/>
                <w:sz w:val="24"/>
                <w:szCs w:val="24"/>
                <w:lang w:eastAsia="ar-SA"/>
              </w:rPr>
              <w:t>5.6 Fiscalização e sanções</w:t>
            </w:r>
          </w:p>
          <w:p w14:paraId="604D5B14" w14:textId="30EACB56" w:rsidR="0027706B" w:rsidRPr="009025E9" w:rsidRDefault="0027706B" w:rsidP="006126F7">
            <w:pPr>
              <w:widowControl/>
              <w:spacing w:before="240" w:after="240"/>
              <w:ind w:left="720" w:firstLineChars="366" w:firstLine="878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9025E9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a) A Prefeitura Municipal de Sinop, por intermédio dos órgãos competentes de Vigilância Sanitária, reserva-se o direito de realizar, a qualquer tempo, inspeções e fiscalizações relativas ao cumprimento das condições estabelecidas neste Termo de Referência;</w:t>
            </w:r>
          </w:p>
          <w:p w14:paraId="075ADE35" w14:textId="77777777" w:rsidR="0027706B" w:rsidRPr="009025E9" w:rsidRDefault="0027706B" w:rsidP="006126F7">
            <w:pPr>
              <w:widowControl/>
              <w:spacing w:before="240" w:after="240"/>
              <w:ind w:left="720" w:firstLineChars="366" w:firstLine="878"/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</w:pPr>
            <w:r w:rsidRPr="009025E9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 xml:space="preserve">b) O descumprimento </w:t>
            </w:r>
            <w:r w:rsidR="00D93EC3" w:rsidRPr="009025E9">
              <w:rPr>
                <w:rFonts w:eastAsia="Lufga-Black"/>
                <w:bCs/>
                <w:color w:val="231F20"/>
                <w:sz w:val="24"/>
                <w:szCs w:val="24"/>
                <w:lang w:val="pt-BR" w:eastAsia="zh-CN"/>
              </w:rPr>
              <w:t>das regras estabelecidas neste Termo de Referência, ensejarão ao descredenciamento, conforme Art. 419 e 420 do Decreto Municipal nº 359/2023</w:t>
            </w:r>
          </w:p>
          <w:p w14:paraId="440B3DC4" w14:textId="5858A749" w:rsidR="006126F7" w:rsidRPr="009025E9" w:rsidRDefault="006126F7" w:rsidP="006126F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firstLineChars="366" w:firstLine="882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9025E9">
              <w:rPr>
                <w:rFonts w:eastAsia="Calibri"/>
                <w:b/>
                <w:sz w:val="24"/>
                <w:szCs w:val="24"/>
                <w:lang w:eastAsia="ar-SA"/>
              </w:rPr>
              <w:t>5.6 Das Penalidades</w:t>
            </w:r>
          </w:p>
          <w:p w14:paraId="560D78E2" w14:textId="7A5FCE84" w:rsidR="006126F7" w:rsidRPr="009025E9" w:rsidRDefault="00532643" w:rsidP="00532643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before="240" w:after="240"/>
              <w:ind w:left="720" w:firstLineChars="366" w:firstLine="878"/>
              <w:rPr>
                <w:rFonts w:eastAsia="Calibri"/>
                <w:bCs/>
                <w:sz w:val="24"/>
                <w:szCs w:val="24"/>
                <w:lang w:val="pt-BR"/>
              </w:rPr>
            </w:pPr>
            <w:r w:rsidRPr="009025E9">
              <w:rPr>
                <w:rFonts w:eastAsia="Calibri"/>
                <w:bCs/>
                <w:sz w:val="24"/>
                <w:szCs w:val="24"/>
                <w:lang w:eastAsia="ar-SA"/>
              </w:rPr>
              <w:t>O credenciado estará sujeito às sanções previstas no Decreto Municipal 360/2023.</w:t>
            </w:r>
          </w:p>
        </w:tc>
      </w:tr>
    </w:tbl>
    <w:p w14:paraId="1E17DDFC" w14:textId="77777777" w:rsidR="00DF1DF3" w:rsidRPr="009025E9" w:rsidRDefault="00DF1DF3" w:rsidP="00C21FFB">
      <w:pPr>
        <w:pStyle w:val="Corpodetexto"/>
        <w:ind w:firstLine="882"/>
      </w:pPr>
    </w:p>
    <w:tbl>
      <w:tblPr>
        <w:tblStyle w:val="Tabelacomgrade"/>
        <w:tblW w:w="0" w:type="auto"/>
        <w:tblInd w:w="121" w:type="dxa"/>
        <w:tblLook w:val="04A0" w:firstRow="1" w:lastRow="0" w:firstColumn="1" w:lastColumn="0" w:noHBand="0" w:noVBand="1"/>
      </w:tblPr>
      <w:tblGrid>
        <w:gridCol w:w="9047"/>
      </w:tblGrid>
      <w:tr w:rsidR="0042530F" w:rsidRPr="009025E9" w14:paraId="4CC84D2F" w14:textId="77777777">
        <w:tc>
          <w:tcPr>
            <w:tcW w:w="9047" w:type="dxa"/>
            <w:shd w:val="clear" w:color="auto" w:fill="D8D8D8" w:themeFill="background1" w:themeFillShade="D8"/>
          </w:tcPr>
          <w:p w14:paraId="330B1F9B" w14:textId="77777777" w:rsidR="0042530F" w:rsidRPr="009025E9" w:rsidRDefault="00000000" w:rsidP="0016255A">
            <w:pPr>
              <w:rPr>
                <w:b/>
                <w:bCs/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t xml:space="preserve">6 </w:t>
            </w:r>
            <w:r w:rsidRPr="009025E9">
              <w:rPr>
                <w:b/>
                <w:bCs/>
                <w:sz w:val="24"/>
                <w:szCs w:val="24"/>
              </w:rPr>
              <w:t>–</w:t>
            </w:r>
            <w:r w:rsidRPr="009025E9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EXECUÇÃO</w:t>
            </w:r>
            <w:r w:rsidRPr="009025E9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DO</w:t>
            </w:r>
            <w:r w:rsidRPr="009025E9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OBJETO</w:t>
            </w:r>
            <w:r w:rsidRPr="009025E9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DO</w:t>
            </w:r>
            <w:r w:rsidRPr="009025E9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pacing w:val="-2"/>
                <w:sz w:val="24"/>
                <w:szCs w:val="24"/>
              </w:rPr>
              <w:t>CONTRATO</w:t>
            </w:r>
          </w:p>
        </w:tc>
      </w:tr>
      <w:tr w:rsidR="0042530F" w:rsidRPr="009025E9" w14:paraId="584169AC" w14:textId="77777777" w:rsidTr="005639BB">
        <w:trPr>
          <w:trHeight w:val="4092"/>
        </w:trPr>
        <w:tc>
          <w:tcPr>
            <w:tcW w:w="9047" w:type="dxa"/>
          </w:tcPr>
          <w:p w14:paraId="10D9AC5D" w14:textId="486981BB" w:rsidR="00144834" w:rsidRPr="009025E9" w:rsidRDefault="00B419F2" w:rsidP="005639BB">
            <w:pPr>
              <w:spacing w:before="240" w:after="240"/>
              <w:ind w:firstLine="882"/>
              <w:rPr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</w:rPr>
              <w:t>6.1</w:t>
            </w:r>
            <w:r w:rsidRPr="009025E9">
              <w:rPr>
                <w:sz w:val="24"/>
                <w:szCs w:val="24"/>
              </w:rPr>
              <w:t xml:space="preserve"> </w:t>
            </w:r>
            <w:r w:rsidR="00144834" w:rsidRPr="009025E9">
              <w:rPr>
                <w:sz w:val="24"/>
                <w:szCs w:val="24"/>
              </w:rPr>
              <w:t xml:space="preserve">Os interessados </w:t>
            </w:r>
            <w:r w:rsidR="00144834" w:rsidRPr="009025E9">
              <w:rPr>
                <w:sz w:val="24"/>
                <w:szCs w:val="24"/>
                <w:lang w:val="pt-BR"/>
              </w:rPr>
              <w:t>no Grupo disponibilizado nesse Termo, deverão observar as exigências do Edital, bem como deverão</w:t>
            </w:r>
            <w:r w:rsidR="00144834" w:rsidRPr="009025E9">
              <w:rPr>
                <w:sz w:val="24"/>
                <w:szCs w:val="24"/>
              </w:rPr>
              <w:t xml:space="preserve"> fazê-lo através </w:t>
            </w:r>
            <w:r w:rsidR="00144834" w:rsidRPr="009025E9">
              <w:rPr>
                <w:sz w:val="24"/>
                <w:szCs w:val="24"/>
                <w:lang w:val="pt-BR"/>
              </w:rPr>
              <w:t xml:space="preserve">desse </w:t>
            </w:r>
            <w:r w:rsidR="00144834" w:rsidRPr="009025E9">
              <w:rPr>
                <w:sz w:val="24"/>
                <w:szCs w:val="24"/>
              </w:rPr>
              <w:t>chamamento de apoio a realização dos Eventos conforme programação descrita.</w:t>
            </w:r>
          </w:p>
          <w:p w14:paraId="15FD2C38" w14:textId="77777777" w:rsidR="005477D3" w:rsidRDefault="005477D3" w:rsidP="005639BB">
            <w:pPr>
              <w:spacing w:before="240" w:after="240"/>
              <w:ind w:firstLine="882"/>
              <w:rPr>
                <w:b/>
                <w:bCs/>
                <w:sz w:val="24"/>
                <w:szCs w:val="24"/>
                <w:lang w:val="pt-BR"/>
              </w:rPr>
            </w:pPr>
          </w:p>
          <w:p w14:paraId="2DEDBB94" w14:textId="49A33A37" w:rsidR="00144834" w:rsidRPr="009025E9" w:rsidRDefault="00144834" w:rsidP="005639BB">
            <w:pPr>
              <w:spacing w:before="240" w:after="240"/>
              <w:ind w:firstLine="882"/>
              <w:rPr>
                <w:b/>
                <w:bCs/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t>Grupo 0</w:t>
            </w:r>
            <w:r w:rsidRPr="009025E9">
              <w:rPr>
                <w:b/>
                <w:bCs/>
                <w:sz w:val="24"/>
                <w:szCs w:val="24"/>
              </w:rPr>
              <w:t>1</w:t>
            </w:r>
          </w:p>
          <w:p w14:paraId="1441E586" w14:textId="1198B1E9" w:rsidR="00144834" w:rsidRPr="009025E9" w:rsidRDefault="00144834" w:rsidP="005639BB">
            <w:pPr>
              <w:pStyle w:val="PargrafodaLista"/>
              <w:numPr>
                <w:ilvl w:val="0"/>
                <w:numId w:val="6"/>
              </w:num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 xml:space="preserve">Comercialização de bebidas nos shows nacionais no estádio Gigante do Norte e comercialização de alimentos e bebidas na Praia do Cortado durante o </w:t>
            </w:r>
            <w:r w:rsidR="00A74707">
              <w:rPr>
                <w:sz w:val="24"/>
                <w:szCs w:val="24"/>
                <w:lang w:val="pt-BR"/>
              </w:rPr>
              <w:t>6</w:t>
            </w:r>
            <w:r w:rsidRPr="009025E9">
              <w:rPr>
                <w:sz w:val="24"/>
                <w:szCs w:val="24"/>
                <w:lang w:val="pt-BR"/>
              </w:rPr>
              <w:t>º Torneio de Pesca e Festival de Praia, bem como fornecimento de bebidas no Ginásio Olímpico José Carlos Pasa, conforme programação</w:t>
            </w:r>
            <w:r w:rsidRPr="009025E9">
              <w:rPr>
                <w:sz w:val="24"/>
                <w:szCs w:val="24"/>
              </w:rPr>
              <w:t xml:space="preserve"> e demais exigências contidas nesse chamamento.</w:t>
            </w:r>
            <w:r w:rsidRPr="009025E9">
              <w:rPr>
                <w:sz w:val="24"/>
                <w:szCs w:val="24"/>
                <w:lang w:val="pt-BR"/>
              </w:rPr>
              <w:t xml:space="preserve"> Respeitando o Layout estabelecido devidamente aprovado pelo Corpo de Bombeiros.</w:t>
            </w:r>
          </w:p>
          <w:p w14:paraId="59E9B665" w14:textId="7F3695CD" w:rsidR="00144834" w:rsidRPr="009025E9" w:rsidRDefault="00144834" w:rsidP="005639BB">
            <w:pPr>
              <w:pStyle w:val="PargrafodaLista"/>
              <w:numPr>
                <w:ilvl w:val="0"/>
                <w:numId w:val="6"/>
              </w:numPr>
              <w:spacing w:before="240" w:after="240"/>
              <w:ind w:firstLine="882"/>
              <w:rPr>
                <w:b/>
                <w:sz w:val="24"/>
                <w:szCs w:val="24"/>
              </w:rPr>
            </w:pPr>
            <w:r w:rsidRPr="009025E9">
              <w:rPr>
                <w:sz w:val="24"/>
                <w:szCs w:val="24"/>
                <w:lang w:val="pt-BR"/>
              </w:rPr>
              <w:lastRenderedPageBreak/>
              <w:t>Comercialização de bebidas durante o Réveillon 202</w:t>
            </w:r>
            <w:r w:rsidR="00A74707">
              <w:rPr>
                <w:sz w:val="24"/>
                <w:szCs w:val="24"/>
                <w:lang w:val="pt-BR"/>
              </w:rPr>
              <w:t>6</w:t>
            </w:r>
            <w:r w:rsidRPr="009025E9">
              <w:rPr>
                <w:sz w:val="24"/>
                <w:szCs w:val="24"/>
                <w:lang w:val="pt-BR"/>
              </w:rPr>
              <w:t>/202</w:t>
            </w:r>
            <w:r w:rsidR="00A74707">
              <w:rPr>
                <w:sz w:val="24"/>
                <w:szCs w:val="24"/>
                <w:lang w:val="pt-BR"/>
              </w:rPr>
              <w:t>7</w:t>
            </w:r>
            <w:r w:rsidRPr="009025E9">
              <w:rPr>
                <w:sz w:val="24"/>
                <w:szCs w:val="24"/>
                <w:lang w:val="pt-BR"/>
              </w:rPr>
              <w:t>, no Estádio Gigante do Norte, durante show nacional a definir, e programação</w:t>
            </w:r>
            <w:r w:rsidRPr="009025E9">
              <w:rPr>
                <w:sz w:val="24"/>
                <w:szCs w:val="24"/>
              </w:rPr>
              <w:t xml:space="preserve"> e demais exigências contidas nesse chamamento.</w:t>
            </w:r>
          </w:p>
          <w:p w14:paraId="7607301B" w14:textId="68B49411" w:rsidR="00144834" w:rsidRPr="009025E9" w:rsidRDefault="00144834" w:rsidP="005639BB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</w:rPr>
              <w:t xml:space="preserve">Contrapartida </w:t>
            </w:r>
            <w:r w:rsidRPr="009025E9">
              <w:rPr>
                <w:sz w:val="24"/>
                <w:szCs w:val="24"/>
                <w:lang w:val="pt-BR"/>
              </w:rPr>
              <w:t>paga pelo proponente à Prefeitura de Sinop/MT:</w:t>
            </w:r>
          </w:p>
          <w:p w14:paraId="5314F647" w14:textId="2EDDCA35" w:rsidR="008540EF" w:rsidRPr="009025E9" w:rsidRDefault="008540EF" w:rsidP="005639BB">
            <w:pPr>
              <w:spacing w:before="240" w:after="240"/>
              <w:ind w:firstLine="882"/>
              <w:rPr>
                <w:b/>
                <w:bCs/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t>Grupo 0</w:t>
            </w:r>
            <w:r w:rsidRPr="009025E9">
              <w:rPr>
                <w:b/>
                <w:bCs/>
                <w:sz w:val="24"/>
                <w:szCs w:val="24"/>
              </w:rPr>
              <w:t>1</w:t>
            </w:r>
          </w:p>
          <w:p w14:paraId="6638D87C" w14:textId="38B2AA56" w:rsidR="008540EF" w:rsidRPr="009025E9" w:rsidRDefault="008540EF" w:rsidP="005639BB">
            <w:pPr>
              <w:pStyle w:val="NormalWeb"/>
              <w:numPr>
                <w:ilvl w:val="0"/>
                <w:numId w:val="6"/>
              </w:numPr>
              <w:spacing w:before="240" w:beforeAutospacing="0" w:after="240" w:afterAutospacing="0"/>
              <w:ind w:firstLine="882"/>
              <w:rPr>
                <w:lang w:val="pt-BR"/>
              </w:rPr>
            </w:pPr>
            <w:r w:rsidRPr="009025E9">
              <w:rPr>
                <w:lang w:val="pt-BR"/>
              </w:rPr>
              <w:t xml:space="preserve">4 (quatro) motos </w:t>
            </w:r>
            <w:r w:rsidR="00A74707">
              <w:rPr>
                <w:lang w:val="pt-BR"/>
              </w:rPr>
              <w:t>150 a 160cc</w:t>
            </w:r>
            <w:r w:rsidR="00EE53EF" w:rsidRPr="009025E9">
              <w:rPr>
                <w:lang w:val="pt-BR"/>
              </w:rPr>
              <w:t>;</w:t>
            </w:r>
          </w:p>
          <w:p w14:paraId="54E0ED3F" w14:textId="1956061A" w:rsidR="008540EF" w:rsidRPr="009025E9" w:rsidRDefault="008540EF" w:rsidP="005639BB">
            <w:pPr>
              <w:pStyle w:val="NormalWeb"/>
              <w:numPr>
                <w:ilvl w:val="0"/>
                <w:numId w:val="6"/>
              </w:numPr>
              <w:spacing w:before="240" w:beforeAutospacing="0" w:after="240" w:afterAutospacing="0"/>
              <w:ind w:firstLine="882"/>
              <w:rPr>
                <w:lang w:val="pt-BR"/>
              </w:rPr>
            </w:pPr>
            <w:r w:rsidRPr="009025E9">
              <w:rPr>
                <w:lang w:val="pt-BR"/>
              </w:rPr>
              <w:t>1 (um) barco de Alumínio de 5,5m;</w:t>
            </w:r>
          </w:p>
          <w:p w14:paraId="53FA7676" w14:textId="77777777" w:rsidR="008540EF" w:rsidRPr="009025E9" w:rsidRDefault="008540EF" w:rsidP="005639BB">
            <w:pPr>
              <w:pStyle w:val="NormalWeb"/>
              <w:numPr>
                <w:ilvl w:val="0"/>
                <w:numId w:val="6"/>
              </w:numPr>
              <w:spacing w:before="240" w:beforeAutospacing="0" w:after="240" w:afterAutospacing="0"/>
              <w:ind w:firstLine="882"/>
              <w:rPr>
                <w:lang w:val="pt-BR"/>
              </w:rPr>
            </w:pPr>
            <w:r w:rsidRPr="009025E9">
              <w:rPr>
                <w:lang w:val="pt-BR"/>
              </w:rPr>
              <w:t>1 (um) motor de barco 15HP;</w:t>
            </w:r>
          </w:p>
          <w:p w14:paraId="4A9F5EEA" w14:textId="530BDCD5" w:rsidR="008540EF" w:rsidRPr="009025E9" w:rsidRDefault="00A74707" w:rsidP="005639BB">
            <w:pPr>
              <w:pStyle w:val="NormalWeb"/>
              <w:numPr>
                <w:ilvl w:val="0"/>
                <w:numId w:val="6"/>
              </w:numPr>
              <w:spacing w:before="240" w:beforeAutospacing="0" w:after="240" w:afterAutospacing="0"/>
              <w:ind w:firstLine="882"/>
              <w:rPr>
                <w:lang w:val="pt-BR"/>
              </w:rPr>
            </w:pPr>
            <w:r w:rsidRPr="00A74707">
              <w:rPr>
                <w:lang w:val="pt-BR"/>
              </w:rPr>
              <w:t>2 (dois) caiaques de 3,5 a 3,7 m</w:t>
            </w:r>
            <w:r w:rsidR="008540EF" w:rsidRPr="009025E9">
              <w:rPr>
                <w:lang w:val="pt-BR"/>
              </w:rPr>
              <w:t>.</w:t>
            </w:r>
          </w:p>
          <w:p w14:paraId="7C426DF9" w14:textId="62773897" w:rsidR="00144834" w:rsidRPr="009025E9" w:rsidRDefault="00144834" w:rsidP="005639BB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415D18">
              <w:rPr>
                <w:sz w:val="24"/>
                <w:szCs w:val="24"/>
                <w:lang w:val="pt-BR"/>
              </w:rPr>
              <w:t>Os objetos deverão ser entregues na sede da Secretaria de Cultura, Esporte e Turismo, para devida formalização, até a data de 01 de setembro de 202</w:t>
            </w:r>
            <w:r w:rsidR="00A74707" w:rsidRPr="00415D18">
              <w:rPr>
                <w:sz w:val="24"/>
                <w:szCs w:val="24"/>
                <w:lang w:val="pt-BR"/>
              </w:rPr>
              <w:t>6</w:t>
            </w:r>
            <w:r w:rsidRPr="00415D18">
              <w:rPr>
                <w:sz w:val="24"/>
                <w:szCs w:val="24"/>
                <w:lang w:val="pt-BR"/>
              </w:rPr>
              <w:t>. Serão repassados aos ganhadores dos Jogos Olímpicos de Sinop/MT e do Torneio de Pesca com Iscas Artificiais, conforme regulamento dos Jogos e do Torneio.</w:t>
            </w:r>
          </w:p>
          <w:p w14:paraId="7F8F8C4F" w14:textId="2C537A3F" w:rsidR="006C2717" w:rsidRPr="009025E9" w:rsidRDefault="00857571" w:rsidP="005639BB">
            <w:pPr>
              <w:pStyle w:val="Corpodetexto"/>
              <w:tabs>
                <w:tab w:val="left" w:pos="0"/>
                <w:tab w:val="left" w:pos="440"/>
                <w:tab w:val="left" w:pos="8140"/>
                <w:tab w:val="left" w:pos="8360"/>
              </w:tabs>
              <w:spacing w:before="240" w:after="240"/>
              <w:ind w:rightChars="-23" w:right="-51" w:firstLine="882"/>
              <w:rPr>
                <w:i w:val="0"/>
                <w:iCs w:val="0"/>
                <w:lang w:val="pt-BR"/>
              </w:rPr>
            </w:pPr>
            <w:r w:rsidRPr="009025E9">
              <w:rPr>
                <w:b/>
                <w:bCs/>
                <w:i w:val="0"/>
                <w:iCs w:val="0"/>
                <w:lang w:val="pt-BR"/>
              </w:rPr>
              <w:t>6.2</w:t>
            </w:r>
            <w:r w:rsidRPr="009025E9">
              <w:rPr>
                <w:i w:val="0"/>
                <w:iCs w:val="0"/>
                <w:lang w:val="pt-BR"/>
              </w:rPr>
              <w:t xml:space="preserve"> </w:t>
            </w:r>
            <w:r w:rsidR="006C2717" w:rsidRPr="009025E9">
              <w:rPr>
                <w:i w:val="0"/>
                <w:iCs w:val="0"/>
                <w:lang w:val="pt-BR"/>
              </w:rPr>
              <w:t>Fica a critério do proponente realizar uma vistoria em loco, nos seguintes locais:</w:t>
            </w:r>
          </w:p>
          <w:p w14:paraId="4106B1DA" w14:textId="77777777" w:rsidR="006C2717" w:rsidRPr="009025E9" w:rsidRDefault="006C2717" w:rsidP="005639BB">
            <w:pPr>
              <w:pStyle w:val="Corpodetexto"/>
              <w:tabs>
                <w:tab w:val="left" w:pos="0"/>
                <w:tab w:val="left" w:pos="440"/>
                <w:tab w:val="left" w:pos="8140"/>
                <w:tab w:val="left" w:pos="8360"/>
              </w:tabs>
              <w:spacing w:before="240" w:after="240"/>
              <w:ind w:rightChars="-23" w:right="-51" w:firstLineChars="275" w:firstLine="660"/>
              <w:rPr>
                <w:i w:val="0"/>
                <w:iCs w:val="0"/>
                <w:lang w:val="pt-BR"/>
              </w:rPr>
            </w:pPr>
            <w:r w:rsidRPr="009025E9">
              <w:rPr>
                <w:i w:val="0"/>
                <w:iCs w:val="0"/>
                <w:lang w:val="pt-BR"/>
              </w:rPr>
              <w:t>Local denominado Praia do Cortado, localizado no Rio Teles Pires, distante 20 km do centro da cidade (coordenadas geográficas s 11.749189º, W 55.708296º);</w:t>
            </w:r>
          </w:p>
          <w:p w14:paraId="38E1DB7A" w14:textId="77777777" w:rsidR="006C2717" w:rsidRPr="009025E9" w:rsidRDefault="006C2717" w:rsidP="005639BB">
            <w:pPr>
              <w:pStyle w:val="Corpodetexto"/>
              <w:tabs>
                <w:tab w:val="left" w:pos="0"/>
                <w:tab w:val="left" w:pos="440"/>
                <w:tab w:val="left" w:pos="8140"/>
                <w:tab w:val="left" w:pos="8360"/>
              </w:tabs>
              <w:spacing w:before="240" w:after="240"/>
              <w:ind w:rightChars="-23" w:right="-51" w:firstLineChars="275" w:firstLine="660"/>
              <w:rPr>
                <w:rFonts w:eastAsia="SimSun"/>
                <w:i w:val="0"/>
                <w:iCs w:val="0"/>
                <w:color w:val="202124"/>
                <w:shd w:val="clear" w:color="auto" w:fill="FFFFFF"/>
                <w:lang w:val="pt-BR"/>
              </w:rPr>
            </w:pPr>
            <w:r w:rsidRPr="009025E9">
              <w:rPr>
                <w:i w:val="0"/>
                <w:iCs w:val="0"/>
                <w:lang w:val="pt-BR"/>
              </w:rPr>
              <w:t xml:space="preserve">Local Estádio Municipal Massami </w:t>
            </w:r>
            <w:proofErr w:type="spellStart"/>
            <w:r w:rsidRPr="009025E9">
              <w:rPr>
                <w:i w:val="0"/>
                <w:iCs w:val="0"/>
                <w:lang w:val="pt-BR"/>
              </w:rPr>
              <w:t>Uriu</w:t>
            </w:r>
            <w:proofErr w:type="spellEnd"/>
            <w:r w:rsidRPr="009025E9">
              <w:rPr>
                <w:i w:val="0"/>
                <w:iCs w:val="0"/>
                <w:lang w:val="pt-BR"/>
              </w:rPr>
              <w:t xml:space="preserve">, em Sinop/MT, </w:t>
            </w:r>
            <w:r w:rsidRPr="009025E9">
              <w:rPr>
                <w:rFonts w:eastAsia="SimSun"/>
                <w:i w:val="0"/>
                <w:iCs w:val="0"/>
                <w:color w:val="202124"/>
                <w:shd w:val="clear" w:color="auto" w:fill="FFFFFF"/>
              </w:rPr>
              <w:t>R. Colonizador Ênio Pipino, 2133 - St. Industrial Sul, Sinop - MT, 78557-460</w:t>
            </w:r>
            <w:r w:rsidRPr="009025E9">
              <w:rPr>
                <w:rFonts w:eastAsia="SimSun"/>
                <w:i w:val="0"/>
                <w:iCs w:val="0"/>
                <w:color w:val="202124"/>
                <w:shd w:val="clear" w:color="auto" w:fill="FFFFFF"/>
                <w:lang w:val="pt-BR"/>
              </w:rPr>
              <w:t>.</w:t>
            </w:r>
          </w:p>
          <w:p w14:paraId="4BADA4A5" w14:textId="1AB5C6A4" w:rsidR="006C2717" w:rsidRPr="00A74707" w:rsidRDefault="006C2717" w:rsidP="005639BB">
            <w:pPr>
              <w:pStyle w:val="Corpodetexto"/>
              <w:tabs>
                <w:tab w:val="left" w:pos="0"/>
                <w:tab w:val="left" w:pos="440"/>
                <w:tab w:val="left" w:pos="8140"/>
                <w:tab w:val="left" w:pos="8360"/>
              </w:tabs>
              <w:spacing w:before="240" w:after="240"/>
              <w:ind w:rightChars="-23" w:right="-51" w:firstLineChars="275" w:firstLine="660"/>
              <w:rPr>
                <w:i w:val="0"/>
                <w:iCs w:val="0"/>
                <w:lang w:val="pt-BR"/>
              </w:rPr>
            </w:pPr>
            <w:r w:rsidRPr="009025E9">
              <w:rPr>
                <w:rFonts w:eastAsia="SimSun"/>
                <w:i w:val="0"/>
                <w:iCs w:val="0"/>
                <w:color w:val="202124"/>
                <w:shd w:val="clear" w:color="auto" w:fill="FFFFFF"/>
                <w:lang w:val="pt-BR"/>
              </w:rPr>
              <w:t xml:space="preserve">Local para marcar a visita: </w:t>
            </w:r>
            <w:r w:rsidR="0016255A">
              <w:rPr>
                <w:rFonts w:eastAsia="SimSun"/>
                <w:i w:val="0"/>
                <w:iCs w:val="0"/>
                <w:color w:val="202124"/>
                <w:shd w:val="clear" w:color="auto" w:fill="FFFFFF"/>
                <w:lang w:val="pt-BR"/>
              </w:rPr>
              <w:t xml:space="preserve">Diretoria de Turismo (Anexa à Secretaria de Administração), </w:t>
            </w:r>
            <w:r w:rsidR="0016255A">
              <w:rPr>
                <w:i w:val="0"/>
                <w:iCs w:val="0"/>
                <w:color w:val="202124"/>
                <w:shd w:val="clear" w:color="auto" w:fill="FFFFFF"/>
              </w:rPr>
              <w:t>Rua das Avencas</w:t>
            </w:r>
            <w:r w:rsidRPr="009025E9">
              <w:rPr>
                <w:i w:val="0"/>
                <w:iCs w:val="0"/>
                <w:color w:val="202124"/>
                <w:shd w:val="clear" w:color="auto" w:fill="FFFFFF"/>
              </w:rPr>
              <w:t xml:space="preserve">, nº </w:t>
            </w:r>
            <w:r w:rsidR="0016255A">
              <w:rPr>
                <w:i w:val="0"/>
                <w:iCs w:val="0"/>
                <w:color w:val="202124"/>
                <w:shd w:val="clear" w:color="auto" w:fill="FFFFFF"/>
              </w:rPr>
              <w:t>1481, Centro</w:t>
            </w:r>
            <w:r w:rsidRPr="009025E9">
              <w:rPr>
                <w:i w:val="0"/>
                <w:iCs w:val="0"/>
                <w:color w:val="202124"/>
                <w:shd w:val="clear" w:color="auto" w:fill="FFFFFF"/>
              </w:rPr>
              <w:t>,</w:t>
            </w:r>
            <w:r w:rsidRPr="009025E9">
              <w:rPr>
                <w:i w:val="0"/>
                <w:iCs w:val="0"/>
              </w:rPr>
              <w:t xml:space="preserve"> CEP 7855</w:t>
            </w:r>
            <w:r w:rsidR="0016255A">
              <w:rPr>
                <w:i w:val="0"/>
                <w:iCs w:val="0"/>
              </w:rPr>
              <w:t>0</w:t>
            </w:r>
            <w:r w:rsidRPr="009025E9">
              <w:rPr>
                <w:i w:val="0"/>
                <w:iCs w:val="0"/>
              </w:rPr>
              <w:t>-</w:t>
            </w:r>
            <w:r w:rsidR="0016255A">
              <w:rPr>
                <w:i w:val="0"/>
                <w:iCs w:val="0"/>
              </w:rPr>
              <w:t>206</w:t>
            </w:r>
            <w:r w:rsidRPr="009025E9">
              <w:rPr>
                <w:i w:val="0"/>
                <w:iCs w:val="0"/>
              </w:rPr>
              <w:t xml:space="preserve"> na cidade de </w:t>
            </w:r>
            <w:r w:rsidRPr="00A74707">
              <w:rPr>
                <w:i w:val="0"/>
                <w:iCs w:val="0"/>
              </w:rPr>
              <w:t>Sinop/MT</w:t>
            </w:r>
            <w:r w:rsidRPr="00A74707">
              <w:rPr>
                <w:i w:val="0"/>
                <w:iCs w:val="0"/>
                <w:lang w:val="pt-BR"/>
              </w:rPr>
              <w:t xml:space="preserve">. </w:t>
            </w:r>
          </w:p>
          <w:p w14:paraId="5F92392A" w14:textId="77777777" w:rsidR="006C2717" w:rsidRPr="00A74707" w:rsidRDefault="006C2717" w:rsidP="005639BB">
            <w:pPr>
              <w:pStyle w:val="Corpodetexto"/>
              <w:tabs>
                <w:tab w:val="left" w:pos="0"/>
                <w:tab w:val="left" w:pos="440"/>
                <w:tab w:val="left" w:pos="8140"/>
                <w:tab w:val="left" w:pos="8360"/>
              </w:tabs>
              <w:spacing w:before="240" w:after="240"/>
              <w:ind w:rightChars="-23" w:right="-51" w:firstLineChars="275" w:firstLine="660"/>
              <w:rPr>
                <w:i w:val="0"/>
                <w:iCs w:val="0"/>
                <w:lang w:val="pt-BR"/>
              </w:rPr>
            </w:pPr>
            <w:r w:rsidRPr="00A74707">
              <w:rPr>
                <w:i w:val="0"/>
                <w:iCs w:val="0"/>
                <w:lang w:val="pt-BR"/>
              </w:rPr>
              <w:t>Representante responsável pelas visitas: Leidiane Luiza Viegas, Turismóloga.</w:t>
            </w:r>
          </w:p>
          <w:p w14:paraId="0855A256" w14:textId="151A85A4" w:rsidR="006C2717" w:rsidRPr="009025E9" w:rsidRDefault="006C2717" w:rsidP="005639BB">
            <w:pPr>
              <w:pStyle w:val="Corpodetexto"/>
              <w:tabs>
                <w:tab w:val="left" w:pos="0"/>
                <w:tab w:val="left" w:pos="440"/>
                <w:tab w:val="left" w:pos="8140"/>
                <w:tab w:val="left" w:pos="8360"/>
              </w:tabs>
              <w:spacing w:before="240" w:after="240"/>
              <w:ind w:rightChars="-23" w:right="-51" w:firstLineChars="275" w:firstLine="660"/>
              <w:rPr>
                <w:rFonts w:eastAsia="Calibri"/>
                <w:lang w:val="pt-BR"/>
              </w:rPr>
            </w:pPr>
            <w:r w:rsidRPr="00A74707">
              <w:rPr>
                <w:i w:val="0"/>
                <w:iCs w:val="0"/>
                <w:lang w:val="pt-BR"/>
              </w:rPr>
              <w:t xml:space="preserve">Contato: 66 </w:t>
            </w:r>
            <w:r w:rsidR="00A74707" w:rsidRPr="00A74707">
              <w:rPr>
                <w:i w:val="0"/>
                <w:iCs w:val="0"/>
                <w:lang w:val="pt-BR"/>
              </w:rPr>
              <w:t>99995-4297</w:t>
            </w:r>
            <w:r w:rsidRPr="00A74707">
              <w:rPr>
                <w:i w:val="0"/>
                <w:iCs w:val="0"/>
                <w:lang w:val="pt-BR"/>
              </w:rPr>
              <w:t>.</w:t>
            </w:r>
          </w:p>
        </w:tc>
      </w:tr>
    </w:tbl>
    <w:p w14:paraId="20594528" w14:textId="77777777" w:rsidR="00DF1DF3" w:rsidRPr="009025E9" w:rsidRDefault="00DF1DF3" w:rsidP="00C21FFB">
      <w:pPr>
        <w:ind w:firstLine="882"/>
        <w:rPr>
          <w:sz w:val="24"/>
          <w:szCs w:val="24"/>
        </w:rPr>
      </w:pPr>
    </w:p>
    <w:tbl>
      <w:tblPr>
        <w:tblStyle w:val="Tabelacomgrade"/>
        <w:tblW w:w="0" w:type="auto"/>
        <w:tblInd w:w="133" w:type="dxa"/>
        <w:tblLook w:val="04A0" w:firstRow="1" w:lastRow="0" w:firstColumn="1" w:lastColumn="0" w:noHBand="0" w:noVBand="1"/>
      </w:tblPr>
      <w:tblGrid>
        <w:gridCol w:w="9046"/>
      </w:tblGrid>
      <w:tr w:rsidR="0042530F" w:rsidRPr="009025E9" w14:paraId="0126BC23" w14:textId="77777777">
        <w:tc>
          <w:tcPr>
            <w:tcW w:w="9046" w:type="dxa"/>
            <w:shd w:val="clear" w:color="auto" w:fill="D8D8D8" w:themeFill="background1" w:themeFillShade="D8"/>
          </w:tcPr>
          <w:p w14:paraId="24DB039F" w14:textId="77777777" w:rsidR="0042530F" w:rsidRPr="009025E9" w:rsidRDefault="00000000" w:rsidP="0016255A">
            <w:pPr>
              <w:rPr>
                <w:b/>
                <w:bCs/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t>7</w:t>
            </w:r>
            <w:r w:rsidRPr="009025E9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–</w:t>
            </w:r>
            <w:r w:rsidRPr="009025E9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CONTROLE</w:t>
            </w:r>
            <w:r w:rsidRPr="009025E9">
              <w:rPr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E</w:t>
            </w:r>
            <w:r w:rsidRPr="009025E9">
              <w:rPr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FISCALIZAÇÃO</w:t>
            </w:r>
            <w:r w:rsidRPr="009025E9">
              <w:rPr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DO</w:t>
            </w:r>
            <w:r w:rsidRPr="009025E9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pacing w:val="-2"/>
                <w:sz w:val="24"/>
                <w:szCs w:val="24"/>
              </w:rPr>
              <w:t>CONTRATO</w:t>
            </w:r>
          </w:p>
        </w:tc>
      </w:tr>
      <w:tr w:rsidR="0042530F" w:rsidRPr="009025E9" w14:paraId="0F0D81F2" w14:textId="77777777">
        <w:trPr>
          <w:trHeight w:val="90"/>
        </w:trPr>
        <w:tc>
          <w:tcPr>
            <w:tcW w:w="9046" w:type="dxa"/>
          </w:tcPr>
          <w:p w14:paraId="460C483B" w14:textId="77777777" w:rsidR="0042530F" w:rsidRPr="009025E9" w:rsidRDefault="00000000" w:rsidP="005477D3">
            <w:pPr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Ficam responsáveis pela fiscalização do referido contrato os seguintes servidores:</w:t>
            </w:r>
          </w:p>
          <w:p w14:paraId="5948E56D" w14:textId="176E32E9" w:rsidR="005823DE" w:rsidRPr="009025E9" w:rsidRDefault="005823DE" w:rsidP="005477D3">
            <w:pPr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</w:rPr>
              <w:t xml:space="preserve">Leidiane Luiza Viegas Silva, Matrícula de nº 8723, ocupante do Cargo de Turismóloga, </w:t>
            </w:r>
            <w:r w:rsidRPr="009025E9">
              <w:rPr>
                <w:sz w:val="24"/>
                <w:szCs w:val="24"/>
                <w:lang w:val="pt-BR"/>
              </w:rPr>
              <w:t xml:space="preserve">lotada </w:t>
            </w:r>
            <w:r w:rsidRPr="009025E9">
              <w:rPr>
                <w:sz w:val="24"/>
                <w:szCs w:val="24"/>
              </w:rPr>
              <w:t xml:space="preserve">na Secretaria de </w:t>
            </w:r>
            <w:r w:rsidRPr="009025E9">
              <w:rPr>
                <w:sz w:val="24"/>
                <w:szCs w:val="24"/>
                <w:lang w:val="pt-BR"/>
              </w:rPr>
              <w:t>Cultura, Esporte e Turismo.</w:t>
            </w:r>
          </w:p>
          <w:p w14:paraId="73C60728" w14:textId="2F36CCAA" w:rsidR="0042530F" w:rsidRPr="009025E9" w:rsidRDefault="00000000" w:rsidP="005477D3">
            <w:pPr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S</w:t>
            </w:r>
            <w:r w:rsidRPr="009025E9">
              <w:rPr>
                <w:sz w:val="24"/>
                <w:szCs w:val="24"/>
              </w:rPr>
              <w:t>uplente</w:t>
            </w:r>
            <w:r w:rsidRPr="009025E9">
              <w:rPr>
                <w:sz w:val="24"/>
                <w:szCs w:val="24"/>
                <w:lang w:val="pt-BR"/>
              </w:rPr>
              <w:t>:</w:t>
            </w:r>
            <w:r w:rsidRPr="009025E9">
              <w:rPr>
                <w:sz w:val="24"/>
                <w:szCs w:val="24"/>
              </w:rPr>
              <w:t xml:space="preserve"> </w:t>
            </w:r>
            <w:r w:rsidR="00A74707" w:rsidRPr="00A74707">
              <w:rPr>
                <w:sz w:val="24"/>
                <w:szCs w:val="24"/>
              </w:rPr>
              <w:t>Paulo Cesar de Jesus Carvalho</w:t>
            </w:r>
            <w:r w:rsidR="005823DE" w:rsidRPr="009025E9">
              <w:rPr>
                <w:sz w:val="24"/>
                <w:szCs w:val="24"/>
              </w:rPr>
              <w:t>,</w:t>
            </w:r>
            <w:r w:rsidRPr="009025E9">
              <w:rPr>
                <w:sz w:val="24"/>
                <w:szCs w:val="24"/>
              </w:rPr>
              <w:t xml:space="preserve"> Matrícula de nº </w:t>
            </w:r>
            <w:r w:rsidR="00A74707" w:rsidRPr="00A74707">
              <w:rPr>
                <w:sz w:val="24"/>
                <w:szCs w:val="24"/>
              </w:rPr>
              <w:t>7884</w:t>
            </w:r>
            <w:r w:rsidRPr="009025E9">
              <w:rPr>
                <w:sz w:val="24"/>
                <w:szCs w:val="24"/>
              </w:rPr>
              <w:t xml:space="preserve">, ocupante do Cargo </w:t>
            </w:r>
            <w:r w:rsidR="00A74707" w:rsidRPr="00A74707">
              <w:rPr>
                <w:sz w:val="24"/>
                <w:szCs w:val="24"/>
              </w:rPr>
              <w:t>de Técnico de Modalidades Esportivas</w:t>
            </w:r>
            <w:r w:rsidRPr="009025E9">
              <w:rPr>
                <w:sz w:val="24"/>
                <w:szCs w:val="24"/>
              </w:rPr>
              <w:t xml:space="preserve">, </w:t>
            </w:r>
            <w:r w:rsidRPr="009025E9">
              <w:rPr>
                <w:sz w:val="24"/>
                <w:szCs w:val="24"/>
                <w:lang w:val="pt-BR"/>
              </w:rPr>
              <w:t>lotad</w:t>
            </w:r>
            <w:r w:rsidR="00A74707">
              <w:rPr>
                <w:sz w:val="24"/>
                <w:szCs w:val="24"/>
                <w:lang w:val="pt-BR"/>
              </w:rPr>
              <w:t>o</w:t>
            </w:r>
            <w:r w:rsidRPr="009025E9">
              <w:rPr>
                <w:sz w:val="24"/>
                <w:szCs w:val="24"/>
                <w:lang w:val="pt-BR"/>
              </w:rPr>
              <w:t xml:space="preserve"> </w:t>
            </w:r>
            <w:r w:rsidRPr="009025E9">
              <w:rPr>
                <w:sz w:val="24"/>
                <w:szCs w:val="24"/>
              </w:rPr>
              <w:t xml:space="preserve">na Secretaria de </w:t>
            </w:r>
            <w:r w:rsidRPr="009025E9">
              <w:rPr>
                <w:sz w:val="24"/>
                <w:szCs w:val="24"/>
                <w:lang w:val="pt-BR"/>
              </w:rPr>
              <w:t>Cultura, Esporte e Turismo.</w:t>
            </w:r>
          </w:p>
        </w:tc>
      </w:tr>
    </w:tbl>
    <w:p w14:paraId="143ED07F" w14:textId="77777777" w:rsidR="0042530F" w:rsidRDefault="0042530F" w:rsidP="00C21FFB">
      <w:pPr>
        <w:ind w:firstLine="882"/>
        <w:rPr>
          <w:sz w:val="24"/>
          <w:szCs w:val="24"/>
        </w:rPr>
      </w:pPr>
    </w:p>
    <w:p w14:paraId="65A87027" w14:textId="77777777" w:rsidR="0016255A" w:rsidRDefault="0016255A" w:rsidP="00C21FFB">
      <w:pPr>
        <w:ind w:firstLine="882"/>
        <w:rPr>
          <w:sz w:val="24"/>
          <w:szCs w:val="24"/>
        </w:rPr>
      </w:pPr>
    </w:p>
    <w:tbl>
      <w:tblPr>
        <w:tblStyle w:val="Tabelacomgrade"/>
        <w:tblW w:w="0" w:type="auto"/>
        <w:tblInd w:w="133" w:type="dxa"/>
        <w:tblLook w:val="04A0" w:firstRow="1" w:lastRow="0" w:firstColumn="1" w:lastColumn="0" w:noHBand="0" w:noVBand="1"/>
      </w:tblPr>
      <w:tblGrid>
        <w:gridCol w:w="9046"/>
      </w:tblGrid>
      <w:tr w:rsidR="0042530F" w:rsidRPr="009025E9" w14:paraId="2245A114" w14:textId="77777777">
        <w:tc>
          <w:tcPr>
            <w:tcW w:w="9046" w:type="dxa"/>
            <w:shd w:val="clear" w:color="auto" w:fill="D8D8D8" w:themeFill="background1" w:themeFillShade="D8"/>
          </w:tcPr>
          <w:p w14:paraId="48D158BA" w14:textId="77777777" w:rsidR="0042530F" w:rsidRPr="009025E9" w:rsidRDefault="00000000" w:rsidP="0016255A">
            <w:pPr>
              <w:rPr>
                <w:b/>
                <w:bCs/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lastRenderedPageBreak/>
              <w:t xml:space="preserve">8 </w:t>
            </w:r>
            <w:r w:rsidRPr="009025E9">
              <w:rPr>
                <w:b/>
                <w:bCs/>
                <w:sz w:val="24"/>
                <w:szCs w:val="24"/>
              </w:rPr>
              <w:t>–</w:t>
            </w:r>
            <w:r w:rsidRPr="009025E9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MEDIÇÃO</w:t>
            </w:r>
            <w:r w:rsidRPr="009025E9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E</w:t>
            </w:r>
            <w:r w:rsidRPr="009025E9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pacing w:val="-2"/>
                <w:sz w:val="24"/>
                <w:szCs w:val="24"/>
              </w:rPr>
              <w:t>PAGAMENTO</w:t>
            </w:r>
          </w:p>
        </w:tc>
      </w:tr>
      <w:tr w:rsidR="0042530F" w:rsidRPr="009025E9" w14:paraId="34E83127" w14:textId="77777777">
        <w:trPr>
          <w:trHeight w:val="90"/>
        </w:trPr>
        <w:tc>
          <w:tcPr>
            <w:tcW w:w="9046" w:type="dxa"/>
          </w:tcPr>
          <w:p w14:paraId="7B86EC0B" w14:textId="77777777" w:rsidR="009772E4" w:rsidRDefault="00000000" w:rsidP="005477D3">
            <w:pPr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O pagamento será no formato de objetos estabelecidos para premiação</w:t>
            </w:r>
            <w:r w:rsidR="009772E4">
              <w:rPr>
                <w:sz w:val="24"/>
                <w:szCs w:val="24"/>
                <w:lang w:val="pt-BR"/>
              </w:rPr>
              <w:t xml:space="preserve">. </w:t>
            </w:r>
          </w:p>
          <w:p w14:paraId="6F1153E4" w14:textId="27081128" w:rsidR="0042530F" w:rsidRDefault="009772E4" w:rsidP="005477D3">
            <w:pPr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I</w:t>
            </w:r>
            <w:r w:rsidRPr="009772E4">
              <w:rPr>
                <w:sz w:val="24"/>
                <w:szCs w:val="24"/>
                <w:lang w:val="pt-BR"/>
              </w:rPr>
              <w:t>tens a serem entregues como premiação em forma de contrapartida</w:t>
            </w:r>
            <w:r>
              <w:rPr>
                <w:sz w:val="24"/>
                <w:szCs w:val="24"/>
                <w:lang w:val="pt-BR"/>
              </w:rPr>
              <w:t xml:space="preserve"> </w:t>
            </w:r>
            <w:r w:rsidRPr="004F04C3">
              <w:rPr>
                <w:bCs/>
                <w:sz w:val="24"/>
                <w:szCs w:val="24"/>
                <w:lang w:val="pt-BR"/>
              </w:rPr>
              <w:t>oferecidas pelos credenciados ao Município</w:t>
            </w:r>
            <w:r w:rsidRPr="009772E4">
              <w:rPr>
                <w:sz w:val="24"/>
                <w:szCs w:val="24"/>
                <w:lang w:val="pt-BR"/>
              </w:rPr>
              <w:t xml:space="preserve"> para a autorização de uso de área</w:t>
            </w:r>
            <w:r>
              <w:rPr>
                <w:sz w:val="24"/>
                <w:szCs w:val="24"/>
                <w:lang w:val="pt-BR"/>
              </w:rPr>
              <w:t>:</w:t>
            </w:r>
          </w:p>
          <w:p w14:paraId="642F5436" w14:textId="77777777" w:rsidR="009772E4" w:rsidRPr="009772E4" w:rsidRDefault="009772E4" w:rsidP="009772E4">
            <w:pPr>
              <w:spacing w:after="240"/>
              <w:ind w:left="720"/>
              <w:rPr>
                <w:bCs/>
                <w:sz w:val="24"/>
                <w:szCs w:val="24"/>
                <w:lang w:val="pt-BR"/>
              </w:rPr>
            </w:pPr>
            <w:r w:rsidRPr="009772E4">
              <w:rPr>
                <w:bCs/>
                <w:sz w:val="24"/>
                <w:szCs w:val="24"/>
                <w:lang w:val="pt-BR"/>
              </w:rPr>
              <w:t>Grupo 01:</w:t>
            </w:r>
          </w:p>
          <w:p w14:paraId="06BE7EFA" w14:textId="2E6681B6" w:rsidR="009772E4" w:rsidRPr="009772E4" w:rsidRDefault="009772E4" w:rsidP="009772E4">
            <w:pPr>
              <w:spacing w:after="240"/>
              <w:ind w:left="1440"/>
              <w:rPr>
                <w:bCs/>
                <w:sz w:val="24"/>
                <w:szCs w:val="24"/>
                <w:lang w:val="pt-BR"/>
              </w:rPr>
            </w:pPr>
            <w:r w:rsidRPr="009772E4">
              <w:rPr>
                <w:bCs/>
                <w:sz w:val="24"/>
                <w:szCs w:val="24"/>
                <w:lang w:val="pt-BR"/>
              </w:rPr>
              <w:t xml:space="preserve">4 (quatro) motocicletas </w:t>
            </w:r>
            <w:r w:rsidR="00A74707">
              <w:rPr>
                <w:bCs/>
                <w:sz w:val="24"/>
                <w:szCs w:val="24"/>
                <w:lang w:val="pt-BR"/>
              </w:rPr>
              <w:t>150 a 160</w:t>
            </w:r>
            <w:r w:rsidRPr="009772E4">
              <w:rPr>
                <w:bCs/>
                <w:sz w:val="24"/>
                <w:szCs w:val="24"/>
                <w:lang w:val="pt-BR"/>
              </w:rPr>
              <w:t>cc;</w:t>
            </w:r>
          </w:p>
          <w:p w14:paraId="5519EAC0" w14:textId="54D971A6" w:rsidR="009772E4" w:rsidRPr="009772E4" w:rsidRDefault="009772E4" w:rsidP="009772E4">
            <w:pPr>
              <w:spacing w:after="240"/>
              <w:ind w:left="1440"/>
              <w:rPr>
                <w:bCs/>
                <w:sz w:val="24"/>
                <w:szCs w:val="24"/>
                <w:lang w:val="pt-BR"/>
              </w:rPr>
            </w:pPr>
            <w:r>
              <w:rPr>
                <w:bCs/>
                <w:sz w:val="24"/>
                <w:szCs w:val="24"/>
                <w:lang w:val="pt-BR"/>
              </w:rPr>
              <w:t xml:space="preserve">1 </w:t>
            </w:r>
            <w:r w:rsidRPr="009772E4">
              <w:rPr>
                <w:bCs/>
                <w:sz w:val="24"/>
                <w:szCs w:val="24"/>
                <w:lang w:val="pt-BR"/>
              </w:rPr>
              <w:t>(um) barco de alumínio de 5,5m;</w:t>
            </w:r>
          </w:p>
          <w:p w14:paraId="5E4FAEDA" w14:textId="0813A1E9" w:rsidR="009772E4" w:rsidRPr="009772E4" w:rsidRDefault="009772E4" w:rsidP="009772E4">
            <w:pPr>
              <w:spacing w:after="240"/>
              <w:ind w:left="1440"/>
              <w:rPr>
                <w:bCs/>
                <w:sz w:val="24"/>
                <w:szCs w:val="24"/>
                <w:lang w:val="pt-BR"/>
              </w:rPr>
            </w:pPr>
            <w:r w:rsidRPr="009772E4">
              <w:rPr>
                <w:bCs/>
                <w:sz w:val="24"/>
                <w:szCs w:val="24"/>
                <w:lang w:val="pt-BR"/>
              </w:rPr>
              <w:t>1 (um) motor de barco 15HP;</w:t>
            </w:r>
          </w:p>
          <w:p w14:paraId="64413702" w14:textId="2F2756DD" w:rsidR="009772E4" w:rsidRPr="009025E9" w:rsidRDefault="00A74707" w:rsidP="009772E4">
            <w:pPr>
              <w:spacing w:after="240"/>
              <w:ind w:left="1440"/>
              <w:rPr>
                <w:sz w:val="24"/>
                <w:szCs w:val="24"/>
                <w:lang w:val="pt-BR"/>
              </w:rPr>
            </w:pPr>
            <w:r w:rsidRPr="00A74707">
              <w:rPr>
                <w:bCs/>
                <w:sz w:val="24"/>
                <w:szCs w:val="24"/>
                <w:lang w:val="pt-BR"/>
              </w:rPr>
              <w:t>2 (dois) caiaques de 3,5 a 3,7 m</w:t>
            </w:r>
            <w:r w:rsidR="009772E4" w:rsidRPr="00846907">
              <w:rPr>
                <w:bCs/>
                <w:sz w:val="24"/>
                <w:szCs w:val="24"/>
                <w:lang w:val="pt-BR"/>
              </w:rPr>
              <w:t>.</w:t>
            </w:r>
          </w:p>
        </w:tc>
      </w:tr>
    </w:tbl>
    <w:p w14:paraId="6CFA384B" w14:textId="77777777" w:rsidR="00DF1DF3" w:rsidRPr="009025E9" w:rsidRDefault="00DF1DF3" w:rsidP="00C21FFB">
      <w:pPr>
        <w:ind w:firstLine="882"/>
        <w:rPr>
          <w:sz w:val="24"/>
          <w:szCs w:val="24"/>
        </w:rPr>
      </w:pPr>
    </w:p>
    <w:tbl>
      <w:tblPr>
        <w:tblStyle w:val="Tabelacomgrade"/>
        <w:tblW w:w="0" w:type="auto"/>
        <w:tblInd w:w="133" w:type="dxa"/>
        <w:tblLook w:val="04A0" w:firstRow="1" w:lastRow="0" w:firstColumn="1" w:lastColumn="0" w:noHBand="0" w:noVBand="1"/>
      </w:tblPr>
      <w:tblGrid>
        <w:gridCol w:w="9046"/>
      </w:tblGrid>
      <w:tr w:rsidR="00857571" w:rsidRPr="009025E9" w14:paraId="0C0C7719" w14:textId="77777777" w:rsidTr="00621BB8">
        <w:tc>
          <w:tcPr>
            <w:tcW w:w="9046" w:type="dxa"/>
            <w:shd w:val="clear" w:color="auto" w:fill="D8D8D8" w:themeFill="background1" w:themeFillShade="D8"/>
          </w:tcPr>
          <w:p w14:paraId="3CC27B99" w14:textId="4E00CDB6" w:rsidR="00857571" w:rsidRPr="009025E9" w:rsidRDefault="00857571" w:rsidP="0016255A">
            <w:pPr>
              <w:rPr>
                <w:b/>
                <w:bCs/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t xml:space="preserve">9 </w:t>
            </w:r>
            <w:r w:rsidRPr="009025E9">
              <w:rPr>
                <w:b/>
                <w:bCs/>
                <w:sz w:val="24"/>
                <w:szCs w:val="24"/>
              </w:rPr>
              <w:t>–</w:t>
            </w:r>
            <w:r w:rsidRPr="009025E9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DO CREDENCIAMENTO</w:t>
            </w:r>
          </w:p>
        </w:tc>
      </w:tr>
      <w:tr w:rsidR="00857571" w:rsidRPr="009025E9" w14:paraId="5618FCB0" w14:textId="77777777" w:rsidTr="00621BB8">
        <w:trPr>
          <w:trHeight w:val="90"/>
        </w:trPr>
        <w:tc>
          <w:tcPr>
            <w:tcW w:w="9046" w:type="dxa"/>
          </w:tcPr>
          <w:p w14:paraId="5541BDBE" w14:textId="27BA9D70" w:rsidR="00857571" w:rsidRPr="009025E9" w:rsidRDefault="00857571" w:rsidP="005477D3">
            <w:pPr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O não cumprimento das regras estabelecidas neste Termo de Referência, ensejarão ao descredenciamento, conforme art. 419 e 420 do Decreto Municipal nº 359/2023.</w:t>
            </w:r>
          </w:p>
        </w:tc>
      </w:tr>
    </w:tbl>
    <w:p w14:paraId="080B95E3" w14:textId="77777777" w:rsidR="00DF1DF3" w:rsidRPr="009025E9" w:rsidRDefault="00DF1DF3" w:rsidP="00C21FFB">
      <w:pPr>
        <w:ind w:firstLine="882"/>
        <w:rPr>
          <w:sz w:val="24"/>
          <w:szCs w:val="24"/>
        </w:rPr>
      </w:pPr>
    </w:p>
    <w:tbl>
      <w:tblPr>
        <w:tblStyle w:val="Tabelacomgrade"/>
        <w:tblW w:w="0" w:type="auto"/>
        <w:tblInd w:w="133" w:type="dxa"/>
        <w:tblLook w:val="04A0" w:firstRow="1" w:lastRow="0" w:firstColumn="1" w:lastColumn="0" w:noHBand="0" w:noVBand="1"/>
      </w:tblPr>
      <w:tblGrid>
        <w:gridCol w:w="9058"/>
      </w:tblGrid>
      <w:tr w:rsidR="0042530F" w:rsidRPr="009025E9" w14:paraId="5D73559B" w14:textId="77777777">
        <w:tc>
          <w:tcPr>
            <w:tcW w:w="9058" w:type="dxa"/>
            <w:shd w:val="clear" w:color="auto" w:fill="D8D8D8" w:themeFill="background1" w:themeFillShade="D8"/>
          </w:tcPr>
          <w:p w14:paraId="3A43FDFB" w14:textId="18368C6F" w:rsidR="0042530F" w:rsidRPr="009025E9" w:rsidRDefault="00857571" w:rsidP="0016255A">
            <w:pPr>
              <w:rPr>
                <w:b/>
                <w:bCs/>
                <w:sz w:val="24"/>
                <w:szCs w:val="24"/>
              </w:rPr>
            </w:pPr>
            <w:r w:rsidRPr="009025E9">
              <w:rPr>
                <w:b/>
                <w:bCs/>
                <w:spacing w:val="-4"/>
                <w:sz w:val="24"/>
                <w:szCs w:val="24"/>
                <w:lang w:val="pt-BR"/>
              </w:rPr>
              <w:t xml:space="preserve">10 </w:t>
            </w:r>
            <w:r w:rsidRPr="009025E9">
              <w:rPr>
                <w:b/>
                <w:bCs/>
                <w:sz w:val="24"/>
                <w:szCs w:val="24"/>
              </w:rPr>
              <w:t>–</w:t>
            </w:r>
            <w:r w:rsidRPr="009025E9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FORMA</w:t>
            </w:r>
            <w:r w:rsidRPr="009025E9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E</w:t>
            </w:r>
            <w:r w:rsidRPr="009025E9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CRITÉRIOS</w:t>
            </w:r>
            <w:r w:rsidRPr="009025E9">
              <w:rPr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DE</w:t>
            </w:r>
            <w:r w:rsidRPr="009025E9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SELEÇÃO</w:t>
            </w:r>
            <w:r w:rsidRPr="009025E9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z w:val="24"/>
                <w:szCs w:val="24"/>
              </w:rPr>
              <w:t>DO</w:t>
            </w:r>
            <w:r w:rsidRPr="009025E9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9025E9">
              <w:rPr>
                <w:b/>
                <w:bCs/>
                <w:spacing w:val="-2"/>
                <w:sz w:val="24"/>
                <w:szCs w:val="24"/>
              </w:rPr>
              <w:t>FORNECEDOR</w:t>
            </w:r>
          </w:p>
        </w:tc>
      </w:tr>
      <w:tr w:rsidR="0042530F" w:rsidRPr="009025E9" w14:paraId="458DE0C8" w14:textId="77777777">
        <w:trPr>
          <w:trHeight w:val="90"/>
        </w:trPr>
        <w:tc>
          <w:tcPr>
            <w:tcW w:w="9058" w:type="dxa"/>
          </w:tcPr>
          <w:p w14:paraId="4A349791" w14:textId="77777777" w:rsidR="0042530F" w:rsidRPr="009025E9" w:rsidRDefault="00000000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Os proponentes farão seu cadastro e anexarão suas propostas no Portal de Contas Públicas, lá, se cumprirem os requisitos e encaminharem as documentações conforme Edital deste processo, serão habilitados, posteriormente passarão por processo de Sorteio e só então serão selecionados os credenciados.</w:t>
            </w:r>
          </w:p>
          <w:p w14:paraId="6D858B02" w14:textId="2BF39C2C" w:rsidR="00B419F2" w:rsidRPr="009025E9" w:rsidRDefault="00B419F2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 xml:space="preserve">A empresa interessada deverá apresentar os seguintes documentos: </w:t>
            </w:r>
          </w:p>
          <w:p w14:paraId="3732CDE1" w14:textId="5F2B2D26" w:rsidR="00B419F2" w:rsidRPr="009025E9" w:rsidRDefault="00B419F2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a)</w:t>
            </w:r>
            <w:r w:rsidRPr="009025E9">
              <w:rPr>
                <w:sz w:val="24"/>
                <w:szCs w:val="24"/>
                <w:lang w:val="pt-BR"/>
              </w:rPr>
              <w:tab/>
              <w:t xml:space="preserve">Ato constitutivo (estatuto social ou documento equivalente, para o caso de empresário individual), acompanhado das alterações, se houver, e no caso de inexistência de contrato consolidado, devidamente arquivado no registro de Empresas, em se tratando de sociedades empresariais, para Sociedade pó Ações, deverá ser acompanhado da ata arquivada da </w:t>
            </w:r>
            <w:r w:rsidR="005639BB" w:rsidRPr="009025E9">
              <w:rPr>
                <w:sz w:val="24"/>
                <w:szCs w:val="24"/>
                <w:lang w:val="pt-BR"/>
              </w:rPr>
              <w:t>assembleia</w:t>
            </w:r>
            <w:r w:rsidRPr="009025E9">
              <w:rPr>
                <w:sz w:val="24"/>
                <w:szCs w:val="24"/>
                <w:lang w:val="pt-BR"/>
              </w:rPr>
              <w:t xml:space="preserve"> da </w:t>
            </w:r>
            <w:r w:rsidR="005639BB" w:rsidRPr="009025E9">
              <w:rPr>
                <w:sz w:val="24"/>
                <w:szCs w:val="24"/>
                <w:lang w:val="pt-BR"/>
              </w:rPr>
              <w:t>última</w:t>
            </w:r>
            <w:r w:rsidRPr="009025E9">
              <w:rPr>
                <w:sz w:val="24"/>
                <w:szCs w:val="24"/>
                <w:lang w:val="pt-BR"/>
              </w:rPr>
              <w:t xml:space="preserve"> eleição da diretoria e no caso de Sociedade Simples, acompanhado das alterações;</w:t>
            </w:r>
          </w:p>
          <w:p w14:paraId="3310F7D9" w14:textId="77777777" w:rsidR="00B419F2" w:rsidRPr="009025E9" w:rsidRDefault="00B419F2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b)</w:t>
            </w:r>
            <w:r w:rsidRPr="009025E9">
              <w:rPr>
                <w:sz w:val="24"/>
                <w:szCs w:val="24"/>
                <w:lang w:val="pt-BR"/>
              </w:rPr>
              <w:tab/>
              <w:t>CPF e RG do(s) representante(s) legal(</w:t>
            </w:r>
            <w:proofErr w:type="spellStart"/>
            <w:r w:rsidRPr="009025E9">
              <w:rPr>
                <w:sz w:val="24"/>
                <w:szCs w:val="24"/>
                <w:lang w:val="pt-BR"/>
              </w:rPr>
              <w:t>is</w:t>
            </w:r>
            <w:proofErr w:type="spellEnd"/>
            <w:r w:rsidRPr="009025E9">
              <w:rPr>
                <w:sz w:val="24"/>
                <w:szCs w:val="24"/>
                <w:lang w:val="pt-BR"/>
              </w:rPr>
              <w:t>), com poderes de representação, devidamente comprovados por meio de procuração;</w:t>
            </w:r>
          </w:p>
          <w:p w14:paraId="2D0101C5" w14:textId="77777777" w:rsidR="00B419F2" w:rsidRPr="009025E9" w:rsidRDefault="00B419F2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a)</w:t>
            </w:r>
            <w:r w:rsidRPr="009025E9">
              <w:rPr>
                <w:sz w:val="24"/>
                <w:szCs w:val="24"/>
                <w:lang w:val="pt-BR"/>
              </w:rPr>
              <w:tab/>
              <w:t>Prova de Inscrição no Cadastro Nacional de Pessoa Jurídica (CNPJ/MF);</w:t>
            </w:r>
          </w:p>
          <w:p w14:paraId="1AADB66A" w14:textId="77777777" w:rsidR="00B419F2" w:rsidRPr="009025E9" w:rsidRDefault="00B419F2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b)</w:t>
            </w:r>
            <w:r w:rsidRPr="009025E9">
              <w:rPr>
                <w:sz w:val="24"/>
                <w:szCs w:val="24"/>
                <w:lang w:val="pt-BR"/>
              </w:rPr>
              <w:tab/>
              <w:t>Certidão de inscrição estadual ou municipal (alvará);</w:t>
            </w:r>
          </w:p>
          <w:p w14:paraId="153BBDCD" w14:textId="0734A3F7" w:rsidR="00B419F2" w:rsidRPr="009025E9" w:rsidRDefault="00B419F2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c)</w:t>
            </w:r>
            <w:r w:rsidRPr="009025E9">
              <w:rPr>
                <w:sz w:val="24"/>
                <w:szCs w:val="24"/>
                <w:lang w:val="pt-BR"/>
              </w:rPr>
              <w:tab/>
              <w:t xml:space="preserve"> Certidão de Débitos relativos a Créditos Tributários Federais e à </w:t>
            </w:r>
            <w:r w:rsidR="00A74707" w:rsidRPr="009025E9">
              <w:rPr>
                <w:sz w:val="24"/>
                <w:szCs w:val="24"/>
                <w:lang w:val="pt-BR"/>
              </w:rPr>
              <w:t>Dívida</w:t>
            </w:r>
            <w:r w:rsidRPr="009025E9">
              <w:rPr>
                <w:sz w:val="24"/>
                <w:szCs w:val="24"/>
                <w:lang w:val="pt-BR"/>
              </w:rPr>
              <w:t xml:space="preserve"> Ativa da União (com base na Portaria Conjunta RFB/ PGFN nº 1751, de 02/10/2014); </w:t>
            </w:r>
          </w:p>
          <w:p w14:paraId="2FED2B47" w14:textId="77777777" w:rsidR="00B419F2" w:rsidRPr="009025E9" w:rsidRDefault="00B419F2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d)</w:t>
            </w:r>
            <w:r w:rsidRPr="009025E9">
              <w:rPr>
                <w:sz w:val="24"/>
                <w:szCs w:val="24"/>
                <w:lang w:val="pt-BR"/>
              </w:rPr>
              <w:tab/>
              <w:t>Certidão de débito estaduais;</w:t>
            </w:r>
          </w:p>
          <w:p w14:paraId="38A21969" w14:textId="77777777" w:rsidR="00B419F2" w:rsidRPr="009025E9" w:rsidRDefault="00B419F2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lastRenderedPageBreak/>
              <w:t>e)</w:t>
            </w:r>
            <w:r w:rsidRPr="009025E9">
              <w:rPr>
                <w:sz w:val="24"/>
                <w:szCs w:val="24"/>
                <w:lang w:val="pt-BR"/>
              </w:rPr>
              <w:tab/>
              <w:t>Certidão de débitos municipais;</w:t>
            </w:r>
          </w:p>
          <w:p w14:paraId="3DB5AA16" w14:textId="77777777" w:rsidR="00B419F2" w:rsidRPr="009025E9" w:rsidRDefault="00B419F2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f)</w:t>
            </w:r>
            <w:r w:rsidRPr="009025E9">
              <w:rPr>
                <w:sz w:val="24"/>
                <w:szCs w:val="24"/>
                <w:lang w:val="pt-BR"/>
              </w:rPr>
              <w:tab/>
              <w:t>Certificado de regularidade relativo a Seguridade Social e ao Fundo de Garantia por Tempo de Serviço (FGTS);</w:t>
            </w:r>
          </w:p>
          <w:p w14:paraId="7D4AD8C4" w14:textId="77777777" w:rsidR="00B419F2" w:rsidRPr="009025E9" w:rsidRDefault="00B419F2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g)</w:t>
            </w:r>
            <w:r w:rsidRPr="009025E9">
              <w:rPr>
                <w:sz w:val="24"/>
                <w:szCs w:val="24"/>
                <w:lang w:val="pt-BR"/>
              </w:rPr>
              <w:tab/>
              <w:t>Certidão negativa de débitos trabalhistas (emitida pelo Tribunal Superior do Trabalho);</w:t>
            </w:r>
          </w:p>
          <w:p w14:paraId="3B6AE20C" w14:textId="77777777" w:rsidR="00B419F2" w:rsidRPr="009025E9" w:rsidRDefault="00B419F2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h)</w:t>
            </w:r>
            <w:r w:rsidRPr="009025E9">
              <w:rPr>
                <w:sz w:val="24"/>
                <w:szCs w:val="24"/>
                <w:lang w:val="pt-BR"/>
              </w:rPr>
              <w:tab/>
              <w:t>Certidão de falência;</w:t>
            </w:r>
          </w:p>
          <w:p w14:paraId="0E6EB02B" w14:textId="77777777" w:rsidR="00B419F2" w:rsidRPr="009025E9" w:rsidRDefault="00B419F2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a)</w:t>
            </w:r>
            <w:r w:rsidRPr="009025E9">
              <w:rPr>
                <w:sz w:val="24"/>
                <w:szCs w:val="24"/>
                <w:lang w:val="pt-BR"/>
              </w:rPr>
              <w:tab/>
              <w:t xml:space="preserve">Declarações: </w:t>
            </w:r>
          </w:p>
          <w:p w14:paraId="476911E0" w14:textId="77777777" w:rsidR="00B419F2" w:rsidRPr="009025E9" w:rsidRDefault="00B419F2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1)</w:t>
            </w:r>
            <w:r w:rsidRPr="009025E9">
              <w:rPr>
                <w:sz w:val="24"/>
                <w:szCs w:val="24"/>
                <w:lang w:val="pt-BR"/>
              </w:rPr>
              <w:tab/>
              <w:t>Declaração de conhecimento do edital e dos requisitos de habilitação;</w:t>
            </w:r>
          </w:p>
          <w:p w14:paraId="24DF9751" w14:textId="77777777" w:rsidR="00B419F2" w:rsidRPr="009025E9" w:rsidRDefault="00B419F2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2)</w:t>
            </w:r>
            <w:r w:rsidRPr="009025E9">
              <w:rPr>
                <w:sz w:val="24"/>
                <w:szCs w:val="24"/>
                <w:lang w:val="pt-BR"/>
              </w:rPr>
              <w:tab/>
              <w:t>Declaração de inexistência de fatos impeditivos;</w:t>
            </w:r>
          </w:p>
          <w:p w14:paraId="30BCC935" w14:textId="77777777" w:rsidR="00B419F2" w:rsidRPr="009025E9" w:rsidRDefault="00B419F2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3)</w:t>
            </w:r>
            <w:r w:rsidRPr="009025E9">
              <w:rPr>
                <w:sz w:val="24"/>
                <w:szCs w:val="24"/>
                <w:lang w:val="pt-BR"/>
              </w:rPr>
              <w:tab/>
              <w:t>Declaração de reserva de cargos e de trabalho não degradante;</w:t>
            </w:r>
          </w:p>
          <w:p w14:paraId="557FB45E" w14:textId="77777777" w:rsidR="00B419F2" w:rsidRPr="009025E9" w:rsidRDefault="00B419F2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4)</w:t>
            </w:r>
            <w:r w:rsidRPr="009025E9">
              <w:rPr>
                <w:sz w:val="24"/>
                <w:szCs w:val="24"/>
                <w:lang w:val="pt-BR"/>
              </w:rPr>
              <w:tab/>
              <w:t>Declaração de não parentesco;</w:t>
            </w:r>
          </w:p>
          <w:p w14:paraId="2CA809D4" w14:textId="1F376A3E" w:rsidR="006C2717" w:rsidRPr="009025E9" w:rsidRDefault="00B419F2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5)</w:t>
            </w:r>
            <w:r w:rsidRPr="009025E9">
              <w:rPr>
                <w:sz w:val="24"/>
                <w:szCs w:val="24"/>
                <w:lang w:val="pt-BR"/>
              </w:rPr>
              <w:tab/>
              <w:t>Declaração em cumprimento ao disposto no inciso XXXIII do art. 7º da constituição federal do brasil.</w:t>
            </w:r>
          </w:p>
        </w:tc>
      </w:tr>
    </w:tbl>
    <w:p w14:paraId="6EF53F88" w14:textId="77777777" w:rsidR="0042530F" w:rsidRDefault="0042530F" w:rsidP="00C21FFB">
      <w:pPr>
        <w:pStyle w:val="Corpodetexto"/>
        <w:ind w:firstLine="882"/>
      </w:pPr>
    </w:p>
    <w:tbl>
      <w:tblPr>
        <w:tblStyle w:val="Tabelacomgrade"/>
        <w:tblW w:w="0" w:type="auto"/>
        <w:tblInd w:w="133" w:type="dxa"/>
        <w:tblLook w:val="04A0" w:firstRow="1" w:lastRow="0" w:firstColumn="1" w:lastColumn="0" w:noHBand="0" w:noVBand="1"/>
      </w:tblPr>
      <w:tblGrid>
        <w:gridCol w:w="9046"/>
      </w:tblGrid>
      <w:tr w:rsidR="0042530F" w:rsidRPr="009025E9" w14:paraId="163DEE91" w14:textId="77777777">
        <w:trPr>
          <w:trHeight w:val="236"/>
        </w:trPr>
        <w:tc>
          <w:tcPr>
            <w:tcW w:w="9046" w:type="dxa"/>
            <w:shd w:val="clear" w:color="auto" w:fill="D8D8D8" w:themeFill="background1" w:themeFillShade="D8"/>
          </w:tcPr>
          <w:p w14:paraId="51932D4E" w14:textId="0FDFE643" w:rsidR="0042530F" w:rsidRPr="005477D3" w:rsidRDefault="00000000" w:rsidP="0016255A">
            <w:pPr>
              <w:rPr>
                <w:b/>
                <w:bCs/>
                <w:sz w:val="24"/>
                <w:szCs w:val="24"/>
              </w:rPr>
            </w:pPr>
            <w:r w:rsidRPr="005477D3">
              <w:rPr>
                <w:b/>
                <w:bCs/>
                <w:spacing w:val="-5"/>
                <w:sz w:val="24"/>
                <w:szCs w:val="24"/>
                <w:lang w:val="pt-BR"/>
              </w:rPr>
              <w:t>1</w:t>
            </w:r>
            <w:r w:rsidR="00857571" w:rsidRPr="005477D3">
              <w:rPr>
                <w:b/>
                <w:bCs/>
                <w:spacing w:val="-5"/>
                <w:sz w:val="24"/>
                <w:szCs w:val="24"/>
                <w:lang w:val="pt-BR"/>
              </w:rPr>
              <w:t>1</w:t>
            </w:r>
            <w:r w:rsidRPr="005477D3">
              <w:rPr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5477D3">
              <w:rPr>
                <w:b/>
                <w:bCs/>
                <w:sz w:val="24"/>
                <w:szCs w:val="24"/>
              </w:rPr>
              <w:t>–</w:t>
            </w:r>
            <w:r w:rsidRPr="005477D3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5477D3">
              <w:rPr>
                <w:b/>
                <w:bCs/>
                <w:sz w:val="24"/>
                <w:szCs w:val="24"/>
              </w:rPr>
              <w:t>CUSTO</w:t>
            </w:r>
            <w:r w:rsidRPr="005477D3">
              <w:rPr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5477D3">
              <w:rPr>
                <w:b/>
                <w:bCs/>
                <w:sz w:val="24"/>
                <w:szCs w:val="24"/>
              </w:rPr>
              <w:t>ESTIMADO</w:t>
            </w:r>
            <w:r w:rsidRPr="005477D3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5477D3">
              <w:rPr>
                <w:b/>
                <w:bCs/>
                <w:sz w:val="24"/>
                <w:szCs w:val="24"/>
              </w:rPr>
              <w:t>DA</w:t>
            </w:r>
            <w:r w:rsidRPr="005477D3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5477D3">
              <w:rPr>
                <w:b/>
                <w:bCs/>
                <w:sz w:val="24"/>
                <w:szCs w:val="24"/>
              </w:rPr>
              <w:t>CONTRATAÇÃO/PREÇO</w:t>
            </w:r>
            <w:r w:rsidRPr="005477D3">
              <w:rPr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5477D3">
              <w:rPr>
                <w:b/>
                <w:bCs/>
                <w:sz w:val="24"/>
                <w:szCs w:val="24"/>
              </w:rPr>
              <w:t>DE</w:t>
            </w:r>
            <w:r w:rsidRPr="005477D3">
              <w:rPr>
                <w:b/>
                <w:bCs/>
                <w:spacing w:val="-2"/>
                <w:sz w:val="24"/>
                <w:szCs w:val="24"/>
              </w:rPr>
              <w:t xml:space="preserve"> REFERÊNCIA</w:t>
            </w:r>
          </w:p>
        </w:tc>
      </w:tr>
      <w:tr w:rsidR="0042530F" w:rsidRPr="009025E9" w14:paraId="56860396" w14:textId="77777777">
        <w:trPr>
          <w:trHeight w:val="90"/>
        </w:trPr>
        <w:tc>
          <w:tcPr>
            <w:tcW w:w="9046" w:type="dxa"/>
          </w:tcPr>
          <w:p w14:paraId="0DB67E9E" w14:textId="433CC4D5" w:rsidR="0042530F" w:rsidRPr="009025E9" w:rsidRDefault="00000000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 xml:space="preserve">Apesar de não haver custo gerado para a Secretaria, o lançamento do valor estimado das premiações é uma solicitação do Tribunal de Contas. Desta forma, é necessário constar nos </w:t>
            </w:r>
            <w:r w:rsidRPr="00415D18">
              <w:rPr>
                <w:sz w:val="24"/>
                <w:szCs w:val="24"/>
                <w:lang w:val="pt-BR"/>
              </w:rPr>
              <w:t xml:space="preserve">documentos o lançamento no sistema utilizado pela prefeitura. Assim sendo, o valor mencionado de </w:t>
            </w:r>
            <w:r w:rsidR="00B409B3" w:rsidRPr="00415D18">
              <w:rPr>
                <w:sz w:val="24"/>
                <w:szCs w:val="24"/>
                <w:lang w:val="pt-BR"/>
              </w:rPr>
              <w:t xml:space="preserve">R$ </w:t>
            </w:r>
            <w:r w:rsidR="00415D18" w:rsidRPr="00415D18">
              <w:rPr>
                <w:sz w:val="24"/>
                <w:szCs w:val="24"/>
                <w:lang w:val="pt-BR"/>
              </w:rPr>
              <w:t>110.211,00</w:t>
            </w:r>
            <w:r w:rsidR="00B409B3" w:rsidRPr="00415D18">
              <w:rPr>
                <w:sz w:val="24"/>
                <w:szCs w:val="24"/>
                <w:lang w:val="pt-BR"/>
              </w:rPr>
              <w:t xml:space="preserve"> (</w:t>
            </w:r>
            <w:r w:rsidR="00415D18" w:rsidRPr="00415D18">
              <w:rPr>
                <w:sz w:val="24"/>
                <w:szCs w:val="24"/>
                <w:lang w:val="pt-BR"/>
              </w:rPr>
              <w:t>cento e dez mil duzentos e onze</w:t>
            </w:r>
            <w:r w:rsidR="00B409B3" w:rsidRPr="00415D18">
              <w:rPr>
                <w:sz w:val="24"/>
                <w:szCs w:val="24"/>
                <w:lang w:val="pt-BR"/>
              </w:rPr>
              <w:t xml:space="preserve"> reais) </w:t>
            </w:r>
            <w:r w:rsidRPr="00415D18">
              <w:rPr>
                <w:sz w:val="24"/>
                <w:szCs w:val="24"/>
                <w:lang w:val="pt-BR"/>
              </w:rPr>
              <w:t>se refere ao valor estimativo equivalente às premiações.</w:t>
            </w:r>
            <w:r w:rsidR="00B419F2" w:rsidRPr="00415D18">
              <w:rPr>
                <w:sz w:val="24"/>
                <w:szCs w:val="24"/>
                <w:lang w:val="pt-BR"/>
              </w:rPr>
              <w:t xml:space="preserve"> Mas não haverá repasse de valores e sim dos objetos listado, diretamente aos vencedores dos Jogos Olímpicos e Torneio de Pesca.</w:t>
            </w:r>
          </w:p>
          <w:p w14:paraId="60F5F35C" w14:textId="2A263162" w:rsidR="00B419F2" w:rsidRPr="009025E9" w:rsidRDefault="00B419F2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t>Os objetos deverão ser entregues na sede da Secretaria de Cultura, Esporte e Turismo, para devida formalização, até a data de 01 de setembro de 202</w:t>
            </w:r>
            <w:r w:rsidR="00A74707">
              <w:rPr>
                <w:sz w:val="24"/>
                <w:szCs w:val="24"/>
                <w:lang w:val="pt-BR"/>
              </w:rPr>
              <w:t>6</w:t>
            </w:r>
            <w:r w:rsidRPr="009025E9">
              <w:rPr>
                <w:sz w:val="24"/>
                <w:szCs w:val="24"/>
                <w:lang w:val="pt-BR"/>
              </w:rPr>
              <w:t xml:space="preserve">. </w:t>
            </w:r>
          </w:p>
        </w:tc>
      </w:tr>
    </w:tbl>
    <w:p w14:paraId="4351C20B" w14:textId="77777777" w:rsidR="00DF1DF3" w:rsidRPr="009025E9" w:rsidRDefault="00DF1DF3" w:rsidP="00C21FFB">
      <w:pPr>
        <w:pStyle w:val="Corpodetexto"/>
        <w:ind w:firstLine="882"/>
      </w:pPr>
    </w:p>
    <w:tbl>
      <w:tblPr>
        <w:tblStyle w:val="Tabelacomgrade"/>
        <w:tblW w:w="0" w:type="auto"/>
        <w:tblInd w:w="145" w:type="dxa"/>
        <w:tblLook w:val="04A0" w:firstRow="1" w:lastRow="0" w:firstColumn="1" w:lastColumn="0" w:noHBand="0" w:noVBand="1"/>
      </w:tblPr>
      <w:tblGrid>
        <w:gridCol w:w="9023"/>
      </w:tblGrid>
      <w:tr w:rsidR="0042530F" w:rsidRPr="009025E9" w14:paraId="39CA0B85" w14:textId="77777777">
        <w:tc>
          <w:tcPr>
            <w:tcW w:w="9023" w:type="dxa"/>
            <w:shd w:val="clear" w:color="auto" w:fill="D8D8D8" w:themeFill="background1" w:themeFillShade="D8"/>
          </w:tcPr>
          <w:p w14:paraId="52E1C186" w14:textId="3249C940" w:rsidR="0042530F" w:rsidRPr="005477D3" w:rsidRDefault="00000000" w:rsidP="0016255A">
            <w:pPr>
              <w:rPr>
                <w:b/>
                <w:bCs/>
                <w:sz w:val="24"/>
                <w:szCs w:val="24"/>
              </w:rPr>
            </w:pPr>
            <w:r w:rsidRPr="005477D3">
              <w:rPr>
                <w:b/>
                <w:bCs/>
                <w:sz w:val="24"/>
                <w:szCs w:val="24"/>
                <w:lang w:val="pt-BR"/>
              </w:rPr>
              <w:t>1</w:t>
            </w:r>
            <w:r w:rsidR="00857571" w:rsidRPr="005477D3">
              <w:rPr>
                <w:b/>
                <w:bCs/>
                <w:sz w:val="24"/>
                <w:szCs w:val="24"/>
                <w:lang w:val="pt-BR"/>
              </w:rPr>
              <w:t>2</w:t>
            </w:r>
            <w:r w:rsidRPr="005477D3">
              <w:rPr>
                <w:b/>
                <w:bCs/>
                <w:sz w:val="24"/>
                <w:szCs w:val="24"/>
                <w:lang w:val="pt-BR"/>
              </w:rPr>
              <w:t xml:space="preserve"> </w:t>
            </w:r>
            <w:r w:rsidRPr="005477D3">
              <w:rPr>
                <w:b/>
                <w:bCs/>
                <w:sz w:val="24"/>
                <w:szCs w:val="24"/>
              </w:rPr>
              <w:t>–</w:t>
            </w:r>
            <w:r w:rsidRPr="005477D3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5477D3">
              <w:rPr>
                <w:b/>
                <w:bCs/>
                <w:sz w:val="24"/>
                <w:szCs w:val="24"/>
              </w:rPr>
              <w:t>DOTAÇÃO</w:t>
            </w:r>
            <w:r w:rsidRPr="005477D3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5477D3">
              <w:rPr>
                <w:b/>
                <w:bCs/>
                <w:spacing w:val="-2"/>
                <w:sz w:val="24"/>
                <w:szCs w:val="24"/>
              </w:rPr>
              <w:t>ORÇAME</w:t>
            </w:r>
            <w:r w:rsidRPr="005477D3">
              <w:rPr>
                <w:b/>
                <w:bCs/>
                <w:spacing w:val="-2"/>
                <w:sz w:val="24"/>
                <w:szCs w:val="24"/>
                <w:lang w:val="pt-BR"/>
              </w:rPr>
              <w:t>N</w:t>
            </w:r>
            <w:r w:rsidRPr="005477D3">
              <w:rPr>
                <w:b/>
                <w:bCs/>
                <w:spacing w:val="-2"/>
                <w:sz w:val="24"/>
                <w:szCs w:val="24"/>
              </w:rPr>
              <w:t>TÁRIA</w:t>
            </w:r>
          </w:p>
        </w:tc>
      </w:tr>
      <w:tr w:rsidR="0042530F" w:rsidRPr="009025E9" w14:paraId="1133C94E" w14:textId="77777777">
        <w:tc>
          <w:tcPr>
            <w:tcW w:w="9023" w:type="dxa"/>
          </w:tcPr>
          <w:p w14:paraId="1728BEFE" w14:textId="38259BC2" w:rsidR="0042530F" w:rsidRPr="009025E9" w:rsidRDefault="00C9394A" w:rsidP="005477D3">
            <w:pPr>
              <w:rPr>
                <w:sz w:val="24"/>
                <w:szCs w:val="24"/>
                <w:lang w:val="pt-BR"/>
              </w:rPr>
            </w:pPr>
            <w:r w:rsidRPr="00C9394A">
              <w:rPr>
                <w:rFonts w:eastAsia="SimSun"/>
                <w:sz w:val="24"/>
                <w:szCs w:val="24"/>
              </w:rPr>
              <w:t>20.003.23.695.0014.2143.3.3.90.39.00.00.1.500.0000000 - Promoção do Turismo, Serviços de Terceiros PJ.</w:t>
            </w:r>
          </w:p>
        </w:tc>
      </w:tr>
    </w:tbl>
    <w:p w14:paraId="0946947B" w14:textId="77777777" w:rsidR="00DF1DF3" w:rsidRDefault="00DF1DF3" w:rsidP="00C21FFB">
      <w:pPr>
        <w:ind w:firstLine="882"/>
        <w:rPr>
          <w:sz w:val="24"/>
          <w:szCs w:val="24"/>
        </w:rPr>
      </w:pPr>
    </w:p>
    <w:p w14:paraId="76E28DFA" w14:textId="77777777" w:rsidR="0016255A" w:rsidRDefault="0016255A" w:rsidP="00C21FFB">
      <w:pPr>
        <w:ind w:firstLine="882"/>
        <w:rPr>
          <w:sz w:val="24"/>
          <w:szCs w:val="24"/>
        </w:rPr>
      </w:pPr>
    </w:p>
    <w:p w14:paraId="459C7839" w14:textId="77777777" w:rsidR="0016255A" w:rsidRDefault="0016255A" w:rsidP="00C21FFB">
      <w:pPr>
        <w:ind w:firstLine="882"/>
        <w:rPr>
          <w:sz w:val="24"/>
          <w:szCs w:val="24"/>
        </w:rPr>
      </w:pPr>
    </w:p>
    <w:p w14:paraId="51822BEE" w14:textId="77777777" w:rsidR="0016255A" w:rsidRDefault="0016255A" w:rsidP="00C21FFB">
      <w:pPr>
        <w:ind w:firstLine="882"/>
        <w:rPr>
          <w:sz w:val="24"/>
          <w:szCs w:val="24"/>
        </w:rPr>
      </w:pPr>
    </w:p>
    <w:p w14:paraId="5DD88BEB" w14:textId="77777777" w:rsidR="0016255A" w:rsidRPr="009025E9" w:rsidRDefault="0016255A" w:rsidP="00C21FFB">
      <w:pPr>
        <w:ind w:firstLine="882"/>
        <w:rPr>
          <w:sz w:val="24"/>
          <w:szCs w:val="24"/>
        </w:rPr>
      </w:pPr>
    </w:p>
    <w:tbl>
      <w:tblPr>
        <w:tblStyle w:val="Tabelacomgrade"/>
        <w:tblW w:w="0" w:type="auto"/>
        <w:tblInd w:w="106" w:type="dxa"/>
        <w:tblLook w:val="04A0" w:firstRow="1" w:lastRow="0" w:firstColumn="1" w:lastColumn="0" w:noHBand="0" w:noVBand="1"/>
      </w:tblPr>
      <w:tblGrid>
        <w:gridCol w:w="9075"/>
      </w:tblGrid>
      <w:tr w:rsidR="0042530F" w:rsidRPr="009025E9" w14:paraId="57444B22" w14:textId="77777777">
        <w:trPr>
          <w:trHeight w:val="255"/>
        </w:trPr>
        <w:tc>
          <w:tcPr>
            <w:tcW w:w="9075" w:type="dxa"/>
            <w:shd w:val="clear" w:color="auto" w:fill="D8D8D8" w:themeFill="background1" w:themeFillShade="D8"/>
          </w:tcPr>
          <w:p w14:paraId="440A3948" w14:textId="441DCED2" w:rsidR="0042530F" w:rsidRPr="005477D3" w:rsidRDefault="00000000" w:rsidP="0016255A">
            <w:pPr>
              <w:rPr>
                <w:b/>
                <w:bCs/>
                <w:sz w:val="24"/>
                <w:szCs w:val="24"/>
                <w:lang w:val="pt-BR"/>
              </w:rPr>
            </w:pPr>
            <w:r w:rsidRPr="005477D3">
              <w:rPr>
                <w:b/>
                <w:bCs/>
                <w:sz w:val="24"/>
                <w:szCs w:val="24"/>
                <w:lang w:val="pt-BR"/>
              </w:rPr>
              <w:lastRenderedPageBreak/>
              <w:t>1</w:t>
            </w:r>
            <w:r w:rsidR="00857571" w:rsidRPr="005477D3">
              <w:rPr>
                <w:b/>
                <w:bCs/>
                <w:sz w:val="24"/>
                <w:szCs w:val="24"/>
                <w:lang w:val="pt-BR"/>
              </w:rPr>
              <w:t>3</w:t>
            </w:r>
            <w:r w:rsidRPr="005477D3">
              <w:rPr>
                <w:b/>
                <w:bCs/>
                <w:sz w:val="24"/>
                <w:szCs w:val="24"/>
                <w:lang w:val="pt-BR"/>
              </w:rPr>
              <w:t xml:space="preserve"> - DEMAIS INFORMAÇÕES</w:t>
            </w:r>
          </w:p>
        </w:tc>
      </w:tr>
      <w:tr w:rsidR="0042530F" w:rsidRPr="009025E9" w14:paraId="397539E8" w14:textId="77777777">
        <w:trPr>
          <w:trHeight w:val="436"/>
        </w:trPr>
        <w:tc>
          <w:tcPr>
            <w:tcW w:w="9075" w:type="dxa"/>
          </w:tcPr>
          <w:p w14:paraId="7203383B" w14:textId="7FD7CB5A" w:rsidR="0042530F" w:rsidRPr="009025E9" w:rsidRDefault="00000000" w:rsidP="005477D3">
            <w:pPr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</w:rPr>
              <w:t>O projeto visa atender a realização do evento “Festividades de 5</w:t>
            </w:r>
            <w:r w:rsidR="00C9394A">
              <w:rPr>
                <w:sz w:val="24"/>
                <w:szCs w:val="24"/>
              </w:rPr>
              <w:t>2</w:t>
            </w:r>
            <w:r w:rsidRPr="009025E9">
              <w:rPr>
                <w:sz w:val="24"/>
                <w:szCs w:val="24"/>
              </w:rPr>
              <w:t xml:space="preserve"> anos de Sinop”, em comemoração ao aniversário de 5</w:t>
            </w:r>
            <w:r w:rsidR="00C9394A">
              <w:rPr>
                <w:sz w:val="24"/>
                <w:szCs w:val="24"/>
              </w:rPr>
              <w:t>2</w:t>
            </w:r>
            <w:r w:rsidRPr="009025E9">
              <w:rPr>
                <w:sz w:val="24"/>
                <w:szCs w:val="24"/>
              </w:rPr>
              <w:t xml:space="preserve"> anos d</w:t>
            </w:r>
            <w:r w:rsidRPr="009025E9">
              <w:rPr>
                <w:sz w:val="24"/>
                <w:szCs w:val="24"/>
                <w:lang w:val="pt-BR"/>
              </w:rPr>
              <w:t>o município</w:t>
            </w:r>
            <w:r w:rsidRPr="009025E9">
              <w:rPr>
                <w:sz w:val="24"/>
                <w:szCs w:val="24"/>
              </w:rPr>
              <w:t xml:space="preserve">, que acontecerá </w:t>
            </w:r>
            <w:r w:rsidR="00E16688" w:rsidRPr="009025E9">
              <w:rPr>
                <w:sz w:val="24"/>
                <w:szCs w:val="24"/>
              </w:rPr>
              <w:t>no período de 3</w:t>
            </w:r>
            <w:r w:rsidR="00C9394A">
              <w:rPr>
                <w:sz w:val="24"/>
                <w:szCs w:val="24"/>
              </w:rPr>
              <w:t>0</w:t>
            </w:r>
            <w:r w:rsidR="00E16688" w:rsidRPr="009025E9">
              <w:rPr>
                <w:sz w:val="24"/>
                <w:szCs w:val="24"/>
              </w:rPr>
              <w:t xml:space="preserve"> de agosto a 14 de setembro de 202</w:t>
            </w:r>
            <w:r w:rsidR="00C9394A">
              <w:rPr>
                <w:sz w:val="24"/>
                <w:szCs w:val="24"/>
              </w:rPr>
              <w:t>6</w:t>
            </w:r>
            <w:r w:rsidR="00E16688" w:rsidRPr="009025E9">
              <w:rPr>
                <w:sz w:val="24"/>
                <w:szCs w:val="24"/>
              </w:rPr>
              <w:t xml:space="preserve"> e Réveillon que ocorrerá de 31 de dezembro de 202</w:t>
            </w:r>
            <w:r w:rsidR="00C9394A">
              <w:rPr>
                <w:sz w:val="24"/>
                <w:szCs w:val="24"/>
              </w:rPr>
              <w:t>6</w:t>
            </w:r>
            <w:r w:rsidR="00E16688" w:rsidRPr="009025E9">
              <w:rPr>
                <w:sz w:val="24"/>
                <w:szCs w:val="24"/>
              </w:rPr>
              <w:t xml:space="preserve"> a 01 de janeiro de 202</w:t>
            </w:r>
            <w:r w:rsidR="00C9394A">
              <w:rPr>
                <w:sz w:val="24"/>
                <w:szCs w:val="24"/>
              </w:rPr>
              <w:t>7</w:t>
            </w:r>
            <w:r w:rsidRPr="009025E9">
              <w:rPr>
                <w:sz w:val="24"/>
                <w:szCs w:val="24"/>
              </w:rPr>
              <w:t>.</w:t>
            </w:r>
          </w:p>
          <w:p w14:paraId="00912A52" w14:textId="77777777" w:rsidR="0042530F" w:rsidRDefault="0042530F" w:rsidP="005477D3">
            <w:pPr>
              <w:ind w:firstLine="882"/>
              <w:rPr>
                <w:sz w:val="24"/>
                <w:szCs w:val="24"/>
                <w:highlight w:val="yellow"/>
                <w:lang w:val="pt-BR"/>
              </w:rPr>
            </w:pPr>
          </w:p>
          <w:p w14:paraId="084B8E4C" w14:textId="77777777" w:rsidR="00C9394A" w:rsidRPr="00024F96" w:rsidRDefault="00C9394A" w:rsidP="00C9394A">
            <w:pPr>
              <w:rPr>
                <w:b/>
                <w:bCs/>
                <w:sz w:val="24"/>
                <w:szCs w:val="24"/>
                <w:lang w:bidi="ar"/>
              </w:rPr>
            </w:pPr>
            <w:r w:rsidRPr="00024F96">
              <w:rPr>
                <w:b/>
                <w:bCs/>
                <w:sz w:val="24"/>
                <w:szCs w:val="24"/>
                <w:lang w:bidi="ar"/>
              </w:rPr>
              <w:t>PROGRAMAÇÃO SINOP 52 ANOS E RÉVEILLON 2026/2027</w:t>
            </w:r>
          </w:p>
          <w:p w14:paraId="559EA7EA" w14:textId="77777777" w:rsidR="00C9394A" w:rsidRPr="00031BF0" w:rsidRDefault="00C9394A" w:rsidP="00C9394A">
            <w:pPr>
              <w:rPr>
                <w:sz w:val="24"/>
                <w:szCs w:val="24"/>
                <w:highlight w:val="yellow"/>
                <w:lang w:bidi="ar"/>
              </w:rPr>
            </w:pPr>
          </w:p>
          <w:p w14:paraId="429C9F96" w14:textId="77777777" w:rsidR="00C9394A" w:rsidRPr="002B15EF" w:rsidRDefault="00C9394A" w:rsidP="00C9394A">
            <w:pPr>
              <w:widowControl/>
              <w:rPr>
                <w:color w:val="231F20"/>
                <w:sz w:val="24"/>
                <w:szCs w:val="24"/>
              </w:rPr>
            </w:pPr>
            <w:r w:rsidRPr="002B15EF">
              <w:rPr>
                <w:b/>
                <w:color w:val="231F20"/>
                <w:sz w:val="24"/>
                <w:szCs w:val="24"/>
              </w:rPr>
              <w:t>30/08</w:t>
            </w:r>
            <w:r w:rsidRPr="002B15EF">
              <w:rPr>
                <w:color w:val="231F20"/>
                <w:sz w:val="24"/>
                <w:szCs w:val="24"/>
              </w:rPr>
              <w:t xml:space="preserve"> </w:t>
            </w:r>
            <w:r w:rsidRPr="00780081">
              <w:rPr>
                <w:b/>
                <w:bCs/>
                <w:color w:val="231F20"/>
                <w:sz w:val="24"/>
                <w:szCs w:val="24"/>
              </w:rPr>
              <w:t>- DOMINGO</w:t>
            </w:r>
          </w:p>
          <w:p w14:paraId="0DA326B2" w14:textId="77777777" w:rsidR="00C9394A" w:rsidRPr="002B15EF" w:rsidRDefault="00C9394A" w:rsidP="00C9394A">
            <w:pPr>
              <w:widowControl/>
              <w:ind w:firstLine="878"/>
              <w:rPr>
                <w:color w:val="231F20"/>
                <w:sz w:val="24"/>
                <w:szCs w:val="24"/>
              </w:rPr>
            </w:pPr>
            <w:r w:rsidRPr="002B15EF">
              <w:rPr>
                <w:color w:val="231F20"/>
                <w:sz w:val="24"/>
                <w:szCs w:val="24"/>
              </w:rPr>
              <w:t>Romaria nas Águas do Rio Teles Pires – Praia do Cortado</w:t>
            </w:r>
          </w:p>
          <w:p w14:paraId="47102F0A" w14:textId="77777777" w:rsidR="00C9394A" w:rsidRPr="002B15EF" w:rsidRDefault="00C9394A" w:rsidP="00C9394A">
            <w:pPr>
              <w:widowControl/>
              <w:ind w:firstLine="878"/>
              <w:rPr>
                <w:color w:val="231F20"/>
                <w:sz w:val="24"/>
                <w:szCs w:val="24"/>
              </w:rPr>
            </w:pPr>
            <w:r w:rsidRPr="002B15EF">
              <w:rPr>
                <w:color w:val="231F20"/>
                <w:sz w:val="24"/>
                <w:szCs w:val="24"/>
              </w:rPr>
              <w:t>Show Nacional Católico - Estádio Gigante do Norte</w:t>
            </w:r>
          </w:p>
          <w:p w14:paraId="52E96B32" w14:textId="77777777" w:rsidR="00C9394A" w:rsidRPr="002B15EF" w:rsidRDefault="00C9394A" w:rsidP="00C9394A">
            <w:pPr>
              <w:widowControl/>
              <w:ind w:firstLine="878"/>
              <w:rPr>
                <w:color w:val="231F20"/>
                <w:sz w:val="24"/>
                <w:szCs w:val="24"/>
              </w:rPr>
            </w:pPr>
          </w:p>
          <w:p w14:paraId="5FC251D3" w14:textId="77777777" w:rsidR="00C9394A" w:rsidRPr="002B15EF" w:rsidRDefault="00C9394A" w:rsidP="00C9394A">
            <w:pPr>
              <w:widowControl/>
              <w:rPr>
                <w:color w:val="231F20"/>
                <w:sz w:val="24"/>
                <w:szCs w:val="24"/>
              </w:rPr>
            </w:pPr>
            <w:r w:rsidRPr="002B15EF">
              <w:rPr>
                <w:b/>
                <w:color w:val="231F20"/>
                <w:sz w:val="24"/>
                <w:szCs w:val="24"/>
              </w:rPr>
              <w:t>04/09</w:t>
            </w:r>
            <w:r w:rsidRPr="002B15EF">
              <w:rPr>
                <w:color w:val="231F20"/>
                <w:sz w:val="24"/>
                <w:szCs w:val="24"/>
              </w:rPr>
              <w:t xml:space="preserve"> </w:t>
            </w:r>
            <w:r w:rsidRPr="00780081">
              <w:rPr>
                <w:b/>
                <w:bCs/>
                <w:color w:val="231F20"/>
                <w:sz w:val="24"/>
                <w:szCs w:val="24"/>
              </w:rPr>
              <w:t>- SEXTA-FEIRA</w:t>
            </w:r>
          </w:p>
          <w:p w14:paraId="3CCA04BD" w14:textId="77777777" w:rsidR="00C9394A" w:rsidRPr="002B15EF" w:rsidRDefault="00C9394A" w:rsidP="00C9394A">
            <w:pPr>
              <w:widowControl/>
              <w:ind w:firstLine="878"/>
              <w:rPr>
                <w:color w:val="231F20"/>
                <w:sz w:val="24"/>
                <w:szCs w:val="24"/>
              </w:rPr>
            </w:pPr>
            <w:r w:rsidRPr="002B15EF">
              <w:rPr>
                <w:color w:val="231F20"/>
                <w:sz w:val="24"/>
                <w:szCs w:val="24"/>
              </w:rPr>
              <w:t>Show Nacional - Estádio Gigante do Norte</w:t>
            </w:r>
          </w:p>
          <w:p w14:paraId="2D248E85" w14:textId="77777777" w:rsidR="00C9394A" w:rsidRPr="002B15EF" w:rsidRDefault="00C9394A" w:rsidP="00C9394A">
            <w:pPr>
              <w:widowControl/>
              <w:ind w:firstLine="878"/>
              <w:rPr>
                <w:color w:val="231F20"/>
                <w:sz w:val="24"/>
                <w:szCs w:val="24"/>
              </w:rPr>
            </w:pPr>
          </w:p>
          <w:p w14:paraId="6E7C3F35" w14:textId="77777777" w:rsidR="00C9394A" w:rsidRPr="002B15EF" w:rsidRDefault="00C9394A" w:rsidP="00C9394A">
            <w:pPr>
              <w:widowControl/>
              <w:rPr>
                <w:b/>
                <w:color w:val="231F20"/>
                <w:sz w:val="24"/>
                <w:szCs w:val="24"/>
              </w:rPr>
            </w:pPr>
            <w:r w:rsidRPr="002B15EF">
              <w:rPr>
                <w:b/>
                <w:color w:val="231F20"/>
                <w:sz w:val="24"/>
                <w:szCs w:val="24"/>
              </w:rPr>
              <w:t xml:space="preserve">05 e 06/09 </w:t>
            </w:r>
            <w:r>
              <w:rPr>
                <w:b/>
                <w:color w:val="231F20"/>
                <w:sz w:val="24"/>
                <w:szCs w:val="24"/>
              </w:rPr>
              <w:t>- SÁBADO E DOMINGO</w:t>
            </w:r>
          </w:p>
          <w:p w14:paraId="2F91CB9E" w14:textId="77777777" w:rsidR="00C9394A" w:rsidRPr="002B15EF" w:rsidRDefault="00C9394A" w:rsidP="00C9394A">
            <w:pPr>
              <w:widowControl/>
              <w:ind w:firstLine="878"/>
              <w:rPr>
                <w:color w:val="231F20"/>
                <w:sz w:val="24"/>
                <w:szCs w:val="24"/>
              </w:rPr>
            </w:pPr>
            <w:r w:rsidRPr="002B15EF">
              <w:rPr>
                <w:color w:val="231F20"/>
                <w:sz w:val="24"/>
                <w:szCs w:val="24"/>
              </w:rPr>
              <w:t>Torneio de Pesca – Praia do Cortado</w:t>
            </w:r>
          </w:p>
          <w:p w14:paraId="073D2D84" w14:textId="77777777" w:rsidR="00C9394A" w:rsidRPr="002B15EF" w:rsidRDefault="00C9394A" w:rsidP="00C9394A">
            <w:pPr>
              <w:widowControl/>
              <w:ind w:firstLine="878"/>
              <w:rPr>
                <w:color w:val="231F20"/>
                <w:sz w:val="24"/>
                <w:szCs w:val="24"/>
              </w:rPr>
            </w:pPr>
            <w:r w:rsidRPr="002B15EF">
              <w:rPr>
                <w:color w:val="231F20"/>
                <w:sz w:val="24"/>
                <w:szCs w:val="24"/>
              </w:rPr>
              <w:t>Festival de Praia - Praia do Cortado</w:t>
            </w:r>
          </w:p>
          <w:p w14:paraId="5107CE82" w14:textId="77777777" w:rsidR="00C9394A" w:rsidRPr="002B15EF" w:rsidRDefault="00C9394A" w:rsidP="00C9394A">
            <w:pPr>
              <w:widowControl/>
              <w:ind w:firstLine="878"/>
              <w:rPr>
                <w:sz w:val="24"/>
                <w:szCs w:val="24"/>
              </w:rPr>
            </w:pPr>
          </w:p>
          <w:p w14:paraId="338A3BDA" w14:textId="77777777" w:rsidR="00C9394A" w:rsidRPr="002B15EF" w:rsidRDefault="00C9394A" w:rsidP="00C9394A">
            <w:pPr>
              <w:widowControl/>
              <w:rPr>
                <w:b/>
                <w:sz w:val="24"/>
                <w:szCs w:val="24"/>
              </w:rPr>
            </w:pPr>
            <w:r w:rsidRPr="002B15EF">
              <w:rPr>
                <w:b/>
                <w:color w:val="231F20"/>
                <w:sz w:val="24"/>
                <w:szCs w:val="24"/>
              </w:rPr>
              <w:t xml:space="preserve">07/09 </w:t>
            </w:r>
            <w:r w:rsidRPr="00780081">
              <w:rPr>
                <w:b/>
                <w:color w:val="231F20"/>
                <w:sz w:val="24"/>
                <w:szCs w:val="24"/>
              </w:rPr>
              <w:t>– SEGUNDA-FEIRA (FERIADO)</w:t>
            </w:r>
          </w:p>
          <w:p w14:paraId="5926DFE1" w14:textId="77777777" w:rsidR="00C9394A" w:rsidRPr="002B15EF" w:rsidRDefault="00C9394A" w:rsidP="00C9394A">
            <w:pPr>
              <w:widowControl/>
              <w:ind w:firstLine="878"/>
              <w:rPr>
                <w:color w:val="231F20"/>
                <w:sz w:val="24"/>
                <w:szCs w:val="24"/>
              </w:rPr>
            </w:pPr>
            <w:r w:rsidRPr="002B15EF">
              <w:rPr>
                <w:color w:val="231F20"/>
                <w:sz w:val="24"/>
                <w:szCs w:val="24"/>
              </w:rPr>
              <w:t>Marcha para Jesus</w:t>
            </w:r>
          </w:p>
          <w:p w14:paraId="436791BB" w14:textId="77777777" w:rsidR="00C9394A" w:rsidRPr="002B15EF" w:rsidRDefault="00C9394A" w:rsidP="00C9394A">
            <w:pPr>
              <w:widowControl/>
              <w:ind w:firstLine="878"/>
              <w:rPr>
                <w:color w:val="231F20"/>
                <w:sz w:val="24"/>
                <w:szCs w:val="24"/>
              </w:rPr>
            </w:pPr>
            <w:r w:rsidRPr="002B15EF">
              <w:rPr>
                <w:color w:val="231F20"/>
                <w:sz w:val="24"/>
                <w:szCs w:val="24"/>
              </w:rPr>
              <w:t>Show Nacional Gospel</w:t>
            </w:r>
          </w:p>
          <w:p w14:paraId="774E8859" w14:textId="77777777" w:rsidR="00C9394A" w:rsidRPr="002B15EF" w:rsidRDefault="00C9394A" w:rsidP="00C9394A">
            <w:pPr>
              <w:widowControl/>
              <w:ind w:firstLine="878"/>
              <w:rPr>
                <w:color w:val="231F20"/>
                <w:sz w:val="24"/>
                <w:szCs w:val="24"/>
              </w:rPr>
            </w:pPr>
          </w:p>
          <w:p w14:paraId="1AD1C13C" w14:textId="77777777" w:rsidR="00C9394A" w:rsidRPr="002B15EF" w:rsidRDefault="00C9394A" w:rsidP="00C9394A">
            <w:pPr>
              <w:widowControl/>
              <w:rPr>
                <w:color w:val="231F20"/>
                <w:sz w:val="24"/>
                <w:szCs w:val="24"/>
              </w:rPr>
            </w:pPr>
            <w:r w:rsidRPr="002B15EF">
              <w:rPr>
                <w:b/>
                <w:color w:val="231F20"/>
                <w:sz w:val="24"/>
                <w:szCs w:val="24"/>
              </w:rPr>
              <w:t>11/09</w:t>
            </w:r>
            <w:r w:rsidRPr="00780081">
              <w:rPr>
                <w:b/>
                <w:bCs/>
                <w:color w:val="231F20"/>
                <w:sz w:val="24"/>
                <w:szCs w:val="24"/>
              </w:rPr>
              <w:t xml:space="preserve"> – SEXTA-FEIRA</w:t>
            </w:r>
          </w:p>
          <w:p w14:paraId="7BEEDADB" w14:textId="77777777" w:rsidR="00C9394A" w:rsidRPr="002B15EF" w:rsidRDefault="00C9394A" w:rsidP="00C9394A">
            <w:pPr>
              <w:widowControl/>
              <w:ind w:firstLine="878"/>
              <w:rPr>
                <w:color w:val="231F20"/>
                <w:sz w:val="24"/>
                <w:szCs w:val="24"/>
              </w:rPr>
            </w:pPr>
            <w:r w:rsidRPr="002B15EF">
              <w:rPr>
                <w:color w:val="231F20"/>
                <w:sz w:val="24"/>
                <w:szCs w:val="24"/>
              </w:rPr>
              <w:t>Show Nacional - Estádio Gigante do Norte</w:t>
            </w:r>
          </w:p>
          <w:p w14:paraId="154F0F61" w14:textId="77777777" w:rsidR="00C9394A" w:rsidRPr="002B15EF" w:rsidRDefault="00C9394A" w:rsidP="00C9394A">
            <w:pPr>
              <w:widowControl/>
              <w:ind w:firstLine="878"/>
              <w:rPr>
                <w:color w:val="231F20"/>
                <w:sz w:val="24"/>
                <w:szCs w:val="24"/>
              </w:rPr>
            </w:pPr>
          </w:p>
          <w:p w14:paraId="150DAD9E" w14:textId="77777777" w:rsidR="00C9394A" w:rsidRPr="00780081" w:rsidRDefault="00C9394A" w:rsidP="00C9394A">
            <w:pPr>
              <w:widowControl/>
              <w:rPr>
                <w:b/>
                <w:bCs/>
                <w:color w:val="231F20"/>
                <w:sz w:val="24"/>
                <w:szCs w:val="24"/>
              </w:rPr>
            </w:pPr>
            <w:r w:rsidRPr="002B15EF">
              <w:rPr>
                <w:b/>
                <w:color w:val="231F20"/>
                <w:sz w:val="24"/>
                <w:szCs w:val="24"/>
              </w:rPr>
              <w:t>12/09</w:t>
            </w:r>
            <w:r w:rsidRPr="002B15EF">
              <w:rPr>
                <w:color w:val="231F20"/>
                <w:sz w:val="24"/>
                <w:szCs w:val="24"/>
              </w:rPr>
              <w:t xml:space="preserve"> </w:t>
            </w:r>
            <w:r>
              <w:rPr>
                <w:color w:val="231F20"/>
                <w:sz w:val="24"/>
                <w:szCs w:val="24"/>
              </w:rPr>
              <w:t xml:space="preserve">- </w:t>
            </w:r>
            <w:r>
              <w:rPr>
                <w:b/>
                <w:bCs/>
                <w:color w:val="231F20"/>
                <w:sz w:val="24"/>
                <w:szCs w:val="24"/>
              </w:rPr>
              <w:t>SÁBADO</w:t>
            </w:r>
          </w:p>
          <w:p w14:paraId="48CA54C6" w14:textId="77777777" w:rsidR="00C9394A" w:rsidRPr="002B15EF" w:rsidRDefault="00C9394A" w:rsidP="00C9394A">
            <w:pPr>
              <w:widowControl/>
              <w:ind w:firstLine="878"/>
              <w:rPr>
                <w:color w:val="231F20"/>
                <w:sz w:val="24"/>
                <w:szCs w:val="24"/>
              </w:rPr>
            </w:pPr>
            <w:r w:rsidRPr="002B15EF">
              <w:rPr>
                <w:color w:val="231F20"/>
                <w:sz w:val="24"/>
                <w:szCs w:val="24"/>
              </w:rPr>
              <w:t>Festival de Praia com Banho Assistido - Praia do Cortado</w:t>
            </w:r>
          </w:p>
          <w:p w14:paraId="1523099F" w14:textId="77777777" w:rsidR="00C9394A" w:rsidRPr="002B15EF" w:rsidRDefault="00C9394A" w:rsidP="00C9394A">
            <w:pPr>
              <w:widowControl/>
              <w:ind w:firstLine="878"/>
              <w:rPr>
                <w:color w:val="231F20"/>
                <w:sz w:val="24"/>
                <w:szCs w:val="24"/>
              </w:rPr>
            </w:pPr>
          </w:p>
          <w:p w14:paraId="7C34DC7E" w14:textId="77777777" w:rsidR="00C9394A" w:rsidRPr="00780081" w:rsidRDefault="00C9394A" w:rsidP="00C9394A">
            <w:pPr>
              <w:widowControl/>
              <w:rPr>
                <w:b/>
                <w:sz w:val="24"/>
                <w:szCs w:val="24"/>
              </w:rPr>
            </w:pPr>
            <w:r w:rsidRPr="002B15EF">
              <w:rPr>
                <w:b/>
                <w:color w:val="231F20"/>
                <w:sz w:val="24"/>
                <w:szCs w:val="24"/>
              </w:rPr>
              <w:t xml:space="preserve">13/09 </w:t>
            </w:r>
            <w:r>
              <w:rPr>
                <w:bCs/>
                <w:color w:val="231F20"/>
                <w:sz w:val="24"/>
                <w:szCs w:val="24"/>
              </w:rPr>
              <w:t xml:space="preserve">- </w:t>
            </w:r>
            <w:r>
              <w:rPr>
                <w:b/>
                <w:color w:val="231F20"/>
                <w:sz w:val="24"/>
                <w:szCs w:val="24"/>
              </w:rPr>
              <w:t>DOMINGO</w:t>
            </w:r>
          </w:p>
          <w:p w14:paraId="12FBD5C5" w14:textId="77777777" w:rsidR="00C9394A" w:rsidRPr="002B15EF" w:rsidRDefault="00C9394A" w:rsidP="00C9394A">
            <w:pPr>
              <w:widowControl/>
              <w:ind w:firstLine="878"/>
              <w:rPr>
                <w:sz w:val="24"/>
                <w:szCs w:val="24"/>
              </w:rPr>
            </w:pPr>
            <w:r w:rsidRPr="002B15EF">
              <w:rPr>
                <w:color w:val="231F20"/>
                <w:sz w:val="24"/>
                <w:szCs w:val="24"/>
              </w:rPr>
              <w:t xml:space="preserve">Festival de Praia - Praia do Cortado </w:t>
            </w:r>
          </w:p>
          <w:p w14:paraId="6244B41E" w14:textId="77777777" w:rsidR="00C9394A" w:rsidRPr="002B15EF" w:rsidRDefault="00C9394A" w:rsidP="00C9394A">
            <w:pPr>
              <w:widowControl/>
              <w:ind w:firstLine="878"/>
              <w:rPr>
                <w:color w:val="231F20"/>
                <w:sz w:val="24"/>
                <w:szCs w:val="24"/>
              </w:rPr>
            </w:pPr>
            <w:r w:rsidRPr="002B15EF">
              <w:rPr>
                <w:color w:val="231F20"/>
                <w:sz w:val="24"/>
                <w:szCs w:val="24"/>
              </w:rPr>
              <w:t xml:space="preserve">Baile da Cidade </w:t>
            </w:r>
          </w:p>
          <w:p w14:paraId="00BEBCAB" w14:textId="77777777" w:rsidR="00C9394A" w:rsidRDefault="00C9394A" w:rsidP="00C9394A">
            <w:pPr>
              <w:widowControl/>
              <w:ind w:firstLine="878"/>
              <w:rPr>
                <w:color w:val="231F20"/>
                <w:sz w:val="24"/>
                <w:szCs w:val="24"/>
              </w:rPr>
            </w:pPr>
            <w:r w:rsidRPr="002B15EF">
              <w:rPr>
                <w:color w:val="231F20"/>
                <w:sz w:val="24"/>
                <w:szCs w:val="24"/>
              </w:rPr>
              <w:t>Show Nacional de Encerramento – Praia do Cortado</w:t>
            </w:r>
          </w:p>
          <w:p w14:paraId="30589076" w14:textId="77777777" w:rsidR="00C9394A" w:rsidRPr="002B15EF" w:rsidRDefault="00C9394A" w:rsidP="00C9394A">
            <w:pPr>
              <w:widowControl/>
              <w:ind w:firstLine="878"/>
              <w:rPr>
                <w:sz w:val="24"/>
                <w:szCs w:val="24"/>
              </w:rPr>
            </w:pPr>
          </w:p>
          <w:p w14:paraId="50AADC61" w14:textId="77777777" w:rsidR="00C9394A" w:rsidRPr="002B15EF" w:rsidRDefault="00C9394A" w:rsidP="00C9394A">
            <w:pPr>
              <w:widowControl/>
              <w:rPr>
                <w:b/>
                <w:sz w:val="24"/>
                <w:szCs w:val="24"/>
              </w:rPr>
            </w:pPr>
            <w:r w:rsidRPr="002B15EF">
              <w:rPr>
                <w:b/>
                <w:color w:val="231F20"/>
                <w:sz w:val="24"/>
                <w:szCs w:val="24"/>
              </w:rPr>
              <w:t xml:space="preserve">14/09 </w:t>
            </w:r>
            <w:r w:rsidRPr="00780081">
              <w:rPr>
                <w:b/>
                <w:color w:val="231F20"/>
                <w:sz w:val="24"/>
                <w:szCs w:val="24"/>
              </w:rPr>
              <w:t>– SEGUNDA-FEIRA (FERIADO)</w:t>
            </w:r>
          </w:p>
          <w:p w14:paraId="45D54E97" w14:textId="77777777" w:rsidR="00C9394A" w:rsidRDefault="00C9394A" w:rsidP="00C9394A">
            <w:pPr>
              <w:widowControl/>
              <w:ind w:firstLine="878"/>
              <w:rPr>
                <w:color w:val="231F20"/>
                <w:sz w:val="24"/>
                <w:szCs w:val="24"/>
              </w:rPr>
            </w:pPr>
            <w:r w:rsidRPr="002B15EF">
              <w:rPr>
                <w:color w:val="231F20"/>
                <w:sz w:val="24"/>
                <w:szCs w:val="24"/>
              </w:rPr>
              <w:t>Desfile Cívico Comemorativo</w:t>
            </w:r>
          </w:p>
          <w:p w14:paraId="2334D4D1" w14:textId="77777777" w:rsidR="00C9394A" w:rsidRDefault="00C9394A" w:rsidP="00C9394A">
            <w:pPr>
              <w:widowControl/>
              <w:ind w:firstLine="878"/>
              <w:rPr>
                <w:color w:val="231F20"/>
                <w:sz w:val="24"/>
                <w:szCs w:val="24"/>
              </w:rPr>
            </w:pPr>
          </w:p>
          <w:p w14:paraId="3CD52739" w14:textId="77777777" w:rsidR="00C9394A" w:rsidRPr="002B15EF" w:rsidRDefault="00C9394A" w:rsidP="00C9394A">
            <w:pPr>
              <w:widowControl/>
              <w:rPr>
                <w:b/>
                <w:sz w:val="24"/>
                <w:szCs w:val="24"/>
              </w:rPr>
            </w:pPr>
            <w:r>
              <w:rPr>
                <w:b/>
                <w:color w:val="231F20"/>
                <w:sz w:val="24"/>
                <w:szCs w:val="24"/>
              </w:rPr>
              <w:t>31</w:t>
            </w:r>
            <w:r w:rsidRPr="002B15EF">
              <w:rPr>
                <w:b/>
                <w:color w:val="231F20"/>
                <w:sz w:val="24"/>
                <w:szCs w:val="24"/>
              </w:rPr>
              <w:t>/</w:t>
            </w:r>
            <w:r>
              <w:rPr>
                <w:b/>
                <w:color w:val="231F20"/>
                <w:sz w:val="24"/>
                <w:szCs w:val="24"/>
              </w:rPr>
              <w:t>12</w:t>
            </w:r>
            <w:r w:rsidRPr="002B15EF">
              <w:rPr>
                <w:b/>
                <w:color w:val="231F20"/>
                <w:sz w:val="24"/>
                <w:szCs w:val="24"/>
              </w:rPr>
              <w:t xml:space="preserve"> </w:t>
            </w:r>
            <w:r w:rsidRPr="00780081">
              <w:rPr>
                <w:b/>
                <w:color w:val="231F20"/>
                <w:sz w:val="24"/>
                <w:szCs w:val="24"/>
              </w:rPr>
              <w:t xml:space="preserve">– </w:t>
            </w:r>
            <w:r>
              <w:rPr>
                <w:b/>
                <w:color w:val="231F20"/>
                <w:sz w:val="24"/>
                <w:szCs w:val="24"/>
              </w:rPr>
              <w:t>QUINTA</w:t>
            </w:r>
            <w:r w:rsidRPr="00780081">
              <w:rPr>
                <w:b/>
                <w:color w:val="231F20"/>
                <w:sz w:val="24"/>
                <w:szCs w:val="24"/>
              </w:rPr>
              <w:t xml:space="preserve">-FEIRA </w:t>
            </w:r>
          </w:p>
          <w:p w14:paraId="584E929E" w14:textId="77777777" w:rsidR="00C9394A" w:rsidRPr="00744CEF" w:rsidRDefault="00C9394A" w:rsidP="00C9394A">
            <w:pPr>
              <w:widowControl/>
              <w:ind w:firstLine="878"/>
              <w:rPr>
                <w:rFonts w:eastAsia="Lufga"/>
                <w:color w:val="231F20"/>
                <w:sz w:val="24"/>
                <w:szCs w:val="24"/>
                <w:lang w:val="pt-BR" w:eastAsia="zh-CN" w:bidi="ar"/>
              </w:rPr>
            </w:pPr>
            <w:r>
              <w:rPr>
                <w:color w:val="231F20"/>
                <w:sz w:val="24"/>
                <w:szCs w:val="24"/>
              </w:rPr>
              <w:t>REVEILLON 2026/2027</w:t>
            </w:r>
          </w:p>
          <w:p w14:paraId="4A97C505" w14:textId="77777777" w:rsidR="005477D3" w:rsidRDefault="005477D3" w:rsidP="005477D3">
            <w:pPr>
              <w:pStyle w:val="PargrafodaLista"/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</w:p>
          <w:p w14:paraId="46D2E155" w14:textId="1F1A2F5D" w:rsidR="00857571" w:rsidRPr="009025E9" w:rsidRDefault="00857571" w:rsidP="005477D3">
            <w:pPr>
              <w:pStyle w:val="PargrafodaLista"/>
              <w:spacing w:before="240" w:after="240"/>
              <w:ind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  <w:lang w:val="pt-BR"/>
              </w:rPr>
              <w:lastRenderedPageBreak/>
              <w:t xml:space="preserve"> CONDIÇÕES GERAIS DE FORNECIMENTO </w:t>
            </w:r>
          </w:p>
          <w:p w14:paraId="6BF159CC" w14:textId="349DA6F1" w:rsidR="00857571" w:rsidRPr="009025E9" w:rsidRDefault="005477D3" w:rsidP="005477D3">
            <w:pPr>
              <w:spacing w:before="240" w:after="240"/>
              <w:ind w:firstLine="882"/>
              <w:rPr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t xml:space="preserve">13.1 </w:t>
            </w:r>
            <w:r w:rsidRPr="009025E9">
              <w:rPr>
                <w:sz w:val="24"/>
                <w:szCs w:val="24"/>
              </w:rPr>
              <w:t>Não</w:t>
            </w:r>
            <w:r w:rsidR="00857571" w:rsidRPr="009025E9">
              <w:rPr>
                <w:sz w:val="24"/>
                <w:szCs w:val="24"/>
              </w:rPr>
              <w:t xml:space="preserve"> será permitido a afixação de marca e/ou </w:t>
            </w:r>
            <w:r w:rsidR="00857571" w:rsidRPr="009025E9">
              <w:rPr>
                <w:sz w:val="24"/>
                <w:szCs w:val="24"/>
                <w:lang w:val="pt-BR"/>
              </w:rPr>
              <w:t>Credenciamento</w:t>
            </w:r>
            <w:r w:rsidR="00857571" w:rsidRPr="009025E9">
              <w:rPr>
                <w:sz w:val="24"/>
                <w:szCs w:val="24"/>
              </w:rPr>
              <w:t xml:space="preserve"> de quaisquer produtos, salvo expressa autorização da PREFEITURA.</w:t>
            </w:r>
          </w:p>
          <w:p w14:paraId="250ECB5E" w14:textId="00965C3E" w:rsidR="00857571" w:rsidRPr="009025E9" w:rsidRDefault="00857571" w:rsidP="005477D3">
            <w:pPr>
              <w:spacing w:before="240" w:after="240"/>
              <w:ind w:firstLine="882"/>
              <w:rPr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t>13.2</w:t>
            </w:r>
            <w:r w:rsidRPr="009025E9">
              <w:rPr>
                <w:sz w:val="24"/>
                <w:szCs w:val="24"/>
              </w:rPr>
              <w:t xml:space="preserve"> Não poderá haver durante o evento diferenciação de preços para um mesmo produto devido à localização do ponto de venda.</w:t>
            </w:r>
          </w:p>
          <w:p w14:paraId="439C8A1F" w14:textId="72804A42" w:rsidR="00857571" w:rsidRPr="009025E9" w:rsidRDefault="00857571" w:rsidP="005477D3">
            <w:pPr>
              <w:spacing w:before="240" w:after="240"/>
              <w:ind w:firstLine="882"/>
              <w:rPr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t xml:space="preserve">13.3 </w:t>
            </w:r>
            <w:r w:rsidRPr="009025E9">
              <w:rPr>
                <w:sz w:val="24"/>
                <w:szCs w:val="24"/>
              </w:rPr>
              <w:t>É PROIBIDA a sub-locação dos espaços;</w:t>
            </w:r>
          </w:p>
          <w:p w14:paraId="676BB135" w14:textId="5912C811" w:rsidR="00857571" w:rsidRPr="009025E9" w:rsidRDefault="00857571" w:rsidP="005477D3">
            <w:pPr>
              <w:spacing w:before="240" w:after="240"/>
              <w:ind w:firstLine="882"/>
              <w:rPr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t xml:space="preserve">13.4 </w:t>
            </w:r>
            <w:r w:rsidRPr="009025E9">
              <w:rPr>
                <w:sz w:val="24"/>
                <w:szCs w:val="24"/>
              </w:rPr>
              <w:t>É expressamente proibida a venda de bebidas alcoólicas a menor de 18 anos.</w:t>
            </w:r>
          </w:p>
          <w:p w14:paraId="297A3850" w14:textId="3D449090" w:rsidR="00857571" w:rsidRPr="009025E9" w:rsidRDefault="00857571" w:rsidP="005477D3">
            <w:pPr>
              <w:spacing w:before="240" w:after="240"/>
              <w:ind w:firstLine="882"/>
              <w:rPr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t xml:space="preserve">13.5 </w:t>
            </w:r>
            <w:r w:rsidRPr="009025E9">
              <w:rPr>
                <w:sz w:val="24"/>
                <w:szCs w:val="24"/>
              </w:rPr>
              <w:t>Por motivos de segurança do público, é proibida a distribuição de quaisquer materiais quebráveis, cortantes ou perfurantes como garrafas de vidro, etc.</w:t>
            </w:r>
          </w:p>
          <w:p w14:paraId="50CF2AC8" w14:textId="4F21390E" w:rsidR="00857571" w:rsidRPr="009025E9" w:rsidRDefault="00857571" w:rsidP="005477D3">
            <w:pPr>
              <w:spacing w:before="240" w:after="240"/>
              <w:ind w:firstLine="882"/>
              <w:rPr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t xml:space="preserve">13.6 </w:t>
            </w:r>
            <w:r w:rsidRPr="009025E9">
              <w:rPr>
                <w:sz w:val="24"/>
                <w:szCs w:val="24"/>
              </w:rPr>
              <w:t xml:space="preserve">A fabricação de fichas para venda de produtos é de responsabilidade </w:t>
            </w:r>
            <w:r w:rsidRPr="009025E9">
              <w:rPr>
                <w:sz w:val="24"/>
                <w:szCs w:val="24"/>
                <w:lang w:val="pt-BR"/>
              </w:rPr>
              <w:t>do Credenciado</w:t>
            </w:r>
            <w:r w:rsidRPr="009025E9">
              <w:rPr>
                <w:sz w:val="24"/>
                <w:szCs w:val="24"/>
              </w:rPr>
              <w:t xml:space="preserve">. </w:t>
            </w:r>
          </w:p>
          <w:p w14:paraId="36A90CB4" w14:textId="2032DEDA" w:rsidR="00857571" w:rsidRPr="009025E9" w:rsidRDefault="00857571" w:rsidP="005477D3">
            <w:pPr>
              <w:spacing w:before="240" w:after="240"/>
              <w:ind w:firstLine="882"/>
              <w:rPr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t xml:space="preserve">13.7 </w:t>
            </w:r>
            <w:r w:rsidRPr="009025E9">
              <w:rPr>
                <w:sz w:val="24"/>
                <w:szCs w:val="24"/>
              </w:rPr>
              <w:t xml:space="preserve">As operações de caixa são de responsabilidade </w:t>
            </w:r>
            <w:r w:rsidRPr="009025E9">
              <w:rPr>
                <w:sz w:val="24"/>
                <w:szCs w:val="24"/>
                <w:lang w:val="pt-BR"/>
              </w:rPr>
              <w:t>do Credenciado</w:t>
            </w:r>
            <w:r w:rsidRPr="009025E9">
              <w:rPr>
                <w:sz w:val="24"/>
                <w:szCs w:val="24"/>
              </w:rPr>
              <w:t>, devendo esta provisionar troco para todo o período do evento.</w:t>
            </w:r>
          </w:p>
          <w:p w14:paraId="0E592B43" w14:textId="230BEA8B" w:rsidR="00857571" w:rsidRPr="009025E9" w:rsidRDefault="00857571" w:rsidP="005477D3">
            <w:pPr>
              <w:spacing w:before="240" w:after="240"/>
              <w:ind w:firstLine="882"/>
              <w:rPr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t xml:space="preserve">13.8 </w:t>
            </w:r>
            <w:r w:rsidRPr="009025E9">
              <w:rPr>
                <w:sz w:val="24"/>
                <w:szCs w:val="24"/>
              </w:rPr>
              <w:t>O mix de produtos apresentado deverá ser seguido nos dias de evento.</w:t>
            </w:r>
          </w:p>
          <w:p w14:paraId="0DDD62F7" w14:textId="427AA95F" w:rsidR="00857571" w:rsidRPr="009025E9" w:rsidRDefault="00857571" w:rsidP="005477D3">
            <w:pPr>
              <w:spacing w:before="240" w:after="240"/>
              <w:ind w:firstLine="882"/>
              <w:rPr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t xml:space="preserve">13.9 </w:t>
            </w:r>
            <w:r w:rsidRPr="009025E9">
              <w:rPr>
                <w:sz w:val="24"/>
                <w:szCs w:val="24"/>
              </w:rPr>
              <w:t>A operação</w:t>
            </w:r>
            <w:r w:rsidRPr="009025E9">
              <w:rPr>
                <w:sz w:val="24"/>
                <w:szCs w:val="24"/>
                <w:lang w:val="pt-BR"/>
              </w:rPr>
              <w:t xml:space="preserve"> dos estabelecimentos </w:t>
            </w:r>
            <w:r w:rsidRPr="009025E9">
              <w:rPr>
                <w:sz w:val="24"/>
                <w:szCs w:val="24"/>
              </w:rPr>
              <w:t>está sujeita à vistoria e alvará da Secretaria Municipal de Saúde, através da Vigilância Sanitária Municipal.</w:t>
            </w:r>
          </w:p>
          <w:p w14:paraId="012A44FF" w14:textId="520C7492" w:rsidR="00857571" w:rsidRPr="009025E9" w:rsidRDefault="00857571" w:rsidP="005477D3">
            <w:pPr>
              <w:spacing w:before="240" w:after="240"/>
              <w:ind w:firstLine="882"/>
              <w:rPr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t xml:space="preserve">13.10 </w:t>
            </w:r>
            <w:r w:rsidRPr="009025E9">
              <w:rPr>
                <w:sz w:val="24"/>
                <w:szCs w:val="24"/>
                <w:lang w:val="pt-BR"/>
              </w:rPr>
              <w:t>Os estabelecimentos</w:t>
            </w:r>
            <w:r w:rsidRPr="009025E9">
              <w:rPr>
                <w:sz w:val="24"/>
                <w:szCs w:val="24"/>
              </w:rPr>
              <w:t xml:space="preserve"> deverão estar obrigatoriamente abertos durante todo o período de realização dos eventos.</w:t>
            </w:r>
          </w:p>
          <w:p w14:paraId="4DA5A501" w14:textId="4BC701E3" w:rsidR="00857571" w:rsidRPr="009025E9" w:rsidRDefault="00857571" w:rsidP="005477D3">
            <w:pPr>
              <w:spacing w:before="240" w:after="240"/>
              <w:ind w:firstLine="882"/>
              <w:rPr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t xml:space="preserve">13.11 </w:t>
            </w:r>
            <w:r w:rsidRPr="009025E9">
              <w:rPr>
                <w:sz w:val="24"/>
                <w:szCs w:val="24"/>
              </w:rPr>
              <w:t>Não será permitida a comercialização fora do horário do evento.</w:t>
            </w:r>
          </w:p>
          <w:p w14:paraId="66B8044F" w14:textId="2CA0420D" w:rsidR="00857571" w:rsidRPr="009025E9" w:rsidRDefault="00857571" w:rsidP="005477D3">
            <w:pPr>
              <w:spacing w:before="240" w:after="240"/>
              <w:ind w:firstLine="882"/>
              <w:rPr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t xml:space="preserve">13.12 </w:t>
            </w:r>
            <w:r w:rsidRPr="009025E9">
              <w:rPr>
                <w:sz w:val="24"/>
                <w:szCs w:val="24"/>
              </w:rPr>
              <w:t xml:space="preserve">A segurança e limpeza interna </w:t>
            </w:r>
            <w:r w:rsidRPr="009025E9">
              <w:rPr>
                <w:sz w:val="24"/>
                <w:szCs w:val="24"/>
                <w:lang w:val="pt-BR"/>
              </w:rPr>
              <w:t xml:space="preserve">dos estabelecimentos </w:t>
            </w:r>
            <w:r w:rsidRPr="009025E9">
              <w:rPr>
                <w:sz w:val="24"/>
                <w:szCs w:val="24"/>
              </w:rPr>
              <w:t>é de responsabilidade d</w:t>
            </w:r>
            <w:r w:rsidRPr="009025E9">
              <w:rPr>
                <w:sz w:val="24"/>
                <w:szCs w:val="24"/>
                <w:lang w:val="pt-BR"/>
              </w:rPr>
              <w:t>o Credenciado</w:t>
            </w:r>
            <w:r w:rsidRPr="009025E9">
              <w:rPr>
                <w:sz w:val="24"/>
                <w:szCs w:val="24"/>
              </w:rPr>
              <w:t>.</w:t>
            </w:r>
          </w:p>
          <w:p w14:paraId="3C8A340D" w14:textId="355EED47" w:rsidR="00857571" w:rsidRPr="009025E9" w:rsidRDefault="00857571" w:rsidP="005477D3">
            <w:pPr>
              <w:spacing w:before="240" w:after="240"/>
              <w:ind w:firstLine="882"/>
              <w:rPr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t xml:space="preserve">13.13 </w:t>
            </w:r>
            <w:r w:rsidRPr="009025E9">
              <w:rPr>
                <w:sz w:val="24"/>
                <w:szCs w:val="24"/>
              </w:rPr>
              <w:t xml:space="preserve">É terminantemente proibido a qualquer profissional </w:t>
            </w:r>
            <w:r w:rsidRPr="009025E9">
              <w:rPr>
                <w:sz w:val="24"/>
                <w:szCs w:val="24"/>
                <w:lang w:val="pt-BR"/>
              </w:rPr>
              <w:t>do Credenciado</w:t>
            </w:r>
            <w:r w:rsidRPr="009025E9">
              <w:rPr>
                <w:sz w:val="24"/>
                <w:szCs w:val="24"/>
              </w:rPr>
              <w:t>, interferir na rede de energia, seja por qual motivo for. No caso de algum problema ou dúvida em relação à rede de energia, deve-se procurar o responsável da PREFEITURA.</w:t>
            </w:r>
          </w:p>
          <w:p w14:paraId="1CFB9909" w14:textId="3C4CD296" w:rsidR="00857571" w:rsidRPr="009025E9" w:rsidRDefault="00857571" w:rsidP="005477D3">
            <w:pPr>
              <w:spacing w:before="240" w:after="240"/>
              <w:ind w:firstLine="882"/>
              <w:rPr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t xml:space="preserve">13.14 </w:t>
            </w:r>
            <w:r w:rsidRPr="009025E9">
              <w:rPr>
                <w:sz w:val="24"/>
                <w:szCs w:val="24"/>
              </w:rPr>
              <w:t xml:space="preserve">Caso seja necessário o uso de tomadas especificas para ligação de aparelhos trifásicos e tomadas monofásicas será de responsabilidade </w:t>
            </w:r>
            <w:r w:rsidRPr="009025E9">
              <w:rPr>
                <w:sz w:val="24"/>
                <w:szCs w:val="24"/>
                <w:lang w:val="pt-BR"/>
              </w:rPr>
              <w:t>do credenciado</w:t>
            </w:r>
            <w:r w:rsidRPr="009025E9">
              <w:rPr>
                <w:sz w:val="24"/>
                <w:szCs w:val="24"/>
              </w:rPr>
              <w:t xml:space="preserve"> desse certame, não ficando a PREFEITURA responsável pela disponibilização.</w:t>
            </w:r>
          </w:p>
          <w:p w14:paraId="40383194" w14:textId="7479C0C3" w:rsidR="00857571" w:rsidRPr="009025E9" w:rsidRDefault="00857571" w:rsidP="005477D3">
            <w:pPr>
              <w:spacing w:before="240" w:after="240"/>
              <w:ind w:firstLine="882"/>
              <w:rPr>
                <w:rFonts w:eastAsia="Lufga"/>
                <w:sz w:val="24"/>
                <w:szCs w:val="24"/>
                <w:lang w:val="pt-BR" w:eastAsia="zh-CN" w:bidi="ar"/>
              </w:rPr>
            </w:pPr>
            <w:r w:rsidRPr="009025E9">
              <w:rPr>
                <w:b/>
                <w:bCs/>
                <w:sz w:val="24"/>
                <w:szCs w:val="24"/>
                <w:lang w:val="pt-BR"/>
              </w:rPr>
              <w:t xml:space="preserve">13.15 </w:t>
            </w:r>
            <w:r w:rsidRPr="009025E9">
              <w:rPr>
                <w:sz w:val="24"/>
                <w:szCs w:val="24"/>
              </w:rPr>
              <w:t xml:space="preserve">A segurança dos materiais de utilização própria </w:t>
            </w:r>
            <w:r w:rsidRPr="009025E9">
              <w:rPr>
                <w:sz w:val="24"/>
                <w:szCs w:val="24"/>
                <w:lang w:val="pt-BR"/>
              </w:rPr>
              <w:t>do Credenciado</w:t>
            </w:r>
            <w:r w:rsidRPr="009025E9">
              <w:rPr>
                <w:sz w:val="24"/>
                <w:szCs w:val="24"/>
              </w:rPr>
              <w:t xml:space="preserve"> (estoques, máquinas e equipamentos, utensílios, etc.) são de responsabilidade </w:t>
            </w:r>
            <w:r w:rsidRPr="009025E9">
              <w:rPr>
                <w:sz w:val="24"/>
                <w:szCs w:val="24"/>
                <w:lang w:val="pt-BR"/>
              </w:rPr>
              <w:t>do Credenciado</w:t>
            </w:r>
            <w:r w:rsidRPr="009025E9">
              <w:rPr>
                <w:sz w:val="24"/>
                <w:szCs w:val="24"/>
              </w:rPr>
              <w:t>.</w:t>
            </w:r>
          </w:p>
          <w:p w14:paraId="5FF57096" w14:textId="4E0A6879" w:rsidR="00857571" w:rsidRPr="009025E9" w:rsidRDefault="00857571" w:rsidP="005477D3">
            <w:pPr>
              <w:spacing w:before="240" w:after="240"/>
              <w:ind w:firstLine="882"/>
              <w:rPr>
                <w:b/>
                <w:bCs/>
                <w:sz w:val="24"/>
                <w:szCs w:val="24"/>
              </w:rPr>
            </w:pPr>
            <w:r w:rsidRPr="009025E9">
              <w:rPr>
                <w:b/>
                <w:bCs/>
                <w:sz w:val="24"/>
                <w:szCs w:val="24"/>
              </w:rPr>
              <w:t>14 Dos prazos</w:t>
            </w:r>
          </w:p>
          <w:p w14:paraId="65ED11F7" w14:textId="77777777" w:rsidR="00857571" w:rsidRPr="009025E9" w:rsidRDefault="00857571" w:rsidP="005477D3">
            <w:pPr>
              <w:pStyle w:val="PargrafodaLista"/>
              <w:tabs>
                <w:tab w:val="left" w:pos="779"/>
              </w:tabs>
              <w:spacing w:before="240" w:after="240"/>
              <w:ind w:left="0" w:rightChars="19" w:right="42" w:firstLine="882"/>
              <w:rPr>
                <w:b/>
                <w:sz w:val="24"/>
                <w:szCs w:val="24"/>
              </w:rPr>
            </w:pPr>
            <w:r w:rsidRPr="009025E9">
              <w:rPr>
                <w:sz w:val="24"/>
                <w:szCs w:val="24"/>
              </w:rPr>
              <w:t xml:space="preserve">O prazo de vigência do Termo de Credenciamento iniciar-se-á na data de sua </w:t>
            </w:r>
            <w:r w:rsidRPr="009025E9">
              <w:rPr>
                <w:sz w:val="24"/>
                <w:szCs w:val="24"/>
              </w:rPr>
              <w:lastRenderedPageBreak/>
              <w:t xml:space="preserve">assinatura e terá validade de </w:t>
            </w:r>
            <w:r w:rsidRPr="009025E9">
              <w:rPr>
                <w:sz w:val="24"/>
                <w:szCs w:val="24"/>
                <w:lang w:val="pt-BR"/>
              </w:rPr>
              <w:t>06</w:t>
            </w:r>
            <w:r w:rsidRPr="009025E9">
              <w:rPr>
                <w:sz w:val="24"/>
                <w:szCs w:val="24"/>
              </w:rPr>
              <w:t xml:space="preserve"> (</w:t>
            </w:r>
            <w:r w:rsidRPr="009025E9">
              <w:rPr>
                <w:sz w:val="24"/>
                <w:szCs w:val="24"/>
                <w:lang w:val="pt-BR"/>
              </w:rPr>
              <w:t>seis</w:t>
            </w:r>
            <w:r w:rsidRPr="009025E9">
              <w:rPr>
                <w:sz w:val="24"/>
                <w:szCs w:val="24"/>
              </w:rPr>
              <w:t>) meses;</w:t>
            </w:r>
          </w:p>
          <w:p w14:paraId="52D72B03" w14:textId="1E2BDD8E" w:rsidR="00857571" w:rsidRPr="009025E9" w:rsidRDefault="00857571" w:rsidP="005477D3">
            <w:pPr>
              <w:pStyle w:val="PargrafodaLista"/>
              <w:tabs>
                <w:tab w:val="left" w:pos="803"/>
              </w:tabs>
              <w:spacing w:before="240" w:after="240"/>
              <w:ind w:left="0" w:rightChars="19" w:right="42" w:firstLine="882"/>
              <w:rPr>
                <w:b/>
                <w:sz w:val="24"/>
                <w:szCs w:val="24"/>
              </w:rPr>
            </w:pPr>
            <w:r w:rsidRPr="009025E9">
              <w:rPr>
                <w:sz w:val="24"/>
                <w:szCs w:val="24"/>
              </w:rPr>
              <w:t xml:space="preserve">14.1 O Termo de Contrato firmado com cada </w:t>
            </w:r>
            <w:r w:rsidRPr="009025E9">
              <w:rPr>
                <w:sz w:val="24"/>
                <w:szCs w:val="24"/>
                <w:lang w:val="pt-BR"/>
              </w:rPr>
              <w:t>proponente</w:t>
            </w:r>
            <w:r w:rsidRPr="009025E9">
              <w:rPr>
                <w:sz w:val="24"/>
                <w:szCs w:val="24"/>
              </w:rPr>
              <w:t xml:space="preserve"> terá a vigência de </w:t>
            </w:r>
            <w:r w:rsidRPr="009025E9">
              <w:rPr>
                <w:sz w:val="24"/>
                <w:szCs w:val="24"/>
                <w:lang w:val="pt-BR"/>
              </w:rPr>
              <w:t>06</w:t>
            </w:r>
            <w:r w:rsidRPr="009025E9">
              <w:rPr>
                <w:sz w:val="24"/>
                <w:szCs w:val="24"/>
              </w:rPr>
              <w:t xml:space="preserve"> meses ou até a conclusão do seu escopo, podendo ser automaticamente prorrogado quando seu objeto não for concluído no período firmado no contrato, conforme Art. 111 da Lei 14.133/21;</w:t>
            </w:r>
          </w:p>
          <w:p w14:paraId="54F4412D" w14:textId="18866D0F" w:rsidR="0042530F" w:rsidRPr="009025E9" w:rsidRDefault="00857571" w:rsidP="005477D3">
            <w:pPr>
              <w:pStyle w:val="PargrafodaLista"/>
              <w:tabs>
                <w:tab w:val="left" w:pos="774"/>
              </w:tabs>
              <w:spacing w:before="240" w:after="240"/>
              <w:ind w:left="0" w:rightChars="19" w:right="42" w:firstLine="882"/>
              <w:rPr>
                <w:sz w:val="24"/>
                <w:szCs w:val="24"/>
                <w:lang w:val="pt-BR"/>
              </w:rPr>
            </w:pPr>
            <w:r w:rsidRPr="009025E9">
              <w:rPr>
                <w:sz w:val="24"/>
                <w:szCs w:val="24"/>
              </w:rPr>
              <w:t>14.2 Para fins da contagem dos prazos previstos será considerada como data de assinatura dos Termos de Credenciamento e Contrato a data da última assinatura (dia/mês/ano) dos signatários referenciados no preâmbulo do</w:t>
            </w:r>
            <w:r w:rsidRPr="009025E9">
              <w:rPr>
                <w:sz w:val="24"/>
                <w:szCs w:val="24"/>
                <w:lang w:val="pt-BR"/>
              </w:rPr>
              <w:t>s</w:t>
            </w:r>
            <w:r w:rsidRPr="009025E9">
              <w:rPr>
                <w:sz w:val="24"/>
                <w:szCs w:val="24"/>
              </w:rPr>
              <w:t xml:space="preserve"> referido</w:t>
            </w:r>
            <w:r w:rsidRPr="009025E9">
              <w:rPr>
                <w:sz w:val="24"/>
                <w:szCs w:val="24"/>
                <w:lang w:val="pt-BR"/>
              </w:rPr>
              <w:t>s</w:t>
            </w:r>
            <w:r w:rsidRPr="009025E9">
              <w:rPr>
                <w:sz w:val="24"/>
                <w:szCs w:val="24"/>
              </w:rPr>
              <w:t xml:space="preserve"> instrumento</w:t>
            </w:r>
            <w:r w:rsidRPr="009025E9">
              <w:rPr>
                <w:sz w:val="24"/>
                <w:szCs w:val="24"/>
                <w:lang w:val="pt-BR"/>
              </w:rPr>
              <w:t>s</w:t>
            </w:r>
            <w:r w:rsidRPr="009025E9">
              <w:rPr>
                <w:sz w:val="24"/>
                <w:szCs w:val="24"/>
              </w:rPr>
              <w:t>.</w:t>
            </w:r>
          </w:p>
        </w:tc>
      </w:tr>
    </w:tbl>
    <w:p w14:paraId="613B5BF6" w14:textId="0DD2B122" w:rsidR="0042530F" w:rsidRPr="009025E9" w:rsidRDefault="00000000" w:rsidP="00C21FFB">
      <w:pPr>
        <w:ind w:firstLine="882"/>
        <w:rPr>
          <w:sz w:val="24"/>
          <w:szCs w:val="24"/>
          <w:lang w:val="pt-BR"/>
        </w:rPr>
      </w:pPr>
      <w:r w:rsidRPr="008E4F5F">
        <w:rPr>
          <w:sz w:val="24"/>
          <w:szCs w:val="24"/>
        </w:rPr>
        <w:lastRenderedPageBreak/>
        <w:t>Sinop/MT,</w:t>
      </w:r>
      <w:r w:rsidRPr="008E4F5F">
        <w:rPr>
          <w:sz w:val="24"/>
          <w:szCs w:val="24"/>
          <w:lang w:val="pt-BR"/>
        </w:rPr>
        <w:t xml:space="preserve"> </w:t>
      </w:r>
      <w:r w:rsidR="00035734" w:rsidRPr="008E4F5F">
        <w:rPr>
          <w:sz w:val="24"/>
          <w:szCs w:val="24"/>
          <w:lang w:val="pt-BR"/>
        </w:rPr>
        <w:t>24</w:t>
      </w:r>
      <w:r w:rsidRPr="008E4F5F">
        <w:rPr>
          <w:sz w:val="24"/>
          <w:szCs w:val="24"/>
          <w:lang w:val="pt-BR"/>
        </w:rPr>
        <w:t xml:space="preserve"> de </w:t>
      </w:r>
      <w:r w:rsidR="00E16688" w:rsidRPr="008E4F5F">
        <w:rPr>
          <w:sz w:val="24"/>
          <w:szCs w:val="24"/>
          <w:lang w:val="pt-BR"/>
        </w:rPr>
        <w:t>ju</w:t>
      </w:r>
      <w:r w:rsidR="00035734" w:rsidRPr="008E4F5F">
        <w:rPr>
          <w:sz w:val="24"/>
          <w:szCs w:val="24"/>
          <w:lang w:val="pt-BR"/>
        </w:rPr>
        <w:t>n</w:t>
      </w:r>
      <w:r w:rsidR="00E16688" w:rsidRPr="008E4F5F">
        <w:rPr>
          <w:sz w:val="24"/>
          <w:szCs w:val="24"/>
          <w:lang w:val="pt-BR"/>
        </w:rPr>
        <w:t>ho</w:t>
      </w:r>
      <w:r w:rsidRPr="008E4F5F">
        <w:rPr>
          <w:sz w:val="24"/>
          <w:szCs w:val="24"/>
          <w:lang w:val="pt-BR"/>
        </w:rPr>
        <w:t xml:space="preserve"> de 202</w:t>
      </w:r>
      <w:r w:rsidR="00035734" w:rsidRPr="008E4F5F">
        <w:rPr>
          <w:sz w:val="24"/>
          <w:szCs w:val="24"/>
          <w:lang w:val="pt-BR"/>
        </w:rPr>
        <w:t>6.</w:t>
      </w:r>
    </w:p>
    <w:p w14:paraId="40D11478" w14:textId="77777777" w:rsidR="006B7EF6" w:rsidRPr="009025E9" w:rsidRDefault="006B7EF6" w:rsidP="00C21FFB">
      <w:pPr>
        <w:pStyle w:val="Corpodetexto"/>
        <w:ind w:firstLine="878"/>
        <w:jc w:val="center"/>
        <w:rPr>
          <w:b/>
          <w:bCs/>
          <w:lang w:val="pt-BR"/>
        </w:rPr>
      </w:pPr>
    </w:p>
    <w:p w14:paraId="300B183C" w14:textId="35843839" w:rsidR="006B7EF6" w:rsidRDefault="006B7EF6" w:rsidP="00035734">
      <w:pPr>
        <w:jc w:val="center"/>
        <w:rPr>
          <w:rFonts w:eastAsia="SimSun"/>
          <w:sz w:val="24"/>
          <w:szCs w:val="24"/>
        </w:rPr>
      </w:pPr>
      <w:r w:rsidRPr="005477D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0C269FE7" wp14:editId="4F5C5974">
                <wp:simplePos x="0" y="0"/>
                <wp:positionH relativeFrom="page">
                  <wp:posOffset>2811145</wp:posOffset>
                </wp:positionH>
                <wp:positionV relativeFrom="paragraph">
                  <wp:posOffset>140335</wp:posOffset>
                </wp:positionV>
                <wp:extent cx="2362200" cy="1270"/>
                <wp:effectExtent l="0" t="0" r="0" b="0"/>
                <wp:wrapTopAndBottom/>
                <wp:docPr id="1552089913" name="Forma Livre: Form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12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0">
                              <a:moveTo>
                                <a:pt x="0" y="0"/>
                              </a:moveTo>
                              <a:lnTo>
                                <a:pt x="3720" y="0"/>
                              </a:lnTo>
                            </a:path>
                          </a:pathLst>
                        </a:cu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vertOverflow="clip" horzOverflow="clip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CBDD14" id="Forma Livre: Forma 1" o:spid="_x0000_s1026" style="position:absolute;margin-left:221.35pt;margin-top:11.05pt;width:186pt;height:.1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" path="m,l3720,e" filled="f" strokeweight=".48pt">
                <v:path arrowok="t" textboxrect="0,0,3720,1270"/>
                <w10:wrap type="topAndBottom" anchorx="page"/>
              </v:shape>
            </w:pict>
          </mc:Fallback>
        </mc:AlternateContent>
      </w:r>
      <w:r w:rsidR="00035734">
        <w:rPr>
          <w:rFonts w:eastAsia="SimSun"/>
          <w:sz w:val="24"/>
          <w:szCs w:val="24"/>
        </w:rPr>
        <w:t>Marielle Vargas Simm</w:t>
      </w:r>
    </w:p>
    <w:p w14:paraId="09AD6F9D" w14:textId="671B489F" w:rsidR="00035734" w:rsidRDefault="00035734" w:rsidP="00035734">
      <w:pPr>
        <w:jc w:val="center"/>
        <w:rPr>
          <w:rFonts w:eastAsia="SimSun"/>
          <w:sz w:val="24"/>
          <w:szCs w:val="24"/>
        </w:rPr>
      </w:pPr>
      <w:r>
        <w:rPr>
          <w:rFonts w:eastAsia="SimSun"/>
          <w:sz w:val="24"/>
          <w:szCs w:val="24"/>
        </w:rPr>
        <w:t>Equipe de Planejamento de Contratações</w:t>
      </w:r>
    </w:p>
    <w:p w14:paraId="3D899AA6" w14:textId="09397E91" w:rsidR="00035734" w:rsidRPr="005477D3" w:rsidRDefault="00035734" w:rsidP="00035734">
      <w:pPr>
        <w:jc w:val="center"/>
        <w:rPr>
          <w:rFonts w:eastAsia="SimSun"/>
          <w:sz w:val="24"/>
          <w:szCs w:val="24"/>
        </w:rPr>
      </w:pPr>
      <w:r>
        <w:rPr>
          <w:rFonts w:eastAsia="SimSun"/>
          <w:sz w:val="24"/>
          <w:szCs w:val="24"/>
        </w:rPr>
        <w:t>Portaria N.º 1578/2025</w:t>
      </w:r>
    </w:p>
    <w:p w14:paraId="67FB6F86" w14:textId="77777777" w:rsidR="006B7EF6" w:rsidRPr="009025E9" w:rsidRDefault="006B7EF6" w:rsidP="00C21FFB">
      <w:pPr>
        <w:pStyle w:val="Corpodetexto"/>
        <w:ind w:firstLine="878"/>
        <w:jc w:val="center"/>
        <w:rPr>
          <w:b/>
          <w:bCs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91"/>
      </w:tblGrid>
      <w:tr w:rsidR="0042530F" w:rsidRPr="009025E9" w14:paraId="191B5696" w14:textId="77777777">
        <w:tc>
          <w:tcPr>
            <w:tcW w:w="9291" w:type="dxa"/>
          </w:tcPr>
          <w:p w14:paraId="4A2218B9" w14:textId="34B679FF" w:rsidR="0042530F" w:rsidRPr="0016255A" w:rsidRDefault="00000000" w:rsidP="0016255A">
            <w:pPr>
              <w:pStyle w:val="Corpodetexto"/>
              <w:rPr>
                <w:b/>
                <w:bCs/>
                <w:i w:val="0"/>
                <w:iCs w:val="0"/>
                <w:lang w:val="pt-BR"/>
              </w:rPr>
            </w:pPr>
            <w:r w:rsidRPr="0016255A">
              <w:rPr>
                <w:b/>
                <w:bCs/>
                <w:i w:val="0"/>
                <w:iCs w:val="0"/>
                <w:lang w:val="pt-BR"/>
              </w:rPr>
              <w:t>1</w:t>
            </w:r>
            <w:r w:rsidR="0016255A">
              <w:rPr>
                <w:b/>
                <w:bCs/>
                <w:i w:val="0"/>
                <w:iCs w:val="0"/>
                <w:lang w:val="pt-BR"/>
              </w:rPr>
              <w:t>4</w:t>
            </w:r>
            <w:r w:rsidRPr="0016255A">
              <w:rPr>
                <w:b/>
                <w:bCs/>
                <w:i w:val="0"/>
                <w:iCs w:val="0"/>
                <w:lang w:val="pt-BR"/>
              </w:rPr>
              <w:t xml:space="preserve"> - CIÊNCIA DA AUTORIDADE COMPETENTE</w:t>
            </w:r>
          </w:p>
        </w:tc>
      </w:tr>
      <w:tr w:rsidR="0042530F" w:rsidRPr="009025E9" w14:paraId="642EB434" w14:textId="77777777">
        <w:tc>
          <w:tcPr>
            <w:tcW w:w="9291" w:type="dxa"/>
          </w:tcPr>
          <w:p w14:paraId="108D35D6" w14:textId="77777777" w:rsidR="00035734" w:rsidRDefault="00000000" w:rsidP="00035734">
            <w:pPr>
              <w:pStyle w:val="Corpodetexto"/>
              <w:rPr>
                <w:i w:val="0"/>
                <w:iCs w:val="0"/>
                <w:lang w:val="pt-BR"/>
              </w:rPr>
            </w:pPr>
            <w:r w:rsidRPr="00035734">
              <w:rPr>
                <w:i w:val="0"/>
                <w:iCs w:val="0"/>
                <w:lang w:val="pt-BR"/>
              </w:rPr>
              <w:t>(</w:t>
            </w:r>
            <w:r w:rsidR="00035734">
              <w:rPr>
                <w:i w:val="0"/>
                <w:iCs w:val="0"/>
                <w:lang w:val="pt-BR"/>
              </w:rPr>
              <w:t>X</w:t>
            </w:r>
            <w:r w:rsidRPr="00035734">
              <w:rPr>
                <w:i w:val="0"/>
                <w:iCs w:val="0"/>
                <w:lang w:val="pt-BR"/>
              </w:rPr>
              <w:t xml:space="preserve">) Concordo com o Termo de Referência/Projeto Básico realizado e autorizo a contratação nos termos da Lei. 14.133/2021. </w:t>
            </w:r>
          </w:p>
          <w:p w14:paraId="48D5891D" w14:textId="0A94E99C" w:rsidR="0042530F" w:rsidRPr="00035734" w:rsidRDefault="00000000" w:rsidP="00035734">
            <w:pPr>
              <w:pStyle w:val="Corpodetexto"/>
              <w:rPr>
                <w:i w:val="0"/>
                <w:iCs w:val="0"/>
                <w:lang w:val="pt-BR"/>
              </w:rPr>
            </w:pPr>
            <w:r w:rsidRPr="008E4F5F">
              <w:rPr>
                <w:i w:val="0"/>
                <w:iCs w:val="0"/>
                <w:lang w:val="pt-BR"/>
              </w:rPr>
              <w:t xml:space="preserve">Sinop/MT, </w:t>
            </w:r>
            <w:r w:rsidR="00035734" w:rsidRPr="008E4F5F">
              <w:rPr>
                <w:i w:val="0"/>
                <w:iCs w:val="0"/>
                <w:lang w:val="pt-BR"/>
              </w:rPr>
              <w:t>24</w:t>
            </w:r>
            <w:r w:rsidRPr="008E4F5F">
              <w:rPr>
                <w:i w:val="0"/>
                <w:iCs w:val="0"/>
                <w:spacing w:val="-1"/>
                <w:lang w:val="pt-BR"/>
              </w:rPr>
              <w:t xml:space="preserve"> de </w:t>
            </w:r>
            <w:r w:rsidR="004F2513" w:rsidRPr="008E4F5F">
              <w:rPr>
                <w:i w:val="0"/>
                <w:iCs w:val="0"/>
                <w:spacing w:val="-1"/>
                <w:lang w:val="pt-BR"/>
              </w:rPr>
              <w:t>ju</w:t>
            </w:r>
            <w:r w:rsidR="00035734" w:rsidRPr="008E4F5F">
              <w:rPr>
                <w:i w:val="0"/>
                <w:iCs w:val="0"/>
                <w:spacing w:val="-1"/>
                <w:lang w:val="pt-BR"/>
              </w:rPr>
              <w:t>n</w:t>
            </w:r>
            <w:r w:rsidR="004F2513" w:rsidRPr="008E4F5F">
              <w:rPr>
                <w:i w:val="0"/>
                <w:iCs w:val="0"/>
                <w:spacing w:val="-1"/>
                <w:lang w:val="pt-BR"/>
              </w:rPr>
              <w:t>ho</w:t>
            </w:r>
            <w:r w:rsidRPr="008E4F5F">
              <w:rPr>
                <w:i w:val="0"/>
                <w:iCs w:val="0"/>
                <w:spacing w:val="-1"/>
                <w:lang w:val="pt-BR"/>
              </w:rPr>
              <w:t xml:space="preserve"> de 202</w:t>
            </w:r>
            <w:r w:rsidR="00035734" w:rsidRPr="008E4F5F">
              <w:rPr>
                <w:i w:val="0"/>
                <w:iCs w:val="0"/>
                <w:spacing w:val="-1"/>
                <w:lang w:val="pt-BR"/>
              </w:rPr>
              <w:t>6.</w:t>
            </w:r>
          </w:p>
          <w:p w14:paraId="42FA0875" w14:textId="77777777" w:rsidR="0042530F" w:rsidRPr="009025E9" w:rsidRDefault="0042530F" w:rsidP="00C21FFB">
            <w:pPr>
              <w:pStyle w:val="Corpodetexto"/>
              <w:ind w:firstLine="882"/>
              <w:rPr>
                <w:lang w:val="pt-BR"/>
              </w:rPr>
            </w:pPr>
          </w:p>
          <w:p w14:paraId="0D235210" w14:textId="77777777" w:rsidR="0042530F" w:rsidRPr="009025E9" w:rsidRDefault="00000000" w:rsidP="00C21FFB">
            <w:pPr>
              <w:pStyle w:val="Corpodetexto"/>
              <w:ind w:firstLine="882"/>
              <w:jc w:val="center"/>
              <w:rPr>
                <w:lang w:val="pt-BR"/>
              </w:rPr>
            </w:pPr>
            <w:r w:rsidRPr="009025E9">
              <w:rPr>
                <w:lang w:val="pt-BR"/>
              </w:rPr>
              <w:t>___________________________________</w:t>
            </w:r>
          </w:p>
          <w:p w14:paraId="1F0FF653" w14:textId="77777777" w:rsidR="0042530F" w:rsidRPr="00035734" w:rsidRDefault="00000000" w:rsidP="00C21FFB">
            <w:pPr>
              <w:pStyle w:val="Corpodetexto"/>
              <w:ind w:firstLine="882"/>
              <w:jc w:val="center"/>
              <w:rPr>
                <w:b/>
                <w:bCs/>
                <w:i w:val="0"/>
                <w:iCs w:val="0"/>
              </w:rPr>
            </w:pPr>
            <w:r w:rsidRPr="00035734">
              <w:rPr>
                <w:b/>
                <w:bCs/>
                <w:i w:val="0"/>
                <w:iCs w:val="0"/>
              </w:rPr>
              <w:t>Gabriel Vasconcelos de Abreu</w:t>
            </w:r>
          </w:p>
          <w:p w14:paraId="42697EB5" w14:textId="77777777" w:rsidR="0042530F" w:rsidRPr="009025E9" w:rsidRDefault="00000000" w:rsidP="00C21FFB">
            <w:pPr>
              <w:pStyle w:val="Corpodetexto"/>
              <w:ind w:firstLine="882"/>
              <w:jc w:val="center"/>
              <w:rPr>
                <w:lang w:val="pt-BR"/>
              </w:rPr>
            </w:pPr>
            <w:r w:rsidRPr="00035734">
              <w:rPr>
                <w:b/>
                <w:bCs/>
                <w:i w:val="0"/>
                <w:iCs w:val="0"/>
              </w:rPr>
              <w:t>Secretário de Cultura, Esporte e Turismo</w:t>
            </w:r>
          </w:p>
        </w:tc>
      </w:tr>
    </w:tbl>
    <w:p w14:paraId="6EC40F8C" w14:textId="77777777" w:rsidR="0042530F" w:rsidRPr="009025E9" w:rsidRDefault="0042530F" w:rsidP="00C21FFB">
      <w:pPr>
        <w:pStyle w:val="Corpodetexto"/>
        <w:ind w:firstLine="882"/>
      </w:pPr>
    </w:p>
    <w:sectPr w:rsidR="0042530F" w:rsidRPr="009025E9" w:rsidSect="004A665E">
      <w:headerReference w:type="default" r:id="rId9"/>
      <w:footerReference w:type="default" r:id="rId10"/>
      <w:pgSz w:w="11910" w:h="16840"/>
      <w:pgMar w:top="1701" w:right="1134" w:bottom="1134" w:left="1701" w:header="720" w:footer="53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9FED9" w14:textId="77777777" w:rsidR="00DA4696" w:rsidRDefault="00DA4696" w:rsidP="00C21FFB">
      <w:pPr>
        <w:ind w:firstLine="882"/>
      </w:pPr>
      <w:r>
        <w:separator/>
      </w:r>
    </w:p>
  </w:endnote>
  <w:endnote w:type="continuationSeparator" w:id="0">
    <w:p w14:paraId="16B7E9D5" w14:textId="77777777" w:rsidR="00DA4696" w:rsidRDefault="00DA4696" w:rsidP="00C21FFB">
      <w:pPr>
        <w:ind w:firstLine="88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00"/>
    <w:family w:val="auto"/>
    <w:pitch w:val="default"/>
  </w:font>
  <w:font w:name="Lufga-Black">
    <w:altName w:val="Segoe Print"/>
    <w:charset w:val="00"/>
    <w:family w:val="auto"/>
    <w:pitch w:val="default"/>
  </w:font>
  <w:font w:name="Lufga">
    <w:altName w:val="Segoe Print"/>
    <w:charset w:val="00"/>
    <w:family w:val="auto"/>
    <w:pitch w:val="default"/>
  </w:font>
  <w:font w:name="Akwe Pro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CB952" w14:textId="252910D0" w:rsidR="004A665E" w:rsidRDefault="004A665E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7261F65" wp14:editId="3FA5EB53">
          <wp:simplePos x="0" y="0"/>
          <wp:positionH relativeFrom="column">
            <wp:posOffset>-714375</wp:posOffset>
          </wp:positionH>
          <wp:positionV relativeFrom="paragraph">
            <wp:posOffset>-198120</wp:posOffset>
          </wp:positionV>
          <wp:extent cx="1634863" cy="495300"/>
          <wp:effectExtent l="0" t="0" r="3810" b="0"/>
          <wp:wrapSquare wrapText="bothSides"/>
          <wp:docPr id="37546922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27" t="23806" r="36898" b="34534"/>
                  <a:stretch/>
                </pic:blipFill>
                <pic:spPr bwMode="auto">
                  <a:xfrm>
                    <a:off x="0" y="0"/>
                    <a:ext cx="1634863" cy="4953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A1E76" w14:textId="77777777" w:rsidR="00DA4696" w:rsidRDefault="00DA4696" w:rsidP="00C21FFB">
      <w:pPr>
        <w:ind w:firstLine="882"/>
      </w:pPr>
      <w:r>
        <w:separator/>
      </w:r>
    </w:p>
  </w:footnote>
  <w:footnote w:type="continuationSeparator" w:id="0">
    <w:p w14:paraId="3B291501" w14:textId="77777777" w:rsidR="00DA4696" w:rsidRDefault="00DA4696" w:rsidP="00C21FFB">
      <w:pPr>
        <w:ind w:firstLine="88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BEE3F" w14:textId="0099BE60" w:rsidR="004A665E" w:rsidRDefault="004A665E">
    <w:pPr>
      <w:pStyle w:val="Cabealho"/>
    </w:pPr>
    <w:r w:rsidRPr="004C443E">
      <w:rPr>
        <w:rFonts w:ascii="Akwe Pro" w:hAnsi="Akwe Pro"/>
        <w:noProof/>
        <w:lang w:eastAsia="pt-BR"/>
      </w:rPr>
      <w:drawing>
        <wp:anchor distT="0" distB="0" distL="114300" distR="114300" simplePos="0" relativeHeight="251656192" behindDoc="1" locked="0" layoutInCell="1" allowOverlap="1" wp14:anchorId="000628C4" wp14:editId="2D30125D">
          <wp:simplePos x="0" y="0"/>
          <wp:positionH relativeFrom="page">
            <wp:posOffset>-9525</wp:posOffset>
          </wp:positionH>
          <wp:positionV relativeFrom="paragraph">
            <wp:posOffset>-441960</wp:posOffset>
          </wp:positionV>
          <wp:extent cx="7564582" cy="10700183"/>
          <wp:effectExtent l="0" t="0" r="0" b="6350"/>
          <wp:wrapNone/>
          <wp:docPr id="769787314" name="Imagem 7697873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ado_A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582" cy="107001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2265"/>
    <w:multiLevelType w:val="multilevel"/>
    <w:tmpl w:val="6D2C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7D3026"/>
    <w:multiLevelType w:val="multilevel"/>
    <w:tmpl w:val="9B00C588"/>
    <w:lvl w:ilvl="0">
      <w:start w:val="3"/>
      <w:numFmt w:val="decimal"/>
      <w:lvlText w:val="%1"/>
      <w:lvlJc w:val="left"/>
      <w:pPr>
        <w:ind w:left="780" w:hanging="7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312" w:hanging="780"/>
      </w:pPr>
      <w:rPr>
        <w:rFonts w:hint="default"/>
        <w:b/>
      </w:rPr>
    </w:lvl>
    <w:lvl w:ilvl="2">
      <w:start w:val="17"/>
      <w:numFmt w:val="decimal"/>
      <w:lvlText w:val="%1.%2.%3"/>
      <w:lvlJc w:val="left"/>
      <w:pPr>
        <w:ind w:left="1844" w:hanging="7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376" w:hanging="7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20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74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63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16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056" w:hanging="1800"/>
      </w:pPr>
      <w:rPr>
        <w:rFonts w:hint="default"/>
        <w:b/>
      </w:rPr>
    </w:lvl>
  </w:abstractNum>
  <w:abstractNum w:abstractNumId="2" w15:restartNumberingAfterBreak="0">
    <w:nsid w:val="0C98441F"/>
    <w:multiLevelType w:val="multilevel"/>
    <w:tmpl w:val="2B4E9E20"/>
    <w:lvl w:ilvl="0">
      <w:start w:val="4"/>
      <w:numFmt w:val="decimal"/>
      <w:lvlText w:val="%1"/>
      <w:lvlJc w:val="left"/>
      <w:pPr>
        <w:ind w:left="780" w:hanging="780"/>
      </w:pPr>
      <w:rPr>
        <w:rFonts w:hint="default"/>
        <w:b/>
      </w:rPr>
    </w:lvl>
    <w:lvl w:ilvl="1">
      <w:start w:val="17"/>
      <w:numFmt w:val="decimal"/>
      <w:lvlText w:val="%1.%2"/>
      <w:lvlJc w:val="left"/>
      <w:pPr>
        <w:ind w:left="1574" w:hanging="7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368" w:hanging="7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162" w:hanging="7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25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20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99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152" w:hanging="1800"/>
      </w:pPr>
      <w:rPr>
        <w:rFonts w:hint="default"/>
        <w:b/>
      </w:rPr>
    </w:lvl>
  </w:abstractNum>
  <w:abstractNum w:abstractNumId="3" w15:restartNumberingAfterBreak="0">
    <w:nsid w:val="2A163B35"/>
    <w:multiLevelType w:val="multilevel"/>
    <w:tmpl w:val="4C5E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0B59B3"/>
    <w:multiLevelType w:val="multilevel"/>
    <w:tmpl w:val="F25C6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FE6880"/>
    <w:multiLevelType w:val="multilevel"/>
    <w:tmpl w:val="96420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E7172D"/>
    <w:multiLevelType w:val="multilevel"/>
    <w:tmpl w:val="BAB2BAAC"/>
    <w:lvl w:ilvl="0">
      <w:start w:val="4"/>
      <w:numFmt w:val="decimal"/>
      <w:lvlText w:val="%1"/>
      <w:lvlJc w:val="left"/>
      <w:pPr>
        <w:ind w:left="780" w:hanging="780"/>
      </w:pPr>
      <w:rPr>
        <w:rFonts w:hint="default"/>
        <w:b/>
      </w:rPr>
    </w:lvl>
    <w:lvl w:ilvl="1">
      <w:start w:val="16"/>
      <w:numFmt w:val="decimal"/>
      <w:lvlText w:val="%1.%2"/>
      <w:lvlJc w:val="left"/>
      <w:pPr>
        <w:ind w:left="1506" w:hanging="7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232" w:hanging="780"/>
      </w:pPr>
      <w:rPr>
        <w:rFonts w:hint="default"/>
        <w:b/>
      </w:rPr>
    </w:lvl>
    <w:lvl w:ilvl="3">
      <w:start w:val="4"/>
      <w:numFmt w:val="decimal"/>
      <w:lvlText w:val="%1.%2.%3.%4"/>
      <w:lvlJc w:val="left"/>
      <w:pPr>
        <w:ind w:left="2958" w:hanging="7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7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5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608" w:hanging="1800"/>
      </w:pPr>
      <w:rPr>
        <w:rFonts w:hint="default"/>
        <w:b/>
      </w:rPr>
    </w:lvl>
  </w:abstractNum>
  <w:abstractNum w:abstractNumId="7" w15:restartNumberingAfterBreak="0">
    <w:nsid w:val="5CD77737"/>
    <w:multiLevelType w:val="multilevel"/>
    <w:tmpl w:val="7D48B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2E7BC0"/>
    <w:multiLevelType w:val="hybridMultilevel"/>
    <w:tmpl w:val="0BA65BB4"/>
    <w:lvl w:ilvl="0" w:tplc="15501140">
      <w:start w:val="2"/>
      <w:numFmt w:val="bullet"/>
      <w:lvlText w:val=""/>
      <w:lvlJc w:val="left"/>
      <w:pPr>
        <w:ind w:left="468" w:hanging="360"/>
      </w:pPr>
      <w:rPr>
        <w:rFonts w:ascii="Symbol" w:eastAsia="SimSun" w:hAnsi="Symbol" w:cs="Times New Roman" w:hint="default"/>
        <w:b/>
      </w:rPr>
    </w:lvl>
    <w:lvl w:ilvl="1" w:tplc="0416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num w:numId="1" w16cid:durableId="200829542">
    <w:abstractNumId w:val="8"/>
  </w:num>
  <w:num w:numId="2" w16cid:durableId="1489401352">
    <w:abstractNumId w:val="3"/>
  </w:num>
  <w:num w:numId="3" w16cid:durableId="99107011">
    <w:abstractNumId w:val="7"/>
  </w:num>
  <w:num w:numId="4" w16cid:durableId="165020673">
    <w:abstractNumId w:val="4"/>
  </w:num>
  <w:num w:numId="5" w16cid:durableId="1349798499">
    <w:abstractNumId w:val="5"/>
  </w:num>
  <w:num w:numId="6" w16cid:durableId="1641304159">
    <w:abstractNumId w:val="0"/>
  </w:num>
  <w:num w:numId="7" w16cid:durableId="1409498059">
    <w:abstractNumId w:val="1"/>
  </w:num>
  <w:num w:numId="8" w16cid:durableId="1930432025">
    <w:abstractNumId w:val="6"/>
  </w:num>
  <w:num w:numId="9" w16cid:durableId="2028629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2530F"/>
    <w:rsid w:val="00003508"/>
    <w:rsid w:val="00035734"/>
    <w:rsid w:val="00044009"/>
    <w:rsid w:val="00144834"/>
    <w:rsid w:val="001622FE"/>
    <w:rsid w:val="0016255A"/>
    <w:rsid w:val="001A2987"/>
    <w:rsid w:val="001E0312"/>
    <w:rsid w:val="001E6A6F"/>
    <w:rsid w:val="00205738"/>
    <w:rsid w:val="002250F0"/>
    <w:rsid w:val="00242C2E"/>
    <w:rsid w:val="0024589D"/>
    <w:rsid w:val="00251ADD"/>
    <w:rsid w:val="002541B2"/>
    <w:rsid w:val="0027706B"/>
    <w:rsid w:val="002A71A7"/>
    <w:rsid w:val="002C4E8E"/>
    <w:rsid w:val="002D3473"/>
    <w:rsid w:val="002E1A8E"/>
    <w:rsid w:val="002E338A"/>
    <w:rsid w:val="003075F8"/>
    <w:rsid w:val="003335B5"/>
    <w:rsid w:val="00344832"/>
    <w:rsid w:val="00384DCC"/>
    <w:rsid w:val="003953F4"/>
    <w:rsid w:val="00415D18"/>
    <w:rsid w:val="00416FCF"/>
    <w:rsid w:val="004212AF"/>
    <w:rsid w:val="0042530F"/>
    <w:rsid w:val="00425DCF"/>
    <w:rsid w:val="00497F51"/>
    <w:rsid w:val="004A393F"/>
    <w:rsid w:val="004A665E"/>
    <w:rsid w:val="004F13E8"/>
    <w:rsid w:val="004F2513"/>
    <w:rsid w:val="004F49E6"/>
    <w:rsid w:val="00514641"/>
    <w:rsid w:val="00532643"/>
    <w:rsid w:val="005477D3"/>
    <w:rsid w:val="00550CDD"/>
    <w:rsid w:val="00561A60"/>
    <w:rsid w:val="005639BB"/>
    <w:rsid w:val="005823DE"/>
    <w:rsid w:val="005A52B8"/>
    <w:rsid w:val="005C3765"/>
    <w:rsid w:val="005F3626"/>
    <w:rsid w:val="006126F7"/>
    <w:rsid w:val="00624998"/>
    <w:rsid w:val="00626A7F"/>
    <w:rsid w:val="006321BF"/>
    <w:rsid w:val="0064412F"/>
    <w:rsid w:val="00654EB6"/>
    <w:rsid w:val="00685665"/>
    <w:rsid w:val="006B7EF6"/>
    <w:rsid w:val="006C2717"/>
    <w:rsid w:val="006D0C8D"/>
    <w:rsid w:val="006D4303"/>
    <w:rsid w:val="006E2A4A"/>
    <w:rsid w:val="00740A06"/>
    <w:rsid w:val="007A0754"/>
    <w:rsid w:val="007A6D8A"/>
    <w:rsid w:val="008540EF"/>
    <w:rsid w:val="00857571"/>
    <w:rsid w:val="008803D3"/>
    <w:rsid w:val="008C1FB3"/>
    <w:rsid w:val="008E4F5F"/>
    <w:rsid w:val="009025E9"/>
    <w:rsid w:val="009772E4"/>
    <w:rsid w:val="00A3295A"/>
    <w:rsid w:val="00A74707"/>
    <w:rsid w:val="00AA2088"/>
    <w:rsid w:val="00AF37BB"/>
    <w:rsid w:val="00AF76D6"/>
    <w:rsid w:val="00B409B3"/>
    <w:rsid w:val="00B419F2"/>
    <w:rsid w:val="00B52B62"/>
    <w:rsid w:val="00B71D85"/>
    <w:rsid w:val="00BD1DDB"/>
    <w:rsid w:val="00C21FFB"/>
    <w:rsid w:val="00C43EC7"/>
    <w:rsid w:val="00C65266"/>
    <w:rsid w:val="00C84D7E"/>
    <w:rsid w:val="00C9394A"/>
    <w:rsid w:val="00CA5F20"/>
    <w:rsid w:val="00CD3277"/>
    <w:rsid w:val="00CE5A15"/>
    <w:rsid w:val="00D37E31"/>
    <w:rsid w:val="00D93EC3"/>
    <w:rsid w:val="00DA4696"/>
    <w:rsid w:val="00DB57D0"/>
    <w:rsid w:val="00DC650E"/>
    <w:rsid w:val="00DF1DF3"/>
    <w:rsid w:val="00E16688"/>
    <w:rsid w:val="00E368BC"/>
    <w:rsid w:val="00E96520"/>
    <w:rsid w:val="00EE53EF"/>
    <w:rsid w:val="03DD3BE6"/>
    <w:rsid w:val="07E01B67"/>
    <w:rsid w:val="0BBA12FF"/>
    <w:rsid w:val="0C5C18C8"/>
    <w:rsid w:val="0CCC558F"/>
    <w:rsid w:val="1294234E"/>
    <w:rsid w:val="13056809"/>
    <w:rsid w:val="18A4126F"/>
    <w:rsid w:val="19001503"/>
    <w:rsid w:val="1B3123CE"/>
    <w:rsid w:val="1BF96359"/>
    <w:rsid w:val="1CCF3A01"/>
    <w:rsid w:val="1D0C3848"/>
    <w:rsid w:val="1F15709F"/>
    <w:rsid w:val="1FA32842"/>
    <w:rsid w:val="208F43D4"/>
    <w:rsid w:val="21B23D9F"/>
    <w:rsid w:val="24A4042D"/>
    <w:rsid w:val="272B6F7D"/>
    <w:rsid w:val="272B7728"/>
    <w:rsid w:val="278F0DF5"/>
    <w:rsid w:val="283755B5"/>
    <w:rsid w:val="283B4790"/>
    <w:rsid w:val="2CAC61E1"/>
    <w:rsid w:val="2CB72DE6"/>
    <w:rsid w:val="2DC35A21"/>
    <w:rsid w:val="2E2669B9"/>
    <w:rsid w:val="30415B28"/>
    <w:rsid w:val="31552D91"/>
    <w:rsid w:val="31E23959"/>
    <w:rsid w:val="34BD35AF"/>
    <w:rsid w:val="36160DB6"/>
    <w:rsid w:val="39192F99"/>
    <w:rsid w:val="39562566"/>
    <w:rsid w:val="3CDA4CE5"/>
    <w:rsid w:val="3D210184"/>
    <w:rsid w:val="3DFC534B"/>
    <w:rsid w:val="4245730E"/>
    <w:rsid w:val="44280BD9"/>
    <w:rsid w:val="470377D2"/>
    <w:rsid w:val="47850855"/>
    <w:rsid w:val="484A3D65"/>
    <w:rsid w:val="4AD037E3"/>
    <w:rsid w:val="4BC82B80"/>
    <w:rsid w:val="4E4151E9"/>
    <w:rsid w:val="4ECA53C9"/>
    <w:rsid w:val="4ECC4356"/>
    <w:rsid w:val="4F0B3BE9"/>
    <w:rsid w:val="50071BDE"/>
    <w:rsid w:val="5038249C"/>
    <w:rsid w:val="56A71B08"/>
    <w:rsid w:val="56BD28B7"/>
    <w:rsid w:val="58A449D1"/>
    <w:rsid w:val="5A312AD7"/>
    <w:rsid w:val="5FED29F3"/>
    <w:rsid w:val="60145647"/>
    <w:rsid w:val="603C3173"/>
    <w:rsid w:val="635D7C13"/>
    <w:rsid w:val="653854AD"/>
    <w:rsid w:val="699563FE"/>
    <w:rsid w:val="6D922629"/>
    <w:rsid w:val="71411B5D"/>
    <w:rsid w:val="748E4BA5"/>
    <w:rsid w:val="7640418E"/>
    <w:rsid w:val="773D2DAD"/>
    <w:rsid w:val="78490D2C"/>
    <w:rsid w:val="7C43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3C568C1A"/>
  <w15:docId w15:val="{5F5E3AA9-EB21-4CEC-ABFA-332E29546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Hyperlink" w:qFormat="1"/>
    <w:lsdException w:name="Followed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utoRedefine/>
    <w:uiPriority w:val="1"/>
    <w:qFormat/>
    <w:rsid w:val="00C21FFB"/>
    <w:pPr>
      <w:widowControl w:val="0"/>
      <w:autoSpaceDE w:val="0"/>
      <w:autoSpaceDN w:val="0"/>
      <w:spacing w:line="276" w:lineRule="auto"/>
      <w:jc w:val="both"/>
    </w:pPr>
    <w:rPr>
      <w:rFonts w:eastAsia="Times New Roman"/>
      <w:sz w:val="22"/>
      <w:szCs w:val="22"/>
      <w:lang w:val="pt-PT" w:eastAsia="en-US"/>
    </w:rPr>
  </w:style>
  <w:style w:type="paragraph" w:styleId="Ttulo1">
    <w:name w:val="heading 1"/>
    <w:basedOn w:val="Normal"/>
    <w:uiPriority w:val="1"/>
    <w:qFormat/>
    <w:pPr>
      <w:ind w:left="28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nkVisitado">
    <w:name w:val="FollowedHyperlink"/>
    <w:basedOn w:val="Fontepargpadro"/>
    <w:uiPriority w:val="99"/>
    <w:qFormat/>
    <w:rPr>
      <w:color w:val="800080"/>
      <w:u w:val="single"/>
    </w:r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">
    <w:name w:val="Body Text"/>
    <w:basedOn w:val="Normal"/>
    <w:link w:val="CorpodetextoChar"/>
    <w:autoRedefine/>
    <w:uiPriority w:val="1"/>
    <w:qFormat/>
    <w:rPr>
      <w:i/>
      <w:iCs/>
      <w:sz w:val="24"/>
      <w:szCs w:val="24"/>
    </w:rPr>
  </w:style>
  <w:style w:type="paragraph" w:styleId="NormalWeb">
    <w:name w:val="Normal (Web)"/>
    <w:basedOn w:val="Normal"/>
    <w:autoRedefine/>
    <w:qFormat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autoRedefine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autoRedefine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autoRedefine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autoRedefine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autoRedefine/>
    <w:uiPriority w:val="1"/>
    <w:qFormat/>
    <w:pPr>
      <w:ind w:left="526"/>
    </w:pPr>
  </w:style>
  <w:style w:type="paragraph" w:customStyle="1" w:styleId="TableParagraph">
    <w:name w:val="Table Paragraph"/>
    <w:basedOn w:val="Normal"/>
    <w:autoRedefine/>
    <w:uiPriority w:val="1"/>
    <w:qFormat/>
    <w:rsid w:val="00CA5F20"/>
    <w:rPr>
      <w:b/>
      <w:bCs/>
      <w:sz w:val="24"/>
      <w:szCs w:val="24"/>
    </w:rPr>
  </w:style>
  <w:style w:type="paragraph" w:customStyle="1" w:styleId="Default">
    <w:name w:val="Default"/>
    <w:autoRedefine/>
    <w:qFormat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Preformatted">
    <w:name w:val="Preformatted"/>
    <w:basedOn w:val="Normal"/>
    <w:unhideWhenUsed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</w:pPr>
    <w:rPr>
      <w:rFonts w:ascii="Courier New" w:cs="Courier New"/>
      <w:sz w:val="20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4F2513"/>
    <w:rPr>
      <w:rFonts w:eastAsia="Times New Roman"/>
      <w:i/>
      <w:iCs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.org/federais/br/brasil/lei/lei-ordinaria/2021/14133/lei-ordinaria-n-14133-2021-lei-de-licitacoes-e-contratos-administrativo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15</Pages>
  <Words>4208</Words>
  <Characters>22727</Characters>
  <Application>Microsoft Office Word</Application>
  <DocSecurity>0</DocSecurity>
  <Lines>189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natalia.casturino</dc:creator>
  <cp:lastModifiedBy>MARIELLE VARGAS SIMM</cp:lastModifiedBy>
  <cp:revision>69</cp:revision>
  <cp:lastPrinted>2025-07-31T15:07:00Z</cp:lastPrinted>
  <dcterms:created xsi:type="dcterms:W3CDTF">2024-02-29T15:21:00Z</dcterms:created>
  <dcterms:modified xsi:type="dcterms:W3CDTF">2026-06-24T11:19:00Z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2024-02-29T00:00:00Z</vt:filetime>
  </property>
  <property fmtid="{D5CDD505-2E9C-101B-9397-08002B2CF9AE}" pid="3" name="Producer">
    <vt:lpwstr>iLovePDF</vt:lpwstr>
  </property>
  <property fmtid="{D5CDD505-2E9C-101B-9397-08002B2CF9AE}" pid="4" name="KSOProductBuildVer">
    <vt:lpwstr>1046-12.2.0.20782</vt:lpwstr>
  </property>
  <property fmtid="{D5CDD505-2E9C-101B-9397-08002B2CF9AE}" pid="5" name="ICV">
    <vt:lpwstr>EEC892D7CA5A42269D50DA78E5E641D0_12</vt:lpwstr>
  </property>
</Properties>
</file>