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3A607" w14:textId="77777777" w:rsidR="00C032CD" w:rsidRDefault="00000000">
      <w:pPr>
        <w:pStyle w:val="Ttulo1"/>
        <w:tabs>
          <w:tab w:val="left" w:pos="8360"/>
        </w:tabs>
        <w:ind w:left="0" w:right="-72"/>
      </w:pPr>
      <w:bookmarkStart w:id="0" w:name="ANEXO_I"/>
      <w:bookmarkEnd w:id="0"/>
      <w:r>
        <w:t>ANEXO</w:t>
      </w:r>
      <w:r>
        <w:rPr>
          <w:spacing w:val="-5"/>
        </w:rPr>
        <w:t xml:space="preserve"> </w:t>
      </w:r>
      <w:r>
        <w:rPr>
          <w:spacing w:val="-10"/>
        </w:rPr>
        <w:t>I</w:t>
      </w:r>
    </w:p>
    <w:p w14:paraId="6BD55293" w14:textId="77777777" w:rsidR="00C032CD" w:rsidRDefault="00C032CD">
      <w:pPr>
        <w:pStyle w:val="Corpodetexto"/>
        <w:spacing w:before="2"/>
        <w:rPr>
          <w:b/>
        </w:rPr>
      </w:pPr>
    </w:p>
    <w:p w14:paraId="71CDD14D" w14:textId="77777777" w:rsidR="00C032CD" w:rsidRDefault="00000000">
      <w:pPr>
        <w:pStyle w:val="Ttulo3"/>
      </w:pPr>
      <w:bookmarkStart w:id="1" w:name="(Plano_de_Contratação_Anual)"/>
      <w:bookmarkStart w:id="2" w:name="_bookmark311"/>
      <w:bookmarkEnd w:id="1"/>
      <w:bookmarkEnd w:id="2"/>
      <w:r>
        <w:t>(Plano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</w:t>
      </w:r>
      <w:r>
        <w:rPr>
          <w:spacing w:val="-2"/>
        </w:rPr>
        <w:t xml:space="preserve"> Anual)</w:t>
      </w:r>
    </w:p>
    <w:p w14:paraId="7FE37992" w14:textId="77777777" w:rsidR="00C032CD" w:rsidRDefault="00C032CD">
      <w:pPr>
        <w:pStyle w:val="Corpodetexto"/>
        <w:spacing w:before="4"/>
        <w:rPr>
          <w:b/>
          <w:i/>
        </w:rPr>
      </w:pPr>
    </w:p>
    <w:p w14:paraId="54BBC6F4" w14:textId="77777777" w:rsidR="00C032CD" w:rsidRDefault="00000000">
      <w:pPr>
        <w:pStyle w:val="Ttulo1"/>
        <w:ind w:right="826"/>
      </w:pPr>
      <w:bookmarkStart w:id="3" w:name="DOCUMENTO_DE_OFICIALIZAÇÃO_DE_DEMANDA"/>
      <w:bookmarkStart w:id="4" w:name="_bookmark312"/>
      <w:bookmarkEnd w:id="3"/>
      <w:bookmarkEnd w:id="4"/>
      <w:r>
        <w:t>DOCUMENTO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OFICIALIZAÇÃO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DEMANDA</w:t>
      </w:r>
    </w:p>
    <w:tbl>
      <w:tblPr>
        <w:tblStyle w:val="TableNormal"/>
        <w:tblW w:w="5015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28"/>
        <w:gridCol w:w="3009"/>
      </w:tblGrid>
      <w:tr w:rsidR="00C032CD" w14:paraId="38A407BB" w14:textId="77777777">
        <w:trPr>
          <w:trHeight w:val="275"/>
        </w:trPr>
        <w:tc>
          <w:tcPr>
            <w:tcW w:w="5000" w:type="pct"/>
            <w:gridSpan w:val="2"/>
            <w:shd w:val="clear" w:color="auto" w:fill="D9D9D9"/>
          </w:tcPr>
          <w:p w14:paraId="42CC74A7" w14:textId="77777777" w:rsidR="00C032CD" w:rsidRDefault="00000000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ÁREA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DEMANDANTE</w:t>
            </w:r>
          </w:p>
        </w:tc>
      </w:tr>
      <w:tr w:rsidR="00C032CD" w14:paraId="52C1DA3E" w14:textId="77777777">
        <w:trPr>
          <w:trHeight w:val="552"/>
        </w:trPr>
        <w:tc>
          <w:tcPr>
            <w:tcW w:w="5000" w:type="pct"/>
            <w:gridSpan w:val="2"/>
          </w:tcPr>
          <w:p w14:paraId="07C95B57" w14:textId="77777777" w:rsidR="00C032CD" w:rsidRDefault="00000000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Secretaria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Demandante: </w:t>
            </w:r>
            <w:sdt>
              <w:sdtPr>
                <w:rPr>
                  <w:spacing w:val="-2"/>
                  <w:sz w:val="24"/>
                </w:rPr>
                <w:alias w:val="Categoria"/>
                <w:id w:val="-1503735737"/>
                <w:placeholder>
                  <w:docPart w:val="E0A3DC9C083B4159AAD331D5F2086549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r>
                  <w:rPr>
                    <w:spacing w:val="-2"/>
                    <w:sz w:val="24"/>
                    <w:lang w:val="pt-BR"/>
                  </w:rPr>
                  <w:t>Secretaria de Obras e Serviços Urbanos</w:t>
                </w:r>
              </w:sdtContent>
            </w:sdt>
            <w:r>
              <w:rPr>
                <w:spacing w:val="-2"/>
                <w:sz w:val="24"/>
              </w:rPr>
              <w:t xml:space="preserve"> </w:t>
            </w:r>
          </w:p>
        </w:tc>
      </w:tr>
      <w:tr w:rsidR="00C032CD" w14:paraId="7A5077B2" w14:textId="77777777">
        <w:trPr>
          <w:trHeight w:val="552"/>
        </w:trPr>
        <w:tc>
          <w:tcPr>
            <w:tcW w:w="5000" w:type="pct"/>
            <w:gridSpan w:val="2"/>
          </w:tcPr>
          <w:p w14:paraId="71DE5ADB" w14:textId="77777777" w:rsidR="00C032CD" w:rsidRDefault="00000000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Secretário: </w:t>
            </w:r>
            <w:sdt>
              <w:sdtPr>
                <w:rPr>
                  <w:spacing w:val="-2"/>
                  <w:sz w:val="24"/>
                </w:rPr>
                <w:alias w:val="Gerente"/>
                <w:id w:val="812146690"/>
                <w:placeholder>
                  <w:docPart w:val="D8E56B5FD0554C159F3CAEB94915436D"/>
                </w:placeholder>
                <w:dataBinding w:prefixMappings="xmlns:ns0='http://schemas.openxmlformats.org/officeDocument/2006/extended-properties' " w:xpath="/ns0:Properties[1]/ns0:Manager[1]" w:storeItemID="{6668398D-A668-4E3E-A5EB-62B293D839F1}"/>
                <w:text/>
              </w:sdtPr>
              <w:sdtContent>
                <w:r>
                  <w:rPr>
                    <w:spacing w:val="-2"/>
                    <w:sz w:val="24"/>
                    <w:lang w:val="pt-BR"/>
                  </w:rPr>
                  <w:t>Lindomar Ferreira Guida</w:t>
                </w:r>
              </w:sdtContent>
            </w:sdt>
          </w:p>
        </w:tc>
      </w:tr>
      <w:tr w:rsidR="00C032CD" w14:paraId="27FA697E" w14:textId="77777777">
        <w:trPr>
          <w:trHeight w:val="551"/>
        </w:trPr>
        <w:tc>
          <w:tcPr>
            <w:tcW w:w="3335" w:type="pct"/>
          </w:tcPr>
          <w:p w14:paraId="7C0CD67B" w14:textId="77777777" w:rsidR="00C032CD" w:rsidRPr="00F32299" w:rsidRDefault="00000000">
            <w:pPr>
              <w:pStyle w:val="TableParagraph"/>
              <w:spacing w:line="274" w:lineRule="exact"/>
              <w:ind w:left="108"/>
              <w:rPr>
                <w:b/>
                <w:sz w:val="24"/>
                <w:lang w:val="en-US"/>
              </w:rPr>
            </w:pPr>
            <w:r w:rsidRPr="00F32299">
              <w:rPr>
                <w:b/>
                <w:sz w:val="24"/>
                <w:lang w:val="en-US"/>
              </w:rPr>
              <w:t>Email</w:t>
            </w:r>
            <w:r w:rsidRPr="00F32299">
              <w:rPr>
                <w:b/>
                <w:spacing w:val="-4"/>
                <w:sz w:val="24"/>
                <w:lang w:val="en-US"/>
              </w:rPr>
              <w:t xml:space="preserve"> </w:t>
            </w:r>
            <w:r w:rsidRPr="00F32299">
              <w:rPr>
                <w:b/>
                <w:spacing w:val="-2"/>
                <w:sz w:val="24"/>
                <w:lang w:val="en-US"/>
              </w:rPr>
              <w:t>(</w:t>
            </w:r>
            <w:proofErr w:type="spellStart"/>
            <w:r w:rsidRPr="00F32299">
              <w:rPr>
                <w:b/>
                <w:spacing w:val="-2"/>
                <w:sz w:val="24"/>
                <w:lang w:val="en-US"/>
              </w:rPr>
              <w:t>institucional</w:t>
            </w:r>
            <w:proofErr w:type="spellEnd"/>
            <w:r w:rsidRPr="00F32299">
              <w:rPr>
                <w:b/>
                <w:spacing w:val="-2"/>
                <w:sz w:val="24"/>
                <w:lang w:val="en-US"/>
              </w:rPr>
              <w:t>):</w:t>
            </w:r>
            <w:sdt>
              <w:sdtPr>
                <w:rPr>
                  <w:sz w:val="24"/>
                  <w:lang w:val="en-US"/>
                </w:rPr>
                <w:alias w:val="Email da Empresa"/>
                <w:id w:val="133146458"/>
                <w:placeholder>
                  <w:docPart w:val="7BA3CBB601404A648683F875F3A01420"/>
                </w:placeholder>
                <w:dataBinding w:prefixMappings="xmlns:ns0='http://schemas.microsoft.com/office/2006/coverPageProps' " w:xpath="/ns0:CoverPageProperties[1]/ns0:CompanyEmail[1]" w:storeItemID="{55AF091B-3C7A-41E3-B477-F2FDAA23CFDA}"/>
                <w:text/>
              </w:sdtPr>
              <w:sdtContent>
                <w:r w:rsidR="00F32299" w:rsidRPr="00F32299">
                  <w:rPr>
                    <w:sz w:val="24"/>
                    <w:lang w:val="en-US"/>
                  </w:rPr>
                  <w:t>licitacao.obras@sinop.mt.gov.br</w:t>
                </w:r>
              </w:sdtContent>
            </w:sdt>
          </w:p>
        </w:tc>
        <w:tc>
          <w:tcPr>
            <w:tcW w:w="1664" w:type="pct"/>
          </w:tcPr>
          <w:p w14:paraId="138D1F67" w14:textId="77777777" w:rsidR="00C032CD" w:rsidRDefault="00000000">
            <w:pPr>
              <w:pStyle w:val="TableParagraph"/>
              <w:spacing w:line="274" w:lineRule="exact"/>
              <w:ind w:left="108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Telefone</w:t>
            </w:r>
            <w:r>
              <w:rPr>
                <w:b/>
                <w:spacing w:val="-2"/>
                <w:sz w:val="24"/>
              </w:rPr>
              <w:t>:</w:t>
            </w:r>
            <w:r>
              <w:rPr>
                <w:b/>
                <w:spacing w:val="-2"/>
                <w:sz w:val="24"/>
                <w:lang w:val="pt-BR"/>
              </w:rPr>
              <w:t xml:space="preserve"> </w:t>
            </w:r>
            <w:sdt>
              <w:sdtPr>
                <w:rPr>
                  <w:sz w:val="24"/>
                </w:rPr>
                <w:alias w:val="Fax da Empresa"/>
                <w:id w:val="246394169"/>
                <w:placeholder>
                  <w:docPart w:val="8A7D19268D744DD6B4C64C1A076A7834"/>
                </w:placeholder>
                <w:dataBinding w:prefixMappings="xmlns:ns0='http://schemas.microsoft.com/office/2006/coverPageProps' " w:xpath="/ns0:CoverPageProperties[1]/ns0:CompanyFax[1]" w:storeItemID="{55AF091B-3C7A-41E3-B477-F2FDAA23CFDA}"/>
                <w:text/>
              </w:sdtPr>
              <w:sdtContent>
                <w:r>
                  <w:rPr>
                    <w:sz w:val="24"/>
                  </w:rPr>
                  <w:t>(66) 9.9998-5131</w:t>
                </w:r>
              </w:sdtContent>
            </w:sdt>
          </w:p>
        </w:tc>
      </w:tr>
      <w:tr w:rsidR="00C032CD" w14:paraId="13BA2ACF" w14:textId="77777777">
        <w:trPr>
          <w:trHeight w:val="552"/>
        </w:trPr>
        <w:tc>
          <w:tcPr>
            <w:tcW w:w="3335" w:type="pct"/>
          </w:tcPr>
          <w:p w14:paraId="4CADCDA8" w14:textId="77777777" w:rsidR="00C032CD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Responsável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pela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demanda:</w:t>
            </w:r>
            <w:sdt>
              <w:sdtPr>
                <w:rPr>
                  <w:spacing w:val="-2"/>
                  <w:sz w:val="24"/>
                </w:rPr>
                <w:alias w:val="Autor"/>
                <w:id w:val="386157726"/>
                <w:placeholder>
                  <w:docPart w:val="DB993C1CFD6C4A1EB451808A35791313"/>
                </w:placeholder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EndPr>
                <w:rPr>
                  <w:lang w:val="en-US"/>
                </w:rPr>
              </w:sdtEndPr>
              <w:sdtContent>
                <w:r>
                  <w:rPr>
                    <w:spacing w:val="-2"/>
                    <w:sz w:val="24"/>
                    <w:lang w:val="pt-BR"/>
                  </w:rPr>
                  <w:t xml:space="preserve"> Secretário de Obras e Serviços Urbanos</w:t>
                </w:r>
              </w:sdtContent>
            </w:sdt>
          </w:p>
        </w:tc>
        <w:tc>
          <w:tcPr>
            <w:tcW w:w="1664" w:type="pct"/>
          </w:tcPr>
          <w:p w14:paraId="42B7796D" w14:textId="77777777" w:rsidR="00C032CD" w:rsidRDefault="00000000">
            <w:pPr>
              <w:pStyle w:val="TableParagraph"/>
              <w:ind w:left="108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Matrícula:</w:t>
            </w:r>
            <w:r>
              <w:rPr>
                <w:b/>
                <w:spacing w:val="-2"/>
                <w:sz w:val="24"/>
                <w:lang w:val="pt-BR"/>
              </w:rPr>
              <w:t xml:space="preserve"> </w:t>
            </w:r>
            <w:sdt>
              <w:sdtPr>
                <w:rPr>
                  <w:spacing w:val="-2"/>
                  <w:sz w:val="24"/>
                  <w:lang w:val="en-US"/>
                </w:rPr>
                <w:alias w:val="Palavras-chave"/>
                <w:id w:val="-467195776"/>
                <w:placeholder>
                  <w:docPart w:val="0CFE84EC69A94CD8B26EE6B5021D8359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Content>
                <w:r>
                  <w:rPr>
                    <w:spacing w:val="-2"/>
                    <w:sz w:val="24"/>
                    <w:lang w:val="pt-BR"/>
                  </w:rPr>
                  <w:t>18227</w:t>
                </w:r>
              </w:sdtContent>
            </w:sdt>
          </w:p>
        </w:tc>
      </w:tr>
    </w:tbl>
    <w:p w14:paraId="6809035D" w14:textId="77777777" w:rsidR="00C032CD" w:rsidRDefault="00C032CD">
      <w:pPr>
        <w:pStyle w:val="Corpodetexto"/>
        <w:spacing w:before="94"/>
        <w:rPr>
          <w:b/>
          <w:sz w:val="20"/>
        </w:rPr>
      </w:pPr>
    </w:p>
    <w:tbl>
      <w:tblPr>
        <w:tblStyle w:val="TableNormal"/>
        <w:tblW w:w="5005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19"/>
      </w:tblGrid>
      <w:tr w:rsidR="00C032CD" w14:paraId="05EE1307" w14:textId="77777777">
        <w:trPr>
          <w:trHeight w:val="276"/>
        </w:trPr>
        <w:tc>
          <w:tcPr>
            <w:tcW w:w="5000" w:type="pct"/>
            <w:shd w:val="clear" w:color="auto" w:fill="D9D9D9"/>
          </w:tcPr>
          <w:p w14:paraId="3CD30185" w14:textId="77777777" w:rsidR="00C032CD" w:rsidRDefault="00000000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IDENTIFICAÇÃO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2"/>
                <w:sz w:val="24"/>
              </w:rPr>
              <w:t xml:space="preserve"> DEMANDA</w:t>
            </w:r>
          </w:p>
        </w:tc>
      </w:tr>
      <w:tr w:rsidR="00C032CD" w14:paraId="5B1F1A4B" w14:textId="77777777">
        <w:trPr>
          <w:trHeight w:val="1655"/>
        </w:trPr>
        <w:tc>
          <w:tcPr>
            <w:tcW w:w="5000" w:type="pct"/>
          </w:tcPr>
          <w:p w14:paraId="195CA081" w14:textId="77777777" w:rsidR="00C032CD" w:rsidRDefault="00000000">
            <w:pPr>
              <w:pStyle w:val="TableParagraph"/>
              <w:spacing w:line="275" w:lineRule="exact"/>
              <w:ind w:left="108"/>
              <w:jc w:val="both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2.1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Especificação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2"/>
                <w:sz w:val="24"/>
              </w:rPr>
              <w:t xml:space="preserve"> objeto:</w:t>
            </w:r>
          </w:p>
          <w:p w14:paraId="71FBF730" w14:textId="0F988C52" w:rsidR="00B90584" w:rsidRPr="00B90584" w:rsidRDefault="00B90584" w:rsidP="00B90584">
            <w:pPr>
              <w:pStyle w:val="TableParagraph"/>
              <w:ind w:left="108"/>
              <w:jc w:val="both"/>
              <w:rPr>
                <w:sz w:val="24"/>
              </w:rPr>
            </w:pPr>
            <w:r w:rsidRPr="005B19C6">
              <w:rPr>
                <w:sz w:val="24"/>
              </w:rPr>
              <w:t>(</w:t>
            </w:r>
            <w:r w:rsidRPr="005B19C6">
              <w:rPr>
                <w:sz w:val="24"/>
                <w:lang w:val="pt-BR"/>
              </w:rPr>
              <w:t xml:space="preserve"> X</w:t>
            </w:r>
            <w:r w:rsidRPr="005B19C6">
              <w:rPr>
                <w:spacing w:val="-2"/>
                <w:sz w:val="24"/>
              </w:rPr>
              <w:t xml:space="preserve"> </w:t>
            </w:r>
            <w:r w:rsidRPr="005B19C6">
              <w:rPr>
                <w:sz w:val="24"/>
              </w:rPr>
              <w:t>)</w:t>
            </w:r>
            <w:r w:rsidRPr="005B19C6">
              <w:rPr>
                <w:spacing w:val="-1"/>
                <w:sz w:val="24"/>
              </w:rPr>
              <w:t xml:space="preserve"> Obra ou serviço de en</w:t>
            </w:r>
            <w:r w:rsidR="001472E2" w:rsidRPr="005B19C6">
              <w:rPr>
                <w:spacing w:val="-1"/>
                <w:sz w:val="24"/>
              </w:rPr>
              <w:t>g</w:t>
            </w:r>
            <w:r w:rsidRPr="005B19C6">
              <w:rPr>
                <w:spacing w:val="-1"/>
                <w:sz w:val="24"/>
              </w:rPr>
              <w:t>enharia</w:t>
            </w:r>
          </w:p>
          <w:p w14:paraId="118627BE" w14:textId="61838D53" w:rsidR="00C032CD" w:rsidRDefault="00000000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  <w:lang w:val="pt-BR"/>
              </w:rPr>
              <w:t xml:space="preserve"> 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Serviço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não </w:t>
            </w:r>
            <w:r>
              <w:rPr>
                <w:spacing w:val="-2"/>
                <w:sz w:val="24"/>
              </w:rPr>
              <w:t>continuado</w:t>
            </w:r>
          </w:p>
          <w:p w14:paraId="62AF644F" w14:textId="77777777" w:rsidR="00C032CD" w:rsidRDefault="00000000">
            <w:pPr>
              <w:pStyle w:val="TableParagraph"/>
              <w:tabs>
                <w:tab w:val="left" w:pos="5409"/>
              </w:tabs>
              <w:ind w:left="108" w:right="2903"/>
              <w:jc w:val="both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  <w:lang w:val="pt-BR"/>
              </w:rPr>
              <w:t xml:space="preserve">  </w:t>
            </w:r>
            <w:r>
              <w:rPr>
                <w:sz w:val="24"/>
              </w:rPr>
              <w:t>) Serviço continuado SEM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dedicação exclusiva de mão de obra </w:t>
            </w:r>
          </w:p>
          <w:p w14:paraId="7DA8250E" w14:textId="77777777" w:rsidR="00C032CD" w:rsidRDefault="00000000">
            <w:pPr>
              <w:pStyle w:val="TableParagraph"/>
              <w:ind w:left="108" w:right="2903"/>
              <w:jc w:val="both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  <w:lang w:val="pt-BR"/>
              </w:rPr>
              <w:t xml:space="preserve"> </w:t>
            </w:r>
            <w:r>
              <w:rPr>
                <w:sz w:val="24"/>
              </w:rPr>
              <w:t xml:space="preserve"> 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Serviço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continuado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dedicação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exclusiva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obra  </w:t>
            </w:r>
          </w:p>
          <w:p w14:paraId="36A27BAE" w14:textId="77777777" w:rsidR="00C032CD" w:rsidRDefault="00000000">
            <w:pPr>
              <w:pStyle w:val="TableParagraph"/>
              <w:ind w:left="108" w:right="1418"/>
              <w:jc w:val="both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  <w:lang w:val="pt-BR"/>
              </w:rPr>
              <w:t xml:space="preserve">  </w:t>
            </w:r>
            <w:r>
              <w:rPr>
                <w:sz w:val="24"/>
              </w:rPr>
              <w:t xml:space="preserve"> ) Material de consumo</w:t>
            </w:r>
          </w:p>
          <w:p w14:paraId="126F83C7" w14:textId="77777777" w:rsidR="00C032CD" w:rsidRDefault="00000000">
            <w:pPr>
              <w:pStyle w:val="TableParagraph"/>
              <w:spacing w:line="256" w:lineRule="exact"/>
              <w:ind w:left="108"/>
              <w:jc w:val="both"/>
              <w:rPr>
                <w:spacing w:val="-2"/>
                <w:sz w:val="24"/>
                <w:lang w:val="pt-BR"/>
              </w:rPr>
            </w:pP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  <w:lang w:val="pt-BR"/>
              </w:rPr>
              <w:t xml:space="preserve">  </w:t>
            </w:r>
            <w:r>
              <w:rPr>
                <w:sz w:val="24"/>
              </w:rPr>
              <w:t>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permanente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equipamento</w:t>
            </w:r>
          </w:p>
        </w:tc>
      </w:tr>
    </w:tbl>
    <w:p w14:paraId="5340A781" w14:textId="77777777" w:rsidR="00C032CD" w:rsidRDefault="00C032CD">
      <w:pPr>
        <w:pStyle w:val="Corpodetexto"/>
        <w:spacing w:before="94"/>
        <w:rPr>
          <w:b/>
          <w:sz w:val="20"/>
        </w:rPr>
      </w:pPr>
    </w:p>
    <w:tbl>
      <w:tblPr>
        <w:tblW w:w="508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"/>
        <w:gridCol w:w="1228"/>
        <w:gridCol w:w="2722"/>
        <w:gridCol w:w="817"/>
        <w:gridCol w:w="399"/>
        <w:gridCol w:w="1734"/>
        <w:gridCol w:w="1994"/>
      </w:tblGrid>
      <w:tr w:rsidR="00C032CD" w14:paraId="71CB5CC1" w14:textId="77777777">
        <w:trPr>
          <w:trHeight w:val="462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6EE28" w14:textId="77777777" w:rsidR="00C032CD" w:rsidRDefault="00000000">
            <w:pPr>
              <w:pStyle w:val="TableParagraph"/>
              <w:spacing w:line="253" w:lineRule="exact"/>
              <w:ind w:right="340"/>
              <w:rPr>
                <w:b/>
              </w:rPr>
            </w:pPr>
            <w:r>
              <w:rPr>
                <w:b/>
                <w:sz w:val="24"/>
              </w:rPr>
              <w:t>2.2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Descrição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 </w:t>
            </w:r>
            <w:r>
              <w:rPr>
                <w:b/>
                <w:spacing w:val="-2"/>
                <w:sz w:val="24"/>
              </w:rPr>
              <w:t>quantidades:</w:t>
            </w:r>
          </w:p>
        </w:tc>
      </w:tr>
      <w:tr w:rsidR="00C032CD" w14:paraId="0C8350A9" w14:textId="77777777">
        <w:trPr>
          <w:trHeight w:val="759"/>
        </w:trPr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21B24B6E" w14:textId="77777777" w:rsidR="00C032CD" w:rsidRDefault="00000000">
            <w:pPr>
              <w:pStyle w:val="TableParagraph"/>
              <w:tabs>
                <w:tab w:val="left" w:pos="0"/>
              </w:tabs>
              <w:spacing w:line="253" w:lineRule="exact"/>
              <w:ind w:left="109"/>
              <w:jc w:val="center"/>
              <w:rPr>
                <w:b/>
              </w:rPr>
            </w:pPr>
            <w:r>
              <w:rPr>
                <w:b/>
                <w:spacing w:val="-4"/>
              </w:rPr>
              <w:t>Item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5004836A" w14:textId="77777777" w:rsidR="00C032CD" w:rsidRDefault="00000000">
            <w:pPr>
              <w:pStyle w:val="TableParagraph"/>
              <w:spacing w:line="253" w:lineRule="exact"/>
              <w:ind w:right="178"/>
              <w:jc w:val="right"/>
              <w:rPr>
                <w:b/>
              </w:rPr>
            </w:pPr>
            <w:r>
              <w:rPr>
                <w:b/>
                <w:spacing w:val="-4"/>
              </w:rPr>
              <w:t>Cód.</w:t>
            </w:r>
          </w:p>
        </w:tc>
        <w:tc>
          <w:tcPr>
            <w:tcW w:w="1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58326C26" w14:textId="77777777" w:rsidR="00C032CD" w:rsidRDefault="00000000">
            <w:pPr>
              <w:pStyle w:val="TableParagraph"/>
              <w:spacing w:line="253" w:lineRule="exact"/>
              <w:jc w:val="center"/>
              <w:rPr>
                <w:b/>
              </w:rPr>
            </w:pPr>
            <w:r>
              <w:rPr>
                <w:b/>
              </w:rPr>
              <w:t>Descrição</w:t>
            </w:r>
          </w:p>
          <w:p w14:paraId="216BC433" w14:textId="77777777" w:rsidR="00C032CD" w:rsidRDefault="00000000">
            <w:pPr>
              <w:pStyle w:val="TableParagraph"/>
              <w:spacing w:line="253" w:lineRule="exact"/>
              <w:jc w:val="center"/>
              <w:rPr>
                <w:b/>
              </w:rPr>
            </w:pP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  <w:p w14:paraId="3E529C90" w14:textId="77777777" w:rsidR="00C032CD" w:rsidRDefault="00000000">
            <w:pPr>
              <w:pStyle w:val="TableParagraph"/>
              <w:spacing w:before="126"/>
              <w:jc w:val="center"/>
              <w:rPr>
                <w:b/>
              </w:rPr>
            </w:pPr>
            <w:r>
              <w:rPr>
                <w:b/>
                <w:spacing w:val="-2"/>
              </w:rPr>
              <w:t>especificação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024D1775" w14:textId="77777777" w:rsidR="00C032CD" w:rsidRDefault="00000000">
            <w:pPr>
              <w:pStyle w:val="TableParagraph"/>
              <w:spacing w:line="253" w:lineRule="exact"/>
              <w:ind w:right="248"/>
              <w:jc w:val="center"/>
              <w:rPr>
                <w:b/>
              </w:rPr>
            </w:pPr>
            <w:r>
              <w:rPr>
                <w:b/>
                <w:spacing w:val="-2"/>
              </w:rPr>
              <w:t>Unidade</w:t>
            </w:r>
          </w:p>
          <w:p w14:paraId="6289A07E" w14:textId="77777777" w:rsidR="00C032CD" w:rsidRDefault="00000000">
            <w:pPr>
              <w:pStyle w:val="TableParagraph"/>
              <w:spacing w:before="126"/>
              <w:ind w:right="214"/>
              <w:jc w:val="center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medida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54DEFC6F" w14:textId="77777777" w:rsidR="00C032CD" w:rsidRDefault="00000000">
            <w:pPr>
              <w:pStyle w:val="TableParagraph"/>
              <w:spacing w:line="253" w:lineRule="exact"/>
              <w:ind w:left="229"/>
              <w:rPr>
                <w:b/>
              </w:rPr>
            </w:pPr>
            <w:r>
              <w:rPr>
                <w:b/>
                <w:spacing w:val="-5"/>
              </w:rPr>
              <w:t>Qnt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09870612" w14:textId="77777777" w:rsidR="00C032CD" w:rsidRDefault="00000000">
            <w:pPr>
              <w:pStyle w:val="TableParagraph"/>
              <w:spacing w:line="253" w:lineRule="exact"/>
              <w:ind w:right="342"/>
              <w:jc w:val="center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Unit.</w:t>
            </w:r>
          </w:p>
          <w:p w14:paraId="1C00888E" w14:textId="77777777" w:rsidR="00C032CD" w:rsidRDefault="00000000">
            <w:pPr>
              <w:pStyle w:val="TableParagraph"/>
              <w:spacing w:before="126"/>
              <w:ind w:right="381"/>
              <w:jc w:val="center"/>
              <w:rPr>
                <w:b/>
              </w:rPr>
            </w:pPr>
            <w:r>
              <w:rPr>
                <w:b/>
                <w:spacing w:val="-2"/>
              </w:rPr>
              <w:t>Estimado</w:t>
            </w:r>
          </w:p>
        </w:tc>
        <w:tc>
          <w:tcPr>
            <w:tcW w:w="10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</w:tcPr>
          <w:p w14:paraId="5B8362E9" w14:textId="77777777" w:rsidR="00C032CD" w:rsidRDefault="00000000">
            <w:pPr>
              <w:pStyle w:val="TableParagraph"/>
              <w:spacing w:line="253" w:lineRule="exact"/>
              <w:ind w:right="340"/>
              <w:jc w:val="center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Total</w:t>
            </w:r>
          </w:p>
          <w:p w14:paraId="5A766EBE" w14:textId="77777777" w:rsidR="00C032CD" w:rsidRDefault="00000000">
            <w:pPr>
              <w:pStyle w:val="TableParagraph"/>
              <w:spacing w:before="126"/>
              <w:ind w:right="387"/>
              <w:jc w:val="center"/>
              <w:rPr>
                <w:b/>
              </w:rPr>
            </w:pPr>
            <w:r>
              <w:rPr>
                <w:b/>
                <w:spacing w:val="-2"/>
              </w:rPr>
              <w:t>Estimado</w:t>
            </w:r>
          </w:p>
        </w:tc>
      </w:tr>
      <w:tr w:rsidR="00C032CD" w14:paraId="0FA86A64" w14:textId="77777777">
        <w:trPr>
          <w:trHeight w:val="1154"/>
        </w:trPr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A0A82" w14:textId="77777777" w:rsidR="00C032CD" w:rsidRDefault="00000000">
            <w:pPr>
              <w:pStyle w:val="TableParagraph"/>
              <w:tabs>
                <w:tab w:val="left" w:pos="0"/>
              </w:tabs>
              <w:spacing w:before="1"/>
              <w:ind w:left="106"/>
              <w:jc w:val="center"/>
            </w:pPr>
            <w:r>
              <w:rPr>
                <w:spacing w:val="-5"/>
              </w:rPr>
              <w:t>01</w:t>
            </w:r>
          </w:p>
        </w:tc>
        <w:tc>
          <w:tcPr>
            <w:tcW w:w="6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1F007" w14:textId="77777777" w:rsidR="00C032CD" w:rsidRDefault="00000000">
            <w:pPr>
              <w:pStyle w:val="TableParagraph"/>
              <w:spacing w:line="252" w:lineRule="exact"/>
              <w:ind w:right="128"/>
              <w:jc w:val="right"/>
              <w:rPr>
                <w:lang w:val="pt-BR"/>
              </w:rPr>
            </w:pPr>
            <w:r>
              <w:rPr>
                <w:lang w:val="pt-BR"/>
              </w:rPr>
              <w:t>408292</w:t>
            </w:r>
          </w:p>
        </w:tc>
        <w:tc>
          <w:tcPr>
            <w:tcW w:w="1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1E501" w14:textId="77777777" w:rsidR="00C032CD" w:rsidRDefault="00000000">
            <w:pPr>
              <w:pStyle w:val="TableParagraph"/>
              <w:tabs>
                <w:tab w:val="left" w:pos="1364"/>
              </w:tabs>
              <w:spacing w:line="252" w:lineRule="exact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>
              <w:rPr>
                <w:sz w:val="24"/>
                <w:szCs w:val="24"/>
              </w:rPr>
              <w:t>Execução de obra civil de Cemitério Vertical, contemplando 18 blocos, infraestrutura, superestrutura, instalações e sistema de tratamento de gases, conforme projetos e memorial.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B3480" w14:textId="77777777" w:rsidR="00C032CD" w:rsidRDefault="00000000">
            <w:pPr>
              <w:pStyle w:val="TableParagraph"/>
              <w:spacing w:line="252" w:lineRule="exact"/>
              <w:ind w:left="106"/>
            </w:pPr>
            <w:r>
              <w:rPr>
                <w:spacing w:val="-2"/>
              </w:rPr>
              <w:t>unidade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9E3DF" w14:textId="77777777" w:rsidR="00C032CD" w:rsidRDefault="00000000">
            <w:pPr>
              <w:pStyle w:val="TableParagraph"/>
              <w:spacing w:line="252" w:lineRule="exact"/>
              <w:ind w:left="106"/>
            </w:pPr>
            <w:r>
              <w:rPr>
                <w:spacing w:val="-5"/>
              </w:rPr>
              <w:t>01</w:t>
            </w:r>
          </w:p>
        </w:tc>
        <w:tc>
          <w:tcPr>
            <w:tcW w:w="9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7C5E5" w14:textId="77777777" w:rsidR="00C032CD" w:rsidRDefault="00000000">
            <w:pPr>
              <w:pStyle w:val="TableParagraph"/>
              <w:spacing w:line="252" w:lineRule="exact"/>
              <w:rPr>
                <w:lang w:val="pt-BR"/>
              </w:rPr>
            </w:pPr>
            <w:r>
              <w:rPr>
                <w:sz w:val="24"/>
              </w:rPr>
              <w:t xml:space="preserve">R$ </w:t>
            </w:r>
            <w:r>
              <w:rPr>
                <w:rFonts w:eastAsia="Arial-BoldMT"/>
                <w:sz w:val="24"/>
                <w:szCs w:val="24"/>
              </w:rPr>
              <w:t xml:space="preserve"> 4.</w:t>
            </w:r>
            <w:r>
              <w:rPr>
                <w:rFonts w:eastAsia="Arial-BoldMT"/>
                <w:sz w:val="24"/>
                <w:szCs w:val="24"/>
                <w:lang w:val="pt-BR"/>
              </w:rPr>
              <w:t>157.059,85</w:t>
            </w:r>
          </w:p>
        </w:tc>
        <w:tc>
          <w:tcPr>
            <w:tcW w:w="10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F9A8A" w14:textId="77777777" w:rsidR="00C032CD" w:rsidRDefault="00000000">
            <w:pPr>
              <w:pStyle w:val="TableParagraph"/>
              <w:spacing w:line="252" w:lineRule="exact"/>
              <w:ind w:left="108"/>
            </w:pPr>
            <w:r>
              <w:rPr>
                <w:sz w:val="24"/>
              </w:rPr>
              <w:t xml:space="preserve">R$ </w:t>
            </w:r>
            <w:r>
              <w:rPr>
                <w:rFonts w:eastAsia="Arial-BoldMT"/>
                <w:sz w:val="24"/>
                <w:szCs w:val="24"/>
              </w:rPr>
              <w:t xml:space="preserve"> 4.</w:t>
            </w:r>
            <w:r>
              <w:rPr>
                <w:rFonts w:eastAsia="Arial-BoldMT"/>
                <w:sz w:val="24"/>
                <w:szCs w:val="24"/>
                <w:lang w:val="pt-BR"/>
              </w:rPr>
              <w:t>157.059,85</w:t>
            </w:r>
            <w:r>
              <w:rPr>
                <w:sz w:val="24"/>
              </w:rPr>
              <w:t xml:space="preserve"> </w:t>
            </w:r>
          </w:p>
        </w:tc>
      </w:tr>
    </w:tbl>
    <w:p w14:paraId="4B063207" w14:textId="77777777" w:rsidR="00C032CD" w:rsidRDefault="00C032CD">
      <w:pPr>
        <w:pStyle w:val="Corpodetexto"/>
        <w:spacing w:before="94"/>
        <w:rPr>
          <w:b/>
          <w:sz w:val="20"/>
        </w:rPr>
      </w:pPr>
    </w:p>
    <w:tbl>
      <w:tblPr>
        <w:tblStyle w:val="TableNormal"/>
        <w:tblW w:w="9068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8"/>
      </w:tblGrid>
      <w:tr w:rsidR="00C032CD" w14:paraId="49FBFB4A" w14:textId="77777777">
        <w:trPr>
          <w:trHeight w:val="552"/>
        </w:trPr>
        <w:tc>
          <w:tcPr>
            <w:tcW w:w="9068" w:type="dxa"/>
          </w:tcPr>
          <w:p w14:paraId="47BA1D1F" w14:textId="77777777" w:rsidR="00C032CD" w:rsidRDefault="00000000">
            <w:pPr>
              <w:pStyle w:val="TableParagraph"/>
              <w:spacing w:line="360" w:lineRule="auto"/>
              <w:ind w:left="107"/>
              <w:rPr>
                <w:spacing w:val="-2"/>
                <w:sz w:val="24"/>
                <w:lang w:val="pt-BR"/>
              </w:rPr>
            </w:pPr>
            <w:r>
              <w:rPr>
                <w:b/>
                <w:sz w:val="24"/>
              </w:rPr>
              <w:t>2.3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Prazo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Entrega/Execução: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bCs/>
                <w:sz w:val="24"/>
                <w:szCs w:val="24"/>
                <w:lang w:val="pt-BR"/>
              </w:rPr>
              <w:t>420 (quatrocentos e vinte dias)</w:t>
            </w:r>
            <w:r>
              <w:rPr>
                <w:bCs/>
                <w:sz w:val="24"/>
                <w:szCs w:val="24"/>
              </w:rPr>
              <w:t>, prorrogáveis conforme legislação.</w:t>
            </w:r>
          </w:p>
        </w:tc>
      </w:tr>
      <w:tr w:rsidR="00C032CD" w14:paraId="630F5FFC" w14:textId="77777777">
        <w:trPr>
          <w:trHeight w:val="552"/>
        </w:trPr>
        <w:tc>
          <w:tcPr>
            <w:tcW w:w="9068" w:type="dxa"/>
          </w:tcPr>
          <w:p w14:paraId="62E4153B" w14:textId="77777777" w:rsidR="00C032CD" w:rsidRDefault="00000000">
            <w:pPr>
              <w:pStyle w:val="TableParagraph"/>
              <w:spacing w:line="275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2.4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Local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horário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Entrega/Execução:  </w:t>
            </w:r>
            <w:r>
              <w:rPr>
                <w:bCs/>
                <w:spacing w:val="-2"/>
                <w:sz w:val="24"/>
                <w:lang w:val="pt-BR"/>
              </w:rPr>
              <w:t xml:space="preserve">Cemitério Municipal Santo Antônio no </w:t>
            </w:r>
            <w:r>
              <w:rPr>
                <w:bCs/>
                <w:spacing w:val="-2"/>
              </w:rPr>
              <w:t>Municipio de Sinop/MT</w:t>
            </w:r>
            <w:r>
              <w:rPr>
                <w:bCs/>
                <w:spacing w:val="-2"/>
                <w:lang w:val="pt-BR"/>
              </w:rPr>
              <w:t>.</w:t>
            </w:r>
            <w:r>
              <w:rPr>
                <w:bCs/>
                <w:spacing w:val="-2"/>
              </w:rPr>
              <w:t xml:space="preserve"> </w:t>
            </w:r>
          </w:p>
        </w:tc>
      </w:tr>
      <w:tr w:rsidR="00C032CD" w14:paraId="012985D5" w14:textId="77777777">
        <w:trPr>
          <w:trHeight w:val="551"/>
        </w:trPr>
        <w:tc>
          <w:tcPr>
            <w:tcW w:w="9068" w:type="dxa"/>
          </w:tcPr>
          <w:p w14:paraId="5FE2216F" w14:textId="77777777" w:rsidR="00C032CD" w:rsidRDefault="00000000">
            <w:pPr>
              <w:pStyle w:val="TableParagraph"/>
              <w:spacing w:before="1" w:line="360" w:lineRule="auto"/>
              <w:ind w:left="108"/>
              <w:jc w:val="both"/>
              <w:rPr>
                <w:sz w:val="24"/>
              </w:rPr>
            </w:pPr>
            <w:r>
              <w:rPr>
                <w:b/>
                <w:sz w:val="24"/>
              </w:rPr>
              <w:lastRenderedPageBreak/>
              <w:t>2.5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Dependência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ou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vinculação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outro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 xml:space="preserve">item: </w:t>
            </w:r>
            <w:r>
              <w:rPr>
                <w:bCs/>
                <w:spacing w:val="-4"/>
                <w:sz w:val="24"/>
                <w:lang w:val="pt-BR"/>
              </w:rPr>
              <w:t>Não.</w:t>
            </w:r>
            <w:r>
              <w:rPr>
                <w:bCs/>
                <w:sz w:val="24"/>
              </w:rPr>
              <w:t xml:space="preserve"> </w:t>
            </w:r>
          </w:p>
        </w:tc>
      </w:tr>
      <w:tr w:rsidR="00C032CD" w14:paraId="62AA985F" w14:textId="77777777">
        <w:trPr>
          <w:trHeight w:val="552"/>
        </w:trPr>
        <w:tc>
          <w:tcPr>
            <w:tcW w:w="9068" w:type="dxa"/>
          </w:tcPr>
          <w:p w14:paraId="30FFDC13" w14:textId="77777777" w:rsidR="00C032CD" w:rsidRDefault="00000000">
            <w:pPr>
              <w:pStyle w:val="TableParagraph"/>
              <w:ind w:left="108"/>
              <w:rPr>
                <w:b/>
                <w:sz w:val="24"/>
                <w:lang w:val="pt-BR"/>
              </w:rPr>
            </w:pPr>
            <w:r>
              <w:rPr>
                <w:b/>
                <w:sz w:val="24"/>
              </w:rPr>
              <w:t>2.6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DATA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PRETENDIDA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PARA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CONTRATAÇÃO: 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  <w:lang w:val="pt-BR"/>
              </w:rPr>
              <w:t>Maio 2026.</w:t>
            </w:r>
          </w:p>
        </w:tc>
      </w:tr>
    </w:tbl>
    <w:p w14:paraId="45A46730" w14:textId="77777777" w:rsidR="00C032CD" w:rsidRDefault="00C032CD">
      <w:pPr>
        <w:pStyle w:val="Corpodetexto"/>
        <w:spacing w:before="67"/>
        <w:rPr>
          <w:b/>
          <w:sz w:val="20"/>
        </w:rPr>
      </w:pPr>
    </w:p>
    <w:tbl>
      <w:tblPr>
        <w:tblStyle w:val="TableNormal"/>
        <w:tblW w:w="5048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96"/>
      </w:tblGrid>
      <w:tr w:rsidR="00C032CD" w14:paraId="5504123A" w14:textId="77777777">
        <w:trPr>
          <w:trHeight w:val="275"/>
        </w:trPr>
        <w:tc>
          <w:tcPr>
            <w:tcW w:w="5000" w:type="pct"/>
            <w:shd w:val="clear" w:color="auto" w:fill="D9D9D9"/>
          </w:tcPr>
          <w:p w14:paraId="4F178988" w14:textId="77777777" w:rsidR="00C032CD" w:rsidRDefault="00000000">
            <w:pPr>
              <w:ind w:left="103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3</w:t>
            </w:r>
            <w:r>
              <w:rPr>
                <w:b/>
                <w:color w:val="000000"/>
                <w:spacing w:val="-2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–</w:t>
            </w:r>
            <w:r>
              <w:rPr>
                <w:b/>
                <w:color w:val="000000"/>
                <w:spacing w:val="-2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GRAU</w:t>
            </w:r>
            <w:r>
              <w:rPr>
                <w:b/>
                <w:color w:val="000000"/>
                <w:spacing w:val="-2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DE</w:t>
            </w:r>
            <w:r>
              <w:rPr>
                <w:b/>
                <w:color w:val="000000"/>
                <w:spacing w:val="-2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>PRIORIDADE</w:t>
            </w:r>
            <w:r>
              <w:rPr>
                <w:b/>
                <w:color w:val="000000"/>
                <w:spacing w:val="-2"/>
                <w:sz w:val="24"/>
              </w:rPr>
              <w:t xml:space="preserve"> </w:t>
            </w:r>
            <w:r>
              <w:rPr>
                <w:b/>
                <w:color w:val="000000"/>
                <w:sz w:val="24"/>
              </w:rPr>
              <w:t xml:space="preserve">DA </w:t>
            </w:r>
            <w:r>
              <w:rPr>
                <w:b/>
                <w:color w:val="000000"/>
                <w:spacing w:val="-2"/>
                <w:sz w:val="24"/>
              </w:rPr>
              <w:t>CONTRATAÇÃO</w:t>
            </w:r>
          </w:p>
        </w:tc>
      </w:tr>
      <w:tr w:rsidR="00C032CD" w14:paraId="6ADBC3B0" w14:textId="77777777">
        <w:trPr>
          <w:trHeight w:val="552"/>
        </w:trPr>
        <w:tc>
          <w:tcPr>
            <w:tcW w:w="5000" w:type="pct"/>
          </w:tcPr>
          <w:p w14:paraId="183C2386" w14:textId="77777777" w:rsidR="00C032CD" w:rsidRDefault="00000000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b/>
                <w:bCs/>
                <w:sz w:val="24"/>
              </w:rPr>
              <w:t>(X) ALTA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pt-BR"/>
              </w:rPr>
              <w:t xml:space="preserve">                            </w:t>
            </w:r>
            <w:r>
              <w:rPr>
                <w:sz w:val="24"/>
              </w:rPr>
              <w:t xml:space="preserve">  (  )</w:t>
            </w:r>
            <w:r>
              <w:rPr>
                <w:sz w:val="24"/>
                <w:lang w:val="pt-BR"/>
              </w:rPr>
              <w:t xml:space="preserve"> </w:t>
            </w:r>
            <w:r>
              <w:rPr>
                <w:sz w:val="24"/>
              </w:rPr>
              <w:t xml:space="preserve"> MÉDIA</w:t>
            </w:r>
            <w:r>
              <w:rPr>
                <w:sz w:val="24"/>
                <w:lang w:val="pt-BR"/>
              </w:rPr>
              <w:t xml:space="preserve">                              </w:t>
            </w:r>
            <w:r>
              <w:rPr>
                <w:sz w:val="24"/>
              </w:rPr>
              <w:t xml:space="preserve"> (  )</w:t>
            </w:r>
            <w:r>
              <w:rPr>
                <w:sz w:val="24"/>
                <w:lang w:val="pt-BR"/>
              </w:rPr>
              <w:t xml:space="preserve"> </w:t>
            </w:r>
            <w:r>
              <w:rPr>
                <w:sz w:val="24"/>
              </w:rPr>
              <w:t>BAIXA</w:t>
            </w:r>
          </w:p>
          <w:p w14:paraId="562B8719" w14:textId="77777777" w:rsidR="00C032CD" w:rsidRDefault="00C032CD">
            <w:pPr>
              <w:pStyle w:val="TableParagraph"/>
              <w:spacing w:line="275" w:lineRule="exact"/>
              <w:ind w:left="108"/>
              <w:rPr>
                <w:sz w:val="24"/>
              </w:rPr>
            </w:pPr>
          </w:p>
          <w:p w14:paraId="5EEAA57E" w14:textId="77777777" w:rsidR="00C032CD" w:rsidRDefault="00000000">
            <w:pPr>
              <w:pStyle w:val="TableParagraph"/>
              <w:spacing w:line="360" w:lineRule="auto"/>
              <w:ind w:left="108"/>
              <w:jc w:val="both"/>
              <w:rPr>
                <w:sz w:val="24"/>
                <w:lang w:val="pt-BR"/>
              </w:rPr>
            </w:pPr>
            <w:r>
              <w:rPr>
                <w:sz w:val="24"/>
                <w:lang w:val="pt-BR"/>
              </w:rPr>
              <w:t>Justificar: Demanda de alta prioridade em razão da quantidade de sepultamentos diários no município e a baixa quantidade de jazigos disponíveis.</w:t>
            </w:r>
          </w:p>
        </w:tc>
      </w:tr>
    </w:tbl>
    <w:p w14:paraId="0BEF2CE1" w14:textId="77777777" w:rsidR="00C032CD" w:rsidRDefault="00C032CD">
      <w:pPr>
        <w:pStyle w:val="Corpodetexto"/>
        <w:spacing w:before="67"/>
        <w:rPr>
          <w:b/>
          <w:sz w:val="20"/>
        </w:rPr>
      </w:pPr>
    </w:p>
    <w:p w14:paraId="7199639D" w14:textId="77777777" w:rsidR="00C032CD" w:rsidRDefault="00000000">
      <w:pPr>
        <w:numPr>
          <w:ilvl w:val="0"/>
          <w:numId w:val="1"/>
        </w:numPr>
        <w:ind w:left="103"/>
        <w:rPr>
          <w:bCs/>
          <w:spacing w:val="-2"/>
          <w:sz w:val="24"/>
          <w:szCs w:val="24"/>
          <w:lang w:val="pt-BR"/>
        </w:rPr>
      </w:pPr>
      <w:r>
        <w:rPr>
          <w:b/>
          <w:color w:val="000000"/>
          <w:sz w:val="24"/>
        </w:rPr>
        <w:t xml:space="preserve">JUSTIFICATIVA </w:t>
      </w:r>
    </w:p>
    <w:p w14:paraId="248F80DD" w14:textId="77777777" w:rsidR="00C032CD" w:rsidRDefault="00C032CD">
      <w:pPr>
        <w:rPr>
          <w:bCs/>
          <w:spacing w:val="-2"/>
          <w:sz w:val="24"/>
          <w:szCs w:val="24"/>
          <w:lang w:val="pt-BR"/>
        </w:rPr>
      </w:pPr>
    </w:p>
    <w:p w14:paraId="304F5775" w14:textId="77777777" w:rsidR="00C032CD" w:rsidRDefault="00000000">
      <w:pPr>
        <w:pStyle w:val="TableParagraph"/>
        <w:spacing w:line="360" w:lineRule="auto"/>
        <w:ind w:left="107"/>
        <w:jc w:val="both"/>
        <w:rPr>
          <w:bCs/>
          <w:sz w:val="24"/>
          <w:szCs w:val="24"/>
        </w:rPr>
      </w:pPr>
      <w:r>
        <w:rPr>
          <w:b/>
          <w:spacing w:val="-2"/>
          <w:sz w:val="24"/>
          <w:szCs w:val="24"/>
          <w:lang w:val="pt-BR"/>
        </w:rPr>
        <w:t xml:space="preserve">Justificativa da escolha do regime de contratação: </w:t>
      </w:r>
      <w:r>
        <w:rPr>
          <w:bCs/>
          <w:sz w:val="24"/>
          <w:szCs w:val="24"/>
        </w:rPr>
        <w:t>A contratação é necessária para atender à crescente demanda por vagas no Cemitério Municipal, diante da escassez de espaço físico para sepultamentos tradicionais (no solo). A solução vertical é imperativa para:</w:t>
      </w:r>
    </w:p>
    <w:p w14:paraId="6EDAEDAE" w14:textId="77777777" w:rsidR="00C032CD" w:rsidRDefault="00C032CD">
      <w:pPr>
        <w:pStyle w:val="TableParagraph"/>
        <w:spacing w:line="360" w:lineRule="auto"/>
        <w:ind w:left="107"/>
        <w:jc w:val="both"/>
        <w:rPr>
          <w:bCs/>
          <w:sz w:val="24"/>
          <w:szCs w:val="24"/>
        </w:rPr>
      </w:pPr>
    </w:p>
    <w:p w14:paraId="5FDD25AB" w14:textId="77777777" w:rsidR="00C032CD" w:rsidRDefault="00000000">
      <w:pPr>
        <w:pStyle w:val="TableParagraph"/>
        <w:spacing w:line="360" w:lineRule="auto"/>
        <w:ind w:left="10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Otimização do Espaço: A construção de 18 blocos verticais permite acomodar 1.080 urnas em uma área compacta, maximizando a vida útil do terreno público.</w:t>
      </w:r>
    </w:p>
    <w:p w14:paraId="41FAFBE5" w14:textId="77777777" w:rsidR="00C032CD" w:rsidRDefault="00C032CD">
      <w:pPr>
        <w:pStyle w:val="TableParagraph"/>
        <w:spacing w:line="360" w:lineRule="auto"/>
        <w:ind w:left="107"/>
        <w:jc w:val="both"/>
        <w:rPr>
          <w:bCs/>
          <w:sz w:val="24"/>
          <w:szCs w:val="24"/>
        </w:rPr>
      </w:pPr>
    </w:p>
    <w:p w14:paraId="549E53CF" w14:textId="77777777" w:rsidR="00C032CD" w:rsidRDefault="00000000">
      <w:pPr>
        <w:pStyle w:val="TableParagraph"/>
        <w:spacing w:line="360" w:lineRule="auto"/>
        <w:ind w:left="10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Adequação Ambiental: O sistema projetado conta com tecnologia de tratamento de gases (filtros de carvão ativado/antracito) e coleta de necrochorume direcionada a tanques sépticos, prevenindo a contaminação do lençol freático e odores, em estrita conformidade com a Resolução CONAMA nº 335/2003.</w:t>
      </w:r>
    </w:p>
    <w:p w14:paraId="59022150" w14:textId="77777777" w:rsidR="00C032CD" w:rsidRDefault="00C032CD">
      <w:pPr>
        <w:pStyle w:val="TableParagraph"/>
        <w:spacing w:line="360" w:lineRule="auto"/>
        <w:ind w:left="107"/>
        <w:jc w:val="both"/>
        <w:rPr>
          <w:bCs/>
          <w:sz w:val="24"/>
          <w:szCs w:val="24"/>
        </w:rPr>
      </w:pPr>
    </w:p>
    <w:p w14:paraId="41C4D03B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Saúde Pública e Urbanismo: A estrutura moderna e impermeabilizada oferece maior segurança sanitária e valorização estética do espaço urbano, eliminando os problemas recorrentes dos cemitérios tradicionais.</w:t>
      </w:r>
    </w:p>
    <w:p w14:paraId="36753CED" w14:textId="77777777" w:rsidR="00C032CD" w:rsidRDefault="00C032CD">
      <w:pPr>
        <w:spacing w:line="360" w:lineRule="auto"/>
        <w:ind w:left="103"/>
        <w:jc w:val="both"/>
        <w:rPr>
          <w:bCs/>
          <w:sz w:val="24"/>
          <w:szCs w:val="24"/>
        </w:rPr>
      </w:pPr>
    </w:p>
    <w:p w14:paraId="4AAF339A" w14:textId="77777777" w:rsidR="00C032CD" w:rsidRDefault="00C032CD">
      <w:pPr>
        <w:ind w:left="103"/>
        <w:jc w:val="both"/>
        <w:rPr>
          <w:bCs/>
          <w:sz w:val="24"/>
          <w:szCs w:val="24"/>
        </w:rPr>
      </w:pPr>
    </w:p>
    <w:p w14:paraId="3E5B7D2D" w14:textId="77777777" w:rsidR="00C032CD" w:rsidRDefault="00000000">
      <w:pPr>
        <w:ind w:left="103"/>
        <w:jc w:val="both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Justificativa para não participação de autarquias</w:t>
      </w:r>
    </w:p>
    <w:p w14:paraId="56DE0635" w14:textId="77777777" w:rsidR="00C032CD" w:rsidRDefault="00C032CD">
      <w:pPr>
        <w:ind w:left="103"/>
        <w:jc w:val="both"/>
        <w:rPr>
          <w:b/>
          <w:sz w:val="24"/>
          <w:szCs w:val="24"/>
          <w:lang w:val="pt-BR"/>
        </w:rPr>
      </w:pPr>
    </w:p>
    <w:p w14:paraId="1EA0F772" w14:textId="6E1D551E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 xml:space="preserve">Considerando a natureza do objeto construção de estruturas fixas (gavetas) em terreno com características geotécnicas específicas a participação de outras autarquias ou órgãos mostra-se tecnicamente desaconselhável. A padronização necessária para uma licitação conjunta ignoraria as peculiaridades do solo, as normas de zoneamento e o sistema de exaustão de gases </w:t>
      </w:r>
      <w:r>
        <w:rPr>
          <w:bCs/>
          <w:sz w:val="24"/>
          <w:szCs w:val="24"/>
          <w:lang w:val="pt-BR"/>
        </w:rPr>
        <w:lastRenderedPageBreak/>
        <w:t xml:space="preserve">projetado especificamente para a unidade </w:t>
      </w:r>
      <w:proofErr w:type="spellStart"/>
      <w:r>
        <w:rPr>
          <w:bCs/>
          <w:sz w:val="24"/>
          <w:szCs w:val="24"/>
          <w:lang w:val="pt-BR"/>
        </w:rPr>
        <w:t>cemiterial</w:t>
      </w:r>
      <w:proofErr w:type="spellEnd"/>
      <w:r>
        <w:rPr>
          <w:bCs/>
          <w:sz w:val="24"/>
          <w:szCs w:val="24"/>
          <w:lang w:val="pt-BR"/>
        </w:rPr>
        <w:t xml:space="preserve"> em questão:</w:t>
      </w:r>
    </w:p>
    <w:p w14:paraId="2041A23D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Inviabilidade Técnica por Localização (Geoprocessamento)</w:t>
      </w:r>
    </w:p>
    <w:p w14:paraId="10F9BF20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A construção de gavetas (lóculos) em cemitérios não é uma obra modular móvel; ela é uma extensão da infraestrutura local.</w:t>
      </w:r>
    </w:p>
    <w:p w14:paraId="5825F49B" w14:textId="77777777" w:rsidR="00C032CD" w:rsidRDefault="00C032CD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</w:p>
    <w:p w14:paraId="4325D12C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Justificativa: Diferente de comprar resmas de papel, a construção civil em cemitérios depende diretamente da topografia, do tipo de solo e do layout existente do seu cemitério municipal.</w:t>
      </w:r>
    </w:p>
    <w:p w14:paraId="1CD67049" w14:textId="77777777" w:rsidR="00C032CD" w:rsidRDefault="00C032CD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</w:p>
    <w:p w14:paraId="699E5830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Argumento: A participação de outras autarquias tornaria o projeto básico genérico e, consequentemente, inexecutável, uma vez que as fundações e o sistema de drenagem de gases (obrigatório por normas ambientais) são dimensionados exclusivamente para a geologia do terreno local."</w:t>
      </w:r>
    </w:p>
    <w:p w14:paraId="7AAA2810" w14:textId="77777777" w:rsidR="00C032CD" w:rsidRDefault="00C032CD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</w:p>
    <w:p w14:paraId="6CCFECF7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2. Especificidade do Objeto e Normas Sanitárias</w:t>
      </w:r>
    </w:p>
    <w:p w14:paraId="7FC2A302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Cada município ou autarquia pode ter regramentos próprios de vigilância sanitária e posturas municipais.</w:t>
      </w:r>
    </w:p>
    <w:p w14:paraId="68F4777D" w14:textId="77777777" w:rsidR="00C032CD" w:rsidRDefault="00C032CD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</w:p>
    <w:p w14:paraId="0598E8AE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Justificativa: As dimensões das gavetas e os materiais utilizados (concreto armado, fibra, sistemas de tratamento de lixiviados) podem variar conforme a legislação municipal específica ou o rito de sepultamento local.</w:t>
      </w:r>
    </w:p>
    <w:p w14:paraId="56230EC3" w14:textId="77777777" w:rsidR="00C032CD" w:rsidRDefault="00C032CD">
      <w:pPr>
        <w:spacing w:line="360" w:lineRule="auto"/>
        <w:jc w:val="both"/>
        <w:rPr>
          <w:bCs/>
          <w:sz w:val="24"/>
          <w:szCs w:val="24"/>
          <w:lang w:val="pt-BR"/>
        </w:rPr>
      </w:pPr>
    </w:p>
    <w:p w14:paraId="19FA277C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Argumento: A unificação do certame com outros órgãos comprometeria a aderência do projeto às normas sanitárias e ambientais específicas vigentes no município, que podem divergir das exigências de outras autarquias.</w:t>
      </w:r>
    </w:p>
    <w:p w14:paraId="2CC96EF4" w14:textId="77777777" w:rsidR="00C032CD" w:rsidRDefault="00C032CD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</w:p>
    <w:p w14:paraId="46B2553E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3. Risco à Celeridade e Eficiência Administrativa</w:t>
      </w:r>
    </w:p>
    <w:p w14:paraId="427CF3C1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O setor funerário lida com uma demanda de utilidade pública urgente.</w:t>
      </w:r>
    </w:p>
    <w:p w14:paraId="4EA010D9" w14:textId="77777777" w:rsidR="00C032CD" w:rsidRDefault="00C032CD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</w:p>
    <w:p w14:paraId="6DB33796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Justificativa: Abrir para a participação de outros órgãos (Intenção de Registro de Preços - IRP) demanda tempo de consolidação de demandas e concordância de projetos.</w:t>
      </w:r>
    </w:p>
    <w:p w14:paraId="0F685EC5" w14:textId="77777777" w:rsidR="00C032CD" w:rsidRDefault="00C032CD">
      <w:pPr>
        <w:spacing w:line="360" w:lineRule="auto"/>
        <w:jc w:val="both"/>
        <w:rPr>
          <w:bCs/>
          <w:sz w:val="24"/>
          <w:szCs w:val="24"/>
          <w:lang w:val="pt-BR"/>
        </w:rPr>
      </w:pPr>
    </w:p>
    <w:p w14:paraId="320866FC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 xml:space="preserve">Argumento: Considerando o caráter essencial e a necessidade de manutenção do estoque de </w:t>
      </w:r>
      <w:r>
        <w:rPr>
          <w:bCs/>
          <w:sz w:val="24"/>
          <w:szCs w:val="24"/>
          <w:lang w:val="pt-BR"/>
        </w:rPr>
        <w:lastRenderedPageBreak/>
        <w:t>jazigos para atendimento imediato à população, a inclusão de outros órgãos retardaria o processo licitatório, gerando risco de desabastecimento de vagas no sistema funerário municipal.</w:t>
      </w:r>
    </w:p>
    <w:p w14:paraId="0763ACF7" w14:textId="77777777" w:rsidR="00C032CD" w:rsidRDefault="00C032CD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</w:p>
    <w:p w14:paraId="15EF23EC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4. Autonomia Administrativa e Orçamentária</w:t>
      </w:r>
    </w:p>
    <w:p w14:paraId="1241E450" w14:textId="77777777" w:rsidR="00C032CD" w:rsidRDefault="00C032CD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</w:p>
    <w:p w14:paraId="04E080CC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Justificativa: O planejamento foi feito com base em uma dotação orçamentária específica e um cronograma de obras que visa atender à demanda local.</w:t>
      </w:r>
    </w:p>
    <w:p w14:paraId="33B9BA46" w14:textId="77777777" w:rsidR="00C032CD" w:rsidRDefault="00C032CD">
      <w:pPr>
        <w:spacing w:line="360" w:lineRule="auto"/>
        <w:jc w:val="both"/>
        <w:rPr>
          <w:bCs/>
          <w:sz w:val="24"/>
          <w:szCs w:val="24"/>
          <w:lang w:val="pt-BR"/>
        </w:rPr>
      </w:pPr>
    </w:p>
    <w:p w14:paraId="772BD0B0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 xml:space="preserve">Argumento: A gestão do espaço público </w:t>
      </w:r>
      <w:proofErr w:type="spellStart"/>
      <w:r>
        <w:rPr>
          <w:bCs/>
          <w:sz w:val="24"/>
          <w:szCs w:val="24"/>
          <w:lang w:val="pt-BR"/>
        </w:rPr>
        <w:t>cemiterial</w:t>
      </w:r>
      <w:proofErr w:type="spellEnd"/>
      <w:r>
        <w:rPr>
          <w:bCs/>
          <w:sz w:val="24"/>
          <w:szCs w:val="24"/>
          <w:lang w:val="pt-BR"/>
        </w:rPr>
        <w:t xml:space="preserve"> é de competência estrita do órgão gestor local, não havendo ganho de escala que justifique a complexidade de uma licitação compartilhada para uma obra de natureza tão intrínseca ao patrimônio imóvel do município.</w:t>
      </w:r>
    </w:p>
    <w:p w14:paraId="66F1F828" w14:textId="77777777" w:rsidR="00C032CD" w:rsidRDefault="00C032CD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</w:p>
    <w:p w14:paraId="6BC9F90F" w14:textId="77777777" w:rsidR="00C032CD" w:rsidRDefault="00000000">
      <w:pPr>
        <w:spacing w:line="360" w:lineRule="auto"/>
        <w:ind w:left="103"/>
        <w:jc w:val="both"/>
        <w:rPr>
          <w:bCs/>
          <w:sz w:val="24"/>
          <w:szCs w:val="24"/>
          <w:lang w:val="pt-BR"/>
        </w:rPr>
      </w:pPr>
      <w:r>
        <w:rPr>
          <w:bCs/>
          <w:sz w:val="24"/>
          <w:szCs w:val="24"/>
          <w:lang w:val="pt-BR"/>
        </w:rPr>
        <w:t>Ademais, a urgência no atendimento à demanda funerária local impõe a celeridade do rito, a qual seria prejudicada pelos prazos de manifestação de interesse e consolidação de projetos de terceiros, conforme faculta o princípio da eficiência administrativa</w:t>
      </w:r>
    </w:p>
    <w:p w14:paraId="3E64AF2F" w14:textId="77777777" w:rsidR="00C032CD" w:rsidRDefault="00C032CD">
      <w:pPr>
        <w:pStyle w:val="Corpodetexto"/>
        <w:spacing w:line="360" w:lineRule="auto"/>
        <w:rPr>
          <w:bCs/>
        </w:rPr>
      </w:pPr>
    </w:p>
    <w:tbl>
      <w:tblPr>
        <w:tblStyle w:val="TableNormal"/>
        <w:tblW w:w="501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28"/>
      </w:tblGrid>
      <w:tr w:rsidR="00C032CD" w14:paraId="45D03CB8" w14:textId="77777777">
        <w:trPr>
          <w:trHeight w:val="275"/>
        </w:trPr>
        <w:tc>
          <w:tcPr>
            <w:tcW w:w="5000" w:type="pct"/>
            <w:shd w:val="clear" w:color="auto" w:fill="D9D9D9"/>
          </w:tcPr>
          <w:p w14:paraId="37A165EE" w14:textId="77777777" w:rsidR="00C032CD" w:rsidRDefault="00000000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ESTIMATIVA PRELIMINAR DO VALOR DA CONTRATAÇÃO</w:t>
            </w:r>
          </w:p>
        </w:tc>
      </w:tr>
      <w:tr w:rsidR="00C032CD" w14:paraId="48563282" w14:textId="77777777">
        <w:trPr>
          <w:trHeight w:val="801"/>
        </w:trPr>
        <w:tc>
          <w:tcPr>
            <w:tcW w:w="5000" w:type="pct"/>
          </w:tcPr>
          <w:p w14:paraId="60B62FD7" w14:textId="553C819D" w:rsidR="00C032CD" w:rsidRDefault="00000000">
            <w:pPr>
              <w:pStyle w:val="TableParagraph"/>
              <w:spacing w:line="360" w:lineRule="auto"/>
              <w:jc w:val="both"/>
              <w:rPr>
                <w:sz w:val="24"/>
                <w:lang w:val="pt-BR"/>
              </w:rPr>
            </w:pPr>
            <w:r>
              <w:rPr>
                <w:sz w:val="24"/>
                <w:lang w:val="pt-BR"/>
              </w:rPr>
              <w:t xml:space="preserve"> Valor do projeto de engenharia </w:t>
            </w:r>
            <w:r>
              <w:rPr>
                <w:sz w:val="24"/>
              </w:rPr>
              <w:t>R</w:t>
            </w:r>
            <w:r w:rsidR="000512E9">
              <w:rPr>
                <w:sz w:val="24"/>
              </w:rPr>
              <w:t xml:space="preserve">$ </w:t>
            </w:r>
            <w:r w:rsidR="000512E9">
              <w:rPr>
                <w:rFonts w:eastAsia="Arial-BoldMT"/>
                <w:sz w:val="24"/>
                <w:szCs w:val="24"/>
              </w:rPr>
              <w:t>4.157.059</w:t>
            </w:r>
            <w:r>
              <w:rPr>
                <w:rFonts w:eastAsia="Arial-BoldMT"/>
                <w:sz w:val="24"/>
                <w:szCs w:val="24"/>
                <w:lang w:val="pt-BR"/>
              </w:rPr>
              <w:t>,85 (</w:t>
            </w:r>
            <w:r>
              <w:rPr>
                <w:sz w:val="24"/>
                <w:lang w:val="pt-BR"/>
              </w:rPr>
              <w:t>quatro milhões cento e cinquenta e sete mil cento e cinquenta e nove reais e oitenta e cinco centavos).</w:t>
            </w:r>
          </w:p>
        </w:tc>
      </w:tr>
    </w:tbl>
    <w:p w14:paraId="2DDC722E" w14:textId="6B9C89C9" w:rsidR="00C032CD" w:rsidRDefault="00000000">
      <w:pPr>
        <w:pStyle w:val="Corpodetexto"/>
        <w:jc w:val="right"/>
      </w:pPr>
      <w:r>
        <w:t>Sinop/MT,</w:t>
      </w:r>
      <w:r>
        <w:rPr>
          <w:spacing w:val="-1"/>
        </w:rPr>
        <w:t xml:space="preserve"> </w:t>
      </w:r>
      <w:r w:rsidR="00F32299">
        <w:rPr>
          <w:spacing w:val="-1"/>
          <w:lang w:val="pt-BR"/>
        </w:rPr>
        <w:t>24</w:t>
      </w:r>
      <w:r>
        <w:rPr>
          <w:spacing w:val="-1"/>
        </w:rPr>
        <w:t xml:space="preserve"> </w:t>
      </w:r>
      <w:r>
        <w:t xml:space="preserve">de </w:t>
      </w:r>
      <w:r w:rsidR="00F32299">
        <w:rPr>
          <w:lang w:val="pt-BR"/>
        </w:rPr>
        <w:t>abril</w:t>
      </w:r>
      <w:r>
        <w:t xml:space="preserve"> de 202</w:t>
      </w:r>
      <w:r>
        <w:rPr>
          <w:lang w:val="pt-BR"/>
        </w:rPr>
        <w:t>6</w:t>
      </w:r>
      <w:r>
        <w:t>.</w:t>
      </w:r>
    </w:p>
    <w:p w14:paraId="7D151717" w14:textId="77777777" w:rsidR="00C032CD" w:rsidRDefault="00C032CD">
      <w:pPr>
        <w:pStyle w:val="Corpodetexto"/>
        <w:rPr>
          <w:sz w:val="20"/>
        </w:rPr>
      </w:pPr>
    </w:p>
    <w:p w14:paraId="2D23B907" w14:textId="77777777" w:rsidR="00C032CD" w:rsidRDefault="00C032CD">
      <w:pPr>
        <w:pStyle w:val="Corpodetexto"/>
        <w:rPr>
          <w:sz w:val="20"/>
        </w:rPr>
      </w:pPr>
    </w:p>
    <w:p w14:paraId="4E7E1C21" w14:textId="77777777" w:rsidR="00C032CD" w:rsidRDefault="00C032CD">
      <w:pPr>
        <w:pStyle w:val="Corpodetexto"/>
        <w:rPr>
          <w:sz w:val="20"/>
        </w:rPr>
      </w:pPr>
    </w:p>
    <w:p w14:paraId="570A0EFB" w14:textId="77777777" w:rsidR="00C032CD" w:rsidRDefault="00C032CD">
      <w:pPr>
        <w:pStyle w:val="Corpodetexto"/>
        <w:rPr>
          <w:sz w:val="20"/>
        </w:rPr>
      </w:pPr>
    </w:p>
    <w:p w14:paraId="37ED89BA" w14:textId="77777777" w:rsidR="00C032CD" w:rsidRDefault="00000000">
      <w:pPr>
        <w:pStyle w:val="Corpodetexto"/>
        <w:tabs>
          <w:tab w:val="left" w:pos="7528"/>
        </w:tabs>
        <w:ind w:left="218" w:right="675"/>
        <w:rPr>
          <w:lang w:val="pt-BR"/>
        </w:rPr>
      </w:pPr>
      <w:sdt>
        <w:sdtPr>
          <w:rPr>
            <w:spacing w:val="-2"/>
          </w:rPr>
          <w:alias w:val="Gerente"/>
          <w:id w:val="147470630"/>
          <w:placeholder>
            <w:docPart w:val="{147b4b5f-d923-464c-b93b-caa2dd4110c3}"/>
          </w:placeholder>
          <w:dataBinding w:prefixMappings="xmlns:ns0='http://schemas.openxmlformats.org/officeDocument/2006/extended-properties' " w:xpath="/ns0:Properties[1]/ns0:Manager[1]" w:storeItemID="{6668398D-A668-4E3E-A5EB-62B293D839F1}"/>
          <w:text/>
        </w:sdtPr>
        <w:sdtContent>
          <w:r>
            <w:rPr>
              <w:spacing w:val="-2"/>
              <w:lang w:val="pt-BR"/>
            </w:rPr>
            <w:t>Lindomar Ferreira Guida</w:t>
          </w:r>
        </w:sdtContent>
      </w:sdt>
      <w:r>
        <w:rPr>
          <w:spacing w:val="-2"/>
          <w:lang w:val="pt-BR"/>
        </w:rPr>
        <w:t xml:space="preserve">                                                              Jaison Andrey Segat</w:t>
      </w:r>
    </w:p>
    <w:p w14:paraId="2EC9768B" w14:textId="2162D9E0" w:rsidR="00C032CD" w:rsidRDefault="00000000">
      <w:pPr>
        <w:pStyle w:val="Corpodetexto"/>
        <w:rPr>
          <w:sz w:val="20"/>
          <w:lang w:val="pt-BR"/>
        </w:rPr>
      </w:pPr>
      <w:r>
        <w:t>Responsável</w:t>
      </w:r>
      <w:r>
        <w:rPr>
          <w:spacing w:val="-7"/>
        </w:rPr>
        <w:t xml:space="preserve"> </w:t>
      </w:r>
      <w:r>
        <w:t xml:space="preserve">Área </w:t>
      </w:r>
      <w:r>
        <w:rPr>
          <w:spacing w:val="-2"/>
        </w:rPr>
        <w:t>Demandante</w:t>
      </w:r>
      <w:r>
        <w:rPr>
          <w:spacing w:val="-2"/>
          <w:lang w:val="pt-BR"/>
        </w:rPr>
        <w:t xml:space="preserve">                                              </w:t>
      </w:r>
      <w:r w:rsidR="00F32299">
        <w:rPr>
          <w:spacing w:val="-2"/>
          <w:lang w:val="pt-BR"/>
        </w:rPr>
        <w:t>Responsável</w:t>
      </w:r>
      <w:r>
        <w:rPr>
          <w:spacing w:val="-2"/>
          <w:lang w:val="pt-BR"/>
        </w:rPr>
        <w:t xml:space="preserve"> área Requisitante</w:t>
      </w:r>
    </w:p>
    <w:p w14:paraId="01D58166" w14:textId="77777777" w:rsidR="00C032CD" w:rsidRDefault="00000000">
      <w:pPr>
        <w:pStyle w:val="Corpodetexto"/>
        <w:spacing w:before="67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6D1E3CB" wp14:editId="6D1CD65C">
                <wp:simplePos x="0" y="0"/>
                <wp:positionH relativeFrom="page">
                  <wp:posOffset>1099820</wp:posOffset>
                </wp:positionH>
                <wp:positionV relativeFrom="paragraph">
                  <wp:posOffset>206375</wp:posOffset>
                </wp:positionV>
                <wp:extent cx="5714365" cy="817245"/>
                <wp:effectExtent l="5080" t="4445" r="14605" b="16510"/>
                <wp:wrapTopAndBottom/>
                <wp:docPr id="16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4365" cy="81724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54BBEA" w14:textId="77777777" w:rsidR="00C032CD" w:rsidRDefault="00000000">
                            <w:pPr>
                              <w:pStyle w:val="Corpodetexto"/>
                              <w:spacing w:line="360" w:lineRule="auto"/>
                              <w:ind w:left="103" w:right="276"/>
                              <w:jc w:val="both"/>
                            </w:pPr>
                            <w:r>
                              <w:t>Em conformidade com a legislação que rege o tema, encaminhe-se à autoridade competente para análise de conveniência e oportunidade para a contratação e demais providências cabíveis.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D1E3CB" id="_x0000_t202" coordsize="21600,21600" o:spt="202" path="m,l,21600r21600,l21600,xe">
                <v:stroke joinstyle="miter"/>
                <v:path gradientshapeok="t" o:connecttype="rect"/>
              </v:shapetype>
              <v:shape id="Textbox 16" o:spid="_x0000_s1026" type="#_x0000_t202" style="position:absolute;margin-left:86.6pt;margin-top:16.25pt;width:449.95pt;height:64.3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" filled="f" strokeweight=".48pt">
                <v:textbox inset="0,0,0,0">
                  <w:txbxContent>
                    <w:p w14:paraId="2D54BBEA" w14:textId="77777777" w:rsidR="00C032CD" w:rsidRDefault="00000000">
                      <w:pPr>
                        <w:pStyle w:val="Corpodetexto"/>
                        <w:spacing w:line="360" w:lineRule="auto"/>
                        <w:ind w:left="103" w:right="276"/>
                        <w:jc w:val="both"/>
                      </w:pPr>
                      <w:r>
                        <w:t>Em conformidade com a legislação que rege o tema, encaminhe-se à autoridade competente para análise de conveniência e oportunidade para a contratação e demais providências cabíveis.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5" w:name="ANEXO_II"/>
      <w:bookmarkStart w:id="6" w:name="_bookmark313"/>
      <w:bookmarkEnd w:id="5"/>
      <w:bookmarkEnd w:id="6"/>
    </w:p>
    <w:sectPr w:rsidR="00C032CD">
      <w:headerReference w:type="default" r:id="rId9"/>
      <w:footerReference w:type="default" r:id="rId10"/>
      <w:pgSz w:w="11910" w:h="16724"/>
      <w:pgMar w:top="1984" w:right="1189" w:bottom="1417" w:left="1701" w:header="567" w:footer="0" w:gutter="0"/>
      <w:cols w:space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5ABB5" w14:textId="77777777" w:rsidR="00AA138F" w:rsidRDefault="00AA138F">
      <w:r>
        <w:separator/>
      </w:r>
    </w:p>
  </w:endnote>
  <w:endnote w:type="continuationSeparator" w:id="0">
    <w:p w14:paraId="780D88D0" w14:textId="77777777" w:rsidR="00AA138F" w:rsidRDefault="00AA1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-BoldMT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1CA20" w14:textId="1D6CAED6" w:rsidR="00C032CD" w:rsidRDefault="00000000">
    <w:pPr>
      <w:pStyle w:val="Rodap"/>
      <w:jc w:val="right"/>
    </w:pPr>
    <w:r>
      <w:t xml:space="preserve">Anexo I - Pag. </w:t>
    </w:r>
    <w:sdt>
      <w:sdtPr>
        <w:id w:val="-217119087"/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5</w:t>
        </w:r>
        <w:r>
          <w:fldChar w:fldCharType="end"/>
        </w:r>
        <w:r>
          <w:t>/</w:t>
        </w:r>
        <w:r w:rsidR="00F32299">
          <w:t>4</w:t>
        </w:r>
      </w:sdtContent>
    </w:sdt>
  </w:p>
  <w:p w14:paraId="4E9415C6" w14:textId="77777777" w:rsidR="00C032CD" w:rsidRDefault="00C032C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66F62" w14:textId="77777777" w:rsidR="00AA138F" w:rsidRDefault="00AA138F">
      <w:r>
        <w:separator/>
      </w:r>
    </w:p>
  </w:footnote>
  <w:footnote w:type="continuationSeparator" w:id="0">
    <w:p w14:paraId="036B5AD3" w14:textId="77777777" w:rsidR="00AA138F" w:rsidRDefault="00AA1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5687C" w14:textId="77777777" w:rsidR="00C032CD" w:rsidRDefault="00C032CD">
    <w:pPr>
      <w:pStyle w:val="Corpodetexto"/>
      <w:spacing w:line="14" w:lineRule="auto"/>
      <w:rPr>
        <w:sz w:val="2"/>
      </w:rPr>
    </w:pPr>
  </w:p>
  <w:p w14:paraId="5C46250D" w14:textId="77777777" w:rsidR="00C032CD" w:rsidRDefault="00000000">
    <w:pPr>
      <w:pStyle w:val="Corpodetexto"/>
      <w:spacing w:line="14" w:lineRule="auto"/>
      <w:jc w:val="center"/>
      <w:rPr>
        <w:sz w:val="2"/>
        <w:lang w:val="pt-BR"/>
      </w:rPr>
    </w:pPr>
    <w:r>
      <w:rPr>
        <w:noProof/>
      </w:rPr>
      <w:drawing>
        <wp:inline distT="0" distB="0" distL="0" distR="0" wp14:anchorId="12780370" wp14:editId="212897D0">
          <wp:extent cx="2796540" cy="1127125"/>
          <wp:effectExtent l="0" t="0" r="3810" b="15875"/>
          <wp:docPr id="162873020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873020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96540" cy="1127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A24391"/>
    <w:multiLevelType w:val="multilevel"/>
    <w:tmpl w:val="30A24391"/>
    <w:lvl w:ilvl="0">
      <w:start w:val="4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 w16cid:durableId="9063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4B6"/>
    <w:rsid w:val="0000517C"/>
    <w:rsid w:val="000107F9"/>
    <w:rsid w:val="00030AA3"/>
    <w:rsid w:val="000512E9"/>
    <w:rsid w:val="000804C5"/>
    <w:rsid w:val="000A05CC"/>
    <w:rsid w:val="000A7C9D"/>
    <w:rsid w:val="000B0383"/>
    <w:rsid w:val="000B1643"/>
    <w:rsid w:val="000E11BC"/>
    <w:rsid w:val="000E418C"/>
    <w:rsid w:val="00107F01"/>
    <w:rsid w:val="001472E2"/>
    <w:rsid w:val="00165870"/>
    <w:rsid w:val="00176FFD"/>
    <w:rsid w:val="0018713F"/>
    <w:rsid w:val="001A6A6B"/>
    <w:rsid w:val="001B1D92"/>
    <w:rsid w:val="001B32F5"/>
    <w:rsid w:val="001B4066"/>
    <w:rsid w:val="00216D10"/>
    <w:rsid w:val="0023599F"/>
    <w:rsid w:val="00240F9B"/>
    <w:rsid w:val="00246275"/>
    <w:rsid w:val="002737F4"/>
    <w:rsid w:val="00273B49"/>
    <w:rsid w:val="00277C6D"/>
    <w:rsid w:val="00287E78"/>
    <w:rsid w:val="00297055"/>
    <w:rsid w:val="002A575B"/>
    <w:rsid w:val="002A7179"/>
    <w:rsid w:val="002B4552"/>
    <w:rsid w:val="002C2734"/>
    <w:rsid w:val="002D6E31"/>
    <w:rsid w:val="002D7615"/>
    <w:rsid w:val="002E1D92"/>
    <w:rsid w:val="002F049A"/>
    <w:rsid w:val="002F4E74"/>
    <w:rsid w:val="002F62C8"/>
    <w:rsid w:val="002F7A02"/>
    <w:rsid w:val="00321BC2"/>
    <w:rsid w:val="00366B88"/>
    <w:rsid w:val="00392C63"/>
    <w:rsid w:val="003A59AE"/>
    <w:rsid w:val="003C3EA4"/>
    <w:rsid w:val="003C6559"/>
    <w:rsid w:val="003D089C"/>
    <w:rsid w:val="003F180F"/>
    <w:rsid w:val="003F4072"/>
    <w:rsid w:val="003F74CC"/>
    <w:rsid w:val="00402590"/>
    <w:rsid w:val="00405151"/>
    <w:rsid w:val="00412083"/>
    <w:rsid w:val="00437AFC"/>
    <w:rsid w:val="00437D9A"/>
    <w:rsid w:val="00441A3F"/>
    <w:rsid w:val="004514DD"/>
    <w:rsid w:val="00453473"/>
    <w:rsid w:val="004559CA"/>
    <w:rsid w:val="00456D50"/>
    <w:rsid w:val="00460830"/>
    <w:rsid w:val="00462072"/>
    <w:rsid w:val="00463021"/>
    <w:rsid w:val="004908B6"/>
    <w:rsid w:val="0049692E"/>
    <w:rsid w:val="00497728"/>
    <w:rsid w:val="004E05B9"/>
    <w:rsid w:val="00505569"/>
    <w:rsid w:val="00513085"/>
    <w:rsid w:val="00513E09"/>
    <w:rsid w:val="00514430"/>
    <w:rsid w:val="0053004C"/>
    <w:rsid w:val="0054308A"/>
    <w:rsid w:val="00571198"/>
    <w:rsid w:val="00575320"/>
    <w:rsid w:val="00586074"/>
    <w:rsid w:val="00591C86"/>
    <w:rsid w:val="00596970"/>
    <w:rsid w:val="00597A7A"/>
    <w:rsid w:val="005A13AC"/>
    <w:rsid w:val="005B19C6"/>
    <w:rsid w:val="005B2D26"/>
    <w:rsid w:val="005B431A"/>
    <w:rsid w:val="005C0421"/>
    <w:rsid w:val="005C379C"/>
    <w:rsid w:val="005C5D77"/>
    <w:rsid w:val="0061112B"/>
    <w:rsid w:val="00615091"/>
    <w:rsid w:val="0062756A"/>
    <w:rsid w:val="00661A10"/>
    <w:rsid w:val="00664008"/>
    <w:rsid w:val="006669F6"/>
    <w:rsid w:val="006867DF"/>
    <w:rsid w:val="0069747B"/>
    <w:rsid w:val="006A1887"/>
    <w:rsid w:val="006A1AF2"/>
    <w:rsid w:val="006B4E55"/>
    <w:rsid w:val="006D15CF"/>
    <w:rsid w:val="006D36FF"/>
    <w:rsid w:val="006E2DA3"/>
    <w:rsid w:val="006E6472"/>
    <w:rsid w:val="00710BDF"/>
    <w:rsid w:val="0072117F"/>
    <w:rsid w:val="00736605"/>
    <w:rsid w:val="00745ED4"/>
    <w:rsid w:val="00751255"/>
    <w:rsid w:val="007544B6"/>
    <w:rsid w:val="00763A75"/>
    <w:rsid w:val="007704D2"/>
    <w:rsid w:val="00770710"/>
    <w:rsid w:val="007808E0"/>
    <w:rsid w:val="00785C92"/>
    <w:rsid w:val="0079241B"/>
    <w:rsid w:val="007A42BF"/>
    <w:rsid w:val="007B05DE"/>
    <w:rsid w:val="007D0FE6"/>
    <w:rsid w:val="007D4A46"/>
    <w:rsid w:val="007E3D98"/>
    <w:rsid w:val="007F1531"/>
    <w:rsid w:val="0081202F"/>
    <w:rsid w:val="008122AA"/>
    <w:rsid w:val="008404C3"/>
    <w:rsid w:val="00845E40"/>
    <w:rsid w:val="008632AD"/>
    <w:rsid w:val="00866B46"/>
    <w:rsid w:val="008714FC"/>
    <w:rsid w:val="008B258F"/>
    <w:rsid w:val="008C0F68"/>
    <w:rsid w:val="008D7B7A"/>
    <w:rsid w:val="008F708D"/>
    <w:rsid w:val="00903A71"/>
    <w:rsid w:val="009238E3"/>
    <w:rsid w:val="009246F1"/>
    <w:rsid w:val="0093268F"/>
    <w:rsid w:val="009359F1"/>
    <w:rsid w:val="00973D85"/>
    <w:rsid w:val="0098716A"/>
    <w:rsid w:val="00990F45"/>
    <w:rsid w:val="00992108"/>
    <w:rsid w:val="009949A2"/>
    <w:rsid w:val="009A1AB1"/>
    <w:rsid w:val="009A3ECE"/>
    <w:rsid w:val="009A6D60"/>
    <w:rsid w:val="009A7EDD"/>
    <w:rsid w:val="009C26FF"/>
    <w:rsid w:val="009E3D9C"/>
    <w:rsid w:val="009F0EA1"/>
    <w:rsid w:val="009F61DD"/>
    <w:rsid w:val="00A03EF4"/>
    <w:rsid w:val="00A052A1"/>
    <w:rsid w:val="00A13E19"/>
    <w:rsid w:val="00A262A3"/>
    <w:rsid w:val="00A329DA"/>
    <w:rsid w:val="00A434A2"/>
    <w:rsid w:val="00A567B2"/>
    <w:rsid w:val="00A60F2F"/>
    <w:rsid w:val="00A62E20"/>
    <w:rsid w:val="00A835BB"/>
    <w:rsid w:val="00A86266"/>
    <w:rsid w:val="00A97F73"/>
    <w:rsid w:val="00AA138F"/>
    <w:rsid w:val="00AB2356"/>
    <w:rsid w:val="00AB6719"/>
    <w:rsid w:val="00AD529B"/>
    <w:rsid w:val="00AD7DDD"/>
    <w:rsid w:val="00AE1F0C"/>
    <w:rsid w:val="00B25A50"/>
    <w:rsid w:val="00B40EF3"/>
    <w:rsid w:val="00B4678D"/>
    <w:rsid w:val="00B71963"/>
    <w:rsid w:val="00B74C6A"/>
    <w:rsid w:val="00B90584"/>
    <w:rsid w:val="00B97305"/>
    <w:rsid w:val="00BB72F1"/>
    <w:rsid w:val="00BD1C1A"/>
    <w:rsid w:val="00BD2432"/>
    <w:rsid w:val="00BF3296"/>
    <w:rsid w:val="00C032CD"/>
    <w:rsid w:val="00C123D1"/>
    <w:rsid w:val="00C2096D"/>
    <w:rsid w:val="00C50003"/>
    <w:rsid w:val="00C51125"/>
    <w:rsid w:val="00C6238F"/>
    <w:rsid w:val="00C655F5"/>
    <w:rsid w:val="00C83798"/>
    <w:rsid w:val="00CA29AD"/>
    <w:rsid w:val="00CB06E0"/>
    <w:rsid w:val="00CE6D06"/>
    <w:rsid w:val="00CF00DB"/>
    <w:rsid w:val="00D00AE3"/>
    <w:rsid w:val="00D20506"/>
    <w:rsid w:val="00D34D6C"/>
    <w:rsid w:val="00D420F7"/>
    <w:rsid w:val="00D443C3"/>
    <w:rsid w:val="00D6569B"/>
    <w:rsid w:val="00D701EC"/>
    <w:rsid w:val="00D70EB7"/>
    <w:rsid w:val="00D726FA"/>
    <w:rsid w:val="00D7276F"/>
    <w:rsid w:val="00D75EBC"/>
    <w:rsid w:val="00DB0764"/>
    <w:rsid w:val="00DB0EC7"/>
    <w:rsid w:val="00DC232D"/>
    <w:rsid w:val="00DD161C"/>
    <w:rsid w:val="00DD3D7F"/>
    <w:rsid w:val="00DD7F35"/>
    <w:rsid w:val="00DF7B20"/>
    <w:rsid w:val="00E24353"/>
    <w:rsid w:val="00E44D60"/>
    <w:rsid w:val="00E56467"/>
    <w:rsid w:val="00E634F8"/>
    <w:rsid w:val="00E66DDD"/>
    <w:rsid w:val="00E67C06"/>
    <w:rsid w:val="00E73138"/>
    <w:rsid w:val="00E841CE"/>
    <w:rsid w:val="00EB15E4"/>
    <w:rsid w:val="00EB3762"/>
    <w:rsid w:val="00EC71F8"/>
    <w:rsid w:val="00EE78EC"/>
    <w:rsid w:val="00EF7A63"/>
    <w:rsid w:val="00F0079B"/>
    <w:rsid w:val="00F0557A"/>
    <w:rsid w:val="00F106EE"/>
    <w:rsid w:val="00F113FE"/>
    <w:rsid w:val="00F24CEA"/>
    <w:rsid w:val="00F270AC"/>
    <w:rsid w:val="00F32299"/>
    <w:rsid w:val="00F455FD"/>
    <w:rsid w:val="00F504F3"/>
    <w:rsid w:val="00F83E2E"/>
    <w:rsid w:val="00FB0FDE"/>
    <w:rsid w:val="00FC5734"/>
    <w:rsid w:val="00FD28D6"/>
    <w:rsid w:val="00FE373D"/>
    <w:rsid w:val="01041A95"/>
    <w:rsid w:val="04446D32"/>
    <w:rsid w:val="05B8012A"/>
    <w:rsid w:val="0A7C3669"/>
    <w:rsid w:val="0DF871DB"/>
    <w:rsid w:val="1584613B"/>
    <w:rsid w:val="23447496"/>
    <w:rsid w:val="23664685"/>
    <w:rsid w:val="35E830E8"/>
    <w:rsid w:val="38F5097C"/>
    <w:rsid w:val="45881487"/>
    <w:rsid w:val="538A0D8F"/>
    <w:rsid w:val="58086FA0"/>
    <w:rsid w:val="599E7C63"/>
    <w:rsid w:val="5FB22985"/>
    <w:rsid w:val="651C011F"/>
    <w:rsid w:val="65E401F2"/>
    <w:rsid w:val="68D93D34"/>
    <w:rsid w:val="7C015AC8"/>
    <w:rsid w:val="7C89156A"/>
    <w:rsid w:val="7C8951B7"/>
    <w:rsid w:val="7CDB5FE6"/>
    <w:rsid w:val="7CE0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54F3F17"/>
  <w15:docId w15:val="{1CC31C5A-26D1-44CA-ABAD-56C164830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eastAsia="Times New Roman"/>
      <w:sz w:val="22"/>
      <w:szCs w:val="22"/>
      <w:lang w:val="pt-PT"/>
    </w:rPr>
  </w:style>
  <w:style w:type="paragraph" w:styleId="Ttulo1">
    <w:name w:val="heading 1"/>
    <w:basedOn w:val="Normal"/>
    <w:uiPriority w:val="9"/>
    <w:qFormat/>
    <w:pPr>
      <w:ind w:left="365" w:right="822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365" w:right="822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spacing w:before="1"/>
      <w:ind w:left="365" w:right="821"/>
      <w:jc w:val="center"/>
      <w:outlineLvl w:val="2"/>
    </w:pPr>
    <w:rPr>
      <w:b/>
      <w:bCs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Sumrio2">
    <w:name w:val="toc 2"/>
    <w:basedOn w:val="Normal"/>
    <w:uiPriority w:val="1"/>
    <w:qFormat/>
    <w:pPr>
      <w:spacing w:before="101"/>
      <w:ind w:left="501"/>
    </w:pPr>
    <w:rPr>
      <w:sz w:val="24"/>
      <w:szCs w:val="24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qFormat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Sumrio4">
    <w:name w:val="toc 4"/>
    <w:basedOn w:val="Normal"/>
    <w:uiPriority w:val="1"/>
    <w:qFormat/>
    <w:pPr>
      <w:spacing w:before="99"/>
      <w:ind w:left="1080" w:hanging="360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mrio3">
    <w:name w:val="toc 3"/>
    <w:basedOn w:val="Normal"/>
    <w:uiPriority w:val="1"/>
    <w:qFormat/>
    <w:pPr>
      <w:spacing w:before="101"/>
      <w:ind w:left="501"/>
    </w:pPr>
    <w:rPr>
      <w:i/>
      <w:i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link w:val="SubttuloChar"/>
    <w:qFormat/>
    <w:pPr>
      <w:widowControl/>
      <w:autoSpaceDE/>
      <w:autoSpaceDN/>
      <w:jc w:val="center"/>
    </w:pPr>
    <w:rPr>
      <w:sz w:val="32"/>
      <w:szCs w:val="24"/>
      <w:lang w:val="pt-BR"/>
    </w:rPr>
  </w:style>
  <w:style w:type="paragraph" w:styleId="Sumrio1">
    <w:name w:val="toc 1"/>
    <w:basedOn w:val="Normal"/>
    <w:uiPriority w:val="1"/>
    <w:qFormat/>
    <w:pPr>
      <w:spacing w:before="101"/>
      <w:ind w:left="501"/>
    </w:pPr>
    <w:rPr>
      <w:sz w:val="24"/>
      <w:szCs w:val="24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ind w:left="218" w:firstLine="2834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SubttuloChar">
    <w:name w:val="Subtítulo Char"/>
    <w:basedOn w:val="Fontepargpadro"/>
    <w:link w:val="Subttulo"/>
    <w:qFormat/>
    <w:rPr>
      <w:rFonts w:ascii="Times New Roman" w:eastAsia="Times New Roman" w:hAnsi="Times New Roman" w:cs="Times New Roman"/>
      <w:sz w:val="32"/>
      <w:szCs w:val="24"/>
      <w:lang w:val="pt-BR"/>
    </w:rPr>
  </w:style>
  <w:style w:type="paragraph" w:styleId="SemEspaamento">
    <w:name w:val="No Spacing"/>
    <w:link w:val="SemEspaamentoChar"/>
    <w:uiPriority w:val="1"/>
    <w:qFormat/>
    <w:rPr>
      <w:rFonts w:asciiTheme="minorHAnsi" w:eastAsiaTheme="minorEastAsia" w:hAnsiTheme="minorHAnsi" w:cstheme="minorBidi"/>
      <w:color w:val="00000A"/>
      <w:sz w:val="22"/>
      <w:szCs w:val="22"/>
      <w:lang w:val="pt-BR"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qFormat/>
    <w:rPr>
      <w:rFonts w:eastAsiaTheme="minorEastAsia"/>
      <w:color w:val="00000A"/>
      <w:lang w:val="pt-BR" w:eastAsia="pt-BR"/>
    </w:rPr>
  </w:style>
  <w:style w:type="character" w:customStyle="1" w:styleId="gi">
    <w:name w:val="gi"/>
    <w:basedOn w:val="Fontepargpadro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Palatino Linotype" w:eastAsiaTheme="minorHAnsi" w:hAnsi="Palatino Linotype" w:cs="Palatino Linotype"/>
      <w:color w:val="000000"/>
      <w:sz w:val="24"/>
      <w:szCs w:val="24"/>
      <w:lang w:val="pt-BR"/>
    </w:rPr>
  </w:style>
  <w:style w:type="character" w:customStyle="1" w:styleId="overflow-hidden">
    <w:name w:val="overflow-hidden"/>
    <w:basedOn w:val="Fontepargpadro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0A3DC9C083B4159AAD331D5F20865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6EED8A-66A1-480F-87E8-6F2126EBD7AE}"/>
      </w:docPartPr>
      <w:docPartBody>
        <w:p w:rsidR="00183B8C" w:rsidRDefault="00000000">
          <w:r>
            <w:rPr>
              <w:rStyle w:val="TextodoEspaoReservado"/>
            </w:rPr>
            <w:t>[Categoria]</w:t>
          </w:r>
        </w:p>
      </w:docPartBody>
    </w:docPart>
    <w:docPart>
      <w:docPartPr>
        <w:name w:val="7BA3CBB601404A648683F875F3A0142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C39D1C-9796-4453-8400-6B8CA4DC5E7D}"/>
      </w:docPartPr>
      <w:docPartBody>
        <w:p w:rsidR="00183B8C" w:rsidRDefault="00000000">
          <w:r>
            <w:rPr>
              <w:rStyle w:val="TextodoEspaoReservado"/>
            </w:rPr>
            <w:t>[Email da Empresa]</w:t>
          </w:r>
        </w:p>
      </w:docPartBody>
    </w:docPart>
    <w:docPart>
      <w:docPartPr>
        <w:name w:val="8A7D19268D744DD6B4C64C1A076A78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528049-814D-4727-ACA6-CD2779234971}"/>
      </w:docPartPr>
      <w:docPartBody>
        <w:p w:rsidR="00183B8C" w:rsidRDefault="00000000">
          <w:r>
            <w:rPr>
              <w:rStyle w:val="TextodoEspaoReservado"/>
            </w:rPr>
            <w:t>[Fax da Empresa]</w:t>
          </w:r>
        </w:p>
      </w:docPartBody>
    </w:docPart>
    <w:docPart>
      <w:docPartPr>
        <w:name w:val="D8E56B5FD0554C159F3CAEB9491543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8A8E924-2565-4E54-8826-89CD607FE78B}"/>
      </w:docPartPr>
      <w:docPartBody>
        <w:p w:rsidR="00183B8C" w:rsidRDefault="00000000">
          <w:r>
            <w:rPr>
              <w:rStyle w:val="TextodoEspaoReservado"/>
            </w:rPr>
            <w:t>[Gerente]</w:t>
          </w:r>
        </w:p>
      </w:docPartBody>
    </w:docPart>
    <w:docPart>
      <w:docPartPr>
        <w:name w:val="0CFE84EC69A94CD8B26EE6B5021D835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D4CABC-038E-4B51-B3AF-C74630DE4A71}"/>
      </w:docPartPr>
      <w:docPartBody>
        <w:p w:rsidR="00183B8C" w:rsidRDefault="00000000">
          <w:r>
            <w:rPr>
              <w:rStyle w:val="TextodoEspaoReservado"/>
            </w:rPr>
            <w:t>[Palavras-chave]</w:t>
          </w:r>
        </w:p>
      </w:docPartBody>
    </w:docPart>
    <w:docPart>
      <w:docPartPr>
        <w:name w:val="DB993C1CFD6C4A1EB451808A3579131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2F19E9D-ACCD-4063-8F40-A4F9482A86C7}"/>
      </w:docPartPr>
      <w:docPartBody>
        <w:p w:rsidR="00183B8C" w:rsidRDefault="00000000">
          <w:r>
            <w:rPr>
              <w:rStyle w:val="TextodoEspaoReservado"/>
            </w:rPr>
            <w:t>[Autor]</w:t>
          </w:r>
        </w:p>
      </w:docPartBody>
    </w:docPart>
    <w:docPart>
      <w:docPartPr>
        <w:name w:val="{147b4b5f-d923-464c-b93b-caa2dd4110c3}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7B4B5F-D923-464C-B93B-CAA2DD4110C3}"/>
      </w:docPartPr>
      <w:docPartBody>
        <w:p w:rsidR="00183B8C" w:rsidRDefault="00000000">
          <w:pPr>
            <w:pStyle w:val="B721A42F14D7461295A4987404CE9446"/>
          </w:pPr>
          <w:r>
            <w:rPr>
              <w:rStyle w:val="TextodoEspaoReservado"/>
            </w:rPr>
            <w:t>[Gerente]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3300A" w:rsidRDefault="00D3300A">
      <w:pPr>
        <w:spacing w:line="240" w:lineRule="auto"/>
      </w:pPr>
      <w:r>
        <w:separator/>
      </w:r>
    </w:p>
  </w:endnote>
  <w:endnote w:type="continuationSeparator" w:id="0">
    <w:p w:rsidR="00D3300A" w:rsidRDefault="00D3300A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-BoldMT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3300A" w:rsidRDefault="00D3300A">
      <w:pPr>
        <w:spacing w:after="0"/>
      </w:pPr>
      <w:r>
        <w:separator/>
      </w:r>
    </w:p>
  </w:footnote>
  <w:footnote w:type="continuationSeparator" w:id="0">
    <w:p w:rsidR="00D3300A" w:rsidRDefault="00D3300A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0C1"/>
    <w:rsid w:val="0004155A"/>
    <w:rsid w:val="0004313E"/>
    <w:rsid w:val="00046937"/>
    <w:rsid w:val="00050009"/>
    <w:rsid w:val="000C4D25"/>
    <w:rsid w:val="000E00C1"/>
    <w:rsid w:val="00183B8C"/>
    <w:rsid w:val="002A537C"/>
    <w:rsid w:val="002E56E3"/>
    <w:rsid w:val="0030074F"/>
    <w:rsid w:val="003A59AE"/>
    <w:rsid w:val="00401AE3"/>
    <w:rsid w:val="00546485"/>
    <w:rsid w:val="00593326"/>
    <w:rsid w:val="00596970"/>
    <w:rsid w:val="005D5F0B"/>
    <w:rsid w:val="005F1BD1"/>
    <w:rsid w:val="006351FF"/>
    <w:rsid w:val="006413C3"/>
    <w:rsid w:val="00740BF9"/>
    <w:rsid w:val="00796F11"/>
    <w:rsid w:val="007C79E3"/>
    <w:rsid w:val="007D0FE6"/>
    <w:rsid w:val="008810C0"/>
    <w:rsid w:val="008D5917"/>
    <w:rsid w:val="008F4E09"/>
    <w:rsid w:val="008F642A"/>
    <w:rsid w:val="00912C04"/>
    <w:rsid w:val="009217B8"/>
    <w:rsid w:val="009854F7"/>
    <w:rsid w:val="009B6901"/>
    <w:rsid w:val="009B6958"/>
    <w:rsid w:val="009D5D5A"/>
    <w:rsid w:val="00A6661E"/>
    <w:rsid w:val="00BB339A"/>
    <w:rsid w:val="00BB5627"/>
    <w:rsid w:val="00BC5A23"/>
    <w:rsid w:val="00C11BE6"/>
    <w:rsid w:val="00C2768D"/>
    <w:rsid w:val="00C85D17"/>
    <w:rsid w:val="00CE2564"/>
    <w:rsid w:val="00D3300A"/>
    <w:rsid w:val="00D37A64"/>
    <w:rsid w:val="00D95364"/>
    <w:rsid w:val="00E35280"/>
    <w:rsid w:val="00E561BE"/>
    <w:rsid w:val="00EB4A38"/>
    <w:rsid w:val="00F30D19"/>
    <w:rsid w:val="00F93193"/>
    <w:rsid w:val="00FA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  <w:style w:type="paragraph" w:customStyle="1" w:styleId="B721A42F14D7461295A4987404CE9446">
    <w:name w:val="B721A42F14D7461295A4987404CE9446"/>
    <w:qFormat/>
    <w:pPr>
      <w:spacing w:after="160" w:line="259" w:lineRule="auto"/>
    </w:pPr>
    <w:rPr>
      <w:sz w:val="22"/>
      <w:szCs w:val="22"/>
      <w:lang w:val="pt-BR" w:eastAsia="pt-BR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(66) 9.9998-5131</CompanyFax>
  <CompanyEmail>licitacao.obras@sinop.mt.gov.br</CompanyEmail>
</CoverPageProperties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900</Words>
  <Characters>5132</Characters>
  <Application>Microsoft Office Word</Application>
  <DocSecurity>0</DocSecurity>
  <Lines>42</Lines>
  <Paragraphs>12</Paragraphs>
  <ScaleCrop>false</ScaleCrop>
  <Manager>Lindomar Ferreira Guida</Manager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 Secretário de Obras e Serviços Urbanos</dc:creator>
  <cp:keywords>18227</cp:keywords>
  <cp:lastModifiedBy>Jaison Segat</cp:lastModifiedBy>
  <cp:revision>10</cp:revision>
  <cp:lastPrinted>2026-03-19T20:00:00Z</cp:lastPrinted>
  <dcterms:created xsi:type="dcterms:W3CDTF">2025-12-01T19:43:00Z</dcterms:created>
  <dcterms:modified xsi:type="dcterms:W3CDTF">2026-04-24T16:34:00Z</dcterms:modified>
  <cp:category>Secretaria de Obras e Serviços Urbanos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2024-01-17T00:00:00Z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2024-02-02T00:00:00Z</vt:filetime>
  </property>
  <property fmtid="{D5CDD505-2E9C-101B-9397-08002B2CF9AE}" pid="5" name="SourceModified">
    <vt:lpwstr>D:20240117080436+12'04'</vt:lpwstr>
  </property>
  <property fmtid="{D5CDD505-2E9C-101B-9397-08002B2CF9AE}" pid="6" name="KSOProductBuildVer">
    <vt:lpwstr>1046-12.2.0.22549</vt:lpwstr>
  </property>
  <property fmtid="{D5CDD505-2E9C-101B-9397-08002B2CF9AE}" pid="7" name="ICV">
    <vt:lpwstr>DD6DD6B707474EEBB0C64FEE03835477_13</vt:lpwstr>
  </property>
</Properties>
</file>