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9FCB9" w14:textId="77777777" w:rsidR="00032826" w:rsidRDefault="00000000">
      <w:pPr>
        <w:pStyle w:val="Ttulo1"/>
        <w:spacing w:before="79" w:line="482" w:lineRule="auto"/>
        <w:ind w:left="5" w:right="0" w:hanging="5"/>
        <w:rPr>
          <w:spacing w:val="1"/>
        </w:rPr>
      </w:pPr>
      <w:r>
        <w:t>ANEXO IV</w:t>
      </w:r>
      <w:bookmarkStart w:id="0" w:name="_bookmark320"/>
      <w:bookmarkEnd w:id="0"/>
    </w:p>
    <w:p w14:paraId="19A10C18" w14:textId="77777777" w:rsidR="00032826" w:rsidRDefault="00000000">
      <w:pPr>
        <w:pStyle w:val="Ttulo1"/>
        <w:spacing w:before="79" w:line="482" w:lineRule="auto"/>
        <w:ind w:left="5" w:right="0" w:hanging="5"/>
      </w:pPr>
      <w:r>
        <w:t>PESQUISA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PREÇOS</w:t>
      </w:r>
    </w:p>
    <w:p w14:paraId="5259A1C0" w14:textId="77777777" w:rsidR="00032826" w:rsidRDefault="00032826">
      <w:pPr>
        <w:pStyle w:val="Corpodetexto"/>
        <w:spacing w:before="2"/>
        <w:rPr>
          <w:b/>
        </w:rPr>
      </w:pPr>
    </w:p>
    <w:p w14:paraId="539F22F5" w14:textId="77777777" w:rsidR="00032826" w:rsidRDefault="00000000">
      <w:pPr>
        <w:tabs>
          <w:tab w:val="left" w:pos="1637"/>
          <w:tab w:val="left" w:pos="1956"/>
          <w:tab w:val="left" w:pos="3029"/>
          <w:tab w:val="left" w:pos="3348"/>
          <w:tab w:val="left" w:pos="6718"/>
        </w:tabs>
        <w:spacing w:line="360" w:lineRule="auto"/>
        <w:ind w:left="402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ADMINISTRATIVO:</w:t>
      </w:r>
      <w:r>
        <w:rPr>
          <w:b/>
          <w:sz w:val="24"/>
          <w:lang w:val="pt-BR"/>
        </w:rPr>
        <w:t xml:space="preserve">                            </w:t>
      </w:r>
      <w:r>
        <w:rPr>
          <w:b/>
          <w:sz w:val="24"/>
        </w:rPr>
        <w:t xml:space="preserve"> SIGILO:</w:t>
      </w:r>
      <w:r>
        <w:rPr>
          <w:b/>
          <w:sz w:val="24"/>
        </w:rPr>
        <w:tab/>
        <w:t>(</w:t>
      </w:r>
      <w:r>
        <w:rPr>
          <w:b/>
          <w:sz w:val="24"/>
          <w:lang w:val="pt-BR"/>
        </w:rPr>
        <w:t xml:space="preserve">  </w:t>
      </w:r>
      <w:r>
        <w:rPr>
          <w:b/>
          <w:sz w:val="24"/>
        </w:rPr>
        <w:t>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SIM</w:t>
      </w:r>
      <w:r>
        <w:rPr>
          <w:b/>
          <w:sz w:val="24"/>
          <w:lang w:val="pt-BR"/>
        </w:rPr>
        <w:t xml:space="preserve">    </w:t>
      </w:r>
      <w:r>
        <w:rPr>
          <w:b/>
          <w:sz w:val="24"/>
        </w:rPr>
        <w:t>(</w:t>
      </w:r>
      <w:r>
        <w:rPr>
          <w:b/>
          <w:sz w:val="24"/>
          <w:lang w:val="pt-BR"/>
        </w:rPr>
        <w:t>X</w:t>
      </w:r>
      <w:r>
        <w:rPr>
          <w:b/>
          <w:sz w:val="24"/>
        </w:rPr>
        <w:t>) NÃO</w:t>
      </w:r>
    </w:p>
    <w:p w14:paraId="1B0CF38A" w14:textId="77777777" w:rsidR="00032826" w:rsidRDefault="00000000">
      <w:pPr>
        <w:pStyle w:val="Ttulo1"/>
        <w:tabs>
          <w:tab w:val="left" w:pos="6553"/>
          <w:tab w:val="left" w:pos="7826"/>
          <w:tab w:val="left" w:pos="8146"/>
        </w:tabs>
        <w:spacing w:line="360" w:lineRule="auto"/>
        <w:ind w:leftChars="199" w:left="438"/>
        <w:jc w:val="both"/>
        <w:rPr>
          <w:sz w:val="28"/>
        </w:rPr>
      </w:pPr>
      <w:r>
        <w:t>PREVISÃO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PLANO DE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ANUAL:</w:t>
      </w:r>
      <w:r>
        <w:tab/>
        <w:t>(</w:t>
      </w:r>
      <w:r>
        <w:rPr>
          <w:lang w:val="pt-BR"/>
        </w:rPr>
        <w:t xml:space="preserve"> x </w:t>
      </w:r>
      <w:r>
        <w:t>) SIM</w:t>
      </w:r>
      <w:r>
        <w:tab/>
        <w:t>(</w:t>
      </w:r>
      <w:r>
        <w:rPr>
          <w:lang w:val="pt-BR"/>
        </w:rPr>
        <w:t xml:space="preserve">  </w:t>
      </w:r>
      <w:r>
        <w:t>)</w:t>
      </w:r>
      <w:r>
        <w:rPr>
          <w:spacing w:val="-1"/>
        </w:rPr>
        <w:t xml:space="preserve"> </w:t>
      </w:r>
      <w:r>
        <w:t>NÃO</w:t>
      </w: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4"/>
      </w:tblGrid>
      <w:tr w:rsidR="00032826" w14:paraId="036A63CA" w14:textId="77777777">
        <w:trPr>
          <w:trHeight w:val="275"/>
        </w:trPr>
        <w:tc>
          <w:tcPr>
            <w:tcW w:w="9064" w:type="dxa"/>
            <w:shd w:val="clear" w:color="auto" w:fill="D9D9D9"/>
          </w:tcPr>
          <w:p w14:paraId="5AE7A323" w14:textId="77777777" w:rsidR="00032826" w:rsidRDefault="00000000">
            <w:pPr>
              <w:pStyle w:val="TableParagraph"/>
              <w:spacing w:line="256" w:lineRule="exact"/>
              <w:ind w:left="3534" w:right="35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INTRODUÇÃO</w:t>
            </w:r>
          </w:p>
        </w:tc>
      </w:tr>
      <w:tr w:rsidR="00032826" w14:paraId="29EE501F" w14:textId="77777777">
        <w:trPr>
          <w:trHeight w:val="830"/>
        </w:trPr>
        <w:tc>
          <w:tcPr>
            <w:tcW w:w="9064" w:type="dxa"/>
          </w:tcPr>
          <w:p w14:paraId="2382E958" w14:textId="6249594F" w:rsidR="00032826" w:rsidRDefault="00000000">
            <w:pPr>
              <w:pStyle w:val="TableParagraph"/>
              <w:spacing w:before="1" w:line="360" w:lineRule="auto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presente pesquisa de preços tem como objetivo coletar, analisar e comparar valores atualizados para a execução da </w:t>
            </w:r>
            <w:r w:rsidR="00382167">
              <w:rPr>
                <w:sz w:val="24"/>
              </w:rPr>
              <w:t>segunda</w:t>
            </w:r>
            <w:r>
              <w:rPr>
                <w:sz w:val="24"/>
              </w:rPr>
              <w:t xml:space="preserve"> </w:t>
            </w:r>
            <w:r w:rsidR="00382167">
              <w:rPr>
                <w:sz w:val="24"/>
              </w:rPr>
              <w:t>e</w:t>
            </w:r>
            <w:r>
              <w:rPr>
                <w:sz w:val="24"/>
              </w:rPr>
              <w:t>tapa da Construção do Cemitério Vertical em Sinop (MT). Este estudo fundamenta-se na necessidade de embasar tecnicamente o processo de planejamento orçamentário, garantindo transparência, eficiência e racionalidade na aplicação dos recursos públicos. A pesquisa contempla a cotação de materiais, serviços de execução, equipamentos, mão de obra especializada e demais despesas inerentes à obra proposta, considerando as especificações técnicas definidas pelo projeto executivo.</w:t>
            </w:r>
          </w:p>
          <w:p w14:paraId="703E87D8" w14:textId="77777777" w:rsidR="00032826" w:rsidRDefault="00000000">
            <w:pPr>
              <w:pStyle w:val="TableParagraph"/>
              <w:spacing w:before="1" w:line="360" w:lineRule="auto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A definição de preços justos e compatíveis com o mercado local é fundamental para assegurar a viabilidade financeira da obra, bem como o cumprimento dos prazos e a qualidade dos serviços a serem executados. Dessa forma, esta pesquisa visa subsidiar a tomada de decisões da administração pública, em conformidade com a legislação vigente, contribuindo para a otimização dos investimentos e para a consecução dos objetivos institucionais relacionados à ampliação e melhoria da infraestrutura de serviços funerários na cidade de Sinop.</w:t>
            </w:r>
          </w:p>
        </w:tc>
      </w:tr>
    </w:tbl>
    <w:p w14:paraId="36848968" w14:textId="77777777" w:rsidR="00032826" w:rsidRDefault="00032826">
      <w:pPr>
        <w:pStyle w:val="Corpodetexto"/>
        <w:rPr>
          <w:b/>
          <w:sz w:val="28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4"/>
      </w:tblGrid>
      <w:tr w:rsidR="00032826" w14:paraId="0B0DAA9A" w14:textId="77777777">
        <w:trPr>
          <w:trHeight w:val="275"/>
        </w:trPr>
        <w:tc>
          <w:tcPr>
            <w:tcW w:w="9064" w:type="dxa"/>
            <w:shd w:val="clear" w:color="auto" w:fill="D9D9D9"/>
          </w:tcPr>
          <w:p w14:paraId="159833F3" w14:textId="77777777" w:rsidR="00032826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ÁREA DEMANDANTE</w:t>
            </w:r>
          </w:p>
        </w:tc>
      </w:tr>
      <w:tr w:rsidR="00032826" w14:paraId="60A0A8E1" w14:textId="77777777">
        <w:trPr>
          <w:trHeight w:val="377"/>
        </w:trPr>
        <w:tc>
          <w:tcPr>
            <w:tcW w:w="9064" w:type="dxa"/>
          </w:tcPr>
          <w:p w14:paraId="265687B3" w14:textId="77777777" w:rsidR="00032826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Secretaria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Demandante: </w:t>
            </w:r>
            <w:r>
              <w:rPr>
                <w:bCs/>
                <w:sz w:val="24"/>
              </w:rPr>
              <w:t>Secretaria de Obras e Serviços Públicos</w:t>
            </w:r>
          </w:p>
        </w:tc>
      </w:tr>
      <w:tr w:rsidR="00032826" w14:paraId="3963160C" w14:textId="77777777">
        <w:trPr>
          <w:trHeight w:val="401"/>
        </w:trPr>
        <w:tc>
          <w:tcPr>
            <w:tcW w:w="9064" w:type="dxa"/>
          </w:tcPr>
          <w:p w14:paraId="0E7BAB30" w14:textId="77777777" w:rsidR="00032826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 xml:space="preserve">Secretário: </w:t>
            </w:r>
            <w:r>
              <w:rPr>
                <w:bCs/>
                <w:sz w:val="24"/>
                <w:lang w:val="pt-BR"/>
              </w:rPr>
              <w:t>Lindomar Ferreira Guida</w:t>
            </w:r>
          </w:p>
        </w:tc>
      </w:tr>
    </w:tbl>
    <w:tbl>
      <w:tblPr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0"/>
        <w:gridCol w:w="3404"/>
      </w:tblGrid>
      <w:tr w:rsidR="00032826" w14:paraId="202CF03E" w14:textId="77777777">
        <w:trPr>
          <w:trHeight w:val="371"/>
        </w:trPr>
        <w:tc>
          <w:tcPr>
            <w:tcW w:w="5660" w:type="dxa"/>
          </w:tcPr>
          <w:p w14:paraId="29519A62" w14:textId="77777777" w:rsidR="00032826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Email (institucional): </w:t>
            </w:r>
            <w:r>
              <w:fldChar w:fldCharType="begin"/>
            </w:r>
            <w:r>
              <w:instrText>HYPERLINK "mailto:seligaobras@sinop.mt.gov.br"</w:instrText>
            </w:r>
            <w:r>
              <w:fldChar w:fldCharType="separate"/>
            </w:r>
            <w:r>
              <w:rPr>
                <w:rStyle w:val="Hyperlink"/>
                <w:b/>
                <w:sz w:val="24"/>
              </w:rPr>
              <w:t>seligaobras@sinop.mt.gov.br</w:t>
            </w:r>
            <w:r>
              <w:rPr>
                <w:rStyle w:val="Hyperlink"/>
                <w:b/>
                <w:sz w:val="24"/>
              </w:rPr>
              <w:fldChar w:fldCharType="end"/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404" w:type="dxa"/>
          </w:tcPr>
          <w:p w14:paraId="3A9C7B24" w14:textId="77777777" w:rsidR="00032826" w:rsidRDefault="00000000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Telefone:</w:t>
            </w:r>
            <w:r>
              <w:rPr>
                <w:bCs/>
                <w:sz w:val="24"/>
              </w:rPr>
              <w:t>66 999985131</w:t>
            </w:r>
          </w:p>
        </w:tc>
      </w:tr>
    </w:tbl>
    <w:p w14:paraId="77093E08" w14:textId="77777777" w:rsidR="00032826" w:rsidRDefault="00032826">
      <w:pPr>
        <w:pStyle w:val="Corpodetexto"/>
        <w:rPr>
          <w:b/>
          <w:sz w:val="28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80"/>
        <w:gridCol w:w="2984"/>
      </w:tblGrid>
      <w:tr w:rsidR="00032826" w14:paraId="13DC2F7B" w14:textId="77777777">
        <w:trPr>
          <w:trHeight w:val="275"/>
        </w:trPr>
        <w:tc>
          <w:tcPr>
            <w:tcW w:w="9064" w:type="dxa"/>
            <w:gridSpan w:val="2"/>
            <w:shd w:val="clear" w:color="auto" w:fill="D9D9D9"/>
          </w:tcPr>
          <w:p w14:paraId="389DABFF" w14:textId="77777777" w:rsidR="00032826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ÁREA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RESPONSÁVEL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PESQUISA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PREÇOS</w:t>
            </w:r>
          </w:p>
        </w:tc>
      </w:tr>
      <w:tr w:rsidR="00032826" w14:paraId="4AC8E5AA" w14:textId="77777777">
        <w:trPr>
          <w:trHeight w:val="553"/>
        </w:trPr>
        <w:tc>
          <w:tcPr>
            <w:tcW w:w="9064" w:type="dxa"/>
            <w:gridSpan w:val="2"/>
          </w:tcPr>
          <w:p w14:paraId="01162CFF" w14:textId="77777777" w:rsidR="00032826" w:rsidRDefault="00000000">
            <w:pPr>
              <w:pStyle w:val="TableParagraph"/>
              <w:spacing w:before="1"/>
              <w:ind w:left="107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Departamento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responsável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Pesquisa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Preços: </w:t>
            </w:r>
            <w:r>
              <w:rPr>
                <w:bCs/>
                <w:sz w:val="24"/>
                <w:lang w:val="pt-BR"/>
              </w:rPr>
              <w:t>ENGENHARIA CIVIL SOSU</w:t>
            </w:r>
          </w:p>
        </w:tc>
      </w:tr>
      <w:tr w:rsidR="00032826" w14:paraId="33B54D2A" w14:textId="77777777">
        <w:trPr>
          <w:trHeight w:val="551"/>
        </w:trPr>
        <w:tc>
          <w:tcPr>
            <w:tcW w:w="6080" w:type="dxa"/>
          </w:tcPr>
          <w:p w14:paraId="181F78FD" w14:textId="77777777" w:rsidR="00032826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Responsável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3"/>
                <w:sz w:val="24"/>
                <w:lang w:val="pt-BR"/>
              </w:rPr>
              <w:t xml:space="preserve">técnico </w:t>
            </w:r>
            <w:r>
              <w:rPr>
                <w:b/>
                <w:sz w:val="24"/>
              </w:rPr>
              <w:t>pela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elaboração:</w:t>
            </w:r>
            <w:r>
              <w:rPr>
                <w:bCs/>
                <w:sz w:val="24"/>
                <w:lang w:val="pt-BR"/>
              </w:rPr>
              <w:t>JAISON ANDREY SEGAT</w:t>
            </w:r>
          </w:p>
        </w:tc>
        <w:tc>
          <w:tcPr>
            <w:tcW w:w="2984" w:type="dxa"/>
          </w:tcPr>
          <w:p w14:paraId="0A7132C4" w14:textId="77777777" w:rsidR="00032826" w:rsidRDefault="00000000">
            <w:pPr>
              <w:pStyle w:val="TableParagraph"/>
              <w:spacing w:line="275" w:lineRule="exact"/>
              <w:ind w:left="105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Matrícula:</w:t>
            </w:r>
            <w:r>
              <w:rPr>
                <w:bCs/>
                <w:sz w:val="24"/>
                <w:lang w:val="pt-BR"/>
              </w:rPr>
              <w:t>15428</w:t>
            </w:r>
          </w:p>
        </w:tc>
      </w:tr>
      <w:tr w:rsidR="00032826" w14:paraId="711E479B" w14:textId="77777777">
        <w:trPr>
          <w:trHeight w:val="551"/>
        </w:trPr>
        <w:tc>
          <w:tcPr>
            <w:tcW w:w="6080" w:type="dxa"/>
          </w:tcPr>
          <w:p w14:paraId="4D5E146E" w14:textId="77777777" w:rsidR="00032826" w:rsidRDefault="00000000">
            <w:pPr>
              <w:pStyle w:val="TableParagraph"/>
              <w:spacing w:line="275" w:lineRule="exact"/>
              <w:ind w:left="107"/>
              <w:rPr>
                <w:b/>
                <w:color w:val="000000" w:themeColor="text1"/>
                <w:sz w:val="24"/>
                <w:lang w:val="pt-BR"/>
              </w:rPr>
            </w:pPr>
            <w:r>
              <w:rPr>
                <w:b/>
                <w:color w:val="000000" w:themeColor="text1"/>
                <w:sz w:val="24"/>
              </w:rPr>
              <w:t>Email</w:t>
            </w:r>
            <w:r>
              <w:rPr>
                <w:b/>
                <w:color w:val="000000" w:themeColor="text1"/>
                <w:spacing w:val="-1"/>
                <w:sz w:val="24"/>
              </w:rPr>
              <w:t xml:space="preserve"> </w:t>
            </w:r>
            <w:r>
              <w:rPr>
                <w:b/>
                <w:color w:val="000000" w:themeColor="text1"/>
                <w:sz w:val="24"/>
              </w:rPr>
              <w:t>(institucional):</w:t>
            </w:r>
            <w:r>
              <w:rPr>
                <w:b/>
                <w:color w:val="000000" w:themeColor="text1"/>
                <w:sz w:val="24"/>
                <w:lang w:val="pt-BR"/>
              </w:rPr>
              <w:t xml:space="preserve"> </w:t>
            </w:r>
            <w:r>
              <w:rPr>
                <w:bCs/>
                <w:color w:val="000000" w:themeColor="text1"/>
                <w:sz w:val="24"/>
                <w:lang w:val="pt-BR"/>
              </w:rPr>
              <w:t>obras.engenharia@sinop.mt.gov.br</w:t>
            </w:r>
          </w:p>
        </w:tc>
        <w:tc>
          <w:tcPr>
            <w:tcW w:w="2984" w:type="dxa"/>
          </w:tcPr>
          <w:p w14:paraId="2D42A770" w14:textId="77777777" w:rsidR="00032826" w:rsidRDefault="00000000">
            <w:pPr>
              <w:pStyle w:val="TableParagraph"/>
              <w:spacing w:line="275" w:lineRule="exact"/>
              <w:ind w:left="105"/>
              <w:rPr>
                <w:b/>
                <w:color w:val="000000" w:themeColor="text1"/>
                <w:sz w:val="24"/>
                <w:lang w:val="pt-BR"/>
              </w:rPr>
            </w:pPr>
            <w:r>
              <w:rPr>
                <w:b/>
                <w:color w:val="000000" w:themeColor="text1"/>
                <w:sz w:val="24"/>
              </w:rPr>
              <w:t>Telefone</w:t>
            </w:r>
            <w:r>
              <w:rPr>
                <w:b/>
                <w:color w:val="000000" w:themeColor="text1"/>
                <w:spacing w:val="-2"/>
                <w:sz w:val="24"/>
              </w:rPr>
              <w:t xml:space="preserve"> </w:t>
            </w:r>
            <w:r>
              <w:rPr>
                <w:b/>
                <w:color w:val="000000" w:themeColor="text1"/>
                <w:sz w:val="24"/>
              </w:rPr>
              <w:t>:</w:t>
            </w:r>
            <w:r>
              <w:rPr>
                <w:b/>
                <w:color w:val="000000" w:themeColor="text1"/>
                <w:sz w:val="24"/>
                <w:lang w:val="pt-BR"/>
              </w:rPr>
              <w:t>66999985131</w:t>
            </w:r>
          </w:p>
        </w:tc>
      </w:tr>
    </w:tbl>
    <w:p w14:paraId="31ADEFEF" w14:textId="77777777" w:rsidR="00032826" w:rsidRDefault="00032826">
      <w:pPr>
        <w:pStyle w:val="Corpodetexto"/>
        <w:rPr>
          <w:b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4"/>
      </w:tblGrid>
      <w:tr w:rsidR="00032826" w14:paraId="6E115716" w14:textId="77777777">
        <w:trPr>
          <w:trHeight w:val="275"/>
        </w:trPr>
        <w:tc>
          <w:tcPr>
            <w:tcW w:w="9064" w:type="dxa"/>
            <w:shd w:val="clear" w:color="auto" w:fill="D9D9D9"/>
          </w:tcPr>
          <w:p w14:paraId="78DA6994" w14:textId="77777777" w:rsidR="00032826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FONTES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CONSULTADAS</w:t>
            </w:r>
          </w:p>
        </w:tc>
      </w:tr>
      <w:tr w:rsidR="00032826" w14:paraId="7BDE4964" w14:textId="77777777">
        <w:trPr>
          <w:trHeight w:val="828"/>
        </w:trPr>
        <w:tc>
          <w:tcPr>
            <w:tcW w:w="9064" w:type="dxa"/>
          </w:tcPr>
          <w:p w14:paraId="2A46DECE" w14:textId="77777777" w:rsidR="00032826" w:rsidRDefault="00000000">
            <w:pPr>
              <w:pStyle w:val="TableParagraph"/>
              <w:spacing w:line="360" w:lineRule="auto"/>
              <w:rPr>
                <w:sz w:val="24"/>
                <w:lang w:val="pt-BR"/>
              </w:rPr>
            </w:pPr>
            <w:r>
              <w:rPr>
                <w:sz w:val="24"/>
                <w:lang w:val="pt-BR"/>
              </w:rPr>
              <w:lastRenderedPageBreak/>
              <w:t>Orçamento elaborado por responsável técnico do anteprojeto de engenharia apenso, com base em tabelas referenciais de mercado.</w:t>
            </w:r>
          </w:p>
        </w:tc>
      </w:tr>
    </w:tbl>
    <w:p w14:paraId="19B28940" w14:textId="77777777" w:rsidR="00032826" w:rsidRDefault="00032826">
      <w:pPr>
        <w:pStyle w:val="Corpodetexto"/>
        <w:rPr>
          <w:b/>
          <w:sz w:val="28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4"/>
      </w:tblGrid>
      <w:tr w:rsidR="00032826" w14:paraId="77700322" w14:textId="77777777">
        <w:trPr>
          <w:trHeight w:val="553"/>
        </w:trPr>
        <w:tc>
          <w:tcPr>
            <w:tcW w:w="9064" w:type="dxa"/>
            <w:shd w:val="clear" w:color="auto" w:fill="D9D9D9"/>
          </w:tcPr>
          <w:p w14:paraId="714822E8" w14:textId="77777777" w:rsidR="00032826" w:rsidRDefault="00000000">
            <w:pPr>
              <w:pStyle w:val="TableParagraph"/>
              <w:tabs>
                <w:tab w:val="left" w:pos="438"/>
                <w:tab w:val="left" w:pos="770"/>
                <w:tab w:val="left" w:pos="2953"/>
                <w:tab w:val="left" w:pos="3498"/>
                <w:tab w:val="left" w:pos="5707"/>
                <w:tab w:val="left" w:pos="6436"/>
                <w:tab w:val="left" w:pos="7178"/>
              </w:tabs>
              <w:spacing w:line="270" w:lineRule="atLeast"/>
              <w:ind w:left="107" w:right="101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ab/>
              <w:t>–</w:t>
            </w:r>
            <w:r>
              <w:rPr>
                <w:b/>
                <w:sz w:val="24"/>
              </w:rPr>
              <w:tab/>
              <w:t>IDENTIFICAÇÃO</w:t>
            </w:r>
            <w:r>
              <w:rPr>
                <w:b/>
                <w:sz w:val="24"/>
              </w:rPr>
              <w:tab/>
              <w:t>DE</w:t>
            </w:r>
            <w:r>
              <w:rPr>
                <w:b/>
                <w:sz w:val="24"/>
              </w:rPr>
              <w:tab/>
              <w:t>FORNECEDORES</w:t>
            </w:r>
            <w:r>
              <w:rPr>
                <w:b/>
                <w:sz w:val="24"/>
              </w:rPr>
              <w:tab/>
              <w:t>QUE</w:t>
            </w:r>
            <w:r>
              <w:rPr>
                <w:b/>
                <w:sz w:val="24"/>
              </w:rPr>
              <w:tab/>
              <w:t>NÃO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RETORNARAM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RESPOSTAS</w:t>
            </w:r>
          </w:p>
        </w:tc>
      </w:tr>
      <w:tr w:rsidR="00032826" w14:paraId="5382CDF5" w14:textId="77777777">
        <w:trPr>
          <w:trHeight w:val="90"/>
        </w:trPr>
        <w:tc>
          <w:tcPr>
            <w:tcW w:w="9064" w:type="dxa"/>
          </w:tcPr>
          <w:p w14:paraId="1F351C13" w14:textId="77777777" w:rsidR="00032826" w:rsidRDefault="00000000">
            <w:pPr>
              <w:pStyle w:val="TableParagraph"/>
              <w:spacing w:line="360" w:lineRule="auto"/>
              <w:ind w:firstLineChars="50" w:firstLine="120"/>
              <w:rPr>
                <w:sz w:val="24"/>
                <w:lang w:val="pt-BR"/>
              </w:rPr>
            </w:pPr>
            <w:r>
              <w:rPr>
                <w:sz w:val="24"/>
                <w:lang w:val="pt-BR"/>
              </w:rPr>
              <w:t xml:space="preserve">Não aplicável, base de preços em tabelas referencias de engenharia. </w:t>
            </w:r>
          </w:p>
        </w:tc>
      </w:tr>
    </w:tbl>
    <w:p w14:paraId="5C240DAA" w14:textId="77777777" w:rsidR="00032826" w:rsidRDefault="00032826">
      <w:pPr>
        <w:rPr>
          <w:sz w:val="24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4"/>
      </w:tblGrid>
      <w:tr w:rsidR="00032826" w14:paraId="5193D7E4" w14:textId="77777777">
        <w:trPr>
          <w:trHeight w:val="552"/>
        </w:trPr>
        <w:tc>
          <w:tcPr>
            <w:tcW w:w="9064" w:type="dxa"/>
            <w:shd w:val="clear" w:color="auto" w:fill="D9D9D9"/>
          </w:tcPr>
          <w:p w14:paraId="6E2D0E8B" w14:textId="77777777" w:rsidR="00032826" w:rsidRDefault="00000000">
            <w:pPr>
              <w:pStyle w:val="TableParagraph"/>
              <w:spacing w:line="276" w:lineRule="exact"/>
              <w:ind w:left="129" w:right="100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MÉTODO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ESTATÍSTICO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9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CHEGAR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AO</w:t>
            </w:r>
            <w:r>
              <w:rPr>
                <w:b/>
                <w:spacing w:val="10"/>
                <w:sz w:val="24"/>
              </w:rPr>
              <w:t xml:space="preserve"> </w:t>
            </w:r>
            <w:r>
              <w:rPr>
                <w:b/>
                <w:sz w:val="24"/>
              </w:rPr>
              <w:t>VALOR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ESTIMADO</w:t>
            </w:r>
          </w:p>
        </w:tc>
      </w:tr>
      <w:tr w:rsidR="00032826" w14:paraId="6C3E2561" w14:textId="77777777">
        <w:trPr>
          <w:trHeight w:val="2483"/>
        </w:trPr>
        <w:tc>
          <w:tcPr>
            <w:tcW w:w="9064" w:type="dxa"/>
          </w:tcPr>
          <w:p w14:paraId="2FCE2729" w14:textId="77777777" w:rsidR="00032826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48"/>
                <w:tab w:val="left" w:pos="667"/>
              </w:tabs>
              <w:spacing w:line="275" w:lineRule="exact"/>
              <w:ind w:hanging="241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 </w:t>
            </w:r>
            <w:r>
              <w:rPr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  <w:lang w:val="pt-BR"/>
              </w:rPr>
              <w:t>Mediana</w:t>
            </w:r>
            <w:r>
              <w:rPr>
                <w:sz w:val="24"/>
              </w:rPr>
              <w:t xml:space="preserve">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preço obtidos sobre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 conjunto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ou mais preços.</w:t>
            </w:r>
          </w:p>
          <w:p w14:paraId="12C127DD" w14:textId="77777777" w:rsidR="00032826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48"/>
                <w:tab w:val="left" w:pos="667"/>
              </w:tabs>
              <w:ind w:hanging="241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X </w:t>
            </w:r>
            <w:r>
              <w:rPr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outro método estatístico.</w:t>
            </w:r>
          </w:p>
          <w:p w14:paraId="17230634" w14:textId="77777777" w:rsidR="00032826" w:rsidRDefault="00000000">
            <w:pPr>
              <w:pStyle w:val="TableParagraph"/>
              <w:ind w:left="7" w:hanging="7"/>
              <w:jc w:val="both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Justificativa</w:t>
            </w:r>
            <w:r>
              <w:rPr>
                <w:bCs/>
                <w:sz w:val="24"/>
              </w:rPr>
              <w:t xml:space="preserve">: </w:t>
            </w:r>
            <w:r>
              <w:rPr>
                <w:bCs/>
                <w:sz w:val="24"/>
                <w:lang w:val="pt-BR"/>
              </w:rPr>
              <w:t xml:space="preserve">estudo de engenharia, formação de preços estimado como base padrão em tabelas referenciais </w:t>
            </w:r>
            <w:proofErr w:type="spellStart"/>
            <w:r>
              <w:rPr>
                <w:bCs/>
                <w:sz w:val="24"/>
                <w:lang w:val="pt-BR"/>
              </w:rPr>
              <w:t>Sinapi</w:t>
            </w:r>
            <w:proofErr w:type="spellEnd"/>
            <w:r>
              <w:rPr>
                <w:bCs/>
                <w:sz w:val="24"/>
                <w:lang w:val="pt-BR"/>
              </w:rPr>
              <w:t xml:space="preserve"> </w:t>
            </w:r>
          </w:p>
          <w:p w14:paraId="35B1C638" w14:textId="77777777" w:rsidR="00032826" w:rsidRDefault="00032826">
            <w:pPr>
              <w:pStyle w:val="TableParagraph"/>
              <w:rPr>
                <w:b/>
                <w:sz w:val="24"/>
              </w:rPr>
            </w:pPr>
          </w:p>
          <w:p w14:paraId="000E1735" w14:textId="77777777" w:rsidR="00032826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48"/>
                <w:tab w:val="left" w:pos="3872"/>
                <w:tab w:val="left" w:pos="5159"/>
                <w:tab w:val="left" w:pos="5478"/>
              </w:tabs>
              <w:ind w:hanging="241"/>
              <w:rPr>
                <w:sz w:val="24"/>
              </w:rPr>
            </w:pPr>
            <w:r>
              <w:rPr>
                <w:b/>
                <w:sz w:val="24"/>
              </w:rPr>
              <w:t>É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caso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contratação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direta?</w:t>
            </w:r>
            <w:r>
              <w:rPr>
                <w:b/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SIM</w:t>
            </w:r>
            <w:r>
              <w:rPr>
                <w:sz w:val="24"/>
              </w:rPr>
              <w:tab/>
              <w:t>(</w:t>
            </w:r>
            <w:r>
              <w:rPr>
                <w:sz w:val="24"/>
                <w:lang w:val="pt-BR"/>
              </w:rPr>
              <w:t>X</w:t>
            </w:r>
            <w:r>
              <w:rPr>
                <w:sz w:val="24"/>
              </w:rPr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</w:p>
          <w:p w14:paraId="379CFCF5" w14:textId="77777777" w:rsidR="00032826" w:rsidRDefault="0000000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sim:</w:t>
            </w:r>
          </w:p>
          <w:p w14:paraId="1CA11F65" w14:textId="77777777" w:rsidR="00032826" w:rsidRDefault="00000000">
            <w:pPr>
              <w:pStyle w:val="TableParagraph"/>
              <w:tabs>
                <w:tab w:val="left" w:pos="427"/>
              </w:tabs>
              <w:ind w:left="107" w:right="7033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Inexigibilidade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Dispensa</w:t>
            </w:r>
          </w:p>
        </w:tc>
      </w:tr>
    </w:tbl>
    <w:p w14:paraId="272CE337" w14:textId="77777777" w:rsidR="00032826" w:rsidRDefault="00032826">
      <w:pPr>
        <w:pStyle w:val="Corpodetexto"/>
        <w:rPr>
          <w:b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4"/>
      </w:tblGrid>
      <w:tr w:rsidR="00032826" w14:paraId="5318425C" w14:textId="77777777">
        <w:trPr>
          <w:trHeight w:val="276"/>
        </w:trPr>
        <w:tc>
          <w:tcPr>
            <w:tcW w:w="9064" w:type="dxa"/>
            <w:shd w:val="clear" w:color="auto" w:fill="D9D9D9"/>
          </w:tcPr>
          <w:p w14:paraId="00157AE5" w14:textId="77777777" w:rsidR="00032826" w:rsidRDefault="00000000">
            <w:pPr>
              <w:pStyle w:val="TableParagraph"/>
              <w:spacing w:line="256" w:lineRule="exact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DEMANDA</w:t>
            </w:r>
          </w:p>
        </w:tc>
      </w:tr>
      <w:tr w:rsidR="00032826" w14:paraId="45D66507" w14:textId="77777777">
        <w:trPr>
          <w:trHeight w:val="2486"/>
        </w:trPr>
        <w:tc>
          <w:tcPr>
            <w:tcW w:w="9064" w:type="dxa"/>
          </w:tcPr>
          <w:p w14:paraId="64B6B2D7" w14:textId="77777777" w:rsidR="00032826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528"/>
                <w:tab w:val="left" w:pos="847"/>
              </w:tabs>
              <w:spacing w:before="1"/>
              <w:ind w:hanging="421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X </w:t>
            </w:r>
            <w:r>
              <w:rPr>
                <w:sz w:val="24"/>
              </w:rPr>
              <w:t>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Licitação/Contratação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Direta</w:t>
            </w:r>
          </w:p>
          <w:p w14:paraId="4FF7CD67" w14:textId="77777777" w:rsidR="00032826" w:rsidRDefault="00032826">
            <w:pPr>
              <w:pStyle w:val="TableParagraph"/>
              <w:rPr>
                <w:b/>
                <w:sz w:val="24"/>
              </w:rPr>
            </w:pPr>
          </w:p>
          <w:p w14:paraId="708FC673" w14:textId="77777777" w:rsidR="00032826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528"/>
                <w:tab w:val="left" w:pos="847"/>
              </w:tabs>
              <w:spacing w:line="275" w:lineRule="exact"/>
              <w:ind w:hanging="421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</w:t>
            </w:r>
            <w:r>
              <w:rPr>
                <w:sz w:val="24"/>
              </w:rPr>
              <w:tab/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Adesão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Registro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Preços</w:t>
            </w:r>
          </w:p>
          <w:p w14:paraId="56BD2868" w14:textId="77777777" w:rsidR="00032826" w:rsidRDefault="00000000">
            <w:pPr>
              <w:pStyle w:val="TableParagraph"/>
              <w:tabs>
                <w:tab w:val="left" w:pos="5556"/>
                <w:tab w:val="left" w:pos="5647"/>
                <w:tab w:val="left" w:pos="5760"/>
              </w:tabs>
              <w:ind w:left="107" w:right="3291"/>
              <w:rPr>
                <w:b/>
                <w:sz w:val="24"/>
              </w:rPr>
            </w:pPr>
            <w:r>
              <w:rPr>
                <w:b/>
                <w:sz w:val="24"/>
              </w:rPr>
              <w:t>Processo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Administrativo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Origem: 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 xml:space="preserve"> Número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Licitação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Origem: 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 xml:space="preserve"> Número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Origem: </w:t>
            </w:r>
            <w:r>
              <w:rPr>
                <w:b/>
                <w:sz w:val="24"/>
                <w:u w:val="single"/>
              </w:rPr>
              <w:tab/>
            </w:r>
          </w:p>
          <w:p w14:paraId="31C3F6B9" w14:textId="77777777" w:rsidR="00032826" w:rsidRDefault="00032826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45DCE1FC" w14:textId="77777777" w:rsidR="00032826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528"/>
                <w:tab w:val="left" w:pos="847"/>
              </w:tabs>
              <w:ind w:hanging="421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Aditivo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precisa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demonstrar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vantajosidade</w:t>
            </w:r>
          </w:p>
        </w:tc>
      </w:tr>
    </w:tbl>
    <w:p w14:paraId="4CEE8746" w14:textId="77777777" w:rsidR="00032826" w:rsidRDefault="00032826">
      <w:pPr>
        <w:pStyle w:val="Corpodetexto"/>
        <w:rPr>
          <w:b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64"/>
      </w:tblGrid>
      <w:tr w:rsidR="00032826" w14:paraId="21E7D454" w14:textId="77777777">
        <w:trPr>
          <w:trHeight w:val="275"/>
        </w:trPr>
        <w:tc>
          <w:tcPr>
            <w:tcW w:w="9064" w:type="dxa"/>
            <w:shd w:val="clear" w:color="auto" w:fill="D9D9D9"/>
          </w:tcPr>
          <w:p w14:paraId="75C85813" w14:textId="77777777" w:rsidR="00032826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DESCRIÇÃO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 OBJETO</w:t>
            </w:r>
          </w:p>
        </w:tc>
      </w:tr>
      <w:tr w:rsidR="00032826" w14:paraId="22B0B5A1" w14:textId="77777777">
        <w:trPr>
          <w:trHeight w:val="443"/>
        </w:trPr>
        <w:tc>
          <w:tcPr>
            <w:tcW w:w="9064" w:type="dxa"/>
          </w:tcPr>
          <w:p w14:paraId="55C96511" w14:textId="77777777" w:rsidR="00032826" w:rsidRDefault="00000000">
            <w:pPr>
              <w:pStyle w:val="TableParagraph"/>
              <w:spacing w:line="275" w:lineRule="exact"/>
              <w:jc w:val="both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7.1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Especificação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objeto: </w:t>
            </w:r>
            <w:r>
              <w:rPr>
                <w:bCs/>
                <w:sz w:val="24"/>
                <w:lang w:val="pt-BR"/>
              </w:rPr>
              <w:t>Contratação de empresa de engenharia especializada na</w:t>
            </w:r>
            <w:r>
              <w:rPr>
                <w:b/>
                <w:sz w:val="24"/>
                <w:lang w:val="pt-BR"/>
              </w:rPr>
              <w:t xml:space="preserve"> </w:t>
            </w:r>
            <w:r>
              <w:rPr>
                <w:bCs/>
                <w:sz w:val="24"/>
              </w:rPr>
              <w:t>Execução de obra civil de Cemitério Vertical, contemplando 18 blocos, infraestrutura, superestrutura, instalações e sistema de tratamento de gases, conforme projetos e memorial</w:t>
            </w:r>
            <w:r>
              <w:rPr>
                <w:b/>
                <w:sz w:val="24"/>
              </w:rPr>
              <w:t>.</w:t>
            </w:r>
          </w:p>
          <w:p w14:paraId="2A37331D" w14:textId="77777777" w:rsidR="00032826" w:rsidRDefault="00032826">
            <w:pPr>
              <w:pStyle w:val="TableParagraph"/>
              <w:spacing w:line="275" w:lineRule="exact"/>
              <w:rPr>
                <w:b/>
                <w:sz w:val="24"/>
                <w:lang w:val="pt-BR"/>
              </w:rPr>
            </w:pPr>
          </w:p>
        </w:tc>
      </w:tr>
    </w:tbl>
    <w:p w14:paraId="7034B003" w14:textId="77777777" w:rsidR="00032826" w:rsidRDefault="00032826">
      <w:pPr>
        <w:pStyle w:val="Corpodetexto"/>
        <w:spacing w:before="9" w:after="1"/>
        <w:rPr>
          <w:b/>
          <w:sz w:val="15"/>
        </w:rPr>
      </w:pPr>
    </w:p>
    <w:p w14:paraId="30514AB8" w14:textId="58BB9754" w:rsidR="00032826" w:rsidRDefault="00000000">
      <w:pPr>
        <w:wordWrap w:val="0"/>
        <w:spacing w:before="79"/>
        <w:ind w:right="394"/>
        <w:jc w:val="right"/>
        <w:rPr>
          <w:lang w:val="pt-BR"/>
        </w:rPr>
      </w:pPr>
      <w:r>
        <w:rPr>
          <w:lang w:val="pt-BR"/>
        </w:rPr>
        <w:t>Sinop, 2</w:t>
      </w:r>
      <w:r w:rsidR="008708BB">
        <w:rPr>
          <w:lang w:val="pt-BR"/>
        </w:rPr>
        <w:t>4</w:t>
      </w:r>
      <w:r>
        <w:rPr>
          <w:lang w:val="pt-BR"/>
        </w:rPr>
        <w:t xml:space="preserve"> de </w:t>
      </w:r>
      <w:r w:rsidR="008708BB">
        <w:rPr>
          <w:lang w:val="pt-BR"/>
        </w:rPr>
        <w:t>abril</w:t>
      </w:r>
      <w:r>
        <w:rPr>
          <w:lang w:val="pt-BR"/>
        </w:rPr>
        <w:t xml:space="preserve"> de 2026</w:t>
      </w:r>
    </w:p>
    <w:p w14:paraId="39AC306A" w14:textId="77777777" w:rsidR="00032826" w:rsidRDefault="00032826">
      <w:pPr>
        <w:spacing w:before="79"/>
        <w:ind w:right="394"/>
        <w:jc w:val="right"/>
        <w:rPr>
          <w:lang w:val="pt-BR"/>
        </w:rPr>
      </w:pPr>
    </w:p>
    <w:p w14:paraId="1DCA157F" w14:textId="77777777" w:rsidR="00032826" w:rsidRDefault="00000000">
      <w:pPr>
        <w:spacing w:before="79"/>
        <w:ind w:right="394"/>
        <w:jc w:val="center"/>
        <w:rPr>
          <w:lang w:val="pt-BR"/>
        </w:rPr>
      </w:pPr>
      <w:r>
        <w:rPr>
          <w:lang w:val="pt-BR"/>
        </w:rPr>
        <w:t>Jaison Andrey Segat</w:t>
      </w:r>
    </w:p>
    <w:p w14:paraId="6CA76B72" w14:textId="77777777" w:rsidR="00032826" w:rsidRDefault="00000000">
      <w:pPr>
        <w:spacing w:before="79"/>
        <w:ind w:right="394"/>
        <w:jc w:val="center"/>
        <w:rPr>
          <w:lang w:val="pt-BR"/>
        </w:rPr>
      </w:pPr>
      <w:r>
        <w:rPr>
          <w:lang w:val="pt-BR"/>
        </w:rPr>
        <w:t xml:space="preserve">Engenheiro Civil - CREA </w:t>
      </w:r>
    </w:p>
    <w:p w14:paraId="6DD1EB19" w14:textId="77777777" w:rsidR="00032826" w:rsidRDefault="00032826">
      <w:pPr>
        <w:spacing w:before="79"/>
        <w:ind w:right="394"/>
        <w:jc w:val="center"/>
        <w:rPr>
          <w:lang w:val="pt-BR"/>
        </w:rPr>
      </w:pPr>
    </w:p>
    <w:sectPr w:rsidR="00032826">
      <w:headerReference w:type="default" r:id="rId7"/>
      <w:footerReference w:type="default" r:id="rId8"/>
      <w:pgSz w:w="11906" w:h="16838"/>
      <w:pgMar w:top="1417" w:right="85" w:bottom="1417" w:left="148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EAE44" w14:textId="77777777" w:rsidR="002D1F23" w:rsidRDefault="002D1F23">
      <w:r>
        <w:separator/>
      </w:r>
    </w:p>
  </w:endnote>
  <w:endnote w:type="continuationSeparator" w:id="0">
    <w:p w14:paraId="6ADE2FAE" w14:textId="77777777" w:rsidR="002D1F23" w:rsidRDefault="002D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DECA" w14:textId="77777777" w:rsidR="00032826" w:rsidRDefault="00032826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9294E" w14:textId="77777777" w:rsidR="002D1F23" w:rsidRDefault="002D1F23">
      <w:r>
        <w:separator/>
      </w:r>
    </w:p>
  </w:footnote>
  <w:footnote w:type="continuationSeparator" w:id="0">
    <w:p w14:paraId="6D324CA9" w14:textId="77777777" w:rsidR="002D1F23" w:rsidRDefault="002D1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BB6F" w14:textId="2FA944B0" w:rsidR="00032826" w:rsidRDefault="00375834">
    <w:pPr>
      <w:pStyle w:val="Corpodetexto"/>
      <w:spacing w:line="14" w:lineRule="auto"/>
      <w:jc w:val="center"/>
      <w:rPr>
        <w:sz w:val="2"/>
      </w:rPr>
    </w:pPr>
    <w:r>
      <w:rPr>
        <w:noProof/>
      </w:rPr>
      <w:drawing>
        <wp:inline distT="0" distB="0" distL="0" distR="0" wp14:anchorId="4DBC3614" wp14:editId="48737FB9">
          <wp:extent cx="3010535" cy="11430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10535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40B88"/>
    <w:multiLevelType w:val="multilevel"/>
    <w:tmpl w:val="2FE40B88"/>
    <w:lvl w:ilvl="0">
      <w:start w:val="1"/>
      <w:numFmt w:val="decimal"/>
      <w:lvlText w:val="%1.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•"/>
      <w:lvlJc w:val="left"/>
      <w:pPr>
        <w:ind w:left="1211" w:hanging="24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82" w:hanging="2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54" w:hanging="2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5" w:hanging="2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7" w:hanging="2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8" w:hanging="2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9" w:hanging="2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11" w:hanging="240"/>
      </w:pPr>
      <w:rPr>
        <w:rFonts w:hint="default"/>
        <w:lang w:val="pt-PT" w:eastAsia="en-US" w:bidi="ar-SA"/>
      </w:rPr>
    </w:lvl>
  </w:abstractNum>
  <w:abstractNum w:abstractNumId="1" w15:restartNumberingAfterBreak="0">
    <w:nsid w:val="715C16BA"/>
    <w:multiLevelType w:val="multilevel"/>
    <w:tmpl w:val="715C16BA"/>
    <w:lvl w:ilvl="0">
      <w:start w:val="6"/>
      <w:numFmt w:val="decimal"/>
      <w:lvlText w:val="%1"/>
      <w:lvlJc w:val="left"/>
      <w:pPr>
        <w:ind w:left="527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7" w:hanging="4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6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3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7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3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7" w:hanging="420"/>
      </w:pPr>
      <w:rPr>
        <w:rFonts w:hint="default"/>
        <w:lang w:val="pt-PT" w:eastAsia="en-US" w:bidi="ar-SA"/>
      </w:rPr>
    </w:lvl>
  </w:abstractNum>
  <w:num w:numId="1" w16cid:durableId="544027477">
    <w:abstractNumId w:val="0"/>
  </w:num>
  <w:num w:numId="2" w16cid:durableId="1406143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3E2"/>
    <w:rsid w:val="00032826"/>
    <w:rsid w:val="0009186D"/>
    <w:rsid w:val="000F1A4F"/>
    <w:rsid w:val="00111DA1"/>
    <w:rsid w:val="002234DA"/>
    <w:rsid w:val="00223796"/>
    <w:rsid w:val="002D1F23"/>
    <w:rsid w:val="003006E3"/>
    <w:rsid w:val="00375834"/>
    <w:rsid w:val="00382167"/>
    <w:rsid w:val="003E53B9"/>
    <w:rsid w:val="003F32BB"/>
    <w:rsid w:val="00431EE0"/>
    <w:rsid w:val="004361F2"/>
    <w:rsid w:val="004F63E2"/>
    <w:rsid w:val="006A7ADB"/>
    <w:rsid w:val="006F1F58"/>
    <w:rsid w:val="00782B18"/>
    <w:rsid w:val="00804B13"/>
    <w:rsid w:val="0082004C"/>
    <w:rsid w:val="008708BB"/>
    <w:rsid w:val="008A0622"/>
    <w:rsid w:val="00927684"/>
    <w:rsid w:val="009A6530"/>
    <w:rsid w:val="009B6906"/>
    <w:rsid w:val="00A24424"/>
    <w:rsid w:val="00A43857"/>
    <w:rsid w:val="00CC3C83"/>
    <w:rsid w:val="00D6012C"/>
    <w:rsid w:val="00E17849"/>
    <w:rsid w:val="0C4D7D54"/>
    <w:rsid w:val="111917A3"/>
    <w:rsid w:val="11C17E00"/>
    <w:rsid w:val="12FE1306"/>
    <w:rsid w:val="1D3925FB"/>
    <w:rsid w:val="21853308"/>
    <w:rsid w:val="23192EA4"/>
    <w:rsid w:val="2AFC2E6A"/>
    <w:rsid w:val="382250F0"/>
    <w:rsid w:val="3F782FA5"/>
    <w:rsid w:val="47823465"/>
    <w:rsid w:val="4E295AB8"/>
    <w:rsid w:val="4EBB1CC4"/>
    <w:rsid w:val="555D1D26"/>
    <w:rsid w:val="5D280E4D"/>
    <w:rsid w:val="680D6DFB"/>
    <w:rsid w:val="695C3C7F"/>
    <w:rsid w:val="70DD5C00"/>
    <w:rsid w:val="71A969A5"/>
    <w:rsid w:val="764347D2"/>
    <w:rsid w:val="783B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FB753"/>
  <w15:docId w15:val="{AD33276C-F6CD-46A1-816C-ACA03ABF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eastAsia="Times New Roman"/>
      <w:sz w:val="22"/>
      <w:szCs w:val="22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766" w:right="732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NormalWeb">
    <w:name w:val="Normal (Web)"/>
    <w:uiPriority w:val="99"/>
    <w:semiHidden/>
    <w:unhideWhenUsed/>
    <w:qFormat/>
    <w:pPr>
      <w:spacing w:beforeAutospacing="1" w:afterAutospacing="1"/>
    </w:pPr>
    <w:rPr>
      <w:szCs w:val="24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pPr>
      <w:ind w:left="118" w:firstLine="283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</w:pPr>
    <w:rPr>
      <w:rFonts w:eastAsia="Times New Roman"/>
      <w:sz w:val="22"/>
      <w:szCs w:val="22"/>
      <w:lang w:val="pt-PT"/>
    </w:rPr>
  </w:style>
  <w:style w:type="paragraph" w:styleId="Reviso">
    <w:name w:val="Revision"/>
    <w:hidden/>
    <w:uiPriority w:val="99"/>
    <w:semiHidden/>
    <w:rsid w:val="008708BB"/>
    <w:rPr>
      <w:rFonts w:eastAsia="Times New Roman"/>
      <w:sz w:val="22"/>
      <w:szCs w:val="2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7583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5834"/>
    <w:rPr>
      <w:rFonts w:eastAsia="Times New Roman"/>
      <w:sz w:val="22"/>
      <w:szCs w:val="22"/>
      <w:lang w:val="pt-PT"/>
    </w:rPr>
  </w:style>
  <w:style w:type="paragraph" w:styleId="Rodap">
    <w:name w:val="footer"/>
    <w:basedOn w:val="Normal"/>
    <w:link w:val="RodapChar"/>
    <w:uiPriority w:val="99"/>
    <w:unhideWhenUsed/>
    <w:rsid w:val="0037583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75834"/>
    <w:rPr>
      <w:rFonts w:eastAsia="Times New Roman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Jaison Segat</cp:lastModifiedBy>
  <cp:revision>9</cp:revision>
  <cp:lastPrinted>2026-04-24T16:53:00Z</cp:lastPrinted>
  <dcterms:created xsi:type="dcterms:W3CDTF">2024-01-15T12:16:00Z</dcterms:created>
  <dcterms:modified xsi:type="dcterms:W3CDTF">2026-04-24T16:53:00Z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893B3681F0C743F582F557BF80B376CF_13</vt:lpwstr>
  </property>
</Properties>
</file>