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D75CA" w14:textId="77777777" w:rsidR="00211A54" w:rsidRDefault="00211A54">
      <w:pPr>
        <w:pStyle w:val="Corpodetexto"/>
        <w:rPr>
          <w:rFonts w:ascii="Times New Roman"/>
          <w:sz w:val="13"/>
        </w:rPr>
      </w:pPr>
    </w:p>
    <w:p w14:paraId="276C9AC1" w14:textId="77777777" w:rsidR="00211A54" w:rsidRDefault="000B00D8" w:rsidP="00DF2167">
      <w:pPr>
        <w:pStyle w:val="Ttulo1"/>
        <w:spacing w:before="56"/>
        <w:ind w:left="0"/>
        <w:jc w:val="center"/>
      </w:pPr>
      <w:r>
        <w:t>DECLARAÇÃO DE INEXISTÊNCIA DE FATOS IMPEDITIVOS</w:t>
      </w:r>
    </w:p>
    <w:p w14:paraId="0C79A5D3" w14:textId="77777777" w:rsidR="00211A54" w:rsidRDefault="00211A54" w:rsidP="00871F8A">
      <w:pPr>
        <w:pStyle w:val="Corpodetexto"/>
        <w:jc w:val="both"/>
        <w:rPr>
          <w:b/>
        </w:rPr>
      </w:pPr>
    </w:p>
    <w:p w14:paraId="31DB3C9C" w14:textId="77777777" w:rsidR="00211A54" w:rsidRDefault="00211A54" w:rsidP="00871F8A">
      <w:pPr>
        <w:pStyle w:val="Corpodetexto"/>
        <w:jc w:val="both"/>
        <w:rPr>
          <w:b/>
        </w:rPr>
      </w:pPr>
    </w:p>
    <w:p w14:paraId="42B105E9" w14:textId="77777777" w:rsidR="00211A54" w:rsidRDefault="00211A54" w:rsidP="00871F8A">
      <w:pPr>
        <w:pStyle w:val="Corpodetexto"/>
        <w:jc w:val="both"/>
        <w:rPr>
          <w:b/>
        </w:rPr>
      </w:pPr>
    </w:p>
    <w:p w14:paraId="1C3CA24C" w14:textId="77777777" w:rsidR="00871F8A" w:rsidRDefault="00871F8A" w:rsidP="00871F8A">
      <w:pPr>
        <w:pStyle w:val="Corpodetexto"/>
        <w:jc w:val="both"/>
        <w:rPr>
          <w:b/>
        </w:rPr>
      </w:pPr>
    </w:p>
    <w:p w14:paraId="584F3289" w14:textId="77777777" w:rsidR="00211A54" w:rsidRDefault="00211A54" w:rsidP="00871F8A">
      <w:pPr>
        <w:pStyle w:val="Corpodetexto"/>
        <w:jc w:val="both"/>
        <w:rPr>
          <w:b/>
          <w:sz w:val="28"/>
        </w:rPr>
      </w:pPr>
    </w:p>
    <w:p w14:paraId="715299B1" w14:textId="248C2174" w:rsidR="00A95621" w:rsidRDefault="004C5543" w:rsidP="004C5543">
      <w:pPr>
        <w:pStyle w:val="ebserhtextojustificado"/>
        <w:spacing w:line="360" w:lineRule="auto"/>
        <w:ind w:left="600"/>
        <w:jc w:val="both"/>
        <w:rPr>
          <w:rFonts w:ascii="Calibri" w:hAnsi="Calibri" w:cs="Calibri"/>
          <w:color w:val="000000"/>
          <w:sz w:val="20"/>
          <w:szCs w:val="20"/>
        </w:rPr>
      </w:pPr>
      <w:r w:rsidRPr="004C5543">
        <w:rPr>
          <w:rFonts w:ascii="Calibri" w:hAnsi="Calibri" w:cs="Calibri"/>
          <w:b/>
          <w:bCs/>
          <w:color w:val="000000"/>
          <w:u w:val="single"/>
        </w:rPr>
        <w:t>XXXXXXXXXXXXXXXXXXXXXXXXX</w:t>
      </w:r>
      <w:r w:rsidR="00A95621" w:rsidRPr="004C5543">
        <w:rPr>
          <w:rFonts w:ascii="Calibri" w:hAnsi="Calibri" w:cs="Calibri"/>
          <w:color w:val="000000"/>
        </w:rPr>
        <w:t>, inscrito no CNPJ n.º </w:t>
      </w:r>
      <w:r>
        <w:rPr>
          <w:rStyle w:val="Forte"/>
          <w:rFonts w:ascii="Calibri" w:hAnsi="Calibri" w:cs="Calibri"/>
          <w:color w:val="000000"/>
          <w:u w:val="single"/>
        </w:rPr>
        <w:t>XXXXXXXXXXXXX</w:t>
      </w:r>
      <w:r w:rsidR="00A95621" w:rsidRPr="004C5543">
        <w:rPr>
          <w:rFonts w:ascii="Calibri" w:hAnsi="Calibri" w:cs="Calibri"/>
          <w:color w:val="000000"/>
        </w:rPr>
        <w:t>, com sede na com sede na </w:t>
      </w:r>
      <w:r w:rsidR="00A95621" w:rsidRPr="004C5543">
        <w:rPr>
          <w:rStyle w:val="Forte"/>
          <w:rFonts w:ascii="Calibri" w:hAnsi="Calibri" w:cs="Calibri"/>
          <w:color w:val="000000"/>
          <w:u w:val="single"/>
        </w:rPr>
        <w:t>Rua XXXXXXXXXX, nº XXXXX, Bairro XXXXXXX, XXXXXXXXXX/XX, CEP 99.999-9999</w:t>
      </w:r>
      <w:r w:rsidR="00A95621" w:rsidRPr="004C5543">
        <w:rPr>
          <w:rFonts w:ascii="Calibri" w:hAnsi="Calibri" w:cs="Calibri"/>
          <w:color w:val="000000"/>
        </w:rPr>
        <w:t>, por intermédio do seu representante legal abaixo sobescrito, DECLARA, sob as penas da lei, que até a presente data inexistem fatos impeditivos para sua habilitação n</w:t>
      </w:r>
      <w:r w:rsidR="007E5F18">
        <w:rPr>
          <w:rFonts w:ascii="Calibri" w:hAnsi="Calibri" w:cs="Calibri"/>
          <w:color w:val="000000"/>
        </w:rPr>
        <w:t>a</w:t>
      </w:r>
      <w:r w:rsidR="00A95621" w:rsidRPr="004C5543">
        <w:rPr>
          <w:rFonts w:ascii="Calibri" w:hAnsi="Calibri" w:cs="Calibri"/>
          <w:color w:val="000000"/>
        </w:rPr>
        <w:t xml:space="preserve"> presente </w:t>
      </w:r>
      <w:r w:rsidR="007E5F18">
        <w:rPr>
          <w:rFonts w:ascii="Calibri" w:hAnsi="Calibri" w:cs="Calibri"/>
          <w:color w:val="000000"/>
        </w:rPr>
        <w:t>Adesão</w:t>
      </w:r>
      <w:r w:rsidR="00A95621" w:rsidRPr="004C5543">
        <w:rPr>
          <w:rFonts w:ascii="Calibri" w:hAnsi="Calibri" w:cs="Calibri"/>
          <w:color w:val="000000"/>
        </w:rPr>
        <w:t xml:space="preserve">, ciente da obrigatoriedade de declarar ocorrências posteriores no âmbito da </w:t>
      </w:r>
      <w:r w:rsidR="007E5F18">
        <w:rPr>
          <w:rFonts w:ascii="Calibri" w:hAnsi="Calibri" w:cs="Calibri"/>
          <w:color w:val="000000"/>
        </w:rPr>
        <w:t xml:space="preserve">Empresa Brasileira de Serviços Hospitalares - </w:t>
      </w:r>
      <w:r w:rsidR="00A95621" w:rsidRPr="004C5543">
        <w:rPr>
          <w:rFonts w:ascii="Calibri" w:hAnsi="Calibri" w:cs="Calibri"/>
          <w:color w:val="000000"/>
        </w:rPr>
        <w:t>Ebserh, conforme os termos do art. 38 da Lei nº 13.303/2016 e do</w:t>
      </w:r>
      <w:r w:rsidR="00AE2178" w:rsidRPr="00AE2178">
        <w:rPr>
          <w:rFonts w:ascii="Calibri" w:eastAsia="Carlito" w:hAnsi="Calibri" w:cs="Calibri"/>
          <w:color w:val="000000"/>
          <w:sz w:val="22"/>
          <w:szCs w:val="22"/>
          <w:lang w:val="pt-PT" w:eastAsia="en-US"/>
        </w:rPr>
        <w:t xml:space="preserve"> </w:t>
      </w:r>
      <w:r w:rsidR="00AE2178" w:rsidRPr="00AE2178">
        <w:rPr>
          <w:rFonts w:ascii="Calibri" w:hAnsi="Calibri" w:cs="Calibri"/>
          <w:color w:val="000000"/>
          <w:lang w:val="pt-PT"/>
        </w:rPr>
        <w:t>art. 69 do RLCE 2.0 e do art. 18, XI, da Lei n.º 14.791/2023</w:t>
      </w:r>
      <w:r w:rsidR="00AE2178">
        <w:rPr>
          <w:rFonts w:ascii="Calibri" w:hAnsi="Calibri" w:cs="Calibri"/>
          <w:color w:val="000000"/>
          <w:lang w:val="pt-PT"/>
        </w:rPr>
        <w:t>.</w:t>
      </w:r>
    </w:p>
    <w:p w14:paraId="08DF1909" w14:textId="77777777" w:rsidR="00A95621" w:rsidRDefault="00A95621" w:rsidP="00A95621">
      <w:pPr>
        <w:pStyle w:val="ebserhtextojustificado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 </w:t>
      </w:r>
    </w:p>
    <w:p w14:paraId="71D019F3" w14:textId="13E1F499" w:rsidR="00A95621" w:rsidRDefault="00A95621" w:rsidP="00F522F4">
      <w:pPr>
        <w:pStyle w:val="ebserhtextojustificado"/>
        <w:spacing w:before="0" w:beforeAutospacing="0" w:after="0" w:afterAutospacing="0"/>
        <w:ind w:left="600"/>
        <w:jc w:val="right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.......</w:t>
      </w:r>
      <w:r w:rsidR="00F522F4">
        <w:rPr>
          <w:rFonts w:ascii="Calibri" w:hAnsi="Calibri" w:cs="Calibri"/>
          <w:color w:val="000000"/>
          <w:sz w:val="20"/>
          <w:szCs w:val="20"/>
        </w:rPr>
        <w:t>........................</w:t>
      </w:r>
      <w:r>
        <w:rPr>
          <w:rFonts w:ascii="Calibri" w:hAnsi="Calibri" w:cs="Calibri"/>
          <w:color w:val="000000"/>
          <w:sz w:val="20"/>
          <w:szCs w:val="20"/>
        </w:rPr>
        <w:t>............................................</w:t>
      </w:r>
    </w:p>
    <w:p w14:paraId="57807B82" w14:textId="77777777" w:rsidR="00A95621" w:rsidRPr="00227E72" w:rsidRDefault="00A95621" w:rsidP="00F522F4">
      <w:pPr>
        <w:pStyle w:val="ebserhtextojustificado"/>
        <w:spacing w:before="0" w:beforeAutospacing="0" w:after="0" w:afterAutospacing="0"/>
        <w:ind w:left="1320" w:firstLine="120"/>
        <w:jc w:val="right"/>
        <w:rPr>
          <w:rFonts w:ascii="Calibri" w:hAnsi="Calibri" w:cs="Calibri"/>
          <w:color w:val="000000"/>
        </w:rPr>
      </w:pPr>
      <w:r w:rsidRPr="00227E72">
        <w:rPr>
          <w:rFonts w:ascii="Calibri" w:hAnsi="Calibri" w:cs="Calibri"/>
          <w:color w:val="000000"/>
        </w:rPr>
        <w:t>(Local e Data)</w:t>
      </w:r>
    </w:p>
    <w:p w14:paraId="770F0A5B" w14:textId="77777777" w:rsidR="00A95621" w:rsidRDefault="00A95621" w:rsidP="00A95621">
      <w:pPr>
        <w:pStyle w:val="ebserhtextojustificado"/>
        <w:ind w:left="60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 </w:t>
      </w:r>
    </w:p>
    <w:p w14:paraId="170D46FD" w14:textId="77777777" w:rsidR="00A95621" w:rsidRDefault="00A95621" w:rsidP="00A95621">
      <w:pPr>
        <w:pStyle w:val="ebserhtabelatextocentralizado"/>
        <w:spacing w:before="0" w:beforeAutospacing="0" w:after="0" w:afterAutospacing="0"/>
        <w:ind w:left="600" w:right="6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 </w:t>
      </w:r>
    </w:p>
    <w:p w14:paraId="73690A2F" w14:textId="1235485A" w:rsidR="00A95621" w:rsidRDefault="00A95621" w:rsidP="00A95621">
      <w:pPr>
        <w:pStyle w:val="ebserhtabelatextocentralizado"/>
        <w:spacing w:before="0" w:beforeAutospacing="0" w:after="0" w:afterAutospacing="0"/>
        <w:ind w:left="600" w:right="6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......................................</w:t>
      </w:r>
      <w:r w:rsidR="00F522F4">
        <w:rPr>
          <w:rFonts w:ascii="Calibri" w:hAnsi="Calibri" w:cs="Calibri"/>
          <w:color w:val="000000"/>
          <w:sz w:val="20"/>
          <w:szCs w:val="20"/>
        </w:rPr>
        <w:t>..................</w:t>
      </w:r>
      <w:r>
        <w:rPr>
          <w:rFonts w:ascii="Calibri" w:hAnsi="Calibri" w:cs="Calibri"/>
          <w:color w:val="000000"/>
          <w:sz w:val="20"/>
          <w:szCs w:val="20"/>
        </w:rPr>
        <w:t>...........................</w:t>
      </w:r>
      <w:r w:rsidR="00227E72">
        <w:rPr>
          <w:rFonts w:ascii="Calibri" w:hAnsi="Calibri" w:cs="Calibri"/>
          <w:color w:val="000000"/>
          <w:sz w:val="20"/>
          <w:szCs w:val="20"/>
        </w:rPr>
        <w:t>...</w:t>
      </w:r>
      <w:r>
        <w:rPr>
          <w:rFonts w:ascii="Calibri" w:hAnsi="Calibri" w:cs="Calibri"/>
          <w:color w:val="000000"/>
          <w:sz w:val="20"/>
          <w:szCs w:val="20"/>
        </w:rPr>
        <w:t>...</w:t>
      </w:r>
    </w:p>
    <w:p w14:paraId="1FB8A8B5" w14:textId="77777777" w:rsidR="00A95621" w:rsidRPr="00227E72" w:rsidRDefault="00A95621" w:rsidP="00F522F4">
      <w:pPr>
        <w:pStyle w:val="ebserhtextojustificado"/>
        <w:spacing w:before="0" w:beforeAutospacing="0"/>
        <w:ind w:left="600"/>
        <w:jc w:val="center"/>
        <w:rPr>
          <w:rFonts w:ascii="Calibri" w:hAnsi="Calibri" w:cs="Calibri"/>
          <w:color w:val="000000"/>
        </w:rPr>
      </w:pPr>
      <w:r w:rsidRPr="00227E72">
        <w:rPr>
          <w:rFonts w:ascii="Calibri" w:hAnsi="Calibri" w:cs="Calibri"/>
          <w:color w:val="000000"/>
        </w:rPr>
        <w:t>(representante legal)</w:t>
      </w:r>
    </w:p>
    <w:p w14:paraId="0A2CF682" w14:textId="77777777" w:rsidR="00211A54" w:rsidRDefault="00211A54" w:rsidP="00A95621">
      <w:pPr>
        <w:pStyle w:val="Corpodetexto"/>
        <w:tabs>
          <w:tab w:val="left" w:pos="1290"/>
          <w:tab w:val="center" w:pos="4799"/>
        </w:tabs>
        <w:spacing w:before="1"/>
        <w:ind w:left="119" w:right="120"/>
        <w:jc w:val="both"/>
      </w:pPr>
    </w:p>
    <w:p w14:paraId="79F98907" w14:textId="77777777" w:rsidR="00211A54" w:rsidRDefault="00211A54" w:rsidP="00871F8A">
      <w:pPr>
        <w:pStyle w:val="Corpodetexto"/>
        <w:jc w:val="both"/>
      </w:pPr>
    </w:p>
    <w:p w14:paraId="750ACD66" w14:textId="77777777" w:rsidR="00211A54" w:rsidRDefault="00211A54" w:rsidP="00871F8A">
      <w:pPr>
        <w:pStyle w:val="Corpodetexto"/>
        <w:jc w:val="both"/>
      </w:pPr>
    </w:p>
    <w:p w14:paraId="3A76A5A3" w14:textId="77777777" w:rsidR="00211A54" w:rsidRDefault="00211A54" w:rsidP="00871F8A">
      <w:pPr>
        <w:pStyle w:val="Corpodetexto"/>
        <w:spacing w:before="1"/>
        <w:jc w:val="both"/>
        <w:rPr>
          <w:sz w:val="25"/>
        </w:rPr>
      </w:pPr>
    </w:p>
    <w:sectPr w:rsidR="00211A54">
      <w:type w:val="continuous"/>
      <w:pgSz w:w="11920" w:h="16850"/>
      <w:pgMar w:top="1600" w:right="126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A54"/>
    <w:rsid w:val="0008066A"/>
    <w:rsid w:val="000B00D8"/>
    <w:rsid w:val="00154615"/>
    <w:rsid w:val="00211A54"/>
    <w:rsid w:val="00227E72"/>
    <w:rsid w:val="004A3574"/>
    <w:rsid w:val="004C5543"/>
    <w:rsid w:val="005262BB"/>
    <w:rsid w:val="007E5F18"/>
    <w:rsid w:val="00871F8A"/>
    <w:rsid w:val="008D78FD"/>
    <w:rsid w:val="00907C2F"/>
    <w:rsid w:val="00A82445"/>
    <w:rsid w:val="00A84D47"/>
    <w:rsid w:val="00A95621"/>
    <w:rsid w:val="00AE2178"/>
    <w:rsid w:val="00C34CBF"/>
    <w:rsid w:val="00DF2167"/>
    <w:rsid w:val="00F522F4"/>
    <w:rsid w:val="00FF7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C65D3"/>
  <w15:docId w15:val="{C84817CF-E121-41DB-B1FC-7D894A282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rlito" w:eastAsia="Carlito" w:hAnsi="Carlito" w:cs="Carlito"/>
      <w:lang w:val="pt-PT"/>
    </w:rPr>
  </w:style>
  <w:style w:type="paragraph" w:styleId="Ttulo1">
    <w:name w:val="heading 1"/>
    <w:basedOn w:val="Normal"/>
    <w:uiPriority w:val="1"/>
    <w:qFormat/>
    <w:pPr>
      <w:ind w:left="258"/>
      <w:outlineLvl w:val="0"/>
    </w:pPr>
    <w:rPr>
      <w:b/>
      <w:bCs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ilfuvd">
    <w:name w:val="ilfuvd"/>
    <w:basedOn w:val="Fontepargpadro"/>
    <w:rsid w:val="00871F8A"/>
  </w:style>
  <w:style w:type="character" w:styleId="Forte">
    <w:name w:val="Strong"/>
    <w:basedOn w:val="Fontepargpadro"/>
    <w:uiPriority w:val="22"/>
    <w:qFormat/>
    <w:rsid w:val="00871F8A"/>
    <w:rPr>
      <w:b/>
      <w:bCs/>
    </w:rPr>
  </w:style>
  <w:style w:type="character" w:styleId="nfase">
    <w:name w:val="Emphasis"/>
    <w:basedOn w:val="Fontepargpadro"/>
    <w:uiPriority w:val="20"/>
    <w:qFormat/>
    <w:rsid w:val="00871F8A"/>
    <w:rPr>
      <w:i/>
      <w:iCs/>
    </w:rPr>
  </w:style>
  <w:style w:type="paragraph" w:customStyle="1" w:styleId="ebserhtextojustificado">
    <w:name w:val="ebserh_texto_justificado"/>
    <w:basedOn w:val="Normal"/>
    <w:rsid w:val="00A9562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ebserhtabelatextocentralizado">
    <w:name w:val="ebserh_tabela_texto_centralizado"/>
    <w:basedOn w:val="Normal"/>
    <w:rsid w:val="00A9562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3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134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Alexandre Silva De Queiroz</dc:creator>
  <cp:lastModifiedBy>Rone Von Leite Silva</cp:lastModifiedBy>
  <cp:revision>11</cp:revision>
  <dcterms:created xsi:type="dcterms:W3CDTF">2023-03-23T12:36:00Z</dcterms:created>
  <dcterms:modified xsi:type="dcterms:W3CDTF">2025-09-15T16:56:00Z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2022-10-21T00:00:00Z</vt:filetime>
  </property>
</Properties>
</file>