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C003F" w14:textId="23B2B9E5" w:rsidR="00FF442E" w:rsidRPr="009C2A3A" w:rsidRDefault="00FF442E" w:rsidP="00FF442E">
      <w:pPr>
        <w:jc w:val="center"/>
        <w:rPr>
          <w:b/>
          <w:sz w:val="24"/>
          <w:szCs w:val="24"/>
        </w:rPr>
      </w:pPr>
      <w:r w:rsidRPr="009C2A3A">
        <w:rPr>
          <w:b/>
          <w:sz w:val="24"/>
          <w:szCs w:val="24"/>
        </w:rPr>
        <w:t xml:space="preserve">PROCESSO ADMINISTRATIVO Nº </w:t>
      </w:r>
      <w:r w:rsidR="00343A2E">
        <w:rPr>
          <w:b/>
          <w:sz w:val="24"/>
          <w:szCs w:val="24"/>
        </w:rPr>
        <w:t>14</w:t>
      </w:r>
      <w:r w:rsidRPr="009C2A3A">
        <w:rPr>
          <w:b/>
          <w:sz w:val="24"/>
          <w:szCs w:val="24"/>
        </w:rPr>
        <w:t>/202</w:t>
      </w:r>
      <w:r w:rsidR="001E261A">
        <w:rPr>
          <w:b/>
          <w:sz w:val="24"/>
          <w:szCs w:val="24"/>
        </w:rPr>
        <w:t>6</w:t>
      </w:r>
    </w:p>
    <w:p w14:paraId="1CD99B63" w14:textId="77777777" w:rsidR="008C18E2" w:rsidRDefault="008C18E2" w:rsidP="00FF442E">
      <w:pPr>
        <w:jc w:val="center"/>
        <w:rPr>
          <w:b/>
          <w:sz w:val="22"/>
          <w:szCs w:val="22"/>
        </w:rPr>
      </w:pPr>
    </w:p>
    <w:p w14:paraId="7CF7E1A5" w14:textId="2E6E8E83" w:rsidR="008C18E2" w:rsidRPr="000430BC" w:rsidRDefault="008C18E2" w:rsidP="00FF442E">
      <w:pPr>
        <w:jc w:val="center"/>
        <w:rPr>
          <w:b/>
          <w:sz w:val="24"/>
          <w:szCs w:val="24"/>
        </w:rPr>
      </w:pPr>
      <w:r w:rsidRPr="000430BC">
        <w:rPr>
          <w:b/>
          <w:sz w:val="24"/>
          <w:szCs w:val="24"/>
        </w:rPr>
        <w:t xml:space="preserve">ANEXO </w:t>
      </w:r>
      <w:r w:rsidR="00343A2E">
        <w:rPr>
          <w:b/>
          <w:sz w:val="24"/>
          <w:szCs w:val="24"/>
        </w:rPr>
        <w:t>IV</w:t>
      </w:r>
    </w:p>
    <w:p w14:paraId="191983C1" w14:textId="77777777" w:rsidR="00FF442E" w:rsidRPr="006F2C07" w:rsidRDefault="00FF442E" w:rsidP="00FF442E">
      <w:pPr>
        <w:jc w:val="center"/>
        <w:rPr>
          <w:b/>
          <w:sz w:val="22"/>
          <w:szCs w:val="22"/>
        </w:rPr>
      </w:pPr>
    </w:p>
    <w:p w14:paraId="76008D1F" w14:textId="63185058" w:rsidR="00FF442E" w:rsidRPr="00C2764B" w:rsidRDefault="008C18E2" w:rsidP="00403C06">
      <w:pPr>
        <w:pStyle w:val="Prembulo"/>
        <w:spacing w:afterLines="120" w:after="288" w:line="312" w:lineRule="auto"/>
        <w:ind w:right="0"/>
        <w:jc w:val="left"/>
        <w:rPr>
          <w:rFonts w:ascii="Times New Roman" w:hAnsi="Times New Roman" w:cs="Times New Roman"/>
          <w:bCs w:val="0"/>
          <w:sz w:val="24"/>
          <w:szCs w:val="24"/>
        </w:rPr>
      </w:pPr>
      <w:r w:rsidRPr="008C18E2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AE1FEA" wp14:editId="11F4C3FF">
                <wp:simplePos x="0" y="0"/>
                <wp:positionH relativeFrom="margin">
                  <wp:posOffset>556260</wp:posOffset>
                </wp:positionH>
                <wp:positionV relativeFrom="paragraph">
                  <wp:posOffset>387350</wp:posOffset>
                </wp:positionV>
                <wp:extent cx="1466850" cy="609600"/>
                <wp:effectExtent l="0" t="0" r="19050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609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602DD" w14:textId="77777777" w:rsidR="008C18E2" w:rsidRDefault="008C18E2" w:rsidP="008C18E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773970FA" w14:textId="0C58A46A" w:rsidR="008C18E2" w:rsidRPr="008C18E2" w:rsidRDefault="008C18E2" w:rsidP="008C18E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C18E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MINUTA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E1FE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43.8pt;margin-top:30.5pt;width:115.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" fillcolor="#d9e2f3 [660]" strokecolor="#4472c4 [3204]" strokeweight="1pt">
                <v:textbox>
                  <w:txbxContent>
                    <w:p w14:paraId="2A7602DD" w14:textId="77777777" w:rsidR="008C18E2" w:rsidRDefault="008C18E2" w:rsidP="008C18E2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773970FA" w14:textId="0C58A46A" w:rsidR="008C18E2" w:rsidRPr="008C18E2" w:rsidRDefault="008C18E2" w:rsidP="008C18E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8C18E2">
                        <w:rPr>
                          <w:b/>
                          <w:bCs/>
                          <w:sz w:val="28"/>
                          <w:szCs w:val="28"/>
                        </w:rPr>
                        <w:t>MINUTA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F442E" w:rsidRPr="00403C06">
        <w:rPr>
          <w:rFonts w:ascii="Times New Roman" w:hAnsi="Times New Roman" w:cs="Times New Roman"/>
          <w:b/>
          <w:sz w:val="24"/>
          <w:szCs w:val="24"/>
        </w:rPr>
        <w:t xml:space="preserve">CONTRATO ADMINISTRATIVO </w:t>
      </w:r>
      <w:r w:rsidR="00FF442E" w:rsidRPr="00D33D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Nº </w:t>
      </w:r>
      <w:r w:rsidR="00994A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XX</w:t>
      </w:r>
      <w:r w:rsidR="00FF442E" w:rsidRPr="00403C06">
        <w:rPr>
          <w:rFonts w:ascii="Times New Roman" w:hAnsi="Times New Roman" w:cs="Times New Roman"/>
          <w:b/>
          <w:sz w:val="24"/>
          <w:szCs w:val="24"/>
        </w:rPr>
        <w:t>/</w:t>
      </w:r>
      <w:r w:rsidR="00403C06" w:rsidRPr="00403C06">
        <w:rPr>
          <w:rFonts w:ascii="Times New Roman" w:hAnsi="Times New Roman" w:cs="Times New Roman"/>
          <w:b/>
          <w:sz w:val="24"/>
          <w:szCs w:val="24"/>
        </w:rPr>
        <w:t>2026</w:t>
      </w:r>
      <w:r w:rsidR="00FF442E" w:rsidRPr="00C2764B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FF442E" w:rsidRPr="00403C06">
        <w:rPr>
          <w:rFonts w:ascii="Times New Roman" w:hAnsi="Times New Roman" w:cs="Times New Roman"/>
          <w:bCs w:val="0"/>
          <w:sz w:val="24"/>
          <w:szCs w:val="24"/>
        </w:rPr>
        <w:t>QUE FAZEM ENTRE SI</w:t>
      </w:r>
      <w:r w:rsidR="00EF626A" w:rsidRPr="00403C06">
        <w:rPr>
          <w:rFonts w:ascii="Times New Roman" w:hAnsi="Times New Roman" w:cs="Times New Roman"/>
          <w:bCs w:val="0"/>
          <w:sz w:val="24"/>
          <w:szCs w:val="24"/>
        </w:rPr>
        <w:t xml:space="preserve"> O</w:t>
      </w:r>
      <w:r w:rsidR="00FF442E" w:rsidRPr="00403C06">
        <w:rPr>
          <w:rFonts w:ascii="Times New Roman" w:hAnsi="Times New Roman" w:cs="Times New Roman"/>
          <w:bCs w:val="0"/>
          <w:sz w:val="24"/>
          <w:szCs w:val="24"/>
        </w:rPr>
        <w:t xml:space="preserve"> CONSELHO REGIONAL DOS REPRESENTANTES COMERCIAIS NO ESTADO DA BAHIA - CORE-BA,</w:t>
      </w:r>
      <w:r w:rsidR="00FF442E" w:rsidRPr="00C2764B">
        <w:rPr>
          <w:rFonts w:ascii="Times New Roman" w:hAnsi="Times New Roman" w:cs="Times New Roman"/>
          <w:bCs w:val="0"/>
          <w:sz w:val="24"/>
          <w:szCs w:val="24"/>
        </w:rPr>
        <w:t xml:space="preserve"> E</w:t>
      </w:r>
      <w:r w:rsidR="006F2C07" w:rsidRPr="00C2764B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343A2E">
        <w:rPr>
          <w:rFonts w:ascii="Times New Roman" w:hAnsi="Times New Roman" w:cs="Times New Roman"/>
          <w:bCs w:val="0"/>
          <w:sz w:val="24"/>
          <w:szCs w:val="24"/>
        </w:rPr>
        <w:t xml:space="preserve">  </w:t>
      </w:r>
      <w:r w:rsidR="00FF442E" w:rsidRPr="00C2764B">
        <w:rPr>
          <w:rFonts w:ascii="Times New Roman" w:hAnsi="Times New Roman" w:cs="Times New Roman"/>
          <w:bCs w:val="0"/>
          <w:sz w:val="24"/>
          <w:szCs w:val="24"/>
        </w:rPr>
        <w:t xml:space="preserve">............................................. </w:t>
      </w:r>
    </w:p>
    <w:p w14:paraId="688D4BA3" w14:textId="447ACC16" w:rsidR="009C12FB" w:rsidRPr="00C2764B" w:rsidRDefault="009C12FB" w:rsidP="00AE299E">
      <w:p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C2764B">
        <w:rPr>
          <w:bCs/>
          <w:sz w:val="24"/>
          <w:szCs w:val="24"/>
        </w:rPr>
        <w:t xml:space="preserve">O </w:t>
      </w:r>
      <w:r w:rsidRPr="00C2764B">
        <w:rPr>
          <w:b/>
          <w:sz w:val="24"/>
          <w:szCs w:val="24"/>
        </w:rPr>
        <w:t>CONSELHO REGIONAL DOS REPRESENTANTES COMERCIAIS NO ESTADO DA BAHIA - Core - BA</w:t>
      </w:r>
      <w:r w:rsidRPr="00C2764B">
        <w:rPr>
          <w:bCs/>
          <w:sz w:val="24"/>
          <w:szCs w:val="24"/>
        </w:rPr>
        <w:t xml:space="preserve">, inscrito no CNPJ n° 15.176.951/0001-93, situado a Avenida Tancredo Neves, n° 620, Condomínio Mundo Plaza Torre Empresarial, 13° andar, sala 1316 a 1322 - Bairro Caminho das </w:t>
      </w:r>
      <w:r>
        <w:rPr>
          <w:bCs/>
          <w:sz w:val="24"/>
          <w:szCs w:val="24"/>
        </w:rPr>
        <w:t>Á</w:t>
      </w:r>
      <w:r w:rsidRPr="00C2764B">
        <w:rPr>
          <w:bCs/>
          <w:sz w:val="24"/>
          <w:szCs w:val="24"/>
        </w:rPr>
        <w:t>rvores, Salvador-Bahia, CEP 41.820-020, neste ato representado</w:t>
      </w:r>
      <w:r>
        <w:rPr>
          <w:bCs/>
          <w:sz w:val="24"/>
          <w:szCs w:val="24"/>
        </w:rPr>
        <w:t xml:space="preserve"> pelo interventor </w:t>
      </w:r>
      <w:r w:rsidRPr="00602990">
        <w:rPr>
          <w:b/>
          <w:sz w:val="24"/>
          <w:szCs w:val="24"/>
        </w:rPr>
        <w:t>ORIVALDO BESEN</w:t>
      </w:r>
      <w:r w:rsidRPr="00C2764B">
        <w:rPr>
          <w:bCs/>
          <w:sz w:val="24"/>
          <w:szCs w:val="24"/>
        </w:rPr>
        <w:t xml:space="preserve">, brasileiro, </w:t>
      </w:r>
      <w:r w:rsidRPr="00AF7761">
        <w:rPr>
          <w:bCs/>
          <w:sz w:val="24"/>
          <w:szCs w:val="24"/>
        </w:rPr>
        <w:t xml:space="preserve">representante comercial regularmente inscrito sob n° de registro 21651, portador da carteira de identidade n° </w:t>
      </w:r>
      <w:r>
        <w:rPr>
          <w:bCs/>
          <w:sz w:val="24"/>
          <w:szCs w:val="24"/>
        </w:rPr>
        <w:t>11.</w:t>
      </w:r>
      <w:r w:rsidRPr="00AF7761">
        <w:rPr>
          <w:bCs/>
          <w:sz w:val="24"/>
          <w:szCs w:val="24"/>
        </w:rPr>
        <w:t>xxx</w:t>
      </w:r>
      <w:r>
        <w:rPr>
          <w:bCs/>
          <w:sz w:val="24"/>
          <w:szCs w:val="24"/>
        </w:rPr>
        <w:t>.30</w:t>
      </w:r>
      <w:r w:rsidRPr="00AF7761">
        <w:rPr>
          <w:bCs/>
          <w:sz w:val="24"/>
          <w:szCs w:val="24"/>
        </w:rPr>
        <w:t>, inscrito no CPF nº xxx.xxx.xx-</w:t>
      </w:r>
      <w:r>
        <w:rPr>
          <w:bCs/>
          <w:sz w:val="24"/>
          <w:szCs w:val="24"/>
        </w:rPr>
        <w:t>20</w:t>
      </w:r>
      <w:r w:rsidRPr="00F55563">
        <w:rPr>
          <w:bCs/>
          <w:sz w:val="24"/>
          <w:szCs w:val="24"/>
        </w:rPr>
        <w:t>,</w:t>
      </w:r>
      <w:r w:rsidRPr="00C2764B">
        <w:rPr>
          <w:bCs/>
          <w:sz w:val="24"/>
          <w:szCs w:val="24"/>
        </w:rPr>
        <w:t xml:space="preserve"> doravante denominada CONTRATANTE, e do outro lado a empresa.............................................................., inscrita no CNPJ/MF sob o nº........................., sediado(a) na .............................................................., </w:t>
      </w:r>
      <w:proofErr w:type="spellStart"/>
      <w:r w:rsidRPr="00C2764B">
        <w:rPr>
          <w:bCs/>
          <w:sz w:val="24"/>
          <w:szCs w:val="24"/>
        </w:rPr>
        <w:t>em</w:t>
      </w:r>
      <w:proofErr w:type="spellEnd"/>
      <w:r w:rsidRPr="00C2764B">
        <w:rPr>
          <w:bCs/>
          <w:sz w:val="24"/>
          <w:szCs w:val="24"/>
        </w:rPr>
        <w:t xml:space="preserve"> ...................................... doravante designada CONTRATADA, neste ato representada pelo(a) Sr.(a) .................................................................., em observância às disposições da Lei nº 14.133, de 1º de abril de 2021, e demais legislação aplicável, resolvem celebrar o presente Termo de Contrato, decorrente do Processo Licitatório n° </w:t>
      </w:r>
      <w:r w:rsidR="0061201A">
        <w:rPr>
          <w:bCs/>
          <w:sz w:val="24"/>
          <w:szCs w:val="24"/>
        </w:rPr>
        <w:t>14</w:t>
      </w:r>
      <w:r w:rsidRPr="00C2764B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6</w:t>
      </w:r>
      <w:r w:rsidRPr="00C2764B">
        <w:rPr>
          <w:bCs/>
          <w:sz w:val="24"/>
          <w:szCs w:val="24"/>
        </w:rPr>
        <w:t xml:space="preserve"> realizado sob a modalidade Dispensa Eletrônica, mediante as cláusulas e condições a seguir enunciadas:</w:t>
      </w:r>
    </w:p>
    <w:p w14:paraId="3D955042" w14:textId="77777777" w:rsidR="006F2C07" w:rsidRPr="006F2C07" w:rsidRDefault="006F2C07" w:rsidP="00FF442E">
      <w:pPr>
        <w:jc w:val="both"/>
        <w:rPr>
          <w:bCs/>
          <w:sz w:val="22"/>
          <w:szCs w:val="22"/>
        </w:rPr>
      </w:pPr>
    </w:p>
    <w:p w14:paraId="7CDDBD69" w14:textId="77777777" w:rsidR="00FF442E" w:rsidRPr="005D68F2" w:rsidRDefault="00FF442E" w:rsidP="007840FB">
      <w:pPr>
        <w:shd w:val="clear" w:color="auto" w:fill="D9E2F3" w:themeFill="accent1" w:themeFillTint="33"/>
        <w:tabs>
          <w:tab w:val="left" w:pos="6210"/>
        </w:tabs>
        <w:spacing w:before="100" w:beforeAutospacing="1" w:after="100" w:afterAutospacing="1"/>
        <w:ind w:right="-1"/>
        <w:jc w:val="both"/>
        <w:rPr>
          <w:b/>
          <w:sz w:val="24"/>
          <w:szCs w:val="24"/>
        </w:rPr>
      </w:pPr>
      <w:r w:rsidRPr="005D68F2">
        <w:rPr>
          <w:b/>
          <w:sz w:val="24"/>
          <w:szCs w:val="24"/>
        </w:rPr>
        <w:t>CLÁUSULA PRIMEIRA – DO OBJETO DO CONTRATO</w:t>
      </w:r>
      <w:r w:rsidRPr="005D68F2">
        <w:rPr>
          <w:b/>
          <w:sz w:val="24"/>
          <w:szCs w:val="24"/>
        </w:rPr>
        <w:tab/>
      </w:r>
    </w:p>
    <w:p w14:paraId="23E25BC5" w14:textId="21B7A704" w:rsidR="00FF442E" w:rsidRDefault="00FF442E">
      <w:pPr>
        <w:pStyle w:val="PargrafodaLista"/>
        <w:numPr>
          <w:ilvl w:val="1"/>
          <w:numId w:val="3"/>
        </w:numPr>
        <w:spacing w:before="100" w:beforeAutospacing="1" w:after="100" w:afterAutospacing="1"/>
        <w:ind w:left="482" w:hanging="482"/>
        <w:jc w:val="both"/>
        <w:rPr>
          <w:bCs/>
          <w:sz w:val="24"/>
          <w:szCs w:val="24"/>
        </w:rPr>
      </w:pPr>
      <w:r w:rsidRPr="005D68F2">
        <w:rPr>
          <w:bCs/>
          <w:sz w:val="24"/>
          <w:szCs w:val="24"/>
        </w:rPr>
        <w:t xml:space="preserve">O presente contrato tem por objeto </w:t>
      </w:r>
      <w:r w:rsidR="00B60959">
        <w:rPr>
          <w:bCs/>
          <w:sz w:val="24"/>
          <w:szCs w:val="24"/>
        </w:rPr>
        <w:t>a</w:t>
      </w:r>
      <w:r w:rsidRPr="005D68F2">
        <w:rPr>
          <w:bCs/>
          <w:sz w:val="24"/>
          <w:szCs w:val="24"/>
        </w:rPr>
        <w:t xml:space="preserve"> </w:t>
      </w:r>
      <w:r w:rsidR="00B60959" w:rsidRPr="00B60959">
        <w:rPr>
          <w:bCs/>
          <w:sz w:val="24"/>
          <w:szCs w:val="24"/>
        </w:rPr>
        <w:t>contratação de empresa para a aquisição de   toner compatível Tl410x Elgin Pantum M6700dw P3010dw - impressoras modelos Pantum M6700DW e P3010DW, sob demanda,</w:t>
      </w:r>
      <w:r w:rsidR="00486CBD" w:rsidRPr="00486CBD">
        <w:t xml:space="preserve"> </w:t>
      </w:r>
      <w:r w:rsidR="00B60959" w:rsidRPr="00B60959">
        <w:rPr>
          <w:bCs/>
          <w:sz w:val="24"/>
          <w:szCs w:val="24"/>
        </w:rPr>
        <w:t>para as seccionais do Core-BA</w:t>
      </w:r>
      <w:r w:rsidR="0027751A" w:rsidRPr="005D68F2">
        <w:rPr>
          <w:sz w:val="24"/>
          <w:szCs w:val="24"/>
        </w:rPr>
        <w:t xml:space="preserve">, </w:t>
      </w:r>
      <w:r w:rsidRPr="005D68F2">
        <w:rPr>
          <w:bCs/>
          <w:sz w:val="24"/>
          <w:szCs w:val="24"/>
        </w:rPr>
        <w:t>conforme especificações descritas abaixo: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1195"/>
        <w:gridCol w:w="699"/>
        <w:gridCol w:w="2148"/>
        <w:gridCol w:w="1336"/>
        <w:gridCol w:w="1243"/>
        <w:gridCol w:w="1406"/>
        <w:gridCol w:w="8"/>
        <w:gridCol w:w="1631"/>
      </w:tblGrid>
      <w:tr w:rsidR="004D269C" w14:paraId="52AC9526" w14:textId="77777777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DF4EF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4D269C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4DD7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4D269C">
              <w:rPr>
                <w:b/>
                <w:sz w:val="22"/>
                <w:szCs w:val="22"/>
              </w:rPr>
              <w:t>QTD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02DB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4D269C">
              <w:rPr>
                <w:b/>
                <w:sz w:val="22"/>
                <w:szCs w:val="22"/>
              </w:rPr>
              <w:t>ESPECIFICAÇÕES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458E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4D269C">
              <w:rPr>
                <w:b/>
                <w:sz w:val="22"/>
                <w:szCs w:val="22"/>
              </w:rPr>
              <w:t>CATMAT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C22B1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4D269C">
              <w:rPr>
                <w:b/>
                <w:sz w:val="22"/>
                <w:szCs w:val="22"/>
              </w:rPr>
              <w:t>UNIDADE  MEDIDA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AC6D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4D269C">
              <w:rPr>
                <w:b/>
                <w:sz w:val="22"/>
                <w:szCs w:val="22"/>
              </w:rPr>
              <w:t>VALOR UNITÁRIO ESTIMADO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C06C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4D269C">
              <w:rPr>
                <w:b/>
                <w:sz w:val="22"/>
                <w:szCs w:val="22"/>
              </w:rPr>
              <w:t>VALOR TOTAL ESTIMADO</w:t>
            </w:r>
          </w:p>
        </w:tc>
      </w:tr>
      <w:tr w:rsidR="004D269C" w14:paraId="34E187A9" w14:textId="77777777">
        <w:trPr>
          <w:trHeight w:val="1652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A932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2F81CD90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21B7E475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197F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4C12F16E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0DC4F011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2F7A" w14:textId="74AE8970" w:rsidR="004D269C" w:rsidRPr="004D269C" w:rsidRDefault="004D269C" w:rsidP="004D269C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caps/>
                <w:color w:val="auto"/>
              </w:rPr>
            </w:pPr>
            <w:r w:rsidRPr="004D269C">
              <w:rPr>
                <w:rFonts w:ascii="Times New Roman" w:hAnsi="Times New Roman" w:cs="Times New Roman"/>
                <w:color w:val="auto"/>
              </w:rPr>
              <w:t>TONER COMPATÍVEL TL410X ELGIN PANTUM M6700DW P3010DW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457E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22A6DB73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763D9B19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18048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037F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61B6EAE3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415DF8CE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Unidade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D7B8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3346825D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3303FF6E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R$ XX,XX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EA0A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0FA15BA0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3C44C25F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 xml:space="preserve">R$ XX,XX </w:t>
            </w:r>
          </w:p>
        </w:tc>
      </w:tr>
      <w:tr w:rsidR="004D269C" w14:paraId="60637B88" w14:textId="77777777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2D5E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5FBF5A38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4AF505D6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C75F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21065F2E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0C7E2F1F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5C7B" w14:textId="5B917FF7" w:rsidR="004D269C" w:rsidRPr="004D269C" w:rsidRDefault="004D269C" w:rsidP="004D269C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color w:val="auto"/>
              </w:rPr>
            </w:pPr>
            <w:r w:rsidRPr="004D269C">
              <w:rPr>
                <w:rFonts w:ascii="Times New Roman" w:hAnsi="Times New Roman" w:cs="Times New Roman"/>
                <w:color w:val="auto"/>
              </w:rPr>
              <w:t>CILINDRO COMPATÍVEL TL410X ELGIN PANTUM M6700DW P3010DW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997A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71589909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6EF3E58E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617901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5905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10F5E5F8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448403B4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Unidade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FB77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6351CD5C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5440270D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R$ XX,XX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F564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3DA0C4BC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</w:p>
          <w:p w14:paraId="5BA83E1B" w14:textId="77777777" w:rsidR="004D269C" w:rsidRPr="004D269C" w:rsidRDefault="004D269C">
            <w:pPr>
              <w:pStyle w:val="PargrafodaLista"/>
              <w:spacing w:after="23"/>
              <w:ind w:left="0" w:right="-1"/>
              <w:jc w:val="center"/>
              <w:rPr>
                <w:bCs/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R$ XX,XX</w:t>
            </w:r>
          </w:p>
        </w:tc>
      </w:tr>
      <w:tr w:rsidR="004D269C" w14:paraId="213C70D5" w14:textId="77777777">
        <w:trPr>
          <w:gridBefore w:val="5"/>
          <w:wBefore w:w="6383" w:type="dxa"/>
          <w:trHeight w:val="10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86F58F" w14:textId="77777777" w:rsidR="004D269C" w:rsidRPr="004D269C" w:rsidRDefault="004D269C">
            <w:pPr>
              <w:pStyle w:val="PargrafodaLista"/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jc w:val="both"/>
              <w:rPr>
                <w:sz w:val="22"/>
                <w:szCs w:val="22"/>
              </w:rPr>
            </w:pPr>
            <w:r w:rsidRPr="004D269C">
              <w:rPr>
                <w:sz w:val="22"/>
                <w:szCs w:val="22"/>
              </w:rPr>
              <w:lastRenderedPageBreak/>
              <w:t>TOTAL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875108" w14:textId="77777777" w:rsidR="004D269C" w:rsidRPr="004D269C" w:rsidRDefault="004D269C">
            <w:pPr>
              <w:pStyle w:val="PargrafodaLista"/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jc w:val="both"/>
              <w:rPr>
                <w:sz w:val="22"/>
                <w:szCs w:val="22"/>
              </w:rPr>
            </w:pPr>
            <w:r w:rsidRPr="004D269C">
              <w:rPr>
                <w:bCs/>
                <w:sz w:val="22"/>
                <w:szCs w:val="22"/>
              </w:rPr>
              <w:t>R$ XX,XX</w:t>
            </w:r>
          </w:p>
        </w:tc>
      </w:tr>
    </w:tbl>
    <w:p w14:paraId="78BAFF93" w14:textId="77777777" w:rsidR="004D269C" w:rsidRPr="005D68F2" w:rsidRDefault="004D269C" w:rsidP="004D269C">
      <w:pPr>
        <w:pStyle w:val="PargrafodaLista"/>
        <w:spacing w:before="100" w:beforeAutospacing="1" w:after="100" w:afterAutospacing="1"/>
        <w:ind w:left="482"/>
        <w:jc w:val="both"/>
        <w:rPr>
          <w:bCs/>
          <w:sz w:val="24"/>
          <w:szCs w:val="24"/>
        </w:rPr>
      </w:pPr>
    </w:p>
    <w:p w14:paraId="2B6CBA3E" w14:textId="081AD606" w:rsidR="00C6486D" w:rsidRPr="00C86B19" w:rsidRDefault="005A1634">
      <w:pPr>
        <w:pStyle w:val="NormalWeb"/>
        <w:numPr>
          <w:ilvl w:val="1"/>
          <w:numId w:val="3"/>
        </w:numPr>
      </w:pPr>
      <w:r>
        <w:t xml:space="preserve"> </w:t>
      </w:r>
      <w:r w:rsidR="00C6486D" w:rsidRPr="00C86B19">
        <w:t>Integram este contrato, independentemente de transcrição:</w:t>
      </w:r>
    </w:p>
    <w:p w14:paraId="2ADEEEF6" w14:textId="7F3B437C" w:rsidR="00484FC8" w:rsidRPr="00C86B19" w:rsidRDefault="00C6486D">
      <w:pPr>
        <w:pStyle w:val="NormalWeb"/>
        <w:numPr>
          <w:ilvl w:val="2"/>
          <w:numId w:val="3"/>
        </w:numPr>
      </w:pPr>
      <w:r w:rsidRPr="00C86B19">
        <w:t xml:space="preserve">O </w:t>
      </w:r>
      <w:r w:rsidRPr="00C86B19">
        <w:rPr>
          <w:rStyle w:val="Forte"/>
          <w:b w:val="0"/>
          <w:bCs w:val="0"/>
        </w:rPr>
        <w:t>Termo de Referência</w:t>
      </w:r>
      <w:r w:rsidRPr="00C86B19">
        <w:t xml:space="preserve"> (TR) e seus anexos;</w:t>
      </w:r>
    </w:p>
    <w:p w14:paraId="7BF269C6" w14:textId="77777777" w:rsidR="00C6486D" w:rsidRPr="00C86B19" w:rsidRDefault="00C6486D">
      <w:pPr>
        <w:pStyle w:val="NormalWeb"/>
        <w:numPr>
          <w:ilvl w:val="2"/>
          <w:numId w:val="3"/>
        </w:numPr>
      </w:pPr>
      <w:r w:rsidRPr="00C86B19">
        <w:t xml:space="preserve">A </w:t>
      </w:r>
      <w:r w:rsidRPr="00C86B19">
        <w:rPr>
          <w:rStyle w:val="Forte"/>
          <w:b w:val="0"/>
          <w:bCs w:val="0"/>
        </w:rPr>
        <w:t>proposta vencedora da Dispensa Eletrônica</w:t>
      </w:r>
      <w:r w:rsidRPr="00C86B19">
        <w:t>;</w:t>
      </w:r>
    </w:p>
    <w:p w14:paraId="79F60221" w14:textId="52850D9B" w:rsidR="00484FC8" w:rsidRPr="00C86B19" w:rsidRDefault="00C6486D">
      <w:pPr>
        <w:pStyle w:val="NormalWeb"/>
        <w:numPr>
          <w:ilvl w:val="2"/>
          <w:numId w:val="3"/>
        </w:numPr>
      </w:pPr>
      <w:r w:rsidRPr="00C86B19">
        <w:t xml:space="preserve">A </w:t>
      </w:r>
      <w:r w:rsidRPr="00C86B19">
        <w:rPr>
          <w:rStyle w:val="Forte"/>
          <w:b w:val="0"/>
          <w:bCs w:val="0"/>
        </w:rPr>
        <w:t>Nota de Empenho</w:t>
      </w:r>
      <w:r w:rsidRPr="00C86B19">
        <w:t>;</w:t>
      </w:r>
    </w:p>
    <w:p w14:paraId="6D7E427E" w14:textId="783CEF41" w:rsidR="00C6486D" w:rsidRPr="00C86B19" w:rsidRDefault="00C6486D">
      <w:pPr>
        <w:pStyle w:val="NormalWeb"/>
        <w:numPr>
          <w:ilvl w:val="2"/>
          <w:numId w:val="3"/>
        </w:numPr>
      </w:pPr>
      <w:r w:rsidRPr="00C86B19">
        <w:t xml:space="preserve">Demais documentos do Processo Administrativo nº </w:t>
      </w:r>
      <w:r w:rsidR="006A136D">
        <w:t>1</w:t>
      </w:r>
      <w:r w:rsidR="00E07203">
        <w:t>4</w:t>
      </w:r>
      <w:r w:rsidRPr="00C86B19">
        <w:t>/202</w:t>
      </w:r>
      <w:r w:rsidR="00E07203">
        <w:t>6</w:t>
      </w:r>
      <w:r w:rsidRPr="00C86B19">
        <w:t>.</w:t>
      </w:r>
    </w:p>
    <w:p w14:paraId="113AB976" w14:textId="77777777" w:rsidR="00C6486D" w:rsidRPr="00C86B19" w:rsidRDefault="00C6486D" w:rsidP="00C6486D">
      <w:pPr>
        <w:pStyle w:val="NormalWeb"/>
        <w:spacing w:before="0" w:beforeAutospacing="0" w:after="0" w:afterAutospacing="0"/>
        <w:ind w:left="720"/>
      </w:pPr>
    </w:p>
    <w:p w14:paraId="71140BF2" w14:textId="6CC1549E" w:rsidR="007D294C" w:rsidRPr="00C86B19" w:rsidRDefault="007D294C" w:rsidP="007D294C">
      <w:pPr>
        <w:shd w:val="clear" w:color="auto" w:fill="D9E2F3" w:themeFill="accent1" w:themeFillTint="33"/>
        <w:tabs>
          <w:tab w:val="left" w:pos="6210"/>
        </w:tabs>
        <w:ind w:right="-1"/>
        <w:jc w:val="both"/>
        <w:rPr>
          <w:b/>
          <w:sz w:val="24"/>
          <w:szCs w:val="24"/>
        </w:rPr>
      </w:pPr>
      <w:r w:rsidRPr="00C86B19">
        <w:rPr>
          <w:b/>
          <w:sz w:val="24"/>
          <w:szCs w:val="24"/>
        </w:rPr>
        <w:t xml:space="preserve">CLÁUSULA SEGUNDA – </w:t>
      </w:r>
      <w:r w:rsidR="00C6486D" w:rsidRPr="00C86B19">
        <w:rPr>
          <w:b/>
          <w:bCs/>
          <w:sz w:val="24"/>
          <w:szCs w:val="24"/>
        </w:rPr>
        <w:t>DAS ESPECIFICAÇÕES E QUANTITATIVOS</w:t>
      </w:r>
      <w:r w:rsidRPr="00C86B19">
        <w:rPr>
          <w:b/>
          <w:sz w:val="24"/>
          <w:szCs w:val="24"/>
        </w:rPr>
        <w:tab/>
      </w:r>
    </w:p>
    <w:p w14:paraId="2BD6A18E" w14:textId="1D19D33C" w:rsidR="00A36533" w:rsidRPr="00C86B19" w:rsidRDefault="00C6486D">
      <w:pPr>
        <w:pStyle w:val="PargrafodaLista"/>
        <w:numPr>
          <w:ilvl w:val="1"/>
          <w:numId w:val="4"/>
        </w:numPr>
        <w:tabs>
          <w:tab w:val="left" w:pos="426"/>
        </w:tabs>
        <w:spacing w:before="100" w:beforeAutospacing="1" w:after="100" w:afterAutospacing="1"/>
        <w:ind w:left="357" w:hanging="357"/>
        <w:jc w:val="both"/>
        <w:rPr>
          <w:bCs/>
          <w:sz w:val="24"/>
          <w:szCs w:val="24"/>
        </w:rPr>
      </w:pPr>
      <w:r w:rsidRPr="00C86B19">
        <w:rPr>
          <w:bCs/>
          <w:sz w:val="24"/>
          <w:szCs w:val="24"/>
        </w:rPr>
        <w:t>Os itens contratados são exatamente aqueles descritos no Termo de Referência, que contempla as quantidades, unidades, descrições técnicas completas e valores estimados.</w:t>
      </w:r>
    </w:p>
    <w:p w14:paraId="384C26A8" w14:textId="591EDC37" w:rsidR="00C6486D" w:rsidRPr="00C86B19" w:rsidRDefault="00C6486D">
      <w:pPr>
        <w:pStyle w:val="PargrafodaLista"/>
        <w:numPr>
          <w:ilvl w:val="1"/>
          <w:numId w:val="4"/>
        </w:numPr>
        <w:tabs>
          <w:tab w:val="left" w:pos="426"/>
        </w:tabs>
        <w:spacing w:before="100" w:beforeAutospacing="1" w:after="100" w:afterAutospacing="1"/>
        <w:ind w:left="357" w:hanging="357"/>
        <w:jc w:val="both"/>
        <w:rPr>
          <w:bCs/>
          <w:sz w:val="24"/>
          <w:szCs w:val="24"/>
        </w:rPr>
      </w:pPr>
      <w:r w:rsidRPr="00C86B19">
        <w:rPr>
          <w:bCs/>
          <w:sz w:val="24"/>
          <w:szCs w:val="24"/>
        </w:rPr>
        <w:t xml:space="preserve"> Os produtos fornecidos deverão obedecer rigorosamente às especificações técnicas exigidas e constar de embalagens íntegras, com: lote, validade e composição; dados do fabricante/importador; SAC; registro quando exigido pela legislação.</w:t>
      </w:r>
    </w:p>
    <w:p w14:paraId="6F7CE876" w14:textId="03310111" w:rsidR="00DF284E" w:rsidRDefault="00DF284E">
      <w:pPr>
        <w:pStyle w:val="PargrafodaLista"/>
        <w:numPr>
          <w:ilvl w:val="1"/>
          <w:numId w:val="4"/>
        </w:numPr>
        <w:jc w:val="both"/>
        <w:rPr>
          <w:bCs/>
          <w:sz w:val="24"/>
          <w:szCs w:val="24"/>
        </w:rPr>
      </w:pPr>
      <w:r w:rsidRPr="00DF284E">
        <w:rPr>
          <w:bCs/>
          <w:sz w:val="24"/>
          <w:szCs w:val="24"/>
        </w:rPr>
        <w:t xml:space="preserve">Nenhum produto </w:t>
      </w:r>
      <w:r>
        <w:rPr>
          <w:bCs/>
          <w:sz w:val="24"/>
          <w:szCs w:val="24"/>
        </w:rPr>
        <w:t>fornecido</w:t>
      </w:r>
      <w:r w:rsidRPr="00DF284E">
        <w:rPr>
          <w:bCs/>
          <w:sz w:val="24"/>
          <w:szCs w:val="24"/>
        </w:rPr>
        <w:t xml:space="preserve"> poderá ser remanufaturado, recondicionado, reciclado ou de segunda mão;</w:t>
      </w:r>
    </w:p>
    <w:p w14:paraId="3A7AFFE3" w14:textId="3A403D11" w:rsidR="00A15AA3" w:rsidRPr="00A15AA3" w:rsidRDefault="00A15AA3">
      <w:pPr>
        <w:pStyle w:val="PargrafodaLista"/>
        <w:numPr>
          <w:ilvl w:val="1"/>
          <w:numId w:val="4"/>
        </w:numPr>
        <w:rPr>
          <w:bCs/>
          <w:sz w:val="24"/>
          <w:szCs w:val="24"/>
        </w:rPr>
      </w:pPr>
      <w:r w:rsidRPr="00A15AA3">
        <w:rPr>
          <w:bCs/>
          <w:sz w:val="24"/>
          <w:szCs w:val="24"/>
        </w:rPr>
        <w:t xml:space="preserve"> No ato da entrega</w:t>
      </w:r>
      <w:r w:rsidR="00156E27">
        <w:rPr>
          <w:bCs/>
          <w:sz w:val="24"/>
          <w:szCs w:val="24"/>
        </w:rPr>
        <w:t xml:space="preserve">, </w:t>
      </w:r>
      <w:r w:rsidRPr="00A15AA3">
        <w:rPr>
          <w:bCs/>
          <w:sz w:val="24"/>
          <w:szCs w:val="24"/>
        </w:rPr>
        <w:t>os produtos não poderão ter data de validade inferior a 1 (um) ano.</w:t>
      </w:r>
    </w:p>
    <w:p w14:paraId="64697800" w14:textId="78E2FCF1" w:rsidR="00C6486D" w:rsidRPr="00C86B19" w:rsidRDefault="00C6486D" w:rsidP="00C6486D">
      <w:pPr>
        <w:pStyle w:val="PargrafodaLista"/>
        <w:ind w:left="360"/>
        <w:jc w:val="both"/>
        <w:rPr>
          <w:bCs/>
          <w:sz w:val="24"/>
          <w:szCs w:val="24"/>
        </w:rPr>
      </w:pPr>
    </w:p>
    <w:p w14:paraId="21FC3272" w14:textId="4F7DCBC8" w:rsidR="00A36533" w:rsidRPr="00222DD0" w:rsidRDefault="00A36533" w:rsidP="00831829">
      <w:pPr>
        <w:shd w:val="clear" w:color="auto" w:fill="D9E2F3" w:themeFill="accent1" w:themeFillTint="33"/>
        <w:tabs>
          <w:tab w:val="left" w:pos="5625"/>
        </w:tabs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TERCEIRA – </w:t>
      </w:r>
      <w:r w:rsidR="00C6486D" w:rsidRPr="00222DD0">
        <w:rPr>
          <w:b/>
          <w:bCs/>
          <w:sz w:val="24"/>
          <w:szCs w:val="24"/>
        </w:rPr>
        <w:t>DO REGIME DE ENTREGA</w:t>
      </w:r>
      <w:r w:rsidR="00831829" w:rsidRPr="00222DD0">
        <w:rPr>
          <w:b/>
          <w:bCs/>
          <w:sz w:val="24"/>
          <w:szCs w:val="24"/>
        </w:rPr>
        <w:tab/>
      </w:r>
    </w:p>
    <w:p w14:paraId="24023B1A" w14:textId="6B10C008" w:rsidR="00C6486D" w:rsidRPr="00222DD0" w:rsidRDefault="00A36533">
      <w:pPr>
        <w:pStyle w:val="PargrafodaLista"/>
        <w:numPr>
          <w:ilvl w:val="1"/>
          <w:numId w:val="5"/>
        </w:num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 xml:space="preserve"> </w:t>
      </w:r>
      <w:r w:rsidR="00C6486D" w:rsidRPr="00222DD0">
        <w:rPr>
          <w:bCs/>
          <w:sz w:val="24"/>
          <w:szCs w:val="24"/>
        </w:rPr>
        <w:t xml:space="preserve">O fornecimento ocorrerá de forma </w:t>
      </w:r>
      <w:r w:rsidR="00C6486D" w:rsidRPr="00222DD0">
        <w:rPr>
          <w:sz w:val="24"/>
          <w:szCs w:val="24"/>
        </w:rPr>
        <w:t xml:space="preserve">parcelada, </w:t>
      </w:r>
      <w:r w:rsidR="00BD044F">
        <w:rPr>
          <w:sz w:val="24"/>
          <w:szCs w:val="24"/>
        </w:rPr>
        <w:t xml:space="preserve">sob demanda, </w:t>
      </w:r>
      <w:r w:rsidR="00C6486D" w:rsidRPr="00222DD0">
        <w:rPr>
          <w:bCs/>
          <w:sz w:val="24"/>
          <w:szCs w:val="24"/>
        </w:rPr>
        <w:t>conforme solicitado pela CONTRATANTE.</w:t>
      </w:r>
    </w:p>
    <w:p w14:paraId="48D14428" w14:textId="6295F05E" w:rsidR="00C6486D" w:rsidRPr="00222DD0" w:rsidRDefault="00C6486D">
      <w:pPr>
        <w:pStyle w:val="PargrafodaLista"/>
        <w:numPr>
          <w:ilvl w:val="1"/>
          <w:numId w:val="5"/>
        </w:num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 xml:space="preserve">Cada entrega deverá ocorrer no prazo máximo de </w:t>
      </w:r>
      <w:r w:rsidR="00172F46">
        <w:rPr>
          <w:bCs/>
          <w:sz w:val="24"/>
          <w:szCs w:val="24"/>
        </w:rPr>
        <w:t>10</w:t>
      </w:r>
      <w:r w:rsidRPr="00222DD0">
        <w:rPr>
          <w:bCs/>
          <w:sz w:val="24"/>
          <w:szCs w:val="24"/>
        </w:rPr>
        <w:t xml:space="preserve"> (</w:t>
      </w:r>
      <w:r w:rsidR="00172F46">
        <w:rPr>
          <w:bCs/>
          <w:sz w:val="24"/>
          <w:szCs w:val="24"/>
        </w:rPr>
        <w:t>dez</w:t>
      </w:r>
      <w:r w:rsidRPr="00222DD0">
        <w:rPr>
          <w:bCs/>
          <w:sz w:val="24"/>
          <w:szCs w:val="24"/>
        </w:rPr>
        <w:t xml:space="preserve">) dias </w:t>
      </w:r>
      <w:r w:rsidR="00172F46">
        <w:rPr>
          <w:bCs/>
          <w:sz w:val="24"/>
          <w:szCs w:val="24"/>
        </w:rPr>
        <w:t>corridos</w:t>
      </w:r>
      <w:r w:rsidRPr="00222DD0">
        <w:rPr>
          <w:bCs/>
          <w:sz w:val="24"/>
          <w:szCs w:val="24"/>
        </w:rPr>
        <w:t xml:space="preserve">, </w:t>
      </w:r>
      <w:r w:rsidR="00172F46">
        <w:rPr>
          <w:bCs/>
          <w:sz w:val="24"/>
          <w:szCs w:val="24"/>
        </w:rPr>
        <w:t>contados a partir</w:t>
      </w:r>
      <w:r w:rsidRPr="00222DD0">
        <w:rPr>
          <w:bCs/>
          <w:sz w:val="24"/>
          <w:szCs w:val="24"/>
        </w:rPr>
        <w:t xml:space="preserve"> </w:t>
      </w:r>
      <w:r w:rsidR="00172F46">
        <w:rPr>
          <w:bCs/>
          <w:sz w:val="24"/>
          <w:szCs w:val="24"/>
        </w:rPr>
        <w:t>d</w:t>
      </w:r>
      <w:r w:rsidRPr="00222DD0">
        <w:rPr>
          <w:bCs/>
          <w:sz w:val="24"/>
          <w:szCs w:val="24"/>
        </w:rPr>
        <w:t>o envio da Nota de Empenho</w:t>
      </w:r>
      <w:r w:rsidR="00AE5B73">
        <w:rPr>
          <w:bCs/>
          <w:sz w:val="24"/>
          <w:szCs w:val="24"/>
        </w:rPr>
        <w:t>,</w:t>
      </w:r>
      <w:r w:rsidRPr="00222DD0">
        <w:rPr>
          <w:bCs/>
          <w:sz w:val="24"/>
          <w:szCs w:val="24"/>
        </w:rPr>
        <w:t xml:space="preserve"> autorização de fornecimento</w:t>
      </w:r>
      <w:r w:rsidR="00AE5B73">
        <w:rPr>
          <w:bCs/>
          <w:sz w:val="24"/>
          <w:szCs w:val="24"/>
        </w:rPr>
        <w:t xml:space="preserve"> </w:t>
      </w:r>
      <w:r w:rsidR="00AE5B73" w:rsidRPr="00486CBD">
        <w:rPr>
          <w:b/>
          <w:sz w:val="24"/>
          <w:szCs w:val="24"/>
        </w:rPr>
        <w:t xml:space="preserve">ou </w:t>
      </w:r>
      <w:r w:rsidR="00AE5B73">
        <w:rPr>
          <w:bCs/>
          <w:sz w:val="24"/>
          <w:szCs w:val="24"/>
        </w:rPr>
        <w:t>ordem de serviço</w:t>
      </w:r>
      <w:r w:rsidRPr="00222DD0">
        <w:rPr>
          <w:bCs/>
          <w:sz w:val="24"/>
          <w:szCs w:val="24"/>
        </w:rPr>
        <w:t>, conforme Termo de Referência.</w:t>
      </w:r>
    </w:p>
    <w:p w14:paraId="55A317CA" w14:textId="77777777" w:rsidR="008C35B6" w:rsidRPr="008C35B6" w:rsidRDefault="008C35B6">
      <w:pPr>
        <w:pStyle w:val="PargrafodaLista"/>
        <w:numPr>
          <w:ilvl w:val="1"/>
          <w:numId w:val="5"/>
        </w:numPr>
        <w:jc w:val="both"/>
        <w:rPr>
          <w:bCs/>
          <w:sz w:val="24"/>
          <w:szCs w:val="24"/>
        </w:rPr>
      </w:pPr>
      <w:r w:rsidRPr="008C35B6">
        <w:rPr>
          <w:bCs/>
          <w:sz w:val="24"/>
          <w:szCs w:val="24"/>
        </w:rPr>
        <w:t>Os bens deverão ser entregues no seguinte endereço: Av. Tancredo Neves, Nº 620, sala 1.320, Condomínio Mundo Plaza - Business Center, Caminho das Árvores, Salvador - BA, CEP: 41.820-020.</w:t>
      </w:r>
    </w:p>
    <w:p w14:paraId="22A0B8F1" w14:textId="6423AE9C" w:rsidR="00C6486D" w:rsidRPr="00222DD0" w:rsidRDefault="00C6486D">
      <w:pPr>
        <w:pStyle w:val="PargrafodaLista"/>
        <w:numPr>
          <w:ilvl w:val="2"/>
          <w:numId w:val="5"/>
        </w:numPr>
        <w:tabs>
          <w:tab w:val="left" w:pos="567"/>
        </w:tabs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sz w:val="24"/>
          <w:szCs w:val="24"/>
        </w:rPr>
        <w:t>Segunda a sexta-feira, das 8h30 às 17h.</w:t>
      </w:r>
    </w:p>
    <w:p w14:paraId="756F3491" w14:textId="08450F92" w:rsidR="00C6486D" w:rsidRPr="00222DD0" w:rsidRDefault="00C6486D">
      <w:pPr>
        <w:pStyle w:val="PargrafodaLista"/>
        <w:numPr>
          <w:ilvl w:val="1"/>
          <w:numId w:val="5"/>
        </w:num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>A CONTRATADA deverá comunicar previamente qualquer impossibilidade de entregas nos prazos, sob pena de atraso injustificado e aplicação de sanções.</w:t>
      </w:r>
    </w:p>
    <w:p w14:paraId="589E5F5F" w14:textId="6C85549C" w:rsidR="00C6486D" w:rsidRDefault="00C6486D">
      <w:pPr>
        <w:pStyle w:val="PargrafodaLista"/>
        <w:numPr>
          <w:ilvl w:val="1"/>
          <w:numId w:val="5"/>
        </w:num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>Os custos de transporte e substituições correrão exclusivamente por conta da CONTRATADA.</w:t>
      </w:r>
    </w:p>
    <w:p w14:paraId="4A71103C" w14:textId="4EBD9F58" w:rsidR="00831829" w:rsidRPr="00222DD0" w:rsidRDefault="00831829" w:rsidP="00C6486D">
      <w:pPr>
        <w:jc w:val="both"/>
        <w:rPr>
          <w:bCs/>
          <w:sz w:val="24"/>
          <w:szCs w:val="24"/>
        </w:rPr>
      </w:pPr>
    </w:p>
    <w:p w14:paraId="0E69B1AA" w14:textId="2983CB4B" w:rsidR="00831829" w:rsidRPr="00222DD0" w:rsidRDefault="00831829" w:rsidP="007F4CB5">
      <w:pPr>
        <w:shd w:val="clear" w:color="auto" w:fill="D9E2F3" w:themeFill="accent1" w:themeFillTint="33"/>
        <w:tabs>
          <w:tab w:val="left" w:pos="4890"/>
          <w:tab w:val="left" w:pos="5625"/>
        </w:tabs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</w:t>
      </w:r>
      <w:r w:rsidR="007F4CB5" w:rsidRPr="00222DD0">
        <w:rPr>
          <w:b/>
          <w:sz w:val="24"/>
          <w:szCs w:val="24"/>
        </w:rPr>
        <w:t>QUARTA</w:t>
      </w:r>
      <w:r w:rsidRPr="00222DD0">
        <w:rPr>
          <w:b/>
          <w:sz w:val="24"/>
          <w:szCs w:val="24"/>
        </w:rPr>
        <w:t xml:space="preserve"> – </w:t>
      </w:r>
      <w:r w:rsidR="00C6486D" w:rsidRPr="00222DD0">
        <w:rPr>
          <w:b/>
          <w:bCs/>
          <w:sz w:val="24"/>
          <w:szCs w:val="24"/>
        </w:rPr>
        <w:t>DA ENTREGA, RECEBIMENTO E SUBSTITUIÇÃO</w:t>
      </w:r>
      <w:r w:rsidR="007F4CB5" w:rsidRPr="00222DD0">
        <w:rPr>
          <w:b/>
          <w:bCs/>
          <w:sz w:val="24"/>
          <w:szCs w:val="24"/>
        </w:rPr>
        <w:tab/>
      </w:r>
    </w:p>
    <w:p w14:paraId="1F0B8CBA" w14:textId="687FAD44" w:rsidR="00484FC8" w:rsidRPr="00222DD0" w:rsidRDefault="00C6486D">
      <w:pPr>
        <w:pStyle w:val="PargrafodaLista"/>
        <w:numPr>
          <w:ilvl w:val="1"/>
          <w:numId w:val="6"/>
        </w:num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>O recebimento ocorrerá em duas etapas:</w:t>
      </w:r>
    </w:p>
    <w:p w14:paraId="5C2A0D14" w14:textId="0CCDA4A0" w:rsidR="00484FC8" w:rsidRPr="00222DD0" w:rsidRDefault="00C6486D">
      <w:pPr>
        <w:pStyle w:val="PargrafodaLista"/>
        <w:numPr>
          <w:ilvl w:val="2"/>
          <w:numId w:val="6"/>
        </w:numPr>
        <w:tabs>
          <w:tab w:val="left" w:pos="567"/>
        </w:tabs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Provisório: no ato da entrega, mediante conferência física dos materiais;</w:t>
      </w:r>
    </w:p>
    <w:p w14:paraId="24A997EB" w14:textId="2EEE1043" w:rsidR="00C6486D" w:rsidRPr="00222DD0" w:rsidRDefault="00C6486D">
      <w:pPr>
        <w:pStyle w:val="PargrafodaLista"/>
        <w:numPr>
          <w:ilvl w:val="2"/>
          <w:numId w:val="6"/>
        </w:numPr>
        <w:tabs>
          <w:tab w:val="left" w:pos="993"/>
        </w:tabs>
        <w:spacing w:before="100" w:beforeAutospacing="1" w:after="100" w:afterAutospacing="1"/>
        <w:ind w:left="567" w:hanging="567"/>
        <w:jc w:val="both"/>
        <w:rPr>
          <w:bCs/>
          <w:sz w:val="24"/>
          <w:szCs w:val="24"/>
        </w:rPr>
      </w:pPr>
      <w:r w:rsidRPr="00222DD0">
        <w:rPr>
          <w:sz w:val="24"/>
          <w:szCs w:val="24"/>
        </w:rPr>
        <w:lastRenderedPageBreak/>
        <w:t>Definitivo: em até 5 (cinco) dias úteis</w:t>
      </w:r>
      <w:r w:rsidR="00794379">
        <w:rPr>
          <w:sz w:val="24"/>
          <w:szCs w:val="24"/>
        </w:rPr>
        <w:t xml:space="preserve"> do recebimento provisório</w:t>
      </w:r>
      <w:r w:rsidRPr="00222DD0">
        <w:rPr>
          <w:bCs/>
          <w:sz w:val="24"/>
          <w:szCs w:val="24"/>
        </w:rPr>
        <w:t>, após verificação da conformidade com o TR e a proposta.</w:t>
      </w:r>
    </w:p>
    <w:p w14:paraId="665DDF34" w14:textId="5E738E5F" w:rsidR="00484FC8" w:rsidRPr="00222DD0" w:rsidRDefault="00C6486D">
      <w:pPr>
        <w:pStyle w:val="PargrafodaLista"/>
        <w:numPr>
          <w:ilvl w:val="1"/>
          <w:numId w:val="6"/>
        </w:num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>Serão rejeitados, total ou parcialmente, os produtos que:</w:t>
      </w:r>
    </w:p>
    <w:p w14:paraId="10FE3B1C" w14:textId="739D3F76" w:rsidR="00484FC8" w:rsidRPr="00222DD0" w:rsidRDefault="00C6486D">
      <w:pPr>
        <w:pStyle w:val="PargrafodaLista"/>
        <w:numPr>
          <w:ilvl w:val="2"/>
          <w:numId w:val="6"/>
        </w:numPr>
        <w:tabs>
          <w:tab w:val="left" w:pos="567"/>
        </w:tabs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>divergirem das especificações;</w:t>
      </w:r>
    </w:p>
    <w:p w14:paraId="7F0DC602" w14:textId="16077622" w:rsidR="00484FC8" w:rsidRPr="00222DD0" w:rsidRDefault="00C6486D">
      <w:pPr>
        <w:pStyle w:val="PargrafodaLista"/>
        <w:numPr>
          <w:ilvl w:val="2"/>
          <w:numId w:val="6"/>
        </w:numPr>
        <w:tabs>
          <w:tab w:val="left" w:pos="567"/>
        </w:tabs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>estiverem com embalagens violadas, úmidas ou inadequadas;</w:t>
      </w:r>
    </w:p>
    <w:p w14:paraId="029CD48A" w14:textId="77777777" w:rsidR="00C6486D" w:rsidRPr="00222DD0" w:rsidRDefault="00C6486D">
      <w:pPr>
        <w:pStyle w:val="PargrafodaLista"/>
        <w:numPr>
          <w:ilvl w:val="2"/>
          <w:numId w:val="6"/>
        </w:numPr>
        <w:tabs>
          <w:tab w:val="left" w:pos="567"/>
        </w:tabs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>não apresentarem rotulagem completa;</w:t>
      </w:r>
    </w:p>
    <w:p w14:paraId="6DFFB8CD" w14:textId="4F400DA7" w:rsidR="00C6486D" w:rsidRPr="00222DD0" w:rsidRDefault="00C6486D">
      <w:pPr>
        <w:pStyle w:val="PargrafodaLista"/>
        <w:numPr>
          <w:ilvl w:val="2"/>
          <w:numId w:val="6"/>
        </w:numPr>
        <w:tabs>
          <w:tab w:val="left" w:pos="567"/>
        </w:tabs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>estiverem fora do prazo de validade exigido.</w:t>
      </w:r>
    </w:p>
    <w:p w14:paraId="799266C7" w14:textId="006A7E60" w:rsidR="00C6486D" w:rsidRPr="00222DD0" w:rsidRDefault="00C6486D">
      <w:pPr>
        <w:pStyle w:val="PargrafodaLista"/>
        <w:numPr>
          <w:ilvl w:val="1"/>
          <w:numId w:val="6"/>
        </w:num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 xml:space="preserve">Em caso de rejeição, será lavrado </w:t>
      </w:r>
      <w:r w:rsidRPr="00222DD0">
        <w:rPr>
          <w:sz w:val="24"/>
          <w:szCs w:val="24"/>
        </w:rPr>
        <w:t>Termo de Recusa e Devolução</w:t>
      </w:r>
      <w:r w:rsidRPr="00222DD0">
        <w:rPr>
          <w:bCs/>
          <w:sz w:val="24"/>
          <w:szCs w:val="24"/>
        </w:rPr>
        <w:t xml:space="preserve">, iniciando-se prazo de </w:t>
      </w:r>
      <w:r w:rsidRPr="00222DD0">
        <w:rPr>
          <w:sz w:val="24"/>
          <w:szCs w:val="24"/>
        </w:rPr>
        <w:t>10 (dez) dias úteis para substituição dos itens.</w:t>
      </w:r>
    </w:p>
    <w:p w14:paraId="76C7C11D" w14:textId="38B4F9F6" w:rsidR="00C6486D" w:rsidRPr="00222DD0" w:rsidRDefault="00C6486D">
      <w:pPr>
        <w:pStyle w:val="PargrafodaLista"/>
        <w:numPr>
          <w:ilvl w:val="1"/>
          <w:numId w:val="6"/>
        </w:numPr>
        <w:spacing w:before="100" w:beforeAutospacing="1" w:after="100" w:afterAutospacing="1"/>
        <w:jc w:val="both"/>
        <w:rPr>
          <w:bCs/>
          <w:sz w:val="24"/>
          <w:szCs w:val="24"/>
        </w:rPr>
      </w:pPr>
      <w:r w:rsidRPr="00222DD0">
        <w:rPr>
          <w:bCs/>
          <w:sz w:val="24"/>
          <w:szCs w:val="24"/>
        </w:rPr>
        <w:t xml:space="preserve">Caso a substituição não ocorra no prazo, será caracterizado </w:t>
      </w:r>
      <w:r w:rsidRPr="00222DD0">
        <w:rPr>
          <w:sz w:val="24"/>
          <w:szCs w:val="24"/>
        </w:rPr>
        <w:t>atraso na entrega</w:t>
      </w:r>
      <w:r w:rsidRPr="00222DD0">
        <w:rPr>
          <w:bCs/>
          <w:sz w:val="24"/>
          <w:szCs w:val="24"/>
        </w:rPr>
        <w:t>, sujeitando a CONTRATADA às penalidades cabíveis.</w:t>
      </w:r>
    </w:p>
    <w:p w14:paraId="1EB1C39E" w14:textId="0621134D" w:rsidR="00C6486D" w:rsidRPr="00222DD0" w:rsidRDefault="00C6486D">
      <w:pPr>
        <w:pStyle w:val="PargrafodaLista"/>
        <w:numPr>
          <w:ilvl w:val="1"/>
          <w:numId w:val="6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bCs/>
          <w:sz w:val="24"/>
          <w:szCs w:val="24"/>
        </w:rPr>
        <w:t xml:space="preserve">A CONTRATADA arcará com </w:t>
      </w:r>
      <w:r w:rsidRPr="00222DD0">
        <w:rPr>
          <w:sz w:val="24"/>
          <w:szCs w:val="24"/>
        </w:rPr>
        <w:t>todos os custos de retirada, substituição e reentrega.</w:t>
      </w:r>
    </w:p>
    <w:p w14:paraId="5A895EBC" w14:textId="24AA48F6" w:rsidR="007F4CB5" w:rsidRPr="00222DD0" w:rsidRDefault="007F4CB5" w:rsidP="00C6486D">
      <w:pPr>
        <w:pStyle w:val="PargrafodaLista"/>
        <w:ind w:left="360"/>
        <w:jc w:val="both"/>
        <w:rPr>
          <w:sz w:val="24"/>
          <w:szCs w:val="24"/>
        </w:rPr>
      </w:pPr>
    </w:p>
    <w:p w14:paraId="785E73B2" w14:textId="43A2D601" w:rsidR="007F4CB5" w:rsidRPr="00222DD0" w:rsidRDefault="007F4CB5" w:rsidP="007F4CB5">
      <w:pPr>
        <w:shd w:val="clear" w:color="auto" w:fill="D9E2F3" w:themeFill="accent1" w:themeFillTint="33"/>
        <w:tabs>
          <w:tab w:val="left" w:pos="4890"/>
          <w:tab w:val="left" w:pos="5625"/>
        </w:tabs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QUINTA – </w:t>
      </w:r>
      <w:r w:rsidR="00484FC8" w:rsidRPr="00222DD0">
        <w:rPr>
          <w:b/>
          <w:bCs/>
          <w:sz w:val="24"/>
          <w:szCs w:val="24"/>
        </w:rPr>
        <w:t>DA GARANTIA</w:t>
      </w:r>
      <w:r w:rsidRPr="00222DD0">
        <w:rPr>
          <w:b/>
          <w:bCs/>
          <w:sz w:val="24"/>
          <w:szCs w:val="24"/>
        </w:rPr>
        <w:tab/>
      </w:r>
    </w:p>
    <w:p w14:paraId="3A7653DA" w14:textId="2BF3D538" w:rsidR="007F4CB5" w:rsidRPr="00222DD0" w:rsidRDefault="007F4CB5" w:rsidP="000661B6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5.1.</w:t>
      </w:r>
      <w:r w:rsidR="00484FC8" w:rsidRPr="00222DD0">
        <w:rPr>
          <w:sz w:val="24"/>
          <w:szCs w:val="24"/>
        </w:rPr>
        <w:t xml:space="preserve"> Os produtos deverão possuir garantia mínima de 6 (seis) meses, conforme exigência do TR.</w:t>
      </w:r>
    </w:p>
    <w:p w14:paraId="3B5CDB9C" w14:textId="4D506B93" w:rsidR="00484FC8" w:rsidRPr="00222DD0" w:rsidRDefault="00484FC8" w:rsidP="000661B6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5.2.</w:t>
      </w:r>
      <w:r w:rsidRPr="00222DD0">
        <w:rPr>
          <w:sz w:val="24"/>
          <w:szCs w:val="24"/>
        </w:rPr>
        <w:t xml:space="preserve"> Caso a CONTRATADA ofereça prazo maior de garantia, prevalecerá o prazo mais amplo.</w:t>
      </w:r>
    </w:p>
    <w:p w14:paraId="49840A1E" w14:textId="0ED05DAA" w:rsidR="007F4CB5" w:rsidRPr="00222DD0" w:rsidRDefault="007F4CB5" w:rsidP="007F4CB5">
      <w:pPr>
        <w:shd w:val="clear" w:color="auto" w:fill="D9E2F3" w:themeFill="accent1" w:themeFillTint="33"/>
        <w:tabs>
          <w:tab w:val="left" w:pos="5625"/>
        </w:tabs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SEXTA – </w:t>
      </w:r>
      <w:r w:rsidR="00484FC8" w:rsidRPr="00222DD0">
        <w:rPr>
          <w:b/>
          <w:bCs/>
          <w:sz w:val="24"/>
          <w:szCs w:val="24"/>
        </w:rPr>
        <w:t>DO VALOR E DO PAGAMENTO</w:t>
      </w:r>
    </w:p>
    <w:p w14:paraId="169AD0CE" w14:textId="77777777" w:rsidR="00484FC8" w:rsidRPr="00222DD0" w:rsidRDefault="007F4CB5" w:rsidP="000661B6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6.1</w:t>
      </w:r>
      <w:r w:rsidRPr="00222DD0">
        <w:rPr>
          <w:sz w:val="24"/>
          <w:szCs w:val="24"/>
        </w:rPr>
        <w:t xml:space="preserve">. </w:t>
      </w:r>
      <w:r w:rsidR="00484FC8" w:rsidRPr="00222DD0">
        <w:rPr>
          <w:sz w:val="24"/>
          <w:szCs w:val="24"/>
        </w:rPr>
        <w:t>O valor total da contratação é de R$ ___________ (___________________), conforme proposta vencedora.</w:t>
      </w:r>
    </w:p>
    <w:p w14:paraId="3367B568" w14:textId="38CC4592" w:rsidR="00484FC8" w:rsidRPr="00222DD0" w:rsidRDefault="00484FC8" w:rsidP="000661B6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6.2</w:t>
      </w:r>
      <w:r w:rsidRPr="00222DD0">
        <w:rPr>
          <w:sz w:val="24"/>
          <w:szCs w:val="24"/>
        </w:rPr>
        <w:t xml:space="preserve">. Os pagamentos serão efetuados em até </w:t>
      </w:r>
      <w:r w:rsidR="004E7CE4">
        <w:rPr>
          <w:sz w:val="24"/>
          <w:szCs w:val="24"/>
        </w:rPr>
        <w:t>10</w:t>
      </w:r>
      <w:r w:rsidRPr="00222DD0">
        <w:rPr>
          <w:sz w:val="24"/>
          <w:szCs w:val="24"/>
        </w:rPr>
        <w:t xml:space="preserve"> (</w:t>
      </w:r>
      <w:r w:rsidR="004E7CE4">
        <w:rPr>
          <w:sz w:val="24"/>
          <w:szCs w:val="24"/>
        </w:rPr>
        <w:t>dez</w:t>
      </w:r>
      <w:r w:rsidRPr="00222DD0">
        <w:rPr>
          <w:sz w:val="24"/>
          <w:szCs w:val="24"/>
        </w:rPr>
        <w:t>) dias</w:t>
      </w:r>
      <w:r w:rsidR="004E7CE4">
        <w:rPr>
          <w:sz w:val="24"/>
          <w:szCs w:val="24"/>
        </w:rPr>
        <w:t xml:space="preserve"> úteis</w:t>
      </w:r>
      <w:r w:rsidRPr="00222DD0">
        <w:rPr>
          <w:sz w:val="24"/>
          <w:szCs w:val="24"/>
        </w:rPr>
        <w:t>, após o recebimento definitivo e ateste da Nota Fiscal, conforme previsto no TR.</w:t>
      </w:r>
    </w:p>
    <w:p w14:paraId="55EDF913" w14:textId="11E629A9" w:rsidR="00484FC8" w:rsidRPr="00222DD0" w:rsidRDefault="00484FC8" w:rsidP="000661B6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6.3.</w:t>
      </w:r>
      <w:r w:rsidRPr="00222DD0">
        <w:rPr>
          <w:sz w:val="24"/>
          <w:szCs w:val="24"/>
        </w:rPr>
        <w:t xml:space="preserve"> A Nota Fiscal deverá conter:</w:t>
      </w:r>
    </w:p>
    <w:p w14:paraId="3A473E8D" w14:textId="45D90353" w:rsidR="00484FC8" w:rsidRPr="00222DD0" w:rsidRDefault="00484FC8" w:rsidP="000661B6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6.3.1</w:t>
      </w:r>
      <w:r w:rsidRPr="00222DD0">
        <w:rPr>
          <w:sz w:val="24"/>
          <w:szCs w:val="24"/>
        </w:rPr>
        <w:t>. número do processo administrativo;</w:t>
      </w:r>
    </w:p>
    <w:p w14:paraId="382F4512" w14:textId="31615335" w:rsidR="00484FC8" w:rsidRPr="00222DD0" w:rsidRDefault="00484FC8" w:rsidP="000661B6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6.3.2.</w:t>
      </w:r>
      <w:r w:rsidRPr="00222DD0">
        <w:rPr>
          <w:sz w:val="24"/>
          <w:szCs w:val="24"/>
        </w:rPr>
        <w:t xml:space="preserve"> número da Nota de Empenho;</w:t>
      </w:r>
    </w:p>
    <w:p w14:paraId="3A382CAB" w14:textId="7DC1D9BD" w:rsidR="00484FC8" w:rsidRPr="00222DD0" w:rsidRDefault="00484FC8" w:rsidP="000661B6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6.3.3.</w:t>
      </w:r>
      <w:r w:rsidRPr="00222DD0">
        <w:rPr>
          <w:sz w:val="24"/>
          <w:szCs w:val="24"/>
        </w:rPr>
        <w:t xml:space="preserve"> dados bancários completos.</w:t>
      </w:r>
    </w:p>
    <w:p w14:paraId="6080547E" w14:textId="28EE4C44" w:rsidR="00484FC8" w:rsidRPr="00222DD0" w:rsidRDefault="00484FC8" w:rsidP="00A64285">
      <w:pPr>
        <w:spacing w:before="100" w:beforeAutospacing="1" w:after="100" w:afterAutospacing="1"/>
        <w:jc w:val="both"/>
        <w:rPr>
          <w:sz w:val="24"/>
          <w:szCs w:val="24"/>
        </w:rPr>
      </w:pPr>
      <w:r w:rsidRPr="009E3371">
        <w:rPr>
          <w:b/>
          <w:bCs/>
          <w:sz w:val="24"/>
          <w:szCs w:val="24"/>
        </w:rPr>
        <w:t>6.4.</w:t>
      </w:r>
      <w:r w:rsidRPr="00222DD0">
        <w:rPr>
          <w:sz w:val="24"/>
          <w:szCs w:val="24"/>
        </w:rPr>
        <w:t xml:space="preserve"> Havendo erro na documentação, a Nota Fiscal será devolvida para correção, reiniciando o prazo de pagamento após nova apresentação.</w:t>
      </w:r>
    </w:p>
    <w:p w14:paraId="1CDF851A" w14:textId="7ADDDF35" w:rsidR="007F4CB5" w:rsidRPr="00222DD0" w:rsidRDefault="007F4CB5" w:rsidP="00A64285">
      <w:pPr>
        <w:shd w:val="clear" w:color="auto" w:fill="D9E2F3" w:themeFill="accent1" w:themeFillTint="33"/>
        <w:tabs>
          <w:tab w:val="left" w:pos="5625"/>
        </w:tabs>
        <w:spacing w:before="100" w:beforeAutospacing="1" w:after="100" w:afterAutospacing="1"/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SÉTIMA – </w:t>
      </w:r>
      <w:r w:rsidR="00484FC8" w:rsidRPr="00222DD0">
        <w:rPr>
          <w:b/>
          <w:bCs/>
          <w:sz w:val="24"/>
          <w:szCs w:val="24"/>
        </w:rPr>
        <w:t>DAS OBRIGAÇÕES DA CONTRATANTE</w:t>
      </w:r>
      <w:r w:rsidRPr="00222DD0">
        <w:rPr>
          <w:b/>
          <w:bCs/>
          <w:sz w:val="24"/>
          <w:szCs w:val="24"/>
        </w:rPr>
        <w:tab/>
      </w:r>
    </w:p>
    <w:p w14:paraId="480D9F59" w14:textId="6970F863" w:rsidR="00484FC8" w:rsidRPr="00222DD0" w:rsidRDefault="007F4CB5">
      <w:pPr>
        <w:pStyle w:val="PargrafodaLista"/>
        <w:numPr>
          <w:ilvl w:val="1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 xml:space="preserve"> </w:t>
      </w:r>
      <w:r w:rsidR="00484FC8" w:rsidRPr="00222DD0">
        <w:rPr>
          <w:sz w:val="24"/>
          <w:szCs w:val="24"/>
        </w:rPr>
        <w:t>A CONTRATANTE se obriga a:</w:t>
      </w:r>
    </w:p>
    <w:p w14:paraId="02475D43" w14:textId="3DC90755" w:rsidR="00484FC8" w:rsidRPr="00222DD0" w:rsidRDefault="00484FC8">
      <w:pPr>
        <w:pStyle w:val="PargrafodaLista"/>
        <w:numPr>
          <w:ilvl w:val="2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fiscalizar a execução contratual, nos termos do art. 140 da Lei 14.133/2021;</w:t>
      </w:r>
    </w:p>
    <w:p w14:paraId="51F422BD" w14:textId="5A37C427" w:rsidR="00484FC8" w:rsidRPr="00222DD0" w:rsidRDefault="00484FC8">
      <w:pPr>
        <w:pStyle w:val="PargrafodaLista"/>
        <w:numPr>
          <w:ilvl w:val="2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comunicar formalmente irregularidades, devoluções e substituições;</w:t>
      </w:r>
    </w:p>
    <w:p w14:paraId="672308ED" w14:textId="57BFAC8D" w:rsidR="00484FC8" w:rsidRPr="00222DD0" w:rsidRDefault="00484FC8">
      <w:pPr>
        <w:pStyle w:val="PargrafodaLista"/>
        <w:numPr>
          <w:ilvl w:val="2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realizar os pagamentos nos prazos definidos;</w:t>
      </w:r>
    </w:p>
    <w:p w14:paraId="5ED73F6A" w14:textId="62DE7735" w:rsidR="00484FC8" w:rsidRPr="00222DD0" w:rsidRDefault="00484FC8">
      <w:pPr>
        <w:pStyle w:val="PargrafodaLista"/>
        <w:numPr>
          <w:ilvl w:val="2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lastRenderedPageBreak/>
        <w:t>recusar materiais em desacordo com o TR;</w:t>
      </w:r>
    </w:p>
    <w:p w14:paraId="2C66D426" w14:textId="102818C2" w:rsidR="00484FC8" w:rsidRPr="00222DD0" w:rsidRDefault="00484FC8">
      <w:pPr>
        <w:pStyle w:val="PargrafodaLista"/>
        <w:numPr>
          <w:ilvl w:val="2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designar responsável(</w:t>
      </w:r>
      <w:proofErr w:type="spellStart"/>
      <w:r w:rsidRPr="00222DD0">
        <w:rPr>
          <w:sz w:val="24"/>
          <w:szCs w:val="24"/>
        </w:rPr>
        <w:t>is</w:t>
      </w:r>
      <w:proofErr w:type="spellEnd"/>
      <w:r w:rsidRPr="00222DD0">
        <w:rPr>
          <w:sz w:val="24"/>
          <w:szCs w:val="24"/>
        </w:rPr>
        <w:t>) para acompanhar o recebimento.</w:t>
      </w:r>
    </w:p>
    <w:p w14:paraId="52EE4028" w14:textId="723CEC80" w:rsidR="00D83C92" w:rsidRPr="00222DD0" w:rsidRDefault="00D83C92" w:rsidP="00D83C92">
      <w:pPr>
        <w:shd w:val="clear" w:color="auto" w:fill="D9E2F3" w:themeFill="accent1" w:themeFillTint="33"/>
        <w:tabs>
          <w:tab w:val="left" w:pos="5625"/>
        </w:tabs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OITAVA – </w:t>
      </w:r>
      <w:r w:rsidR="001E62C8" w:rsidRPr="00222DD0">
        <w:rPr>
          <w:b/>
          <w:bCs/>
          <w:sz w:val="24"/>
          <w:szCs w:val="24"/>
        </w:rPr>
        <w:t>DAS OBRIGAÇÕES DA CONTRATADA</w:t>
      </w:r>
    </w:p>
    <w:p w14:paraId="62AA3FDD" w14:textId="2F544AB2" w:rsidR="001E62C8" w:rsidRPr="00222DD0" w:rsidRDefault="00D83C92">
      <w:pPr>
        <w:pStyle w:val="PargrafodaLista"/>
        <w:numPr>
          <w:ilvl w:val="1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 xml:space="preserve"> </w:t>
      </w:r>
      <w:r w:rsidR="001E62C8" w:rsidRPr="00222DD0">
        <w:rPr>
          <w:sz w:val="24"/>
          <w:szCs w:val="24"/>
        </w:rPr>
        <w:t>A CONTRATADA deverá:</w:t>
      </w:r>
    </w:p>
    <w:p w14:paraId="7B2C5427" w14:textId="1B092EA4" w:rsidR="001E62C8" w:rsidRPr="00222DD0" w:rsidRDefault="001E62C8">
      <w:pPr>
        <w:pStyle w:val="PargrafodaLista"/>
        <w:numPr>
          <w:ilvl w:val="2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cumprir integralmente o Termo de Referência, seus anexos e sua proposta;</w:t>
      </w:r>
    </w:p>
    <w:p w14:paraId="6165F5BB" w14:textId="6A2A87E6" w:rsidR="001E62C8" w:rsidRPr="00222DD0" w:rsidRDefault="001E62C8">
      <w:pPr>
        <w:pStyle w:val="PargrafodaLista"/>
        <w:numPr>
          <w:ilvl w:val="2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manter, durante toda a execução, as condições de habilitação;</w:t>
      </w:r>
    </w:p>
    <w:p w14:paraId="7768D176" w14:textId="4B26D14E" w:rsidR="001E62C8" w:rsidRPr="00222DD0" w:rsidRDefault="001E62C8">
      <w:pPr>
        <w:pStyle w:val="PargrafodaLista"/>
        <w:numPr>
          <w:ilvl w:val="2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substituir itens rejeitados em até 10 dias úteis;</w:t>
      </w:r>
    </w:p>
    <w:p w14:paraId="2F95DEB3" w14:textId="765C6352" w:rsidR="001E62C8" w:rsidRPr="00222DD0" w:rsidRDefault="001E62C8">
      <w:pPr>
        <w:pStyle w:val="PargrafodaLista"/>
        <w:numPr>
          <w:ilvl w:val="2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responder por danos, prejuízos, avarias e vícios;</w:t>
      </w:r>
    </w:p>
    <w:p w14:paraId="3251C2B3" w14:textId="70A941E2" w:rsidR="001E62C8" w:rsidRPr="00222DD0" w:rsidRDefault="001E62C8">
      <w:pPr>
        <w:pStyle w:val="PargrafodaLista"/>
        <w:numPr>
          <w:ilvl w:val="2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garantir que as embalagens estejam lacradas e adequadas;</w:t>
      </w:r>
    </w:p>
    <w:p w14:paraId="182F2911" w14:textId="71907A0D" w:rsidR="001E62C8" w:rsidRPr="00222DD0" w:rsidRDefault="001E62C8">
      <w:pPr>
        <w:pStyle w:val="PargrafodaLista"/>
        <w:numPr>
          <w:ilvl w:val="2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atender prontamente às orientações da fiscalização;</w:t>
      </w:r>
    </w:p>
    <w:p w14:paraId="2D1157E7" w14:textId="7FFD1908" w:rsidR="001E62C8" w:rsidRPr="00222DD0" w:rsidRDefault="001E62C8">
      <w:pPr>
        <w:pStyle w:val="PargrafodaLista"/>
        <w:numPr>
          <w:ilvl w:val="2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arcar com todos os custos trabalhistas, previdenciários, fiscais e comerciais;</w:t>
      </w:r>
    </w:p>
    <w:p w14:paraId="4F35BFE5" w14:textId="25E62A0E" w:rsidR="00A64285" w:rsidRDefault="001E62C8">
      <w:pPr>
        <w:pStyle w:val="PargrafodaLista"/>
        <w:numPr>
          <w:ilvl w:val="2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manter preposto disponível para contato através de e-mail e telefone.</w:t>
      </w:r>
    </w:p>
    <w:p w14:paraId="445BA441" w14:textId="44132745" w:rsidR="00D83C92" w:rsidRPr="00222DD0" w:rsidRDefault="00D83C92" w:rsidP="00D83C92">
      <w:pPr>
        <w:shd w:val="clear" w:color="auto" w:fill="D9E2F3" w:themeFill="accent1" w:themeFillTint="33"/>
        <w:tabs>
          <w:tab w:val="left" w:pos="5625"/>
        </w:tabs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NONA – </w:t>
      </w:r>
      <w:r w:rsidR="001E62C8" w:rsidRPr="00222DD0">
        <w:rPr>
          <w:b/>
          <w:bCs/>
          <w:sz w:val="24"/>
          <w:szCs w:val="24"/>
        </w:rPr>
        <w:t>DAS SANÇÕES</w:t>
      </w:r>
      <w:r w:rsidRPr="00222DD0">
        <w:rPr>
          <w:b/>
          <w:bCs/>
          <w:sz w:val="24"/>
          <w:szCs w:val="24"/>
        </w:rPr>
        <w:tab/>
      </w:r>
    </w:p>
    <w:p w14:paraId="73282B79" w14:textId="05ECA401" w:rsidR="001E62C8" w:rsidRPr="00222DD0" w:rsidRDefault="001E62C8">
      <w:pPr>
        <w:pStyle w:val="PargrafodaLista"/>
        <w:numPr>
          <w:ilvl w:val="1"/>
          <w:numId w:val="9"/>
        </w:numPr>
        <w:spacing w:before="100" w:beforeAutospacing="1" w:after="100" w:afterAutospacing="1"/>
        <w:ind w:left="480" w:hanging="480"/>
        <w:jc w:val="both"/>
        <w:rPr>
          <w:sz w:val="24"/>
          <w:szCs w:val="24"/>
        </w:rPr>
      </w:pPr>
      <w:r w:rsidRPr="00222DD0">
        <w:rPr>
          <w:sz w:val="24"/>
          <w:szCs w:val="24"/>
        </w:rPr>
        <w:t xml:space="preserve">Aplica-se à CONTRATADA, no caso de infrações, o disposto nos </w:t>
      </w:r>
      <w:proofErr w:type="spellStart"/>
      <w:r w:rsidRPr="00222DD0">
        <w:rPr>
          <w:sz w:val="24"/>
          <w:szCs w:val="24"/>
        </w:rPr>
        <w:t>arts</w:t>
      </w:r>
      <w:proofErr w:type="spellEnd"/>
      <w:r w:rsidRPr="00222DD0">
        <w:rPr>
          <w:sz w:val="24"/>
          <w:szCs w:val="24"/>
        </w:rPr>
        <w:t>. 155 a 163 da Lei 14.133/2021.</w:t>
      </w:r>
    </w:p>
    <w:p w14:paraId="14E63934" w14:textId="77777777" w:rsidR="00065254" w:rsidRDefault="001E62C8">
      <w:pPr>
        <w:pStyle w:val="PargrafodaLista"/>
        <w:numPr>
          <w:ilvl w:val="2"/>
          <w:numId w:val="9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065254">
        <w:rPr>
          <w:sz w:val="24"/>
          <w:szCs w:val="24"/>
        </w:rPr>
        <w:t>As sanções possíveis incluem:</w:t>
      </w:r>
    </w:p>
    <w:p w14:paraId="68091604" w14:textId="14DD9D3F" w:rsidR="001E62C8" w:rsidRPr="00065254" w:rsidRDefault="001E62C8">
      <w:pPr>
        <w:pStyle w:val="PargrafodaLista"/>
        <w:numPr>
          <w:ilvl w:val="2"/>
          <w:numId w:val="9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065254">
        <w:rPr>
          <w:sz w:val="24"/>
          <w:szCs w:val="24"/>
        </w:rPr>
        <w:t>advertência;</w:t>
      </w:r>
    </w:p>
    <w:p w14:paraId="2E509B9D" w14:textId="11E32688" w:rsidR="001E62C8" w:rsidRPr="00222DD0" w:rsidRDefault="001E62C8">
      <w:pPr>
        <w:pStyle w:val="PargrafodaLista"/>
        <w:numPr>
          <w:ilvl w:val="2"/>
          <w:numId w:val="9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multa;</w:t>
      </w:r>
    </w:p>
    <w:p w14:paraId="00BD6638" w14:textId="59851E7C" w:rsidR="001E62C8" w:rsidRPr="00222DD0" w:rsidRDefault="001E62C8">
      <w:pPr>
        <w:pStyle w:val="PargrafodaLista"/>
        <w:numPr>
          <w:ilvl w:val="2"/>
          <w:numId w:val="9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impedimento de licitar e contratar;</w:t>
      </w:r>
    </w:p>
    <w:p w14:paraId="0B9718D8" w14:textId="0E4613F8" w:rsidR="000430BC" w:rsidRDefault="001E62C8">
      <w:pPr>
        <w:pStyle w:val="PargrafodaLista"/>
        <w:numPr>
          <w:ilvl w:val="2"/>
          <w:numId w:val="9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22DD0">
        <w:rPr>
          <w:sz w:val="24"/>
          <w:szCs w:val="24"/>
        </w:rPr>
        <w:t>declaração de inidoneidade.</w:t>
      </w:r>
    </w:p>
    <w:p w14:paraId="58316023" w14:textId="160ECA0E" w:rsidR="004E52F9" w:rsidRDefault="007A676A" w:rsidP="007A676A">
      <w:pPr>
        <w:pStyle w:val="PargrafodaLista"/>
        <w:shd w:val="clear" w:color="auto" w:fill="D9E2F3" w:themeFill="accent1" w:themeFillTint="33"/>
        <w:spacing w:before="100" w:beforeAutospacing="1" w:after="100" w:afterAutospacing="1"/>
        <w:ind w:left="0"/>
        <w:jc w:val="both"/>
        <w:rPr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DÉCIMA – </w:t>
      </w:r>
      <w:r>
        <w:rPr>
          <w:b/>
          <w:bCs/>
          <w:sz w:val="24"/>
          <w:szCs w:val="24"/>
        </w:rPr>
        <w:t>DA VIGÊNCIA DA CONTRATAÇÃO</w:t>
      </w:r>
    </w:p>
    <w:p w14:paraId="18CA3CE6" w14:textId="4CC1F8BC" w:rsidR="007A676A" w:rsidRDefault="007A676A" w:rsidP="00AE299E">
      <w:pPr>
        <w:spacing w:before="100" w:beforeAutospacing="1" w:after="100" w:afterAutospacing="1"/>
        <w:ind w:left="482" w:hanging="482"/>
        <w:jc w:val="both"/>
        <w:rPr>
          <w:sz w:val="24"/>
          <w:szCs w:val="24"/>
        </w:rPr>
      </w:pPr>
      <w:r w:rsidRPr="006B4EA8">
        <w:rPr>
          <w:b/>
          <w:bCs/>
          <w:sz w:val="24"/>
          <w:szCs w:val="24"/>
        </w:rPr>
        <w:t>10.1.</w:t>
      </w:r>
      <w:r>
        <w:rPr>
          <w:sz w:val="24"/>
          <w:szCs w:val="24"/>
        </w:rPr>
        <w:t xml:space="preserve"> </w:t>
      </w:r>
      <w:r w:rsidRPr="007A676A">
        <w:rPr>
          <w:sz w:val="24"/>
          <w:szCs w:val="24"/>
        </w:rPr>
        <w:t>A contratação terá vigência de 12 (doze) meses, contados a partir da assinatura do contrato, podendo ser prorrogada por períodos iguais e sucessivos até o limite de 10 (dez) anos, desde que comprovada a obtenção de preços e condições mais vantajosas para a Administração, atendendo aos artigos 105 a 107 da Lei nº 14.133, de 2021.</w:t>
      </w:r>
    </w:p>
    <w:p w14:paraId="009CF49F" w14:textId="1619E645" w:rsidR="007A676A" w:rsidRDefault="007A676A" w:rsidP="00AE299E">
      <w:pPr>
        <w:pStyle w:val="PargrafodaLista"/>
        <w:shd w:val="clear" w:color="auto" w:fill="D9E2F3" w:themeFill="accent1" w:themeFillTint="33"/>
        <w:spacing w:before="100" w:beforeAutospacing="1" w:after="100" w:afterAutospacing="1"/>
        <w:ind w:left="0"/>
        <w:jc w:val="both"/>
        <w:rPr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DÉCIMA </w:t>
      </w:r>
      <w:r>
        <w:rPr>
          <w:b/>
          <w:sz w:val="24"/>
          <w:szCs w:val="24"/>
        </w:rPr>
        <w:t>PRIMEIRA</w:t>
      </w:r>
      <w:r w:rsidRPr="00222DD0">
        <w:rPr>
          <w:b/>
          <w:sz w:val="24"/>
          <w:szCs w:val="24"/>
        </w:rPr>
        <w:t xml:space="preserve">– </w:t>
      </w:r>
      <w:r>
        <w:rPr>
          <w:b/>
          <w:bCs/>
          <w:sz w:val="24"/>
          <w:szCs w:val="24"/>
        </w:rPr>
        <w:t>DA PRORROGAÇÃO DO CONTRATO</w:t>
      </w:r>
    </w:p>
    <w:p w14:paraId="31FD74BB" w14:textId="5658B8CF" w:rsidR="007A676A" w:rsidRPr="007A676A" w:rsidRDefault="007A676A" w:rsidP="00AE299E">
      <w:pPr>
        <w:tabs>
          <w:tab w:val="left" w:pos="964"/>
        </w:tabs>
        <w:spacing w:before="100" w:beforeAutospacing="1" w:after="100" w:afterAutospacing="1"/>
        <w:ind w:left="482" w:hanging="482"/>
        <w:jc w:val="both"/>
        <w:rPr>
          <w:sz w:val="24"/>
          <w:szCs w:val="24"/>
        </w:rPr>
      </w:pPr>
      <w:r w:rsidRPr="006B4EA8">
        <w:rPr>
          <w:b/>
          <w:bCs/>
          <w:sz w:val="24"/>
          <w:szCs w:val="24"/>
        </w:rPr>
        <w:t>11.1</w:t>
      </w:r>
      <w:r w:rsidR="000E354E">
        <w:rPr>
          <w:b/>
          <w:bCs/>
          <w:sz w:val="24"/>
          <w:szCs w:val="24"/>
        </w:rPr>
        <w:t xml:space="preserve">. </w:t>
      </w:r>
      <w:r w:rsidRPr="007A676A">
        <w:rPr>
          <w:sz w:val="24"/>
          <w:szCs w:val="24"/>
        </w:rPr>
        <w:t>Caso haja vantajosidade, a critério da autoridade competente, é possível a sua prorrogação sucessiva até a vigência máxima decenal, desde que os preços contratados permaneçam vantajosos para a Administração, sendo permitida a negociação com o particular ou a extinção contratual sem ônus para qualquer das partes, conforme art. 107 da lei 14.133/2021.</w:t>
      </w:r>
    </w:p>
    <w:p w14:paraId="5663206D" w14:textId="28087CDC" w:rsidR="002F50B5" w:rsidRPr="00222DD0" w:rsidRDefault="002F50B5" w:rsidP="00AE299E">
      <w:pPr>
        <w:shd w:val="clear" w:color="auto" w:fill="D9E2F3" w:themeFill="accent1" w:themeFillTint="33"/>
        <w:tabs>
          <w:tab w:val="left" w:pos="5625"/>
        </w:tabs>
        <w:spacing w:before="100" w:beforeAutospacing="1" w:after="100" w:afterAutospacing="1"/>
        <w:ind w:right="-1"/>
        <w:jc w:val="both"/>
        <w:rPr>
          <w:b/>
          <w:sz w:val="24"/>
          <w:szCs w:val="24"/>
        </w:rPr>
      </w:pPr>
      <w:bookmarkStart w:id="0" w:name="_Hlk219463273"/>
      <w:r w:rsidRPr="00222DD0">
        <w:rPr>
          <w:b/>
          <w:sz w:val="24"/>
          <w:szCs w:val="24"/>
        </w:rPr>
        <w:t xml:space="preserve">CLÁUSULA DÉCIMA </w:t>
      </w:r>
      <w:r w:rsidR="006B4EA8">
        <w:rPr>
          <w:b/>
          <w:sz w:val="24"/>
          <w:szCs w:val="24"/>
        </w:rPr>
        <w:t>SEGUNDA</w:t>
      </w:r>
      <w:r w:rsidRPr="00222DD0">
        <w:rPr>
          <w:b/>
          <w:sz w:val="24"/>
          <w:szCs w:val="24"/>
        </w:rPr>
        <w:t xml:space="preserve">– </w:t>
      </w:r>
      <w:r w:rsidR="001E62C8" w:rsidRPr="00222DD0">
        <w:rPr>
          <w:b/>
          <w:bCs/>
          <w:sz w:val="24"/>
          <w:szCs w:val="24"/>
        </w:rPr>
        <w:t>DO REAJUSTE</w:t>
      </w:r>
      <w:bookmarkEnd w:id="0"/>
      <w:r w:rsidRPr="00222DD0">
        <w:rPr>
          <w:b/>
          <w:bCs/>
          <w:sz w:val="24"/>
          <w:szCs w:val="24"/>
        </w:rPr>
        <w:tab/>
      </w:r>
    </w:p>
    <w:p w14:paraId="6F662940" w14:textId="148F1A9D" w:rsidR="002F50B5" w:rsidRPr="000E354E" w:rsidRDefault="002F50B5">
      <w:pPr>
        <w:pStyle w:val="PargrafodaLista"/>
        <w:numPr>
          <w:ilvl w:val="1"/>
          <w:numId w:val="1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0E354E">
        <w:rPr>
          <w:sz w:val="24"/>
          <w:szCs w:val="24"/>
        </w:rPr>
        <w:lastRenderedPageBreak/>
        <w:t xml:space="preserve"> Não haverá reajuste de preços durante a vigência deste contrato, salvo nas hipóteses previstas no </w:t>
      </w:r>
      <w:r w:rsidR="00BC1A22" w:rsidRPr="000E354E">
        <w:rPr>
          <w:sz w:val="24"/>
          <w:szCs w:val="24"/>
        </w:rPr>
        <w:t>a</w:t>
      </w:r>
      <w:r w:rsidRPr="000E354E">
        <w:rPr>
          <w:sz w:val="24"/>
          <w:szCs w:val="24"/>
        </w:rPr>
        <w:t xml:space="preserve">rt. 124 e seguintes da Lei </w:t>
      </w:r>
      <w:r w:rsidR="00BC1A22" w:rsidRPr="000E354E">
        <w:rPr>
          <w:sz w:val="24"/>
          <w:szCs w:val="24"/>
        </w:rPr>
        <w:t xml:space="preserve">nº </w:t>
      </w:r>
      <w:r w:rsidRPr="000E354E">
        <w:rPr>
          <w:sz w:val="24"/>
          <w:szCs w:val="24"/>
        </w:rPr>
        <w:t>14.133/2021.</w:t>
      </w:r>
    </w:p>
    <w:p w14:paraId="6D89B149" w14:textId="32AAE329" w:rsidR="002F50B5" w:rsidRPr="000E354E" w:rsidRDefault="002F50B5">
      <w:pPr>
        <w:pStyle w:val="PargrafodaLista"/>
        <w:numPr>
          <w:ilvl w:val="1"/>
          <w:numId w:val="10"/>
        </w:numPr>
        <w:spacing w:before="100" w:beforeAutospacing="1" w:after="100" w:afterAutospacing="1"/>
        <w:ind w:left="482" w:hanging="482"/>
        <w:jc w:val="both"/>
        <w:rPr>
          <w:sz w:val="24"/>
          <w:szCs w:val="24"/>
        </w:rPr>
      </w:pPr>
      <w:r w:rsidRPr="000E354E">
        <w:rPr>
          <w:sz w:val="24"/>
          <w:szCs w:val="24"/>
        </w:rPr>
        <w:t xml:space="preserve">O índice a ser utilizado como base para eventuais reajustes será o IPCA/IBGE, devendo ser considerado intervalos mínimos de 12 </w:t>
      </w:r>
      <w:r w:rsidR="00BC1A22" w:rsidRPr="000E354E">
        <w:rPr>
          <w:sz w:val="24"/>
          <w:szCs w:val="24"/>
        </w:rPr>
        <w:t xml:space="preserve">(doze) </w:t>
      </w:r>
      <w:r w:rsidRPr="000E354E">
        <w:rPr>
          <w:sz w:val="24"/>
          <w:szCs w:val="24"/>
        </w:rPr>
        <w:t xml:space="preserve">meses entre a proposta e o reajuste. </w:t>
      </w:r>
    </w:p>
    <w:p w14:paraId="4EA94CE3" w14:textId="0F0A3082" w:rsidR="002F50B5" w:rsidRPr="00222DD0" w:rsidRDefault="002F50B5" w:rsidP="0093023F">
      <w:pPr>
        <w:shd w:val="clear" w:color="auto" w:fill="D9E2F3" w:themeFill="accent1" w:themeFillTint="33"/>
        <w:tabs>
          <w:tab w:val="left" w:pos="5625"/>
        </w:tabs>
        <w:spacing w:before="100" w:beforeAutospacing="1" w:after="100" w:afterAutospacing="1"/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DÉCIMA </w:t>
      </w:r>
      <w:r w:rsidR="000E354E">
        <w:rPr>
          <w:b/>
          <w:sz w:val="24"/>
          <w:szCs w:val="24"/>
        </w:rPr>
        <w:t>TERCEIRA</w:t>
      </w:r>
      <w:r w:rsidRPr="00222DD0">
        <w:rPr>
          <w:b/>
          <w:sz w:val="24"/>
          <w:szCs w:val="24"/>
        </w:rPr>
        <w:t xml:space="preserve"> – </w:t>
      </w:r>
      <w:r w:rsidRPr="00222DD0">
        <w:rPr>
          <w:b/>
          <w:bCs/>
          <w:sz w:val="24"/>
          <w:szCs w:val="24"/>
        </w:rPr>
        <w:t>DO CASO DE RESCISÃO</w:t>
      </w:r>
    </w:p>
    <w:p w14:paraId="0DEF0766" w14:textId="4AB0D782" w:rsidR="002F50B5" w:rsidRPr="000E354E" w:rsidRDefault="00F83C3D" w:rsidP="0093023F">
      <w:pPr>
        <w:spacing w:before="100" w:beforeAutospacing="1" w:after="100" w:afterAutospacing="1"/>
        <w:ind w:left="482" w:hanging="48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13.1. </w:t>
      </w:r>
      <w:r w:rsidR="002F50B5" w:rsidRPr="000E354E">
        <w:rPr>
          <w:sz w:val="24"/>
          <w:szCs w:val="24"/>
        </w:rPr>
        <w:t>Este contrato poderá ser rescindido nas condições previstas no Capítulo VIII – Das Hipóteses de Extinção dos Contratos, artigos de 137 a 139 da Lei nº 14.133/2021 e alterações posteriores.</w:t>
      </w:r>
    </w:p>
    <w:p w14:paraId="53A93972" w14:textId="7E1C8553" w:rsidR="002020DD" w:rsidRPr="00222DD0" w:rsidRDefault="002020DD" w:rsidP="0093023F">
      <w:pPr>
        <w:shd w:val="clear" w:color="auto" w:fill="D9E2F3" w:themeFill="accent1" w:themeFillTint="33"/>
        <w:spacing w:before="100" w:beforeAutospacing="1" w:after="100" w:afterAutospacing="1"/>
        <w:jc w:val="both"/>
        <w:rPr>
          <w:rFonts w:eastAsia="Arial"/>
          <w:b/>
          <w:bCs/>
          <w:sz w:val="24"/>
          <w:szCs w:val="24"/>
        </w:rPr>
      </w:pPr>
      <w:r w:rsidRPr="00222DD0">
        <w:rPr>
          <w:rFonts w:eastAsia="Arial"/>
          <w:b/>
          <w:bCs/>
          <w:sz w:val="24"/>
          <w:szCs w:val="24"/>
        </w:rPr>
        <w:t xml:space="preserve">CLÁUSULA DECIMA </w:t>
      </w:r>
      <w:r w:rsidR="00BA7311">
        <w:rPr>
          <w:b/>
          <w:sz w:val="24"/>
          <w:szCs w:val="24"/>
        </w:rPr>
        <w:t>QUARTA</w:t>
      </w:r>
      <w:r w:rsidRPr="00222DD0">
        <w:rPr>
          <w:rFonts w:eastAsia="Arial"/>
          <w:b/>
          <w:bCs/>
          <w:sz w:val="24"/>
          <w:szCs w:val="24"/>
        </w:rPr>
        <w:t xml:space="preserve"> – DAS TOLERÂNCIAS</w:t>
      </w:r>
    </w:p>
    <w:p w14:paraId="1DA57CD9" w14:textId="737A28C8" w:rsidR="002020DD" w:rsidRPr="00BA7311" w:rsidRDefault="00BC1A22">
      <w:pPr>
        <w:pStyle w:val="PargrafodaLista"/>
        <w:numPr>
          <w:ilvl w:val="1"/>
          <w:numId w:val="11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BA7311">
        <w:rPr>
          <w:sz w:val="24"/>
          <w:szCs w:val="24"/>
        </w:rPr>
        <w:t xml:space="preserve"> </w:t>
      </w:r>
      <w:r w:rsidR="002020DD" w:rsidRPr="00BA7311">
        <w:rPr>
          <w:sz w:val="24"/>
          <w:szCs w:val="24"/>
        </w:rPr>
        <w:t>Quaisquer tolerâncias entre as partes, observando-se a razoabilidade e o interesse público, não importarão em novação de qualquer uma das cláusulas ou condições estatuídas neste contrato, as quais permanecerão íntegras.</w:t>
      </w:r>
    </w:p>
    <w:p w14:paraId="7AFF5BD5" w14:textId="4D54CA00" w:rsidR="002F50B5" w:rsidRPr="00222DD0" w:rsidRDefault="002F50B5" w:rsidP="0093023F">
      <w:pPr>
        <w:shd w:val="clear" w:color="auto" w:fill="D9E2F3" w:themeFill="accent1" w:themeFillTint="33"/>
        <w:tabs>
          <w:tab w:val="left" w:pos="5625"/>
        </w:tabs>
        <w:spacing w:before="100" w:beforeAutospacing="1" w:after="100" w:afterAutospacing="1"/>
        <w:ind w:right="-1"/>
        <w:jc w:val="both"/>
        <w:rPr>
          <w:b/>
          <w:sz w:val="24"/>
          <w:szCs w:val="24"/>
        </w:rPr>
      </w:pPr>
      <w:r w:rsidRPr="00222DD0">
        <w:rPr>
          <w:b/>
          <w:sz w:val="24"/>
          <w:szCs w:val="24"/>
        </w:rPr>
        <w:t xml:space="preserve">CLÁUSULA DÉCIMA </w:t>
      </w:r>
      <w:r w:rsidR="00193EB9">
        <w:rPr>
          <w:rFonts w:eastAsia="Arial"/>
          <w:b/>
          <w:bCs/>
          <w:sz w:val="24"/>
          <w:szCs w:val="24"/>
        </w:rPr>
        <w:t>QUINTA</w:t>
      </w:r>
      <w:r w:rsidRPr="00222DD0">
        <w:rPr>
          <w:b/>
          <w:sz w:val="24"/>
          <w:szCs w:val="24"/>
        </w:rPr>
        <w:t xml:space="preserve"> – </w:t>
      </w:r>
      <w:r w:rsidR="002020DD" w:rsidRPr="00222DD0">
        <w:rPr>
          <w:b/>
          <w:bCs/>
          <w:sz w:val="24"/>
          <w:szCs w:val="24"/>
        </w:rPr>
        <w:t>LGPD</w:t>
      </w:r>
    </w:p>
    <w:p w14:paraId="664212AC" w14:textId="1EDD195B" w:rsidR="002020DD" w:rsidRPr="00193EB9" w:rsidRDefault="002020DD">
      <w:pPr>
        <w:pStyle w:val="PargrafodaLista"/>
        <w:numPr>
          <w:ilvl w:val="1"/>
          <w:numId w:val="1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193EB9">
        <w:rPr>
          <w:sz w:val="24"/>
          <w:szCs w:val="24"/>
        </w:rPr>
        <w:t>A Lei Geral de Proteção de Dados será obedecida, em todos os seus termos, pela CONTRATADA, obrigando-se ela a tratar os dados da CONTRATANTE que forem eventualmente coletados, conforme sua necessidade ou obrigatoriedade. (art. 7, LGPD).</w:t>
      </w:r>
    </w:p>
    <w:p w14:paraId="3C8277BD" w14:textId="11A87910" w:rsidR="002020DD" w:rsidRPr="00193EB9" w:rsidRDefault="002020DD">
      <w:pPr>
        <w:pStyle w:val="PargrafodaLista"/>
        <w:numPr>
          <w:ilvl w:val="1"/>
          <w:numId w:val="1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193EB9">
        <w:rPr>
          <w:sz w:val="24"/>
          <w:szCs w:val="24"/>
        </w:rPr>
        <w:t xml:space="preserve"> Conforme prevê a Lei Geral de Proteção de Dados, obriga-se a CONTRATADA a executar os seus trabalhos e tratar os dados da CONTRATANTE respeitando os princípios da finalidade, adequação, transparência, livre acesso, segurança, prevenção e não discriminação. (Art. 6, LGPD).</w:t>
      </w:r>
    </w:p>
    <w:p w14:paraId="74650F0F" w14:textId="50AC2F4B" w:rsidR="002020DD" w:rsidRPr="00222DD0" w:rsidRDefault="002020DD">
      <w:pPr>
        <w:pStyle w:val="PargrafodaLista"/>
        <w:numPr>
          <w:ilvl w:val="1"/>
          <w:numId w:val="12"/>
        </w:numPr>
        <w:spacing w:before="100" w:beforeAutospacing="1" w:after="100" w:afterAutospacing="1"/>
        <w:ind w:left="482" w:hanging="482"/>
        <w:jc w:val="both"/>
        <w:rPr>
          <w:sz w:val="24"/>
          <w:szCs w:val="24"/>
        </w:rPr>
      </w:pPr>
      <w:r w:rsidRPr="00222DD0">
        <w:rPr>
          <w:sz w:val="24"/>
          <w:szCs w:val="24"/>
        </w:rPr>
        <w:t xml:space="preserve"> A CONTRATADA obriga-se a garantir a confidencialidade dos dados coletados da CONTRATANTE por meio de uma política interna de privacidade, a fim de respeitar, por si, seus funcionários e seus prepostos, o objetivo do presente termo. (art. 50, LGPD).</w:t>
      </w:r>
    </w:p>
    <w:p w14:paraId="077F2FCC" w14:textId="355CBA91" w:rsidR="002020DD" w:rsidRPr="00222DD0" w:rsidRDefault="002020DD">
      <w:pPr>
        <w:pStyle w:val="PargrafodaLista"/>
        <w:numPr>
          <w:ilvl w:val="1"/>
          <w:numId w:val="12"/>
        </w:numPr>
        <w:spacing w:before="100" w:beforeAutospacing="1" w:after="100" w:afterAutospacing="1"/>
        <w:ind w:left="482" w:hanging="482"/>
        <w:jc w:val="both"/>
        <w:rPr>
          <w:sz w:val="24"/>
          <w:szCs w:val="24"/>
        </w:rPr>
      </w:pPr>
      <w:r w:rsidRPr="00222DD0">
        <w:rPr>
          <w:sz w:val="24"/>
          <w:szCs w:val="24"/>
        </w:rPr>
        <w:t xml:space="preserve"> Eventuais dados coletados pela CONTRATADA serão arquivados por esta somente pelo tempo necessário para a execução dos serviços contratados. Ao seu fim, os dados coletados serão permanentemente eliminados, excetuando-se os que se enquadrarem no disposto no artigo 16, I da Lei Geral de Proteção de Dados. (art. 15, LGPD).</w:t>
      </w:r>
    </w:p>
    <w:p w14:paraId="565374F4" w14:textId="3F649EDD" w:rsidR="002020DD" w:rsidRPr="00222DD0" w:rsidRDefault="002020DD" w:rsidP="00796428">
      <w:pPr>
        <w:pStyle w:val="Corpodetexto"/>
        <w:shd w:val="clear" w:color="auto" w:fill="D9E2F3" w:themeFill="accent1" w:themeFillTint="33"/>
        <w:spacing w:before="100" w:beforeAutospacing="1" w:after="100" w:afterAutospacing="1"/>
        <w:rPr>
          <w:rFonts w:ascii="Times New Roman" w:hAnsi="Times New Roman"/>
          <w:b/>
          <w:bCs/>
          <w:sz w:val="24"/>
          <w:szCs w:val="24"/>
        </w:rPr>
      </w:pPr>
      <w:r w:rsidRPr="00222DD0">
        <w:rPr>
          <w:rFonts w:ascii="Times New Roman" w:hAnsi="Times New Roman"/>
          <w:b/>
          <w:bCs/>
          <w:sz w:val="24"/>
          <w:szCs w:val="24"/>
        </w:rPr>
        <w:t xml:space="preserve">CLÁUSULA DÉCIMA </w:t>
      </w:r>
      <w:r w:rsidR="00697D04">
        <w:rPr>
          <w:rFonts w:ascii="Times New Roman" w:hAnsi="Times New Roman"/>
          <w:b/>
          <w:bCs/>
          <w:sz w:val="24"/>
          <w:szCs w:val="24"/>
        </w:rPr>
        <w:t>SEXTA</w:t>
      </w:r>
      <w:r w:rsidRPr="00222DD0">
        <w:rPr>
          <w:rFonts w:ascii="Times New Roman" w:hAnsi="Times New Roman"/>
          <w:b/>
          <w:bCs/>
          <w:sz w:val="24"/>
          <w:szCs w:val="24"/>
        </w:rPr>
        <w:t xml:space="preserve">– DA VINCULAÇÃO AO TERMO DE REFERÊNCIA </w:t>
      </w:r>
    </w:p>
    <w:p w14:paraId="50B71BD8" w14:textId="17807BF4" w:rsidR="00796428" w:rsidRDefault="002020DD">
      <w:pPr>
        <w:pStyle w:val="PargrafodaLista"/>
        <w:numPr>
          <w:ilvl w:val="1"/>
          <w:numId w:val="13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697D04">
        <w:rPr>
          <w:sz w:val="24"/>
          <w:szCs w:val="24"/>
        </w:rPr>
        <w:t xml:space="preserve"> O cumprimento deste contrato está vinculado aos termos do Termo de Referência, seus anexos e à proposta da CONTRATADA.</w:t>
      </w:r>
    </w:p>
    <w:p w14:paraId="6519D579" w14:textId="13662571" w:rsidR="00796428" w:rsidRPr="00796428" w:rsidRDefault="00796428" w:rsidP="00796428">
      <w:pPr>
        <w:pStyle w:val="PargrafodaLista"/>
        <w:shd w:val="clear" w:color="auto" w:fill="D9E2F3" w:themeFill="accent1" w:themeFillTint="33"/>
        <w:spacing w:before="100" w:beforeAutospacing="1" w:after="100" w:afterAutospacing="1"/>
        <w:ind w:left="0"/>
        <w:jc w:val="both"/>
        <w:rPr>
          <w:sz w:val="24"/>
          <w:szCs w:val="24"/>
        </w:rPr>
      </w:pPr>
      <w:r w:rsidRPr="00796428">
        <w:rPr>
          <w:b/>
          <w:bCs/>
          <w:sz w:val="24"/>
          <w:szCs w:val="24"/>
        </w:rPr>
        <w:t>CLÁUSULA DÉCIMA SÉTIMA – DO FORO</w:t>
      </w:r>
    </w:p>
    <w:p w14:paraId="618C220F" w14:textId="7CE1FF30" w:rsidR="00796428" w:rsidRPr="00697D04" w:rsidRDefault="00D037C3" w:rsidP="00D037C3">
      <w:pPr>
        <w:pStyle w:val="PargrafodaLista"/>
        <w:spacing w:before="100" w:beforeAutospacing="1" w:after="100" w:afterAutospacing="1"/>
        <w:ind w:left="482" w:hanging="482"/>
        <w:jc w:val="both"/>
        <w:rPr>
          <w:sz w:val="24"/>
          <w:szCs w:val="24"/>
        </w:rPr>
      </w:pPr>
      <w:r w:rsidRPr="00D86293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>.</w:t>
      </w:r>
      <w:r w:rsidR="002E734C" w:rsidRPr="002E734C">
        <w:t xml:space="preserve"> </w:t>
      </w:r>
      <w:r w:rsidR="002E734C" w:rsidRPr="002E734C">
        <w:rPr>
          <w:sz w:val="24"/>
          <w:szCs w:val="24"/>
        </w:rPr>
        <w:t>Sob o pálio do art. 92, § 1º, da Lei 14.133/2021, fica eleito o foro da Comarca de Salvador - BA, como competente, para dirimir dúvidas ou controvérsias decorrentes da execução do presente Contrato.</w:t>
      </w:r>
    </w:p>
    <w:p w14:paraId="0BEFA6C9" w14:textId="4702D101" w:rsidR="00371B83" w:rsidRPr="00222DD0" w:rsidRDefault="00371B83" w:rsidP="00796428">
      <w:pPr>
        <w:pStyle w:val="Corpodetexto"/>
        <w:shd w:val="clear" w:color="auto" w:fill="D9E2F3" w:themeFill="accent1" w:themeFillTint="33"/>
        <w:spacing w:before="100" w:beforeAutospacing="1" w:after="100" w:afterAutospacing="1"/>
        <w:rPr>
          <w:rFonts w:ascii="Times New Roman" w:hAnsi="Times New Roman"/>
          <w:b/>
          <w:bCs/>
          <w:sz w:val="24"/>
          <w:szCs w:val="24"/>
        </w:rPr>
      </w:pPr>
      <w:r w:rsidRPr="00222DD0">
        <w:rPr>
          <w:rFonts w:ascii="Times New Roman" w:hAnsi="Times New Roman"/>
          <w:b/>
          <w:bCs/>
          <w:sz w:val="24"/>
          <w:szCs w:val="24"/>
        </w:rPr>
        <w:t xml:space="preserve">CLÁUSULA DÉCIMA </w:t>
      </w:r>
      <w:r w:rsidR="002E734C">
        <w:rPr>
          <w:rFonts w:ascii="Times New Roman" w:hAnsi="Times New Roman"/>
          <w:b/>
          <w:bCs/>
          <w:sz w:val="24"/>
          <w:szCs w:val="24"/>
        </w:rPr>
        <w:t>OITAVA</w:t>
      </w:r>
      <w:r w:rsidRPr="00222DD0">
        <w:rPr>
          <w:rFonts w:ascii="Times New Roman" w:hAnsi="Times New Roman"/>
          <w:b/>
          <w:bCs/>
          <w:sz w:val="24"/>
          <w:szCs w:val="24"/>
        </w:rPr>
        <w:t xml:space="preserve"> – DISPOSIÇÕES FINAIS</w:t>
      </w:r>
    </w:p>
    <w:p w14:paraId="53F58B34" w14:textId="39112438" w:rsidR="00371B83" w:rsidRPr="00C76F4F" w:rsidRDefault="00371B83">
      <w:pPr>
        <w:pStyle w:val="PargrafodaLista"/>
        <w:numPr>
          <w:ilvl w:val="1"/>
          <w:numId w:val="14"/>
        </w:numPr>
        <w:spacing w:before="100" w:beforeAutospacing="1" w:after="100" w:afterAutospacing="1"/>
        <w:jc w:val="both"/>
        <w:rPr>
          <w:rFonts w:eastAsia="Arial"/>
          <w:sz w:val="24"/>
          <w:szCs w:val="24"/>
        </w:rPr>
      </w:pPr>
      <w:r w:rsidRPr="00C76F4F">
        <w:rPr>
          <w:rFonts w:eastAsia="Arial"/>
          <w:sz w:val="24"/>
          <w:szCs w:val="24"/>
        </w:rPr>
        <w:t xml:space="preserve">Nos termos do art. 146 da Lei 14.133/2021 e suas alterações posteriores, no ato da liquidação da despesa, os serviços de contabilidade comunicarão, aos órgãos incumbidos da arrecadação e </w:t>
      </w:r>
      <w:r w:rsidRPr="00C76F4F">
        <w:rPr>
          <w:rFonts w:eastAsia="Arial"/>
          <w:sz w:val="24"/>
          <w:szCs w:val="24"/>
        </w:rPr>
        <w:lastRenderedPageBreak/>
        <w:t>fiscalização de tributos da União, Estado ou Município, as características e os valores pagos, tudo em conformidade com o disposto no art. 63 da Lei 4.320/64.</w:t>
      </w:r>
    </w:p>
    <w:p w14:paraId="183F290B" w14:textId="5B85D091" w:rsidR="00371B83" w:rsidRPr="00222DD0" w:rsidRDefault="00371B83" w:rsidP="00796428">
      <w:pPr>
        <w:pStyle w:val="Corpodetexto"/>
        <w:spacing w:before="100" w:beforeAutospacing="1" w:after="100" w:afterAutospacing="1"/>
        <w:ind w:right="-1" w:firstLine="709"/>
        <w:rPr>
          <w:rFonts w:ascii="Times New Roman" w:hAnsi="Times New Roman"/>
          <w:sz w:val="24"/>
          <w:szCs w:val="24"/>
        </w:rPr>
      </w:pPr>
      <w:r w:rsidRPr="00222DD0">
        <w:rPr>
          <w:rFonts w:ascii="Times New Roman" w:hAnsi="Times New Roman"/>
          <w:sz w:val="24"/>
          <w:szCs w:val="24"/>
        </w:rPr>
        <w:t>E por estarem justo e acordados, firmam com as testemunhas abaixo o presente contrato em 02 (duas) vias de igual teor para um só efeito legal.</w:t>
      </w:r>
    </w:p>
    <w:p w14:paraId="22D881B7" w14:textId="77777777" w:rsidR="00CA2CD9" w:rsidRDefault="00CA2CD9" w:rsidP="00371B83">
      <w:pPr>
        <w:ind w:right="-1"/>
        <w:jc w:val="center"/>
        <w:rPr>
          <w:sz w:val="24"/>
          <w:szCs w:val="24"/>
        </w:rPr>
      </w:pPr>
    </w:p>
    <w:p w14:paraId="07BB836E" w14:textId="77777777" w:rsidR="005925F1" w:rsidRDefault="005925F1" w:rsidP="00371B83">
      <w:pPr>
        <w:ind w:right="-1"/>
        <w:jc w:val="center"/>
        <w:rPr>
          <w:sz w:val="24"/>
          <w:szCs w:val="24"/>
        </w:rPr>
      </w:pPr>
    </w:p>
    <w:p w14:paraId="397E1420" w14:textId="0FA0B1FA" w:rsidR="00371B83" w:rsidRPr="00222DD0" w:rsidRDefault="00371B83" w:rsidP="00371B83">
      <w:pPr>
        <w:ind w:right="-1"/>
        <w:jc w:val="center"/>
        <w:rPr>
          <w:sz w:val="24"/>
          <w:szCs w:val="24"/>
        </w:rPr>
      </w:pPr>
      <w:r w:rsidRPr="00222DD0">
        <w:rPr>
          <w:sz w:val="24"/>
          <w:szCs w:val="24"/>
        </w:rPr>
        <w:t>Salvador, ...... de ......... de 202</w:t>
      </w:r>
      <w:r w:rsidR="00C76F4F">
        <w:rPr>
          <w:sz w:val="24"/>
          <w:szCs w:val="24"/>
        </w:rPr>
        <w:t>6</w:t>
      </w:r>
      <w:r w:rsidRPr="00222DD0">
        <w:rPr>
          <w:sz w:val="24"/>
          <w:szCs w:val="24"/>
        </w:rPr>
        <w:t xml:space="preserve">. </w:t>
      </w:r>
    </w:p>
    <w:p w14:paraId="34D6F23B" w14:textId="77777777" w:rsidR="00371B83" w:rsidRPr="00222DD0" w:rsidRDefault="00371B83" w:rsidP="00371B83">
      <w:pPr>
        <w:ind w:right="-1"/>
        <w:jc w:val="center"/>
        <w:rPr>
          <w:sz w:val="24"/>
          <w:szCs w:val="24"/>
        </w:rPr>
      </w:pPr>
    </w:p>
    <w:p w14:paraId="35179CC6" w14:textId="77777777" w:rsidR="00371B83" w:rsidRDefault="00371B83" w:rsidP="00371B83">
      <w:pPr>
        <w:ind w:right="-1"/>
        <w:jc w:val="both"/>
        <w:rPr>
          <w:b/>
          <w:bCs/>
          <w:sz w:val="24"/>
          <w:szCs w:val="24"/>
        </w:rPr>
      </w:pPr>
    </w:p>
    <w:p w14:paraId="086BEAD2" w14:textId="77777777" w:rsidR="005925F1" w:rsidRDefault="005925F1" w:rsidP="00371B83">
      <w:pPr>
        <w:ind w:right="-1"/>
        <w:jc w:val="both"/>
        <w:rPr>
          <w:b/>
          <w:bCs/>
          <w:sz w:val="24"/>
          <w:szCs w:val="24"/>
        </w:rPr>
      </w:pPr>
    </w:p>
    <w:p w14:paraId="1BA9AB76" w14:textId="77777777" w:rsidR="005925F1" w:rsidRPr="00222DD0" w:rsidRDefault="005925F1" w:rsidP="00371B83">
      <w:pPr>
        <w:ind w:right="-1"/>
        <w:jc w:val="both"/>
        <w:rPr>
          <w:b/>
          <w:bCs/>
          <w:sz w:val="24"/>
          <w:szCs w:val="24"/>
        </w:rPr>
      </w:pPr>
    </w:p>
    <w:p w14:paraId="47BA6AA6" w14:textId="77777777" w:rsidR="00371B83" w:rsidRPr="00CA2CD9" w:rsidRDefault="00371B83" w:rsidP="00371B83">
      <w:pPr>
        <w:ind w:left="360"/>
        <w:jc w:val="center"/>
        <w:rPr>
          <w:b/>
          <w:bCs/>
          <w:sz w:val="22"/>
          <w:szCs w:val="22"/>
        </w:rPr>
      </w:pPr>
      <w:r w:rsidRPr="00CA2CD9">
        <w:rPr>
          <w:b/>
          <w:bCs/>
          <w:sz w:val="22"/>
          <w:szCs w:val="22"/>
        </w:rPr>
        <w:t>CONSELHO REGIONAL DOS REPRESENTANTES COMERCIAIS NO ESTADO DA BAHIA – CORE-BA</w:t>
      </w:r>
    </w:p>
    <w:p w14:paraId="559A3806" w14:textId="77777777" w:rsidR="00371B83" w:rsidRPr="00CA2CD9" w:rsidRDefault="00371B83" w:rsidP="00371B83">
      <w:pPr>
        <w:ind w:left="360"/>
        <w:jc w:val="center"/>
        <w:rPr>
          <w:b/>
          <w:bCs/>
          <w:sz w:val="22"/>
          <w:szCs w:val="22"/>
        </w:rPr>
      </w:pPr>
      <w:r w:rsidRPr="00CA2CD9">
        <w:rPr>
          <w:b/>
          <w:bCs/>
          <w:sz w:val="22"/>
          <w:szCs w:val="22"/>
        </w:rPr>
        <w:t>CONTRATANTE</w:t>
      </w:r>
    </w:p>
    <w:p w14:paraId="51CF56F0" w14:textId="5FB653EB" w:rsidR="00371B83" w:rsidRDefault="00EF22F6" w:rsidP="00371B83">
      <w:pPr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Orivaldo </w:t>
      </w:r>
      <w:proofErr w:type="spellStart"/>
      <w:r>
        <w:rPr>
          <w:sz w:val="22"/>
          <w:szCs w:val="22"/>
        </w:rPr>
        <w:t>Besen</w:t>
      </w:r>
      <w:proofErr w:type="spellEnd"/>
    </w:p>
    <w:p w14:paraId="4CB2FEF6" w14:textId="3C4373A7" w:rsidR="00EF22F6" w:rsidRPr="00CA2CD9" w:rsidRDefault="00EF22F6" w:rsidP="00371B83">
      <w:pPr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>Interventor</w:t>
      </w:r>
    </w:p>
    <w:p w14:paraId="1A47152C" w14:textId="77777777" w:rsidR="00371B83" w:rsidRDefault="00371B83" w:rsidP="00371B83">
      <w:pPr>
        <w:ind w:left="360"/>
        <w:jc w:val="center"/>
        <w:rPr>
          <w:sz w:val="22"/>
          <w:szCs w:val="22"/>
        </w:rPr>
      </w:pPr>
    </w:p>
    <w:p w14:paraId="673FA7EF" w14:textId="77777777" w:rsidR="005925F1" w:rsidRDefault="005925F1" w:rsidP="00371B83">
      <w:pPr>
        <w:ind w:left="360"/>
        <w:jc w:val="center"/>
        <w:rPr>
          <w:sz w:val="22"/>
          <w:szCs w:val="22"/>
        </w:rPr>
      </w:pPr>
    </w:p>
    <w:p w14:paraId="149AE8FD" w14:textId="77777777" w:rsidR="00CA2CD9" w:rsidRPr="00CA2CD9" w:rsidRDefault="00CA2CD9" w:rsidP="00371B83">
      <w:pPr>
        <w:ind w:left="360"/>
        <w:jc w:val="center"/>
        <w:rPr>
          <w:sz w:val="22"/>
          <w:szCs w:val="22"/>
        </w:rPr>
      </w:pPr>
    </w:p>
    <w:p w14:paraId="2284AF5E" w14:textId="422A1151" w:rsidR="00371B83" w:rsidRPr="00CA2CD9" w:rsidRDefault="006F2C07" w:rsidP="00371B83">
      <w:pPr>
        <w:ind w:left="360"/>
        <w:jc w:val="center"/>
        <w:rPr>
          <w:b/>
          <w:bCs/>
          <w:sz w:val="22"/>
          <w:szCs w:val="22"/>
        </w:rPr>
      </w:pPr>
      <w:r w:rsidRPr="00CA2CD9">
        <w:rPr>
          <w:b/>
          <w:bCs/>
          <w:sz w:val="22"/>
          <w:szCs w:val="22"/>
        </w:rPr>
        <w:t>E</w:t>
      </w:r>
      <w:r w:rsidR="00371B83" w:rsidRPr="00CA2CD9">
        <w:rPr>
          <w:b/>
          <w:bCs/>
          <w:sz w:val="22"/>
          <w:szCs w:val="22"/>
        </w:rPr>
        <w:t>mpresa XXXXXXX</w:t>
      </w:r>
    </w:p>
    <w:p w14:paraId="574860AB" w14:textId="77777777" w:rsidR="00371B83" w:rsidRPr="00CA2CD9" w:rsidRDefault="00371B83" w:rsidP="00371B83">
      <w:pPr>
        <w:ind w:left="360"/>
        <w:jc w:val="center"/>
        <w:rPr>
          <w:b/>
          <w:bCs/>
          <w:sz w:val="22"/>
          <w:szCs w:val="22"/>
        </w:rPr>
      </w:pPr>
      <w:r w:rsidRPr="00CA2CD9">
        <w:rPr>
          <w:b/>
          <w:bCs/>
          <w:sz w:val="22"/>
          <w:szCs w:val="22"/>
        </w:rPr>
        <w:t>CONTRATADA</w:t>
      </w:r>
    </w:p>
    <w:p w14:paraId="0EB170D1" w14:textId="77777777" w:rsidR="00371B83" w:rsidRPr="00CA2CD9" w:rsidRDefault="00371B83" w:rsidP="00371B83">
      <w:pPr>
        <w:ind w:left="360"/>
        <w:jc w:val="center"/>
        <w:rPr>
          <w:b/>
          <w:bCs/>
          <w:sz w:val="22"/>
          <w:szCs w:val="22"/>
        </w:rPr>
      </w:pPr>
      <w:r w:rsidRPr="00CA2CD9">
        <w:rPr>
          <w:b/>
          <w:bCs/>
          <w:sz w:val="22"/>
          <w:szCs w:val="22"/>
        </w:rPr>
        <w:t xml:space="preserve">Nome </w:t>
      </w:r>
    </w:p>
    <w:p w14:paraId="4841BC98" w14:textId="77777777" w:rsidR="00371B83" w:rsidRPr="00CA2CD9" w:rsidRDefault="00371B83" w:rsidP="00371B83">
      <w:pPr>
        <w:ind w:left="360"/>
        <w:jc w:val="center"/>
        <w:rPr>
          <w:sz w:val="22"/>
          <w:szCs w:val="22"/>
        </w:rPr>
      </w:pPr>
      <w:r w:rsidRPr="00CA2CD9">
        <w:rPr>
          <w:sz w:val="22"/>
          <w:szCs w:val="22"/>
        </w:rPr>
        <w:t xml:space="preserve">Representante Legal </w:t>
      </w:r>
    </w:p>
    <w:p w14:paraId="29B15214" w14:textId="77777777" w:rsidR="00371B83" w:rsidRPr="00CA2CD9" w:rsidRDefault="00371B83" w:rsidP="00371B83">
      <w:pPr>
        <w:rPr>
          <w:sz w:val="22"/>
          <w:szCs w:val="22"/>
        </w:rPr>
      </w:pPr>
      <w:r w:rsidRPr="00CA2CD9">
        <w:rPr>
          <w:sz w:val="22"/>
          <w:szCs w:val="22"/>
        </w:rPr>
        <w:t>TESTEMUNHAS:</w:t>
      </w:r>
    </w:p>
    <w:p w14:paraId="17EC7E23" w14:textId="4D307649" w:rsidR="00371B83" w:rsidRPr="00CA2CD9" w:rsidRDefault="00371B83" w:rsidP="00371B83">
      <w:pPr>
        <w:rPr>
          <w:sz w:val="22"/>
          <w:szCs w:val="22"/>
        </w:rPr>
      </w:pPr>
      <w:r w:rsidRPr="00CA2CD9">
        <w:rPr>
          <w:sz w:val="22"/>
          <w:szCs w:val="22"/>
        </w:rPr>
        <w:t>N</w:t>
      </w:r>
      <w:r w:rsidR="00CC0CC7" w:rsidRPr="00CA2CD9">
        <w:rPr>
          <w:sz w:val="22"/>
          <w:szCs w:val="22"/>
        </w:rPr>
        <w:t>ome</w:t>
      </w:r>
      <w:r w:rsidRPr="00CA2CD9">
        <w:rPr>
          <w:sz w:val="22"/>
          <w:szCs w:val="22"/>
        </w:rPr>
        <w:t>:</w:t>
      </w:r>
    </w:p>
    <w:p w14:paraId="66AFB079" w14:textId="77777777" w:rsidR="00371B83" w:rsidRPr="00CA2CD9" w:rsidRDefault="00371B83" w:rsidP="00371B83">
      <w:pPr>
        <w:rPr>
          <w:sz w:val="22"/>
          <w:szCs w:val="22"/>
        </w:rPr>
      </w:pPr>
      <w:r w:rsidRPr="00CA2CD9">
        <w:rPr>
          <w:sz w:val="22"/>
          <w:szCs w:val="22"/>
        </w:rPr>
        <w:t xml:space="preserve">CPF nº </w:t>
      </w:r>
    </w:p>
    <w:p w14:paraId="2ADFFE1C" w14:textId="77777777" w:rsidR="006F2C07" w:rsidRPr="00CA2CD9" w:rsidRDefault="006F2C07" w:rsidP="00371B83">
      <w:pPr>
        <w:rPr>
          <w:sz w:val="22"/>
          <w:szCs w:val="22"/>
        </w:rPr>
      </w:pPr>
    </w:p>
    <w:p w14:paraId="08955330" w14:textId="77777777" w:rsidR="006F2C07" w:rsidRPr="00CA2CD9" w:rsidRDefault="006F2C07" w:rsidP="006F2C07">
      <w:pPr>
        <w:rPr>
          <w:sz w:val="22"/>
          <w:szCs w:val="22"/>
        </w:rPr>
      </w:pPr>
      <w:r w:rsidRPr="00CA2CD9">
        <w:rPr>
          <w:sz w:val="22"/>
          <w:szCs w:val="22"/>
        </w:rPr>
        <w:t>Nome:</w:t>
      </w:r>
    </w:p>
    <w:p w14:paraId="63A50F5C" w14:textId="77777777" w:rsidR="006F2C07" w:rsidRPr="00CA2CD9" w:rsidRDefault="006F2C07" w:rsidP="006F2C07">
      <w:pPr>
        <w:tabs>
          <w:tab w:val="center" w:pos="4536"/>
        </w:tabs>
        <w:rPr>
          <w:sz w:val="22"/>
          <w:szCs w:val="22"/>
        </w:rPr>
      </w:pPr>
      <w:r w:rsidRPr="00CA2CD9">
        <w:rPr>
          <w:sz w:val="22"/>
          <w:szCs w:val="22"/>
        </w:rPr>
        <w:t xml:space="preserve">CPF nº </w:t>
      </w:r>
    </w:p>
    <w:p w14:paraId="4E4B1BBB" w14:textId="04D52559" w:rsidR="006F2C07" w:rsidRPr="00CA2CD9" w:rsidRDefault="006F2C07" w:rsidP="006F2C07">
      <w:pPr>
        <w:tabs>
          <w:tab w:val="center" w:pos="4536"/>
        </w:tabs>
        <w:rPr>
          <w:sz w:val="22"/>
          <w:szCs w:val="22"/>
        </w:rPr>
        <w:sectPr w:rsidR="006F2C07" w:rsidRPr="00CA2CD9" w:rsidSect="00F6483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5" w:h="16837" w:code="9"/>
          <w:pgMar w:top="1702" w:right="990" w:bottom="709" w:left="1134" w:header="567" w:footer="0" w:gutter="0"/>
          <w:cols w:space="720"/>
          <w:noEndnote/>
          <w:docGrid w:linePitch="326"/>
        </w:sectPr>
      </w:pPr>
    </w:p>
    <w:p w14:paraId="79F008FA" w14:textId="77777777" w:rsidR="006F2C07" w:rsidRPr="00222DD0" w:rsidRDefault="006F2C07" w:rsidP="00A0464D">
      <w:pPr>
        <w:rPr>
          <w:sz w:val="24"/>
          <w:szCs w:val="24"/>
        </w:rPr>
      </w:pPr>
    </w:p>
    <w:sectPr w:rsidR="006F2C07" w:rsidRPr="00222DD0" w:rsidSect="006F2C07">
      <w:type w:val="continuous"/>
      <w:pgSz w:w="11905" w:h="16837" w:code="9"/>
      <w:pgMar w:top="1702" w:right="1132" w:bottom="709" w:left="1701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712C9" w14:textId="77777777" w:rsidR="001E7ED1" w:rsidRDefault="001E7ED1">
      <w:r>
        <w:separator/>
      </w:r>
    </w:p>
  </w:endnote>
  <w:endnote w:type="continuationSeparator" w:id="0">
    <w:p w14:paraId="61F9B802" w14:textId="77777777" w:rsidR="001E7ED1" w:rsidRDefault="001E7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Times New Roman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AC022" w14:textId="77777777" w:rsidR="00C55FDA" w:rsidRPr="00F121A0" w:rsidRDefault="004A53CC" w:rsidP="00A401A6">
    <w:pPr>
      <w:pStyle w:val="Rodap"/>
      <w:tabs>
        <w:tab w:val="clear" w:pos="4252"/>
        <w:tab w:val="clear" w:pos="8504"/>
      </w:tabs>
      <w:ind w:right="-711" w:hanging="709"/>
      <w:rPr>
        <w:rFonts w:ascii="Garamond" w:hAnsi="Garamond"/>
        <w:b/>
      </w:rPr>
    </w:pPr>
    <w:r w:rsidRPr="00F121A0">
      <w:rPr>
        <w:rFonts w:ascii="Garamond" w:hAnsi="Garamond"/>
        <w:b/>
      </w:rPr>
      <w:t>_</w:t>
    </w:r>
    <w:r w:rsidR="00A401A6" w:rsidRPr="00F121A0">
      <w:rPr>
        <w:rFonts w:ascii="Garamond" w:hAnsi="Garamond"/>
        <w:b/>
      </w:rPr>
      <w:t>_____</w:t>
    </w:r>
    <w:r w:rsidR="0030249F" w:rsidRPr="00F121A0">
      <w:rPr>
        <w:rFonts w:ascii="Garamond" w:hAnsi="Garamond"/>
        <w:b/>
      </w:rPr>
      <w:t>_________</w:t>
    </w:r>
    <w:r w:rsidR="00A50684" w:rsidRPr="00F121A0">
      <w:rPr>
        <w:rFonts w:ascii="Garamond" w:hAnsi="Garamond"/>
        <w:b/>
      </w:rPr>
      <w:t>_________________________________</w:t>
    </w:r>
    <w:r w:rsidR="00B8075B" w:rsidRPr="00F121A0">
      <w:rPr>
        <w:rFonts w:ascii="Garamond" w:hAnsi="Garamond"/>
        <w:b/>
      </w:rPr>
      <w:t>____________________________</w:t>
    </w:r>
    <w:r w:rsidR="00E343AE" w:rsidRPr="00F121A0">
      <w:rPr>
        <w:rFonts w:ascii="Garamond" w:hAnsi="Garamond"/>
        <w:b/>
      </w:rPr>
      <w:t>___</w:t>
    </w:r>
    <w:r w:rsidR="009135BE" w:rsidRPr="00F121A0">
      <w:rPr>
        <w:rFonts w:ascii="Garamond" w:hAnsi="Garamond"/>
        <w:b/>
      </w:rPr>
      <w:t>__</w:t>
    </w:r>
    <w:r w:rsidR="00A401A6" w:rsidRPr="00F121A0">
      <w:rPr>
        <w:rFonts w:ascii="Garamond" w:hAnsi="Garamond"/>
        <w:b/>
      </w:rPr>
      <w:t>___</w:t>
    </w:r>
  </w:p>
  <w:p w14:paraId="1249D1E3" w14:textId="77777777" w:rsidR="00CF4310" w:rsidRPr="00F121A0" w:rsidRDefault="00CF4310" w:rsidP="00CF4310">
    <w:pPr>
      <w:ind w:left="426" w:right="-711" w:hanging="1135"/>
      <w:rPr>
        <w:rFonts w:ascii="Garamond" w:hAnsi="Garamond"/>
        <w:b/>
        <w:color w:val="0000FF"/>
        <w:w w:val="70"/>
        <w:sz w:val="15"/>
        <w:szCs w:val="15"/>
        <w:u w:val="single"/>
      </w:rPr>
    </w:pPr>
    <w:r w:rsidRPr="00F121A0">
      <w:rPr>
        <w:rFonts w:ascii="Garamond" w:hAnsi="Garamond"/>
        <w:b/>
        <w:w w:val="70"/>
        <w:sz w:val="15"/>
        <w:szCs w:val="15"/>
      </w:rPr>
      <w:t>Sede:</w:t>
    </w:r>
    <w:r>
      <w:rPr>
        <w:rFonts w:ascii="Garamond" w:hAnsi="Garamond"/>
        <w:b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 xml:space="preserve">Avenida Tancredo Neves, 620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Condomínio</w:t>
    </w:r>
    <w:r>
      <w:rPr>
        <w:rFonts w:ascii="Garamond" w:hAnsi="Garamond"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>Empresarial Mundo Plaza - Sala 1320 - Caminho das Árvores - Salvador-B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CEP: 41820-020 - Tels.: (71) </w:t>
    </w:r>
    <w:r>
      <w:rPr>
        <w:rFonts w:ascii="Garamond" w:hAnsi="Garamond"/>
        <w:w w:val="70"/>
        <w:sz w:val="15"/>
        <w:szCs w:val="15"/>
      </w:rPr>
      <w:t xml:space="preserve">3342.2185 / </w:t>
    </w:r>
    <w:r w:rsidRPr="00F121A0">
      <w:rPr>
        <w:rFonts w:ascii="Garamond" w:hAnsi="Garamond"/>
        <w:w w:val="70"/>
        <w:sz w:val="15"/>
        <w:szCs w:val="15"/>
      </w:rPr>
      <w:t xml:space="preserve">3242.2673 / 3241.1087 / 3241.0737 - E-mail: </w:t>
    </w:r>
    <w:hyperlink r:id="rId1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atendimento@corebahia.org.br</w:t>
      </w:r>
    </w:hyperlink>
  </w:p>
  <w:p w14:paraId="3505BCEB" w14:textId="77777777" w:rsidR="00CF4310" w:rsidRPr="00F121A0" w:rsidRDefault="00CF4310" w:rsidP="00CF4310">
    <w:pPr>
      <w:ind w:left="426" w:right="-711" w:hanging="1135"/>
      <w:rPr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 xml:space="preserve">Seccional de Barreiras: </w:t>
    </w:r>
    <w:r w:rsidRPr="00F121A0">
      <w:rPr>
        <w:rFonts w:ascii="Garamond" w:hAnsi="Garamond"/>
        <w:w w:val="70"/>
        <w:sz w:val="15"/>
        <w:szCs w:val="15"/>
      </w:rPr>
      <w:t xml:space="preserve">Rua </w:t>
    </w:r>
    <w:r>
      <w:rPr>
        <w:rFonts w:ascii="Garamond" w:hAnsi="Garamond"/>
        <w:w w:val="70"/>
        <w:sz w:val="15"/>
        <w:szCs w:val="15"/>
      </w:rPr>
      <w:t>Dr.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Abílio Farias</w:t>
    </w:r>
    <w:r w:rsidRPr="00F121A0">
      <w:rPr>
        <w:rFonts w:ascii="Garamond" w:hAnsi="Garamond"/>
        <w:w w:val="70"/>
        <w:sz w:val="15"/>
        <w:szCs w:val="15"/>
      </w:rPr>
      <w:t xml:space="preserve">, </w:t>
    </w:r>
    <w:r>
      <w:rPr>
        <w:rFonts w:ascii="Garamond" w:hAnsi="Garamond"/>
        <w:w w:val="70"/>
        <w:sz w:val="15"/>
        <w:szCs w:val="15"/>
      </w:rPr>
      <w:t>296, Edifício Danielle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2</w:t>
    </w:r>
    <w:r w:rsidRPr="00F121A0">
      <w:rPr>
        <w:rFonts w:ascii="Garamond" w:hAnsi="Garamond"/>
        <w:w w:val="70"/>
        <w:sz w:val="15"/>
        <w:szCs w:val="15"/>
      </w:rPr>
      <w:t>0</w:t>
    </w:r>
    <w:r>
      <w:rPr>
        <w:rFonts w:ascii="Garamond" w:hAnsi="Garamond"/>
        <w:w w:val="70"/>
        <w:sz w:val="15"/>
        <w:szCs w:val="15"/>
      </w:rPr>
      <w:t>7</w:t>
    </w:r>
    <w:r w:rsidRPr="00F121A0">
      <w:rPr>
        <w:rFonts w:ascii="Garamond" w:hAnsi="Garamond"/>
        <w:w w:val="70"/>
        <w:sz w:val="15"/>
        <w:szCs w:val="15"/>
      </w:rPr>
      <w:t xml:space="preserve"> - Centro - Barreiras-B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CEP: 4780</w:t>
    </w:r>
    <w:r>
      <w:rPr>
        <w:rFonts w:ascii="Garamond" w:hAnsi="Garamond"/>
        <w:w w:val="70"/>
        <w:sz w:val="15"/>
        <w:szCs w:val="15"/>
      </w:rPr>
      <w:t>0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030</w:t>
    </w:r>
    <w:r w:rsidRPr="00F121A0">
      <w:rPr>
        <w:rFonts w:ascii="Garamond" w:hAnsi="Garamond"/>
        <w:w w:val="70"/>
        <w:sz w:val="15"/>
        <w:szCs w:val="15"/>
      </w:rPr>
      <w:t xml:space="preserve"> - Tel.: (77) </w:t>
    </w:r>
    <w:r>
      <w:rPr>
        <w:rFonts w:ascii="Garamond" w:hAnsi="Garamond"/>
        <w:w w:val="70"/>
        <w:sz w:val="15"/>
        <w:szCs w:val="15"/>
      </w:rPr>
      <w:t>99801</w:t>
    </w:r>
    <w:r w:rsidRPr="00F121A0">
      <w:rPr>
        <w:rFonts w:ascii="Garamond" w:hAnsi="Garamond"/>
        <w:w w:val="70"/>
        <w:sz w:val="15"/>
        <w:szCs w:val="15"/>
      </w:rPr>
      <w:t>.</w:t>
    </w:r>
    <w:r>
      <w:rPr>
        <w:rFonts w:ascii="Garamond" w:hAnsi="Garamond"/>
        <w:w w:val="70"/>
        <w:sz w:val="15"/>
        <w:szCs w:val="15"/>
      </w:rPr>
      <w:t>4207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2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barreiras@corebahia.org.br</w:t>
      </w:r>
    </w:hyperlink>
  </w:p>
  <w:p w14:paraId="382D59D7" w14:textId="77777777" w:rsidR="00CF4310" w:rsidRPr="00F121A0" w:rsidRDefault="00CF4310" w:rsidP="00CF4310">
    <w:pPr>
      <w:ind w:left="426" w:right="-711" w:hanging="1135"/>
      <w:rPr>
        <w:rFonts w:ascii="Garamond" w:hAnsi="Garamond"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 xml:space="preserve">Seccional de Feira de Santana: </w:t>
    </w:r>
    <w:r w:rsidRPr="00F121A0">
      <w:rPr>
        <w:rFonts w:ascii="Garamond" w:hAnsi="Garamond"/>
        <w:w w:val="70"/>
        <w:sz w:val="15"/>
        <w:szCs w:val="15"/>
      </w:rPr>
      <w:t xml:space="preserve">Avenida João Durval Carneiro, 3665 - Edifício </w:t>
    </w:r>
    <w:proofErr w:type="spellStart"/>
    <w:r w:rsidRPr="00F121A0">
      <w:rPr>
        <w:rFonts w:ascii="Garamond" w:hAnsi="Garamond"/>
        <w:w w:val="70"/>
        <w:sz w:val="15"/>
        <w:szCs w:val="15"/>
      </w:rPr>
      <w:t>Multiplace</w:t>
    </w:r>
    <w:proofErr w:type="spellEnd"/>
    <w:r w:rsidRPr="00F121A0">
      <w:rPr>
        <w:rFonts w:ascii="Garamond" w:hAnsi="Garamond"/>
        <w:w w:val="70"/>
        <w:sz w:val="15"/>
        <w:szCs w:val="15"/>
      </w:rPr>
      <w:t xml:space="preserve"> - Sala 313 - Coronel José Pinto - Feira de Santana-B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44051-900 - Tels.: (75) 3623.0154 / 3021.0383 - E-mail: </w:t>
    </w:r>
    <w:hyperlink r:id="rId3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feira@corebahia.org.br</w:t>
      </w:r>
    </w:hyperlink>
  </w:p>
  <w:p w14:paraId="3EDC581C" w14:textId="77777777" w:rsidR="00CF4310" w:rsidRPr="00F121A0" w:rsidRDefault="00CF4310" w:rsidP="00CF4310">
    <w:pPr>
      <w:ind w:left="426" w:right="-711" w:hanging="1135"/>
      <w:rPr>
        <w:rStyle w:val="Hyperlink"/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Itabuna</w:t>
    </w:r>
    <w:r w:rsidRPr="008677C2">
      <w:rPr>
        <w:rFonts w:ascii="Garamond" w:hAnsi="Garamond"/>
        <w:b/>
        <w:bCs/>
        <w:w w:val="70"/>
        <w:sz w:val="15"/>
        <w:szCs w:val="15"/>
      </w:rPr>
      <w:t>:</w:t>
    </w:r>
    <w:r>
      <w:rPr>
        <w:rFonts w:ascii="Garamond" w:hAnsi="Garamond"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 xml:space="preserve">Avenida </w:t>
    </w:r>
    <w:r>
      <w:rPr>
        <w:rFonts w:ascii="Garamond" w:hAnsi="Garamond"/>
        <w:w w:val="70"/>
        <w:sz w:val="15"/>
        <w:szCs w:val="15"/>
      </w:rPr>
      <w:t>Princesa Isabel</w:t>
    </w:r>
    <w:r w:rsidRPr="00F121A0">
      <w:rPr>
        <w:rFonts w:ascii="Garamond" w:hAnsi="Garamond"/>
        <w:w w:val="70"/>
        <w:sz w:val="15"/>
        <w:szCs w:val="15"/>
      </w:rPr>
      <w:t>, 3</w:t>
    </w:r>
    <w:r>
      <w:rPr>
        <w:rFonts w:ascii="Garamond" w:hAnsi="Garamond"/>
        <w:w w:val="70"/>
        <w:sz w:val="15"/>
        <w:szCs w:val="15"/>
      </w:rPr>
      <w:t>95</w:t>
    </w:r>
    <w:r w:rsidRPr="00F121A0">
      <w:rPr>
        <w:rFonts w:ascii="Garamond" w:hAnsi="Garamond"/>
        <w:w w:val="70"/>
        <w:sz w:val="15"/>
        <w:szCs w:val="15"/>
      </w:rPr>
      <w:t xml:space="preserve"> - </w:t>
    </w:r>
    <w:r>
      <w:rPr>
        <w:rFonts w:ascii="Garamond" w:hAnsi="Garamond"/>
        <w:w w:val="70"/>
        <w:sz w:val="15"/>
        <w:szCs w:val="15"/>
      </w:rPr>
      <w:t>Condomínio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Itabuna Trade Center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611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Banco Raso</w:t>
    </w:r>
    <w:r w:rsidRPr="00F121A0">
      <w:rPr>
        <w:rFonts w:ascii="Garamond" w:hAnsi="Garamond"/>
        <w:w w:val="70"/>
        <w:sz w:val="15"/>
        <w:szCs w:val="15"/>
      </w:rPr>
      <w:t xml:space="preserve"> - Itabuna-B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4560</w:t>
    </w:r>
    <w:r>
      <w:rPr>
        <w:rFonts w:ascii="Garamond" w:hAnsi="Garamond"/>
        <w:w w:val="70"/>
        <w:sz w:val="15"/>
        <w:szCs w:val="15"/>
      </w:rPr>
      <w:t>7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291</w:t>
    </w:r>
    <w:r w:rsidRPr="00F121A0">
      <w:rPr>
        <w:rFonts w:ascii="Garamond" w:hAnsi="Garamond"/>
        <w:w w:val="70"/>
        <w:sz w:val="15"/>
        <w:szCs w:val="15"/>
      </w:rPr>
      <w:t xml:space="preserve"> - Tel.: (73) 3613.1317 - E-mail: </w:t>
    </w:r>
    <w:hyperlink r:id="rId4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itabuna@corebahia.org.br</w:t>
      </w:r>
    </w:hyperlink>
  </w:p>
  <w:p w14:paraId="262CFD32" w14:textId="77777777" w:rsidR="00CF4310" w:rsidRPr="00F121A0" w:rsidRDefault="00CF4310" w:rsidP="00CF4310">
    <w:pPr>
      <w:ind w:left="426" w:right="-711" w:hanging="1135"/>
      <w:rPr>
        <w:rFonts w:ascii="Garamond" w:hAnsi="Garamond"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Juazeiro:</w:t>
    </w:r>
    <w:r>
      <w:rPr>
        <w:rFonts w:ascii="Garamond" w:hAnsi="Garamond"/>
        <w:b/>
        <w:w w:val="70"/>
        <w:sz w:val="15"/>
        <w:szCs w:val="15"/>
      </w:rPr>
      <w:t xml:space="preserve"> </w:t>
    </w:r>
    <w:r w:rsidRPr="008677C2">
      <w:rPr>
        <w:rFonts w:ascii="Garamond" w:hAnsi="Garamond"/>
        <w:w w:val="70"/>
        <w:sz w:val="15"/>
        <w:szCs w:val="15"/>
      </w:rPr>
      <w:t>R</w:t>
    </w:r>
    <w:r w:rsidRPr="00F121A0">
      <w:rPr>
        <w:rFonts w:ascii="Garamond" w:hAnsi="Garamond"/>
        <w:w w:val="70"/>
        <w:sz w:val="15"/>
        <w:szCs w:val="15"/>
      </w:rPr>
      <w:t xml:space="preserve">ua do Paraíso, </w:t>
    </w:r>
    <w:r>
      <w:rPr>
        <w:rFonts w:ascii="Garamond" w:hAnsi="Garamond"/>
        <w:w w:val="70"/>
        <w:sz w:val="15"/>
        <w:szCs w:val="15"/>
      </w:rPr>
      <w:t>97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 Centro Médico e Empresarial Dr. Balbino de Oliveira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14</w:t>
    </w:r>
    <w:r w:rsidRPr="00F121A0">
      <w:rPr>
        <w:rFonts w:ascii="Garamond" w:hAnsi="Garamond"/>
        <w:w w:val="70"/>
        <w:sz w:val="15"/>
        <w:szCs w:val="15"/>
      </w:rPr>
      <w:t xml:space="preserve"> - Santo Antônio - Juazeiro-B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48903-050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Tel.: (74) </w:t>
    </w:r>
    <w:r>
      <w:rPr>
        <w:rFonts w:ascii="Garamond" w:hAnsi="Garamond"/>
        <w:w w:val="70"/>
        <w:sz w:val="15"/>
        <w:szCs w:val="15"/>
      </w:rPr>
      <w:t>99816</w:t>
    </w:r>
    <w:r w:rsidRPr="00F121A0">
      <w:rPr>
        <w:rFonts w:ascii="Garamond" w:hAnsi="Garamond"/>
        <w:w w:val="70"/>
        <w:sz w:val="15"/>
        <w:szCs w:val="15"/>
      </w:rPr>
      <w:t>.</w:t>
    </w:r>
    <w:r>
      <w:rPr>
        <w:rFonts w:ascii="Garamond" w:hAnsi="Garamond"/>
        <w:w w:val="70"/>
        <w:sz w:val="15"/>
        <w:szCs w:val="15"/>
      </w:rPr>
      <w:t>5532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5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juazeiro@corebahia.org.br</w:t>
      </w:r>
    </w:hyperlink>
  </w:p>
  <w:p w14:paraId="26FA2488" w14:textId="77777777" w:rsidR="006517E9" w:rsidRDefault="00CF4310" w:rsidP="00CF4310">
    <w:pPr>
      <w:ind w:left="426" w:right="-711" w:hanging="1135"/>
      <w:rPr>
        <w:rStyle w:val="Hyperlink"/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Vitória da Conquista:</w:t>
    </w:r>
    <w:r>
      <w:rPr>
        <w:rFonts w:ascii="Garamond" w:hAnsi="Garamond"/>
        <w:w w:val="70"/>
        <w:sz w:val="15"/>
        <w:szCs w:val="15"/>
      </w:rPr>
      <w:t xml:space="preserve"> Avenida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Juracy Magalhães</w:t>
    </w:r>
    <w:r w:rsidRPr="00F121A0">
      <w:rPr>
        <w:rFonts w:ascii="Garamond" w:hAnsi="Garamond"/>
        <w:w w:val="70"/>
        <w:sz w:val="15"/>
        <w:szCs w:val="15"/>
      </w:rPr>
      <w:t xml:space="preserve">, </w:t>
    </w:r>
    <w:r>
      <w:rPr>
        <w:rFonts w:ascii="Garamond" w:hAnsi="Garamond"/>
        <w:w w:val="70"/>
        <w:sz w:val="15"/>
        <w:szCs w:val="15"/>
      </w:rPr>
      <w:t>3340 A</w:t>
    </w:r>
    <w:r w:rsidRPr="00F121A0">
      <w:rPr>
        <w:rFonts w:ascii="Garamond" w:hAnsi="Garamond"/>
        <w:w w:val="70"/>
        <w:sz w:val="15"/>
        <w:szCs w:val="15"/>
      </w:rPr>
      <w:t xml:space="preserve"> - Edifício </w:t>
    </w:r>
    <w:proofErr w:type="spellStart"/>
    <w:r>
      <w:rPr>
        <w:rFonts w:ascii="Garamond" w:hAnsi="Garamond"/>
        <w:w w:val="70"/>
        <w:sz w:val="15"/>
        <w:szCs w:val="15"/>
      </w:rPr>
      <w:t>Multiplace</w:t>
    </w:r>
    <w:proofErr w:type="spellEnd"/>
    <w:r>
      <w:rPr>
        <w:rFonts w:ascii="Garamond" w:hAnsi="Garamond"/>
        <w:w w:val="70"/>
        <w:sz w:val="15"/>
        <w:szCs w:val="15"/>
      </w:rPr>
      <w:t xml:space="preserve"> Conquista Sul</w:t>
    </w:r>
    <w:r w:rsidRPr="00F121A0">
      <w:rPr>
        <w:rFonts w:ascii="Garamond" w:hAnsi="Garamond"/>
        <w:w w:val="70"/>
        <w:sz w:val="15"/>
        <w:szCs w:val="15"/>
      </w:rPr>
      <w:t xml:space="preserve"> - Sala 20</w:t>
    </w:r>
    <w:r>
      <w:rPr>
        <w:rFonts w:ascii="Garamond" w:hAnsi="Garamond"/>
        <w:w w:val="70"/>
        <w:sz w:val="15"/>
        <w:szCs w:val="15"/>
      </w:rPr>
      <w:t>4</w:t>
    </w:r>
    <w:r w:rsidRPr="00F121A0">
      <w:rPr>
        <w:rFonts w:ascii="Garamond" w:hAnsi="Garamond"/>
        <w:w w:val="70"/>
        <w:sz w:val="15"/>
        <w:szCs w:val="15"/>
      </w:rPr>
      <w:t xml:space="preserve"> - </w:t>
    </w:r>
    <w:r>
      <w:rPr>
        <w:rFonts w:ascii="Garamond" w:hAnsi="Garamond"/>
        <w:w w:val="70"/>
        <w:sz w:val="15"/>
        <w:szCs w:val="15"/>
      </w:rPr>
      <w:t>Felícia</w:t>
    </w:r>
    <w:r w:rsidRPr="00F121A0">
      <w:rPr>
        <w:rFonts w:ascii="Garamond" w:hAnsi="Garamond"/>
        <w:w w:val="70"/>
        <w:sz w:val="15"/>
        <w:szCs w:val="15"/>
      </w:rPr>
      <w:t xml:space="preserve"> - Vitória da </w:t>
    </w:r>
    <w:proofErr w:type="spellStart"/>
    <w:r w:rsidRPr="00F121A0">
      <w:rPr>
        <w:rFonts w:ascii="Garamond" w:hAnsi="Garamond"/>
        <w:w w:val="70"/>
        <w:sz w:val="15"/>
        <w:szCs w:val="15"/>
      </w:rPr>
      <w:t>Conquista-B</w:t>
    </w:r>
    <w:r>
      <w:rPr>
        <w:rFonts w:ascii="Garamond" w:hAnsi="Garamond"/>
        <w:w w:val="70"/>
        <w:sz w:val="15"/>
        <w:szCs w:val="15"/>
      </w:rPr>
      <w:t>A</w:t>
    </w:r>
    <w:proofErr w:type="spellEnd"/>
    <w:r w:rsidRPr="00F121A0">
      <w:rPr>
        <w:rFonts w:ascii="Garamond" w:hAnsi="Garamond"/>
        <w:w w:val="70"/>
        <w:sz w:val="15"/>
        <w:szCs w:val="15"/>
      </w:rPr>
      <w:t xml:space="preserve"> - CEP: 450</w:t>
    </w:r>
    <w:r>
      <w:rPr>
        <w:rFonts w:ascii="Garamond" w:hAnsi="Garamond"/>
        <w:w w:val="70"/>
        <w:sz w:val="15"/>
        <w:szCs w:val="15"/>
      </w:rPr>
      <w:t>55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235</w:t>
    </w:r>
    <w:r w:rsidRPr="00F121A0">
      <w:rPr>
        <w:rFonts w:ascii="Garamond" w:hAnsi="Garamond"/>
        <w:w w:val="70"/>
        <w:sz w:val="15"/>
        <w:szCs w:val="15"/>
      </w:rPr>
      <w:t xml:space="preserve"> - Tel.: (77) 3</w:t>
    </w:r>
    <w:r>
      <w:rPr>
        <w:rFonts w:ascii="Garamond" w:hAnsi="Garamond"/>
        <w:w w:val="70"/>
        <w:sz w:val="15"/>
        <w:szCs w:val="15"/>
      </w:rPr>
      <w:t>017</w:t>
    </w:r>
    <w:r w:rsidRPr="00F121A0">
      <w:rPr>
        <w:rFonts w:ascii="Garamond" w:hAnsi="Garamond"/>
        <w:w w:val="70"/>
        <w:sz w:val="15"/>
        <w:szCs w:val="15"/>
      </w:rPr>
      <w:t>.3</w:t>
    </w:r>
    <w:r>
      <w:rPr>
        <w:rFonts w:ascii="Garamond" w:hAnsi="Garamond"/>
        <w:w w:val="70"/>
        <w:sz w:val="15"/>
        <w:szCs w:val="15"/>
      </w:rPr>
      <w:t>747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6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conquista@corebahia.org.br</w:t>
      </w:r>
    </w:hyperlink>
  </w:p>
  <w:p w14:paraId="6558462D" w14:textId="77777777" w:rsidR="00AC5A0C" w:rsidRPr="002336BC" w:rsidRDefault="002336BC" w:rsidP="002336BC">
    <w:pPr>
      <w:ind w:right="-567"/>
      <w:jc w:val="right"/>
      <w:rPr>
        <w:rFonts w:ascii="Garamond" w:hAnsi="Garamond"/>
      </w:rPr>
    </w:pPr>
    <w:r w:rsidRPr="002336BC">
      <w:rPr>
        <w:rFonts w:ascii="Garamond" w:hAnsi="Garamond"/>
      </w:rPr>
      <w:t xml:space="preserve">Página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PAGE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1</w:t>
    </w:r>
    <w:r w:rsidRPr="002336BC">
      <w:rPr>
        <w:rFonts w:ascii="Garamond" w:hAnsi="Garamond"/>
      </w:rPr>
      <w:fldChar w:fldCharType="end"/>
    </w:r>
    <w:r w:rsidRPr="002336BC">
      <w:rPr>
        <w:rFonts w:ascii="Garamond" w:hAnsi="Garamond"/>
      </w:rPr>
      <w:t xml:space="preserve"> de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NUMPAGES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2</w:t>
    </w:r>
    <w:r w:rsidRPr="002336BC">
      <w:rPr>
        <w:rFonts w:ascii="Garamond" w:hAnsi="Garamond"/>
      </w:rPr>
      <w:fldChar w:fldCharType="end"/>
    </w:r>
  </w:p>
  <w:p w14:paraId="06892536" w14:textId="77777777" w:rsidR="00C32AB8" w:rsidRPr="000047EB" w:rsidRDefault="006517E9" w:rsidP="00AC5A0C">
    <w:pPr>
      <w:ind w:left="-709" w:right="-284"/>
      <w:jc w:val="center"/>
      <w:rPr>
        <w:rFonts w:ascii="Garamond" w:hAnsi="Garamond"/>
        <w:b/>
        <w:w w:val="70"/>
      </w:rPr>
    </w:pPr>
    <w:r w:rsidRPr="000047EB">
      <w:rPr>
        <w:rFonts w:ascii="Garamond" w:hAnsi="Garamond"/>
        <w:b/>
        <w:w w:val="70"/>
      </w:rPr>
      <w:t xml:space="preserve">Site: </w:t>
    </w:r>
    <w:hyperlink r:id="rId7" w:history="1">
      <w:r w:rsidRPr="000047EB">
        <w:rPr>
          <w:rStyle w:val="Hyperlink"/>
          <w:rFonts w:ascii="Garamond" w:hAnsi="Garamond"/>
          <w:b/>
          <w:w w:val="70"/>
        </w:rPr>
        <w:t>www.corebahia.org.br</w:t>
      </w:r>
    </w:hyperlink>
  </w:p>
  <w:p w14:paraId="56653B91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2EF0D" w14:textId="77777777" w:rsidR="001E7ED1" w:rsidRDefault="001E7ED1">
      <w:r>
        <w:separator/>
      </w:r>
    </w:p>
  </w:footnote>
  <w:footnote w:type="continuationSeparator" w:id="0">
    <w:p w14:paraId="2911F65E" w14:textId="77777777" w:rsidR="001E7ED1" w:rsidRDefault="001E7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0C5A9" w14:textId="77777777" w:rsidR="007526D2" w:rsidRDefault="00000000">
    <w:pPr>
      <w:pStyle w:val="Cabealho"/>
    </w:pPr>
    <w:r>
      <w:rPr>
        <w:noProof/>
      </w:rPr>
      <w:pict w14:anchorId="26BA62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87726" w14:textId="73BCD907" w:rsidR="00173552" w:rsidRPr="004A53CC" w:rsidRDefault="00F64838" w:rsidP="00C32AB8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rPr>
        <w:rFonts w:ascii="Arial" w:hAnsi="Arial" w:cs="Arial"/>
        <w:bCs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7D405510" wp14:editId="70721E65">
          <wp:simplePos x="0" y="0"/>
          <wp:positionH relativeFrom="column">
            <wp:posOffset>-190500</wp:posOffset>
          </wp:positionH>
          <wp:positionV relativeFrom="paragraph">
            <wp:posOffset>-198120</wp:posOffset>
          </wp:positionV>
          <wp:extent cx="1057275" cy="914400"/>
          <wp:effectExtent l="0" t="0" r="0" b="0"/>
          <wp:wrapNone/>
          <wp:docPr id="412831966" name="Imagem 4128319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11D5"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57702582" wp14:editId="045BC8EB">
              <wp:simplePos x="0" y="0"/>
              <wp:positionH relativeFrom="margin">
                <wp:align>right</wp:align>
              </wp:positionH>
              <wp:positionV relativeFrom="paragraph">
                <wp:posOffset>11430</wp:posOffset>
              </wp:positionV>
              <wp:extent cx="5029200" cy="609600"/>
              <wp:effectExtent l="0" t="0" r="0" b="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887CED" w14:textId="77777777" w:rsidR="00DA55C0" w:rsidRDefault="00173552" w:rsidP="00DA55C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A50684">
                            <w:rPr>
                              <w:b/>
                              <w:bCs/>
                            </w:rPr>
                            <w:t>CONSE</w:t>
                          </w:r>
                          <w:r w:rsidR="00DA55C0">
                            <w:rPr>
                              <w:b/>
                              <w:bCs/>
                            </w:rPr>
                            <w:t xml:space="preserve">LHO REGIONAL DOS REPRESENTANTES </w:t>
                          </w:r>
                          <w:r w:rsidRPr="00A50684">
                            <w:rPr>
                              <w:b/>
                              <w:bCs/>
                            </w:rPr>
                            <w:t>COMERCIAIS</w:t>
                          </w:r>
                          <w:r w:rsidR="008211D5">
                            <w:rPr>
                              <w:b/>
                              <w:bCs/>
                            </w:rPr>
                            <w:t xml:space="preserve"> </w:t>
                          </w:r>
                          <w:r w:rsidR="00DA55C0">
                            <w:rPr>
                              <w:b/>
                              <w:bCs/>
                            </w:rPr>
                            <w:t xml:space="preserve">NO ESTADO </w:t>
                          </w:r>
                          <w:r w:rsidRPr="00A50684">
                            <w:rPr>
                              <w:b/>
                              <w:bCs/>
                            </w:rPr>
                            <w:t>DA BAHIA</w:t>
                          </w:r>
                        </w:p>
                        <w:p w14:paraId="3E2D89B5" w14:textId="77777777" w:rsidR="0002538E" w:rsidRPr="00DA55C0" w:rsidRDefault="00DA55C0" w:rsidP="0002538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CORE-BA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70258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4.8pt;margin-top:.9pt;width:396pt;height:48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" stroked="f">
              <v:textbox>
                <w:txbxContent>
                  <w:p w14:paraId="7B887CED" w14:textId="77777777" w:rsidR="00DA55C0" w:rsidRDefault="00173552" w:rsidP="00DA55C0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</w:rPr>
                    </w:pPr>
                    <w:r w:rsidRPr="00A50684">
                      <w:rPr>
                        <w:b/>
                        <w:bCs/>
                      </w:rPr>
                      <w:t>CONSE</w:t>
                    </w:r>
                    <w:r w:rsidR="00DA55C0">
                      <w:rPr>
                        <w:b/>
                        <w:bCs/>
                      </w:rPr>
                      <w:t xml:space="preserve">LHO REGIONAL DOS REPRESENTANTES </w:t>
                    </w:r>
                    <w:r w:rsidRPr="00A50684">
                      <w:rPr>
                        <w:b/>
                        <w:bCs/>
                      </w:rPr>
                      <w:t>COMERCIAIS</w:t>
                    </w:r>
                    <w:r w:rsidR="008211D5">
                      <w:rPr>
                        <w:b/>
                        <w:bCs/>
                      </w:rPr>
                      <w:t xml:space="preserve"> </w:t>
                    </w:r>
                    <w:r w:rsidR="00DA55C0">
                      <w:rPr>
                        <w:b/>
                        <w:bCs/>
                      </w:rPr>
                      <w:t xml:space="preserve">NO ESTADO </w:t>
                    </w:r>
                    <w:r w:rsidRPr="00A50684">
                      <w:rPr>
                        <w:b/>
                        <w:bCs/>
                      </w:rPr>
                      <w:t>DA BAHIA</w:t>
                    </w:r>
                  </w:p>
                  <w:p w14:paraId="3E2D89B5" w14:textId="77777777" w:rsidR="0002538E" w:rsidRPr="00DA55C0" w:rsidRDefault="00DA55C0" w:rsidP="0002538E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</w:rPr>
                      <w:t>CORE-BA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0000">
      <w:rPr>
        <w:noProof/>
        <w:szCs w:val="24"/>
      </w:rPr>
      <w:pict w14:anchorId="503786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5" o:spid="_x0000_s1039" type="#_x0000_t75" style="position:absolute;margin-left:-28.3pt;margin-top:91.5pt;width:481.7pt;height:482.9pt;z-index:-251656704;mso-position-horizontal-relative:margin;mso-position-vertical-relative:margin" o:allowincell="f">
          <v:imagedata r:id="rId2" o:title="395px-Coat_of_arms_of_Brazil" gain="19661f" blacklevel="22938f"/>
          <w10:wrap anchorx="margin" anchory="margin"/>
        </v:shape>
      </w:pict>
    </w:r>
    <w:r w:rsidR="008211D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98E7C" w14:textId="77777777" w:rsidR="007526D2" w:rsidRDefault="00000000">
    <w:pPr>
      <w:pStyle w:val="Cabealho"/>
    </w:pPr>
    <w:r>
      <w:rPr>
        <w:noProof/>
      </w:rPr>
      <w:pict w14:anchorId="7A71D1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8B57E7"/>
    <w:multiLevelType w:val="multilevel"/>
    <w:tmpl w:val="6A7C712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7943003"/>
    <w:multiLevelType w:val="multilevel"/>
    <w:tmpl w:val="AD38BA3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2F2D04"/>
    <w:multiLevelType w:val="multilevel"/>
    <w:tmpl w:val="95F087C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27D4681"/>
    <w:multiLevelType w:val="multilevel"/>
    <w:tmpl w:val="36E44BD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6F70FF2"/>
    <w:multiLevelType w:val="multilevel"/>
    <w:tmpl w:val="C4EACA6C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ACC510A"/>
    <w:multiLevelType w:val="multilevel"/>
    <w:tmpl w:val="37E6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D1752BE"/>
    <w:multiLevelType w:val="multilevel"/>
    <w:tmpl w:val="BDA63A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3B3656B"/>
    <w:multiLevelType w:val="multilevel"/>
    <w:tmpl w:val="1430D98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4EC22C37"/>
    <w:multiLevelType w:val="multilevel"/>
    <w:tmpl w:val="749024E0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053AD0"/>
    <w:multiLevelType w:val="multilevel"/>
    <w:tmpl w:val="54721D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12" w15:restartNumberingAfterBreak="0">
    <w:nsid w:val="623550C0"/>
    <w:multiLevelType w:val="multilevel"/>
    <w:tmpl w:val="91AE3DF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2B722F1"/>
    <w:multiLevelType w:val="multilevel"/>
    <w:tmpl w:val="EA44F8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6157912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576087383">
    <w:abstractNumId w:val="7"/>
  </w:num>
  <w:num w:numId="4" w16cid:durableId="1165626431">
    <w:abstractNumId w:val="11"/>
  </w:num>
  <w:num w:numId="5" w16cid:durableId="1487354574">
    <w:abstractNumId w:val="6"/>
  </w:num>
  <w:num w:numId="6" w16cid:durableId="550074593">
    <w:abstractNumId w:val="13"/>
  </w:num>
  <w:num w:numId="7" w16cid:durableId="110055849">
    <w:abstractNumId w:val="8"/>
  </w:num>
  <w:num w:numId="8" w16cid:durableId="1151409315">
    <w:abstractNumId w:val="4"/>
  </w:num>
  <w:num w:numId="9" w16cid:durableId="1530339015">
    <w:abstractNumId w:val="3"/>
  </w:num>
  <w:num w:numId="10" w16cid:durableId="2005548683">
    <w:abstractNumId w:val="12"/>
  </w:num>
  <w:num w:numId="11" w16cid:durableId="1678069525">
    <w:abstractNumId w:val="2"/>
  </w:num>
  <w:num w:numId="12" w16cid:durableId="960847048">
    <w:abstractNumId w:val="1"/>
  </w:num>
  <w:num w:numId="13" w16cid:durableId="779109575">
    <w:abstractNumId w:val="5"/>
  </w:num>
  <w:num w:numId="14" w16cid:durableId="855995864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E7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31BAF"/>
    <w:rsid w:val="0003293A"/>
    <w:rsid w:val="00036CED"/>
    <w:rsid w:val="00042F22"/>
    <w:rsid w:val="000430BC"/>
    <w:rsid w:val="00050EBD"/>
    <w:rsid w:val="0005466D"/>
    <w:rsid w:val="00055548"/>
    <w:rsid w:val="0006004F"/>
    <w:rsid w:val="00065254"/>
    <w:rsid w:val="000661B6"/>
    <w:rsid w:val="000671EA"/>
    <w:rsid w:val="00070706"/>
    <w:rsid w:val="00072463"/>
    <w:rsid w:val="0009141C"/>
    <w:rsid w:val="000A0D54"/>
    <w:rsid w:val="000A625D"/>
    <w:rsid w:val="000B7203"/>
    <w:rsid w:val="000B770B"/>
    <w:rsid w:val="000C2F48"/>
    <w:rsid w:val="000C4F37"/>
    <w:rsid w:val="000D026B"/>
    <w:rsid w:val="000D5FCA"/>
    <w:rsid w:val="000D63F5"/>
    <w:rsid w:val="000E0925"/>
    <w:rsid w:val="000E354E"/>
    <w:rsid w:val="000E6190"/>
    <w:rsid w:val="000F1624"/>
    <w:rsid w:val="000F3648"/>
    <w:rsid w:val="000F46A3"/>
    <w:rsid w:val="00100640"/>
    <w:rsid w:val="00100B9D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51B3A"/>
    <w:rsid w:val="00153CF6"/>
    <w:rsid w:val="00156E27"/>
    <w:rsid w:val="001619E2"/>
    <w:rsid w:val="001621E2"/>
    <w:rsid w:val="001641CA"/>
    <w:rsid w:val="001676D1"/>
    <w:rsid w:val="001701AE"/>
    <w:rsid w:val="00172F46"/>
    <w:rsid w:val="00173552"/>
    <w:rsid w:val="00183A14"/>
    <w:rsid w:val="00193EB9"/>
    <w:rsid w:val="00195D9A"/>
    <w:rsid w:val="001A712F"/>
    <w:rsid w:val="001B3ACB"/>
    <w:rsid w:val="001B4527"/>
    <w:rsid w:val="001B6B04"/>
    <w:rsid w:val="001C32A0"/>
    <w:rsid w:val="001C5D3D"/>
    <w:rsid w:val="001D207D"/>
    <w:rsid w:val="001D4E60"/>
    <w:rsid w:val="001D6908"/>
    <w:rsid w:val="001E23B8"/>
    <w:rsid w:val="001E261A"/>
    <w:rsid w:val="001E62C8"/>
    <w:rsid w:val="001E7ED1"/>
    <w:rsid w:val="001E7F85"/>
    <w:rsid w:val="00200E36"/>
    <w:rsid w:val="002020DD"/>
    <w:rsid w:val="00203632"/>
    <w:rsid w:val="002052F5"/>
    <w:rsid w:val="00206677"/>
    <w:rsid w:val="00210E20"/>
    <w:rsid w:val="00211216"/>
    <w:rsid w:val="002168A5"/>
    <w:rsid w:val="00222DD0"/>
    <w:rsid w:val="0023100F"/>
    <w:rsid w:val="002336BC"/>
    <w:rsid w:val="00233A32"/>
    <w:rsid w:val="00235FDE"/>
    <w:rsid w:val="00240144"/>
    <w:rsid w:val="00243E5B"/>
    <w:rsid w:val="00247725"/>
    <w:rsid w:val="00251D21"/>
    <w:rsid w:val="002621D1"/>
    <w:rsid w:val="00265EEE"/>
    <w:rsid w:val="0026614B"/>
    <w:rsid w:val="00270F9D"/>
    <w:rsid w:val="00271217"/>
    <w:rsid w:val="00271620"/>
    <w:rsid w:val="0027751A"/>
    <w:rsid w:val="00287C87"/>
    <w:rsid w:val="00292D0C"/>
    <w:rsid w:val="0029380C"/>
    <w:rsid w:val="00296E08"/>
    <w:rsid w:val="0029706D"/>
    <w:rsid w:val="002A0FFD"/>
    <w:rsid w:val="002A3EB0"/>
    <w:rsid w:val="002A4A24"/>
    <w:rsid w:val="002B34F8"/>
    <w:rsid w:val="002B777C"/>
    <w:rsid w:val="002C084E"/>
    <w:rsid w:val="002C34FE"/>
    <w:rsid w:val="002C6EFE"/>
    <w:rsid w:val="002C71A5"/>
    <w:rsid w:val="002C7791"/>
    <w:rsid w:val="002C7A2E"/>
    <w:rsid w:val="002E0CF5"/>
    <w:rsid w:val="002E71F1"/>
    <w:rsid w:val="002E734C"/>
    <w:rsid w:val="002F50B5"/>
    <w:rsid w:val="002F65C2"/>
    <w:rsid w:val="0030249F"/>
    <w:rsid w:val="0030604D"/>
    <w:rsid w:val="0031233C"/>
    <w:rsid w:val="00323534"/>
    <w:rsid w:val="00323BE9"/>
    <w:rsid w:val="00330876"/>
    <w:rsid w:val="00331511"/>
    <w:rsid w:val="00334A55"/>
    <w:rsid w:val="0034011A"/>
    <w:rsid w:val="00342673"/>
    <w:rsid w:val="00343A2E"/>
    <w:rsid w:val="003477CF"/>
    <w:rsid w:val="003638B2"/>
    <w:rsid w:val="00366194"/>
    <w:rsid w:val="00366CF2"/>
    <w:rsid w:val="00371B83"/>
    <w:rsid w:val="00374CB4"/>
    <w:rsid w:val="0038412E"/>
    <w:rsid w:val="0038624A"/>
    <w:rsid w:val="003A6843"/>
    <w:rsid w:val="003A6C48"/>
    <w:rsid w:val="003B1724"/>
    <w:rsid w:val="003C0851"/>
    <w:rsid w:val="003C2E3F"/>
    <w:rsid w:val="003D10A9"/>
    <w:rsid w:val="003D39CF"/>
    <w:rsid w:val="003E7466"/>
    <w:rsid w:val="003F0F93"/>
    <w:rsid w:val="003F1B04"/>
    <w:rsid w:val="003F28BC"/>
    <w:rsid w:val="00403C06"/>
    <w:rsid w:val="00412446"/>
    <w:rsid w:val="00413788"/>
    <w:rsid w:val="00415E16"/>
    <w:rsid w:val="00417559"/>
    <w:rsid w:val="00424BFD"/>
    <w:rsid w:val="004258F8"/>
    <w:rsid w:val="00425914"/>
    <w:rsid w:val="004326EC"/>
    <w:rsid w:val="00432C08"/>
    <w:rsid w:val="00434DE4"/>
    <w:rsid w:val="00435A8B"/>
    <w:rsid w:val="00441DCE"/>
    <w:rsid w:val="004420D9"/>
    <w:rsid w:val="00447D92"/>
    <w:rsid w:val="004570C4"/>
    <w:rsid w:val="004658BB"/>
    <w:rsid w:val="0047048C"/>
    <w:rsid w:val="00471179"/>
    <w:rsid w:val="00472729"/>
    <w:rsid w:val="0047465A"/>
    <w:rsid w:val="004759E9"/>
    <w:rsid w:val="0048032F"/>
    <w:rsid w:val="00483C87"/>
    <w:rsid w:val="00484CF9"/>
    <w:rsid w:val="00484FC8"/>
    <w:rsid w:val="00486CBD"/>
    <w:rsid w:val="0049192D"/>
    <w:rsid w:val="00495AC9"/>
    <w:rsid w:val="00496049"/>
    <w:rsid w:val="004A1FF0"/>
    <w:rsid w:val="004A4CE0"/>
    <w:rsid w:val="004A53CC"/>
    <w:rsid w:val="004A7308"/>
    <w:rsid w:val="004B3D32"/>
    <w:rsid w:val="004B4F90"/>
    <w:rsid w:val="004C0ABE"/>
    <w:rsid w:val="004C0C14"/>
    <w:rsid w:val="004C7E5B"/>
    <w:rsid w:val="004D269C"/>
    <w:rsid w:val="004D2F10"/>
    <w:rsid w:val="004D2F61"/>
    <w:rsid w:val="004E4C2A"/>
    <w:rsid w:val="004E52F9"/>
    <w:rsid w:val="004E64A9"/>
    <w:rsid w:val="004E7CE4"/>
    <w:rsid w:val="004F321F"/>
    <w:rsid w:val="004F401D"/>
    <w:rsid w:val="00503A31"/>
    <w:rsid w:val="00504009"/>
    <w:rsid w:val="00520054"/>
    <w:rsid w:val="00520623"/>
    <w:rsid w:val="00524DA0"/>
    <w:rsid w:val="0052650E"/>
    <w:rsid w:val="00526564"/>
    <w:rsid w:val="00531599"/>
    <w:rsid w:val="005315F2"/>
    <w:rsid w:val="005325BC"/>
    <w:rsid w:val="0053604F"/>
    <w:rsid w:val="00536CD4"/>
    <w:rsid w:val="00537E9F"/>
    <w:rsid w:val="00543124"/>
    <w:rsid w:val="00547C07"/>
    <w:rsid w:val="005629E1"/>
    <w:rsid w:val="00566013"/>
    <w:rsid w:val="005761E9"/>
    <w:rsid w:val="00577E89"/>
    <w:rsid w:val="005923B4"/>
    <w:rsid w:val="005925F1"/>
    <w:rsid w:val="005962B2"/>
    <w:rsid w:val="00596849"/>
    <w:rsid w:val="005A1634"/>
    <w:rsid w:val="005A2D04"/>
    <w:rsid w:val="005B6275"/>
    <w:rsid w:val="005B79EC"/>
    <w:rsid w:val="005D0894"/>
    <w:rsid w:val="005D3E0E"/>
    <w:rsid w:val="005D68F2"/>
    <w:rsid w:val="005E4D5E"/>
    <w:rsid w:val="005E5B84"/>
    <w:rsid w:val="00604EE3"/>
    <w:rsid w:val="006060F5"/>
    <w:rsid w:val="00606FE5"/>
    <w:rsid w:val="00607108"/>
    <w:rsid w:val="00610093"/>
    <w:rsid w:val="006101DB"/>
    <w:rsid w:val="0061201A"/>
    <w:rsid w:val="00622F71"/>
    <w:rsid w:val="006259E4"/>
    <w:rsid w:val="00627F88"/>
    <w:rsid w:val="00632567"/>
    <w:rsid w:val="00637D6E"/>
    <w:rsid w:val="006424DF"/>
    <w:rsid w:val="006517E9"/>
    <w:rsid w:val="00660C56"/>
    <w:rsid w:val="00666723"/>
    <w:rsid w:val="006703E1"/>
    <w:rsid w:val="00674A5A"/>
    <w:rsid w:val="00690274"/>
    <w:rsid w:val="00690C05"/>
    <w:rsid w:val="00694D20"/>
    <w:rsid w:val="00696BC2"/>
    <w:rsid w:val="00697D04"/>
    <w:rsid w:val="006A0F5D"/>
    <w:rsid w:val="006A136D"/>
    <w:rsid w:val="006A3992"/>
    <w:rsid w:val="006A453B"/>
    <w:rsid w:val="006A5191"/>
    <w:rsid w:val="006A5AF3"/>
    <w:rsid w:val="006B4EA8"/>
    <w:rsid w:val="006C3E0B"/>
    <w:rsid w:val="006C66AB"/>
    <w:rsid w:val="006C74B2"/>
    <w:rsid w:val="006D51E3"/>
    <w:rsid w:val="006D7D14"/>
    <w:rsid w:val="006E35C4"/>
    <w:rsid w:val="006E539B"/>
    <w:rsid w:val="006E5897"/>
    <w:rsid w:val="006F2C07"/>
    <w:rsid w:val="006F5985"/>
    <w:rsid w:val="006F75DE"/>
    <w:rsid w:val="00700A59"/>
    <w:rsid w:val="00703096"/>
    <w:rsid w:val="00703978"/>
    <w:rsid w:val="00713694"/>
    <w:rsid w:val="007168B4"/>
    <w:rsid w:val="0072287D"/>
    <w:rsid w:val="007317AB"/>
    <w:rsid w:val="00732091"/>
    <w:rsid w:val="007363A4"/>
    <w:rsid w:val="0073696B"/>
    <w:rsid w:val="007430C1"/>
    <w:rsid w:val="0074329E"/>
    <w:rsid w:val="00747812"/>
    <w:rsid w:val="00747A49"/>
    <w:rsid w:val="007526D2"/>
    <w:rsid w:val="007555D5"/>
    <w:rsid w:val="0076304B"/>
    <w:rsid w:val="00763B86"/>
    <w:rsid w:val="00765885"/>
    <w:rsid w:val="00766C63"/>
    <w:rsid w:val="00774222"/>
    <w:rsid w:val="007807CB"/>
    <w:rsid w:val="007840FB"/>
    <w:rsid w:val="00786DB0"/>
    <w:rsid w:val="00787167"/>
    <w:rsid w:val="00790694"/>
    <w:rsid w:val="00794379"/>
    <w:rsid w:val="00796428"/>
    <w:rsid w:val="007972D7"/>
    <w:rsid w:val="007A3C72"/>
    <w:rsid w:val="007A45C6"/>
    <w:rsid w:val="007A660D"/>
    <w:rsid w:val="007A676A"/>
    <w:rsid w:val="007B1304"/>
    <w:rsid w:val="007B4710"/>
    <w:rsid w:val="007C1A9F"/>
    <w:rsid w:val="007C74AD"/>
    <w:rsid w:val="007D00DD"/>
    <w:rsid w:val="007D294C"/>
    <w:rsid w:val="007E1617"/>
    <w:rsid w:val="007E4EE0"/>
    <w:rsid w:val="007E7B31"/>
    <w:rsid w:val="007F0E44"/>
    <w:rsid w:val="007F2842"/>
    <w:rsid w:val="007F4CB5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51B0"/>
    <w:rsid w:val="008252C7"/>
    <w:rsid w:val="00825964"/>
    <w:rsid w:val="008259E0"/>
    <w:rsid w:val="00825AC0"/>
    <w:rsid w:val="008278C1"/>
    <w:rsid w:val="008300D4"/>
    <w:rsid w:val="008306D2"/>
    <w:rsid w:val="00831829"/>
    <w:rsid w:val="00834B33"/>
    <w:rsid w:val="00835DEB"/>
    <w:rsid w:val="008367EF"/>
    <w:rsid w:val="00836A70"/>
    <w:rsid w:val="00842899"/>
    <w:rsid w:val="00851992"/>
    <w:rsid w:val="00856C60"/>
    <w:rsid w:val="0086197B"/>
    <w:rsid w:val="00863F8F"/>
    <w:rsid w:val="00864826"/>
    <w:rsid w:val="008677C2"/>
    <w:rsid w:val="00870374"/>
    <w:rsid w:val="0087069B"/>
    <w:rsid w:val="00870EA7"/>
    <w:rsid w:val="0087621F"/>
    <w:rsid w:val="0087675A"/>
    <w:rsid w:val="00881C09"/>
    <w:rsid w:val="0089785B"/>
    <w:rsid w:val="008B1D20"/>
    <w:rsid w:val="008B5728"/>
    <w:rsid w:val="008B5C70"/>
    <w:rsid w:val="008B724C"/>
    <w:rsid w:val="008C18E2"/>
    <w:rsid w:val="008C35B6"/>
    <w:rsid w:val="008C39FA"/>
    <w:rsid w:val="008C7FBF"/>
    <w:rsid w:val="008D077B"/>
    <w:rsid w:val="008E2148"/>
    <w:rsid w:val="008E3F7F"/>
    <w:rsid w:val="008F7B23"/>
    <w:rsid w:val="009017E4"/>
    <w:rsid w:val="0090426F"/>
    <w:rsid w:val="00905C0E"/>
    <w:rsid w:val="009135BE"/>
    <w:rsid w:val="0091574D"/>
    <w:rsid w:val="00916280"/>
    <w:rsid w:val="00916D12"/>
    <w:rsid w:val="00922161"/>
    <w:rsid w:val="0093023F"/>
    <w:rsid w:val="00931049"/>
    <w:rsid w:val="009366A3"/>
    <w:rsid w:val="009446C4"/>
    <w:rsid w:val="00946B13"/>
    <w:rsid w:val="00955C00"/>
    <w:rsid w:val="009626EC"/>
    <w:rsid w:val="00972667"/>
    <w:rsid w:val="009772AE"/>
    <w:rsid w:val="00981174"/>
    <w:rsid w:val="0098125C"/>
    <w:rsid w:val="009829DD"/>
    <w:rsid w:val="00982E75"/>
    <w:rsid w:val="00984A40"/>
    <w:rsid w:val="009859EF"/>
    <w:rsid w:val="00985E38"/>
    <w:rsid w:val="009910ED"/>
    <w:rsid w:val="00994A5C"/>
    <w:rsid w:val="00994D15"/>
    <w:rsid w:val="009A4DB8"/>
    <w:rsid w:val="009A76AA"/>
    <w:rsid w:val="009B2152"/>
    <w:rsid w:val="009B261D"/>
    <w:rsid w:val="009B2D07"/>
    <w:rsid w:val="009B4211"/>
    <w:rsid w:val="009B560D"/>
    <w:rsid w:val="009C12FB"/>
    <w:rsid w:val="009D06FC"/>
    <w:rsid w:val="009D2597"/>
    <w:rsid w:val="009E3371"/>
    <w:rsid w:val="009E3542"/>
    <w:rsid w:val="009F4D57"/>
    <w:rsid w:val="00A02165"/>
    <w:rsid w:val="00A0464D"/>
    <w:rsid w:val="00A13341"/>
    <w:rsid w:val="00A15AA3"/>
    <w:rsid w:val="00A16E2A"/>
    <w:rsid w:val="00A2017A"/>
    <w:rsid w:val="00A22DB0"/>
    <w:rsid w:val="00A2445F"/>
    <w:rsid w:val="00A24CB4"/>
    <w:rsid w:val="00A30D77"/>
    <w:rsid w:val="00A3254F"/>
    <w:rsid w:val="00A33C0A"/>
    <w:rsid w:val="00A36533"/>
    <w:rsid w:val="00A36E58"/>
    <w:rsid w:val="00A401A6"/>
    <w:rsid w:val="00A50684"/>
    <w:rsid w:val="00A547B7"/>
    <w:rsid w:val="00A56874"/>
    <w:rsid w:val="00A64285"/>
    <w:rsid w:val="00A67554"/>
    <w:rsid w:val="00A7085F"/>
    <w:rsid w:val="00A73C96"/>
    <w:rsid w:val="00A74BFD"/>
    <w:rsid w:val="00A771A7"/>
    <w:rsid w:val="00A80830"/>
    <w:rsid w:val="00A80836"/>
    <w:rsid w:val="00A827DE"/>
    <w:rsid w:val="00A82BA3"/>
    <w:rsid w:val="00AA13BD"/>
    <w:rsid w:val="00AA2200"/>
    <w:rsid w:val="00AA4BA6"/>
    <w:rsid w:val="00AA51AE"/>
    <w:rsid w:val="00AC5A0C"/>
    <w:rsid w:val="00AD340F"/>
    <w:rsid w:val="00AD3E06"/>
    <w:rsid w:val="00AD447B"/>
    <w:rsid w:val="00AE048C"/>
    <w:rsid w:val="00AE1178"/>
    <w:rsid w:val="00AE25A5"/>
    <w:rsid w:val="00AE299E"/>
    <w:rsid w:val="00AE5B73"/>
    <w:rsid w:val="00AE7A97"/>
    <w:rsid w:val="00AF34F5"/>
    <w:rsid w:val="00AF4747"/>
    <w:rsid w:val="00B103A7"/>
    <w:rsid w:val="00B134EB"/>
    <w:rsid w:val="00B219DE"/>
    <w:rsid w:val="00B2724D"/>
    <w:rsid w:val="00B313E3"/>
    <w:rsid w:val="00B342B2"/>
    <w:rsid w:val="00B36A5B"/>
    <w:rsid w:val="00B37CA6"/>
    <w:rsid w:val="00B4117B"/>
    <w:rsid w:val="00B4162E"/>
    <w:rsid w:val="00B42167"/>
    <w:rsid w:val="00B51F32"/>
    <w:rsid w:val="00B54BB3"/>
    <w:rsid w:val="00B54C30"/>
    <w:rsid w:val="00B56154"/>
    <w:rsid w:val="00B56E4E"/>
    <w:rsid w:val="00B60959"/>
    <w:rsid w:val="00B62B5D"/>
    <w:rsid w:val="00B66E70"/>
    <w:rsid w:val="00B7072B"/>
    <w:rsid w:val="00B70CE0"/>
    <w:rsid w:val="00B71848"/>
    <w:rsid w:val="00B742ED"/>
    <w:rsid w:val="00B756CE"/>
    <w:rsid w:val="00B772A9"/>
    <w:rsid w:val="00B8075B"/>
    <w:rsid w:val="00B82535"/>
    <w:rsid w:val="00B877FE"/>
    <w:rsid w:val="00B90146"/>
    <w:rsid w:val="00B9378E"/>
    <w:rsid w:val="00BA6681"/>
    <w:rsid w:val="00BA7311"/>
    <w:rsid w:val="00BB1454"/>
    <w:rsid w:val="00BB3C7C"/>
    <w:rsid w:val="00BB5978"/>
    <w:rsid w:val="00BC1A22"/>
    <w:rsid w:val="00BC535B"/>
    <w:rsid w:val="00BC6E2C"/>
    <w:rsid w:val="00BD044F"/>
    <w:rsid w:val="00BD0B0B"/>
    <w:rsid w:val="00BD1A08"/>
    <w:rsid w:val="00BD1A2A"/>
    <w:rsid w:val="00BD638F"/>
    <w:rsid w:val="00BE0B2C"/>
    <w:rsid w:val="00BE13C3"/>
    <w:rsid w:val="00BE3590"/>
    <w:rsid w:val="00BE48A5"/>
    <w:rsid w:val="00BE7C6E"/>
    <w:rsid w:val="00BF0804"/>
    <w:rsid w:val="00C13B75"/>
    <w:rsid w:val="00C2166E"/>
    <w:rsid w:val="00C2764B"/>
    <w:rsid w:val="00C32AB8"/>
    <w:rsid w:val="00C4139E"/>
    <w:rsid w:val="00C50B1F"/>
    <w:rsid w:val="00C515BE"/>
    <w:rsid w:val="00C55FDA"/>
    <w:rsid w:val="00C56194"/>
    <w:rsid w:val="00C63AFB"/>
    <w:rsid w:val="00C6486D"/>
    <w:rsid w:val="00C75554"/>
    <w:rsid w:val="00C765CD"/>
    <w:rsid w:val="00C76F4F"/>
    <w:rsid w:val="00C8128E"/>
    <w:rsid w:val="00C85587"/>
    <w:rsid w:val="00C86186"/>
    <w:rsid w:val="00C864B6"/>
    <w:rsid w:val="00C86B12"/>
    <w:rsid w:val="00C86B19"/>
    <w:rsid w:val="00C90D6E"/>
    <w:rsid w:val="00C9573B"/>
    <w:rsid w:val="00CA2CD9"/>
    <w:rsid w:val="00CA4CC9"/>
    <w:rsid w:val="00CA5061"/>
    <w:rsid w:val="00CA6794"/>
    <w:rsid w:val="00CA6931"/>
    <w:rsid w:val="00CB0D8D"/>
    <w:rsid w:val="00CC0CC7"/>
    <w:rsid w:val="00CC0CDF"/>
    <w:rsid w:val="00CC1083"/>
    <w:rsid w:val="00CC1377"/>
    <w:rsid w:val="00CC4361"/>
    <w:rsid w:val="00CC4A08"/>
    <w:rsid w:val="00CC6E44"/>
    <w:rsid w:val="00CD2CB8"/>
    <w:rsid w:val="00CD47F1"/>
    <w:rsid w:val="00CD53A1"/>
    <w:rsid w:val="00CE2173"/>
    <w:rsid w:val="00CE3632"/>
    <w:rsid w:val="00CE67C7"/>
    <w:rsid w:val="00CE6DD3"/>
    <w:rsid w:val="00CF4310"/>
    <w:rsid w:val="00CF4E60"/>
    <w:rsid w:val="00CF5990"/>
    <w:rsid w:val="00D037C3"/>
    <w:rsid w:val="00D21A40"/>
    <w:rsid w:val="00D30B6B"/>
    <w:rsid w:val="00D33529"/>
    <w:rsid w:val="00D33727"/>
    <w:rsid w:val="00D33D6B"/>
    <w:rsid w:val="00D341AC"/>
    <w:rsid w:val="00D4505F"/>
    <w:rsid w:val="00D46489"/>
    <w:rsid w:val="00D55DFA"/>
    <w:rsid w:val="00D77586"/>
    <w:rsid w:val="00D824A1"/>
    <w:rsid w:val="00D83C92"/>
    <w:rsid w:val="00D854C5"/>
    <w:rsid w:val="00D86293"/>
    <w:rsid w:val="00D872AA"/>
    <w:rsid w:val="00D908E0"/>
    <w:rsid w:val="00D9090B"/>
    <w:rsid w:val="00D90EC2"/>
    <w:rsid w:val="00DA05FE"/>
    <w:rsid w:val="00DA1834"/>
    <w:rsid w:val="00DA2633"/>
    <w:rsid w:val="00DA55C0"/>
    <w:rsid w:val="00DA6F8F"/>
    <w:rsid w:val="00DB16A3"/>
    <w:rsid w:val="00DC1A74"/>
    <w:rsid w:val="00DC2380"/>
    <w:rsid w:val="00DD3C84"/>
    <w:rsid w:val="00DD5671"/>
    <w:rsid w:val="00DE2AC4"/>
    <w:rsid w:val="00DF284E"/>
    <w:rsid w:val="00DF58DB"/>
    <w:rsid w:val="00DF6DDE"/>
    <w:rsid w:val="00E02D0C"/>
    <w:rsid w:val="00E07203"/>
    <w:rsid w:val="00E0780F"/>
    <w:rsid w:val="00E078A0"/>
    <w:rsid w:val="00E1079B"/>
    <w:rsid w:val="00E10DD6"/>
    <w:rsid w:val="00E13BB8"/>
    <w:rsid w:val="00E177F0"/>
    <w:rsid w:val="00E2051A"/>
    <w:rsid w:val="00E27A03"/>
    <w:rsid w:val="00E343AE"/>
    <w:rsid w:val="00E36E01"/>
    <w:rsid w:val="00E376D6"/>
    <w:rsid w:val="00E45818"/>
    <w:rsid w:val="00E45A15"/>
    <w:rsid w:val="00E45E5F"/>
    <w:rsid w:val="00E46750"/>
    <w:rsid w:val="00E579C7"/>
    <w:rsid w:val="00E57A48"/>
    <w:rsid w:val="00E57B4E"/>
    <w:rsid w:val="00E64C66"/>
    <w:rsid w:val="00E64EF6"/>
    <w:rsid w:val="00E76C0E"/>
    <w:rsid w:val="00E83BBC"/>
    <w:rsid w:val="00E865B5"/>
    <w:rsid w:val="00E86AA5"/>
    <w:rsid w:val="00E940C9"/>
    <w:rsid w:val="00EA7026"/>
    <w:rsid w:val="00EB1B6F"/>
    <w:rsid w:val="00EB5E41"/>
    <w:rsid w:val="00EC1354"/>
    <w:rsid w:val="00EC1442"/>
    <w:rsid w:val="00ED40D3"/>
    <w:rsid w:val="00ED4A56"/>
    <w:rsid w:val="00EE5F87"/>
    <w:rsid w:val="00EF22F6"/>
    <w:rsid w:val="00EF4042"/>
    <w:rsid w:val="00EF50CB"/>
    <w:rsid w:val="00EF626A"/>
    <w:rsid w:val="00F02D2E"/>
    <w:rsid w:val="00F04126"/>
    <w:rsid w:val="00F0434D"/>
    <w:rsid w:val="00F109E5"/>
    <w:rsid w:val="00F121A0"/>
    <w:rsid w:val="00F13D13"/>
    <w:rsid w:val="00F14DBE"/>
    <w:rsid w:val="00F1764A"/>
    <w:rsid w:val="00F209D2"/>
    <w:rsid w:val="00F23CE7"/>
    <w:rsid w:val="00F305E1"/>
    <w:rsid w:val="00F308DC"/>
    <w:rsid w:val="00F4638C"/>
    <w:rsid w:val="00F532A6"/>
    <w:rsid w:val="00F5417F"/>
    <w:rsid w:val="00F57190"/>
    <w:rsid w:val="00F57D0F"/>
    <w:rsid w:val="00F642F6"/>
    <w:rsid w:val="00F64838"/>
    <w:rsid w:val="00F64FFD"/>
    <w:rsid w:val="00F83C3D"/>
    <w:rsid w:val="00F850B6"/>
    <w:rsid w:val="00F87DFD"/>
    <w:rsid w:val="00F92A6C"/>
    <w:rsid w:val="00F9567A"/>
    <w:rsid w:val="00F977A8"/>
    <w:rsid w:val="00FA4DD8"/>
    <w:rsid w:val="00FB5C4D"/>
    <w:rsid w:val="00FC0053"/>
    <w:rsid w:val="00FC209B"/>
    <w:rsid w:val="00FD4829"/>
    <w:rsid w:val="00FE2872"/>
    <w:rsid w:val="00FE3EEC"/>
    <w:rsid w:val="00FF185E"/>
    <w:rsid w:val="00FF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CBE2008"/>
  <w15:chartTrackingRefBased/>
  <w15:docId w15:val="{66AC86F1-BA0A-4766-BFDE-805D4F63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Document Map" w:uiPriority="99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50B5"/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link w:val="PargrafodaListaChar"/>
    <w:uiPriority w:val="1"/>
    <w:qFormat/>
    <w:rsid w:val="005761E9"/>
    <w:pPr>
      <w:ind w:left="708"/>
    </w:pPr>
  </w:style>
  <w:style w:type="table" w:styleId="Tabelacomgrade">
    <w:name w:val="Table Grid"/>
    <w:basedOn w:val="Tabelanormal"/>
    <w:uiPriority w:val="3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  <w:style w:type="character" w:styleId="Nmerodepgina">
    <w:name w:val="page number"/>
    <w:basedOn w:val="Fontepargpadro"/>
    <w:rsid w:val="002336BC"/>
  </w:style>
  <w:style w:type="paragraph" w:customStyle="1" w:styleId="Prembulo">
    <w:name w:val="Preâmbulo"/>
    <w:basedOn w:val="Normal"/>
    <w:link w:val="PrembuloChar"/>
    <w:qFormat/>
    <w:rsid w:val="00FF442E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FF442E"/>
    <w:rPr>
      <w:rFonts w:ascii="Arial" w:eastAsia="Arial" w:hAnsi="Arial" w:cs="Arial"/>
      <w:bCs/>
    </w:rPr>
  </w:style>
  <w:style w:type="character" w:customStyle="1" w:styleId="PargrafodaListaChar">
    <w:name w:val="Parágrafo da Lista Char"/>
    <w:link w:val="PargrafodaLista"/>
    <w:uiPriority w:val="1"/>
    <w:rsid w:val="00A36533"/>
  </w:style>
  <w:style w:type="paragraph" w:styleId="SemEspaamento">
    <w:name w:val="No Spacing"/>
    <w:uiPriority w:val="1"/>
    <w:qFormat/>
    <w:rsid w:val="00B4162E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486D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6486D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6486D"/>
    <w:rPr>
      <w:color w:val="605E5C"/>
      <w:shd w:val="clear" w:color="auto" w:fill="E1DFDD"/>
    </w:rPr>
  </w:style>
  <w:style w:type="paragraph" w:customStyle="1" w:styleId="Padro">
    <w:name w:val="Padrão"/>
    <w:rsid w:val="00B2724D"/>
    <w:pPr>
      <w:suppressAutoHyphens/>
      <w:overflowPunct w:val="0"/>
      <w:autoSpaceDN w:val="0"/>
      <w:spacing w:after="200" w:line="276" w:lineRule="auto"/>
      <w:textAlignment w:val="baseline"/>
    </w:pPr>
    <w:rPr>
      <w:rFonts w:ascii="Calibri" w:eastAsia="SimSun, 宋体" w:hAnsi="Calibri" w:cs="Calibri"/>
      <w:color w:val="00000A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feira@corebahia.org.br" TargetMode="External"/><Relationship Id="rId7" Type="http://schemas.openxmlformats.org/officeDocument/2006/relationships/hyperlink" Target="http://www.corebahia.org.br/" TargetMode="External"/><Relationship Id="rId2" Type="http://schemas.openxmlformats.org/officeDocument/2006/relationships/hyperlink" Target="mailto:barreiras@corebahia.org.br" TargetMode="External"/><Relationship Id="rId1" Type="http://schemas.openxmlformats.org/officeDocument/2006/relationships/hyperlink" Target="mailto:atendimento@corebahia.org.br" TargetMode="External"/><Relationship Id="rId6" Type="http://schemas.openxmlformats.org/officeDocument/2006/relationships/hyperlink" Target="mailto:conquista@corebahia.org.br" TargetMode="External"/><Relationship Id="rId5" Type="http://schemas.openxmlformats.org/officeDocument/2006/relationships/hyperlink" Target="mailto:juazeiro@corebahia.org.br" TargetMode="External"/><Relationship Id="rId4" Type="http://schemas.openxmlformats.org/officeDocument/2006/relationships/hyperlink" Target="mailto:itabuna@corebahia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com%20p&#225;gina)%20(3)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(com página) (3)</Template>
  <TotalTime>33</TotalTime>
  <Pages>6</Pages>
  <Words>1653</Words>
  <Characters>8931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10563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/>
  <dc:creator>Lívia Silva</dc:creator>
  <cp:keywords/>
  <dc:description/>
  <cp:lastModifiedBy>Karla Caribé</cp:lastModifiedBy>
  <cp:revision>25</cp:revision>
  <cp:lastPrinted>2025-12-11T13:00:00Z</cp:lastPrinted>
  <dcterms:created xsi:type="dcterms:W3CDTF">2026-04-24T19:57:00Z</dcterms:created>
  <dcterms:modified xsi:type="dcterms:W3CDTF">2026-05-14T14:59:00Z</dcterms:modified>
</cp:coreProperties>
</file>