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938B" w14:textId="36DE6977" w:rsidR="00FA3387" w:rsidRPr="009C2A3A" w:rsidRDefault="00FA3387" w:rsidP="00FA3387">
      <w:pPr>
        <w:jc w:val="center"/>
        <w:rPr>
          <w:b/>
          <w:sz w:val="24"/>
          <w:szCs w:val="24"/>
        </w:rPr>
      </w:pPr>
      <w:r w:rsidRPr="009C2A3A">
        <w:rPr>
          <w:b/>
          <w:sz w:val="24"/>
          <w:szCs w:val="24"/>
        </w:rPr>
        <w:t xml:space="preserve">PROCESSO ADMINISTRATIVO Nº </w:t>
      </w:r>
      <w:r w:rsidR="004913C4">
        <w:rPr>
          <w:b/>
          <w:sz w:val="24"/>
          <w:szCs w:val="24"/>
        </w:rPr>
        <w:t>1</w:t>
      </w:r>
      <w:r w:rsidR="0076216F">
        <w:rPr>
          <w:b/>
          <w:sz w:val="24"/>
          <w:szCs w:val="24"/>
        </w:rPr>
        <w:t>9</w:t>
      </w:r>
      <w:r w:rsidRPr="009C2A3A">
        <w:rPr>
          <w:b/>
          <w:sz w:val="24"/>
          <w:szCs w:val="24"/>
        </w:rPr>
        <w:t>/202</w:t>
      </w:r>
      <w:r w:rsidR="004913C4">
        <w:rPr>
          <w:b/>
          <w:sz w:val="24"/>
          <w:szCs w:val="24"/>
        </w:rPr>
        <w:t>6</w:t>
      </w:r>
    </w:p>
    <w:p w14:paraId="5C96C10B" w14:textId="6AC1660C" w:rsidR="00FA3387" w:rsidRPr="004913C4" w:rsidRDefault="00FA3387" w:rsidP="00FA3387">
      <w:pPr>
        <w:jc w:val="center"/>
        <w:rPr>
          <w:b/>
          <w:sz w:val="24"/>
          <w:szCs w:val="24"/>
        </w:rPr>
      </w:pPr>
      <w:r w:rsidRPr="004913C4">
        <w:rPr>
          <w:b/>
          <w:sz w:val="24"/>
          <w:szCs w:val="24"/>
        </w:rPr>
        <w:t>ANEXO II</w:t>
      </w:r>
      <w:r w:rsidR="004913C4" w:rsidRPr="004913C4">
        <w:rPr>
          <w:b/>
          <w:sz w:val="24"/>
          <w:szCs w:val="24"/>
        </w:rPr>
        <w:t>I</w:t>
      </w:r>
    </w:p>
    <w:p w14:paraId="1E78A1DC" w14:textId="77777777" w:rsidR="00FA3387" w:rsidRPr="004913C4" w:rsidRDefault="00FA3387" w:rsidP="00FA3387">
      <w:pPr>
        <w:jc w:val="center"/>
        <w:rPr>
          <w:b/>
          <w:bCs/>
          <w:color w:val="FF0000"/>
          <w:sz w:val="24"/>
          <w:szCs w:val="24"/>
        </w:rPr>
      </w:pPr>
      <w:r w:rsidRPr="004913C4">
        <w:rPr>
          <w:b/>
          <w:bCs/>
          <w:color w:val="FF0000"/>
          <w:sz w:val="24"/>
          <w:szCs w:val="24"/>
        </w:rPr>
        <w:t>(Confeccionar em papel timbrado da empresa)</w:t>
      </w:r>
    </w:p>
    <w:p w14:paraId="5FDBDDDE" w14:textId="66FBEB3D" w:rsidR="00FA3387" w:rsidRPr="004913C4" w:rsidRDefault="00FA0936" w:rsidP="00FA3387">
      <w:pPr>
        <w:jc w:val="center"/>
        <w:rPr>
          <w:b/>
          <w:bCs/>
          <w:sz w:val="24"/>
          <w:szCs w:val="24"/>
        </w:rPr>
      </w:pPr>
      <w:r w:rsidRPr="004913C4">
        <w:rPr>
          <w:b/>
          <w:bCs/>
          <w:sz w:val="24"/>
          <w:szCs w:val="24"/>
        </w:rPr>
        <w:t xml:space="preserve">MODELO PARA </w:t>
      </w:r>
      <w:r w:rsidR="00FA3387" w:rsidRPr="004913C4">
        <w:rPr>
          <w:b/>
          <w:bCs/>
          <w:sz w:val="24"/>
          <w:szCs w:val="24"/>
        </w:rPr>
        <w:t>PROPOSTA DE PREÇOS</w:t>
      </w:r>
    </w:p>
    <w:p w14:paraId="6E13E09A" w14:textId="77777777" w:rsidR="00DF0379" w:rsidRPr="004913C4" w:rsidRDefault="00DF0379" w:rsidP="00DF0379">
      <w:pPr>
        <w:spacing w:after="120"/>
        <w:rPr>
          <w:sz w:val="24"/>
          <w:szCs w:val="24"/>
        </w:rPr>
      </w:pPr>
      <w:r w:rsidRPr="004913C4">
        <w:rPr>
          <w:sz w:val="24"/>
          <w:szCs w:val="24"/>
        </w:rPr>
        <w:t>Ao</w:t>
      </w:r>
    </w:p>
    <w:p w14:paraId="0B9C682A" w14:textId="77777777" w:rsidR="00DF0379" w:rsidRPr="004913C4" w:rsidRDefault="00DF0379" w:rsidP="00DF0379">
      <w:pPr>
        <w:spacing w:after="120"/>
        <w:rPr>
          <w:sz w:val="24"/>
          <w:szCs w:val="24"/>
        </w:rPr>
      </w:pPr>
      <w:r w:rsidRPr="004913C4">
        <w:rPr>
          <w:sz w:val="24"/>
          <w:szCs w:val="24"/>
        </w:rPr>
        <w:t>Conselho Regional dos Representantes Comerciais no Estado da Bahia - Core-BA</w:t>
      </w:r>
    </w:p>
    <w:p w14:paraId="52C95EBA" w14:textId="44E40141" w:rsidR="00F51CE1" w:rsidRDefault="00FA3387" w:rsidP="003131E8">
      <w:pPr>
        <w:spacing w:before="100" w:beforeAutospacing="1" w:after="100" w:afterAutospacing="1"/>
        <w:jc w:val="both"/>
        <w:rPr>
          <w:sz w:val="24"/>
          <w:szCs w:val="24"/>
        </w:rPr>
      </w:pPr>
      <w:r w:rsidRPr="004913C4">
        <w:rPr>
          <w:sz w:val="24"/>
          <w:szCs w:val="24"/>
        </w:rPr>
        <w:t>A empresa _____</w:t>
      </w:r>
      <w:r w:rsidR="00DF0379" w:rsidRPr="004913C4">
        <w:rPr>
          <w:sz w:val="24"/>
          <w:szCs w:val="24"/>
        </w:rPr>
        <w:t>________________________</w:t>
      </w:r>
      <w:r w:rsidRPr="004913C4">
        <w:rPr>
          <w:sz w:val="24"/>
          <w:szCs w:val="24"/>
        </w:rPr>
        <w:t>____________, CNPJ nº ___________________, estabelecida na ________________________</w:t>
      </w:r>
      <w:r w:rsidR="00DF0379" w:rsidRPr="004913C4">
        <w:rPr>
          <w:sz w:val="24"/>
          <w:szCs w:val="24"/>
        </w:rPr>
        <w:t>_________________________</w:t>
      </w:r>
      <w:r w:rsidRPr="004913C4">
        <w:rPr>
          <w:sz w:val="24"/>
          <w:szCs w:val="24"/>
        </w:rPr>
        <w:t xml:space="preserve">_, vem apresentar proposta de preços para os fins de participação da Dispensa Eletrônica nº </w:t>
      </w:r>
      <w:sdt>
        <w:sdtPr>
          <w:rPr>
            <w:sz w:val="24"/>
            <w:szCs w:val="24"/>
          </w:rPr>
          <w:alias w:val="Assunto"/>
          <w:tag w:val=""/>
          <w:id w:val="1721320691"/>
          <w:placeholder>
            <w:docPart w:val="69EB5601BEDB47758CBE8BAAD21E497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6185B">
            <w:rPr>
              <w:sz w:val="24"/>
              <w:szCs w:val="24"/>
            </w:rPr>
            <w:t>1</w:t>
          </w:r>
          <w:r w:rsidR="0076216F">
            <w:rPr>
              <w:sz w:val="24"/>
              <w:szCs w:val="24"/>
            </w:rPr>
            <w:t>9</w:t>
          </w:r>
          <w:r w:rsidR="00DF0379" w:rsidRPr="004913C4">
            <w:rPr>
              <w:sz w:val="24"/>
              <w:szCs w:val="24"/>
            </w:rPr>
            <w:t>/202</w:t>
          </w:r>
          <w:r w:rsidR="0086185B">
            <w:rPr>
              <w:sz w:val="24"/>
              <w:szCs w:val="24"/>
            </w:rPr>
            <w:t>6</w:t>
          </w:r>
        </w:sdtContent>
      </w:sdt>
      <w:r w:rsidRPr="004913C4">
        <w:rPr>
          <w:sz w:val="24"/>
          <w:szCs w:val="24"/>
        </w:rPr>
        <w:t xml:space="preserve">, </w:t>
      </w:r>
      <w:r w:rsidR="00E54EBC" w:rsidRPr="004913C4">
        <w:rPr>
          <w:sz w:val="24"/>
          <w:szCs w:val="24"/>
        </w:rPr>
        <w:t xml:space="preserve">cujo objeto é </w:t>
      </w:r>
      <w:r w:rsidR="00DF0379" w:rsidRPr="004913C4">
        <w:rPr>
          <w:sz w:val="24"/>
          <w:szCs w:val="24"/>
        </w:rPr>
        <w:t xml:space="preserve">a </w:t>
      </w:r>
      <w:r w:rsidR="0086185B">
        <w:rPr>
          <w:sz w:val="24"/>
          <w:szCs w:val="24"/>
        </w:rPr>
        <w:t>c</w:t>
      </w:r>
      <w:r w:rsidR="0086185B" w:rsidRPr="0086185B">
        <w:rPr>
          <w:sz w:val="24"/>
          <w:szCs w:val="24"/>
        </w:rPr>
        <w:t>ontratação de empresa para a</w:t>
      </w:r>
      <w:r w:rsidR="0076216F" w:rsidRPr="00AC281D">
        <w:rPr>
          <w:bCs/>
          <w:sz w:val="24"/>
          <w:szCs w:val="24"/>
        </w:rPr>
        <w:t>quisição de equipamentos ativos de infraestrutura de rede (switches gerenciáveis, pontos de acesso Wi-Fi, roteadores/controladores VPN, injetores de e</w:t>
      </w:r>
      <w:r w:rsidR="0076216F">
        <w:rPr>
          <w:bCs/>
          <w:sz w:val="24"/>
          <w:szCs w:val="24"/>
        </w:rPr>
        <w:t>n</w:t>
      </w:r>
      <w:r w:rsidR="0076216F" w:rsidRPr="00AC281D">
        <w:rPr>
          <w:bCs/>
          <w:sz w:val="24"/>
          <w:szCs w:val="24"/>
        </w:rPr>
        <w:t xml:space="preserve">ergia e mini </w:t>
      </w:r>
      <w:proofErr w:type="spellStart"/>
      <w:r w:rsidR="0076216F" w:rsidRPr="00AC281D">
        <w:rPr>
          <w:bCs/>
          <w:sz w:val="24"/>
          <w:szCs w:val="24"/>
        </w:rPr>
        <w:t>rak</w:t>
      </w:r>
      <w:proofErr w:type="spellEnd"/>
      <w:r w:rsidR="0076216F" w:rsidRPr="00AC281D">
        <w:rPr>
          <w:bCs/>
          <w:sz w:val="24"/>
          <w:szCs w:val="24"/>
        </w:rPr>
        <w:t>) para expansão, gestão e modernização da conectividade da sede do Core-BA e das suas seccionais</w:t>
      </w:r>
      <w:r w:rsidR="00DF0379" w:rsidRPr="004913C4">
        <w:rPr>
          <w:sz w:val="24"/>
          <w:szCs w:val="24"/>
        </w:rPr>
        <w:t xml:space="preserve">, </w:t>
      </w:r>
      <w:r w:rsidRPr="004913C4">
        <w:rPr>
          <w:sz w:val="24"/>
          <w:szCs w:val="24"/>
        </w:rPr>
        <w:t xml:space="preserve">conforme condições e especificações descritas </w:t>
      </w:r>
      <w:r w:rsidR="00E54EBC" w:rsidRPr="004913C4">
        <w:rPr>
          <w:sz w:val="24"/>
          <w:szCs w:val="24"/>
        </w:rPr>
        <w:t xml:space="preserve">no Termo de Referência e </w:t>
      </w:r>
      <w:r w:rsidRPr="004913C4">
        <w:rPr>
          <w:sz w:val="24"/>
          <w:szCs w:val="24"/>
        </w:rPr>
        <w:t>a seguir:</w:t>
      </w:r>
    </w:p>
    <w:tbl>
      <w:tblPr>
        <w:tblStyle w:val="Tabelacomgrade"/>
        <w:tblpPr w:leftFromText="141" w:rightFromText="141" w:vertAnchor="text" w:tblpX="-19" w:tblpY="1"/>
        <w:tblOverlap w:val="never"/>
        <w:tblW w:w="9498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556"/>
        <w:gridCol w:w="1134"/>
        <w:gridCol w:w="1701"/>
        <w:gridCol w:w="1980"/>
      </w:tblGrid>
      <w:tr w:rsidR="0076216F" w:rsidRPr="007B504E" w14:paraId="3F954C13" w14:textId="77777777" w:rsidTr="00A06B35">
        <w:trPr>
          <w:trHeight w:val="322"/>
        </w:trPr>
        <w:tc>
          <w:tcPr>
            <w:tcW w:w="1135" w:type="dxa"/>
          </w:tcPr>
          <w:p w14:paraId="42D60CB3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992" w:type="dxa"/>
          </w:tcPr>
          <w:p w14:paraId="28B1F6E3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2556" w:type="dxa"/>
          </w:tcPr>
          <w:p w14:paraId="4E591D5C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1134" w:type="dxa"/>
          </w:tcPr>
          <w:p w14:paraId="4BC8236B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>CATMAT</w:t>
            </w:r>
          </w:p>
        </w:tc>
        <w:tc>
          <w:tcPr>
            <w:tcW w:w="1701" w:type="dxa"/>
          </w:tcPr>
          <w:p w14:paraId="5803A745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 xml:space="preserve">VALOR UNITÁRIO </w:t>
            </w:r>
          </w:p>
          <w:p w14:paraId="1F34F562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>ESTIMADO</w:t>
            </w:r>
          </w:p>
        </w:tc>
        <w:tc>
          <w:tcPr>
            <w:tcW w:w="1980" w:type="dxa"/>
          </w:tcPr>
          <w:p w14:paraId="4DB678FB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 xml:space="preserve">VALOR TOTAL </w:t>
            </w:r>
          </w:p>
          <w:p w14:paraId="6C4C20DA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7B504E">
              <w:rPr>
                <w:b/>
                <w:sz w:val="20"/>
                <w:szCs w:val="20"/>
              </w:rPr>
              <w:t>ESTIMADO</w:t>
            </w:r>
          </w:p>
        </w:tc>
      </w:tr>
      <w:tr w:rsidR="0076216F" w:rsidRPr="007B504E" w14:paraId="5759932F" w14:textId="77777777" w:rsidTr="00A06B35">
        <w:trPr>
          <w:trHeight w:val="2603"/>
        </w:trPr>
        <w:tc>
          <w:tcPr>
            <w:tcW w:w="1135" w:type="dxa"/>
          </w:tcPr>
          <w:p w14:paraId="5D943890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A4AC6FA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1C0366B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14:paraId="05F4794C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EDE049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7663069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2556" w:type="dxa"/>
          </w:tcPr>
          <w:p w14:paraId="5000EB15" w14:textId="77777777" w:rsidR="0076216F" w:rsidRPr="007B504E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B50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Switch Gigabit Gerenciável de 48 portas</w:t>
            </w:r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: Portas 10/100/1000 Mbps, suporte a VLAN (802.1Q), </w:t>
            </w:r>
            <w:proofErr w:type="spellStart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>QoS</w:t>
            </w:r>
            <w:proofErr w:type="spellEnd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, IGMP </w:t>
            </w:r>
            <w:proofErr w:type="spellStart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>Snooping</w:t>
            </w:r>
            <w:proofErr w:type="spellEnd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, suporte a </w:t>
            </w:r>
            <w:proofErr w:type="spellStart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 (Power over Ethernet), gerenciamento web e integração com controladora de rede centralizada.</w:t>
            </w:r>
          </w:p>
          <w:p w14:paraId="4E4753D4" w14:textId="77777777" w:rsidR="0076216F" w:rsidRPr="007B504E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b/>
                <w:bCs/>
                <w:caps/>
                <w:color w:val="auto"/>
                <w:sz w:val="20"/>
                <w:szCs w:val="20"/>
              </w:rPr>
            </w:pPr>
            <w:r w:rsidRPr="007B50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TP-Link - </w:t>
            </w:r>
            <w:proofErr w:type="spellStart"/>
            <w:r w:rsidRPr="007B50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Omada</w:t>
            </w:r>
            <w:proofErr w:type="spellEnd"/>
          </w:p>
        </w:tc>
        <w:tc>
          <w:tcPr>
            <w:tcW w:w="1134" w:type="dxa"/>
          </w:tcPr>
          <w:p w14:paraId="2167C5A2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515949F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7F35727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609690</w:t>
            </w:r>
          </w:p>
        </w:tc>
        <w:tc>
          <w:tcPr>
            <w:tcW w:w="1701" w:type="dxa"/>
          </w:tcPr>
          <w:p w14:paraId="739E9A0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C7DDD87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3C622C08" w14:textId="26880D95" w:rsidR="0076216F" w:rsidRPr="00B65542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  <w:tc>
          <w:tcPr>
            <w:tcW w:w="1980" w:type="dxa"/>
          </w:tcPr>
          <w:p w14:paraId="3C93DF5F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12E1A6AD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44B49C4" w14:textId="0FED04E6" w:rsidR="0076216F" w:rsidRPr="00B65542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</w:tr>
      <w:tr w:rsidR="0076216F" w:rsidRPr="007B504E" w14:paraId="2FB89A09" w14:textId="77777777" w:rsidTr="00A06B35">
        <w:trPr>
          <w:trHeight w:val="1266"/>
        </w:trPr>
        <w:tc>
          <w:tcPr>
            <w:tcW w:w="1135" w:type="dxa"/>
          </w:tcPr>
          <w:p w14:paraId="227047A5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879490D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FF455D4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</w:tcPr>
          <w:p w14:paraId="0B8DAB9E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4FD7AC7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B5C0ED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</w:t>
            </w: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556" w:type="dxa"/>
          </w:tcPr>
          <w:p w14:paraId="35B2332F" w14:textId="77777777" w:rsidR="0076216F" w:rsidRPr="007B504E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B504E">
              <w:rPr>
                <w:rFonts w:ascii="Times New Roman" w:hAnsi="Times New Roman" w:cs="Times New Roman"/>
                <w:b/>
                <w:sz w:val="20"/>
                <w:szCs w:val="20"/>
              </w:rPr>
              <w:t>Switch Gigabit Gerenciável de 24 portas:</w:t>
            </w:r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 Portas 10/100/1000 Mbps, suporte a VLAN (802.1Q), </w:t>
            </w:r>
            <w:proofErr w:type="spellStart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>QoS</w:t>
            </w:r>
            <w:proofErr w:type="spellEnd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, suporte a </w:t>
            </w:r>
            <w:proofErr w:type="spellStart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7B504E">
              <w:rPr>
                <w:rFonts w:ascii="Times New Roman" w:hAnsi="Times New Roman" w:cs="Times New Roman"/>
                <w:sz w:val="20"/>
                <w:szCs w:val="20"/>
              </w:rPr>
              <w:t xml:space="preserve"> (Power over Ethernet), segurança de rede e integração com controladora de rede centralizada.</w:t>
            </w:r>
          </w:p>
        </w:tc>
        <w:tc>
          <w:tcPr>
            <w:tcW w:w="1134" w:type="dxa"/>
          </w:tcPr>
          <w:p w14:paraId="10626D31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B039F7C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50A11BE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609689</w:t>
            </w:r>
          </w:p>
        </w:tc>
        <w:tc>
          <w:tcPr>
            <w:tcW w:w="1701" w:type="dxa"/>
          </w:tcPr>
          <w:p w14:paraId="7D8E9F7C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3C6E68F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6190260C" w14:textId="63894271" w:rsidR="0076216F" w:rsidRPr="00B65542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  <w:tc>
          <w:tcPr>
            <w:tcW w:w="1980" w:type="dxa"/>
          </w:tcPr>
          <w:p w14:paraId="11CEC9D9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F939A7B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DC9BF32" w14:textId="45224A92" w:rsidR="0076216F" w:rsidRPr="00B65542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</w:tr>
      <w:tr w:rsidR="0076216F" w:rsidRPr="007B504E" w14:paraId="570A4995" w14:textId="77777777" w:rsidTr="00A06B35">
        <w:trPr>
          <w:trHeight w:val="1976"/>
        </w:trPr>
        <w:tc>
          <w:tcPr>
            <w:tcW w:w="1135" w:type="dxa"/>
          </w:tcPr>
          <w:p w14:paraId="57FA1FF0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1A81DC5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98AD16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03</w:t>
            </w:r>
          </w:p>
        </w:tc>
        <w:tc>
          <w:tcPr>
            <w:tcW w:w="992" w:type="dxa"/>
          </w:tcPr>
          <w:p w14:paraId="7D903727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0A0D219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4A8D78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1</w:t>
            </w: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556" w:type="dxa"/>
          </w:tcPr>
          <w:p w14:paraId="6C615D10" w14:textId="77777777" w:rsidR="0076216F" w:rsidRPr="007B504E" w:rsidRDefault="0076216F" w:rsidP="00A06B35">
            <w:pPr>
              <w:jc w:val="both"/>
              <w:rPr>
                <w:lang w:val="en-US"/>
              </w:rPr>
            </w:pPr>
            <w:r w:rsidRPr="007B504E">
              <w:rPr>
                <w:b/>
                <w:lang w:val="en-US"/>
              </w:rPr>
              <w:t xml:space="preserve">Access Point (AP) / </w:t>
            </w:r>
            <w:proofErr w:type="spellStart"/>
            <w:r w:rsidRPr="007B504E">
              <w:rPr>
                <w:b/>
                <w:lang w:val="en-US"/>
              </w:rPr>
              <w:t>Roteador</w:t>
            </w:r>
            <w:proofErr w:type="spellEnd"/>
            <w:r w:rsidRPr="007B504E">
              <w:rPr>
                <w:b/>
                <w:lang w:val="en-US"/>
              </w:rPr>
              <w:t xml:space="preserve"> Wi-Fi </w:t>
            </w:r>
          </w:p>
          <w:p w14:paraId="6E3C14CA" w14:textId="77777777" w:rsidR="0076216F" w:rsidRPr="007B504E" w:rsidRDefault="0076216F" w:rsidP="00A06B35">
            <w:pPr>
              <w:jc w:val="both"/>
              <w:rPr>
                <w:b/>
              </w:rPr>
            </w:pPr>
            <w:r w:rsidRPr="007B504E">
              <w:rPr>
                <w:b/>
              </w:rPr>
              <w:t>Empresarial:</w:t>
            </w:r>
            <w:r>
              <w:t xml:space="preserve"> </w:t>
            </w:r>
            <w:r w:rsidRPr="007B504E">
              <w:t xml:space="preserve">Padrão Wi-Fi 6 (802.11ax), suporte a </w:t>
            </w:r>
            <w:proofErr w:type="spellStart"/>
            <w:r w:rsidRPr="007B504E">
              <w:t>PoE</w:t>
            </w:r>
            <w:proofErr w:type="spellEnd"/>
            <w:r w:rsidRPr="007B504E">
              <w:t xml:space="preserve"> (Power over Ethernet), </w:t>
            </w:r>
            <w:proofErr w:type="spellStart"/>
            <w:r w:rsidRPr="007B504E">
              <w:t>Multi-SSID</w:t>
            </w:r>
            <w:proofErr w:type="spellEnd"/>
            <w:r w:rsidRPr="007B504E">
              <w:t>, Roaming Rápido e gerenciamento centralizado.</w:t>
            </w:r>
          </w:p>
        </w:tc>
        <w:tc>
          <w:tcPr>
            <w:tcW w:w="1134" w:type="dxa"/>
          </w:tcPr>
          <w:p w14:paraId="11F66B7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585853B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E54E97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632687</w:t>
            </w:r>
          </w:p>
        </w:tc>
        <w:tc>
          <w:tcPr>
            <w:tcW w:w="1701" w:type="dxa"/>
          </w:tcPr>
          <w:p w14:paraId="538CC8D0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3AA3E5C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BA34400" w14:textId="5B00AAED" w:rsidR="0076216F" w:rsidRPr="0062253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  <w:tc>
          <w:tcPr>
            <w:tcW w:w="1980" w:type="dxa"/>
          </w:tcPr>
          <w:p w14:paraId="77B7BFEB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A2A6165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826E420" w14:textId="5F4A8DAF" w:rsidR="0076216F" w:rsidRPr="0062253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</w:tr>
      <w:tr w:rsidR="0076216F" w:rsidRPr="007B504E" w14:paraId="00B37A0E" w14:textId="77777777" w:rsidTr="00A06B35">
        <w:trPr>
          <w:trHeight w:val="1680"/>
        </w:trPr>
        <w:tc>
          <w:tcPr>
            <w:tcW w:w="1135" w:type="dxa"/>
          </w:tcPr>
          <w:p w14:paraId="40B5CE8B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9C1762D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2DDF615C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04</w:t>
            </w:r>
          </w:p>
        </w:tc>
        <w:tc>
          <w:tcPr>
            <w:tcW w:w="992" w:type="dxa"/>
          </w:tcPr>
          <w:p w14:paraId="6DA6C50F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1E2CAF5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490F23E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2556" w:type="dxa"/>
          </w:tcPr>
          <w:p w14:paraId="27AA1B2D" w14:textId="77777777" w:rsidR="0076216F" w:rsidRPr="007B504E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50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Roteador VPN / Controlador de Rede: </w:t>
            </w:r>
            <w:r w:rsidRPr="007B504E">
              <w:rPr>
                <w:rFonts w:ascii="Times New Roman" w:hAnsi="Times New Roman" w:cs="Times New Roman"/>
                <w:bCs/>
                <w:sz w:val="20"/>
                <w:szCs w:val="20"/>
              </w:rPr>
              <w:t>Múltiplas portas Gigabit WAN/LAN, balanceamento de carga, túneis VPN (</w:t>
            </w:r>
            <w:proofErr w:type="spellStart"/>
            <w:r w:rsidRPr="007B504E">
              <w:rPr>
                <w:rFonts w:ascii="Times New Roman" w:hAnsi="Times New Roman" w:cs="Times New Roman"/>
                <w:bCs/>
                <w:sz w:val="20"/>
                <w:szCs w:val="20"/>
              </w:rPr>
              <w:t>IPsec</w:t>
            </w:r>
            <w:proofErr w:type="spellEnd"/>
            <w:r w:rsidRPr="007B504E">
              <w:rPr>
                <w:rFonts w:ascii="Times New Roman" w:hAnsi="Times New Roman" w:cs="Times New Roman"/>
                <w:bCs/>
                <w:sz w:val="20"/>
                <w:szCs w:val="20"/>
              </w:rPr>
              <w:t>/PPTP/L2TP/</w:t>
            </w:r>
            <w:proofErr w:type="spellStart"/>
            <w:r w:rsidRPr="007B504E">
              <w:rPr>
                <w:rFonts w:ascii="Times New Roman" w:hAnsi="Times New Roman" w:cs="Times New Roman"/>
                <w:bCs/>
                <w:sz w:val="20"/>
                <w:szCs w:val="20"/>
              </w:rPr>
              <w:t>OpenVPN</w:t>
            </w:r>
            <w:proofErr w:type="spellEnd"/>
            <w:r w:rsidRPr="007B504E">
              <w:rPr>
                <w:rFonts w:ascii="Times New Roman" w:hAnsi="Times New Roman" w:cs="Times New Roman"/>
                <w:bCs/>
                <w:sz w:val="20"/>
                <w:szCs w:val="20"/>
              </w:rPr>
              <w:t>) altamente seguros e firewall integrado.</w:t>
            </w:r>
          </w:p>
        </w:tc>
        <w:tc>
          <w:tcPr>
            <w:tcW w:w="1134" w:type="dxa"/>
          </w:tcPr>
          <w:p w14:paraId="43E16158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8603833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E58BE17" w14:textId="77777777" w:rsidR="0076216F" w:rsidRPr="007B504E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7B504E">
              <w:rPr>
                <w:bCs/>
                <w:sz w:val="20"/>
                <w:szCs w:val="20"/>
              </w:rPr>
              <w:t>630724</w:t>
            </w:r>
          </w:p>
        </w:tc>
        <w:tc>
          <w:tcPr>
            <w:tcW w:w="1701" w:type="dxa"/>
          </w:tcPr>
          <w:p w14:paraId="31139A2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234799A0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04759BE" w14:textId="580DC4E6" w:rsidR="0076216F" w:rsidRPr="00D04183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  <w:tc>
          <w:tcPr>
            <w:tcW w:w="1980" w:type="dxa"/>
          </w:tcPr>
          <w:p w14:paraId="241688A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0926FECA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0B1D133" w14:textId="0F855553" w:rsidR="0076216F" w:rsidRPr="00D04183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</w:tr>
      <w:tr w:rsidR="0076216F" w:rsidRPr="007B504E" w14:paraId="3EACF91E" w14:textId="77777777" w:rsidTr="00A06B35">
        <w:trPr>
          <w:trHeight w:val="1680"/>
        </w:trPr>
        <w:tc>
          <w:tcPr>
            <w:tcW w:w="1135" w:type="dxa"/>
          </w:tcPr>
          <w:p w14:paraId="005E2D7A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8035240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727737AD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29FD4CB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992" w:type="dxa"/>
          </w:tcPr>
          <w:p w14:paraId="28B34DC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01BBC9ED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C3E3B87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A7E66E4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02</w:t>
            </w:r>
          </w:p>
        </w:tc>
        <w:tc>
          <w:tcPr>
            <w:tcW w:w="2556" w:type="dxa"/>
          </w:tcPr>
          <w:p w14:paraId="7E3DEFD2" w14:textId="77777777" w:rsidR="0076216F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06736">
              <w:rPr>
                <w:rFonts w:ascii="Times New Roman" w:hAnsi="Times New Roman" w:cs="Times New Roman"/>
                <w:b/>
                <w:sz w:val="20"/>
                <w:szCs w:val="20"/>
              </w:rPr>
              <w:t>Mini Rack De Parede</w:t>
            </w:r>
          </w:p>
          <w:p w14:paraId="292657EE" w14:textId="77777777" w:rsidR="0076216F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3302">
              <w:rPr>
                <w:rFonts w:ascii="Times New Roman" w:hAnsi="Times New Roman" w:cs="Times New Roman"/>
                <w:b/>
                <w:sz w:val="20"/>
                <w:szCs w:val="20"/>
              </w:rPr>
              <w:t>5U x 470 mm Padrão 19</w:t>
            </w:r>
            <w:r w:rsidRPr="00D0673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207DD">
              <w:rPr>
                <w:rFonts w:ascii="Times New Roman" w:hAnsi="Times New Roman" w:cs="Times New Roman"/>
                <w:bCs/>
                <w:sz w:val="20"/>
                <w:szCs w:val="20"/>
              </w:rPr>
              <w:t>Aberturas no teto e na base permitem a passagem organizada de cabos de rede e energia para seus equipamentos.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C207DD">
              <w:rPr>
                <w:rFonts w:ascii="Times New Roman" w:hAnsi="Times New Roman" w:cs="Times New Roman"/>
                <w:bCs/>
                <w:sz w:val="20"/>
                <w:szCs w:val="20"/>
              </w:rPr>
              <w:t>Planos de fixação frontais e traseiros com regulagem de profundidade permitem o ajuste conforme o seu dispositivo.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C20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Kit de montagem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Pr="00C207D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buchas e parafusos para fixação direta na estrutura da parede do ambiente.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D06736">
              <w:rPr>
                <w:rFonts w:ascii="Times New Roman" w:hAnsi="Times New Roman" w:cs="Times New Roman"/>
                <w:bCs/>
                <w:sz w:val="20"/>
                <w:szCs w:val="20"/>
              </w:rPr>
              <w:t>Cor preta.</w:t>
            </w:r>
          </w:p>
        </w:tc>
        <w:tc>
          <w:tcPr>
            <w:tcW w:w="1134" w:type="dxa"/>
          </w:tcPr>
          <w:p w14:paraId="3F081D0D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54F6286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183909C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F4F9A05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D06736">
              <w:rPr>
                <w:bCs/>
                <w:sz w:val="20"/>
                <w:szCs w:val="20"/>
              </w:rPr>
              <w:t>628166</w:t>
            </w:r>
          </w:p>
        </w:tc>
        <w:tc>
          <w:tcPr>
            <w:tcW w:w="1701" w:type="dxa"/>
          </w:tcPr>
          <w:p w14:paraId="72E54DBA" w14:textId="77777777" w:rsidR="0076216F" w:rsidRDefault="0076216F" w:rsidP="00A06B35">
            <w:pPr>
              <w:jc w:val="center"/>
              <w:rPr>
                <w:bCs/>
              </w:rPr>
            </w:pPr>
          </w:p>
          <w:p w14:paraId="79CCBA9B" w14:textId="77777777" w:rsidR="0076216F" w:rsidRDefault="0076216F" w:rsidP="00A06B35">
            <w:pPr>
              <w:jc w:val="center"/>
              <w:rPr>
                <w:bCs/>
              </w:rPr>
            </w:pPr>
          </w:p>
          <w:p w14:paraId="64C4B19C" w14:textId="77777777" w:rsidR="0076216F" w:rsidRDefault="0076216F" w:rsidP="00A06B35">
            <w:pPr>
              <w:jc w:val="center"/>
              <w:rPr>
                <w:bCs/>
              </w:rPr>
            </w:pPr>
          </w:p>
          <w:p w14:paraId="623EF6E7" w14:textId="77777777" w:rsidR="0076216F" w:rsidRDefault="0076216F" w:rsidP="00A06B35">
            <w:pPr>
              <w:jc w:val="center"/>
              <w:rPr>
                <w:bCs/>
              </w:rPr>
            </w:pPr>
          </w:p>
          <w:p w14:paraId="1FA20201" w14:textId="46E5356A" w:rsidR="0076216F" w:rsidRPr="009426D4" w:rsidRDefault="0076216F" w:rsidP="00A06B35">
            <w:pPr>
              <w:jc w:val="center"/>
              <w:rPr>
                <w:bCs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  <w:tc>
          <w:tcPr>
            <w:tcW w:w="1980" w:type="dxa"/>
          </w:tcPr>
          <w:p w14:paraId="3D07127E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3D7DBB9C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3DC80D24" w14:textId="535D4DC7" w:rsidR="0076216F" w:rsidRPr="009426D4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color w:val="EE0000"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</w:tr>
      <w:tr w:rsidR="0076216F" w:rsidRPr="007B504E" w14:paraId="4A961242" w14:textId="77777777" w:rsidTr="00A06B35">
        <w:trPr>
          <w:trHeight w:val="1680"/>
        </w:trPr>
        <w:tc>
          <w:tcPr>
            <w:tcW w:w="1135" w:type="dxa"/>
          </w:tcPr>
          <w:p w14:paraId="0CDDC1FA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26751A3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0B3AE6F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992" w:type="dxa"/>
          </w:tcPr>
          <w:p w14:paraId="4837B875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CAC3C12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68930AB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2556" w:type="dxa"/>
          </w:tcPr>
          <w:p w14:paraId="281CD774" w14:textId="77777777" w:rsidR="0076216F" w:rsidRDefault="0076216F" w:rsidP="00A06B35">
            <w:pPr>
              <w:pStyle w:val="Padro"/>
              <w:spacing w:before="119" w:after="0" w:line="105" w:lineRule="atLeast"/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Injetores de energia: </w:t>
            </w:r>
            <w:r>
              <w:t xml:space="preserve"> </w:t>
            </w:r>
            <w:r w:rsidRPr="001D5EB9">
              <w:rPr>
                <w:rFonts w:ascii="Times New Roman" w:hAnsi="Times New Roman" w:cs="Times New Roman"/>
                <w:bCs/>
                <w:sz w:val="20"/>
                <w:szCs w:val="20"/>
              </w:rPr>
              <w:t>Potência de Saída: Até 30W (</w:t>
            </w:r>
            <w:proofErr w:type="spellStart"/>
            <w:r w:rsidRPr="001D5EB9">
              <w:rPr>
                <w:rFonts w:ascii="Times New Roman" w:hAnsi="Times New Roman" w:cs="Times New Roman"/>
                <w:bCs/>
                <w:sz w:val="20"/>
                <w:szCs w:val="20"/>
              </w:rPr>
              <w:t>PoE</w:t>
            </w:r>
            <w:proofErr w:type="spellEnd"/>
            <w:r w:rsidRPr="001D5EB9">
              <w:rPr>
                <w:rFonts w:ascii="Times New Roman" w:hAnsi="Times New Roman" w:cs="Times New Roman"/>
                <w:bCs/>
                <w:sz w:val="20"/>
                <w:szCs w:val="20"/>
              </w:rPr>
              <w:t>+)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1D5EB9">
              <w:rPr>
                <w:rFonts w:ascii="Arial" w:eastAsiaTheme="minorHAnsi" w:hAnsi="Arial" w:cs="Arial"/>
                <w:color w:val="0F1111"/>
                <w:kern w:val="0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1D5EB9">
              <w:rPr>
                <w:rFonts w:ascii="Times New Roman" w:hAnsi="Times New Roman" w:cs="Times New Roman"/>
                <w:bCs/>
                <w:sz w:val="20"/>
                <w:szCs w:val="20"/>
              </w:rPr>
              <w:t>Portas Gigabit Ethernet (10/100/1000 Mbps)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r w:rsidRPr="001D5EB9">
              <w:rPr>
                <w:rFonts w:ascii="Arial" w:eastAsiaTheme="minorHAnsi" w:hAnsi="Arial" w:cs="Arial"/>
                <w:color w:val="0F1111"/>
                <w:kern w:val="0"/>
                <w:sz w:val="21"/>
                <w:szCs w:val="21"/>
                <w:shd w:val="clear" w:color="auto" w:fill="FFFFFF"/>
                <w:lang w:eastAsia="en-US"/>
              </w:rPr>
              <w:t xml:space="preserve"> </w:t>
            </w:r>
            <w:r w:rsidRPr="001D5EB9">
              <w:rPr>
                <w:rFonts w:ascii="Times New Roman" w:hAnsi="Times New Roman" w:cs="Times New Roman"/>
                <w:bCs/>
                <w:sz w:val="20"/>
                <w:szCs w:val="20"/>
              </w:rPr>
              <w:t>Compatível com IEEE 802.3af e 802.3at</w:t>
            </w:r>
            <w:r w:rsidRPr="001D5E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1D5EB9">
              <w:rPr>
                <w:b/>
              </w:rPr>
              <w:t xml:space="preserve"> </w:t>
            </w:r>
          </w:p>
          <w:p w14:paraId="758253FB" w14:textId="77777777" w:rsidR="0076216F" w:rsidRPr="00D06736" w:rsidRDefault="0076216F" w:rsidP="00A06B35">
            <w:pPr>
              <w:pStyle w:val="Padro"/>
              <w:spacing w:before="119" w:after="0" w:line="105" w:lineRule="atLeast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D5EB9">
              <w:rPr>
                <w:rFonts w:ascii="Times New Roman" w:hAnsi="Times New Roman" w:cs="Times New Roman"/>
                <w:b/>
                <w:sz w:val="20"/>
                <w:szCs w:val="20"/>
              </w:rPr>
              <w:t>TL-POE160S</w:t>
            </w:r>
          </w:p>
        </w:tc>
        <w:tc>
          <w:tcPr>
            <w:tcW w:w="1134" w:type="dxa"/>
          </w:tcPr>
          <w:p w14:paraId="23DCB20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4A69B7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66A73E22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604286</w:t>
            </w:r>
          </w:p>
        </w:tc>
        <w:tc>
          <w:tcPr>
            <w:tcW w:w="1701" w:type="dxa"/>
          </w:tcPr>
          <w:p w14:paraId="794765C4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12A41F52" w14:textId="1B93343A" w:rsidR="0076216F" w:rsidRPr="003316EA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color w:val="EE0000"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  <w:tc>
          <w:tcPr>
            <w:tcW w:w="1980" w:type="dxa"/>
          </w:tcPr>
          <w:p w14:paraId="0B153028" w14:textId="77777777" w:rsidR="0076216F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6DB16C56" w14:textId="43180218" w:rsidR="0076216F" w:rsidRPr="000963EA" w:rsidRDefault="0076216F" w:rsidP="00A06B35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 w:rsidRPr="00F11605">
              <w:rPr>
                <w:bCs/>
              </w:rPr>
              <w:t xml:space="preserve">R$ </w:t>
            </w:r>
            <w:proofErr w:type="spellStart"/>
            <w:r w:rsidRPr="00F11605">
              <w:rPr>
                <w:bCs/>
              </w:rPr>
              <w:t>xx,xx</w:t>
            </w:r>
            <w:proofErr w:type="spellEnd"/>
          </w:p>
        </w:tc>
      </w:tr>
    </w:tbl>
    <w:p w14:paraId="773F9AA8" w14:textId="77777777" w:rsidR="0076216F" w:rsidRDefault="0076216F" w:rsidP="003131E8">
      <w:pPr>
        <w:spacing w:before="100" w:beforeAutospacing="1" w:after="100" w:afterAutospacing="1"/>
        <w:jc w:val="both"/>
        <w:rPr>
          <w:sz w:val="24"/>
          <w:szCs w:val="24"/>
        </w:rPr>
      </w:pPr>
    </w:p>
    <w:p w14:paraId="15255204" w14:textId="427850E0" w:rsidR="00FA3387" w:rsidRPr="008975E6" w:rsidRDefault="00DF0379" w:rsidP="00FA3387">
      <w:pPr>
        <w:jc w:val="both"/>
        <w:rPr>
          <w:sz w:val="24"/>
          <w:szCs w:val="24"/>
        </w:rPr>
      </w:pPr>
      <w:r w:rsidRPr="008975E6">
        <w:rPr>
          <w:sz w:val="24"/>
          <w:szCs w:val="24"/>
        </w:rPr>
        <w:t>Declaramos que estamos cientes de que:</w:t>
      </w:r>
    </w:p>
    <w:p w14:paraId="53C8186D" w14:textId="1BC9D7C5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 p</w:t>
      </w:r>
      <w:r w:rsidR="00FA3387" w:rsidRPr="008975E6">
        <w:t xml:space="preserve">razo de validade da proposta </w:t>
      </w:r>
      <w:r w:rsidR="00E54EBC" w:rsidRPr="008975E6">
        <w:t xml:space="preserve">é </w:t>
      </w:r>
      <w:r w:rsidR="00FA3387" w:rsidRPr="008975E6">
        <w:t>de no mínimo 60 (sessenta) dias;</w:t>
      </w:r>
    </w:p>
    <w:p w14:paraId="3E5DF78C" w14:textId="00BF6DC0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A f</w:t>
      </w:r>
      <w:r w:rsidR="00FA3387" w:rsidRPr="008975E6">
        <w:t>orma de pagamento será em até 10 (dez) dias</w:t>
      </w:r>
      <w:r w:rsidR="0076216F">
        <w:t xml:space="preserve"> úteis</w:t>
      </w:r>
      <w:r w:rsidR="00FA3387" w:rsidRPr="008975E6">
        <w:t xml:space="preserve"> após o atesto da nota fiscal.</w:t>
      </w:r>
    </w:p>
    <w:p w14:paraId="35EE898E" w14:textId="3F61513F" w:rsidR="00FA3387" w:rsidRPr="008975E6" w:rsidRDefault="00FA3387" w:rsidP="00DF0379">
      <w:pPr>
        <w:pStyle w:val="PargrafodaLista"/>
        <w:numPr>
          <w:ilvl w:val="0"/>
          <w:numId w:val="18"/>
        </w:numPr>
        <w:jc w:val="both"/>
      </w:pPr>
      <w:r w:rsidRPr="008975E6">
        <w:t>O prazo de entrega é de 1</w:t>
      </w:r>
      <w:r w:rsidR="0076216F">
        <w:t>5</w:t>
      </w:r>
      <w:r w:rsidRPr="008975E6">
        <w:t xml:space="preserve"> (</w:t>
      </w:r>
      <w:r w:rsidR="0076216F">
        <w:t>quinze</w:t>
      </w:r>
      <w:r w:rsidRPr="008975E6">
        <w:t xml:space="preserve">) dias </w:t>
      </w:r>
      <w:r w:rsidR="0076216F">
        <w:t>úteis</w:t>
      </w:r>
      <w:r w:rsidRPr="008975E6">
        <w:t xml:space="preserve">, contados </w:t>
      </w:r>
      <w:r w:rsidR="008975E6">
        <w:t>a partir do</w:t>
      </w:r>
      <w:r w:rsidRPr="008975E6">
        <w:t xml:space="preserve"> envio da Ordem de Fornecimento</w:t>
      </w:r>
      <w:r w:rsidR="00DF0379" w:rsidRPr="008975E6">
        <w:t xml:space="preserve"> (OF)</w:t>
      </w:r>
      <w:r w:rsidR="00FA0936" w:rsidRPr="008975E6">
        <w:t>.</w:t>
      </w:r>
    </w:p>
    <w:p w14:paraId="0A0989AE" w14:textId="68B2EBE3" w:rsidR="00DF0379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 prazo de garantia contratual dos bens, complementar à garantia legal, é de, no mínimo,</w:t>
      </w:r>
      <w:r w:rsidR="000609B3">
        <w:t xml:space="preserve"> </w:t>
      </w:r>
      <w:r w:rsidR="0076216F">
        <w:t>12</w:t>
      </w:r>
      <w:r w:rsidRPr="008975E6">
        <w:t xml:space="preserve"> (</w:t>
      </w:r>
      <w:r w:rsidR="0076216F">
        <w:t>doze</w:t>
      </w:r>
      <w:r w:rsidRPr="008975E6">
        <w:t>) meses</w:t>
      </w:r>
      <w:r w:rsidR="00E54EBC" w:rsidRPr="008975E6">
        <w:t>.</w:t>
      </w:r>
    </w:p>
    <w:p w14:paraId="1B1FE24E" w14:textId="59D0F70B" w:rsidR="00FA3387" w:rsidRPr="008975E6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O</w:t>
      </w:r>
      <w:r w:rsidR="00FA3387" w:rsidRPr="008975E6">
        <w:t>s preços contidos na proposta incluem todos os custos e despesas, tais como: impostos, fretes, embalagens, seguros, implantação e demais encargos.</w:t>
      </w:r>
    </w:p>
    <w:p w14:paraId="2E8F0930" w14:textId="7A698300" w:rsidR="00DF0379" w:rsidRDefault="00DF0379" w:rsidP="00DF0379">
      <w:pPr>
        <w:pStyle w:val="PargrafodaLista"/>
        <w:numPr>
          <w:ilvl w:val="0"/>
          <w:numId w:val="18"/>
        </w:numPr>
        <w:jc w:val="both"/>
      </w:pPr>
      <w:r w:rsidRPr="008975E6">
        <w:t>Vamos cumprir todas as condições, obrigações e prazos contidos no Termo de Referência d</w:t>
      </w:r>
      <w:r w:rsidR="00B805C3">
        <w:t>o Processo Administrativo n° 1</w:t>
      </w:r>
      <w:r w:rsidR="0076216F">
        <w:t>9</w:t>
      </w:r>
      <w:r w:rsidR="00B805C3">
        <w:t xml:space="preserve">/2026 </w:t>
      </w:r>
      <w:r w:rsidRPr="008975E6">
        <w:t>do Core-BA.</w:t>
      </w:r>
    </w:p>
    <w:p w14:paraId="3E6C9F8F" w14:textId="77777777" w:rsidR="008975E6" w:rsidRDefault="008975E6" w:rsidP="008975E6">
      <w:pPr>
        <w:pStyle w:val="PargrafodaLista"/>
        <w:ind w:left="720"/>
        <w:jc w:val="both"/>
      </w:pPr>
    </w:p>
    <w:p w14:paraId="0B5FB281" w14:textId="77777777" w:rsidR="0076216F" w:rsidRDefault="0076216F" w:rsidP="008975E6">
      <w:pPr>
        <w:pStyle w:val="PargrafodaLista"/>
        <w:ind w:left="720"/>
        <w:jc w:val="both"/>
      </w:pPr>
    </w:p>
    <w:p w14:paraId="1C28865F" w14:textId="77777777" w:rsidR="0076216F" w:rsidRDefault="0076216F" w:rsidP="008975E6">
      <w:pPr>
        <w:pStyle w:val="PargrafodaLista"/>
        <w:ind w:left="720"/>
        <w:jc w:val="both"/>
      </w:pPr>
    </w:p>
    <w:p w14:paraId="76066FA1" w14:textId="77777777" w:rsidR="0076216F" w:rsidRDefault="0076216F" w:rsidP="008975E6">
      <w:pPr>
        <w:pStyle w:val="PargrafodaLista"/>
        <w:ind w:left="720"/>
        <w:jc w:val="both"/>
      </w:pPr>
    </w:p>
    <w:p w14:paraId="68D873DD" w14:textId="46CC4315" w:rsidR="003131E8" w:rsidRDefault="00DF0379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......................</w:t>
      </w:r>
      <w:r w:rsidR="00FA3387" w:rsidRPr="008975E6">
        <w:rPr>
          <w:sz w:val="22"/>
          <w:szCs w:val="22"/>
        </w:rPr>
        <w:t xml:space="preserve">, .............de ................................. de </w:t>
      </w:r>
      <w:r w:rsidR="008975E6">
        <w:rPr>
          <w:sz w:val="22"/>
          <w:szCs w:val="22"/>
        </w:rPr>
        <w:t>2026.</w:t>
      </w:r>
    </w:p>
    <w:p w14:paraId="75B3C7C3" w14:textId="77777777" w:rsidR="00B805C3" w:rsidRDefault="00B805C3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1348B146" w14:textId="77777777" w:rsidR="0076216F" w:rsidRDefault="0076216F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44FFB679" w14:textId="77777777" w:rsidR="0076216F" w:rsidRDefault="0076216F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50EC0099" w14:textId="77777777" w:rsidR="0076216F" w:rsidRDefault="0076216F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7CFD0F86" w14:textId="2FBFCE2D" w:rsidR="00FA3387" w:rsidRPr="008975E6" w:rsidRDefault="00FA3387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____________________________________________________</w:t>
      </w:r>
    </w:p>
    <w:p w14:paraId="577AF35F" w14:textId="77777777" w:rsidR="00B805C3" w:rsidRDefault="00FA3387" w:rsidP="00B805C3">
      <w:pPr>
        <w:jc w:val="center"/>
        <w:rPr>
          <w:sz w:val="22"/>
          <w:szCs w:val="22"/>
        </w:rPr>
      </w:pPr>
      <w:r w:rsidRPr="008975E6">
        <w:rPr>
          <w:sz w:val="22"/>
          <w:szCs w:val="22"/>
        </w:rPr>
        <w:t>Assinatura</w:t>
      </w:r>
      <w:r w:rsidR="00DF0379" w:rsidRPr="008975E6">
        <w:rPr>
          <w:sz w:val="22"/>
          <w:szCs w:val="22"/>
        </w:rPr>
        <w:t xml:space="preserve"> do responsável </w:t>
      </w:r>
    </w:p>
    <w:p w14:paraId="5947AEBD" w14:textId="0D036D0B" w:rsidR="00B805C3" w:rsidRPr="00B805C3" w:rsidRDefault="00B805C3" w:rsidP="00B805C3">
      <w:pPr>
        <w:jc w:val="center"/>
        <w:rPr>
          <w:sz w:val="22"/>
          <w:szCs w:val="22"/>
        </w:rPr>
      </w:pPr>
      <w:r w:rsidRPr="00B805C3">
        <w:rPr>
          <w:sz w:val="22"/>
          <w:szCs w:val="22"/>
        </w:rPr>
        <w:t>Nome:</w:t>
      </w:r>
    </w:p>
    <w:p w14:paraId="134975C1" w14:textId="2E076426" w:rsidR="00FA3387" w:rsidRPr="008975E6" w:rsidRDefault="00B805C3" w:rsidP="00B805C3">
      <w:pPr>
        <w:jc w:val="center"/>
        <w:rPr>
          <w:sz w:val="22"/>
          <w:szCs w:val="22"/>
        </w:rPr>
      </w:pPr>
      <w:r w:rsidRPr="00B805C3">
        <w:rPr>
          <w:sz w:val="22"/>
          <w:szCs w:val="22"/>
        </w:rPr>
        <w:t>CPF:</w:t>
      </w:r>
    </w:p>
    <w:sectPr w:rsidR="00FA3387" w:rsidRPr="008975E6" w:rsidSect="00F51CE1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276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2B166" w14:textId="77777777" w:rsidR="00FD13FD" w:rsidRDefault="00FD13FD">
      <w:r>
        <w:separator/>
      </w:r>
    </w:p>
  </w:endnote>
  <w:endnote w:type="continuationSeparator" w:id="0">
    <w:p w14:paraId="6854559E" w14:textId="77777777" w:rsidR="00FD13FD" w:rsidRDefault="00FD1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EF587" w14:textId="67D143D2" w:rsidR="00C32AB8" w:rsidRPr="000047EB" w:rsidRDefault="00A9121F" w:rsidP="00A9121F">
    <w:pPr>
      <w:pStyle w:val="Rodap"/>
      <w:tabs>
        <w:tab w:val="clear" w:pos="4252"/>
        <w:tab w:val="clear" w:pos="8504"/>
      </w:tabs>
      <w:ind w:right="-711" w:hanging="709"/>
      <w:rPr>
        <w:rFonts w:ascii="Garamond" w:hAnsi="Garamond"/>
        <w:b/>
        <w:w w:val="70"/>
      </w:rPr>
    </w:pPr>
    <w:r w:rsidRPr="000047EB">
      <w:rPr>
        <w:rFonts w:ascii="Garamond" w:hAnsi="Garamond"/>
        <w:b/>
        <w:w w:val="70"/>
      </w:rPr>
      <w:t xml:space="preserve"> </w:t>
    </w:r>
  </w:p>
  <w:p w14:paraId="12FE259F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F8CD6" w14:textId="77777777" w:rsidR="00FD13FD" w:rsidRDefault="00FD13FD">
      <w:r>
        <w:separator/>
      </w:r>
    </w:p>
  </w:footnote>
  <w:footnote w:type="continuationSeparator" w:id="0">
    <w:p w14:paraId="02E36070" w14:textId="77777777" w:rsidR="00FD13FD" w:rsidRDefault="00FD1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1924" w14:textId="77777777" w:rsidR="007526D2" w:rsidRDefault="00000000">
    <w:pPr>
      <w:pStyle w:val="Cabealho"/>
    </w:pPr>
    <w:r>
      <w:rPr>
        <w:noProof/>
      </w:rPr>
      <w:pict w14:anchorId="302711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6BFF" w14:textId="4578984B" w:rsidR="00173552" w:rsidRPr="00A9121F" w:rsidRDefault="00A9121F" w:rsidP="00A9121F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jc w:val="center"/>
      <w:rPr>
        <w:rFonts w:ascii="Arial" w:hAnsi="Arial" w:cs="Arial"/>
        <w:b/>
        <w:bCs/>
        <w:sz w:val="56"/>
        <w:szCs w:val="56"/>
      </w:rPr>
    </w:pPr>
    <w:r w:rsidRPr="00A9121F">
      <w:rPr>
        <w:b/>
        <w:bCs/>
        <w:noProof/>
        <w:sz w:val="56"/>
        <w:szCs w:val="56"/>
      </w:rPr>
      <w:t>TIMBRADO DO FORNECEDOR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C725D" w14:textId="77777777" w:rsidR="007526D2" w:rsidRDefault="00000000">
    <w:pPr>
      <w:pStyle w:val="Cabealho"/>
    </w:pPr>
    <w:r>
      <w:rPr>
        <w:noProof/>
      </w:rPr>
      <w:pict w14:anchorId="295AD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691F284C"/>
    <w:multiLevelType w:val="hybridMultilevel"/>
    <w:tmpl w:val="2F68F0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53164503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27C69"/>
    <w:rsid w:val="00031BAF"/>
    <w:rsid w:val="00034427"/>
    <w:rsid w:val="00036CED"/>
    <w:rsid w:val="00042F22"/>
    <w:rsid w:val="00050EBD"/>
    <w:rsid w:val="00055548"/>
    <w:rsid w:val="0006004F"/>
    <w:rsid w:val="000609B3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1855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619E2"/>
    <w:rsid w:val="001621E2"/>
    <w:rsid w:val="001641CA"/>
    <w:rsid w:val="001676D1"/>
    <w:rsid w:val="001701AE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7F85"/>
    <w:rsid w:val="002052F5"/>
    <w:rsid w:val="00206677"/>
    <w:rsid w:val="002168A5"/>
    <w:rsid w:val="002201AE"/>
    <w:rsid w:val="00227C56"/>
    <w:rsid w:val="0023100F"/>
    <w:rsid w:val="002336BC"/>
    <w:rsid w:val="00233A32"/>
    <w:rsid w:val="00235FDE"/>
    <w:rsid w:val="00240144"/>
    <w:rsid w:val="00243E5B"/>
    <w:rsid w:val="00251D21"/>
    <w:rsid w:val="00253762"/>
    <w:rsid w:val="002621D1"/>
    <w:rsid w:val="00265EEE"/>
    <w:rsid w:val="0026614B"/>
    <w:rsid w:val="00270F9D"/>
    <w:rsid w:val="00271217"/>
    <w:rsid w:val="00271620"/>
    <w:rsid w:val="002726DA"/>
    <w:rsid w:val="00287C87"/>
    <w:rsid w:val="00292D0C"/>
    <w:rsid w:val="00296E08"/>
    <w:rsid w:val="002A0FFD"/>
    <w:rsid w:val="002A3EB0"/>
    <w:rsid w:val="002A4A24"/>
    <w:rsid w:val="002B19C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131E8"/>
    <w:rsid w:val="00323BE9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1E15"/>
    <w:rsid w:val="0038624A"/>
    <w:rsid w:val="003A6843"/>
    <w:rsid w:val="003A6C48"/>
    <w:rsid w:val="003B1724"/>
    <w:rsid w:val="003C0851"/>
    <w:rsid w:val="003C573D"/>
    <w:rsid w:val="003D10A9"/>
    <w:rsid w:val="003F1B04"/>
    <w:rsid w:val="00412446"/>
    <w:rsid w:val="00413788"/>
    <w:rsid w:val="00415E16"/>
    <w:rsid w:val="00417559"/>
    <w:rsid w:val="00424BFD"/>
    <w:rsid w:val="00425914"/>
    <w:rsid w:val="004326EC"/>
    <w:rsid w:val="00434DE4"/>
    <w:rsid w:val="00435A8B"/>
    <w:rsid w:val="00441DCE"/>
    <w:rsid w:val="004420D9"/>
    <w:rsid w:val="00447D92"/>
    <w:rsid w:val="004658BB"/>
    <w:rsid w:val="00470140"/>
    <w:rsid w:val="0047048C"/>
    <w:rsid w:val="00471179"/>
    <w:rsid w:val="00472729"/>
    <w:rsid w:val="0047465A"/>
    <w:rsid w:val="004759E9"/>
    <w:rsid w:val="0048032F"/>
    <w:rsid w:val="00483C87"/>
    <w:rsid w:val="00484CF9"/>
    <w:rsid w:val="004913C4"/>
    <w:rsid w:val="0049192D"/>
    <w:rsid w:val="00495AC9"/>
    <w:rsid w:val="004A1FF0"/>
    <w:rsid w:val="004A4CE0"/>
    <w:rsid w:val="004A53CC"/>
    <w:rsid w:val="004B200A"/>
    <w:rsid w:val="004B3D32"/>
    <w:rsid w:val="004B4F90"/>
    <w:rsid w:val="004B694F"/>
    <w:rsid w:val="004C0ABE"/>
    <w:rsid w:val="004C7E5B"/>
    <w:rsid w:val="004D1443"/>
    <w:rsid w:val="004D2F10"/>
    <w:rsid w:val="004D2F61"/>
    <w:rsid w:val="004E4C2A"/>
    <w:rsid w:val="004E64A9"/>
    <w:rsid w:val="004F1902"/>
    <w:rsid w:val="004F401D"/>
    <w:rsid w:val="00504009"/>
    <w:rsid w:val="00524DA0"/>
    <w:rsid w:val="0052650E"/>
    <w:rsid w:val="00526564"/>
    <w:rsid w:val="005315F2"/>
    <w:rsid w:val="005325BC"/>
    <w:rsid w:val="005343AF"/>
    <w:rsid w:val="0053604F"/>
    <w:rsid w:val="00536CD4"/>
    <w:rsid w:val="00537E9F"/>
    <w:rsid w:val="00543124"/>
    <w:rsid w:val="00547C07"/>
    <w:rsid w:val="00566013"/>
    <w:rsid w:val="005761E9"/>
    <w:rsid w:val="005923B4"/>
    <w:rsid w:val="00594C0A"/>
    <w:rsid w:val="005962B2"/>
    <w:rsid w:val="00596849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22F71"/>
    <w:rsid w:val="006259E4"/>
    <w:rsid w:val="00637D6E"/>
    <w:rsid w:val="006424DF"/>
    <w:rsid w:val="006517E9"/>
    <w:rsid w:val="00653D2D"/>
    <w:rsid w:val="00660C56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430C1"/>
    <w:rsid w:val="0074329E"/>
    <w:rsid w:val="00747812"/>
    <w:rsid w:val="00747A49"/>
    <w:rsid w:val="007526D2"/>
    <w:rsid w:val="007555D5"/>
    <w:rsid w:val="0076216F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74AD"/>
    <w:rsid w:val="007D00DD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85B"/>
    <w:rsid w:val="0086197B"/>
    <w:rsid w:val="00863F8F"/>
    <w:rsid w:val="008677C2"/>
    <w:rsid w:val="00870374"/>
    <w:rsid w:val="0087069B"/>
    <w:rsid w:val="00870EA7"/>
    <w:rsid w:val="0087621F"/>
    <w:rsid w:val="0087675A"/>
    <w:rsid w:val="00881A41"/>
    <w:rsid w:val="008975E6"/>
    <w:rsid w:val="0089785B"/>
    <w:rsid w:val="008B1D20"/>
    <w:rsid w:val="008B5C70"/>
    <w:rsid w:val="008B724C"/>
    <w:rsid w:val="008D077B"/>
    <w:rsid w:val="008E1DF5"/>
    <w:rsid w:val="008E2148"/>
    <w:rsid w:val="008F7B23"/>
    <w:rsid w:val="009017E4"/>
    <w:rsid w:val="009135BE"/>
    <w:rsid w:val="0091574D"/>
    <w:rsid w:val="00916280"/>
    <w:rsid w:val="00931049"/>
    <w:rsid w:val="009366A3"/>
    <w:rsid w:val="009446C4"/>
    <w:rsid w:val="009626EC"/>
    <w:rsid w:val="009651C8"/>
    <w:rsid w:val="0098125C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B6966"/>
    <w:rsid w:val="009D06FC"/>
    <w:rsid w:val="009E3542"/>
    <w:rsid w:val="009F4D57"/>
    <w:rsid w:val="00A02165"/>
    <w:rsid w:val="00A06B35"/>
    <w:rsid w:val="00A13341"/>
    <w:rsid w:val="00A14851"/>
    <w:rsid w:val="00A16E2A"/>
    <w:rsid w:val="00A22DB0"/>
    <w:rsid w:val="00A2445F"/>
    <w:rsid w:val="00A24CB4"/>
    <w:rsid w:val="00A30D77"/>
    <w:rsid w:val="00A33C0A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86B37"/>
    <w:rsid w:val="00A9121F"/>
    <w:rsid w:val="00AA13BD"/>
    <w:rsid w:val="00AA4BA6"/>
    <w:rsid w:val="00AA51AE"/>
    <w:rsid w:val="00AC5A0C"/>
    <w:rsid w:val="00AD340F"/>
    <w:rsid w:val="00AD3E06"/>
    <w:rsid w:val="00AE7A97"/>
    <w:rsid w:val="00AF3230"/>
    <w:rsid w:val="00AF34F5"/>
    <w:rsid w:val="00AF4747"/>
    <w:rsid w:val="00B103A7"/>
    <w:rsid w:val="00B219DE"/>
    <w:rsid w:val="00B2636A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3C3C"/>
    <w:rsid w:val="00B74057"/>
    <w:rsid w:val="00B772A9"/>
    <w:rsid w:val="00B779EF"/>
    <w:rsid w:val="00B805C3"/>
    <w:rsid w:val="00B8075B"/>
    <w:rsid w:val="00B82535"/>
    <w:rsid w:val="00B877FE"/>
    <w:rsid w:val="00B90146"/>
    <w:rsid w:val="00B9378E"/>
    <w:rsid w:val="00BA6681"/>
    <w:rsid w:val="00BB1454"/>
    <w:rsid w:val="00BB5978"/>
    <w:rsid w:val="00BC6E2C"/>
    <w:rsid w:val="00BD0B0B"/>
    <w:rsid w:val="00BD1A08"/>
    <w:rsid w:val="00BD1A2A"/>
    <w:rsid w:val="00BD2713"/>
    <w:rsid w:val="00BD7F3F"/>
    <w:rsid w:val="00BE13C3"/>
    <w:rsid w:val="00BE3590"/>
    <w:rsid w:val="00BF0804"/>
    <w:rsid w:val="00C13B75"/>
    <w:rsid w:val="00C2166E"/>
    <w:rsid w:val="00C32AB8"/>
    <w:rsid w:val="00C4139E"/>
    <w:rsid w:val="00C50B1F"/>
    <w:rsid w:val="00C515BE"/>
    <w:rsid w:val="00C55FDA"/>
    <w:rsid w:val="00C56194"/>
    <w:rsid w:val="00C765CD"/>
    <w:rsid w:val="00C8128E"/>
    <w:rsid w:val="00C85587"/>
    <w:rsid w:val="00C86186"/>
    <w:rsid w:val="00C864B6"/>
    <w:rsid w:val="00C86B12"/>
    <w:rsid w:val="00C90D6E"/>
    <w:rsid w:val="00C9573B"/>
    <w:rsid w:val="00CA4CC9"/>
    <w:rsid w:val="00CA5061"/>
    <w:rsid w:val="00CA650D"/>
    <w:rsid w:val="00CA6794"/>
    <w:rsid w:val="00CA6931"/>
    <w:rsid w:val="00CB0D8D"/>
    <w:rsid w:val="00CC1083"/>
    <w:rsid w:val="00CC4361"/>
    <w:rsid w:val="00CC6E44"/>
    <w:rsid w:val="00CD2CB8"/>
    <w:rsid w:val="00CD47F1"/>
    <w:rsid w:val="00CD53A1"/>
    <w:rsid w:val="00CE2173"/>
    <w:rsid w:val="00CE3632"/>
    <w:rsid w:val="00CF4310"/>
    <w:rsid w:val="00CF4E60"/>
    <w:rsid w:val="00D21A40"/>
    <w:rsid w:val="00D30B6B"/>
    <w:rsid w:val="00D33727"/>
    <w:rsid w:val="00D341AC"/>
    <w:rsid w:val="00D46489"/>
    <w:rsid w:val="00D77586"/>
    <w:rsid w:val="00D854C5"/>
    <w:rsid w:val="00D872AA"/>
    <w:rsid w:val="00D908E0"/>
    <w:rsid w:val="00DA1834"/>
    <w:rsid w:val="00DA2633"/>
    <w:rsid w:val="00DA55C0"/>
    <w:rsid w:val="00DA6F8F"/>
    <w:rsid w:val="00DB16A3"/>
    <w:rsid w:val="00DC1A74"/>
    <w:rsid w:val="00DD3C84"/>
    <w:rsid w:val="00DD5671"/>
    <w:rsid w:val="00DF0379"/>
    <w:rsid w:val="00DF58DB"/>
    <w:rsid w:val="00E0780F"/>
    <w:rsid w:val="00E078A0"/>
    <w:rsid w:val="00E1079B"/>
    <w:rsid w:val="00E10DD6"/>
    <w:rsid w:val="00E13BB8"/>
    <w:rsid w:val="00E2051A"/>
    <w:rsid w:val="00E27A03"/>
    <w:rsid w:val="00E343AE"/>
    <w:rsid w:val="00E36E01"/>
    <w:rsid w:val="00E45A15"/>
    <w:rsid w:val="00E45E5F"/>
    <w:rsid w:val="00E46750"/>
    <w:rsid w:val="00E54EBC"/>
    <w:rsid w:val="00E579C7"/>
    <w:rsid w:val="00E57A48"/>
    <w:rsid w:val="00E64EF6"/>
    <w:rsid w:val="00E76C0E"/>
    <w:rsid w:val="00E83BBC"/>
    <w:rsid w:val="00E865B5"/>
    <w:rsid w:val="00E86AA5"/>
    <w:rsid w:val="00E940C9"/>
    <w:rsid w:val="00EA7026"/>
    <w:rsid w:val="00EB1B6F"/>
    <w:rsid w:val="00EB60FC"/>
    <w:rsid w:val="00EC1354"/>
    <w:rsid w:val="00EC1442"/>
    <w:rsid w:val="00EC5814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23CE7"/>
    <w:rsid w:val="00F305E1"/>
    <w:rsid w:val="00F4638C"/>
    <w:rsid w:val="00F51CE1"/>
    <w:rsid w:val="00F5417F"/>
    <w:rsid w:val="00F57190"/>
    <w:rsid w:val="00F642F6"/>
    <w:rsid w:val="00F64FFD"/>
    <w:rsid w:val="00F850B6"/>
    <w:rsid w:val="00F87DFD"/>
    <w:rsid w:val="00F92A6C"/>
    <w:rsid w:val="00F9567A"/>
    <w:rsid w:val="00FA0936"/>
    <w:rsid w:val="00FA3387"/>
    <w:rsid w:val="00FA4DD8"/>
    <w:rsid w:val="00FB5C4D"/>
    <w:rsid w:val="00FC0053"/>
    <w:rsid w:val="00FC209B"/>
    <w:rsid w:val="00FD13FD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B0722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387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Cs w:val="24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Cs w:val="24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Cs w:val="24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 w:val="24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character" w:styleId="TextodoEspaoReservado">
    <w:name w:val="Placeholder Text"/>
    <w:basedOn w:val="Fontepargpadro"/>
    <w:uiPriority w:val="99"/>
    <w:semiHidden/>
    <w:rsid w:val="00DF0379"/>
    <w:rPr>
      <w:color w:val="666666"/>
    </w:rPr>
  </w:style>
  <w:style w:type="paragraph" w:customStyle="1" w:styleId="Padro">
    <w:name w:val="Padrão"/>
    <w:rsid w:val="00F51CE1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1"/>
    <w:rsid w:val="008975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EB5601BEDB47758CBE8BAAD21E4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4CDCF3-FA1B-42CA-9E7B-37001B7F317D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5B"/>
    <w:rsid w:val="00027C69"/>
    <w:rsid w:val="000F6C5B"/>
    <w:rsid w:val="00227C56"/>
    <w:rsid w:val="00381E15"/>
    <w:rsid w:val="004953FC"/>
    <w:rsid w:val="004D1443"/>
    <w:rsid w:val="0050320C"/>
    <w:rsid w:val="00674710"/>
    <w:rsid w:val="006F1E59"/>
    <w:rsid w:val="007212E6"/>
    <w:rsid w:val="009D428C"/>
    <w:rsid w:val="00B2636A"/>
    <w:rsid w:val="00B779EF"/>
    <w:rsid w:val="00BD7F3F"/>
    <w:rsid w:val="00CB21AA"/>
    <w:rsid w:val="00D95EB5"/>
    <w:rsid w:val="00DE1A5B"/>
    <w:rsid w:val="00E078A0"/>
    <w:rsid w:val="00E07DA7"/>
    <w:rsid w:val="00EB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E1A5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6</TotalTime>
  <Pages>2</Pages>
  <Words>523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3342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>19/2026</dc:subject>
  <dc:creator>Lívia Silva</dc:creator>
  <cp:keywords/>
  <dc:description/>
  <cp:lastModifiedBy>Karla Caribé</cp:lastModifiedBy>
  <cp:revision>3</cp:revision>
  <cp:lastPrinted>2021-06-01T23:48:00Z</cp:lastPrinted>
  <dcterms:created xsi:type="dcterms:W3CDTF">2026-05-26T13:46:00Z</dcterms:created>
  <dcterms:modified xsi:type="dcterms:W3CDTF">2026-05-26T13:46:00Z</dcterms:modified>
</cp:coreProperties>
</file>