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6F2C5" w14:textId="77777777" w:rsidR="00CB5957" w:rsidRDefault="00CB5957" w:rsidP="00233A32">
      <w:bookmarkStart w:id="0" w:name="_Hlk201152968"/>
    </w:p>
    <w:bookmarkEnd w:id="0"/>
    <w:p w14:paraId="0A1929EA" w14:textId="728BF794" w:rsidR="00CB5957" w:rsidRPr="00901FE0" w:rsidRDefault="00CB5957" w:rsidP="00233A32">
      <w:pPr>
        <w:rPr>
          <w:u w:val="single"/>
        </w:rPr>
      </w:pPr>
    </w:p>
    <w:p w14:paraId="6D0AD2B9" w14:textId="77777777" w:rsidR="00044D3E" w:rsidRDefault="00044D3E" w:rsidP="00044D3E">
      <w:pPr>
        <w:jc w:val="center"/>
        <w:rPr>
          <w:b/>
          <w:bCs/>
          <w:u w:val="single"/>
        </w:rPr>
      </w:pPr>
      <w:r w:rsidRPr="00044D3E">
        <w:rPr>
          <w:b/>
          <w:bCs/>
          <w:u w:val="single"/>
        </w:rPr>
        <w:t xml:space="preserve">ANEXO I </w:t>
      </w:r>
    </w:p>
    <w:p w14:paraId="775454B6" w14:textId="2EE016CC" w:rsidR="00901FE0" w:rsidRPr="00D42780" w:rsidRDefault="00B6516D" w:rsidP="00B6516D">
      <w:pPr>
        <w:jc w:val="center"/>
        <w:rPr>
          <w:b/>
          <w:bCs/>
        </w:rPr>
      </w:pPr>
      <w:r w:rsidRPr="00B6516D">
        <w:rPr>
          <w:b/>
          <w:bCs/>
          <w:u w:val="single"/>
        </w:rPr>
        <w:t>MEMORIAL TÉCNICO DE ADEQUAÇÃO DA INFRAESTRUTURA DE CLIMATIZAÇÃO</w:t>
      </w:r>
    </w:p>
    <w:p w14:paraId="3C9B075D" w14:textId="77777777" w:rsidR="00CB5957" w:rsidRPr="00D42780" w:rsidRDefault="00CB5957" w:rsidP="00233A32">
      <w:pPr>
        <w:rPr>
          <w:b/>
          <w:bCs/>
        </w:rPr>
      </w:pPr>
    </w:p>
    <w:p w14:paraId="4A66AEF6" w14:textId="0BD4E69D" w:rsidR="00901FE0" w:rsidRDefault="00044D3E" w:rsidP="00901FE0">
      <w:pPr>
        <w:rPr>
          <w:b/>
          <w:bCs/>
        </w:rPr>
      </w:pPr>
      <w:r w:rsidRPr="00044D3E">
        <w:rPr>
          <w:b/>
          <w:bCs/>
        </w:rPr>
        <w:t>1.INTRODUÇÃO</w:t>
      </w:r>
    </w:p>
    <w:p w14:paraId="7FD7DB00" w14:textId="0ED5909D" w:rsidR="00044D3E" w:rsidRPr="00044D3E" w:rsidRDefault="00044D3E" w:rsidP="00044D3E">
      <w:pPr>
        <w:spacing w:before="100" w:beforeAutospacing="1" w:after="100" w:afterAutospacing="1"/>
        <w:jc w:val="both"/>
      </w:pPr>
      <w:r w:rsidRPr="00044D3E">
        <w:t>O presente Memorial Técnico tem por finalidade demonstrar as características da infraestrutura atualmente existente na sede do CORE-BA, bem como justificar tecnicamente as especificações do equipamento a ser adquirido.</w:t>
      </w:r>
    </w:p>
    <w:p w14:paraId="16F9907B" w14:textId="0442E39A" w:rsidR="00044D3E" w:rsidRPr="00044D3E" w:rsidRDefault="00044D3E" w:rsidP="00044D3E">
      <w:pPr>
        <w:spacing w:before="100" w:beforeAutospacing="1" w:after="100" w:afterAutospacing="1"/>
        <w:jc w:val="both"/>
      </w:pPr>
      <w:r w:rsidRPr="00044D3E">
        <w:t xml:space="preserve">O estudo leva em consideração as limitações físicas da área técnica do Edifício Empresarial Mundo Plaza, as dimensões da unidade evaporadora instalada no forro, as dimensões disponíveis para acomodação da unidade condensadora no rack existente, a compatibilidade com as linhas </w:t>
      </w:r>
      <w:proofErr w:type="spellStart"/>
      <w:r w:rsidRPr="00044D3E">
        <w:t>frigorígenas</w:t>
      </w:r>
      <w:proofErr w:type="spellEnd"/>
      <w:r w:rsidRPr="00044D3E">
        <w:t xml:space="preserve"> e a necessidade de evitar adaptações estruturais que ocasionem aumento de custos ou riscos à edificação.</w:t>
      </w:r>
    </w:p>
    <w:p w14:paraId="7F286D5C" w14:textId="26D4B185" w:rsidR="00044D3E" w:rsidRPr="00044D3E" w:rsidRDefault="00044D3E" w:rsidP="00044D3E">
      <w:pPr>
        <w:spacing w:before="100" w:beforeAutospacing="1" w:after="100" w:afterAutospacing="1"/>
        <w:jc w:val="both"/>
      </w:pPr>
      <w:r w:rsidRPr="00044D3E">
        <w:t>As especificações técnicas constantes deste Anexo serviram de base para a elaboração do Estudo Técnico Preliminar e do Termo de Referência.</w:t>
      </w:r>
    </w:p>
    <w:p w14:paraId="6EC75F9B" w14:textId="4B50B7D9" w:rsidR="005854E4" w:rsidRDefault="005854E4" w:rsidP="00233A32"/>
    <w:p w14:paraId="1ABE2B9F" w14:textId="4D7C7396" w:rsidR="00B6516D" w:rsidRDefault="00B6516D" w:rsidP="00233A32">
      <w:r>
        <w:rPr>
          <w:noProof/>
        </w:rPr>
        <w:drawing>
          <wp:inline distT="0" distB="0" distL="0" distR="0" wp14:anchorId="3A6B2FF0" wp14:editId="14496B2B">
            <wp:extent cx="5760720" cy="3840679"/>
            <wp:effectExtent l="0" t="0" r="0" b="7620"/>
            <wp:docPr id="2102027187"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3840679"/>
                    </a:xfrm>
                    <a:prstGeom prst="rect">
                      <a:avLst/>
                    </a:prstGeom>
                    <a:noFill/>
                  </pic:spPr>
                </pic:pic>
              </a:graphicData>
            </a:graphic>
          </wp:inline>
        </w:drawing>
      </w:r>
    </w:p>
    <w:p w14:paraId="316D7A0B" w14:textId="77777777" w:rsidR="00B6516D" w:rsidRDefault="00B6516D" w:rsidP="00901FE0">
      <w:pPr>
        <w:rPr>
          <w:b/>
          <w:bCs/>
          <w:u w:val="single"/>
        </w:rPr>
      </w:pPr>
    </w:p>
    <w:p w14:paraId="71BAB0ED" w14:textId="3E6F51EF" w:rsidR="001A0FB2" w:rsidRDefault="001A0FB2" w:rsidP="001A0FB2">
      <w:pPr>
        <w:jc w:val="both"/>
        <w:rPr>
          <w:b/>
          <w:bCs/>
          <w:u w:val="single"/>
        </w:rPr>
      </w:pPr>
      <w:r w:rsidRPr="001A0FB2">
        <w:rPr>
          <w:b/>
          <w:bCs/>
          <w:u w:val="single"/>
        </w:rPr>
        <w:t xml:space="preserve">Nota: </w:t>
      </w:r>
      <w:r w:rsidRPr="001A0FB2">
        <w:rPr>
          <w:u w:val="single"/>
        </w:rPr>
        <w:t>Este croqui possui caráter esquemático e destina-se exclusivamente à demonstração da solução técnica adotada, devendo as medidas finais ser conferidas no local da instalação durante a execução dos serviços.</w:t>
      </w:r>
    </w:p>
    <w:p w14:paraId="1EF4354D" w14:textId="77777777" w:rsidR="001A0FB2" w:rsidRDefault="001A0FB2" w:rsidP="00901FE0">
      <w:pPr>
        <w:rPr>
          <w:b/>
          <w:bCs/>
          <w:u w:val="single"/>
        </w:rPr>
      </w:pPr>
    </w:p>
    <w:p w14:paraId="342B81A9" w14:textId="1A618D8F" w:rsidR="001A0FB2" w:rsidRDefault="001A0FB2" w:rsidP="00901FE0">
      <w:pPr>
        <w:rPr>
          <w:b/>
          <w:bCs/>
          <w:u w:val="single"/>
        </w:rPr>
      </w:pPr>
      <w:r>
        <w:rPr>
          <w:noProof/>
        </w:rPr>
        <w:lastRenderedPageBreak/>
        <w:drawing>
          <wp:anchor distT="0" distB="0" distL="114300" distR="114300" simplePos="0" relativeHeight="251658240" behindDoc="0" locked="0" layoutInCell="1" allowOverlap="1" wp14:anchorId="56B3B969" wp14:editId="2B80703B">
            <wp:simplePos x="0" y="0"/>
            <wp:positionH relativeFrom="margin">
              <wp:posOffset>2036445</wp:posOffset>
            </wp:positionH>
            <wp:positionV relativeFrom="margin">
              <wp:align>top</wp:align>
            </wp:positionV>
            <wp:extent cx="3124200" cy="1092200"/>
            <wp:effectExtent l="0" t="0" r="0" b="0"/>
            <wp:wrapSquare wrapText="bothSides"/>
            <wp:docPr id="42423662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24200" cy="10922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0F564C51" wp14:editId="4F459B9D">
            <wp:simplePos x="0" y="0"/>
            <wp:positionH relativeFrom="margin">
              <wp:posOffset>180975</wp:posOffset>
            </wp:positionH>
            <wp:positionV relativeFrom="margin">
              <wp:align>top</wp:align>
            </wp:positionV>
            <wp:extent cx="1528445" cy="1580515"/>
            <wp:effectExtent l="0" t="0" r="0" b="635"/>
            <wp:wrapSquare wrapText="bothSides"/>
            <wp:docPr id="108385656" name="Imagem 2" descr="Uma imagem contendo microondas, mesa, pequeno, caix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85656" name="Imagem 2" descr="Uma imagem contendo microondas, mesa, pequeno, caixa&#10;&#10;O conteúdo gerado por IA pode estar incorret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8445" cy="1580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E829E9" w14:textId="77777777" w:rsidR="001A0FB2" w:rsidRDefault="001A0FB2" w:rsidP="00901FE0">
      <w:pPr>
        <w:rPr>
          <w:b/>
          <w:bCs/>
          <w:u w:val="single"/>
        </w:rPr>
      </w:pPr>
    </w:p>
    <w:p w14:paraId="71741ADD" w14:textId="77777777" w:rsidR="001A0FB2" w:rsidRDefault="001A0FB2" w:rsidP="00901FE0">
      <w:pPr>
        <w:rPr>
          <w:b/>
          <w:bCs/>
          <w:u w:val="single"/>
        </w:rPr>
      </w:pPr>
    </w:p>
    <w:p w14:paraId="004DCF99" w14:textId="77777777" w:rsidR="001A0FB2" w:rsidRDefault="001A0FB2" w:rsidP="00901FE0">
      <w:pPr>
        <w:rPr>
          <w:b/>
          <w:bCs/>
          <w:u w:val="single"/>
        </w:rPr>
      </w:pPr>
    </w:p>
    <w:p w14:paraId="612FF0DA" w14:textId="77777777" w:rsidR="001A0FB2" w:rsidRDefault="001A0FB2" w:rsidP="00901FE0">
      <w:pPr>
        <w:rPr>
          <w:b/>
          <w:bCs/>
          <w:u w:val="single"/>
        </w:rPr>
      </w:pPr>
    </w:p>
    <w:p w14:paraId="03DD55C2" w14:textId="77777777" w:rsidR="001A0FB2" w:rsidRDefault="001A0FB2" w:rsidP="00901FE0">
      <w:pPr>
        <w:rPr>
          <w:b/>
          <w:bCs/>
          <w:u w:val="single"/>
        </w:rPr>
      </w:pPr>
    </w:p>
    <w:p w14:paraId="080511BD" w14:textId="77777777" w:rsidR="001A0FB2" w:rsidRDefault="001A0FB2" w:rsidP="00901FE0">
      <w:pPr>
        <w:rPr>
          <w:b/>
          <w:bCs/>
          <w:u w:val="single"/>
        </w:rPr>
      </w:pPr>
    </w:p>
    <w:p w14:paraId="495EAC23" w14:textId="77777777" w:rsidR="001A0FB2" w:rsidRDefault="001A0FB2" w:rsidP="00901FE0">
      <w:pPr>
        <w:rPr>
          <w:b/>
          <w:bCs/>
          <w:u w:val="single"/>
        </w:rPr>
      </w:pPr>
    </w:p>
    <w:p w14:paraId="4CE760FF" w14:textId="4B55CB7F" w:rsidR="005F3F1D" w:rsidRDefault="007B6843" w:rsidP="005F3F1D">
      <w:r>
        <w:rPr>
          <w:rStyle w:val="Forte"/>
        </w:rPr>
        <w:t>Fonte ilustrativa:</w:t>
      </w:r>
      <w:r>
        <w:t xml:space="preserve"> catálogo técnico do fabricante Carrier.</w:t>
      </w:r>
      <w:r w:rsidR="005F3F1D">
        <w:t xml:space="preserve"> </w:t>
      </w:r>
    </w:p>
    <w:p w14:paraId="07B1BD6C" w14:textId="77777777" w:rsidR="001A0FB2" w:rsidRDefault="001A0FB2" w:rsidP="00901FE0">
      <w:pPr>
        <w:rPr>
          <w:b/>
          <w:bCs/>
          <w:u w:val="single"/>
        </w:rPr>
      </w:pPr>
    </w:p>
    <w:p w14:paraId="47F057C5" w14:textId="6000545F" w:rsidR="00A30D37" w:rsidRPr="00901FE0" w:rsidRDefault="00A30D37" w:rsidP="00901FE0">
      <w:r w:rsidRPr="00D42780">
        <w:rPr>
          <w:b/>
          <w:bCs/>
          <w:u w:val="single"/>
        </w:rPr>
        <w:t xml:space="preserve">Item </w:t>
      </w:r>
      <w:r w:rsidR="00044D3E">
        <w:rPr>
          <w:b/>
          <w:bCs/>
          <w:u w:val="single"/>
        </w:rPr>
        <w:t>1</w:t>
      </w:r>
      <w:r w:rsidRPr="00D42780">
        <w:rPr>
          <w:b/>
          <w:bCs/>
          <w:u w:val="single"/>
        </w:rPr>
        <w:t xml:space="preserve"> - Aparelho Split </w:t>
      </w:r>
      <w:r>
        <w:rPr>
          <w:b/>
          <w:bCs/>
          <w:u w:val="single"/>
        </w:rPr>
        <w:t>D</w:t>
      </w:r>
      <w:r w:rsidRPr="00D42780">
        <w:rPr>
          <w:b/>
          <w:bCs/>
          <w:u w:val="single"/>
        </w:rPr>
        <w:t xml:space="preserve">uto </w:t>
      </w:r>
      <w:proofErr w:type="spellStart"/>
      <w:r w:rsidRPr="00D42780">
        <w:rPr>
          <w:b/>
          <w:bCs/>
          <w:u w:val="single"/>
        </w:rPr>
        <w:t>Built</w:t>
      </w:r>
      <w:proofErr w:type="spellEnd"/>
      <w:r>
        <w:rPr>
          <w:b/>
          <w:bCs/>
          <w:u w:val="single"/>
        </w:rPr>
        <w:t>-</w:t>
      </w:r>
      <w:r w:rsidRPr="00D42780">
        <w:rPr>
          <w:b/>
          <w:bCs/>
          <w:u w:val="single"/>
        </w:rPr>
        <w:t xml:space="preserve">IN </w:t>
      </w:r>
      <w:r>
        <w:rPr>
          <w:b/>
          <w:bCs/>
          <w:u w:val="single"/>
        </w:rPr>
        <w:t>36</w:t>
      </w:r>
      <w:r w:rsidRPr="00D42780">
        <w:rPr>
          <w:b/>
          <w:bCs/>
          <w:u w:val="single"/>
        </w:rPr>
        <w:t>.000 BTU/H</w:t>
      </w:r>
    </w:p>
    <w:p w14:paraId="3650F5AE" w14:textId="41C4F4FF" w:rsidR="0009178D" w:rsidRDefault="0009178D" w:rsidP="00233A32"/>
    <w:p w14:paraId="07FFCC27" w14:textId="5A48C122" w:rsidR="00A30D37" w:rsidRDefault="00A30D37" w:rsidP="00A30D37">
      <w:pPr>
        <w:pStyle w:val="PargrafodaLista"/>
        <w:numPr>
          <w:ilvl w:val="0"/>
          <w:numId w:val="18"/>
        </w:numPr>
      </w:pPr>
      <w:r w:rsidRPr="00CD373D">
        <w:t>220V: Sim</w:t>
      </w:r>
    </w:p>
    <w:p w14:paraId="05F48242" w14:textId="689DB71A" w:rsidR="00A30D37" w:rsidRDefault="00A30D37" w:rsidP="00A30D37">
      <w:pPr>
        <w:pStyle w:val="PargrafodaLista"/>
        <w:numPr>
          <w:ilvl w:val="0"/>
          <w:numId w:val="18"/>
        </w:numPr>
      </w:pPr>
      <w:r w:rsidRPr="00CD373D">
        <w:t xml:space="preserve">Tecnologia Inverter: </w:t>
      </w:r>
      <w:r w:rsidR="00044D3E">
        <w:t>Sim</w:t>
      </w:r>
    </w:p>
    <w:p w14:paraId="1035C445" w14:textId="25051332" w:rsidR="00A30D37" w:rsidRDefault="00A30D37" w:rsidP="00A30D37">
      <w:pPr>
        <w:pStyle w:val="PargrafodaLista"/>
        <w:numPr>
          <w:ilvl w:val="0"/>
          <w:numId w:val="18"/>
        </w:numPr>
      </w:pPr>
      <w:r w:rsidRPr="00CD373D">
        <w:t xml:space="preserve">Ciclo: Frio </w:t>
      </w:r>
    </w:p>
    <w:p w14:paraId="79B73792" w14:textId="3CE95B9C" w:rsidR="00A30D37" w:rsidRDefault="00A30D37" w:rsidP="00A30D37">
      <w:pPr>
        <w:pStyle w:val="PargrafodaLista"/>
        <w:numPr>
          <w:ilvl w:val="0"/>
          <w:numId w:val="18"/>
        </w:numPr>
      </w:pPr>
      <w:r w:rsidRPr="00CD373D">
        <w:t xml:space="preserve">Serpentina de Cobre: Sim </w:t>
      </w:r>
    </w:p>
    <w:p w14:paraId="04DBD833" w14:textId="16A0AA57" w:rsidR="00A30D37" w:rsidRDefault="00A30D37" w:rsidP="00A30D37">
      <w:pPr>
        <w:pStyle w:val="PargrafodaLista"/>
        <w:numPr>
          <w:ilvl w:val="0"/>
          <w:numId w:val="18"/>
        </w:numPr>
      </w:pPr>
      <w:r w:rsidRPr="00CD373D">
        <w:t>Gás: R-410</w:t>
      </w:r>
      <w:r>
        <w:t>A/R-32</w:t>
      </w:r>
    </w:p>
    <w:p w14:paraId="0101CF42" w14:textId="53836F8E" w:rsidR="00A30D37" w:rsidRDefault="00A30D37" w:rsidP="00A30D37">
      <w:pPr>
        <w:pStyle w:val="PargrafodaLista"/>
        <w:numPr>
          <w:ilvl w:val="0"/>
          <w:numId w:val="18"/>
        </w:numPr>
      </w:pPr>
      <w:r w:rsidRPr="00CD373D">
        <w:t xml:space="preserve">BTU/h: </w:t>
      </w:r>
      <w:r>
        <w:t>36</w:t>
      </w:r>
      <w:r w:rsidRPr="00CD373D">
        <w:t>.000</w:t>
      </w:r>
    </w:p>
    <w:p w14:paraId="3D78C954" w14:textId="764D888E" w:rsidR="00A30D37" w:rsidRDefault="00A30D37" w:rsidP="00A30D37">
      <w:pPr>
        <w:pStyle w:val="PargrafodaLista"/>
        <w:numPr>
          <w:ilvl w:val="0"/>
          <w:numId w:val="18"/>
        </w:numPr>
      </w:pPr>
      <w:r w:rsidRPr="00CD373D">
        <w:t xml:space="preserve">INMETRO- A: Classificação A </w:t>
      </w:r>
    </w:p>
    <w:p w14:paraId="5DD077C1" w14:textId="5D2A111C" w:rsidR="00A30D37" w:rsidRDefault="00A30D37" w:rsidP="00A30D37">
      <w:pPr>
        <w:pStyle w:val="PargrafodaLista"/>
        <w:numPr>
          <w:ilvl w:val="0"/>
          <w:numId w:val="18"/>
        </w:numPr>
      </w:pPr>
      <w:r w:rsidRPr="00CD373D">
        <w:t>Garantia</w:t>
      </w:r>
      <w:r>
        <w:t>:</w:t>
      </w:r>
      <w:r w:rsidRPr="00CD373D">
        <w:t xml:space="preserve"> </w:t>
      </w:r>
      <w:r>
        <w:t>2</w:t>
      </w:r>
      <w:r w:rsidRPr="00CD373D">
        <w:t xml:space="preserve"> Anos</w:t>
      </w:r>
      <w:r>
        <w:t xml:space="preserve"> e 05</w:t>
      </w:r>
      <w:r w:rsidRPr="00CD373D">
        <w:t xml:space="preserve"> anos compressor </w:t>
      </w:r>
    </w:p>
    <w:p w14:paraId="218EFD0F" w14:textId="1E3F60FC" w:rsidR="00A30D37" w:rsidRDefault="00A30D37" w:rsidP="00A30D37">
      <w:pPr>
        <w:pStyle w:val="PargrafodaLista"/>
        <w:numPr>
          <w:ilvl w:val="0"/>
          <w:numId w:val="18"/>
        </w:numPr>
      </w:pPr>
      <w:r>
        <w:t xml:space="preserve">Dimensões máximas aproximadas da </w:t>
      </w:r>
      <w:r w:rsidRPr="00E210F8">
        <w:t xml:space="preserve">Unidade Externa Condensadora - Sem Embalagem - </w:t>
      </w:r>
      <w:proofErr w:type="spellStart"/>
      <w:r w:rsidRPr="00E210F8">
        <w:t>LxAxP</w:t>
      </w:r>
      <w:proofErr w:type="spellEnd"/>
      <w:r w:rsidRPr="00E210F8">
        <w:t xml:space="preserve"> mm: 870x610x320</w:t>
      </w:r>
    </w:p>
    <w:p w14:paraId="058EE90B" w14:textId="7C8C9C70" w:rsidR="00A30D37" w:rsidRDefault="00A30D37" w:rsidP="00A30D37">
      <w:pPr>
        <w:pStyle w:val="PargrafodaLista"/>
        <w:numPr>
          <w:ilvl w:val="0"/>
          <w:numId w:val="18"/>
        </w:numPr>
      </w:pPr>
      <w:r>
        <w:t xml:space="preserve">Dimensões máximas aproximadas da </w:t>
      </w:r>
      <w:r w:rsidRPr="00E210F8">
        <w:t xml:space="preserve">Unidade Externa </w:t>
      </w:r>
      <w:r>
        <w:t>Evaporadoras</w:t>
      </w:r>
      <w:r w:rsidRPr="00E210F8">
        <w:t xml:space="preserve"> - Sem Embalagem - </w:t>
      </w:r>
      <w:proofErr w:type="spellStart"/>
      <w:r w:rsidRPr="00E210F8">
        <w:t>LxAxP</w:t>
      </w:r>
      <w:proofErr w:type="spellEnd"/>
      <w:r w:rsidRPr="00E210F8">
        <w:t xml:space="preserve"> mm: </w:t>
      </w:r>
      <w:r w:rsidRPr="0082511F">
        <w:t>1246x273x424</w:t>
      </w:r>
    </w:p>
    <w:p w14:paraId="558AF5BC" w14:textId="748D3AFC" w:rsidR="00492DD5" w:rsidRPr="00E210F8" w:rsidRDefault="00492DD5" w:rsidP="00A30D37">
      <w:pPr>
        <w:pStyle w:val="PargrafodaLista"/>
        <w:numPr>
          <w:ilvl w:val="0"/>
          <w:numId w:val="18"/>
        </w:numPr>
      </w:pPr>
      <w:r>
        <w:t>Corrente: Monofásico</w:t>
      </w:r>
    </w:p>
    <w:p w14:paraId="568EEE23" w14:textId="77777777" w:rsidR="00A30D37" w:rsidRDefault="00A30D37" w:rsidP="00A30D37">
      <w:pPr>
        <w:pStyle w:val="PargrafodaLista"/>
        <w:numPr>
          <w:ilvl w:val="0"/>
          <w:numId w:val="18"/>
        </w:numPr>
      </w:pPr>
      <w:r w:rsidRPr="00CD373D">
        <w:t>Display Invisível</w:t>
      </w:r>
      <w:r>
        <w:t xml:space="preserve"> - controle</w:t>
      </w:r>
      <w:r w:rsidRPr="00CD373D">
        <w:t xml:space="preserve">: Sim </w:t>
      </w:r>
    </w:p>
    <w:p w14:paraId="445295D2" w14:textId="781564AD" w:rsidR="00A30D37" w:rsidRDefault="00A30D37" w:rsidP="00A30D37">
      <w:pPr>
        <w:pStyle w:val="PargrafodaLista"/>
        <w:numPr>
          <w:ilvl w:val="0"/>
          <w:numId w:val="18"/>
        </w:numPr>
      </w:pPr>
      <w:r w:rsidRPr="00CD373D">
        <w:t>Função Temporizador (Timer)</w:t>
      </w:r>
      <w:r>
        <w:t xml:space="preserve"> - controle</w:t>
      </w:r>
      <w:r w:rsidRPr="00CD373D">
        <w:t xml:space="preserve">: Sim </w:t>
      </w:r>
    </w:p>
    <w:p w14:paraId="2F4A82B7" w14:textId="49EAA5EB" w:rsidR="00A30D37" w:rsidRDefault="00A30D37" w:rsidP="00A30D37">
      <w:pPr>
        <w:pStyle w:val="PargrafodaLista"/>
        <w:numPr>
          <w:ilvl w:val="0"/>
          <w:numId w:val="18"/>
        </w:numPr>
      </w:pPr>
      <w:r w:rsidRPr="00CD373D">
        <w:t xml:space="preserve">Função Limpeza (Auto Clean): Sim </w:t>
      </w:r>
    </w:p>
    <w:p w14:paraId="58856FC2" w14:textId="3FA58F6A" w:rsidR="00A30D37" w:rsidRDefault="00A30D37" w:rsidP="00A30D37">
      <w:pPr>
        <w:pStyle w:val="PargrafodaLista"/>
        <w:numPr>
          <w:ilvl w:val="0"/>
          <w:numId w:val="18"/>
        </w:numPr>
      </w:pPr>
      <w:r w:rsidRPr="00CD373D">
        <w:t xml:space="preserve">Função Conforto: Sim </w:t>
      </w:r>
    </w:p>
    <w:p w14:paraId="121D580C" w14:textId="7E917D44" w:rsidR="00A30D37" w:rsidRDefault="00A30D37" w:rsidP="00A30D37">
      <w:pPr>
        <w:pStyle w:val="PargrafodaLista"/>
        <w:numPr>
          <w:ilvl w:val="0"/>
          <w:numId w:val="18"/>
        </w:numPr>
      </w:pPr>
      <w:r w:rsidRPr="00CD373D">
        <w:t>Filtros: Especiais</w:t>
      </w:r>
    </w:p>
    <w:p w14:paraId="0AC76D6C" w14:textId="0C3631B2" w:rsidR="00A30D37" w:rsidRDefault="00A30D37" w:rsidP="00A30D37">
      <w:pPr>
        <w:pStyle w:val="PargrafodaLista"/>
        <w:numPr>
          <w:ilvl w:val="0"/>
          <w:numId w:val="18"/>
        </w:numPr>
      </w:pPr>
      <w:r w:rsidRPr="00CD373D">
        <w:t xml:space="preserve">Auto </w:t>
      </w:r>
      <w:proofErr w:type="spellStart"/>
      <w:r w:rsidRPr="00CD373D">
        <w:t>Restart</w:t>
      </w:r>
      <w:proofErr w:type="spellEnd"/>
      <w:r w:rsidRPr="00CD373D">
        <w:t xml:space="preserve">: Sim </w:t>
      </w:r>
    </w:p>
    <w:p w14:paraId="7ED55464" w14:textId="2AA8A983" w:rsidR="001A0FB2" w:rsidRDefault="00A30D37" w:rsidP="001A0FB2">
      <w:pPr>
        <w:pStyle w:val="PargrafodaLista"/>
        <w:numPr>
          <w:ilvl w:val="0"/>
          <w:numId w:val="18"/>
        </w:numPr>
      </w:pPr>
      <w:r w:rsidRPr="00CD373D">
        <w:t>Display Digital</w:t>
      </w:r>
      <w:r>
        <w:t>- controle</w:t>
      </w:r>
      <w:r w:rsidRPr="00CD373D">
        <w:t xml:space="preserve">: Sim </w:t>
      </w:r>
    </w:p>
    <w:p w14:paraId="606F43E0" w14:textId="41272837" w:rsidR="001A0FB2" w:rsidRDefault="001A0FB2" w:rsidP="001A0FB2"/>
    <w:p w14:paraId="55E445D3" w14:textId="77777777" w:rsidR="001A0FB2" w:rsidRPr="001A0FB2" w:rsidRDefault="001A0FB2" w:rsidP="001A0FB2">
      <w:r w:rsidRPr="001A0FB2">
        <w:rPr>
          <w:b/>
          <w:bCs/>
        </w:rPr>
        <w:t>DUTO</w:t>
      </w:r>
    </w:p>
    <w:p w14:paraId="315794A8" w14:textId="77777777" w:rsidR="001A0FB2" w:rsidRPr="001A0FB2" w:rsidRDefault="001A0FB2" w:rsidP="001A0FB2">
      <w:pPr>
        <w:numPr>
          <w:ilvl w:val="0"/>
          <w:numId w:val="19"/>
        </w:numPr>
      </w:pPr>
      <w:r w:rsidRPr="001A0FB2">
        <w:t xml:space="preserve">chapa galvanizada nº 24; </w:t>
      </w:r>
    </w:p>
    <w:p w14:paraId="07EEC52E" w14:textId="44E08591" w:rsidR="001A0FB2" w:rsidRPr="001A0FB2" w:rsidRDefault="001A0FB2" w:rsidP="001A0FB2">
      <w:pPr>
        <w:numPr>
          <w:ilvl w:val="0"/>
          <w:numId w:val="19"/>
        </w:numPr>
      </w:pPr>
      <w:r w:rsidRPr="001A0FB2">
        <w:t xml:space="preserve">isolamento elastomérico 19 mm; </w:t>
      </w:r>
    </w:p>
    <w:p w14:paraId="6E0F2883" w14:textId="3D35714D" w:rsidR="001A0FB2" w:rsidRPr="001A0FB2" w:rsidRDefault="001A0FB2" w:rsidP="001A0FB2">
      <w:pPr>
        <w:numPr>
          <w:ilvl w:val="0"/>
          <w:numId w:val="19"/>
        </w:numPr>
      </w:pPr>
      <w:r w:rsidRPr="001A0FB2">
        <w:t xml:space="preserve">revestimento aluminizado; </w:t>
      </w:r>
    </w:p>
    <w:p w14:paraId="56920946" w14:textId="0F91008C" w:rsidR="001A0FB2" w:rsidRPr="001A0FB2" w:rsidRDefault="001A0FB2" w:rsidP="001A0FB2">
      <w:pPr>
        <w:numPr>
          <w:ilvl w:val="0"/>
          <w:numId w:val="19"/>
        </w:numPr>
      </w:pPr>
      <w:r w:rsidRPr="001A0FB2">
        <w:t xml:space="preserve">fixação por suportes metálicos; </w:t>
      </w:r>
    </w:p>
    <w:p w14:paraId="3B7A9A9F" w14:textId="01583704" w:rsidR="001A0FB2" w:rsidRPr="001A0FB2" w:rsidRDefault="001A0FB2" w:rsidP="001A0FB2">
      <w:pPr>
        <w:numPr>
          <w:ilvl w:val="0"/>
          <w:numId w:val="19"/>
        </w:numPr>
      </w:pPr>
      <w:r w:rsidRPr="001A0FB2">
        <w:t>vedação com fita aluminizada.</w:t>
      </w:r>
    </w:p>
    <w:p w14:paraId="55F871C7" w14:textId="5DAE9157" w:rsidR="001A0FB2" w:rsidRDefault="001A0FB2" w:rsidP="001A0FB2"/>
    <w:p w14:paraId="15842B47" w14:textId="77777777" w:rsidR="00B6516D" w:rsidRPr="00B6516D" w:rsidRDefault="00B6516D" w:rsidP="00B6516D">
      <w:r w:rsidRPr="00B6516D">
        <w:rPr>
          <w:b/>
          <w:bCs/>
        </w:rPr>
        <w:t>JUSTIFICATIVA TÉCNICA</w:t>
      </w:r>
    </w:p>
    <w:p w14:paraId="0A7D046F" w14:textId="1D4E9AD0" w:rsidR="00B6516D" w:rsidRPr="00B6516D" w:rsidRDefault="005053BF" w:rsidP="00B6516D">
      <w:pPr>
        <w:spacing w:before="100" w:beforeAutospacing="1" w:after="100" w:afterAutospacing="1"/>
        <w:jc w:val="both"/>
      </w:pPr>
      <w:r w:rsidRPr="005053BF">
        <w:t>Após pesquisa de mercado realizada por esta Administração, não foram identificados equipamentos atualmente comercializados que possuam dimensões externas compatíveis com a infraestrutura existente</w:t>
      </w:r>
      <w:r w:rsidR="00B6516D" w:rsidRPr="00B6516D">
        <w:t>, a solução adotada consiste na substituição da condensadora retangular por condensadora cilíndrica instalada no piso da área técnica.</w:t>
      </w:r>
    </w:p>
    <w:p w14:paraId="791FCE4B" w14:textId="626C346E" w:rsidR="00B6516D" w:rsidRPr="00B6516D" w:rsidRDefault="00B6516D" w:rsidP="00B6516D">
      <w:pPr>
        <w:spacing w:before="100" w:beforeAutospacing="1" w:after="100" w:afterAutospacing="1"/>
        <w:jc w:val="both"/>
      </w:pPr>
      <w:r w:rsidRPr="00B6516D">
        <w:lastRenderedPageBreak/>
        <w:t>O espaço anteriormente ocupado pela condensadora C-02 será destinado exclusivamente à passagem do novo duto metálico de insuflamento, mantendo-se a infraestrutura existente e evitando alterações estruturais no rack metálico.</w:t>
      </w:r>
    </w:p>
    <w:p w14:paraId="7D98AE40" w14:textId="30D37289" w:rsidR="005854E4" w:rsidRDefault="005854E4" w:rsidP="00A30D37"/>
    <w:p w14:paraId="7E7541D8" w14:textId="763FE0E0" w:rsidR="00174D3E" w:rsidRPr="00901FE0" w:rsidRDefault="00CD373D" w:rsidP="00044D3E">
      <w:pPr>
        <w:jc w:val="both"/>
        <w:rPr>
          <w:b/>
          <w:bCs/>
          <w:u w:val="single"/>
        </w:rPr>
      </w:pPr>
      <w:r w:rsidRPr="00901FE0">
        <w:rPr>
          <w:b/>
          <w:bCs/>
          <w:u w:val="single"/>
        </w:rPr>
        <w:t>Item 3</w:t>
      </w:r>
      <w:r w:rsidR="00901FE0" w:rsidRPr="00901FE0">
        <w:rPr>
          <w:b/>
          <w:bCs/>
          <w:u w:val="single"/>
        </w:rPr>
        <w:t xml:space="preserve"> </w:t>
      </w:r>
      <w:r w:rsidRPr="00901FE0">
        <w:rPr>
          <w:b/>
          <w:bCs/>
          <w:u w:val="single"/>
        </w:rPr>
        <w:t>- Serviços para desinstalação dos aparelhos existentes e instalação dos novos aparelhos, utilizando os dutos/linhas já disponíveis no local:</w:t>
      </w:r>
    </w:p>
    <w:p w14:paraId="11F60EE7" w14:textId="2FEE08FF" w:rsidR="00174D3E" w:rsidRDefault="00174D3E" w:rsidP="00233A32"/>
    <w:p w14:paraId="364C5A31" w14:textId="77777777" w:rsidR="00174D3E" w:rsidRDefault="00174D3E" w:rsidP="00233A32"/>
    <w:p w14:paraId="2DCC374A" w14:textId="0E8F673C" w:rsidR="00174D3E" w:rsidRDefault="00CD373D" w:rsidP="00174D3E">
      <w:pPr>
        <w:jc w:val="both"/>
      </w:pPr>
      <w:r w:rsidRPr="00CD373D">
        <w:t>1</w:t>
      </w:r>
      <w:r w:rsidR="00174D3E">
        <w:t>ª</w:t>
      </w:r>
      <w:r w:rsidRPr="00CD373D">
        <w:t xml:space="preserve"> etapa</w:t>
      </w:r>
      <w:r w:rsidR="00174D3E">
        <w:t xml:space="preserve"> </w:t>
      </w:r>
      <w:r w:rsidRPr="00CD373D">
        <w:t xml:space="preserve">- remover/desinstalar os aparelhos existentes (evaporadoras e condensadoras), remover para o local indicado pelo contratante, limpar superficialmente com pano úmido, embalar os equipamentos com plástico transparente e resistente, de forma que os equipamentos e periféricos mantenha-se protegidos. Sendo acondicionado no local informado pela Contratante. </w:t>
      </w:r>
    </w:p>
    <w:p w14:paraId="409001DC" w14:textId="77777777" w:rsidR="00174D3E" w:rsidRDefault="00174D3E" w:rsidP="00233A32"/>
    <w:p w14:paraId="7C52B375" w14:textId="7488CCBB" w:rsidR="00174D3E" w:rsidRDefault="00CD373D" w:rsidP="00174D3E">
      <w:pPr>
        <w:jc w:val="both"/>
      </w:pPr>
      <w:r w:rsidRPr="00CD373D">
        <w:t>2</w:t>
      </w:r>
      <w:r w:rsidR="00174D3E">
        <w:t>ª</w:t>
      </w:r>
      <w:r w:rsidRPr="00CD373D">
        <w:t xml:space="preserve"> etapa- realizar a limpeza das linhas/dutos existentes no local</w:t>
      </w:r>
      <w:r w:rsidR="00174D3E">
        <w:t xml:space="preserve"> </w:t>
      </w:r>
      <w:r w:rsidRPr="00CD373D">
        <w:t>de ambos os aparelhos</w:t>
      </w:r>
      <w:r w:rsidR="00174D3E">
        <w:t>. I</w:t>
      </w:r>
      <w:r w:rsidRPr="00CD373D">
        <w:t>nstalar o ite</w:t>
      </w:r>
      <w:r w:rsidR="00044D3E">
        <w:t>m</w:t>
      </w:r>
      <w:r w:rsidRPr="00CD373D">
        <w:t xml:space="preserve"> 1 utilizando as mesmas linhas e dutos</w:t>
      </w:r>
      <w:r w:rsidR="00044D3E">
        <w:t>.</w:t>
      </w:r>
    </w:p>
    <w:p w14:paraId="36B2B6D9" w14:textId="77777777" w:rsidR="00174D3E" w:rsidRDefault="00174D3E" w:rsidP="00233A32"/>
    <w:p w14:paraId="54AE3CB4" w14:textId="3D88FC70" w:rsidR="00174D3E" w:rsidRDefault="00CD373D" w:rsidP="00174D3E">
      <w:pPr>
        <w:jc w:val="both"/>
      </w:pPr>
      <w:r w:rsidRPr="00CD373D">
        <w:t>3</w:t>
      </w:r>
      <w:r w:rsidR="00174D3E">
        <w:t>ª</w:t>
      </w:r>
      <w:r w:rsidRPr="00CD373D">
        <w:t xml:space="preserve"> etapa</w:t>
      </w:r>
      <w:r w:rsidR="00174D3E">
        <w:t xml:space="preserve"> - </w:t>
      </w:r>
      <w:r w:rsidRPr="00CD373D">
        <w:t xml:space="preserve">teste completo do equipamento, aferindo a temperatura de forma que o ambiente esteja em temperatura agradável e sem intercorrências como vibrações, perturbações sonoras, mal funcionamento e instabilidade elétrica. A contratada deverá fazer uma breve instrução ao representante do Core-BA com a finalidade de garantir a correta utilização dos equipamentos e funcionalidades disponíveis nos aparelhos. </w:t>
      </w:r>
    </w:p>
    <w:p w14:paraId="44EFCC7E" w14:textId="77777777" w:rsidR="00174D3E" w:rsidRDefault="00174D3E" w:rsidP="00233A32"/>
    <w:p w14:paraId="7FDD80E5" w14:textId="7676FB0D" w:rsidR="00CD373D" w:rsidRDefault="00CD373D" w:rsidP="00174D3E">
      <w:pPr>
        <w:jc w:val="both"/>
      </w:pPr>
      <w:r w:rsidRPr="00CD373D">
        <w:t xml:space="preserve">OBS: No escopo dos serviços deverão estar inclusos todos os insumos, periféricos, dutos, conjuntos, vedações, ferramentas, testes, conexões, despesas, impostos, tributos e quaisquer itens relacionados com o serviço de instalação e desinstalação completa dos aparelhos, montagem do comando elétrico dos equipamentos, isolamento dos equipamentos, vácuo, testes de pressão, </w:t>
      </w:r>
      <w:proofErr w:type="spellStart"/>
      <w:r w:rsidRPr="00CD373D">
        <w:t>start-up</w:t>
      </w:r>
      <w:proofErr w:type="spellEnd"/>
      <w:r w:rsidRPr="00CD373D">
        <w:t>, testes finais, não sendo a contratante responsável por qualquer custo, despesa ou adequação.</w:t>
      </w:r>
      <w:r w:rsidR="00877F97" w:rsidRPr="00877F97">
        <w:t xml:space="preserve"> </w:t>
      </w:r>
    </w:p>
    <w:p w14:paraId="5474E5E9" w14:textId="3E05DEA9" w:rsidR="00A30D37" w:rsidRDefault="00A30D37" w:rsidP="00233A32"/>
    <w:p w14:paraId="29E24E25" w14:textId="49890678" w:rsidR="00CD373D" w:rsidRDefault="00CD373D" w:rsidP="00233A32"/>
    <w:p w14:paraId="73C139CA" w14:textId="137E7B1E" w:rsidR="00575888" w:rsidRDefault="00415B16" w:rsidP="00233A32">
      <w:r>
        <w:rPr>
          <w:noProof/>
        </w:rPr>
        <w:drawing>
          <wp:anchor distT="0" distB="0" distL="114300" distR="114300" simplePos="0" relativeHeight="251661312" behindDoc="0" locked="0" layoutInCell="1" allowOverlap="1" wp14:anchorId="774737BA" wp14:editId="7645E378">
            <wp:simplePos x="0" y="0"/>
            <wp:positionH relativeFrom="margin">
              <wp:align>left</wp:align>
            </wp:positionH>
            <wp:positionV relativeFrom="page">
              <wp:posOffset>6563995</wp:posOffset>
            </wp:positionV>
            <wp:extent cx="3019425" cy="2441575"/>
            <wp:effectExtent l="0" t="0" r="9525" b="0"/>
            <wp:wrapSquare wrapText="bothSides"/>
            <wp:docPr id="145979974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19425" cy="2441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8262A2" w14:textId="7BC6C4F2" w:rsidR="00575888" w:rsidRDefault="00575888" w:rsidP="00233A32"/>
    <w:p w14:paraId="6BD71386" w14:textId="228C3CE4" w:rsidR="00575888" w:rsidRDefault="00575888" w:rsidP="00233A32"/>
    <w:p w14:paraId="7FB4257F" w14:textId="2CBA8393" w:rsidR="00575888" w:rsidRDefault="00575888" w:rsidP="00233A32"/>
    <w:p w14:paraId="45DD8217" w14:textId="003B854B" w:rsidR="00823F5A" w:rsidRDefault="00823F5A" w:rsidP="00233A32"/>
    <w:p w14:paraId="4675809B" w14:textId="4F1DB89C" w:rsidR="001A0FB2" w:rsidRDefault="001A0FB2" w:rsidP="00233A32"/>
    <w:p w14:paraId="00CB5BFD" w14:textId="77777777" w:rsidR="00415B16" w:rsidRDefault="00415B16" w:rsidP="00415B16">
      <w:pPr>
        <w:jc w:val="center"/>
        <w:rPr>
          <w:b/>
          <w:bCs/>
          <w:sz w:val="20"/>
          <w:szCs w:val="20"/>
        </w:rPr>
      </w:pPr>
      <w:r>
        <w:rPr>
          <w:b/>
          <w:bCs/>
          <w:sz w:val="20"/>
          <w:szCs w:val="20"/>
        </w:rPr>
        <w:t xml:space="preserve">Disposição das </w:t>
      </w:r>
      <w:r w:rsidRPr="00823F5A">
        <w:rPr>
          <w:b/>
          <w:bCs/>
          <w:sz w:val="20"/>
          <w:szCs w:val="20"/>
        </w:rPr>
        <w:t>Condensadora</w:t>
      </w:r>
      <w:r>
        <w:rPr>
          <w:b/>
          <w:bCs/>
          <w:sz w:val="20"/>
          <w:szCs w:val="20"/>
        </w:rPr>
        <w:t>s</w:t>
      </w:r>
      <w:r w:rsidRPr="00823F5A">
        <w:rPr>
          <w:b/>
          <w:bCs/>
          <w:sz w:val="20"/>
          <w:szCs w:val="20"/>
        </w:rPr>
        <w:t xml:space="preserve"> </w:t>
      </w:r>
      <w:r>
        <w:rPr>
          <w:b/>
          <w:bCs/>
          <w:sz w:val="20"/>
          <w:szCs w:val="20"/>
        </w:rPr>
        <w:t>no Rack da área técnica</w:t>
      </w:r>
    </w:p>
    <w:p w14:paraId="6468A1A8" w14:textId="0F80BF9D" w:rsidR="001A0FB2" w:rsidRDefault="001A0FB2" w:rsidP="00233A32"/>
    <w:p w14:paraId="51C8E977" w14:textId="402F28BF" w:rsidR="001A0FB2" w:rsidRDefault="001A0FB2" w:rsidP="00233A32"/>
    <w:p w14:paraId="67D5C6F9" w14:textId="77777777" w:rsidR="001A0FB2" w:rsidRDefault="001A0FB2" w:rsidP="00233A32"/>
    <w:p w14:paraId="04C47411" w14:textId="2F8DE4AC" w:rsidR="001A0FB2" w:rsidRDefault="001A0FB2" w:rsidP="00233A32"/>
    <w:p w14:paraId="07292CA1" w14:textId="3D41EF60" w:rsidR="001A0FB2" w:rsidRDefault="001A0FB2" w:rsidP="00233A32"/>
    <w:p w14:paraId="462D19FE" w14:textId="3CE78BAF" w:rsidR="001A0FB2" w:rsidRDefault="001A0FB2" w:rsidP="00233A32"/>
    <w:p w14:paraId="5F294351" w14:textId="64B82841" w:rsidR="001A0FB2" w:rsidRDefault="001A0FB2" w:rsidP="001A0FB2">
      <w:pPr>
        <w:jc w:val="center"/>
      </w:pPr>
    </w:p>
    <w:p w14:paraId="5F715565" w14:textId="435F96A4" w:rsidR="001A0FB2" w:rsidRDefault="001A0FB2" w:rsidP="00233A32"/>
    <w:p w14:paraId="5AE98D31" w14:textId="730482E1" w:rsidR="00901FE0" w:rsidRDefault="00901FE0" w:rsidP="00575888">
      <w:pPr>
        <w:jc w:val="center"/>
        <w:rPr>
          <w:b/>
          <w:bCs/>
          <w:sz w:val="20"/>
          <w:szCs w:val="20"/>
        </w:rPr>
      </w:pPr>
    </w:p>
    <w:p w14:paraId="1E9B7EA9" w14:textId="5CE4D6B8" w:rsidR="001A0FB2" w:rsidRDefault="001A0FB2" w:rsidP="001A0FB2">
      <w:pPr>
        <w:pStyle w:val="Corpodetexto"/>
        <w:spacing w:before="169"/>
        <w:ind w:left="161"/>
        <w:rPr>
          <w:rFonts w:ascii="Times New Roman" w:hAnsi="Times New Roman"/>
          <w:b/>
          <w:bCs/>
          <w:spacing w:val="-2"/>
          <w:sz w:val="24"/>
        </w:rPr>
      </w:pPr>
      <w:r>
        <w:rPr>
          <w:sz w:val="9"/>
        </w:rPr>
        <w:lastRenderedPageBreak/>
        <w:drawing>
          <wp:anchor distT="0" distB="0" distL="0" distR="0" simplePos="0" relativeHeight="251664384" behindDoc="1" locked="0" layoutInCell="1" allowOverlap="1" wp14:anchorId="21EB75A4" wp14:editId="60F1122A">
            <wp:simplePos x="0" y="0"/>
            <wp:positionH relativeFrom="margin">
              <wp:posOffset>3310890</wp:posOffset>
            </wp:positionH>
            <wp:positionV relativeFrom="paragraph">
              <wp:posOffset>508000</wp:posOffset>
            </wp:positionV>
            <wp:extent cx="2600325" cy="2018665"/>
            <wp:effectExtent l="0" t="0" r="9525" b="635"/>
            <wp:wrapTopAndBottom/>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2" cstate="print"/>
                    <a:stretch>
                      <a:fillRect/>
                    </a:stretch>
                  </pic:blipFill>
                  <pic:spPr>
                    <a:xfrm>
                      <a:off x="0" y="0"/>
                      <a:ext cx="2600325" cy="2018665"/>
                    </a:xfrm>
                    <a:prstGeom prst="rect">
                      <a:avLst/>
                    </a:prstGeom>
                  </pic:spPr>
                </pic:pic>
              </a:graphicData>
            </a:graphic>
            <wp14:sizeRelH relativeFrom="margin">
              <wp14:pctWidth>0</wp14:pctWidth>
            </wp14:sizeRelH>
          </wp:anchor>
        </w:drawing>
      </w:r>
      <w:r>
        <w:rPr>
          <w:sz w:val="9"/>
        </w:rPr>
        <w:drawing>
          <wp:anchor distT="0" distB="0" distL="0" distR="0" simplePos="0" relativeHeight="251666432" behindDoc="1" locked="0" layoutInCell="1" allowOverlap="1" wp14:anchorId="6F712FA3" wp14:editId="6D6BD57E">
            <wp:simplePos x="0" y="0"/>
            <wp:positionH relativeFrom="margin">
              <wp:posOffset>104775</wp:posOffset>
            </wp:positionH>
            <wp:positionV relativeFrom="paragraph">
              <wp:posOffset>504825</wp:posOffset>
            </wp:positionV>
            <wp:extent cx="2828925" cy="2095500"/>
            <wp:effectExtent l="0" t="0" r="9525" b="0"/>
            <wp:wrapTopAndBottom/>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3" cstate="print"/>
                    <a:stretch>
                      <a:fillRect/>
                    </a:stretch>
                  </pic:blipFill>
                  <pic:spPr>
                    <a:xfrm>
                      <a:off x="0" y="0"/>
                      <a:ext cx="2828925" cy="2095500"/>
                    </a:xfrm>
                    <a:prstGeom prst="rect">
                      <a:avLst/>
                    </a:prstGeom>
                  </pic:spPr>
                </pic:pic>
              </a:graphicData>
            </a:graphic>
            <wp14:sizeRelH relativeFrom="margin">
              <wp14:pctWidth>0</wp14:pctWidth>
            </wp14:sizeRelH>
            <wp14:sizeRelV relativeFrom="margin">
              <wp14:pctHeight>0</wp14:pctHeight>
            </wp14:sizeRelV>
          </wp:anchor>
        </w:drawing>
      </w:r>
      <w:r w:rsidRPr="006660BA">
        <w:rPr>
          <w:rFonts w:ascii="Times New Roman" w:hAnsi="Times New Roman"/>
          <w:b/>
          <w:bCs/>
          <w:spacing w:val="-2"/>
          <w:sz w:val="24"/>
        </w:rPr>
        <w:t>Evaporador</w:t>
      </w:r>
      <w:r>
        <w:rPr>
          <w:rFonts w:ascii="Times New Roman" w:hAnsi="Times New Roman"/>
          <w:b/>
          <w:bCs/>
          <w:spacing w:val="-2"/>
          <w:sz w:val="24"/>
        </w:rPr>
        <w:t xml:space="preserve"> atual</w:t>
      </w:r>
    </w:p>
    <w:p w14:paraId="5AFA5B67" w14:textId="3E079A76" w:rsidR="00823F5A" w:rsidRDefault="00823F5A" w:rsidP="00233A32"/>
    <w:p w14:paraId="5F783CF0" w14:textId="77777777" w:rsidR="00B21CFE" w:rsidRDefault="00B21CFE" w:rsidP="001A0FB2">
      <w:pPr>
        <w:rPr>
          <w:b/>
          <w:bCs/>
        </w:rPr>
      </w:pPr>
    </w:p>
    <w:p w14:paraId="68912CD5" w14:textId="799EE305" w:rsidR="006660BA" w:rsidRDefault="001A0FB2" w:rsidP="001A0FB2">
      <w:pPr>
        <w:rPr>
          <w:b/>
          <w:bCs/>
        </w:rPr>
      </w:pPr>
      <w:r w:rsidRPr="001A0FB2">
        <w:rPr>
          <w:b/>
          <w:bCs/>
        </w:rPr>
        <w:t>Condensador atual</w:t>
      </w:r>
    </w:p>
    <w:p w14:paraId="75CE2424" w14:textId="77777777" w:rsidR="001A0FB2" w:rsidRDefault="001A0FB2" w:rsidP="001A0FB2">
      <w:pPr>
        <w:rPr>
          <w:b/>
          <w:bCs/>
        </w:rPr>
      </w:pPr>
    </w:p>
    <w:p w14:paraId="12062314" w14:textId="3A89C5D7" w:rsidR="006660BA" w:rsidRPr="006660BA" w:rsidRDefault="006660BA" w:rsidP="001A0FB2">
      <w:pPr>
        <w:pStyle w:val="Corpodetexto"/>
        <w:spacing w:before="169"/>
        <w:ind w:left="161"/>
      </w:pPr>
      <w:r>
        <w:drawing>
          <wp:inline distT="0" distB="0" distL="0" distR="0" wp14:anchorId="7252B88B" wp14:editId="68D1E421">
            <wp:extent cx="3686175" cy="2133600"/>
            <wp:effectExtent l="0" t="0" r="9525"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4" cstate="print"/>
                    <a:stretch>
                      <a:fillRect/>
                    </a:stretch>
                  </pic:blipFill>
                  <pic:spPr>
                    <a:xfrm>
                      <a:off x="0" y="0"/>
                      <a:ext cx="3686583" cy="2133836"/>
                    </a:xfrm>
                    <a:prstGeom prst="rect">
                      <a:avLst/>
                    </a:prstGeom>
                  </pic:spPr>
                </pic:pic>
              </a:graphicData>
            </a:graphic>
          </wp:inline>
        </w:drawing>
      </w:r>
    </w:p>
    <w:sectPr w:rsidR="006660BA" w:rsidRPr="006660BA" w:rsidSect="00105139">
      <w:headerReference w:type="even" r:id="rId15"/>
      <w:headerReference w:type="default" r:id="rId16"/>
      <w:footerReference w:type="even" r:id="rId17"/>
      <w:footerReference w:type="default" r:id="rId18"/>
      <w:headerReference w:type="first" r:id="rId19"/>
      <w:footerReference w:type="first" r:id="rId20"/>
      <w:pgSz w:w="11905" w:h="16837" w:code="9"/>
      <w:pgMar w:top="1702" w:right="1132" w:bottom="709" w:left="1701" w:header="567"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4AB53" w14:textId="77777777" w:rsidR="00CE576A" w:rsidRDefault="00CE576A">
      <w:r>
        <w:separator/>
      </w:r>
    </w:p>
  </w:endnote>
  <w:endnote w:type="continuationSeparator" w:id="0">
    <w:p w14:paraId="1C6C3CFA" w14:textId="77777777" w:rsidR="00CE576A" w:rsidRDefault="00CE5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 Spranq eco sans">
    <w:altName w:val="Calibri"/>
    <w:charset w:val="00"/>
    <w:family w:val="swiss"/>
    <w:pitch w:val="variable"/>
    <w:sig w:usb0="00000003"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6BAB4" w14:textId="77777777" w:rsidR="007F6B85" w:rsidRDefault="007F6B8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58C77" w14:textId="77777777" w:rsidR="00C55FDA" w:rsidRPr="00F121A0" w:rsidRDefault="004A53CC" w:rsidP="00A401A6">
    <w:pPr>
      <w:pStyle w:val="Rodap"/>
      <w:tabs>
        <w:tab w:val="clear" w:pos="4252"/>
        <w:tab w:val="clear" w:pos="8504"/>
      </w:tabs>
      <w:ind w:right="-711" w:hanging="709"/>
      <w:rPr>
        <w:rFonts w:ascii="Garamond" w:hAnsi="Garamond"/>
        <w:b/>
      </w:rPr>
    </w:pPr>
    <w:r w:rsidRPr="00F121A0">
      <w:rPr>
        <w:rFonts w:ascii="Garamond" w:hAnsi="Garamond"/>
        <w:b/>
      </w:rPr>
      <w:t>_</w:t>
    </w:r>
    <w:r w:rsidR="00A401A6" w:rsidRPr="00F121A0">
      <w:rPr>
        <w:rFonts w:ascii="Garamond" w:hAnsi="Garamond"/>
        <w:b/>
      </w:rPr>
      <w:t>_____</w:t>
    </w:r>
    <w:r w:rsidR="0030249F" w:rsidRPr="00F121A0">
      <w:rPr>
        <w:rFonts w:ascii="Garamond" w:hAnsi="Garamond"/>
        <w:b/>
      </w:rPr>
      <w:t>_________</w:t>
    </w:r>
    <w:r w:rsidR="00A50684" w:rsidRPr="00F121A0">
      <w:rPr>
        <w:rFonts w:ascii="Garamond" w:hAnsi="Garamond"/>
        <w:b/>
      </w:rPr>
      <w:t>_________________________________</w:t>
    </w:r>
    <w:r w:rsidR="00B8075B" w:rsidRPr="00F121A0">
      <w:rPr>
        <w:rFonts w:ascii="Garamond" w:hAnsi="Garamond"/>
        <w:b/>
      </w:rPr>
      <w:t>____________________________</w:t>
    </w:r>
    <w:r w:rsidR="00E343AE" w:rsidRPr="00F121A0">
      <w:rPr>
        <w:rFonts w:ascii="Garamond" w:hAnsi="Garamond"/>
        <w:b/>
      </w:rPr>
      <w:t>___</w:t>
    </w:r>
    <w:r w:rsidR="009135BE" w:rsidRPr="00F121A0">
      <w:rPr>
        <w:rFonts w:ascii="Garamond" w:hAnsi="Garamond"/>
        <w:b/>
      </w:rPr>
      <w:t>__</w:t>
    </w:r>
    <w:r w:rsidR="00A401A6" w:rsidRPr="00F121A0">
      <w:rPr>
        <w:rFonts w:ascii="Garamond" w:hAnsi="Garamond"/>
        <w:b/>
      </w:rPr>
      <w:t>___</w:t>
    </w:r>
  </w:p>
  <w:p w14:paraId="4999F17B" w14:textId="77777777" w:rsidR="004D1F2B" w:rsidRPr="00F121A0" w:rsidRDefault="004D1F2B" w:rsidP="004D1F2B">
    <w:pPr>
      <w:ind w:left="426" w:right="-711" w:hanging="1135"/>
      <w:rPr>
        <w:rFonts w:ascii="Garamond" w:hAnsi="Garamond"/>
        <w:b/>
        <w:color w:val="0000FF"/>
        <w:w w:val="70"/>
        <w:sz w:val="15"/>
        <w:szCs w:val="15"/>
        <w:u w:val="single"/>
      </w:rPr>
    </w:pPr>
    <w:r w:rsidRPr="00F121A0">
      <w:rPr>
        <w:rFonts w:ascii="Garamond" w:hAnsi="Garamond"/>
        <w:b/>
        <w:w w:val="70"/>
        <w:sz w:val="15"/>
        <w:szCs w:val="15"/>
      </w:rPr>
      <w:t>Sede:</w:t>
    </w:r>
    <w:r>
      <w:rPr>
        <w:rFonts w:ascii="Garamond" w:hAnsi="Garamond"/>
        <w:b/>
        <w:w w:val="70"/>
        <w:sz w:val="15"/>
        <w:szCs w:val="15"/>
      </w:rPr>
      <w:t xml:space="preserve"> </w:t>
    </w:r>
    <w:r w:rsidRPr="00F121A0">
      <w:rPr>
        <w:rFonts w:ascii="Garamond" w:hAnsi="Garamond"/>
        <w:w w:val="70"/>
        <w:sz w:val="15"/>
        <w:szCs w:val="15"/>
      </w:rPr>
      <w:t xml:space="preserve">Avenida Tancredo Neves, 620 </w:t>
    </w:r>
    <w:r>
      <w:rPr>
        <w:rFonts w:ascii="Garamond" w:hAnsi="Garamond"/>
        <w:w w:val="70"/>
        <w:sz w:val="15"/>
        <w:szCs w:val="15"/>
      </w:rPr>
      <w:t>-</w:t>
    </w:r>
    <w:r w:rsidRPr="00F121A0">
      <w:rPr>
        <w:rFonts w:ascii="Garamond" w:hAnsi="Garamond"/>
        <w:w w:val="70"/>
        <w:sz w:val="15"/>
        <w:szCs w:val="15"/>
      </w:rPr>
      <w:t xml:space="preserve"> Condomínio</w:t>
    </w:r>
    <w:r>
      <w:rPr>
        <w:rFonts w:ascii="Garamond" w:hAnsi="Garamond"/>
        <w:w w:val="70"/>
        <w:sz w:val="15"/>
        <w:szCs w:val="15"/>
      </w:rPr>
      <w:t xml:space="preserve"> </w:t>
    </w:r>
    <w:r w:rsidRPr="00F121A0">
      <w:rPr>
        <w:rFonts w:ascii="Garamond" w:hAnsi="Garamond"/>
        <w:w w:val="70"/>
        <w:sz w:val="15"/>
        <w:szCs w:val="15"/>
      </w:rPr>
      <w:t>Empresarial Mundo Plaza - Sala 1320 - Caminho das Árvores - Salvador-B</w:t>
    </w:r>
    <w:r>
      <w:rPr>
        <w:rFonts w:ascii="Garamond" w:hAnsi="Garamond"/>
        <w:w w:val="70"/>
        <w:sz w:val="15"/>
        <w:szCs w:val="15"/>
      </w:rPr>
      <w:t>A</w:t>
    </w:r>
    <w:r w:rsidRPr="00F121A0">
      <w:rPr>
        <w:rFonts w:ascii="Garamond" w:hAnsi="Garamond"/>
        <w:w w:val="70"/>
        <w:sz w:val="15"/>
        <w:szCs w:val="15"/>
      </w:rPr>
      <w:t xml:space="preserve"> </w:t>
    </w:r>
    <w:r>
      <w:rPr>
        <w:rFonts w:ascii="Garamond" w:hAnsi="Garamond"/>
        <w:w w:val="70"/>
        <w:sz w:val="15"/>
        <w:szCs w:val="15"/>
      </w:rPr>
      <w:t>-</w:t>
    </w:r>
    <w:r w:rsidRPr="00F121A0">
      <w:rPr>
        <w:rFonts w:ascii="Garamond" w:hAnsi="Garamond"/>
        <w:w w:val="70"/>
        <w:sz w:val="15"/>
        <w:szCs w:val="15"/>
      </w:rPr>
      <w:t xml:space="preserve"> CEP: 41820-020 - Tels.: (71) </w:t>
    </w:r>
    <w:r>
      <w:rPr>
        <w:rFonts w:ascii="Garamond" w:hAnsi="Garamond"/>
        <w:w w:val="70"/>
        <w:sz w:val="15"/>
        <w:szCs w:val="15"/>
      </w:rPr>
      <w:t xml:space="preserve">3342.2185 / </w:t>
    </w:r>
    <w:r w:rsidRPr="00F121A0">
      <w:rPr>
        <w:rFonts w:ascii="Garamond" w:hAnsi="Garamond"/>
        <w:w w:val="70"/>
        <w:sz w:val="15"/>
        <w:szCs w:val="15"/>
      </w:rPr>
      <w:t xml:space="preserve">3242.2673 / 3241.1087 / 3241.0737 - E-mail: </w:t>
    </w:r>
    <w:hyperlink r:id="rId1" w:history="1">
      <w:r w:rsidRPr="00F121A0">
        <w:rPr>
          <w:rStyle w:val="Hyperlink"/>
          <w:rFonts w:ascii="Garamond" w:hAnsi="Garamond"/>
          <w:b/>
          <w:w w:val="70"/>
          <w:sz w:val="15"/>
          <w:szCs w:val="15"/>
        </w:rPr>
        <w:t>atendimento@corebahia.org.br</w:t>
      </w:r>
    </w:hyperlink>
  </w:p>
  <w:p w14:paraId="31D1E2DC" w14:textId="77777777" w:rsidR="004D1F2B" w:rsidRPr="00F121A0" w:rsidRDefault="004D1F2B" w:rsidP="004D1F2B">
    <w:pPr>
      <w:ind w:left="426" w:right="-711" w:hanging="1135"/>
      <w:rPr>
        <w:rFonts w:ascii="Garamond" w:hAnsi="Garamond"/>
        <w:b/>
        <w:w w:val="70"/>
        <w:sz w:val="15"/>
        <w:szCs w:val="15"/>
      </w:rPr>
    </w:pPr>
    <w:r w:rsidRPr="00F121A0">
      <w:rPr>
        <w:rFonts w:ascii="Garamond" w:hAnsi="Garamond"/>
        <w:b/>
        <w:w w:val="70"/>
        <w:sz w:val="15"/>
        <w:szCs w:val="15"/>
      </w:rPr>
      <w:t xml:space="preserve">Seccional de Barreiras: </w:t>
    </w:r>
    <w:r w:rsidRPr="00F121A0">
      <w:rPr>
        <w:rFonts w:ascii="Garamond" w:hAnsi="Garamond"/>
        <w:w w:val="70"/>
        <w:sz w:val="15"/>
        <w:szCs w:val="15"/>
      </w:rPr>
      <w:t xml:space="preserve">Rua </w:t>
    </w:r>
    <w:r>
      <w:rPr>
        <w:rFonts w:ascii="Garamond" w:hAnsi="Garamond"/>
        <w:w w:val="70"/>
        <w:sz w:val="15"/>
        <w:szCs w:val="15"/>
      </w:rPr>
      <w:t>Dr.</w:t>
    </w:r>
    <w:r w:rsidRPr="00F121A0">
      <w:rPr>
        <w:rFonts w:ascii="Garamond" w:hAnsi="Garamond"/>
        <w:w w:val="70"/>
        <w:sz w:val="15"/>
        <w:szCs w:val="15"/>
      </w:rPr>
      <w:t xml:space="preserve"> </w:t>
    </w:r>
    <w:r>
      <w:rPr>
        <w:rFonts w:ascii="Garamond" w:hAnsi="Garamond"/>
        <w:w w:val="70"/>
        <w:sz w:val="15"/>
        <w:szCs w:val="15"/>
      </w:rPr>
      <w:t>Abílio Farias</w:t>
    </w:r>
    <w:r w:rsidRPr="00F121A0">
      <w:rPr>
        <w:rFonts w:ascii="Garamond" w:hAnsi="Garamond"/>
        <w:w w:val="70"/>
        <w:sz w:val="15"/>
        <w:szCs w:val="15"/>
      </w:rPr>
      <w:t xml:space="preserve">, </w:t>
    </w:r>
    <w:r>
      <w:rPr>
        <w:rFonts w:ascii="Garamond" w:hAnsi="Garamond"/>
        <w:w w:val="70"/>
        <w:sz w:val="15"/>
        <w:szCs w:val="15"/>
      </w:rPr>
      <w:t>296, Edifício Danielle</w:t>
    </w:r>
    <w:r w:rsidRPr="00F121A0">
      <w:rPr>
        <w:rFonts w:ascii="Garamond" w:hAnsi="Garamond"/>
        <w:w w:val="70"/>
        <w:sz w:val="15"/>
        <w:szCs w:val="15"/>
      </w:rPr>
      <w:t xml:space="preserve"> - Sala </w:t>
    </w:r>
    <w:r>
      <w:rPr>
        <w:rFonts w:ascii="Garamond" w:hAnsi="Garamond"/>
        <w:w w:val="70"/>
        <w:sz w:val="15"/>
        <w:szCs w:val="15"/>
      </w:rPr>
      <w:t>2</w:t>
    </w:r>
    <w:r w:rsidRPr="00F121A0">
      <w:rPr>
        <w:rFonts w:ascii="Garamond" w:hAnsi="Garamond"/>
        <w:w w:val="70"/>
        <w:sz w:val="15"/>
        <w:szCs w:val="15"/>
      </w:rPr>
      <w:t>0</w:t>
    </w:r>
    <w:r>
      <w:rPr>
        <w:rFonts w:ascii="Garamond" w:hAnsi="Garamond"/>
        <w:w w:val="70"/>
        <w:sz w:val="15"/>
        <w:szCs w:val="15"/>
      </w:rPr>
      <w:t>7</w:t>
    </w:r>
    <w:r w:rsidRPr="00F121A0">
      <w:rPr>
        <w:rFonts w:ascii="Garamond" w:hAnsi="Garamond"/>
        <w:w w:val="70"/>
        <w:sz w:val="15"/>
        <w:szCs w:val="15"/>
      </w:rPr>
      <w:t xml:space="preserve"> - Centro - Barreiras-B</w:t>
    </w:r>
    <w:r>
      <w:rPr>
        <w:rFonts w:ascii="Garamond" w:hAnsi="Garamond"/>
        <w:w w:val="70"/>
        <w:sz w:val="15"/>
        <w:szCs w:val="15"/>
      </w:rPr>
      <w:t>A</w:t>
    </w:r>
    <w:r w:rsidRPr="00F121A0">
      <w:rPr>
        <w:rFonts w:ascii="Garamond" w:hAnsi="Garamond"/>
        <w:w w:val="70"/>
        <w:sz w:val="15"/>
        <w:szCs w:val="15"/>
      </w:rPr>
      <w:t xml:space="preserve"> </w:t>
    </w:r>
    <w:r>
      <w:rPr>
        <w:rFonts w:ascii="Garamond" w:hAnsi="Garamond"/>
        <w:w w:val="70"/>
        <w:sz w:val="15"/>
        <w:szCs w:val="15"/>
      </w:rPr>
      <w:t>-</w:t>
    </w:r>
    <w:r w:rsidRPr="00F121A0">
      <w:rPr>
        <w:rFonts w:ascii="Garamond" w:hAnsi="Garamond"/>
        <w:w w:val="70"/>
        <w:sz w:val="15"/>
        <w:szCs w:val="15"/>
      </w:rPr>
      <w:t xml:space="preserve"> CEP: 4780</w:t>
    </w:r>
    <w:r>
      <w:rPr>
        <w:rFonts w:ascii="Garamond" w:hAnsi="Garamond"/>
        <w:w w:val="70"/>
        <w:sz w:val="15"/>
        <w:szCs w:val="15"/>
      </w:rPr>
      <w:t>0</w:t>
    </w:r>
    <w:r w:rsidRPr="00F121A0">
      <w:rPr>
        <w:rFonts w:ascii="Garamond" w:hAnsi="Garamond"/>
        <w:w w:val="70"/>
        <w:sz w:val="15"/>
        <w:szCs w:val="15"/>
      </w:rPr>
      <w:t>-</w:t>
    </w:r>
    <w:r>
      <w:rPr>
        <w:rFonts w:ascii="Garamond" w:hAnsi="Garamond"/>
        <w:w w:val="70"/>
        <w:sz w:val="15"/>
        <w:szCs w:val="15"/>
      </w:rPr>
      <w:t>030</w:t>
    </w:r>
    <w:r w:rsidRPr="00F121A0">
      <w:rPr>
        <w:rFonts w:ascii="Garamond" w:hAnsi="Garamond"/>
        <w:w w:val="70"/>
        <w:sz w:val="15"/>
        <w:szCs w:val="15"/>
      </w:rPr>
      <w:t xml:space="preserve"> - Tel.: (77) </w:t>
    </w:r>
    <w:r>
      <w:rPr>
        <w:rFonts w:ascii="Garamond" w:hAnsi="Garamond"/>
        <w:w w:val="70"/>
        <w:sz w:val="15"/>
        <w:szCs w:val="15"/>
      </w:rPr>
      <w:t>99801</w:t>
    </w:r>
    <w:r w:rsidRPr="00F121A0">
      <w:rPr>
        <w:rFonts w:ascii="Garamond" w:hAnsi="Garamond"/>
        <w:w w:val="70"/>
        <w:sz w:val="15"/>
        <w:szCs w:val="15"/>
      </w:rPr>
      <w:t>.</w:t>
    </w:r>
    <w:r>
      <w:rPr>
        <w:rFonts w:ascii="Garamond" w:hAnsi="Garamond"/>
        <w:w w:val="70"/>
        <w:sz w:val="15"/>
        <w:szCs w:val="15"/>
      </w:rPr>
      <w:t>4207</w:t>
    </w:r>
    <w:r w:rsidRPr="00F121A0">
      <w:rPr>
        <w:rFonts w:ascii="Garamond" w:hAnsi="Garamond"/>
        <w:w w:val="70"/>
        <w:sz w:val="15"/>
        <w:szCs w:val="15"/>
      </w:rPr>
      <w:t xml:space="preserve"> - E-mail: </w:t>
    </w:r>
    <w:hyperlink r:id="rId2" w:history="1">
      <w:r w:rsidRPr="00F121A0">
        <w:rPr>
          <w:rStyle w:val="Hyperlink"/>
          <w:rFonts w:ascii="Garamond" w:hAnsi="Garamond"/>
          <w:b/>
          <w:w w:val="70"/>
          <w:sz w:val="15"/>
          <w:szCs w:val="15"/>
        </w:rPr>
        <w:t>barreiras@corebahia.org.br</w:t>
      </w:r>
    </w:hyperlink>
  </w:p>
  <w:p w14:paraId="5BF8F055" w14:textId="77777777" w:rsidR="004D1F2B" w:rsidRPr="00F121A0" w:rsidRDefault="004D1F2B" w:rsidP="004D1F2B">
    <w:pPr>
      <w:ind w:left="426" w:right="-711" w:hanging="1135"/>
      <w:rPr>
        <w:rFonts w:ascii="Garamond" w:hAnsi="Garamond"/>
        <w:w w:val="70"/>
        <w:sz w:val="15"/>
        <w:szCs w:val="15"/>
      </w:rPr>
    </w:pPr>
    <w:r w:rsidRPr="00F121A0">
      <w:rPr>
        <w:rFonts w:ascii="Garamond" w:hAnsi="Garamond"/>
        <w:b/>
        <w:w w:val="70"/>
        <w:sz w:val="15"/>
        <w:szCs w:val="15"/>
      </w:rPr>
      <w:t xml:space="preserve">Seccional de Feira de Santana: </w:t>
    </w:r>
    <w:r w:rsidRPr="00F121A0">
      <w:rPr>
        <w:rFonts w:ascii="Garamond" w:hAnsi="Garamond"/>
        <w:w w:val="70"/>
        <w:sz w:val="15"/>
        <w:szCs w:val="15"/>
      </w:rPr>
      <w:t xml:space="preserve">Avenida João Durval Carneiro, 3665 - Edifício </w:t>
    </w:r>
    <w:proofErr w:type="spellStart"/>
    <w:r w:rsidRPr="00F121A0">
      <w:rPr>
        <w:rFonts w:ascii="Garamond" w:hAnsi="Garamond"/>
        <w:w w:val="70"/>
        <w:sz w:val="15"/>
        <w:szCs w:val="15"/>
      </w:rPr>
      <w:t>Multiplace</w:t>
    </w:r>
    <w:proofErr w:type="spellEnd"/>
    <w:r w:rsidRPr="00F121A0">
      <w:rPr>
        <w:rFonts w:ascii="Garamond" w:hAnsi="Garamond"/>
        <w:w w:val="70"/>
        <w:sz w:val="15"/>
        <w:szCs w:val="15"/>
      </w:rPr>
      <w:t xml:space="preserve"> - Sala 313 - Coronel José Pinto - Feira de Santana-B</w:t>
    </w:r>
    <w:r>
      <w:rPr>
        <w:rFonts w:ascii="Garamond" w:hAnsi="Garamond"/>
        <w:w w:val="70"/>
        <w:sz w:val="15"/>
        <w:szCs w:val="15"/>
      </w:rPr>
      <w:t>A</w:t>
    </w:r>
    <w:r w:rsidRPr="00F121A0">
      <w:rPr>
        <w:rFonts w:ascii="Garamond" w:hAnsi="Garamond"/>
        <w:w w:val="70"/>
        <w:sz w:val="15"/>
        <w:szCs w:val="15"/>
      </w:rPr>
      <w:t xml:space="preserve"> - CEP: 44051-900 - Tels.: (75) 3623.0154 / 3021.0383 - E-mail: </w:t>
    </w:r>
    <w:hyperlink r:id="rId3" w:history="1">
      <w:r w:rsidRPr="00F121A0">
        <w:rPr>
          <w:rStyle w:val="Hyperlink"/>
          <w:rFonts w:ascii="Garamond" w:hAnsi="Garamond"/>
          <w:b/>
          <w:w w:val="70"/>
          <w:sz w:val="15"/>
          <w:szCs w:val="15"/>
        </w:rPr>
        <w:t>feira@corebahia.org.br</w:t>
      </w:r>
    </w:hyperlink>
  </w:p>
  <w:p w14:paraId="7828C19F" w14:textId="77777777" w:rsidR="004D1F2B" w:rsidRPr="00F121A0" w:rsidRDefault="004D1F2B" w:rsidP="004D1F2B">
    <w:pPr>
      <w:ind w:left="426" w:right="-711" w:hanging="1135"/>
      <w:rPr>
        <w:rStyle w:val="Hyperlink"/>
        <w:rFonts w:ascii="Garamond" w:hAnsi="Garamond"/>
        <w:b/>
        <w:w w:val="70"/>
        <w:sz w:val="15"/>
        <w:szCs w:val="15"/>
      </w:rPr>
    </w:pPr>
    <w:r w:rsidRPr="00F121A0">
      <w:rPr>
        <w:rFonts w:ascii="Garamond" w:hAnsi="Garamond"/>
        <w:b/>
        <w:w w:val="70"/>
        <w:sz w:val="15"/>
        <w:szCs w:val="15"/>
      </w:rPr>
      <w:t>Seccional de Itabuna</w:t>
    </w:r>
    <w:r w:rsidRPr="008677C2">
      <w:rPr>
        <w:rFonts w:ascii="Garamond" w:hAnsi="Garamond"/>
        <w:b/>
        <w:bCs/>
        <w:w w:val="70"/>
        <w:sz w:val="15"/>
        <w:szCs w:val="15"/>
      </w:rPr>
      <w:t>:</w:t>
    </w:r>
    <w:r>
      <w:rPr>
        <w:rFonts w:ascii="Garamond" w:hAnsi="Garamond"/>
        <w:w w:val="70"/>
        <w:sz w:val="15"/>
        <w:szCs w:val="15"/>
      </w:rPr>
      <w:t xml:space="preserve"> </w:t>
    </w:r>
    <w:r w:rsidRPr="00F121A0">
      <w:rPr>
        <w:rFonts w:ascii="Garamond" w:hAnsi="Garamond"/>
        <w:w w:val="70"/>
        <w:sz w:val="15"/>
        <w:szCs w:val="15"/>
      </w:rPr>
      <w:t xml:space="preserve">Avenida </w:t>
    </w:r>
    <w:r>
      <w:rPr>
        <w:rFonts w:ascii="Garamond" w:hAnsi="Garamond"/>
        <w:w w:val="70"/>
        <w:sz w:val="15"/>
        <w:szCs w:val="15"/>
      </w:rPr>
      <w:t>Princesa Isabel</w:t>
    </w:r>
    <w:r w:rsidRPr="00F121A0">
      <w:rPr>
        <w:rFonts w:ascii="Garamond" w:hAnsi="Garamond"/>
        <w:w w:val="70"/>
        <w:sz w:val="15"/>
        <w:szCs w:val="15"/>
      </w:rPr>
      <w:t>, 3</w:t>
    </w:r>
    <w:r>
      <w:rPr>
        <w:rFonts w:ascii="Garamond" w:hAnsi="Garamond"/>
        <w:w w:val="70"/>
        <w:sz w:val="15"/>
        <w:szCs w:val="15"/>
      </w:rPr>
      <w:t>95</w:t>
    </w:r>
    <w:r w:rsidRPr="00F121A0">
      <w:rPr>
        <w:rFonts w:ascii="Garamond" w:hAnsi="Garamond"/>
        <w:w w:val="70"/>
        <w:sz w:val="15"/>
        <w:szCs w:val="15"/>
      </w:rPr>
      <w:t xml:space="preserve"> - </w:t>
    </w:r>
    <w:r>
      <w:rPr>
        <w:rFonts w:ascii="Garamond" w:hAnsi="Garamond"/>
        <w:w w:val="70"/>
        <w:sz w:val="15"/>
        <w:szCs w:val="15"/>
      </w:rPr>
      <w:t>Condomínio</w:t>
    </w:r>
    <w:r w:rsidRPr="00F121A0">
      <w:rPr>
        <w:rFonts w:ascii="Garamond" w:hAnsi="Garamond"/>
        <w:w w:val="70"/>
        <w:sz w:val="15"/>
        <w:szCs w:val="15"/>
      </w:rPr>
      <w:t xml:space="preserve"> </w:t>
    </w:r>
    <w:r>
      <w:rPr>
        <w:rFonts w:ascii="Garamond" w:hAnsi="Garamond"/>
        <w:w w:val="70"/>
        <w:sz w:val="15"/>
        <w:szCs w:val="15"/>
      </w:rPr>
      <w:t>Itabuna Trade Center</w:t>
    </w:r>
    <w:r w:rsidRPr="00F121A0">
      <w:rPr>
        <w:rFonts w:ascii="Garamond" w:hAnsi="Garamond"/>
        <w:w w:val="70"/>
        <w:sz w:val="15"/>
        <w:szCs w:val="15"/>
      </w:rPr>
      <w:t xml:space="preserve"> - Sala </w:t>
    </w:r>
    <w:r>
      <w:rPr>
        <w:rFonts w:ascii="Garamond" w:hAnsi="Garamond"/>
        <w:w w:val="70"/>
        <w:sz w:val="15"/>
        <w:szCs w:val="15"/>
      </w:rPr>
      <w:t>611</w:t>
    </w:r>
    <w:r w:rsidRPr="00F121A0">
      <w:rPr>
        <w:rFonts w:ascii="Garamond" w:hAnsi="Garamond"/>
        <w:w w:val="70"/>
        <w:sz w:val="15"/>
        <w:szCs w:val="15"/>
      </w:rPr>
      <w:t xml:space="preserve"> </w:t>
    </w:r>
    <w:r>
      <w:rPr>
        <w:rFonts w:ascii="Garamond" w:hAnsi="Garamond"/>
        <w:w w:val="70"/>
        <w:sz w:val="15"/>
        <w:szCs w:val="15"/>
      </w:rPr>
      <w:t>-</w:t>
    </w:r>
    <w:r w:rsidRPr="00F121A0">
      <w:rPr>
        <w:rFonts w:ascii="Garamond" w:hAnsi="Garamond"/>
        <w:w w:val="70"/>
        <w:sz w:val="15"/>
        <w:szCs w:val="15"/>
      </w:rPr>
      <w:t xml:space="preserve"> </w:t>
    </w:r>
    <w:r>
      <w:rPr>
        <w:rFonts w:ascii="Garamond" w:hAnsi="Garamond"/>
        <w:w w:val="70"/>
        <w:sz w:val="15"/>
        <w:szCs w:val="15"/>
      </w:rPr>
      <w:t>Banco Raso</w:t>
    </w:r>
    <w:r w:rsidRPr="00F121A0">
      <w:rPr>
        <w:rFonts w:ascii="Garamond" w:hAnsi="Garamond"/>
        <w:w w:val="70"/>
        <w:sz w:val="15"/>
        <w:szCs w:val="15"/>
      </w:rPr>
      <w:t xml:space="preserve"> - Itabuna-B</w:t>
    </w:r>
    <w:r>
      <w:rPr>
        <w:rFonts w:ascii="Garamond" w:hAnsi="Garamond"/>
        <w:w w:val="70"/>
        <w:sz w:val="15"/>
        <w:szCs w:val="15"/>
      </w:rPr>
      <w:t>A</w:t>
    </w:r>
    <w:r w:rsidRPr="00F121A0">
      <w:rPr>
        <w:rFonts w:ascii="Garamond" w:hAnsi="Garamond"/>
        <w:w w:val="70"/>
        <w:sz w:val="15"/>
        <w:szCs w:val="15"/>
      </w:rPr>
      <w:t xml:space="preserve"> - CEP: 4560</w:t>
    </w:r>
    <w:r>
      <w:rPr>
        <w:rFonts w:ascii="Garamond" w:hAnsi="Garamond"/>
        <w:w w:val="70"/>
        <w:sz w:val="15"/>
        <w:szCs w:val="15"/>
      </w:rPr>
      <w:t>7</w:t>
    </w:r>
    <w:r w:rsidRPr="00F121A0">
      <w:rPr>
        <w:rFonts w:ascii="Garamond" w:hAnsi="Garamond"/>
        <w:w w:val="70"/>
        <w:sz w:val="15"/>
        <w:szCs w:val="15"/>
      </w:rPr>
      <w:t>-</w:t>
    </w:r>
    <w:r>
      <w:rPr>
        <w:rFonts w:ascii="Garamond" w:hAnsi="Garamond"/>
        <w:w w:val="70"/>
        <w:sz w:val="15"/>
        <w:szCs w:val="15"/>
      </w:rPr>
      <w:t>291</w:t>
    </w:r>
    <w:r w:rsidRPr="00F121A0">
      <w:rPr>
        <w:rFonts w:ascii="Garamond" w:hAnsi="Garamond"/>
        <w:w w:val="70"/>
        <w:sz w:val="15"/>
        <w:szCs w:val="15"/>
      </w:rPr>
      <w:t xml:space="preserve"> - Tel.: (73) 3613.1317 - E-mail: </w:t>
    </w:r>
    <w:hyperlink r:id="rId4" w:history="1">
      <w:r w:rsidRPr="00F121A0">
        <w:rPr>
          <w:rStyle w:val="Hyperlink"/>
          <w:rFonts w:ascii="Garamond" w:hAnsi="Garamond"/>
          <w:b/>
          <w:w w:val="70"/>
          <w:sz w:val="15"/>
          <w:szCs w:val="15"/>
        </w:rPr>
        <w:t>itabuna@corebahia.org.br</w:t>
      </w:r>
    </w:hyperlink>
  </w:p>
  <w:p w14:paraId="4E98DB4F" w14:textId="77777777" w:rsidR="004D1F2B" w:rsidRPr="00F121A0" w:rsidRDefault="004D1F2B" w:rsidP="004D1F2B">
    <w:pPr>
      <w:ind w:left="426" w:right="-711" w:hanging="1135"/>
      <w:rPr>
        <w:rFonts w:ascii="Garamond" w:hAnsi="Garamond"/>
        <w:w w:val="70"/>
        <w:sz w:val="15"/>
        <w:szCs w:val="15"/>
      </w:rPr>
    </w:pPr>
    <w:r w:rsidRPr="00F121A0">
      <w:rPr>
        <w:rFonts w:ascii="Garamond" w:hAnsi="Garamond"/>
        <w:b/>
        <w:w w:val="70"/>
        <w:sz w:val="15"/>
        <w:szCs w:val="15"/>
      </w:rPr>
      <w:t>Seccional de Juazeiro:</w:t>
    </w:r>
    <w:r>
      <w:rPr>
        <w:rFonts w:ascii="Garamond" w:hAnsi="Garamond"/>
        <w:b/>
        <w:w w:val="70"/>
        <w:sz w:val="15"/>
        <w:szCs w:val="15"/>
      </w:rPr>
      <w:t xml:space="preserve"> </w:t>
    </w:r>
    <w:r w:rsidRPr="008677C2">
      <w:rPr>
        <w:rFonts w:ascii="Garamond" w:hAnsi="Garamond"/>
        <w:w w:val="70"/>
        <w:sz w:val="15"/>
        <w:szCs w:val="15"/>
      </w:rPr>
      <w:t>R</w:t>
    </w:r>
    <w:r w:rsidRPr="00F121A0">
      <w:rPr>
        <w:rFonts w:ascii="Garamond" w:hAnsi="Garamond"/>
        <w:w w:val="70"/>
        <w:sz w:val="15"/>
        <w:szCs w:val="15"/>
      </w:rPr>
      <w:t xml:space="preserve">ua do Paraíso, </w:t>
    </w:r>
    <w:r>
      <w:rPr>
        <w:rFonts w:ascii="Garamond" w:hAnsi="Garamond"/>
        <w:w w:val="70"/>
        <w:sz w:val="15"/>
        <w:szCs w:val="15"/>
      </w:rPr>
      <w:t>97</w:t>
    </w:r>
    <w:r w:rsidRPr="00F121A0">
      <w:rPr>
        <w:rFonts w:ascii="Garamond" w:hAnsi="Garamond"/>
        <w:w w:val="70"/>
        <w:sz w:val="15"/>
        <w:szCs w:val="15"/>
      </w:rPr>
      <w:t xml:space="preserve"> </w:t>
    </w:r>
    <w:r>
      <w:rPr>
        <w:rFonts w:ascii="Garamond" w:hAnsi="Garamond"/>
        <w:w w:val="70"/>
        <w:sz w:val="15"/>
        <w:szCs w:val="15"/>
      </w:rPr>
      <w:t>- Centro Médico e Empresarial Dr. Balbino de Oliveira</w:t>
    </w:r>
    <w:r w:rsidRPr="00F121A0">
      <w:rPr>
        <w:rFonts w:ascii="Garamond" w:hAnsi="Garamond"/>
        <w:w w:val="70"/>
        <w:sz w:val="15"/>
        <w:szCs w:val="15"/>
      </w:rPr>
      <w:t xml:space="preserve"> - Sala </w:t>
    </w:r>
    <w:r>
      <w:rPr>
        <w:rFonts w:ascii="Garamond" w:hAnsi="Garamond"/>
        <w:w w:val="70"/>
        <w:sz w:val="15"/>
        <w:szCs w:val="15"/>
      </w:rPr>
      <w:t>14</w:t>
    </w:r>
    <w:r w:rsidRPr="00F121A0">
      <w:rPr>
        <w:rFonts w:ascii="Garamond" w:hAnsi="Garamond"/>
        <w:w w:val="70"/>
        <w:sz w:val="15"/>
        <w:szCs w:val="15"/>
      </w:rPr>
      <w:t xml:space="preserve"> - Santo Antônio - Juazeiro-B</w:t>
    </w:r>
    <w:r>
      <w:rPr>
        <w:rFonts w:ascii="Garamond" w:hAnsi="Garamond"/>
        <w:w w:val="70"/>
        <w:sz w:val="15"/>
        <w:szCs w:val="15"/>
      </w:rPr>
      <w:t>A</w:t>
    </w:r>
    <w:r w:rsidRPr="00F121A0">
      <w:rPr>
        <w:rFonts w:ascii="Garamond" w:hAnsi="Garamond"/>
        <w:w w:val="70"/>
        <w:sz w:val="15"/>
        <w:szCs w:val="15"/>
      </w:rPr>
      <w:t xml:space="preserve"> - CEP: 48903-050 </w:t>
    </w:r>
    <w:r>
      <w:rPr>
        <w:rFonts w:ascii="Garamond" w:hAnsi="Garamond"/>
        <w:w w:val="70"/>
        <w:sz w:val="15"/>
        <w:szCs w:val="15"/>
      </w:rPr>
      <w:t>-</w:t>
    </w:r>
    <w:r w:rsidRPr="00F121A0">
      <w:rPr>
        <w:rFonts w:ascii="Garamond" w:hAnsi="Garamond"/>
        <w:w w:val="70"/>
        <w:sz w:val="15"/>
        <w:szCs w:val="15"/>
      </w:rPr>
      <w:t xml:space="preserve"> Tel.: (74) </w:t>
    </w:r>
    <w:r>
      <w:rPr>
        <w:rFonts w:ascii="Garamond" w:hAnsi="Garamond"/>
        <w:w w:val="70"/>
        <w:sz w:val="15"/>
        <w:szCs w:val="15"/>
      </w:rPr>
      <w:t>99816</w:t>
    </w:r>
    <w:r w:rsidRPr="00F121A0">
      <w:rPr>
        <w:rFonts w:ascii="Garamond" w:hAnsi="Garamond"/>
        <w:w w:val="70"/>
        <w:sz w:val="15"/>
        <w:szCs w:val="15"/>
      </w:rPr>
      <w:t>.</w:t>
    </w:r>
    <w:r>
      <w:rPr>
        <w:rFonts w:ascii="Garamond" w:hAnsi="Garamond"/>
        <w:w w:val="70"/>
        <w:sz w:val="15"/>
        <w:szCs w:val="15"/>
      </w:rPr>
      <w:t>5532</w:t>
    </w:r>
    <w:r w:rsidRPr="00F121A0">
      <w:rPr>
        <w:rFonts w:ascii="Garamond" w:hAnsi="Garamond"/>
        <w:w w:val="70"/>
        <w:sz w:val="15"/>
        <w:szCs w:val="15"/>
      </w:rPr>
      <w:t xml:space="preserve"> - E-mail: </w:t>
    </w:r>
    <w:hyperlink r:id="rId5" w:history="1">
      <w:r w:rsidRPr="00F121A0">
        <w:rPr>
          <w:rStyle w:val="Hyperlink"/>
          <w:rFonts w:ascii="Garamond" w:hAnsi="Garamond"/>
          <w:b/>
          <w:w w:val="70"/>
          <w:sz w:val="15"/>
          <w:szCs w:val="15"/>
        </w:rPr>
        <w:t>juazeiro@corebahia.org.br</w:t>
      </w:r>
    </w:hyperlink>
  </w:p>
  <w:p w14:paraId="34D0A79D" w14:textId="59224AED" w:rsidR="006517E9" w:rsidRDefault="004D1F2B" w:rsidP="004D1F2B">
    <w:pPr>
      <w:ind w:left="426" w:right="-711" w:hanging="1135"/>
      <w:rPr>
        <w:rStyle w:val="Hyperlink"/>
        <w:rFonts w:ascii="Garamond" w:hAnsi="Garamond"/>
        <w:b/>
        <w:w w:val="70"/>
        <w:sz w:val="15"/>
        <w:szCs w:val="15"/>
      </w:rPr>
    </w:pPr>
    <w:r w:rsidRPr="00F121A0">
      <w:rPr>
        <w:rFonts w:ascii="Garamond" w:hAnsi="Garamond"/>
        <w:b/>
        <w:w w:val="70"/>
        <w:sz w:val="15"/>
        <w:szCs w:val="15"/>
      </w:rPr>
      <w:t>Seccional de Vitória da Conquista:</w:t>
    </w:r>
    <w:r>
      <w:rPr>
        <w:rFonts w:ascii="Garamond" w:hAnsi="Garamond"/>
        <w:w w:val="70"/>
        <w:sz w:val="15"/>
        <w:szCs w:val="15"/>
      </w:rPr>
      <w:t xml:space="preserve"> Avenida</w:t>
    </w:r>
    <w:r w:rsidRPr="00F121A0">
      <w:rPr>
        <w:rFonts w:ascii="Garamond" w:hAnsi="Garamond"/>
        <w:w w:val="70"/>
        <w:sz w:val="15"/>
        <w:szCs w:val="15"/>
      </w:rPr>
      <w:t xml:space="preserve"> </w:t>
    </w:r>
    <w:r>
      <w:rPr>
        <w:rFonts w:ascii="Garamond" w:hAnsi="Garamond"/>
        <w:w w:val="70"/>
        <w:sz w:val="15"/>
        <w:szCs w:val="15"/>
      </w:rPr>
      <w:t>Juracy Magalhães</w:t>
    </w:r>
    <w:r w:rsidRPr="00F121A0">
      <w:rPr>
        <w:rFonts w:ascii="Garamond" w:hAnsi="Garamond"/>
        <w:w w:val="70"/>
        <w:sz w:val="15"/>
        <w:szCs w:val="15"/>
      </w:rPr>
      <w:t xml:space="preserve">, </w:t>
    </w:r>
    <w:r>
      <w:rPr>
        <w:rFonts w:ascii="Garamond" w:hAnsi="Garamond"/>
        <w:w w:val="70"/>
        <w:sz w:val="15"/>
        <w:szCs w:val="15"/>
      </w:rPr>
      <w:t>3340 A</w:t>
    </w:r>
    <w:r w:rsidRPr="00F121A0">
      <w:rPr>
        <w:rFonts w:ascii="Garamond" w:hAnsi="Garamond"/>
        <w:w w:val="70"/>
        <w:sz w:val="15"/>
        <w:szCs w:val="15"/>
      </w:rPr>
      <w:t xml:space="preserve"> - Edifício </w:t>
    </w:r>
    <w:proofErr w:type="spellStart"/>
    <w:r>
      <w:rPr>
        <w:rFonts w:ascii="Garamond" w:hAnsi="Garamond"/>
        <w:w w:val="70"/>
        <w:sz w:val="15"/>
        <w:szCs w:val="15"/>
      </w:rPr>
      <w:t>Multiplace</w:t>
    </w:r>
    <w:proofErr w:type="spellEnd"/>
    <w:r>
      <w:rPr>
        <w:rFonts w:ascii="Garamond" w:hAnsi="Garamond"/>
        <w:w w:val="70"/>
        <w:sz w:val="15"/>
        <w:szCs w:val="15"/>
      </w:rPr>
      <w:t xml:space="preserve"> Conquista Sul</w:t>
    </w:r>
    <w:r w:rsidRPr="00F121A0">
      <w:rPr>
        <w:rFonts w:ascii="Garamond" w:hAnsi="Garamond"/>
        <w:w w:val="70"/>
        <w:sz w:val="15"/>
        <w:szCs w:val="15"/>
      </w:rPr>
      <w:t xml:space="preserve"> - Sala 20</w:t>
    </w:r>
    <w:r>
      <w:rPr>
        <w:rFonts w:ascii="Garamond" w:hAnsi="Garamond"/>
        <w:w w:val="70"/>
        <w:sz w:val="15"/>
        <w:szCs w:val="15"/>
      </w:rPr>
      <w:t>4</w:t>
    </w:r>
    <w:r w:rsidRPr="00F121A0">
      <w:rPr>
        <w:rFonts w:ascii="Garamond" w:hAnsi="Garamond"/>
        <w:w w:val="70"/>
        <w:sz w:val="15"/>
        <w:szCs w:val="15"/>
      </w:rPr>
      <w:t xml:space="preserve"> - </w:t>
    </w:r>
    <w:r>
      <w:rPr>
        <w:rFonts w:ascii="Garamond" w:hAnsi="Garamond"/>
        <w:w w:val="70"/>
        <w:sz w:val="15"/>
        <w:szCs w:val="15"/>
      </w:rPr>
      <w:t>Felícia</w:t>
    </w:r>
    <w:r w:rsidRPr="00F121A0">
      <w:rPr>
        <w:rFonts w:ascii="Garamond" w:hAnsi="Garamond"/>
        <w:w w:val="70"/>
        <w:sz w:val="15"/>
        <w:szCs w:val="15"/>
      </w:rPr>
      <w:t xml:space="preserve"> - Vitória da </w:t>
    </w:r>
    <w:proofErr w:type="spellStart"/>
    <w:r w:rsidRPr="00F121A0">
      <w:rPr>
        <w:rFonts w:ascii="Garamond" w:hAnsi="Garamond"/>
        <w:w w:val="70"/>
        <w:sz w:val="15"/>
        <w:szCs w:val="15"/>
      </w:rPr>
      <w:t>Conquista-B</w:t>
    </w:r>
    <w:r>
      <w:rPr>
        <w:rFonts w:ascii="Garamond" w:hAnsi="Garamond"/>
        <w:w w:val="70"/>
        <w:sz w:val="15"/>
        <w:szCs w:val="15"/>
      </w:rPr>
      <w:t>A</w:t>
    </w:r>
    <w:proofErr w:type="spellEnd"/>
    <w:r w:rsidRPr="00F121A0">
      <w:rPr>
        <w:rFonts w:ascii="Garamond" w:hAnsi="Garamond"/>
        <w:w w:val="70"/>
        <w:sz w:val="15"/>
        <w:szCs w:val="15"/>
      </w:rPr>
      <w:t xml:space="preserve"> - CEP: 450</w:t>
    </w:r>
    <w:r>
      <w:rPr>
        <w:rFonts w:ascii="Garamond" w:hAnsi="Garamond"/>
        <w:w w:val="70"/>
        <w:sz w:val="15"/>
        <w:szCs w:val="15"/>
      </w:rPr>
      <w:t>55</w:t>
    </w:r>
    <w:r w:rsidRPr="00F121A0">
      <w:rPr>
        <w:rFonts w:ascii="Garamond" w:hAnsi="Garamond"/>
        <w:w w:val="70"/>
        <w:sz w:val="15"/>
        <w:szCs w:val="15"/>
      </w:rPr>
      <w:t>-</w:t>
    </w:r>
    <w:r>
      <w:rPr>
        <w:rFonts w:ascii="Garamond" w:hAnsi="Garamond"/>
        <w:w w:val="70"/>
        <w:sz w:val="15"/>
        <w:szCs w:val="15"/>
      </w:rPr>
      <w:t>235</w:t>
    </w:r>
    <w:r w:rsidRPr="00F121A0">
      <w:rPr>
        <w:rFonts w:ascii="Garamond" w:hAnsi="Garamond"/>
        <w:w w:val="70"/>
        <w:sz w:val="15"/>
        <w:szCs w:val="15"/>
      </w:rPr>
      <w:t xml:space="preserve"> - Tel.: (77) 3</w:t>
    </w:r>
    <w:r>
      <w:rPr>
        <w:rFonts w:ascii="Garamond" w:hAnsi="Garamond"/>
        <w:w w:val="70"/>
        <w:sz w:val="15"/>
        <w:szCs w:val="15"/>
      </w:rPr>
      <w:t>017</w:t>
    </w:r>
    <w:r w:rsidRPr="00F121A0">
      <w:rPr>
        <w:rFonts w:ascii="Garamond" w:hAnsi="Garamond"/>
        <w:w w:val="70"/>
        <w:sz w:val="15"/>
        <w:szCs w:val="15"/>
      </w:rPr>
      <w:t>.3</w:t>
    </w:r>
    <w:r>
      <w:rPr>
        <w:rFonts w:ascii="Garamond" w:hAnsi="Garamond"/>
        <w:w w:val="70"/>
        <w:sz w:val="15"/>
        <w:szCs w:val="15"/>
      </w:rPr>
      <w:t>747</w:t>
    </w:r>
    <w:r w:rsidRPr="00F121A0">
      <w:rPr>
        <w:rFonts w:ascii="Garamond" w:hAnsi="Garamond"/>
        <w:w w:val="70"/>
        <w:sz w:val="15"/>
        <w:szCs w:val="15"/>
      </w:rPr>
      <w:t xml:space="preserve"> - E-mail: </w:t>
    </w:r>
    <w:hyperlink r:id="rId6" w:history="1">
      <w:r w:rsidRPr="00F121A0">
        <w:rPr>
          <w:rStyle w:val="Hyperlink"/>
          <w:rFonts w:ascii="Garamond" w:hAnsi="Garamond"/>
          <w:b/>
          <w:w w:val="70"/>
          <w:sz w:val="15"/>
          <w:szCs w:val="15"/>
        </w:rPr>
        <w:t>conquista@corebahia.org.br</w:t>
      </w:r>
    </w:hyperlink>
  </w:p>
  <w:p w14:paraId="43BB1085" w14:textId="77777777" w:rsidR="00AC5A0C" w:rsidRPr="002336BC" w:rsidRDefault="002336BC" w:rsidP="002336BC">
    <w:pPr>
      <w:ind w:right="-567"/>
      <w:jc w:val="right"/>
      <w:rPr>
        <w:rFonts w:ascii="Garamond" w:hAnsi="Garamond"/>
        <w:sz w:val="20"/>
        <w:szCs w:val="20"/>
      </w:rPr>
    </w:pPr>
    <w:r w:rsidRPr="002336BC">
      <w:rPr>
        <w:rFonts w:ascii="Garamond" w:hAnsi="Garamond"/>
        <w:sz w:val="20"/>
        <w:szCs w:val="20"/>
      </w:rPr>
      <w:t xml:space="preserve">Página </w:t>
    </w:r>
    <w:r w:rsidRPr="002336BC">
      <w:rPr>
        <w:rFonts w:ascii="Garamond" w:hAnsi="Garamond"/>
        <w:sz w:val="20"/>
        <w:szCs w:val="20"/>
      </w:rPr>
      <w:fldChar w:fldCharType="begin"/>
    </w:r>
    <w:r w:rsidRPr="002336BC">
      <w:rPr>
        <w:rFonts w:ascii="Garamond" w:hAnsi="Garamond"/>
        <w:sz w:val="20"/>
        <w:szCs w:val="20"/>
      </w:rPr>
      <w:instrText>PAGE  \* Arabic  \* MERGEFORMAT</w:instrText>
    </w:r>
    <w:r w:rsidRPr="002336BC">
      <w:rPr>
        <w:rFonts w:ascii="Garamond" w:hAnsi="Garamond"/>
        <w:sz w:val="20"/>
        <w:szCs w:val="20"/>
      </w:rPr>
      <w:fldChar w:fldCharType="separate"/>
    </w:r>
    <w:r w:rsidRPr="002336BC">
      <w:rPr>
        <w:rFonts w:ascii="Garamond" w:hAnsi="Garamond"/>
        <w:sz w:val="20"/>
        <w:szCs w:val="20"/>
      </w:rPr>
      <w:t>1</w:t>
    </w:r>
    <w:r w:rsidRPr="002336BC">
      <w:rPr>
        <w:rFonts w:ascii="Garamond" w:hAnsi="Garamond"/>
        <w:sz w:val="20"/>
        <w:szCs w:val="20"/>
      </w:rPr>
      <w:fldChar w:fldCharType="end"/>
    </w:r>
    <w:r w:rsidRPr="002336BC">
      <w:rPr>
        <w:rFonts w:ascii="Garamond" w:hAnsi="Garamond"/>
        <w:sz w:val="20"/>
        <w:szCs w:val="20"/>
      </w:rPr>
      <w:t xml:space="preserve"> de </w:t>
    </w:r>
    <w:r w:rsidRPr="002336BC">
      <w:rPr>
        <w:rFonts w:ascii="Garamond" w:hAnsi="Garamond"/>
        <w:sz w:val="20"/>
        <w:szCs w:val="20"/>
      </w:rPr>
      <w:fldChar w:fldCharType="begin"/>
    </w:r>
    <w:r w:rsidRPr="002336BC">
      <w:rPr>
        <w:rFonts w:ascii="Garamond" w:hAnsi="Garamond"/>
        <w:sz w:val="20"/>
        <w:szCs w:val="20"/>
      </w:rPr>
      <w:instrText>NUMPAGES  \* Arabic  \* MERGEFORMAT</w:instrText>
    </w:r>
    <w:r w:rsidRPr="002336BC">
      <w:rPr>
        <w:rFonts w:ascii="Garamond" w:hAnsi="Garamond"/>
        <w:sz w:val="20"/>
        <w:szCs w:val="20"/>
      </w:rPr>
      <w:fldChar w:fldCharType="separate"/>
    </w:r>
    <w:r w:rsidRPr="002336BC">
      <w:rPr>
        <w:rFonts w:ascii="Garamond" w:hAnsi="Garamond"/>
        <w:sz w:val="20"/>
        <w:szCs w:val="20"/>
      </w:rPr>
      <w:t>2</w:t>
    </w:r>
    <w:r w:rsidRPr="002336BC">
      <w:rPr>
        <w:rFonts w:ascii="Garamond" w:hAnsi="Garamond"/>
        <w:sz w:val="20"/>
        <w:szCs w:val="20"/>
      </w:rPr>
      <w:fldChar w:fldCharType="end"/>
    </w:r>
  </w:p>
  <w:p w14:paraId="7A759A07" w14:textId="77777777" w:rsidR="00C32AB8" w:rsidRPr="000047EB" w:rsidRDefault="006517E9" w:rsidP="00AC5A0C">
    <w:pPr>
      <w:ind w:left="-709" w:right="-284"/>
      <w:jc w:val="center"/>
      <w:rPr>
        <w:rFonts w:ascii="Garamond" w:hAnsi="Garamond"/>
        <w:b/>
        <w:w w:val="70"/>
        <w:sz w:val="20"/>
        <w:szCs w:val="20"/>
      </w:rPr>
    </w:pPr>
    <w:r w:rsidRPr="000047EB">
      <w:rPr>
        <w:rFonts w:ascii="Garamond" w:hAnsi="Garamond"/>
        <w:b/>
        <w:w w:val="70"/>
        <w:sz w:val="20"/>
        <w:szCs w:val="20"/>
      </w:rPr>
      <w:t xml:space="preserve">Site: </w:t>
    </w:r>
    <w:hyperlink r:id="rId7" w:history="1">
      <w:r w:rsidRPr="000047EB">
        <w:rPr>
          <w:rStyle w:val="Hyperlink"/>
          <w:rFonts w:ascii="Garamond" w:hAnsi="Garamond"/>
          <w:b/>
          <w:w w:val="70"/>
          <w:sz w:val="20"/>
          <w:szCs w:val="20"/>
        </w:rPr>
        <w:t>www.corebahia.org.br</w:t>
      </w:r>
    </w:hyperlink>
  </w:p>
  <w:p w14:paraId="0CA2E4F9" w14:textId="77777777" w:rsidR="00AC5A0C" w:rsidRDefault="00AC5A0C" w:rsidP="00AC5A0C">
    <w:pPr>
      <w:ind w:left="426" w:right="-711" w:hanging="426"/>
      <w:jc w:val="center"/>
      <w:rPr>
        <w:rFonts w:ascii="Garamond" w:hAnsi="Garamond"/>
        <w:b/>
        <w:w w:val="70"/>
        <w:sz w:val="15"/>
        <w:szCs w:val="15"/>
        <w:u w:val="single"/>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C6BA3" w14:textId="77777777" w:rsidR="007F6B85" w:rsidRDefault="007F6B8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8E4A8" w14:textId="77777777" w:rsidR="00CE576A" w:rsidRDefault="00CE576A">
      <w:r>
        <w:separator/>
      </w:r>
    </w:p>
  </w:footnote>
  <w:footnote w:type="continuationSeparator" w:id="0">
    <w:p w14:paraId="209C4C6E" w14:textId="77777777" w:rsidR="00CE576A" w:rsidRDefault="00CE57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F2A05" w14:textId="77777777" w:rsidR="007526D2" w:rsidRDefault="00000000">
    <w:pPr>
      <w:pStyle w:val="Cabealho"/>
    </w:pPr>
    <w:r>
      <w:rPr>
        <w:noProof/>
      </w:rPr>
      <w:pict w14:anchorId="255EFF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513344" o:spid="_x0000_s1038" type="#_x0000_t75" style="position:absolute;margin-left:0;margin-top:0;width:481.7pt;height:482.9pt;z-index:-251657728;mso-position-horizontal:center;mso-position-horizontal-relative:margin;mso-position-vertical:center;mso-position-vertical-relative:margin" o:allowincell="f">
          <v:imagedata r:id="rId1" o:title="395px-Coat_of_arms_of_Brazil"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1F67C" w14:textId="77777777" w:rsidR="00173552" w:rsidRPr="004A53CC" w:rsidRDefault="008211D5" w:rsidP="00C32AB8">
    <w:pPr>
      <w:widowControl w:val="0"/>
      <w:tabs>
        <w:tab w:val="left" w:pos="1701"/>
        <w:tab w:val="left" w:pos="2235"/>
        <w:tab w:val="left" w:pos="2410"/>
        <w:tab w:val="center" w:pos="3897"/>
      </w:tabs>
      <w:autoSpaceDE w:val="0"/>
      <w:autoSpaceDN w:val="0"/>
      <w:adjustRightInd w:val="0"/>
      <w:ind w:hanging="426"/>
      <w:rPr>
        <w:rFonts w:ascii="Arial" w:hAnsi="Arial" w:cs="Arial"/>
        <w:bCs/>
        <w:szCs w:val="20"/>
      </w:rPr>
    </w:pPr>
    <w:r>
      <w:rPr>
        <w:noProof/>
      </w:rPr>
      <mc:AlternateContent>
        <mc:Choice Requires="wps">
          <w:drawing>
            <wp:anchor distT="45720" distB="45720" distL="114300" distR="114300" simplePos="0" relativeHeight="251655680" behindDoc="0" locked="0" layoutInCell="1" allowOverlap="1" wp14:anchorId="487826AC" wp14:editId="447066AE">
              <wp:simplePos x="0" y="0"/>
              <wp:positionH relativeFrom="margin">
                <wp:align>right</wp:align>
              </wp:positionH>
              <wp:positionV relativeFrom="paragraph">
                <wp:posOffset>11430</wp:posOffset>
              </wp:positionV>
              <wp:extent cx="5029200" cy="609600"/>
              <wp:effectExtent l="0" t="0" r="0" b="0"/>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60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226364" w14:textId="77777777" w:rsidR="00DA55C0" w:rsidRDefault="00173552" w:rsidP="00DA55C0">
                          <w:pPr>
                            <w:widowControl w:val="0"/>
                            <w:autoSpaceDE w:val="0"/>
                            <w:autoSpaceDN w:val="0"/>
                            <w:adjustRightInd w:val="0"/>
                            <w:jc w:val="center"/>
                            <w:rPr>
                              <w:b/>
                              <w:bCs/>
                              <w:szCs w:val="20"/>
                            </w:rPr>
                          </w:pPr>
                          <w:r w:rsidRPr="00A50684">
                            <w:rPr>
                              <w:b/>
                              <w:bCs/>
                              <w:szCs w:val="20"/>
                            </w:rPr>
                            <w:t>CONSE</w:t>
                          </w:r>
                          <w:r w:rsidR="00DA55C0">
                            <w:rPr>
                              <w:b/>
                              <w:bCs/>
                              <w:szCs w:val="20"/>
                            </w:rPr>
                            <w:t xml:space="preserve">LHO REGIONAL DOS REPRESENTANTES </w:t>
                          </w:r>
                          <w:r w:rsidRPr="00A50684">
                            <w:rPr>
                              <w:b/>
                              <w:bCs/>
                              <w:szCs w:val="20"/>
                            </w:rPr>
                            <w:t>COMERCIAIS</w:t>
                          </w:r>
                          <w:r w:rsidR="008211D5">
                            <w:rPr>
                              <w:b/>
                              <w:bCs/>
                              <w:szCs w:val="20"/>
                            </w:rPr>
                            <w:t xml:space="preserve"> </w:t>
                          </w:r>
                          <w:r w:rsidR="00DA55C0">
                            <w:rPr>
                              <w:b/>
                              <w:bCs/>
                              <w:szCs w:val="20"/>
                            </w:rPr>
                            <w:t xml:space="preserve">NO ESTADO </w:t>
                          </w:r>
                          <w:r w:rsidRPr="00A50684">
                            <w:rPr>
                              <w:b/>
                              <w:bCs/>
                              <w:szCs w:val="20"/>
                            </w:rPr>
                            <w:t>DA BAHIA</w:t>
                          </w:r>
                        </w:p>
                        <w:p w14:paraId="1F4BAE99" w14:textId="77777777" w:rsidR="0002538E" w:rsidRPr="00DA55C0" w:rsidRDefault="00DA55C0" w:rsidP="0002538E">
                          <w:pPr>
                            <w:widowControl w:val="0"/>
                            <w:autoSpaceDE w:val="0"/>
                            <w:autoSpaceDN w:val="0"/>
                            <w:adjustRightInd w:val="0"/>
                            <w:jc w:val="center"/>
                            <w:rPr>
                              <w:rFonts w:ascii="Arial" w:hAnsi="Arial" w:cs="Arial"/>
                              <w:b/>
                              <w:bCs/>
                              <w:szCs w:val="20"/>
                            </w:rPr>
                          </w:pPr>
                          <w:r>
                            <w:rPr>
                              <w:rFonts w:ascii="Arial" w:hAnsi="Arial" w:cs="Arial"/>
                              <w:b/>
                              <w:bCs/>
                              <w:szCs w:val="20"/>
                            </w:rPr>
                            <w:t>CORE-BA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87826AC" id="_x0000_t202" coordsize="21600,21600" o:spt="202" path="m,l,21600r21600,l21600,xe">
              <v:stroke joinstyle="miter"/>
              <v:path gradientshapeok="t" o:connecttype="rect"/>
            </v:shapetype>
            <v:shape id="Caixa de Texto 2" o:spid="_x0000_s1026" type="#_x0000_t202" style="position:absolute;margin-left:344.8pt;margin-top:.9pt;width:396pt;height:48pt;z-index:2516556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" stroked="f">
              <v:textbox>
                <w:txbxContent>
                  <w:p w14:paraId="01226364" w14:textId="77777777" w:rsidR="00DA55C0" w:rsidRDefault="00173552" w:rsidP="00DA55C0">
                    <w:pPr>
                      <w:widowControl w:val="0"/>
                      <w:autoSpaceDE w:val="0"/>
                      <w:autoSpaceDN w:val="0"/>
                      <w:adjustRightInd w:val="0"/>
                      <w:jc w:val="center"/>
                      <w:rPr>
                        <w:b/>
                        <w:bCs/>
                        <w:szCs w:val="20"/>
                      </w:rPr>
                    </w:pPr>
                    <w:r w:rsidRPr="00A50684">
                      <w:rPr>
                        <w:b/>
                        <w:bCs/>
                        <w:szCs w:val="20"/>
                      </w:rPr>
                      <w:t>CONSE</w:t>
                    </w:r>
                    <w:r w:rsidR="00DA55C0">
                      <w:rPr>
                        <w:b/>
                        <w:bCs/>
                        <w:szCs w:val="20"/>
                      </w:rPr>
                      <w:t xml:space="preserve">LHO REGIONAL DOS REPRESENTANTES </w:t>
                    </w:r>
                    <w:r w:rsidRPr="00A50684">
                      <w:rPr>
                        <w:b/>
                        <w:bCs/>
                        <w:szCs w:val="20"/>
                      </w:rPr>
                      <w:t>COMERCIAIS</w:t>
                    </w:r>
                    <w:r w:rsidR="008211D5">
                      <w:rPr>
                        <w:b/>
                        <w:bCs/>
                        <w:szCs w:val="20"/>
                      </w:rPr>
                      <w:t xml:space="preserve"> </w:t>
                    </w:r>
                    <w:r w:rsidR="00DA55C0">
                      <w:rPr>
                        <w:b/>
                        <w:bCs/>
                        <w:szCs w:val="20"/>
                      </w:rPr>
                      <w:t xml:space="preserve">NO ESTADO </w:t>
                    </w:r>
                    <w:r w:rsidRPr="00A50684">
                      <w:rPr>
                        <w:b/>
                        <w:bCs/>
                        <w:szCs w:val="20"/>
                      </w:rPr>
                      <w:t>DA BAHIA</w:t>
                    </w:r>
                  </w:p>
                  <w:p w14:paraId="1F4BAE99" w14:textId="77777777" w:rsidR="0002538E" w:rsidRPr="00DA55C0" w:rsidRDefault="00DA55C0" w:rsidP="0002538E">
                    <w:pPr>
                      <w:widowControl w:val="0"/>
                      <w:autoSpaceDE w:val="0"/>
                      <w:autoSpaceDN w:val="0"/>
                      <w:adjustRightInd w:val="0"/>
                      <w:jc w:val="center"/>
                      <w:rPr>
                        <w:rFonts w:ascii="Arial" w:hAnsi="Arial" w:cs="Arial"/>
                        <w:b/>
                        <w:bCs/>
                        <w:szCs w:val="20"/>
                      </w:rPr>
                    </w:pPr>
                    <w:r>
                      <w:rPr>
                        <w:rFonts w:ascii="Arial" w:hAnsi="Arial" w:cs="Arial"/>
                        <w:b/>
                        <w:bCs/>
                        <w:szCs w:val="20"/>
                      </w:rPr>
                      <w:t>CORE-BA</w:t>
                    </w:r>
                  </w:p>
                </w:txbxContent>
              </v:textbox>
              <w10:wrap type="square" anchorx="margin"/>
            </v:shape>
          </w:pict>
        </mc:Fallback>
      </mc:AlternateContent>
    </w:r>
    <w:r w:rsidR="00000000">
      <w:rPr>
        <w:noProof/>
      </w:rPr>
      <w:pict w14:anchorId="272005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513345" o:spid="_x0000_s1039" type="#_x0000_t75" style="position:absolute;margin-left:-28.3pt;margin-top:91.5pt;width:481.7pt;height:482.9pt;z-index:-251656704;mso-position-horizontal-relative:margin;mso-position-vertical-relative:margin" o:allowincell="f">
          <v:imagedata r:id="rId1" o:title="395px-Coat_of_arms_of_Brazil" gain="19661f" blacklevel="22938f"/>
          <w10:wrap anchorx="margin" anchory="margin"/>
        </v:shape>
      </w:pict>
    </w:r>
    <w:r>
      <w:rPr>
        <w:noProof/>
      </w:rPr>
      <w:drawing>
        <wp:anchor distT="0" distB="0" distL="114300" distR="114300" simplePos="0" relativeHeight="251656704" behindDoc="0" locked="0" layoutInCell="1" allowOverlap="1" wp14:anchorId="126D4232" wp14:editId="0491468B">
          <wp:simplePos x="0" y="0"/>
          <wp:positionH relativeFrom="column">
            <wp:posOffset>-542925</wp:posOffset>
          </wp:positionH>
          <wp:positionV relativeFrom="paragraph">
            <wp:posOffset>-198120</wp:posOffset>
          </wp:positionV>
          <wp:extent cx="1057275"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7275" cy="914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2952" w14:textId="77777777" w:rsidR="007526D2" w:rsidRDefault="00000000">
    <w:pPr>
      <w:pStyle w:val="Cabealho"/>
    </w:pPr>
    <w:r>
      <w:rPr>
        <w:noProof/>
      </w:rPr>
      <w:pict w14:anchorId="544BF5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1513343" o:spid="_x0000_s1037" type="#_x0000_t75" style="position:absolute;margin-left:0;margin-top:0;width:481.7pt;height:482.9pt;z-index:-251658752;mso-position-horizontal:center;mso-position-horizontal-relative:margin;mso-position-vertical:center;mso-position-vertical-relative:margin" o:allowincell="f">
          <v:imagedata r:id="rId1" o:title="395px-Coat_of_arms_of_Brazil"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9ED83752"/>
    <w:lvl w:ilvl="0">
      <w:start w:val="1"/>
      <w:numFmt w:val="decimal"/>
      <w:pStyle w:val="Numerada"/>
      <w:lvlText w:val="%1."/>
      <w:lvlJc w:val="left"/>
      <w:pPr>
        <w:tabs>
          <w:tab w:val="num" w:pos="360"/>
        </w:tabs>
        <w:ind w:left="360" w:hanging="360"/>
      </w:pPr>
    </w:lvl>
  </w:abstractNum>
  <w:abstractNum w:abstractNumId="1" w15:restartNumberingAfterBreak="0">
    <w:nsid w:val="09FE0D59"/>
    <w:multiLevelType w:val="multilevel"/>
    <w:tmpl w:val="02A6E428"/>
    <w:lvl w:ilvl="0">
      <w:start w:val="10"/>
      <w:numFmt w:val="decimal"/>
      <w:lvlText w:val="%1"/>
      <w:lvlJc w:val="left"/>
      <w:pPr>
        <w:ind w:left="465" w:hanging="465"/>
      </w:pPr>
      <w:rPr>
        <w:rFonts w:hint="default"/>
      </w:rPr>
    </w:lvl>
    <w:lvl w:ilvl="1">
      <w:start w:val="1"/>
      <w:numFmt w:val="decimal"/>
      <w:lvlText w:val="%1.%2"/>
      <w:lvlJc w:val="left"/>
      <w:pPr>
        <w:ind w:left="2625" w:hanging="465"/>
      </w:pPr>
      <w:rPr>
        <w:rFonts w:hint="default"/>
        <w:b/>
      </w:rPr>
    </w:lvl>
    <w:lvl w:ilvl="2">
      <w:start w:val="1"/>
      <w:numFmt w:val="decimal"/>
      <w:lvlText w:val="%1.%2.%3"/>
      <w:lvlJc w:val="left"/>
      <w:pPr>
        <w:ind w:left="5040" w:hanging="720"/>
      </w:pPr>
      <w:rPr>
        <w:rFonts w:hint="default"/>
        <w:b/>
      </w:rPr>
    </w:lvl>
    <w:lvl w:ilvl="3">
      <w:start w:val="1"/>
      <w:numFmt w:val="decimal"/>
      <w:lvlText w:val="%1.%2.%3.%4"/>
      <w:lvlJc w:val="left"/>
      <w:pPr>
        <w:ind w:left="7560" w:hanging="108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080" w:hanging="1800"/>
      </w:pPr>
      <w:rPr>
        <w:rFonts w:hint="default"/>
      </w:rPr>
    </w:lvl>
  </w:abstractNum>
  <w:abstractNum w:abstractNumId="2" w15:restartNumberingAfterBreak="0">
    <w:nsid w:val="0AE34D1E"/>
    <w:multiLevelType w:val="hybridMultilevel"/>
    <w:tmpl w:val="9162E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DC82C74"/>
    <w:multiLevelType w:val="hybridMultilevel"/>
    <w:tmpl w:val="AE8002A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2F2458B"/>
    <w:multiLevelType w:val="multilevel"/>
    <w:tmpl w:val="9E9A0036"/>
    <w:lvl w:ilvl="0">
      <w:start w:val="9"/>
      <w:numFmt w:val="decimal"/>
      <w:lvlText w:val="%1."/>
      <w:lvlJc w:val="left"/>
      <w:pPr>
        <w:ind w:left="390" w:hanging="390"/>
      </w:pPr>
      <w:rPr>
        <w:rFonts w:hint="default"/>
      </w:rPr>
    </w:lvl>
    <w:lvl w:ilvl="1">
      <w:start w:val="1"/>
      <w:numFmt w:val="decimal"/>
      <w:lvlText w:val="%1.%2."/>
      <w:lvlJc w:val="left"/>
      <w:pPr>
        <w:ind w:left="2880" w:hanging="72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7560" w:hanging="1080"/>
      </w:pPr>
      <w:rPr>
        <w:rFonts w:hint="default"/>
        <w:b/>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440" w:hanging="2160"/>
      </w:pPr>
      <w:rPr>
        <w:rFonts w:hint="default"/>
      </w:rPr>
    </w:lvl>
  </w:abstractNum>
  <w:abstractNum w:abstractNumId="5" w15:restartNumberingAfterBreak="0">
    <w:nsid w:val="233B3659"/>
    <w:multiLevelType w:val="multilevel"/>
    <w:tmpl w:val="8C82F8A4"/>
    <w:lvl w:ilvl="0">
      <w:start w:val="11"/>
      <w:numFmt w:val="decimal"/>
      <w:lvlText w:val="%1"/>
      <w:lvlJc w:val="left"/>
      <w:pPr>
        <w:ind w:left="465" w:hanging="465"/>
      </w:pPr>
      <w:rPr>
        <w:rFonts w:hint="default"/>
      </w:rPr>
    </w:lvl>
    <w:lvl w:ilvl="1">
      <w:start w:val="1"/>
      <w:numFmt w:val="decimal"/>
      <w:lvlText w:val="%1.%2"/>
      <w:lvlJc w:val="left"/>
      <w:pPr>
        <w:ind w:left="2625" w:hanging="465"/>
      </w:pPr>
      <w:rPr>
        <w:rFonts w:hint="default"/>
        <w:b/>
      </w:rPr>
    </w:lvl>
    <w:lvl w:ilvl="2">
      <w:start w:val="1"/>
      <w:numFmt w:val="decimal"/>
      <w:lvlText w:val="%1.%2.%3"/>
      <w:lvlJc w:val="left"/>
      <w:pPr>
        <w:ind w:left="5040" w:hanging="720"/>
      </w:pPr>
      <w:rPr>
        <w:rFonts w:hint="default"/>
        <w:b/>
      </w:rPr>
    </w:lvl>
    <w:lvl w:ilvl="3">
      <w:start w:val="1"/>
      <w:numFmt w:val="decimal"/>
      <w:lvlText w:val="%1.%2.%3.%4"/>
      <w:lvlJc w:val="left"/>
      <w:pPr>
        <w:ind w:left="7560" w:hanging="108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080" w:hanging="1800"/>
      </w:pPr>
      <w:rPr>
        <w:rFonts w:hint="default"/>
      </w:rPr>
    </w:lvl>
  </w:abstractNum>
  <w:abstractNum w:abstractNumId="6" w15:restartNumberingAfterBreak="0">
    <w:nsid w:val="2B1170CF"/>
    <w:multiLevelType w:val="hybridMultilevel"/>
    <w:tmpl w:val="DB38ACC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BFB6655"/>
    <w:multiLevelType w:val="hybridMultilevel"/>
    <w:tmpl w:val="9264A838"/>
    <w:lvl w:ilvl="0" w:tplc="3810145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F5624AF"/>
    <w:multiLevelType w:val="multilevel"/>
    <w:tmpl w:val="13C60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1E5A9D"/>
    <w:multiLevelType w:val="multilevel"/>
    <w:tmpl w:val="3AE02256"/>
    <w:lvl w:ilvl="0">
      <w:start w:val="6"/>
      <w:numFmt w:val="decimal"/>
      <w:lvlText w:val="%1."/>
      <w:lvlJc w:val="left"/>
      <w:pPr>
        <w:ind w:left="390" w:hanging="390"/>
      </w:pPr>
      <w:rPr>
        <w:rFonts w:hint="default"/>
      </w:rPr>
    </w:lvl>
    <w:lvl w:ilvl="1">
      <w:start w:val="1"/>
      <w:numFmt w:val="decimal"/>
      <w:lvlText w:val="%1.%2."/>
      <w:lvlJc w:val="left"/>
      <w:pPr>
        <w:ind w:left="1800" w:hanging="72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0" w15:restartNumberingAfterBreak="0">
    <w:nsid w:val="3A202E6B"/>
    <w:multiLevelType w:val="multilevel"/>
    <w:tmpl w:val="417A3E2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5333"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1" w15:restartNumberingAfterBreak="0">
    <w:nsid w:val="3A3F50A9"/>
    <w:multiLevelType w:val="multilevel"/>
    <w:tmpl w:val="392C9968"/>
    <w:lvl w:ilvl="0">
      <w:start w:val="12"/>
      <w:numFmt w:val="decimal"/>
      <w:lvlText w:val="%1"/>
      <w:lvlJc w:val="left"/>
      <w:pPr>
        <w:ind w:left="465" w:hanging="465"/>
      </w:pPr>
      <w:rPr>
        <w:rFonts w:hint="default"/>
      </w:rPr>
    </w:lvl>
    <w:lvl w:ilvl="1">
      <w:start w:val="1"/>
      <w:numFmt w:val="decimal"/>
      <w:lvlText w:val="%1.%2"/>
      <w:lvlJc w:val="left"/>
      <w:pPr>
        <w:ind w:left="2625" w:hanging="465"/>
      </w:pPr>
      <w:rPr>
        <w:rFonts w:hint="default"/>
        <w:b/>
      </w:rPr>
    </w:lvl>
    <w:lvl w:ilvl="2">
      <w:start w:val="1"/>
      <w:numFmt w:val="decimal"/>
      <w:lvlText w:val="%1.%2.%3"/>
      <w:lvlJc w:val="left"/>
      <w:pPr>
        <w:ind w:left="5040" w:hanging="720"/>
      </w:pPr>
      <w:rPr>
        <w:rFonts w:hint="default"/>
        <w:b/>
      </w:rPr>
    </w:lvl>
    <w:lvl w:ilvl="3">
      <w:start w:val="1"/>
      <w:numFmt w:val="decimal"/>
      <w:lvlText w:val="%1.%2.%3.%4"/>
      <w:lvlJc w:val="left"/>
      <w:pPr>
        <w:ind w:left="7560" w:hanging="1080"/>
      </w:pPr>
      <w:rPr>
        <w:rFonts w:hint="default"/>
        <w:b/>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080" w:hanging="1800"/>
      </w:pPr>
      <w:rPr>
        <w:rFonts w:hint="default"/>
      </w:rPr>
    </w:lvl>
  </w:abstractNum>
  <w:abstractNum w:abstractNumId="12" w15:restartNumberingAfterBreak="0">
    <w:nsid w:val="3DE777E0"/>
    <w:multiLevelType w:val="hybridMultilevel"/>
    <w:tmpl w:val="39E4722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1D70650"/>
    <w:multiLevelType w:val="multilevel"/>
    <w:tmpl w:val="0DC82C76"/>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449A10E2"/>
    <w:multiLevelType w:val="multilevel"/>
    <w:tmpl w:val="129AF0BC"/>
    <w:lvl w:ilvl="0">
      <w:start w:val="7"/>
      <w:numFmt w:val="decimal"/>
      <w:lvlText w:val="%1."/>
      <w:lvlJc w:val="left"/>
      <w:pPr>
        <w:ind w:left="390" w:hanging="390"/>
      </w:pPr>
      <w:rPr>
        <w:rFonts w:hint="default"/>
      </w:rPr>
    </w:lvl>
    <w:lvl w:ilvl="1">
      <w:start w:val="1"/>
      <w:numFmt w:val="decimal"/>
      <w:lvlText w:val="%1.%2."/>
      <w:lvlJc w:val="left"/>
      <w:pPr>
        <w:ind w:left="1800" w:hanging="72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5" w15:restartNumberingAfterBreak="0">
    <w:nsid w:val="4B9B4730"/>
    <w:multiLevelType w:val="multilevel"/>
    <w:tmpl w:val="55E22152"/>
    <w:lvl w:ilvl="0">
      <w:start w:val="1"/>
      <w:numFmt w:val="decimal"/>
      <w:pStyle w:val="Ttulo1"/>
      <w:lvlText w:val="%1."/>
      <w:lvlJc w:val="left"/>
      <w:pPr>
        <w:tabs>
          <w:tab w:val="num" w:pos="360"/>
        </w:tabs>
        <w:ind w:left="0" w:firstLine="0"/>
      </w:pPr>
    </w:lvl>
    <w:lvl w:ilvl="1">
      <w:start w:val="1"/>
      <w:numFmt w:val="decimal"/>
      <w:lvlText w:val="%1.%2."/>
      <w:lvlJc w:val="left"/>
      <w:pPr>
        <w:tabs>
          <w:tab w:val="num" w:pos="1080"/>
        </w:tabs>
        <w:ind w:left="792" w:hanging="432"/>
      </w:pPr>
    </w:lvl>
    <w:lvl w:ilvl="2">
      <w:start w:val="1"/>
      <w:numFmt w:val="decimal"/>
      <w:lvlText w:val="%2%1..%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2%1..%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6" w15:restartNumberingAfterBreak="0">
    <w:nsid w:val="567929D9"/>
    <w:multiLevelType w:val="multilevel"/>
    <w:tmpl w:val="75244A42"/>
    <w:lvl w:ilvl="0">
      <w:start w:val="2"/>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569C739A"/>
    <w:multiLevelType w:val="multilevel"/>
    <w:tmpl w:val="01661B66"/>
    <w:lvl w:ilvl="0">
      <w:start w:val="1"/>
      <w:numFmt w:val="decimal"/>
      <w:lvlText w:val="%1."/>
      <w:lvlJc w:val="left"/>
      <w:pPr>
        <w:ind w:left="360" w:hanging="360"/>
      </w:pPr>
      <w:rPr>
        <w:b/>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8" w15:restartNumberingAfterBreak="0">
    <w:nsid w:val="578D7387"/>
    <w:multiLevelType w:val="multilevel"/>
    <w:tmpl w:val="95DA389A"/>
    <w:lvl w:ilvl="0">
      <w:start w:val="8"/>
      <w:numFmt w:val="decimal"/>
      <w:lvlText w:val="%1."/>
      <w:lvlJc w:val="left"/>
      <w:pPr>
        <w:ind w:left="390" w:hanging="390"/>
      </w:pPr>
      <w:rPr>
        <w:rFonts w:hint="default"/>
      </w:rPr>
    </w:lvl>
    <w:lvl w:ilvl="1">
      <w:start w:val="1"/>
      <w:numFmt w:val="decimal"/>
      <w:lvlText w:val="%1.%2."/>
      <w:lvlJc w:val="left"/>
      <w:pPr>
        <w:ind w:left="1800" w:hanging="72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num w:numId="1" w16cid:durableId="6157912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1141748">
    <w:abstractNumId w:val="0"/>
    <w:lvlOverride w:ilvl="0">
      <w:startOverride w:val="1"/>
    </w:lvlOverride>
  </w:num>
  <w:num w:numId="3" w16cid:durableId="1709377534">
    <w:abstractNumId w:val="16"/>
  </w:num>
  <w:num w:numId="4" w16cid:durableId="625357668">
    <w:abstractNumId w:val="10"/>
  </w:num>
  <w:num w:numId="5" w16cid:durableId="725881446">
    <w:abstractNumId w:val="13"/>
  </w:num>
  <w:num w:numId="6" w16cid:durableId="517429555">
    <w:abstractNumId w:val="9"/>
  </w:num>
  <w:num w:numId="7" w16cid:durableId="1061447624">
    <w:abstractNumId w:val="14"/>
  </w:num>
  <w:num w:numId="8" w16cid:durableId="784085273">
    <w:abstractNumId w:val="18"/>
  </w:num>
  <w:num w:numId="9" w16cid:durableId="2037267233">
    <w:abstractNumId w:val="4"/>
  </w:num>
  <w:num w:numId="10" w16cid:durableId="1551723780">
    <w:abstractNumId w:val="1"/>
  </w:num>
  <w:num w:numId="11" w16cid:durableId="1032656208">
    <w:abstractNumId w:val="5"/>
  </w:num>
  <w:num w:numId="12" w16cid:durableId="760217743">
    <w:abstractNumId w:val="11"/>
  </w:num>
  <w:num w:numId="13" w16cid:durableId="25303085">
    <w:abstractNumId w:val="17"/>
  </w:num>
  <w:num w:numId="14" w16cid:durableId="1557427262">
    <w:abstractNumId w:val="12"/>
  </w:num>
  <w:num w:numId="15" w16cid:durableId="893542544">
    <w:abstractNumId w:val="6"/>
  </w:num>
  <w:num w:numId="16" w16cid:durableId="1910848520">
    <w:abstractNumId w:val="7"/>
  </w:num>
  <w:num w:numId="17" w16cid:durableId="1197739016">
    <w:abstractNumId w:val="3"/>
  </w:num>
  <w:num w:numId="18" w16cid:durableId="1884174466">
    <w:abstractNumId w:val="2"/>
  </w:num>
  <w:num w:numId="19" w16cid:durableId="449978757">
    <w:abstractNumId w:val="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6BD"/>
    <w:rsid w:val="0000140C"/>
    <w:rsid w:val="000047EB"/>
    <w:rsid w:val="00005DAD"/>
    <w:rsid w:val="0001091E"/>
    <w:rsid w:val="000129C2"/>
    <w:rsid w:val="0001301A"/>
    <w:rsid w:val="00014906"/>
    <w:rsid w:val="000162B0"/>
    <w:rsid w:val="0001654A"/>
    <w:rsid w:val="00020EBE"/>
    <w:rsid w:val="000217C7"/>
    <w:rsid w:val="0002538E"/>
    <w:rsid w:val="00031BAF"/>
    <w:rsid w:val="00036CED"/>
    <w:rsid w:val="00042F22"/>
    <w:rsid w:val="00044D3E"/>
    <w:rsid w:val="00050EBD"/>
    <w:rsid w:val="00055548"/>
    <w:rsid w:val="0006004F"/>
    <w:rsid w:val="000671EA"/>
    <w:rsid w:val="00072463"/>
    <w:rsid w:val="00081BFF"/>
    <w:rsid w:val="0009141C"/>
    <w:rsid w:val="0009178D"/>
    <w:rsid w:val="000A0D54"/>
    <w:rsid w:val="000A625D"/>
    <w:rsid w:val="000B7203"/>
    <w:rsid w:val="000B770B"/>
    <w:rsid w:val="000C2F48"/>
    <w:rsid w:val="000C4F37"/>
    <w:rsid w:val="000D026B"/>
    <w:rsid w:val="000D63F5"/>
    <w:rsid w:val="000E6190"/>
    <w:rsid w:val="000F3648"/>
    <w:rsid w:val="000F7262"/>
    <w:rsid w:val="00102C74"/>
    <w:rsid w:val="00104774"/>
    <w:rsid w:val="00105017"/>
    <w:rsid w:val="00105139"/>
    <w:rsid w:val="00120880"/>
    <w:rsid w:val="001219A2"/>
    <w:rsid w:val="001235DB"/>
    <w:rsid w:val="001236D7"/>
    <w:rsid w:val="00134658"/>
    <w:rsid w:val="00135D28"/>
    <w:rsid w:val="00136AD7"/>
    <w:rsid w:val="00142566"/>
    <w:rsid w:val="001468DD"/>
    <w:rsid w:val="001619E2"/>
    <w:rsid w:val="001621E2"/>
    <w:rsid w:val="001641CA"/>
    <w:rsid w:val="001676D1"/>
    <w:rsid w:val="001701AE"/>
    <w:rsid w:val="00173552"/>
    <w:rsid w:val="00174B41"/>
    <w:rsid w:val="00174D3E"/>
    <w:rsid w:val="00195D9A"/>
    <w:rsid w:val="001A0FB2"/>
    <w:rsid w:val="001A712F"/>
    <w:rsid w:val="001B3ACB"/>
    <w:rsid w:val="001B4527"/>
    <w:rsid w:val="001B6B04"/>
    <w:rsid w:val="001C32A0"/>
    <w:rsid w:val="001C5D3D"/>
    <w:rsid w:val="001D207D"/>
    <w:rsid w:val="001D4E60"/>
    <w:rsid w:val="001D6908"/>
    <w:rsid w:val="001E23B8"/>
    <w:rsid w:val="001E7F85"/>
    <w:rsid w:val="001F4B6A"/>
    <w:rsid w:val="002001A4"/>
    <w:rsid w:val="002052F5"/>
    <w:rsid w:val="00206677"/>
    <w:rsid w:val="002168A5"/>
    <w:rsid w:val="0023100F"/>
    <w:rsid w:val="002336BC"/>
    <w:rsid w:val="00233A32"/>
    <w:rsid w:val="00234AA5"/>
    <w:rsid w:val="00235FDE"/>
    <w:rsid w:val="00240144"/>
    <w:rsid w:val="00243E5B"/>
    <w:rsid w:val="0024767C"/>
    <w:rsid w:val="00251D21"/>
    <w:rsid w:val="002534BD"/>
    <w:rsid w:val="0025745F"/>
    <w:rsid w:val="002621D1"/>
    <w:rsid w:val="00265EEE"/>
    <w:rsid w:val="0026614B"/>
    <w:rsid w:val="00270F9D"/>
    <w:rsid w:val="00271217"/>
    <w:rsid w:val="00271620"/>
    <w:rsid w:val="00287C87"/>
    <w:rsid w:val="00292D0C"/>
    <w:rsid w:val="00296E08"/>
    <w:rsid w:val="002A0FFD"/>
    <w:rsid w:val="002A3EB0"/>
    <w:rsid w:val="002A4A24"/>
    <w:rsid w:val="002A603A"/>
    <w:rsid w:val="002B34F8"/>
    <w:rsid w:val="002B777C"/>
    <w:rsid w:val="002C084E"/>
    <w:rsid w:val="002C34FE"/>
    <w:rsid w:val="002C6EFE"/>
    <w:rsid w:val="002C71A5"/>
    <w:rsid w:val="002C7791"/>
    <w:rsid w:val="002C7A2E"/>
    <w:rsid w:val="002E0CF5"/>
    <w:rsid w:val="002E71F1"/>
    <w:rsid w:val="002F65C2"/>
    <w:rsid w:val="002F6DF2"/>
    <w:rsid w:val="0030249F"/>
    <w:rsid w:val="0030604D"/>
    <w:rsid w:val="0031233C"/>
    <w:rsid w:val="00330876"/>
    <w:rsid w:val="00331511"/>
    <w:rsid w:val="00334A55"/>
    <w:rsid w:val="0034011A"/>
    <w:rsid w:val="00340172"/>
    <w:rsid w:val="00342673"/>
    <w:rsid w:val="0034384D"/>
    <w:rsid w:val="003477CF"/>
    <w:rsid w:val="003638B2"/>
    <w:rsid w:val="00366194"/>
    <w:rsid w:val="00366CF2"/>
    <w:rsid w:val="00374CB4"/>
    <w:rsid w:val="00376AB0"/>
    <w:rsid w:val="0038624A"/>
    <w:rsid w:val="003A07D7"/>
    <w:rsid w:val="003A6843"/>
    <w:rsid w:val="003B1724"/>
    <w:rsid w:val="003C0851"/>
    <w:rsid w:val="003D10A9"/>
    <w:rsid w:val="003F1B04"/>
    <w:rsid w:val="00411D2A"/>
    <w:rsid w:val="00412446"/>
    <w:rsid w:val="004133BB"/>
    <w:rsid w:val="00413788"/>
    <w:rsid w:val="00415B16"/>
    <w:rsid w:val="00415E16"/>
    <w:rsid w:val="00424BFD"/>
    <w:rsid w:val="00425914"/>
    <w:rsid w:val="00431C4B"/>
    <w:rsid w:val="004326EC"/>
    <w:rsid w:val="00434DE4"/>
    <w:rsid w:val="00435A8B"/>
    <w:rsid w:val="00441DCE"/>
    <w:rsid w:val="004420D9"/>
    <w:rsid w:val="00447D92"/>
    <w:rsid w:val="004658BB"/>
    <w:rsid w:val="0047048C"/>
    <w:rsid w:val="00471179"/>
    <w:rsid w:val="00472729"/>
    <w:rsid w:val="0047465A"/>
    <w:rsid w:val="004759E9"/>
    <w:rsid w:val="0048032F"/>
    <w:rsid w:val="00482483"/>
    <w:rsid w:val="00483C87"/>
    <w:rsid w:val="00484CF9"/>
    <w:rsid w:val="00492DD5"/>
    <w:rsid w:val="00495AC9"/>
    <w:rsid w:val="004A1FF0"/>
    <w:rsid w:val="004A4CE0"/>
    <w:rsid w:val="004A53CC"/>
    <w:rsid w:val="004B3D32"/>
    <w:rsid w:val="004B4F90"/>
    <w:rsid w:val="004C0ABE"/>
    <w:rsid w:val="004C7E5B"/>
    <w:rsid w:val="004D1F2B"/>
    <w:rsid w:val="004D2F10"/>
    <w:rsid w:val="004D2F61"/>
    <w:rsid w:val="004E4C2A"/>
    <w:rsid w:val="004E64A9"/>
    <w:rsid w:val="004F401D"/>
    <w:rsid w:val="00504009"/>
    <w:rsid w:val="005053BF"/>
    <w:rsid w:val="00520EF1"/>
    <w:rsid w:val="00524DA0"/>
    <w:rsid w:val="0052650E"/>
    <w:rsid w:val="00526564"/>
    <w:rsid w:val="005315F2"/>
    <w:rsid w:val="005325BC"/>
    <w:rsid w:val="0053604F"/>
    <w:rsid w:val="00536CD4"/>
    <w:rsid w:val="00537E9F"/>
    <w:rsid w:val="00543124"/>
    <w:rsid w:val="00547C07"/>
    <w:rsid w:val="00566013"/>
    <w:rsid w:val="00575888"/>
    <w:rsid w:val="005761E9"/>
    <w:rsid w:val="005854E4"/>
    <w:rsid w:val="005923B4"/>
    <w:rsid w:val="005962B2"/>
    <w:rsid w:val="00596849"/>
    <w:rsid w:val="005B6275"/>
    <w:rsid w:val="005B79EC"/>
    <w:rsid w:val="005D0894"/>
    <w:rsid w:val="005D3E0E"/>
    <w:rsid w:val="005E4D5E"/>
    <w:rsid w:val="005E5B84"/>
    <w:rsid w:val="005F3F1D"/>
    <w:rsid w:val="00604EE3"/>
    <w:rsid w:val="006060F5"/>
    <w:rsid w:val="00607108"/>
    <w:rsid w:val="006101DB"/>
    <w:rsid w:val="00620A9D"/>
    <w:rsid w:val="00622F71"/>
    <w:rsid w:val="006259E4"/>
    <w:rsid w:val="00637D6E"/>
    <w:rsid w:val="006424DF"/>
    <w:rsid w:val="006517E9"/>
    <w:rsid w:val="0066097F"/>
    <w:rsid w:val="00660C56"/>
    <w:rsid w:val="006660BA"/>
    <w:rsid w:val="00666723"/>
    <w:rsid w:val="006703E1"/>
    <w:rsid w:val="00690274"/>
    <w:rsid w:val="00690C05"/>
    <w:rsid w:val="00694D20"/>
    <w:rsid w:val="006A3992"/>
    <w:rsid w:val="006A453B"/>
    <w:rsid w:val="006A5191"/>
    <w:rsid w:val="006A5AF3"/>
    <w:rsid w:val="006B0265"/>
    <w:rsid w:val="006C3E0B"/>
    <w:rsid w:val="006C4AA0"/>
    <w:rsid w:val="006C66AB"/>
    <w:rsid w:val="006C74B2"/>
    <w:rsid w:val="006D7D14"/>
    <w:rsid w:val="006E35C4"/>
    <w:rsid w:val="006E3744"/>
    <w:rsid w:val="006E5897"/>
    <w:rsid w:val="006F75DE"/>
    <w:rsid w:val="00700A59"/>
    <w:rsid w:val="00703096"/>
    <w:rsid w:val="00703978"/>
    <w:rsid w:val="00713694"/>
    <w:rsid w:val="007168B4"/>
    <w:rsid w:val="0072073D"/>
    <w:rsid w:val="007317AB"/>
    <w:rsid w:val="00732091"/>
    <w:rsid w:val="007363A4"/>
    <w:rsid w:val="0073696B"/>
    <w:rsid w:val="007430C1"/>
    <w:rsid w:val="0074329E"/>
    <w:rsid w:val="0074666B"/>
    <w:rsid w:val="00747812"/>
    <w:rsid w:val="00747A49"/>
    <w:rsid w:val="007526D2"/>
    <w:rsid w:val="007555D5"/>
    <w:rsid w:val="00762A0F"/>
    <w:rsid w:val="00763B86"/>
    <w:rsid w:val="00765885"/>
    <w:rsid w:val="00766C63"/>
    <w:rsid w:val="00766E01"/>
    <w:rsid w:val="00774222"/>
    <w:rsid w:val="007807CB"/>
    <w:rsid w:val="00786DB0"/>
    <w:rsid w:val="00787167"/>
    <w:rsid w:val="007972D7"/>
    <w:rsid w:val="007A3C72"/>
    <w:rsid w:val="007A45C6"/>
    <w:rsid w:val="007A660D"/>
    <w:rsid w:val="007B1304"/>
    <w:rsid w:val="007B4710"/>
    <w:rsid w:val="007B6843"/>
    <w:rsid w:val="007C74AD"/>
    <w:rsid w:val="007D00DD"/>
    <w:rsid w:val="007E1617"/>
    <w:rsid w:val="007E4EE0"/>
    <w:rsid w:val="007E7B31"/>
    <w:rsid w:val="007F0E44"/>
    <w:rsid w:val="007F2842"/>
    <w:rsid w:val="007F4678"/>
    <w:rsid w:val="007F57B9"/>
    <w:rsid w:val="007F69C9"/>
    <w:rsid w:val="007F6B85"/>
    <w:rsid w:val="00800F37"/>
    <w:rsid w:val="0080174B"/>
    <w:rsid w:val="00805FE6"/>
    <w:rsid w:val="00807F60"/>
    <w:rsid w:val="008211D5"/>
    <w:rsid w:val="00821F8D"/>
    <w:rsid w:val="00822277"/>
    <w:rsid w:val="008232A6"/>
    <w:rsid w:val="00823A96"/>
    <w:rsid w:val="00823D22"/>
    <w:rsid w:val="00823F5A"/>
    <w:rsid w:val="0082511F"/>
    <w:rsid w:val="008251B0"/>
    <w:rsid w:val="008252C7"/>
    <w:rsid w:val="00825964"/>
    <w:rsid w:val="008259E0"/>
    <w:rsid w:val="00825AC0"/>
    <w:rsid w:val="008278C1"/>
    <w:rsid w:val="008300D4"/>
    <w:rsid w:val="008306D2"/>
    <w:rsid w:val="00835DEB"/>
    <w:rsid w:val="008367EF"/>
    <w:rsid w:val="00836A70"/>
    <w:rsid w:val="00842899"/>
    <w:rsid w:val="008432A2"/>
    <w:rsid w:val="00851992"/>
    <w:rsid w:val="00856C60"/>
    <w:rsid w:val="0086197B"/>
    <w:rsid w:val="00863F8F"/>
    <w:rsid w:val="00864232"/>
    <w:rsid w:val="00864F11"/>
    <w:rsid w:val="008677C2"/>
    <w:rsid w:val="00870374"/>
    <w:rsid w:val="0087069B"/>
    <w:rsid w:val="0087621F"/>
    <w:rsid w:val="0087675A"/>
    <w:rsid w:val="00877F97"/>
    <w:rsid w:val="00896CAD"/>
    <w:rsid w:val="0089785B"/>
    <w:rsid w:val="008B1D20"/>
    <w:rsid w:val="008B5C70"/>
    <w:rsid w:val="008B724C"/>
    <w:rsid w:val="008B7716"/>
    <w:rsid w:val="008D077B"/>
    <w:rsid w:val="008E2148"/>
    <w:rsid w:val="008F7B23"/>
    <w:rsid w:val="009017E4"/>
    <w:rsid w:val="00901FE0"/>
    <w:rsid w:val="009135BE"/>
    <w:rsid w:val="0091574D"/>
    <w:rsid w:val="00916280"/>
    <w:rsid w:val="00931049"/>
    <w:rsid w:val="009366A3"/>
    <w:rsid w:val="009446C4"/>
    <w:rsid w:val="009626EC"/>
    <w:rsid w:val="0098125C"/>
    <w:rsid w:val="00982E75"/>
    <w:rsid w:val="00985E38"/>
    <w:rsid w:val="009910ED"/>
    <w:rsid w:val="00994D15"/>
    <w:rsid w:val="009A4DB8"/>
    <w:rsid w:val="009A76AA"/>
    <w:rsid w:val="009B261D"/>
    <w:rsid w:val="009B2D07"/>
    <w:rsid w:val="009B560D"/>
    <w:rsid w:val="009C56D1"/>
    <w:rsid w:val="009C5D3B"/>
    <w:rsid w:val="009D06FC"/>
    <w:rsid w:val="009E3542"/>
    <w:rsid w:val="009F4D57"/>
    <w:rsid w:val="00A02165"/>
    <w:rsid w:val="00A13341"/>
    <w:rsid w:val="00A16E2A"/>
    <w:rsid w:val="00A206BD"/>
    <w:rsid w:val="00A2445F"/>
    <w:rsid w:val="00A24CB4"/>
    <w:rsid w:val="00A30D37"/>
    <w:rsid w:val="00A30D77"/>
    <w:rsid w:val="00A33C0A"/>
    <w:rsid w:val="00A36E58"/>
    <w:rsid w:val="00A401A6"/>
    <w:rsid w:val="00A50684"/>
    <w:rsid w:val="00A547B7"/>
    <w:rsid w:val="00A67554"/>
    <w:rsid w:val="00A7085F"/>
    <w:rsid w:val="00A74BFD"/>
    <w:rsid w:val="00A771A7"/>
    <w:rsid w:val="00A80830"/>
    <w:rsid w:val="00A80836"/>
    <w:rsid w:val="00A827DE"/>
    <w:rsid w:val="00A82BA3"/>
    <w:rsid w:val="00AA13BD"/>
    <w:rsid w:val="00AA4BA6"/>
    <w:rsid w:val="00AA51AE"/>
    <w:rsid w:val="00AB2B54"/>
    <w:rsid w:val="00AC5A0C"/>
    <w:rsid w:val="00AD340F"/>
    <w:rsid w:val="00AD3E06"/>
    <w:rsid w:val="00AE7A97"/>
    <w:rsid w:val="00AF34F5"/>
    <w:rsid w:val="00AF4747"/>
    <w:rsid w:val="00B103A7"/>
    <w:rsid w:val="00B11F1C"/>
    <w:rsid w:val="00B219DE"/>
    <w:rsid w:val="00B21CFE"/>
    <w:rsid w:val="00B313E3"/>
    <w:rsid w:val="00B342B2"/>
    <w:rsid w:val="00B37CA6"/>
    <w:rsid w:val="00B4117B"/>
    <w:rsid w:val="00B42167"/>
    <w:rsid w:val="00B51F32"/>
    <w:rsid w:val="00B54BB3"/>
    <w:rsid w:val="00B54C30"/>
    <w:rsid w:val="00B56154"/>
    <w:rsid w:val="00B6286F"/>
    <w:rsid w:val="00B62B5D"/>
    <w:rsid w:val="00B6516D"/>
    <w:rsid w:val="00B66E70"/>
    <w:rsid w:val="00B70CE0"/>
    <w:rsid w:val="00B71848"/>
    <w:rsid w:val="00B772A9"/>
    <w:rsid w:val="00B8075B"/>
    <w:rsid w:val="00B81BA7"/>
    <w:rsid w:val="00B82535"/>
    <w:rsid w:val="00B877FE"/>
    <w:rsid w:val="00B90146"/>
    <w:rsid w:val="00B9378E"/>
    <w:rsid w:val="00BA6681"/>
    <w:rsid w:val="00BB1454"/>
    <w:rsid w:val="00BB5978"/>
    <w:rsid w:val="00BC6E2C"/>
    <w:rsid w:val="00BD0765"/>
    <w:rsid w:val="00BD0B0B"/>
    <w:rsid w:val="00BD1A08"/>
    <w:rsid w:val="00BD1A2A"/>
    <w:rsid w:val="00BE13C3"/>
    <w:rsid w:val="00BE3590"/>
    <w:rsid w:val="00BF0804"/>
    <w:rsid w:val="00C13B75"/>
    <w:rsid w:val="00C2166E"/>
    <w:rsid w:val="00C32AB8"/>
    <w:rsid w:val="00C4139E"/>
    <w:rsid w:val="00C473F3"/>
    <w:rsid w:val="00C50B1F"/>
    <w:rsid w:val="00C515BE"/>
    <w:rsid w:val="00C55FDA"/>
    <w:rsid w:val="00C56194"/>
    <w:rsid w:val="00C629B8"/>
    <w:rsid w:val="00C765CD"/>
    <w:rsid w:val="00C8128E"/>
    <w:rsid w:val="00C85587"/>
    <w:rsid w:val="00C864B6"/>
    <w:rsid w:val="00C86B12"/>
    <w:rsid w:val="00C90D6E"/>
    <w:rsid w:val="00C9573B"/>
    <w:rsid w:val="00CA4CC9"/>
    <w:rsid w:val="00CA5061"/>
    <w:rsid w:val="00CA6794"/>
    <w:rsid w:val="00CA6931"/>
    <w:rsid w:val="00CB0D8D"/>
    <w:rsid w:val="00CB5957"/>
    <w:rsid w:val="00CC1083"/>
    <w:rsid w:val="00CC4361"/>
    <w:rsid w:val="00CC6E44"/>
    <w:rsid w:val="00CD2CB8"/>
    <w:rsid w:val="00CD373D"/>
    <w:rsid w:val="00CD47F1"/>
    <w:rsid w:val="00CD53A1"/>
    <w:rsid w:val="00CE2173"/>
    <w:rsid w:val="00CE3632"/>
    <w:rsid w:val="00CE576A"/>
    <w:rsid w:val="00CF4E60"/>
    <w:rsid w:val="00D17BF8"/>
    <w:rsid w:val="00D21A40"/>
    <w:rsid w:val="00D22356"/>
    <w:rsid w:val="00D30B6B"/>
    <w:rsid w:val="00D33727"/>
    <w:rsid w:val="00D341AC"/>
    <w:rsid w:val="00D41AE1"/>
    <w:rsid w:val="00D42780"/>
    <w:rsid w:val="00D46489"/>
    <w:rsid w:val="00D665A1"/>
    <w:rsid w:val="00D77586"/>
    <w:rsid w:val="00D854C5"/>
    <w:rsid w:val="00D908E0"/>
    <w:rsid w:val="00DA1834"/>
    <w:rsid w:val="00DA2633"/>
    <w:rsid w:val="00DA55C0"/>
    <w:rsid w:val="00DA6F8F"/>
    <w:rsid w:val="00DB16A3"/>
    <w:rsid w:val="00DC1A74"/>
    <w:rsid w:val="00DD3C84"/>
    <w:rsid w:val="00DD5671"/>
    <w:rsid w:val="00DF58DB"/>
    <w:rsid w:val="00E0671C"/>
    <w:rsid w:val="00E0780F"/>
    <w:rsid w:val="00E1079B"/>
    <w:rsid w:val="00E10DD6"/>
    <w:rsid w:val="00E13BB8"/>
    <w:rsid w:val="00E2051A"/>
    <w:rsid w:val="00E210F8"/>
    <w:rsid w:val="00E27A03"/>
    <w:rsid w:val="00E343AE"/>
    <w:rsid w:val="00E36E01"/>
    <w:rsid w:val="00E45A15"/>
    <w:rsid w:val="00E45E5F"/>
    <w:rsid w:val="00E46750"/>
    <w:rsid w:val="00E54EB1"/>
    <w:rsid w:val="00E579C7"/>
    <w:rsid w:val="00E57A48"/>
    <w:rsid w:val="00E64EF6"/>
    <w:rsid w:val="00E76C0E"/>
    <w:rsid w:val="00E83BBC"/>
    <w:rsid w:val="00E865B5"/>
    <w:rsid w:val="00E86AA5"/>
    <w:rsid w:val="00E940C9"/>
    <w:rsid w:val="00EA7026"/>
    <w:rsid w:val="00EB1B6F"/>
    <w:rsid w:val="00EC1354"/>
    <w:rsid w:val="00EC1442"/>
    <w:rsid w:val="00EC75EC"/>
    <w:rsid w:val="00ED40D3"/>
    <w:rsid w:val="00EE3E73"/>
    <w:rsid w:val="00EF4042"/>
    <w:rsid w:val="00EF50CB"/>
    <w:rsid w:val="00F02D2E"/>
    <w:rsid w:val="00F04126"/>
    <w:rsid w:val="00F121A0"/>
    <w:rsid w:val="00F13D13"/>
    <w:rsid w:val="00F14DBE"/>
    <w:rsid w:val="00F1764A"/>
    <w:rsid w:val="00F209D2"/>
    <w:rsid w:val="00F305E1"/>
    <w:rsid w:val="00F4638C"/>
    <w:rsid w:val="00F5417F"/>
    <w:rsid w:val="00F57190"/>
    <w:rsid w:val="00F64FFD"/>
    <w:rsid w:val="00F65518"/>
    <w:rsid w:val="00F850B6"/>
    <w:rsid w:val="00F87DFD"/>
    <w:rsid w:val="00F92A6C"/>
    <w:rsid w:val="00F9567A"/>
    <w:rsid w:val="00F97FFD"/>
    <w:rsid w:val="00FA4DD8"/>
    <w:rsid w:val="00FB5C4D"/>
    <w:rsid w:val="00FC0053"/>
    <w:rsid w:val="00FC209B"/>
    <w:rsid w:val="00FD4829"/>
    <w:rsid w:val="00FE2872"/>
    <w:rsid w:val="00FE3EEC"/>
    <w:rsid w:val="00FE61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7E85CB67"/>
  <w15:chartTrackingRefBased/>
  <w15:docId w15:val="{301EA5AC-91C3-4021-B1B7-D4CAD5A89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er" w:uiPriority="99"/>
    <w:lsdException w:name="caption" w:semiHidden="1" w:uiPriority="35" w:unhideWhenUsed="1" w:qFormat="1"/>
    <w:lsdException w:name="List Number" w:uiPriority="99"/>
    <w:lsdException w:name="Title" w:qFormat="1"/>
    <w:lsdException w:name="Signature" w:uiPriority="99"/>
    <w:lsdException w:name="Body Text" w:uiPriority="1" w:qFormat="1"/>
    <w:lsdException w:name="Body Text Indent" w:uiPriority="99"/>
    <w:lsdException w:name="Subtitle" w:qFormat="1"/>
    <w:lsdException w:name="Body Text Indent 2" w:uiPriority="99"/>
    <w:lsdException w:name="Body Text Indent 3" w:uiPriority="99"/>
    <w:lsdException w:name="Hyperlink" w:uiPriority="99"/>
    <w:lsdException w:name="FollowedHyperlink" w:uiPriority="99"/>
    <w:lsdException w:name="Strong" w:uiPriority="22" w:qFormat="1"/>
    <w:lsdException w:name="Emphasis" w:qFormat="1"/>
    <w:lsdException w:name="Document Map" w:uiPriority="99"/>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aliases w:val="EMENTA,2 headline,H1,H11,H12"/>
    <w:basedOn w:val="Normal"/>
    <w:next w:val="Normal"/>
    <w:link w:val="Ttulo1Char"/>
    <w:uiPriority w:val="9"/>
    <w:qFormat/>
    <w:rsid w:val="008232A6"/>
    <w:pPr>
      <w:widowControl w:val="0"/>
      <w:numPr>
        <w:numId w:val="1"/>
      </w:numPr>
      <w:tabs>
        <w:tab w:val="clear" w:pos="360"/>
        <w:tab w:val="left" w:pos="425"/>
      </w:tabs>
      <w:suppressAutoHyphens/>
      <w:spacing w:after="200"/>
      <w:jc w:val="both"/>
      <w:outlineLvl w:val="0"/>
    </w:pPr>
    <w:rPr>
      <w:rFonts w:ascii="Ecofont Spranq eco sans" w:hAnsi="Ecofont Spranq eco sans" w:cs="Arial"/>
      <w:caps/>
      <w:noProof/>
      <w:sz w:val="20"/>
      <w:szCs w:val="20"/>
      <w:lang w:eastAsia="en-US"/>
    </w:rPr>
  </w:style>
  <w:style w:type="paragraph" w:styleId="Ttulo2">
    <w:name w:val="heading 2"/>
    <w:aliases w:val="H2,h2,h,A,L2,Paragraaf"/>
    <w:basedOn w:val="Normal"/>
    <w:next w:val="Normal"/>
    <w:link w:val="Ttulo2Char"/>
    <w:unhideWhenUsed/>
    <w:qFormat/>
    <w:rsid w:val="0001301A"/>
    <w:pPr>
      <w:keepNext/>
      <w:ind w:firstLine="4395"/>
      <w:outlineLvl w:val="1"/>
    </w:pPr>
    <w:rPr>
      <w:szCs w:val="20"/>
    </w:rPr>
  </w:style>
  <w:style w:type="paragraph" w:styleId="Ttulo3">
    <w:name w:val="heading 3"/>
    <w:basedOn w:val="Normal"/>
    <w:next w:val="Normal"/>
    <w:link w:val="Ttulo3Char"/>
    <w:uiPriority w:val="9"/>
    <w:unhideWhenUsed/>
    <w:qFormat/>
    <w:rsid w:val="008232A6"/>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uiPriority w:val="9"/>
    <w:qFormat/>
    <w:rsid w:val="008232A6"/>
    <w:pPr>
      <w:keepLines/>
      <w:widowControl w:val="0"/>
      <w:tabs>
        <w:tab w:val="left" w:pos="142"/>
      </w:tabs>
      <w:suppressAutoHyphens/>
      <w:spacing w:after="120"/>
      <w:jc w:val="both"/>
      <w:outlineLvl w:val="3"/>
    </w:pPr>
    <w:rPr>
      <w:rFonts w:ascii="Ecofont Spranq eco sans" w:hAnsi="Ecofont Spranq eco sans"/>
      <w:bCs/>
      <w:noProof/>
      <w:sz w:val="20"/>
      <w:szCs w:val="20"/>
      <w:lang w:eastAsia="en-US"/>
    </w:rPr>
  </w:style>
  <w:style w:type="paragraph" w:styleId="Ttulo5">
    <w:name w:val="heading 5"/>
    <w:aliases w:val="H5"/>
    <w:basedOn w:val="Normal"/>
    <w:next w:val="Normal"/>
    <w:link w:val="Ttulo5Char"/>
    <w:autoRedefine/>
    <w:uiPriority w:val="9"/>
    <w:qFormat/>
    <w:rsid w:val="008232A6"/>
    <w:pPr>
      <w:keepLines/>
      <w:widowControl w:val="0"/>
      <w:tabs>
        <w:tab w:val="left" w:pos="142"/>
        <w:tab w:val="left" w:pos="2268"/>
      </w:tabs>
      <w:suppressAutoHyphens/>
      <w:snapToGrid w:val="0"/>
      <w:spacing w:after="120"/>
      <w:jc w:val="both"/>
      <w:outlineLvl w:val="4"/>
    </w:pPr>
    <w:rPr>
      <w:rFonts w:ascii="Ecofont Spranq eco sans" w:hAnsi="Ecofont Spranq eco sans"/>
      <w:noProof/>
      <w:sz w:val="20"/>
      <w:szCs w:val="20"/>
      <w:lang w:eastAsia="en-US"/>
    </w:rPr>
  </w:style>
  <w:style w:type="paragraph" w:styleId="Ttulo6">
    <w:name w:val="heading 6"/>
    <w:basedOn w:val="Normal"/>
    <w:next w:val="Normal"/>
    <w:link w:val="Ttulo6Char"/>
    <w:qFormat/>
    <w:rsid w:val="008232A6"/>
    <w:pPr>
      <w:keepNext/>
      <w:widowControl w:val="0"/>
      <w:tabs>
        <w:tab w:val="left" w:pos="142"/>
      </w:tabs>
      <w:suppressAutoHyphens/>
      <w:ind w:right="28"/>
      <w:jc w:val="center"/>
      <w:outlineLvl w:val="5"/>
    </w:pPr>
    <w:rPr>
      <w:rFonts w:ascii="Ecofont Spranq eco sans" w:hAnsi="Ecofont Spranq eco sans" w:cs="Tahoma"/>
      <w:b/>
      <w:noProof/>
      <w:sz w:val="20"/>
      <w:lang w:eastAsia="en-US"/>
    </w:rPr>
  </w:style>
  <w:style w:type="paragraph" w:styleId="Ttulo7">
    <w:name w:val="heading 7"/>
    <w:basedOn w:val="Normal"/>
    <w:next w:val="Normal"/>
    <w:link w:val="Ttulo7Char"/>
    <w:uiPriority w:val="9"/>
    <w:semiHidden/>
    <w:unhideWhenUsed/>
    <w:qFormat/>
    <w:rsid w:val="008232A6"/>
    <w:pPr>
      <w:widowControl w:val="0"/>
      <w:tabs>
        <w:tab w:val="left" w:pos="142"/>
      </w:tabs>
      <w:suppressAutoHyphens/>
      <w:spacing w:before="240" w:after="60"/>
      <w:jc w:val="both"/>
      <w:outlineLvl w:val="6"/>
    </w:pPr>
    <w:rPr>
      <w:rFonts w:ascii="Cambria" w:hAnsi="Cambria"/>
      <w:noProof/>
      <w:lang w:eastAsia="en-US"/>
    </w:rPr>
  </w:style>
  <w:style w:type="paragraph" w:styleId="Ttulo8">
    <w:name w:val="heading 8"/>
    <w:basedOn w:val="Normal"/>
    <w:next w:val="Normal"/>
    <w:link w:val="Ttulo8Char"/>
    <w:uiPriority w:val="9"/>
    <w:semiHidden/>
    <w:unhideWhenUsed/>
    <w:qFormat/>
    <w:rsid w:val="008232A6"/>
    <w:pPr>
      <w:tabs>
        <w:tab w:val="num" w:pos="5760"/>
      </w:tabs>
      <w:spacing w:before="240" w:after="60"/>
      <w:ind w:left="5760" w:hanging="720"/>
      <w:outlineLvl w:val="7"/>
    </w:pPr>
    <w:rPr>
      <w:rFonts w:ascii="Cambria" w:hAnsi="Cambria"/>
      <w:i/>
      <w:iCs/>
      <w:lang w:val="en-US" w:eastAsia="en-US"/>
    </w:rPr>
  </w:style>
  <w:style w:type="paragraph" w:styleId="Ttulo9">
    <w:name w:val="heading 9"/>
    <w:basedOn w:val="Normal"/>
    <w:next w:val="Normal"/>
    <w:link w:val="Ttulo9Char"/>
    <w:uiPriority w:val="9"/>
    <w:semiHidden/>
    <w:unhideWhenUsed/>
    <w:qFormat/>
    <w:rsid w:val="008232A6"/>
    <w:pPr>
      <w:tabs>
        <w:tab w:val="num" w:pos="6480"/>
      </w:tabs>
      <w:spacing w:before="240" w:after="60"/>
      <w:ind w:left="6480" w:hanging="720"/>
      <w:outlineLvl w:val="8"/>
    </w:pPr>
    <w:rPr>
      <w:rFonts w:ascii="Calibri" w:hAnsi="Calibri"/>
      <w:sz w:val="22"/>
      <w:szCs w:val="22"/>
      <w:lang w:val="en-US"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B342B2"/>
    <w:pPr>
      <w:tabs>
        <w:tab w:val="center" w:pos="4252"/>
        <w:tab w:val="right" w:pos="8504"/>
      </w:tabs>
    </w:pPr>
  </w:style>
  <w:style w:type="paragraph" w:styleId="Rodap">
    <w:name w:val="footer"/>
    <w:basedOn w:val="Normal"/>
    <w:link w:val="RodapChar"/>
    <w:uiPriority w:val="99"/>
    <w:rsid w:val="00B342B2"/>
    <w:pPr>
      <w:tabs>
        <w:tab w:val="center" w:pos="4252"/>
        <w:tab w:val="right" w:pos="8504"/>
      </w:tabs>
    </w:pPr>
  </w:style>
  <w:style w:type="character" w:styleId="Hyperlink">
    <w:name w:val="Hyperlink"/>
    <w:uiPriority w:val="99"/>
    <w:rsid w:val="00C85587"/>
    <w:rPr>
      <w:color w:val="0000FF"/>
      <w:u w:val="single"/>
    </w:rPr>
  </w:style>
  <w:style w:type="paragraph" w:styleId="Textodebalo">
    <w:name w:val="Balloon Text"/>
    <w:basedOn w:val="Normal"/>
    <w:link w:val="TextodebaloChar"/>
    <w:uiPriority w:val="99"/>
    <w:rsid w:val="00C85587"/>
    <w:rPr>
      <w:rFonts w:ascii="Segoe UI" w:hAnsi="Segoe UI" w:cs="Segoe UI"/>
      <w:sz w:val="18"/>
      <w:szCs w:val="18"/>
    </w:rPr>
  </w:style>
  <w:style w:type="character" w:customStyle="1" w:styleId="TextodebaloChar">
    <w:name w:val="Texto de balão Char"/>
    <w:link w:val="Textodebalo"/>
    <w:uiPriority w:val="99"/>
    <w:rsid w:val="00C85587"/>
    <w:rPr>
      <w:rFonts w:ascii="Segoe UI" w:hAnsi="Segoe UI" w:cs="Segoe UI"/>
      <w:sz w:val="18"/>
      <w:szCs w:val="18"/>
    </w:rPr>
  </w:style>
  <w:style w:type="character" w:customStyle="1" w:styleId="Ttulo2Char">
    <w:name w:val="Título 2 Char"/>
    <w:aliases w:val="H2 Char1,h2 Char1,h Char1,A Char1,L2 Char1,Paragraaf Char1"/>
    <w:link w:val="Ttulo2"/>
    <w:rsid w:val="0001301A"/>
    <w:rPr>
      <w:sz w:val="24"/>
    </w:rPr>
  </w:style>
  <w:style w:type="character" w:customStyle="1" w:styleId="CabealhoChar">
    <w:name w:val="Cabeçalho Char"/>
    <w:link w:val="Cabealho"/>
    <w:rsid w:val="0001301A"/>
    <w:rPr>
      <w:sz w:val="24"/>
      <w:szCs w:val="24"/>
    </w:rPr>
  </w:style>
  <w:style w:type="paragraph" w:styleId="Recuodecorpodetexto2">
    <w:name w:val="Body Text Indent 2"/>
    <w:basedOn w:val="Normal"/>
    <w:link w:val="Recuodecorpodetexto2Char"/>
    <w:uiPriority w:val="99"/>
    <w:rsid w:val="00A33C0A"/>
    <w:pPr>
      <w:spacing w:after="120" w:line="480" w:lineRule="auto"/>
      <w:ind w:left="283"/>
    </w:pPr>
    <w:rPr>
      <w:sz w:val="20"/>
      <w:szCs w:val="20"/>
    </w:rPr>
  </w:style>
  <w:style w:type="character" w:customStyle="1" w:styleId="Recuodecorpodetexto2Char">
    <w:name w:val="Recuo de corpo de texto 2 Char"/>
    <w:basedOn w:val="Fontepargpadro"/>
    <w:link w:val="Recuodecorpodetexto2"/>
    <w:uiPriority w:val="99"/>
    <w:rsid w:val="00A33C0A"/>
  </w:style>
  <w:style w:type="character" w:customStyle="1" w:styleId="Bodytext2">
    <w:name w:val="Body text (2)_"/>
    <w:rsid w:val="00E36E01"/>
    <w:rPr>
      <w:rFonts w:ascii="Arial" w:eastAsia="Arial" w:hAnsi="Arial" w:cs="Arial"/>
      <w:b w:val="0"/>
      <w:bCs w:val="0"/>
      <w:i w:val="0"/>
      <w:iCs w:val="0"/>
      <w:smallCaps w:val="0"/>
      <w:strike w:val="0"/>
      <w:u w:val="none"/>
    </w:rPr>
  </w:style>
  <w:style w:type="character" w:customStyle="1" w:styleId="Bodytext20">
    <w:name w:val="Body text (2)"/>
    <w:rsid w:val="00E36E01"/>
    <w:rPr>
      <w:rFonts w:ascii="Arial" w:eastAsia="Arial" w:hAnsi="Arial" w:cs="Arial"/>
      <w:b w:val="0"/>
      <w:bCs w:val="0"/>
      <w:i w:val="0"/>
      <w:iCs w:val="0"/>
      <w:smallCaps w:val="0"/>
      <w:strike w:val="0"/>
      <w:color w:val="000000"/>
      <w:spacing w:val="0"/>
      <w:w w:val="100"/>
      <w:position w:val="0"/>
      <w:sz w:val="24"/>
      <w:szCs w:val="24"/>
      <w:u w:val="none"/>
      <w:lang w:val="en-US" w:eastAsia="en-US" w:bidi="en-US"/>
    </w:rPr>
  </w:style>
  <w:style w:type="character" w:customStyle="1" w:styleId="Bodytext2SmallCaps">
    <w:name w:val="Body text (2) + Small Caps"/>
    <w:rsid w:val="00E36E01"/>
    <w:rPr>
      <w:rFonts w:ascii="Arial" w:eastAsia="Arial" w:hAnsi="Arial" w:cs="Arial"/>
      <w:b w:val="0"/>
      <w:bCs w:val="0"/>
      <w:i w:val="0"/>
      <w:iCs w:val="0"/>
      <w:smallCaps/>
      <w:strike w:val="0"/>
      <w:color w:val="000000"/>
      <w:spacing w:val="0"/>
      <w:w w:val="100"/>
      <w:position w:val="0"/>
      <w:sz w:val="24"/>
      <w:szCs w:val="24"/>
      <w:u w:val="none"/>
      <w:lang w:val="en-US" w:eastAsia="en-US" w:bidi="en-US"/>
    </w:rPr>
  </w:style>
  <w:style w:type="character" w:customStyle="1" w:styleId="Heading2">
    <w:name w:val="Heading #2_"/>
    <w:rsid w:val="00E36E01"/>
    <w:rPr>
      <w:rFonts w:ascii="Arial" w:eastAsia="Arial" w:hAnsi="Arial" w:cs="Arial"/>
      <w:b/>
      <w:bCs/>
      <w:i w:val="0"/>
      <w:iCs w:val="0"/>
      <w:smallCaps w:val="0"/>
      <w:strike w:val="0"/>
      <w:u w:val="none"/>
    </w:rPr>
  </w:style>
  <w:style w:type="character" w:customStyle="1" w:styleId="Bodytext2Bold">
    <w:name w:val="Body text (2) + Bold"/>
    <w:rsid w:val="00E36E01"/>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Headerorfooter">
    <w:name w:val="Header or footer_"/>
    <w:rsid w:val="00E36E01"/>
    <w:rPr>
      <w:rFonts w:ascii="Arial" w:eastAsia="Arial" w:hAnsi="Arial" w:cs="Arial"/>
      <w:b w:val="0"/>
      <w:bCs w:val="0"/>
      <w:i w:val="0"/>
      <w:iCs w:val="0"/>
      <w:smallCaps w:val="0"/>
      <w:strike w:val="0"/>
      <w:sz w:val="22"/>
      <w:szCs w:val="22"/>
      <w:u w:val="none"/>
    </w:rPr>
  </w:style>
  <w:style w:type="character" w:customStyle="1" w:styleId="Headerorfooter0">
    <w:name w:val="Header or footer"/>
    <w:rsid w:val="00E36E01"/>
    <w:rPr>
      <w:rFonts w:ascii="Arial" w:eastAsia="Arial" w:hAnsi="Arial" w:cs="Arial"/>
      <w:b w:val="0"/>
      <w:bCs w:val="0"/>
      <w:i w:val="0"/>
      <w:iCs w:val="0"/>
      <w:smallCaps w:val="0"/>
      <w:strike w:val="0"/>
      <w:color w:val="000000"/>
      <w:spacing w:val="0"/>
      <w:w w:val="100"/>
      <w:position w:val="0"/>
      <w:sz w:val="22"/>
      <w:szCs w:val="22"/>
      <w:u w:val="none"/>
      <w:lang w:val="en-US" w:eastAsia="en-US" w:bidi="en-US"/>
    </w:rPr>
  </w:style>
  <w:style w:type="character" w:customStyle="1" w:styleId="Bodytext2Italic">
    <w:name w:val="Body text (2) + Italic"/>
    <w:rsid w:val="00E36E01"/>
    <w:rPr>
      <w:rFonts w:ascii="Arial" w:eastAsia="Arial" w:hAnsi="Arial" w:cs="Arial"/>
      <w:b w:val="0"/>
      <w:bCs w:val="0"/>
      <w:i/>
      <w:iCs/>
      <w:smallCaps w:val="0"/>
      <w:strike w:val="0"/>
      <w:color w:val="000000"/>
      <w:spacing w:val="0"/>
      <w:w w:val="100"/>
      <w:position w:val="0"/>
      <w:sz w:val="24"/>
      <w:szCs w:val="24"/>
      <w:u w:val="none"/>
      <w:lang w:val="en-US" w:eastAsia="en-US" w:bidi="en-US"/>
    </w:rPr>
  </w:style>
  <w:style w:type="character" w:customStyle="1" w:styleId="Bodytext3">
    <w:name w:val="Body text (3)_"/>
    <w:rsid w:val="00E36E01"/>
    <w:rPr>
      <w:rFonts w:ascii="Calibri" w:eastAsia="Calibri" w:hAnsi="Calibri" w:cs="Calibri"/>
      <w:b w:val="0"/>
      <w:bCs w:val="0"/>
      <w:i w:val="0"/>
      <w:iCs w:val="0"/>
      <w:smallCaps w:val="0"/>
      <w:strike w:val="0"/>
      <w:w w:val="100"/>
      <w:sz w:val="32"/>
      <w:szCs w:val="32"/>
      <w:u w:val="none"/>
    </w:rPr>
  </w:style>
  <w:style w:type="character" w:customStyle="1" w:styleId="Bodytext30">
    <w:name w:val="Body text (3)"/>
    <w:rsid w:val="00E36E01"/>
    <w:rPr>
      <w:rFonts w:ascii="Calibri" w:eastAsia="Calibri" w:hAnsi="Calibri" w:cs="Calibri"/>
      <w:b w:val="0"/>
      <w:bCs w:val="0"/>
      <w:i w:val="0"/>
      <w:iCs w:val="0"/>
      <w:smallCaps w:val="0"/>
      <w:strike w:val="0"/>
      <w:color w:val="000000"/>
      <w:spacing w:val="0"/>
      <w:w w:val="100"/>
      <w:position w:val="0"/>
      <w:sz w:val="32"/>
      <w:szCs w:val="32"/>
      <w:u w:val="none"/>
      <w:lang w:val="en-US" w:eastAsia="en-US" w:bidi="en-US"/>
    </w:rPr>
  </w:style>
  <w:style w:type="character" w:customStyle="1" w:styleId="Bodytext2Exact">
    <w:name w:val="Body text (2) Exact"/>
    <w:rsid w:val="00E36E01"/>
    <w:rPr>
      <w:rFonts w:ascii="Arial" w:eastAsia="Arial" w:hAnsi="Arial" w:cs="Arial"/>
      <w:b w:val="0"/>
      <w:bCs w:val="0"/>
      <w:i w:val="0"/>
      <w:iCs w:val="0"/>
      <w:smallCaps w:val="0"/>
      <w:strike w:val="0"/>
      <w:u w:val="none"/>
    </w:rPr>
  </w:style>
  <w:style w:type="character" w:customStyle="1" w:styleId="Heading20">
    <w:name w:val="Heading #2"/>
    <w:rsid w:val="00E36E01"/>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paragraph" w:styleId="PargrafodaLista">
    <w:name w:val="List Paragraph"/>
    <w:basedOn w:val="Normal"/>
    <w:uiPriority w:val="34"/>
    <w:qFormat/>
    <w:rsid w:val="005761E9"/>
    <w:pPr>
      <w:ind w:left="708"/>
    </w:pPr>
  </w:style>
  <w:style w:type="table" w:styleId="Tabelacomgrade">
    <w:name w:val="Table Grid"/>
    <w:basedOn w:val="Tabelanormal"/>
    <w:uiPriority w:val="39"/>
    <w:rsid w:val="001D20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link w:val="Ttulo3"/>
    <w:uiPriority w:val="9"/>
    <w:rsid w:val="008232A6"/>
    <w:rPr>
      <w:rFonts w:ascii="Calibri Light" w:eastAsia="Times New Roman" w:hAnsi="Calibri Light" w:cs="Times New Roman"/>
      <w:b/>
      <w:bCs/>
      <w:sz w:val="26"/>
      <w:szCs w:val="26"/>
    </w:rPr>
  </w:style>
  <w:style w:type="character" w:customStyle="1" w:styleId="Ttulo1Char">
    <w:name w:val="Título 1 Char"/>
    <w:aliases w:val="EMENTA Char1,2 headline Char1,H1 Char1,H11 Char1,H12 Char1"/>
    <w:link w:val="Ttulo1"/>
    <w:uiPriority w:val="9"/>
    <w:rsid w:val="008232A6"/>
    <w:rPr>
      <w:rFonts w:ascii="Ecofont Spranq eco sans" w:hAnsi="Ecofont Spranq eco sans" w:cs="Arial"/>
      <w:caps/>
      <w:noProof/>
      <w:lang w:eastAsia="en-US"/>
    </w:rPr>
  </w:style>
  <w:style w:type="character" w:customStyle="1" w:styleId="Ttulo4Char">
    <w:name w:val="Título 4 Char"/>
    <w:link w:val="Ttulo4"/>
    <w:uiPriority w:val="9"/>
    <w:rsid w:val="008232A6"/>
    <w:rPr>
      <w:rFonts w:ascii="Ecofont Spranq eco sans" w:hAnsi="Ecofont Spranq eco sans"/>
      <w:bCs/>
      <w:noProof/>
      <w:lang w:eastAsia="en-US"/>
    </w:rPr>
  </w:style>
  <w:style w:type="character" w:customStyle="1" w:styleId="Ttulo5Char">
    <w:name w:val="Título 5 Char"/>
    <w:aliases w:val="H5 Char1"/>
    <w:link w:val="Ttulo5"/>
    <w:uiPriority w:val="9"/>
    <w:rsid w:val="008232A6"/>
    <w:rPr>
      <w:rFonts w:ascii="Ecofont Spranq eco sans" w:hAnsi="Ecofont Spranq eco sans"/>
      <w:noProof/>
      <w:lang w:eastAsia="en-US"/>
    </w:rPr>
  </w:style>
  <w:style w:type="character" w:customStyle="1" w:styleId="Ttulo6Char">
    <w:name w:val="Título 6 Char"/>
    <w:link w:val="Ttulo6"/>
    <w:rsid w:val="008232A6"/>
    <w:rPr>
      <w:rFonts w:ascii="Ecofont Spranq eco sans" w:hAnsi="Ecofont Spranq eco sans" w:cs="Tahoma"/>
      <w:b/>
      <w:noProof/>
      <w:szCs w:val="24"/>
      <w:lang w:eastAsia="en-US"/>
    </w:rPr>
  </w:style>
  <w:style w:type="character" w:customStyle="1" w:styleId="Ttulo7Char">
    <w:name w:val="Título 7 Char"/>
    <w:link w:val="Ttulo7"/>
    <w:uiPriority w:val="9"/>
    <w:semiHidden/>
    <w:rsid w:val="008232A6"/>
    <w:rPr>
      <w:rFonts w:ascii="Cambria" w:hAnsi="Cambria"/>
      <w:noProof/>
      <w:sz w:val="24"/>
      <w:szCs w:val="24"/>
      <w:lang w:eastAsia="en-US"/>
    </w:rPr>
  </w:style>
  <w:style w:type="character" w:customStyle="1" w:styleId="Ttulo8Char">
    <w:name w:val="Título 8 Char"/>
    <w:link w:val="Ttulo8"/>
    <w:uiPriority w:val="9"/>
    <w:semiHidden/>
    <w:rsid w:val="008232A6"/>
    <w:rPr>
      <w:rFonts w:ascii="Cambria" w:hAnsi="Cambria"/>
      <w:i/>
      <w:iCs/>
      <w:sz w:val="24"/>
      <w:szCs w:val="24"/>
      <w:lang w:val="en-US" w:eastAsia="en-US"/>
    </w:rPr>
  </w:style>
  <w:style w:type="character" w:customStyle="1" w:styleId="Ttulo9Char">
    <w:name w:val="Título 9 Char"/>
    <w:link w:val="Ttulo9"/>
    <w:uiPriority w:val="9"/>
    <w:semiHidden/>
    <w:rsid w:val="008232A6"/>
    <w:rPr>
      <w:rFonts w:ascii="Calibri" w:hAnsi="Calibri"/>
      <w:sz w:val="22"/>
      <w:szCs w:val="22"/>
      <w:lang w:val="en-US" w:eastAsia="en-US"/>
    </w:rPr>
  </w:style>
  <w:style w:type="character" w:styleId="HiperlinkVisitado">
    <w:name w:val="FollowedHyperlink"/>
    <w:uiPriority w:val="99"/>
    <w:unhideWhenUsed/>
    <w:rsid w:val="008232A6"/>
    <w:rPr>
      <w:color w:val="800080"/>
      <w:u w:val="single"/>
    </w:rPr>
  </w:style>
  <w:style w:type="character" w:customStyle="1" w:styleId="Heading1Char">
    <w:name w:val="Heading 1 Char"/>
    <w:aliases w:val="EMENTA Char,2 headline Char,H1 Char,H11 Char,H12 Char"/>
    <w:uiPriority w:val="1"/>
    <w:rsid w:val="008232A6"/>
    <w:rPr>
      <w:rFonts w:ascii="Calibri" w:eastAsia="Times New Roman" w:hAnsi="Calibri" w:cs="Times New Roman"/>
      <w:b/>
      <w:bCs/>
      <w:noProof/>
      <w:color w:val="345A8A"/>
      <w:sz w:val="32"/>
      <w:szCs w:val="32"/>
    </w:rPr>
  </w:style>
  <w:style w:type="character" w:customStyle="1" w:styleId="Heading2Char">
    <w:name w:val="Heading 2 Char"/>
    <w:aliases w:val="H2 Char,h2 Char,h Char,A Char,L2 Char,Paragraaf Char"/>
    <w:uiPriority w:val="1"/>
    <w:rsid w:val="008232A6"/>
    <w:rPr>
      <w:rFonts w:ascii="Calibri" w:eastAsia="Times New Roman" w:hAnsi="Calibri" w:cs="Times New Roman"/>
      <w:b/>
      <w:bCs/>
      <w:noProof/>
      <w:color w:val="4F81BD"/>
      <w:sz w:val="26"/>
      <w:szCs w:val="26"/>
    </w:rPr>
  </w:style>
  <w:style w:type="character" w:customStyle="1" w:styleId="Heading5Char">
    <w:name w:val="Heading 5 Char"/>
    <w:aliases w:val="H5 Char"/>
    <w:uiPriority w:val="9"/>
    <w:rsid w:val="008232A6"/>
    <w:rPr>
      <w:rFonts w:ascii="Calibri" w:eastAsia="Times New Roman" w:hAnsi="Calibri" w:cs="Times New Roman"/>
      <w:noProof/>
      <w:color w:val="243F60"/>
      <w:szCs w:val="24"/>
    </w:rPr>
  </w:style>
  <w:style w:type="character" w:customStyle="1" w:styleId="RodapChar">
    <w:name w:val="Rodapé Char"/>
    <w:link w:val="Rodap"/>
    <w:uiPriority w:val="99"/>
    <w:locked/>
    <w:rsid w:val="008232A6"/>
    <w:rPr>
      <w:sz w:val="24"/>
      <w:szCs w:val="24"/>
    </w:rPr>
  </w:style>
  <w:style w:type="paragraph" w:styleId="Legenda">
    <w:name w:val="caption"/>
    <w:basedOn w:val="Normal"/>
    <w:next w:val="Normal"/>
    <w:uiPriority w:val="35"/>
    <w:qFormat/>
    <w:rsid w:val="008232A6"/>
    <w:pPr>
      <w:widowControl w:val="0"/>
      <w:tabs>
        <w:tab w:val="left" w:pos="142"/>
      </w:tabs>
      <w:suppressAutoHyphens/>
      <w:jc w:val="center"/>
    </w:pPr>
    <w:rPr>
      <w:rFonts w:ascii="Tahoma" w:hAnsi="Tahoma"/>
      <w:b/>
      <w:noProof/>
      <w:sz w:val="20"/>
      <w:szCs w:val="20"/>
      <w:lang w:eastAsia="en-US"/>
    </w:rPr>
  </w:style>
  <w:style w:type="paragraph" w:styleId="Numerada">
    <w:name w:val="List Number"/>
    <w:basedOn w:val="Normal"/>
    <w:uiPriority w:val="99"/>
    <w:unhideWhenUsed/>
    <w:rsid w:val="008232A6"/>
    <w:pPr>
      <w:numPr>
        <w:numId w:val="2"/>
      </w:numPr>
      <w:jc w:val="both"/>
    </w:pPr>
    <w:rPr>
      <w:rFonts w:ascii="Ecofont Spranq eco sans" w:hAnsi="Ecofont Spranq eco sans"/>
      <w:noProof/>
      <w:sz w:val="20"/>
      <w:szCs w:val="20"/>
      <w:lang w:eastAsia="en-US"/>
    </w:rPr>
  </w:style>
  <w:style w:type="paragraph" w:styleId="Ttulo">
    <w:name w:val="Title"/>
    <w:basedOn w:val="Normal"/>
    <w:link w:val="TtuloChar"/>
    <w:qFormat/>
    <w:rsid w:val="008232A6"/>
    <w:pPr>
      <w:widowControl w:val="0"/>
      <w:tabs>
        <w:tab w:val="left" w:pos="142"/>
      </w:tabs>
      <w:suppressAutoHyphens/>
      <w:jc w:val="center"/>
      <w:outlineLvl w:val="1"/>
    </w:pPr>
    <w:rPr>
      <w:rFonts w:ascii="Ecofont Spranq eco sans" w:hAnsi="Ecofont Spranq eco sans" w:cs="Arial"/>
      <w:b/>
      <w:bCs/>
      <w:noProof/>
      <w:kern w:val="28"/>
      <w:sz w:val="20"/>
      <w:szCs w:val="32"/>
      <w:lang w:eastAsia="en-US"/>
    </w:rPr>
  </w:style>
  <w:style w:type="character" w:customStyle="1" w:styleId="TtuloChar">
    <w:name w:val="Título Char"/>
    <w:link w:val="Ttulo"/>
    <w:rsid w:val="008232A6"/>
    <w:rPr>
      <w:rFonts w:ascii="Ecofont Spranq eco sans" w:hAnsi="Ecofont Spranq eco sans" w:cs="Arial"/>
      <w:b/>
      <w:bCs/>
      <w:noProof/>
      <w:kern w:val="28"/>
      <w:szCs w:val="32"/>
      <w:lang w:eastAsia="en-US"/>
    </w:rPr>
  </w:style>
  <w:style w:type="paragraph" w:styleId="Assinatura">
    <w:name w:val="Signature"/>
    <w:basedOn w:val="Normal"/>
    <w:link w:val="AssinaturaChar"/>
    <w:uiPriority w:val="99"/>
    <w:unhideWhenUsed/>
    <w:rsid w:val="008232A6"/>
    <w:pPr>
      <w:widowControl w:val="0"/>
      <w:tabs>
        <w:tab w:val="left" w:pos="142"/>
      </w:tabs>
      <w:suppressAutoHyphens/>
      <w:ind w:left="4252"/>
      <w:jc w:val="both"/>
    </w:pPr>
    <w:rPr>
      <w:rFonts w:ascii="Ecofont Spranq eco sans" w:hAnsi="Ecofont Spranq eco sans"/>
      <w:noProof/>
      <w:sz w:val="20"/>
      <w:szCs w:val="20"/>
      <w:lang w:eastAsia="en-US"/>
    </w:rPr>
  </w:style>
  <w:style w:type="character" w:customStyle="1" w:styleId="AssinaturaChar">
    <w:name w:val="Assinatura Char"/>
    <w:link w:val="Assinatura"/>
    <w:uiPriority w:val="99"/>
    <w:rsid w:val="008232A6"/>
    <w:rPr>
      <w:rFonts w:ascii="Ecofont Spranq eco sans" w:hAnsi="Ecofont Spranq eco sans"/>
      <w:noProof/>
      <w:lang w:eastAsia="en-US"/>
    </w:rPr>
  </w:style>
  <w:style w:type="paragraph" w:styleId="Corpodetexto">
    <w:name w:val="Body Text"/>
    <w:basedOn w:val="Normal"/>
    <w:link w:val="CorpodetextoChar"/>
    <w:uiPriority w:val="1"/>
    <w:unhideWhenUsed/>
    <w:qFormat/>
    <w:rsid w:val="008232A6"/>
    <w:pPr>
      <w:widowControl w:val="0"/>
      <w:tabs>
        <w:tab w:val="left" w:pos="142"/>
      </w:tabs>
      <w:suppressAutoHyphens/>
      <w:spacing w:after="120"/>
      <w:jc w:val="both"/>
    </w:pPr>
    <w:rPr>
      <w:rFonts w:ascii="Ecofont Spranq eco sans" w:hAnsi="Ecofont Spranq eco sans"/>
      <w:noProof/>
      <w:sz w:val="20"/>
      <w:lang w:eastAsia="en-US"/>
    </w:rPr>
  </w:style>
  <w:style w:type="character" w:customStyle="1" w:styleId="CorpodetextoChar">
    <w:name w:val="Corpo de texto Char"/>
    <w:link w:val="Corpodetexto"/>
    <w:uiPriority w:val="1"/>
    <w:rsid w:val="008232A6"/>
    <w:rPr>
      <w:rFonts w:ascii="Ecofont Spranq eco sans" w:hAnsi="Ecofont Spranq eco sans"/>
      <w:noProof/>
      <w:szCs w:val="24"/>
      <w:lang w:eastAsia="en-US"/>
    </w:rPr>
  </w:style>
  <w:style w:type="paragraph" w:styleId="Recuodecorpodetexto">
    <w:name w:val="Body Text Indent"/>
    <w:basedOn w:val="Normal"/>
    <w:link w:val="RecuodecorpodetextoChar"/>
    <w:uiPriority w:val="99"/>
    <w:unhideWhenUsed/>
    <w:rsid w:val="008232A6"/>
    <w:pPr>
      <w:widowControl w:val="0"/>
      <w:tabs>
        <w:tab w:val="left" w:pos="142"/>
      </w:tabs>
      <w:suppressAutoHyphens/>
      <w:ind w:left="284" w:firstLine="708"/>
      <w:jc w:val="both"/>
    </w:pPr>
    <w:rPr>
      <w:noProof/>
      <w:sz w:val="20"/>
      <w:szCs w:val="20"/>
      <w:lang w:eastAsia="en-US"/>
    </w:rPr>
  </w:style>
  <w:style w:type="character" w:customStyle="1" w:styleId="RecuodecorpodetextoChar">
    <w:name w:val="Recuo de corpo de texto Char"/>
    <w:link w:val="Recuodecorpodetexto"/>
    <w:uiPriority w:val="99"/>
    <w:rsid w:val="008232A6"/>
    <w:rPr>
      <w:noProof/>
      <w:lang w:eastAsia="en-US"/>
    </w:rPr>
  </w:style>
  <w:style w:type="paragraph" w:styleId="MapadoDocumento">
    <w:name w:val="Document Map"/>
    <w:basedOn w:val="Normal"/>
    <w:link w:val="MapadoDocumentoChar"/>
    <w:uiPriority w:val="99"/>
    <w:unhideWhenUsed/>
    <w:rsid w:val="008232A6"/>
    <w:pPr>
      <w:widowControl w:val="0"/>
      <w:shd w:val="clear" w:color="auto" w:fill="000080"/>
      <w:tabs>
        <w:tab w:val="left" w:pos="142"/>
      </w:tabs>
      <w:suppressAutoHyphens/>
      <w:jc w:val="both"/>
    </w:pPr>
    <w:rPr>
      <w:rFonts w:ascii="Tahoma" w:hAnsi="Tahoma" w:cs="Tahoma"/>
      <w:noProof/>
      <w:sz w:val="20"/>
      <w:lang w:eastAsia="en-US"/>
    </w:rPr>
  </w:style>
  <w:style w:type="character" w:customStyle="1" w:styleId="MapadoDocumentoChar">
    <w:name w:val="Mapa do Documento Char"/>
    <w:link w:val="MapadoDocumento"/>
    <w:uiPriority w:val="99"/>
    <w:rsid w:val="008232A6"/>
    <w:rPr>
      <w:rFonts w:ascii="Tahoma" w:hAnsi="Tahoma" w:cs="Tahoma"/>
      <w:noProof/>
      <w:szCs w:val="24"/>
      <w:shd w:val="clear" w:color="auto" w:fill="000080"/>
      <w:lang w:eastAsia="en-US"/>
    </w:rPr>
  </w:style>
  <w:style w:type="paragraph" w:customStyle="1" w:styleId="edital">
    <w:name w:val="edital"/>
    <w:basedOn w:val="Ttulo2"/>
    <w:rsid w:val="008232A6"/>
    <w:pPr>
      <w:keepNext w:val="0"/>
      <w:widowControl w:val="0"/>
      <w:numPr>
        <w:ilvl w:val="1"/>
      </w:numPr>
      <w:tabs>
        <w:tab w:val="left" w:pos="284"/>
        <w:tab w:val="num" w:pos="720"/>
      </w:tabs>
      <w:suppressAutoHyphens/>
      <w:ind w:firstLine="4395"/>
      <w:jc w:val="center"/>
      <w:outlineLvl w:val="9"/>
    </w:pPr>
    <w:rPr>
      <w:rFonts w:ascii="Ecofont Spranq eco sans" w:hAnsi="Ecofont Spranq eco sans"/>
      <w:b/>
      <w:i/>
      <w:noProof/>
      <w:sz w:val="20"/>
      <w:lang w:eastAsia="en-US"/>
    </w:rPr>
  </w:style>
  <w:style w:type="paragraph" w:customStyle="1" w:styleId="Assinatura01">
    <w:name w:val="Assinatura01"/>
    <w:basedOn w:val="Normal"/>
    <w:rsid w:val="008232A6"/>
    <w:pPr>
      <w:widowControl w:val="0"/>
      <w:tabs>
        <w:tab w:val="left" w:pos="142"/>
      </w:tabs>
      <w:suppressAutoHyphens/>
      <w:jc w:val="center"/>
    </w:pPr>
    <w:rPr>
      <w:rFonts w:ascii="Ecofont Spranq eco sans" w:hAnsi="Ecofont Spranq eco sans"/>
      <w:b/>
      <w:bCs/>
      <w:noProof/>
      <w:sz w:val="20"/>
      <w:szCs w:val="20"/>
      <w:lang w:eastAsia="en-US"/>
    </w:rPr>
  </w:style>
  <w:style w:type="paragraph" w:customStyle="1" w:styleId="CABEALHO01">
    <w:name w:val="CABEÇALHO01"/>
    <w:rsid w:val="008232A6"/>
    <w:pPr>
      <w:jc w:val="center"/>
    </w:pPr>
    <w:rPr>
      <w:rFonts w:ascii="Ecofont Spranq eco sans" w:hAnsi="Ecofont Spranq eco sans" w:cs="Arial"/>
      <w:b/>
      <w:sz w:val="22"/>
    </w:rPr>
  </w:style>
  <w:style w:type="paragraph" w:customStyle="1" w:styleId="Marcao01">
    <w:name w:val="Marcação 01"/>
    <w:basedOn w:val="Normal"/>
    <w:autoRedefine/>
    <w:rsid w:val="008232A6"/>
    <w:pPr>
      <w:widowControl w:val="0"/>
      <w:shd w:val="clear" w:color="auto" w:fill="00FFFF"/>
      <w:tabs>
        <w:tab w:val="left" w:pos="142"/>
      </w:tabs>
      <w:suppressAutoHyphens/>
      <w:spacing w:after="120"/>
      <w:ind w:left="1260"/>
      <w:jc w:val="both"/>
    </w:pPr>
    <w:rPr>
      <w:rFonts w:ascii="Ecofont Spranq eco sans" w:hAnsi="Ecofont Spranq eco sans"/>
      <w:b/>
      <w:bCs/>
      <w:caps/>
      <w:noProof/>
      <w:color w:val="FF0000"/>
      <w:sz w:val="20"/>
      <w:szCs w:val="20"/>
      <w:lang w:eastAsia="en-US"/>
    </w:rPr>
  </w:style>
  <w:style w:type="paragraph" w:customStyle="1" w:styleId="BodyTextIndent21">
    <w:name w:val="Body Text Indent 21"/>
    <w:basedOn w:val="Normal"/>
    <w:rsid w:val="008232A6"/>
    <w:pPr>
      <w:overflowPunct w:val="0"/>
      <w:autoSpaceDE w:val="0"/>
      <w:autoSpaceDN w:val="0"/>
      <w:adjustRightInd w:val="0"/>
      <w:ind w:firstLine="2694"/>
      <w:jc w:val="both"/>
    </w:pPr>
    <w:rPr>
      <w:rFonts w:ascii="CG Times" w:hAnsi="CG Times"/>
      <w:b/>
      <w:i/>
      <w:noProof/>
      <w:sz w:val="28"/>
      <w:szCs w:val="20"/>
      <w:lang w:eastAsia="en-US"/>
    </w:rPr>
  </w:style>
  <w:style w:type="paragraph" w:customStyle="1" w:styleId="TESTE5PT">
    <w:name w:val="TESTE 5 PT"/>
    <w:basedOn w:val="Normal"/>
    <w:rsid w:val="008232A6"/>
    <w:pPr>
      <w:spacing w:before="100" w:line="260" w:lineRule="exact"/>
      <w:jc w:val="both"/>
    </w:pPr>
    <w:rPr>
      <w:rFonts w:ascii="Arial" w:hAnsi="Arial"/>
      <w:b/>
      <w:noProof/>
      <w:sz w:val="20"/>
      <w:szCs w:val="20"/>
      <w:lang w:eastAsia="en-US"/>
    </w:rPr>
  </w:style>
  <w:style w:type="paragraph" w:customStyle="1" w:styleId="Ttulo20">
    <w:name w:val="Título2"/>
    <w:basedOn w:val="Normal"/>
    <w:rsid w:val="008232A6"/>
    <w:pPr>
      <w:widowControl w:val="0"/>
      <w:suppressAutoHyphens/>
      <w:jc w:val="both"/>
      <w:outlineLvl w:val="1"/>
    </w:pPr>
    <w:rPr>
      <w:rFonts w:ascii="Ecofont Spranq eco sans" w:hAnsi="Ecofont Spranq eco sans"/>
      <w:b/>
      <w:noProof/>
      <w:sz w:val="20"/>
      <w:szCs w:val="20"/>
      <w:lang w:eastAsia="en-US"/>
    </w:rPr>
  </w:style>
  <w:style w:type="paragraph" w:customStyle="1" w:styleId="TableParagraph">
    <w:name w:val="Table Paragraph"/>
    <w:basedOn w:val="Normal"/>
    <w:uiPriority w:val="1"/>
    <w:qFormat/>
    <w:rsid w:val="008232A6"/>
    <w:pPr>
      <w:widowControl w:val="0"/>
    </w:pPr>
    <w:rPr>
      <w:rFonts w:ascii="Palatino Linotype" w:eastAsia="Palatino Linotype" w:hAnsi="Palatino Linotype" w:cs="Palatino Linotype"/>
      <w:sz w:val="22"/>
      <w:szCs w:val="22"/>
      <w:lang w:val="en-US" w:eastAsia="en-US"/>
    </w:rPr>
  </w:style>
  <w:style w:type="table" w:customStyle="1" w:styleId="TableNormal">
    <w:name w:val="Table Normal"/>
    <w:uiPriority w:val="2"/>
    <w:semiHidden/>
    <w:unhideWhenUsed/>
    <w:qFormat/>
    <w:rsid w:val="008232A6"/>
    <w:pPr>
      <w:widowControl w:val="0"/>
    </w:pPr>
    <w:rPr>
      <w:rFonts w:ascii="Cambria" w:eastAsia="Cambria" w:hAnsi="Cambria"/>
      <w:sz w:val="22"/>
      <w:szCs w:val="22"/>
      <w:lang w:val="en-US" w:eastAsia="en-US"/>
    </w:rPr>
    <w:tblPr>
      <w:tblInd w:w="0" w:type="dxa"/>
      <w:tblCellMar>
        <w:top w:w="0" w:type="dxa"/>
        <w:left w:w="0" w:type="dxa"/>
        <w:bottom w:w="0" w:type="dxa"/>
        <w:right w:w="0" w:type="dxa"/>
      </w:tblCellMar>
    </w:tblPr>
  </w:style>
  <w:style w:type="paragraph" w:styleId="Recuodecorpodetexto3">
    <w:name w:val="Body Text Indent 3"/>
    <w:basedOn w:val="Normal"/>
    <w:link w:val="Recuodecorpodetexto3Char"/>
    <w:uiPriority w:val="99"/>
    <w:unhideWhenUsed/>
    <w:rsid w:val="008232A6"/>
    <w:pPr>
      <w:widowControl w:val="0"/>
      <w:tabs>
        <w:tab w:val="left" w:pos="142"/>
      </w:tabs>
      <w:suppressAutoHyphens/>
      <w:spacing w:after="120"/>
      <w:ind w:left="283"/>
      <w:jc w:val="both"/>
    </w:pPr>
    <w:rPr>
      <w:rFonts w:ascii="Ecofont Spranq eco sans" w:hAnsi="Ecofont Spranq eco sans"/>
      <w:noProof/>
      <w:sz w:val="16"/>
      <w:szCs w:val="16"/>
      <w:lang w:eastAsia="en-US"/>
    </w:rPr>
  </w:style>
  <w:style w:type="character" w:customStyle="1" w:styleId="Recuodecorpodetexto3Char">
    <w:name w:val="Recuo de corpo de texto 3 Char"/>
    <w:link w:val="Recuodecorpodetexto3"/>
    <w:uiPriority w:val="99"/>
    <w:rsid w:val="008232A6"/>
    <w:rPr>
      <w:rFonts w:ascii="Ecofont Spranq eco sans" w:hAnsi="Ecofont Spranq eco sans"/>
      <w:noProof/>
      <w:sz w:val="16"/>
      <w:szCs w:val="16"/>
      <w:lang w:eastAsia="en-US"/>
    </w:rPr>
  </w:style>
  <w:style w:type="paragraph" w:customStyle="1" w:styleId="Nome">
    <w:name w:val="Nome"/>
    <w:basedOn w:val="Normal"/>
    <w:rsid w:val="008232A6"/>
    <w:pPr>
      <w:tabs>
        <w:tab w:val="center" w:pos="6096"/>
      </w:tabs>
      <w:jc w:val="both"/>
    </w:pPr>
    <w:rPr>
      <w:rFonts w:ascii="Arial" w:hAnsi="Arial"/>
      <w:szCs w:val="20"/>
    </w:rPr>
  </w:style>
  <w:style w:type="paragraph" w:customStyle="1" w:styleId="Default">
    <w:name w:val="Default"/>
    <w:rsid w:val="008232A6"/>
    <w:pPr>
      <w:autoSpaceDE w:val="0"/>
      <w:autoSpaceDN w:val="0"/>
      <w:adjustRightInd w:val="0"/>
    </w:pPr>
    <w:rPr>
      <w:rFonts w:ascii="Courier New" w:hAnsi="Courier New" w:cs="Courier New"/>
      <w:color w:val="000000"/>
      <w:sz w:val="24"/>
      <w:szCs w:val="24"/>
    </w:rPr>
  </w:style>
  <w:style w:type="paragraph" w:styleId="Corpodetexto2">
    <w:name w:val="Body Text 2"/>
    <w:basedOn w:val="Normal"/>
    <w:link w:val="Corpodetexto2Char"/>
    <w:rsid w:val="0073696B"/>
    <w:pPr>
      <w:spacing w:after="120" w:line="480" w:lineRule="auto"/>
    </w:pPr>
  </w:style>
  <w:style w:type="character" w:customStyle="1" w:styleId="Corpodetexto2Char">
    <w:name w:val="Corpo de texto 2 Char"/>
    <w:link w:val="Corpodetexto2"/>
    <w:rsid w:val="0073696B"/>
    <w:rPr>
      <w:sz w:val="24"/>
      <w:szCs w:val="24"/>
    </w:rPr>
  </w:style>
  <w:style w:type="paragraph" w:styleId="Textodenotaderodap">
    <w:name w:val="footnote text"/>
    <w:basedOn w:val="Normal"/>
    <w:link w:val="TextodenotaderodapChar"/>
    <w:unhideWhenUsed/>
    <w:rsid w:val="00870374"/>
    <w:rPr>
      <w:sz w:val="20"/>
      <w:szCs w:val="20"/>
    </w:rPr>
  </w:style>
  <w:style w:type="character" w:customStyle="1" w:styleId="TextodenotaderodapChar">
    <w:name w:val="Texto de nota de rodapé Char"/>
    <w:basedOn w:val="Fontepargpadro"/>
    <w:link w:val="Textodenotaderodap"/>
    <w:rsid w:val="00870374"/>
  </w:style>
  <w:style w:type="character" w:styleId="Refdenotaderodap">
    <w:name w:val="footnote reference"/>
    <w:unhideWhenUsed/>
    <w:rsid w:val="00870374"/>
    <w:rPr>
      <w:vertAlign w:val="superscript"/>
    </w:rPr>
  </w:style>
  <w:style w:type="character" w:customStyle="1" w:styleId="MenoPendente1">
    <w:name w:val="Menção Pendente1"/>
    <w:uiPriority w:val="99"/>
    <w:semiHidden/>
    <w:unhideWhenUsed/>
    <w:rsid w:val="000162B0"/>
    <w:rPr>
      <w:color w:val="808080"/>
      <w:shd w:val="clear" w:color="auto" w:fill="E6E6E6"/>
    </w:rPr>
  </w:style>
  <w:style w:type="character" w:styleId="Nmerodepgina">
    <w:name w:val="page number"/>
    <w:basedOn w:val="Fontepargpadro"/>
    <w:rsid w:val="002336BC"/>
  </w:style>
  <w:style w:type="character" w:styleId="MenoPendente">
    <w:name w:val="Unresolved Mention"/>
    <w:basedOn w:val="Fontepargpadro"/>
    <w:uiPriority w:val="99"/>
    <w:semiHidden/>
    <w:unhideWhenUsed/>
    <w:rsid w:val="00CD373D"/>
    <w:rPr>
      <w:color w:val="605E5C"/>
      <w:shd w:val="clear" w:color="auto" w:fill="E1DFDD"/>
    </w:rPr>
  </w:style>
  <w:style w:type="character" w:styleId="Forte">
    <w:name w:val="Strong"/>
    <w:basedOn w:val="Fontepargpadro"/>
    <w:uiPriority w:val="22"/>
    <w:qFormat/>
    <w:rsid w:val="007B68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02861">
      <w:bodyDiv w:val="1"/>
      <w:marLeft w:val="0"/>
      <w:marRight w:val="0"/>
      <w:marTop w:val="0"/>
      <w:marBottom w:val="0"/>
      <w:divBdr>
        <w:top w:val="none" w:sz="0" w:space="0" w:color="auto"/>
        <w:left w:val="none" w:sz="0" w:space="0" w:color="auto"/>
        <w:bottom w:val="none" w:sz="0" w:space="0" w:color="auto"/>
        <w:right w:val="none" w:sz="0" w:space="0" w:color="auto"/>
      </w:divBdr>
    </w:div>
    <w:div w:id="225386475">
      <w:bodyDiv w:val="1"/>
      <w:marLeft w:val="0"/>
      <w:marRight w:val="0"/>
      <w:marTop w:val="0"/>
      <w:marBottom w:val="0"/>
      <w:divBdr>
        <w:top w:val="none" w:sz="0" w:space="0" w:color="auto"/>
        <w:left w:val="none" w:sz="0" w:space="0" w:color="auto"/>
        <w:bottom w:val="none" w:sz="0" w:space="0" w:color="auto"/>
        <w:right w:val="none" w:sz="0" w:space="0" w:color="auto"/>
      </w:divBdr>
    </w:div>
    <w:div w:id="308823519">
      <w:bodyDiv w:val="1"/>
      <w:marLeft w:val="0"/>
      <w:marRight w:val="0"/>
      <w:marTop w:val="0"/>
      <w:marBottom w:val="0"/>
      <w:divBdr>
        <w:top w:val="none" w:sz="0" w:space="0" w:color="auto"/>
        <w:left w:val="none" w:sz="0" w:space="0" w:color="auto"/>
        <w:bottom w:val="none" w:sz="0" w:space="0" w:color="auto"/>
        <w:right w:val="none" w:sz="0" w:space="0" w:color="auto"/>
      </w:divBdr>
    </w:div>
    <w:div w:id="359596222">
      <w:bodyDiv w:val="1"/>
      <w:marLeft w:val="0"/>
      <w:marRight w:val="0"/>
      <w:marTop w:val="0"/>
      <w:marBottom w:val="0"/>
      <w:divBdr>
        <w:top w:val="none" w:sz="0" w:space="0" w:color="auto"/>
        <w:left w:val="none" w:sz="0" w:space="0" w:color="auto"/>
        <w:bottom w:val="none" w:sz="0" w:space="0" w:color="auto"/>
        <w:right w:val="none" w:sz="0" w:space="0" w:color="auto"/>
      </w:divBdr>
    </w:div>
    <w:div w:id="974800864">
      <w:bodyDiv w:val="1"/>
      <w:marLeft w:val="0"/>
      <w:marRight w:val="0"/>
      <w:marTop w:val="0"/>
      <w:marBottom w:val="0"/>
      <w:divBdr>
        <w:top w:val="none" w:sz="0" w:space="0" w:color="auto"/>
        <w:left w:val="none" w:sz="0" w:space="0" w:color="auto"/>
        <w:bottom w:val="none" w:sz="0" w:space="0" w:color="auto"/>
        <w:right w:val="none" w:sz="0" w:space="0" w:color="auto"/>
      </w:divBdr>
    </w:div>
    <w:div w:id="978532804">
      <w:bodyDiv w:val="1"/>
      <w:marLeft w:val="0"/>
      <w:marRight w:val="0"/>
      <w:marTop w:val="0"/>
      <w:marBottom w:val="0"/>
      <w:divBdr>
        <w:top w:val="none" w:sz="0" w:space="0" w:color="auto"/>
        <w:left w:val="none" w:sz="0" w:space="0" w:color="auto"/>
        <w:bottom w:val="none" w:sz="0" w:space="0" w:color="auto"/>
        <w:right w:val="none" w:sz="0" w:space="0" w:color="auto"/>
      </w:divBdr>
    </w:div>
    <w:div w:id="1062488154">
      <w:bodyDiv w:val="1"/>
      <w:marLeft w:val="0"/>
      <w:marRight w:val="0"/>
      <w:marTop w:val="0"/>
      <w:marBottom w:val="0"/>
      <w:divBdr>
        <w:top w:val="none" w:sz="0" w:space="0" w:color="auto"/>
        <w:left w:val="none" w:sz="0" w:space="0" w:color="auto"/>
        <w:bottom w:val="none" w:sz="0" w:space="0" w:color="auto"/>
        <w:right w:val="none" w:sz="0" w:space="0" w:color="auto"/>
      </w:divBdr>
    </w:div>
    <w:div w:id="1219823140">
      <w:bodyDiv w:val="1"/>
      <w:marLeft w:val="0"/>
      <w:marRight w:val="0"/>
      <w:marTop w:val="0"/>
      <w:marBottom w:val="0"/>
      <w:divBdr>
        <w:top w:val="none" w:sz="0" w:space="0" w:color="auto"/>
        <w:left w:val="none" w:sz="0" w:space="0" w:color="auto"/>
        <w:bottom w:val="none" w:sz="0" w:space="0" w:color="auto"/>
        <w:right w:val="none" w:sz="0" w:space="0" w:color="auto"/>
      </w:divBdr>
    </w:div>
    <w:div w:id="1287155100">
      <w:bodyDiv w:val="1"/>
      <w:marLeft w:val="0"/>
      <w:marRight w:val="0"/>
      <w:marTop w:val="0"/>
      <w:marBottom w:val="0"/>
      <w:divBdr>
        <w:top w:val="none" w:sz="0" w:space="0" w:color="auto"/>
        <w:left w:val="none" w:sz="0" w:space="0" w:color="auto"/>
        <w:bottom w:val="none" w:sz="0" w:space="0" w:color="auto"/>
        <w:right w:val="none" w:sz="0" w:space="0" w:color="auto"/>
      </w:divBdr>
    </w:div>
    <w:div w:id="1371759814">
      <w:bodyDiv w:val="1"/>
      <w:marLeft w:val="0"/>
      <w:marRight w:val="0"/>
      <w:marTop w:val="0"/>
      <w:marBottom w:val="0"/>
      <w:divBdr>
        <w:top w:val="none" w:sz="0" w:space="0" w:color="auto"/>
        <w:left w:val="none" w:sz="0" w:space="0" w:color="auto"/>
        <w:bottom w:val="none" w:sz="0" w:space="0" w:color="auto"/>
        <w:right w:val="none" w:sz="0" w:space="0" w:color="auto"/>
      </w:divBdr>
    </w:div>
    <w:div w:id="1525441108">
      <w:bodyDiv w:val="1"/>
      <w:marLeft w:val="0"/>
      <w:marRight w:val="0"/>
      <w:marTop w:val="0"/>
      <w:marBottom w:val="0"/>
      <w:divBdr>
        <w:top w:val="none" w:sz="0" w:space="0" w:color="auto"/>
        <w:left w:val="none" w:sz="0" w:space="0" w:color="auto"/>
        <w:bottom w:val="none" w:sz="0" w:space="0" w:color="auto"/>
        <w:right w:val="none" w:sz="0" w:space="0" w:color="auto"/>
      </w:divBdr>
    </w:div>
    <w:div w:id="1839730781">
      <w:bodyDiv w:val="1"/>
      <w:marLeft w:val="0"/>
      <w:marRight w:val="0"/>
      <w:marTop w:val="0"/>
      <w:marBottom w:val="0"/>
      <w:divBdr>
        <w:top w:val="none" w:sz="0" w:space="0" w:color="auto"/>
        <w:left w:val="none" w:sz="0" w:space="0" w:color="auto"/>
        <w:bottom w:val="none" w:sz="0" w:space="0" w:color="auto"/>
        <w:right w:val="none" w:sz="0" w:space="0" w:color="auto"/>
      </w:divBdr>
    </w:div>
    <w:div w:id="1960840411">
      <w:bodyDiv w:val="1"/>
      <w:marLeft w:val="0"/>
      <w:marRight w:val="0"/>
      <w:marTop w:val="0"/>
      <w:marBottom w:val="0"/>
      <w:divBdr>
        <w:top w:val="none" w:sz="0" w:space="0" w:color="auto"/>
        <w:left w:val="none" w:sz="0" w:space="0" w:color="auto"/>
        <w:bottom w:val="none" w:sz="0" w:space="0" w:color="auto"/>
        <w:right w:val="none" w:sz="0" w:space="0" w:color="auto"/>
      </w:divBdr>
    </w:div>
    <w:div w:id="1975213333">
      <w:bodyDiv w:val="1"/>
      <w:marLeft w:val="0"/>
      <w:marRight w:val="0"/>
      <w:marTop w:val="0"/>
      <w:marBottom w:val="0"/>
      <w:divBdr>
        <w:top w:val="none" w:sz="0" w:space="0" w:color="auto"/>
        <w:left w:val="none" w:sz="0" w:space="0" w:color="auto"/>
        <w:bottom w:val="none" w:sz="0" w:space="0" w:color="auto"/>
        <w:right w:val="none" w:sz="0" w:space="0" w:color="auto"/>
      </w:divBdr>
    </w:div>
    <w:div w:id="2012247822">
      <w:bodyDiv w:val="1"/>
      <w:marLeft w:val="0"/>
      <w:marRight w:val="0"/>
      <w:marTop w:val="0"/>
      <w:marBottom w:val="0"/>
      <w:divBdr>
        <w:top w:val="none" w:sz="0" w:space="0" w:color="auto"/>
        <w:left w:val="none" w:sz="0" w:space="0" w:color="auto"/>
        <w:bottom w:val="none" w:sz="0" w:space="0" w:color="auto"/>
        <w:right w:val="none" w:sz="0" w:space="0" w:color="auto"/>
      </w:divBdr>
    </w:div>
    <w:div w:id="214022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mailto:feira@corebahia.org.br" TargetMode="External"/><Relationship Id="rId7" Type="http://schemas.openxmlformats.org/officeDocument/2006/relationships/hyperlink" Target="http://www.corebahia.org.br/" TargetMode="External"/><Relationship Id="rId2" Type="http://schemas.openxmlformats.org/officeDocument/2006/relationships/hyperlink" Target="mailto:barreiras@corebahia.org.br" TargetMode="External"/><Relationship Id="rId1" Type="http://schemas.openxmlformats.org/officeDocument/2006/relationships/hyperlink" Target="mailto:atendimento@corebahia.org.br" TargetMode="External"/><Relationship Id="rId6" Type="http://schemas.openxmlformats.org/officeDocument/2006/relationships/hyperlink" Target="mailto:conquista@corebahia.org.br" TargetMode="External"/><Relationship Id="rId5" Type="http://schemas.openxmlformats.org/officeDocument/2006/relationships/hyperlink" Target="mailto:juazeiro@corebahia.org.br" TargetMode="External"/><Relationship Id="rId4" Type="http://schemas.openxmlformats.org/officeDocument/2006/relationships/hyperlink" Target="mailto:itabuna@corebahia.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Timbrado%20(com%20p&#225;gin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EA978-1F13-4BF2-A559-2806FBF55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(com página)</Template>
  <TotalTime>7</TotalTime>
  <Pages>4</Pages>
  <Words>653</Words>
  <Characters>3531</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CONSELHO REGIONAL DOS REPRESENTANTES COMERCIAIS NO ESTADO DA BAHIA</vt:lpstr>
    </vt:vector>
  </TitlesOfParts>
  <Company>CONFERE</Company>
  <LinksUpToDate>false</LinksUpToDate>
  <CharactersWithSpaces>4176</CharactersWithSpaces>
  <SharedDoc>false</SharedDoc>
  <HLinks>
    <vt:vector size="48" baseType="variant">
      <vt:variant>
        <vt:i4>8257560</vt:i4>
      </vt:variant>
      <vt:variant>
        <vt:i4>21</vt:i4>
      </vt:variant>
      <vt:variant>
        <vt:i4>0</vt:i4>
      </vt:variant>
      <vt:variant>
        <vt:i4>5</vt:i4>
      </vt:variant>
      <vt:variant>
        <vt:lpwstr>mailto:atendimento@corebahia.org.br</vt:lpwstr>
      </vt:variant>
      <vt:variant>
        <vt:lpwstr/>
      </vt:variant>
      <vt:variant>
        <vt:i4>7864322</vt:i4>
      </vt:variant>
      <vt:variant>
        <vt:i4>18</vt:i4>
      </vt:variant>
      <vt:variant>
        <vt:i4>0</vt:i4>
      </vt:variant>
      <vt:variant>
        <vt:i4>5</vt:i4>
      </vt:variant>
      <vt:variant>
        <vt:lpwstr>mailto:coordenacao@corebahia.org.br</vt:lpwstr>
      </vt:variant>
      <vt:variant>
        <vt:lpwstr/>
      </vt:variant>
      <vt:variant>
        <vt:i4>6881304</vt:i4>
      </vt:variant>
      <vt:variant>
        <vt:i4>15</vt:i4>
      </vt:variant>
      <vt:variant>
        <vt:i4>0</vt:i4>
      </vt:variant>
      <vt:variant>
        <vt:i4>5</vt:i4>
      </vt:variant>
      <vt:variant>
        <vt:lpwstr>mailto:presidencia@corebahia.org.br</vt:lpwstr>
      </vt:variant>
      <vt:variant>
        <vt:lpwstr/>
      </vt:variant>
      <vt:variant>
        <vt:i4>1310802</vt:i4>
      </vt:variant>
      <vt:variant>
        <vt:i4>12</vt:i4>
      </vt:variant>
      <vt:variant>
        <vt:i4>0</vt:i4>
      </vt:variant>
      <vt:variant>
        <vt:i4>5</vt:i4>
      </vt:variant>
      <vt:variant>
        <vt:lpwstr>http://www.corebahia.org.br/</vt:lpwstr>
      </vt:variant>
      <vt:variant>
        <vt:lpwstr/>
      </vt:variant>
      <vt:variant>
        <vt:i4>1572985</vt:i4>
      </vt:variant>
      <vt:variant>
        <vt:i4>9</vt:i4>
      </vt:variant>
      <vt:variant>
        <vt:i4>0</vt:i4>
      </vt:variant>
      <vt:variant>
        <vt:i4>5</vt:i4>
      </vt:variant>
      <vt:variant>
        <vt:lpwstr>mailto:conquista@corebahia.org.br</vt:lpwstr>
      </vt:variant>
      <vt:variant>
        <vt:lpwstr/>
      </vt:variant>
      <vt:variant>
        <vt:i4>7208962</vt:i4>
      </vt:variant>
      <vt:variant>
        <vt:i4>6</vt:i4>
      </vt:variant>
      <vt:variant>
        <vt:i4>0</vt:i4>
      </vt:variant>
      <vt:variant>
        <vt:i4>5</vt:i4>
      </vt:variant>
      <vt:variant>
        <vt:lpwstr>mailto:itabuna@corebahia.org.br</vt:lpwstr>
      </vt:variant>
      <vt:variant>
        <vt:lpwstr/>
      </vt:variant>
      <vt:variant>
        <vt:i4>1835117</vt:i4>
      </vt:variant>
      <vt:variant>
        <vt:i4>3</vt:i4>
      </vt:variant>
      <vt:variant>
        <vt:i4>0</vt:i4>
      </vt:variant>
      <vt:variant>
        <vt:i4>5</vt:i4>
      </vt:variant>
      <vt:variant>
        <vt:lpwstr>mailto:feira@corebahia.org.br</vt:lpwstr>
      </vt:variant>
      <vt:variant>
        <vt:lpwstr/>
      </vt:variant>
      <vt:variant>
        <vt:i4>393313</vt:i4>
      </vt:variant>
      <vt:variant>
        <vt:i4>0</vt:i4>
      </vt:variant>
      <vt:variant>
        <vt:i4>0</vt:i4>
      </vt:variant>
      <vt:variant>
        <vt:i4>5</vt:i4>
      </vt:variant>
      <vt:variant>
        <vt:lpwstr>mailto:barreiras@corebahia.org.br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CONSELHO REGIONAL DOS REPRESENTANTES COMERCIAIS NO ESTADO DA BAHIA</dc:title>
  <dc:subject/>
  <dc:creator>Arllen Alves</dc:creator>
  <cp:keywords/>
  <dc:description/>
  <cp:lastModifiedBy>Karla Caribé</cp:lastModifiedBy>
  <cp:revision>9</cp:revision>
  <cp:lastPrinted>2025-06-16T02:55:00Z</cp:lastPrinted>
  <dcterms:created xsi:type="dcterms:W3CDTF">2026-07-16T18:49:00Z</dcterms:created>
  <dcterms:modified xsi:type="dcterms:W3CDTF">2026-07-29T15:15:00Z</dcterms:modified>
</cp:coreProperties>
</file>