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B442F" w14:textId="1FA9B8CD" w:rsidR="00D44BB0" w:rsidRPr="00555E3B" w:rsidRDefault="00D44BB0" w:rsidP="00D44BB0">
      <w:pPr>
        <w:tabs>
          <w:tab w:val="left" w:pos="1680"/>
        </w:tabs>
        <w:ind w:left="-180" w:right="18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555E3B">
        <w:rPr>
          <w:rFonts w:ascii="Arial Narrow" w:hAnsi="Arial Narrow" w:cs="Arial"/>
          <w:b/>
          <w:bCs/>
          <w:sz w:val="22"/>
          <w:szCs w:val="22"/>
        </w:rPr>
        <w:t xml:space="preserve">EXTRATO DO CONTRATO Nº </w:t>
      </w:r>
      <w:r w:rsidR="00555E3B">
        <w:rPr>
          <w:rFonts w:ascii="Arial Narrow" w:hAnsi="Arial Narrow" w:cs="Arial"/>
          <w:b/>
          <w:bCs/>
          <w:sz w:val="22"/>
          <w:szCs w:val="22"/>
        </w:rPr>
        <w:t>0</w:t>
      </w:r>
      <w:r w:rsidR="003D5931">
        <w:rPr>
          <w:rFonts w:ascii="Arial Narrow" w:hAnsi="Arial Narrow" w:cs="Arial"/>
          <w:b/>
          <w:bCs/>
          <w:sz w:val="22"/>
          <w:szCs w:val="22"/>
        </w:rPr>
        <w:t>0</w:t>
      </w:r>
      <w:r w:rsidR="00C9348A">
        <w:rPr>
          <w:rFonts w:ascii="Arial Narrow" w:hAnsi="Arial Narrow" w:cs="Arial"/>
          <w:b/>
          <w:bCs/>
          <w:sz w:val="22"/>
          <w:szCs w:val="22"/>
        </w:rPr>
        <w:t>4</w:t>
      </w:r>
      <w:r w:rsidR="00555E3B">
        <w:rPr>
          <w:rFonts w:ascii="Arial Narrow" w:hAnsi="Arial Narrow" w:cs="Arial"/>
          <w:b/>
          <w:bCs/>
          <w:sz w:val="22"/>
          <w:szCs w:val="22"/>
        </w:rPr>
        <w:t>/202</w:t>
      </w:r>
      <w:r w:rsidR="003D5931">
        <w:rPr>
          <w:rFonts w:ascii="Arial Narrow" w:hAnsi="Arial Narrow" w:cs="Arial"/>
          <w:b/>
          <w:bCs/>
          <w:sz w:val="22"/>
          <w:szCs w:val="22"/>
        </w:rPr>
        <w:t>4</w:t>
      </w:r>
    </w:p>
    <w:p w14:paraId="04A3AB59" w14:textId="5255D10B" w:rsidR="00D44BB0" w:rsidRPr="00555E3B" w:rsidRDefault="000A268B" w:rsidP="00D44BB0">
      <w:pPr>
        <w:tabs>
          <w:tab w:val="left" w:pos="1680"/>
        </w:tabs>
        <w:ind w:left="-180" w:right="18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555E3B">
        <w:rPr>
          <w:rFonts w:ascii="Arial Narrow" w:hAnsi="Arial Narrow" w:cs="Arial"/>
          <w:b/>
          <w:bCs/>
          <w:sz w:val="22"/>
          <w:szCs w:val="22"/>
        </w:rPr>
        <w:t xml:space="preserve">Processo Administrativo nº </w:t>
      </w:r>
      <w:r w:rsidR="003D5931">
        <w:rPr>
          <w:rFonts w:ascii="Arial Narrow" w:hAnsi="Arial Narrow" w:cs="Arial"/>
          <w:b/>
          <w:bCs/>
          <w:sz w:val="22"/>
          <w:szCs w:val="22"/>
        </w:rPr>
        <w:t>0</w:t>
      </w:r>
      <w:r w:rsidR="00C9348A">
        <w:rPr>
          <w:rFonts w:ascii="Arial Narrow" w:hAnsi="Arial Narrow" w:cs="Arial"/>
          <w:b/>
          <w:bCs/>
          <w:sz w:val="22"/>
          <w:szCs w:val="22"/>
        </w:rPr>
        <w:t>10</w:t>
      </w:r>
      <w:r w:rsidRPr="00555E3B">
        <w:rPr>
          <w:rFonts w:ascii="Arial Narrow" w:hAnsi="Arial Narrow" w:cs="Arial"/>
          <w:b/>
          <w:bCs/>
          <w:sz w:val="22"/>
          <w:szCs w:val="22"/>
        </w:rPr>
        <w:t>/202</w:t>
      </w:r>
      <w:r w:rsidR="003D5931">
        <w:rPr>
          <w:rFonts w:ascii="Arial Narrow" w:hAnsi="Arial Narrow" w:cs="Arial"/>
          <w:b/>
          <w:bCs/>
          <w:sz w:val="22"/>
          <w:szCs w:val="22"/>
        </w:rPr>
        <w:t>4</w:t>
      </w:r>
    </w:p>
    <w:p w14:paraId="73E2730A" w14:textId="77777777" w:rsidR="000A268B" w:rsidRPr="00555E3B" w:rsidRDefault="000A268B" w:rsidP="00D44BB0">
      <w:pPr>
        <w:tabs>
          <w:tab w:val="left" w:pos="1680"/>
        </w:tabs>
        <w:ind w:left="-180" w:right="18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3B4F098" w14:textId="693CB889" w:rsidR="00E518FA" w:rsidRPr="00CB5F3B" w:rsidRDefault="00D44BB0" w:rsidP="00AD2C14">
      <w:pPr>
        <w:pStyle w:val="Recuodecorpodetexto2"/>
        <w:spacing w:after="0" w:line="240" w:lineRule="auto"/>
        <w:ind w:left="0"/>
        <w:jc w:val="both"/>
        <w:rPr>
          <w:rFonts w:ascii="Arial Narrow" w:hAnsi="Arial Narrow" w:cs="Arial"/>
          <w:color w:val="000000"/>
          <w:sz w:val="22"/>
          <w:szCs w:val="22"/>
          <w:lang w:val="pt-BR"/>
        </w:rPr>
      </w:pPr>
      <w:r w:rsidRPr="00CB5F3B">
        <w:rPr>
          <w:rFonts w:ascii="Arial Narrow" w:hAnsi="Arial Narrow" w:cs="Arial"/>
          <w:sz w:val="22"/>
          <w:szCs w:val="22"/>
        </w:rPr>
        <w:t xml:space="preserve">DAS PARTES: </w:t>
      </w:r>
      <w:r w:rsidRPr="00CB5F3B">
        <w:rPr>
          <w:rFonts w:ascii="Arial Narrow" w:hAnsi="Arial Narrow" w:cs="Arial"/>
          <w:color w:val="000000"/>
          <w:sz w:val="22"/>
          <w:szCs w:val="22"/>
        </w:rPr>
        <w:t xml:space="preserve">de um lado o </w:t>
      </w:r>
      <w:r w:rsidR="00BB5A97" w:rsidRPr="00CB5F3B">
        <w:rPr>
          <w:rFonts w:ascii="Arial Narrow" w:hAnsi="Arial Narrow" w:cs="Arial"/>
          <w:b/>
          <w:bCs/>
          <w:sz w:val="22"/>
          <w:szCs w:val="22"/>
        </w:rPr>
        <w:t>INSTITUTO DE PREVIDENCIA SOCIAL DOS SERVIDORES MUNICIPAIS DE NOVA ANDRADINA-MS</w:t>
      </w:r>
      <w:r w:rsidR="00BB5A97" w:rsidRPr="00CB5F3B">
        <w:rPr>
          <w:rFonts w:ascii="Arial Narrow" w:hAnsi="Arial Narrow" w:cs="Arial"/>
          <w:sz w:val="22"/>
          <w:szCs w:val="22"/>
        </w:rPr>
        <w:t xml:space="preserve"> e de outro lado a</w:t>
      </w:r>
      <w:r w:rsidR="000A268B" w:rsidRPr="00CB5F3B">
        <w:rPr>
          <w:rFonts w:ascii="Arial Narrow" w:hAnsi="Arial Narrow" w:cs="Arial"/>
          <w:sz w:val="22"/>
          <w:szCs w:val="22"/>
        </w:rPr>
        <w:t xml:space="preserve"> empresa</w:t>
      </w:r>
      <w:r w:rsidR="00E518FA" w:rsidRPr="00CB5F3B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B5F3B" w:rsidRPr="00CB5F3B">
        <w:rPr>
          <w:rFonts w:ascii="Arial Narrow" w:hAnsi="Arial Narrow" w:cs="Arial"/>
          <w:b/>
          <w:sz w:val="22"/>
          <w:szCs w:val="22"/>
        </w:rPr>
        <w:t>ARPEJO COMUNICAÇÃO COMERCIO E SERVIÇOS LTDA</w:t>
      </w:r>
      <w:r w:rsidR="00CB5F3B" w:rsidRPr="00CB5F3B">
        <w:rPr>
          <w:rFonts w:ascii="Arial Narrow" w:hAnsi="Arial Narrow" w:cs="Arial"/>
          <w:sz w:val="22"/>
          <w:szCs w:val="22"/>
        </w:rPr>
        <w:t>, neste ato representado  pelo Sócio Proprietário Sr Luís Moreira de Lima</w:t>
      </w:r>
    </w:p>
    <w:p w14:paraId="626C1FB4" w14:textId="764CFCFA" w:rsidR="00D44BB0" w:rsidRPr="003B7B0B" w:rsidRDefault="00D44BB0" w:rsidP="007C4D20">
      <w:pPr>
        <w:pStyle w:val="Ttulo1"/>
        <w:tabs>
          <w:tab w:val="left" w:pos="1680"/>
        </w:tabs>
        <w:ind w:right="18"/>
        <w:rPr>
          <w:rFonts w:ascii="Arial Narrow" w:hAnsi="Arial Narrow"/>
          <w:szCs w:val="22"/>
        </w:rPr>
      </w:pPr>
      <w:r w:rsidRPr="003B7B0B">
        <w:rPr>
          <w:rFonts w:ascii="Arial Narrow" w:hAnsi="Arial Narrow"/>
          <w:szCs w:val="22"/>
        </w:rPr>
        <w:t>OBJETO:</w:t>
      </w:r>
    </w:p>
    <w:p w14:paraId="4BFE65C1" w14:textId="05B644B7" w:rsidR="003D5931" w:rsidRPr="00CB5F3B" w:rsidRDefault="00CB5F3B" w:rsidP="00D44BB0">
      <w:pPr>
        <w:pStyle w:val="Ttulo2"/>
        <w:tabs>
          <w:tab w:val="left" w:pos="1680"/>
        </w:tabs>
        <w:ind w:right="18"/>
        <w:rPr>
          <w:rFonts w:ascii="Arial Narrow" w:hAnsi="Arial Narrow"/>
          <w:b w:val="0"/>
          <w:bCs w:val="0"/>
          <w:color w:val="auto"/>
          <w:szCs w:val="22"/>
        </w:rPr>
      </w:pPr>
      <w:r>
        <w:rPr>
          <w:rFonts w:ascii="Arial Narrow" w:hAnsi="Arial Narrow"/>
          <w:b w:val="0"/>
          <w:bCs w:val="0"/>
          <w:szCs w:val="22"/>
        </w:rPr>
        <w:t>A</w:t>
      </w:r>
      <w:r w:rsidRPr="00CB5F3B">
        <w:rPr>
          <w:rFonts w:ascii="Arial Narrow" w:hAnsi="Arial Narrow"/>
          <w:b w:val="0"/>
          <w:bCs w:val="0"/>
          <w:szCs w:val="22"/>
        </w:rPr>
        <w:t xml:space="preserve">quisição de </w:t>
      </w:r>
      <w:r w:rsidR="00AD2C14">
        <w:rPr>
          <w:rFonts w:ascii="Arial Narrow" w:hAnsi="Arial Narrow"/>
          <w:b w:val="0"/>
          <w:bCs w:val="0"/>
          <w:szCs w:val="22"/>
        </w:rPr>
        <w:t xml:space="preserve">02 (dois) </w:t>
      </w:r>
      <w:r w:rsidRPr="00CB5F3B">
        <w:rPr>
          <w:rFonts w:ascii="Arial Narrow" w:hAnsi="Arial Narrow"/>
          <w:b w:val="0"/>
          <w:bCs w:val="0"/>
          <w:szCs w:val="22"/>
        </w:rPr>
        <w:t>ar</w:t>
      </w:r>
      <w:r w:rsidR="00AD2C14">
        <w:rPr>
          <w:rFonts w:ascii="Arial Narrow" w:hAnsi="Arial Narrow"/>
          <w:b w:val="0"/>
          <w:bCs w:val="0"/>
          <w:szCs w:val="22"/>
        </w:rPr>
        <w:t>es</w:t>
      </w:r>
      <w:r w:rsidRPr="00CB5F3B">
        <w:rPr>
          <w:rFonts w:ascii="Arial Narrow" w:hAnsi="Arial Narrow"/>
          <w:b w:val="0"/>
          <w:bCs w:val="0"/>
          <w:szCs w:val="22"/>
        </w:rPr>
        <w:t xml:space="preserve"> condicionado</w:t>
      </w:r>
      <w:r w:rsidR="00AD2C14">
        <w:rPr>
          <w:rFonts w:ascii="Arial Narrow" w:hAnsi="Arial Narrow"/>
          <w:b w:val="0"/>
          <w:bCs w:val="0"/>
          <w:szCs w:val="22"/>
        </w:rPr>
        <w:t>s de 18.000 btus,</w:t>
      </w:r>
      <w:r w:rsidRPr="00CB5F3B">
        <w:rPr>
          <w:rFonts w:ascii="Arial Narrow" w:hAnsi="Arial Narrow"/>
          <w:b w:val="0"/>
          <w:bCs w:val="0"/>
          <w:szCs w:val="22"/>
        </w:rPr>
        <w:t xml:space="preserve"> com instalação</w:t>
      </w:r>
      <w:r w:rsidR="003D5931" w:rsidRPr="00CB5F3B">
        <w:rPr>
          <w:rFonts w:ascii="Arial Narrow" w:hAnsi="Arial Narrow"/>
          <w:b w:val="0"/>
          <w:bCs w:val="0"/>
          <w:color w:val="auto"/>
          <w:szCs w:val="22"/>
        </w:rPr>
        <w:t xml:space="preserve"> em atendimento ao PREVINA</w:t>
      </w:r>
    </w:p>
    <w:p w14:paraId="1D394083" w14:textId="6BD7AC6B" w:rsidR="00D44BB0" w:rsidRPr="00CB5F3B" w:rsidRDefault="00D44BB0" w:rsidP="00D44BB0">
      <w:pPr>
        <w:pStyle w:val="Ttulo2"/>
        <w:tabs>
          <w:tab w:val="left" w:pos="1680"/>
        </w:tabs>
        <w:ind w:right="18"/>
        <w:rPr>
          <w:rFonts w:ascii="Arial Narrow" w:hAnsi="Arial Narrow"/>
          <w:szCs w:val="22"/>
        </w:rPr>
      </w:pPr>
      <w:r w:rsidRPr="00CB5F3B">
        <w:rPr>
          <w:rFonts w:ascii="Arial Narrow" w:hAnsi="Arial Narrow"/>
          <w:szCs w:val="22"/>
        </w:rPr>
        <w:t>VALOR</w:t>
      </w:r>
    </w:p>
    <w:p w14:paraId="1BFB77BF" w14:textId="7487ACA5" w:rsidR="00E518FA" w:rsidRPr="003B7B0B" w:rsidRDefault="00E518FA" w:rsidP="00E518FA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color w:val="FF0000"/>
          <w:sz w:val="22"/>
          <w:szCs w:val="22"/>
        </w:rPr>
      </w:pPr>
      <w:r w:rsidRPr="003B7B0B">
        <w:rPr>
          <w:rFonts w:ascii="Arial Narrow" w:hAnsi="Arial Narrow" w:cs="Arial"/>
          <w:sz w:val="22"/>
          <w:szCs w:val="22"/>
        </w:rPr>
        <w:t xml:space="preserve">O valor </w:t>
      </w:r>
      <w:r w:rsidR="00C9348A">
        <w:rPr>
          <w:rFonts w:ascii="Arial Narrow" w:hAnsi="Arial Narrow" w:cs="Arial"/>
          <w:sz w:val="22"/>
          <w:szCs w:val="22"/>
        </w:rPr>
        <w:t>total</w:t>
      </w:r>
      <w:r w:rsidRPr="003B7B0B">
        <w:rPr>
          <w:rFonts w:ascii="Arial Narrow" w:hAnsi="Arial Narrow" w:cs="Arial"/>
          <w:sz w:val="22"/>
          <w:szCs w:val="22"/>
        </w:rPr>
        <w:t xml:space="preserve"> desta contratação é de </w:t>
      </w:r>
      <w:r w:rsidRPr="003B7B0B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R$ </w:t>
      </w:r>
      <w:r w:rsidR="00C9348A">
        <w:rPr>
          <w:rFonts w:ascii="Arial Narrow" w:hAnsi="Arial Narrow" w:cs="Arial"/>
          <w:b/>
          <w:bCs/>
          <w:color w:val="000000"/>
          <w:sz w:val="22"/>
          <w:szCs w:val="22"/>
        </w:rPr>
        <w:t>8</w:t>
      </w:r>
      <w:r w:rsidR="003D5931" w:rsidRPr="003B7B0B">
        <w:rPr>
          <w:rFonts w:ascii="Arial Narrow" w:hAnsi="Arial Narrow" w:cs="Arial"/>
          <w:b/>
          <w:bCs/>
          <w:color w:val="000000"/>
          <w:sz w:val="22"/>
          <w:szCs w:val="22"/>
        </w:rPr>
        <w:t>.</w:t>
      </w:r>
      <w:r w:rsidR="00C9348A">
        <w:rPr>
          <w:rFonts w:ascii="Arial Narrow" w:hAnsi="Arial Narrow" w:cs="Arial"/>
          <w:b/>
          <w:bCs/>
          <w:color w:val="000000"/>
          <w:sz w:val="22"/>
          <w:szCs w:val="22"/>
        </w:rPr>
        <w:t>794</w:t>
      </w:r>
      <w:r w:rsidRPr="003B7B0B">
        <w:rPr>
          <w:rFonts w:ascii="Arial Narrow" w:hAnsi="Arial Narrow" w:cs="Arial"/>
          <w:b/>
          <w:bCs/>
          <w:color w:val="000000"/>
          <w:sz w:val="22"/>
          <w:szCs w:val="22"/>
        </w:rPr>
        <w:t>,</w:t>
      </w:r>
      <w:r w:rsidR="00C9348A">
        <w:rPr>
          <w:rFonts w:ascii="Arial Narrow" w:hAnsi="Arial Narrow" w:cs="Arial"/>
          <w:b/>
          <w:bCs/>
          <w:color w:val="000000"/>
          <w:sz w:val="22"/>
          <w:szCs w:val="22"/>
        </w:rPr>
        <w:t>00</w:t>
      </w:r>
      <w:r w:rsidRPr="003B7B0B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3B7B0B">
        <w:rPr>
          <w:rFonts w:ascii="Arial Narrow" w:hAnsi="Arial Narrow" w:cs="Arial"/>
          <w:color w:val="000000"/>
          <w:sz w:val="22"/>
          <w:szCs w:val="22"/>
        </w:rPr>
        <w:t>(</w:t>
      </w:r>
      <w:r w:rsidR="00C9348A">
        <w:rPr>
          <w:rFonts w:ascii="Arial Narrow" w:hAnsi="Arial Narrow" w:cs="Arial"/>
          <w:color w:val="000000"/>
          <w:sz w:val="22"/>
          <w:szCs w:val="22"/>
        </w:rPr>
        <w:t>oito</w:t>
      </w:r>
      <w:r w:rsidR="003B7B0B">
        <w:rPr>
          <w:rFonts w:ascii="Arial Narrow" w:hAnsi="Arial Narrow" w:cs="Arial"/>
          <w:color w:val="000000"/>
          <w:sz w:val="22"/>
          <w:szCs w:val="22"/>
        </w:rPr>
        <w:t xml:space="preserve"> mil</w:t>
      </w:r>
      <w:r w:rsidR="00C9348A">
        <w:rPr>
          <w:rFonts w:ascii="Arial Narrow" w:hAnsi="Arial Narrow" w:cs="Arial"/>
          <w:color w:val="000000"/>
          <w:sz w:val="22"/>
          <w:szCs w:val="22"/>
        </w:rPr>
        <w:t>, setecentos</w:t>
      </w:r>
      <w:r w:rsidR="003B7B0B">
        <w:rPr>
          <w:rFonts w:ascii="Arial Narrow" w:hAnsi="Arial Narrow" w:cs="Arial"/>
          <w:color w:val="000000"/>
          <w:sz w:val="22"/>
          <w:szCs w:val="22"/>
        </w:rPr>
        <w:t xml:space="preserve"> e noventa e quatro centavos)</w:t>
      </w:r>
      <w:r w:rsidRPr="003B7B0B">
        <w:rPr>
          <w:rFonts w:ascii="Arial Narrow" w:hAnsi="Arial Narrow" w:cs="Arial"/>
          <w:color w:val="FF0000"/>
          <w:sz w:val="22"/>
          <w:szCs w:val="22"/>
        </w:rPr>
        <w:t>.</w:t>
      </w:r>
    </w:p>
    <w:p w14:paraId="07D60E10" w14:textId="6C5A6F61" w:rsidR="003B7B0B" w:rsidRPr="00C9348A" w:rsidRDefault="00E518FA" w:rsidP="003B7B0B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bCs/>
          <w:sz w:val="22"/>
          <w:szCs w:val="22"/>
        </w:rPr>
      </w:pPr>
      <w:r w:rsidRPr="003B7B0B">
        <w:rPr>
          <w:rFonts w:ascii="Arial Narrow" w:hAnsi="Arial Narrow" w:cs="Arial"/>
          <w:sz w:val="22"/>
          <w:szCs w:val="22"/>
        </w:rPr>
        <w:t xml:space="preserve">O pagamento </w:t>
      </w:r>
      <w:r w:rsidR="003B7B0B" w:rsidRPr="003B7B0B">
        <w:rPr>
          <w:rFonts w:ascii="Arial Narrow" w:hAnsi="Arial Narrow"/>
          <w:sz w:val="22"/>
          <w:szCs w:val="22"/>
        </w:rPr>
        <w:t xml:space="preserve">será efetuado mediante crédito em conta corrente, no prazo de até </w:t>
      </w:r>
      <w:r w:rsidR="003B7B0B" w:rsidRPr="003B7B0B">
        <w:rPr>
          <w:rFonts w:ascii="Arial Narrow" w:hAnsi="Arial Narrow"/>
          <w:b/>
          <w:sz w:val="22"/>
          <w:szCs w:val="22"/>
        </w:rPr>
        <w:t>30 (trinta) dias</w:t>
      </w:r>
      <w:r w:rsidR="003B7B0B" w:rsidRPr="003B7B0B">
        <w:rPr>
          <w:rFonts w:ascii="Arial Narrow" w:hAnsi="Arial Narrow"/>
          <w:sz w:val="22"/>
          <w:szCs w:val="22"/>
        </w:rPr>
        <w:t>, contados d</w:t>
      </w:r>
      <w:r w:rsidR="00C9348A">
        <w:rPr>
          <w:rFonts w:ascii="Arial Narrow" w:hAnsi="Arial Narrow"/>
          <w:sz w:val="22"/>
          <w:szCs w:val="22"/>
        </w:rPr>
        <w:t>a</w:t>
      </w:r>
      <w:r w:rsidR="003B7B0B" w:rsidRPr="003B7B0B">
        <w:rPr>
          <w:rFonts w:ascii="Arial Narrow" w:hAnsi="Arial Narrow"/>
          <w:sz w:val="22"/>
          <w:szCs w:val="22"/>
        </w:rPr>
        <w:t xml:space="preserve"> </w:t>
      </w:r>
      <w:r w:rsidR="00C9348A">
        <w:rPr>
          <w:rFonts w:ascii="Arial Narrow" w:hAnsi="Arial Narrow"/>
          <w:sz w:val="22"/>
          <w:szCs w:val="22"/>
        </w:rPr>
        <w:t>entrega dos produtos e os serviços de instalação</w:t>
      </w:r>
      <w:r w:rsidR="00C9348A">
        <w:rPr>
          <w:rFonts w:ascii="Arial Narrow" w:hAnsi="Arial Narrow"/>
          <w:b/>
          <w:sz w:val="22"/>
          <w:szCs w:val="22"/>
        </w:rPr>
        <w:t xml:space="preserve">, </w:t>
      </w:r>
      <w:r w:rsidR="00C9348A" w:rsidRPr="00C9348A">
        <w:rPr>
          <w:rFonts w:ascii="Arial Narrow" w:hAnsi="Arial Narrow"/>
          <w:bCs/>
          <w:sz w:val="22"/>
          <w:szCs w:val="22"/>
        </w:rPr>
        <w:t>após a apresentação da respectiva nota fiscal.</w:t>
      </w:r>
    </w:p>
    <w:p w14:paraId="3B8DBD18" w14:textId="0629ACC7" w:rsidR="00D44BB0" w:rsidRPr="00555E3B" w:rsidRDefault="00D44BB0" w:rsidP="003B7B0B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lang w:val="pt-PT"/>
        </w:rPr>
      </w:pPr>
      <w:r w:rsidRPr="00555E3B">
        <w:rPr>
          <w:rFonts w:ascii="Arial Narrow" w:hAnsi="Arial Narrow" w:cs="Arial"/>
          <w:b/>
          <w:sz w:val="22"/>
          <w:szCs w:val="22"/>
          <w:lang w:val="pt-PT"/>
        </w:rPr>
        <w:t>DOTAÇÃO ORÇAMENTARIA</w:t>
      </w:r>
    </w:p>
    <w:p w14:paraId="28C91C83" w14:textId="1D658CC9" w:rsidR="00742679" w:rsidRPr="00555E3B" w:rsidRDefault="007C4D20" w:rsidP="007C4D20">
      <w:pPr>
        <w:pStyle w:val="ClusulaBody"/>
        <w:spacing w:before="0" w:after="0"/>
        <w:ind w:left="0" w:right="-54" w:firstLine="0"/>
        <w:rPr>
          <w:rFonts w:ascii="Arial Narrow" w:hAnsi="Arial Narrow" w:cs="Arial"/>
        </w:rPr>
      </w:pPr>
      <w:r w:rsidRPr="00555E3B">
        <w:rPr>
          <w:rFonts w:ascii="Arial Narrow" w:hAnsi="Arial Narrow" w:cs="Arial"/>
        </w:rPr>
        <w:t xml:space="preserve">As despesas decorrentes da execução do presente </w:t>
      </w:r>
      <w:r w:rsidR="00AD2C14">
        <w:rPr>
          <w:rFonts w:ascii="Arial Narrow" w:hAnsi="Arial Narrow" w:cs="Arial"/>
        </w:rPr>
        <w:t>c</w:t>
      </w:r>
      <w:r w:rsidRPr="00555E3B">
        <w:rPr>
          <w:rFonts w:ascii="Arial Narrow" w:hAnsi="Arial Narrow" w:cs="Arial"/>
        </w:rPr>
        <w:t>ontrato correm à conta da Dotação Orçamentária:</w:t>
      </w:r>
    </w:p>
    <w:p w14:paraId="479C19AF" w14:textId="0E523161" w:rsidR="007C4D20" w:rsidRPr="00555E3B" w:rsidRDefault="00142D48" w:rsidP="007C4D20">
      <w:pPr>
        <w:pStyle w:val="ClusulaBody"/>
        <w:spacing w:before="0" w:after="0"/>
        <w:ind w:left="0" w:right="-54" w:firstLine="0"/>
        <w:rPr>
          <w:rFonts w:ascii="Arial Narrow" w:hAnsi="Arial Narrow" w:cs="Arial"/>
        </w:rPr>
      </w:pPr>
      <w:r w:rsidRPr="00555E3B">
        <w:rPr>
          <w:rFonts w:ascii="Arial Narrow" w:hAnsi="Arial Narrow" w:cs="Arial"/>
          <w:color w:val="000000"/>
        </w:rPr>
        <w:t xml:space="preserve">2.116 – Manutenção e enc. Com Atividades Administrativas do PREVINA - Elemento de Despesa:  </w:t>
      </w:r>
      <w:r w:rsidR="001756FD">
        <w:rPr>
          <w:rFonts w:ascii="Arial Narrow" w:hAnsi="Arial Narrow" w:cs="Arial"/>
          <w:color w:val="000000"/>
        </w:rPr>
        <w:t>4.4.90.52</w:t>
      </w:r>
      <w:r w:rsidR="003B7B0B" w:rsidRPr="00CF0768">
        <w:rPr>
          <w:rFonts w:ascii="Arial Narrow" w:eastAsiaTheme="minorEastAsia" w:hAnsi="Arial Narrow" w:cs="Arial"/>
        </w:rPr>
        <w:t xml:space="preserve">.00.00.00.00 – </w:t>
      </w:r>
      <w:r w:rsidR="001756FD">
        <w:rPr>
          <w:rFonts w:ascii="Arial Narrow" w:eastAsiaTheme="minorEastAsia" w:hAnsi="Arial Narrow" w:cs="Arial"/>
        </w:rPr>
        <w:t>Equipamentos e material permanente</w:t>
      </w:r>
      <w:r w:rsidR="007C4D20" w:rsidRPr="00555E3B">
        <w:rPr>
          <w:rFonts w:ascii="Arial Narrow" w:hAnsi="Arial Narrow" w:cs="Arial"/>
        </w:rPr>
        <w:t>.</w:t>
      </w:r>
    </w:p>
    <w:p w14:paraId="4A9231DB" w14:textId="47CE9AD3" w:rsidR="00D44BB0" w:rsidRPr="00555E3B" w:rsidRDefault="00D44BB0" w:rsidP="00D44BB0">
      <w:pPr>
        <w:pStyle w:val="Ttulo2"/>
        <w:tabs>
          <w:tab w:val="left" w:pos="1680"/>
        </w:tabs>
        <w:ind w:right="18"/>
        <w:rPr>
          <w:rFonts w:ascii="Arial Narrow" w:hAnsi="Arial Narrow"/>
          <w:szCs w:val="22"/>
        </w:rPr>
      </w:pPr>
      <w:r w:rsidRPr="00555E3B">
        <w:rPr>
          <w:rFonts w:ascii="Arial Narrow" w:hAnsi="Arial Narrow"/>
          <w:szCs w:val="22"/>
        </w:rPr>
        <w:t>PRAZO</w:t>
      </w:r>
    </w:p>
    <w:p w14:paraId="1DD09788" w14:textId="2F8E3352" w:rsidR="003B7B0B" w:rsidRPr="003B7B0B" w:rsidRDefault="00E518FA" w:rsidP="003B7B0B">
      <w:pPr>
        <w:widowControl w:val="0"/>
        <w:autoSpaceDE w:val="0"/>
        <w:autoSpaceDN w:val="0"/>
        <w:adjustRightInd w:val="0"/>
        <w:jc w:val="both"/>
        <w:rPr>
          <w:rStyle w:val="Hyperlink"/>
          <w:rFonts w:ascii="Arial Narrow" w:hAnsi="Arial Narrow"/>
          <w:sz w:val="22"/>
          <w:szCs w:val="22"/>
        </w:rPr>
      </w:pPr>
      <w:r w:rsidRPr="003B7B0B">
        <w:rPr>
          <w:rFonts w:ascii="Arial Narrow" w:hAnsi="Arial Narrow" w:cs="Arial"/>
          <w:sz w:val="22"/>
          <w:szCs w:val="22"/>
        </w:rPr>
        <w:t xml:space="preserve">O prazo </w:t>
      </w:r>
      <w:r w:rsidRPr="003B7B0B">
        <w:rPr>
          <w:rFonts w:ascii="Arial Narrow" w:hAnsi="Arial Narrow" w:cs="Arial"/>
          <w:color w:val="000000"/>
          <w:sz w:val="22"/>
          <w:szCs w:val="22"/>
        </w:rPr>
        <w:t xml:space="preserve">do contrato constante deste instrumento, será </w:t>
      </w:r>
      <w:r w:rsidR="00966AA3">
        <w:rPr>
          <w:rFonts w:ascii="Arial Narrow" w:hAnsi="Arial Narrow" w:cs="Arial"/>
          <w:color w:val="000000"/>
          <w:sz w:val="22"/>
          <w:szCs w:val="22"/>
        </w:rPr>
        <w:t>até 31 de Dezembro de 2024</w:t>
      </w:r>
      <w:r w:rsidRPr="003B7B0B">
        <w:rPr>
          <w:rFonts w:ascii="Arial Narrow" w:hAnsi="Arial Narrow" w:cs="Arial"/>
          <w:color w:val="000000"/>
          <w:sz w:val="22"/>
          <w:szCs w:val="22"/>
        </w:rPr>
        <w:t xml:space="preserve">, contados a partir da data da assinatura do contrato, </w:t>
      </w:r>
      <w:r w:rsidR="003B7B0B" w:rsidRPr="003B7B0B">
        <w:rPr>
          <w:rFonts w:ascii="Arial Narrow" w:hAnsi="Arial Narrow"/>
          <w:sz w:val="22"/>
          <w:szCs w:val="22"/>
        </w:rPr>
        <w:t xml:space="preserve">na forma do </w:t>
      </w:r>
      <w:hyperlink r:id="rId7" w:anchor="art105" w:history="1">
        <w:r w:rsidR="003B7B0B" w:rsidRPr="003B7B0B">
          <w:rPr>
            <w:rStyle w:val="Hyperlink"/>
            <w:rFonts w:ascii="Arial Narrow" w:hAnsi="Arial Narrow"/>
            <w:sz w:val="22"/>
            <w:szCs w:val="22"/>
          </w:rPr>
          <w:t>artigo 105 da Lei n° 14.133, de 2021</w:t>
        </w:r>
      </w:hyperlink>
    </w:p>
    <w:p w14:paraId="4A2AA853" w14:textId="4F5C2A53" w:rsidR="00D44BB0" w:rsidRPr="00555E3B" w:rsidRDefault="00D44BB0" w:rsidP="003B7B0B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55E3B">
        <w:rPr>
          <w:rFonts w:ascii="Arial Narrow" w:hAnsi="Arial Narrow" w:cs="Arial"/>
          <w:b/>
          <w:bCs/>
          <w:sz w:val="22"/>
          <w:szCs w:val="22"/>
        </w:rPr>
        <w:t>AMPARO LEGAL</w:t>
      </w:r>
    </w:p>
    <w:p w14:paraId="40BA2559" w14:textId="3B1DD5BA" w:rsidR="00D44BB0" w:rsidRPr="00555E3B" w:rsidRDefault="00E518FA" w:rsidP="00555E3B">
      <w:pPr>
        <w:spacing w:before="18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55E3B">
        <w:rPr>
          <w:rFonts w:ascii="Arial Narrow" w:hAnsi="Arial Narrow" w:cs="Arial"/>
          <w:sz w:val="22"/>
          <w:szCs w:val="22"/>
        </w:rPr>
        <w:t xml:space="preserve">O presente Contrato é regido pelas cláusulas e condições nele contidas, pela Lei Federal nº </w:t>
      </w:r>
      <w:r w:rsidR="006174EE">
        <w:rPr>
          <w:rFonts w:ascii="Arial Narrow" w:hAnsi="Arial Narrow" w:cs="Arial"/>
          <w:sz w:val="22"/>
          <w:szCs w:val="22"/>
        </w:rPr>
        <w:t>14</w:t>
      </w:r>
      <w:r w:rsidRPr="00555E3B">
        <w:rPr>
          <w:rFonts w:ascii="Arial Narrow" w:hAnsi="Arial Narrow" w:cs="Arial"/>
          <w:sz w:val="22"/>
          <w:szCs w:val="22"/>
        </w:rPr>
        <w:t>.</w:t>
      </w:r>
      <w:r w:rsidR="006174EE">
        <w:rPr>
          <w:rFonts w:ascii="Arial Narrow" w:hAnsi="Arial Narrow" w:cs="Arial"/>
          <w:sz w:val="22"/>
          <w:szCs w:val="22"/>
        </w:rPr>
        <w:t>133</w:t>
      </w:r>
      <w:r w:rsidRPr="00555E3B">
        <w:rPr>
          <w:rFonts w:ascii="Arial Narrow" w:hAnsi="Arial Narrow" w:cs="Arial"/>
          <w:sz w:val="22"/>
          <w:szCs w:val="22"/>
        </w:rPr>
        <w:t>/</w:t>
      </w:r>
      <w:r w:rsidR="006174EE">
        <w:rPr>
          <w:rFonts w:ascii="Arial Narrow" w:hAnsi="Arial Narrow" w:cs="Arial"/>
          <w:sz w:val="22"/>
          <w:szCs w:val="22"/>
        </w:rPr>
        <w:t>21</w:t>
      </w:r>
      <w:r w:rsidRPr="00555E3B">
        <w:rPr>
          <w:rFonts w:ascii="Arial Narrow" w:hAnsi="Arial Narrow" w:cs="Arial"/>
          <w:sz w:val="22"/>
          <w:szCs w:val="22"/>
        </w:rPr>
        <w:t xml:space="preserve">, em seu artigo </w:t>
      </w:r>
      <w:r w:rsidR="006174EE">
        <w:rPr>
          <w:rFonts w:ascii="Arial Narrow" w:hAnsi="Arial Narrow" w:cs="Arial"/>
          <w:sz w:val="22"/>
          <w:szCs w:val="22"/>
        </w:rPr>
        <w:t>7</w:t>
      </w:r>
      <w:r w:rsidRPr="00555E3B">
        <w:rPr>
          <w:rFonts w:ascii="Arial Narrow" w:hAnsi="Arial Narrow" w:cs="Arial"/>
          <w:sz w:val="22"/>
          <w:szCs w:val="22"/>
        </w:rPr>
        <w:t xml:space="preserve">5, inciso </w:t>
      </w:r>
      <w:r w:rsidR="006174EE">
        <w:rPr>
          <w:rFonts w:ascii="Arial Narrow" w:hAnsi="Arial Narrow" w:cs="Arial"/>
          <w:sz w:val="22"/>
          <w:szCs w:val="22"/>
        </w:rPr>
        <w:t>I</w:t>
      </w:r>
      <w:r w:rsidR="00E51F19">
        <w:rPr>
          <w:rFonts w:ascii="Arial Narrow" w:hAnsi="Arial Narrow" w:cs="Arial"/>
          <w:sz w:val="22"/>
          <w:szCs w:val="22"/>
        </w:rPr>
        <w:t>I</w:t>
      </w:r>
      <w:r w:rsidRPr="00555E3B">
        <w:rPr>
          <w:rFonts w:ascii="Arial Narrow" w:hAnsi="Arial Narrow" w:cs="Arial"/>
          <w:sz w:val="22"/>
          <w:szCs w:val="22"/>
        </w:rPr>
        <w:t xml:space="preserve"> e demais normas supervenientes e pertinentes, de conformidade com a </w:t>
      </w:r>
      <w:r w:rsidR="006174EE">
        <w:rPr>
          <w:rFonts w:ascii="Arial Narrow" w:hAnsi="Arial Narrow" w:cs="Arial"/>
          <w:sz w:val="22"/>
          <w:szCs w:val="22"/>
        </w:rPr>
        <w:t>Dispensa</w:t>
      </w:r>
      <w:r w:rsidRPr="00555E3B">
        <w:rPr>
          <w:rFonts w:ascii="Arial Narrow" w:hAnsi="Arial Narrow" w:cs="Arial"/>
          <w:sz w:val="22"/>
          <w:szCs w:val="22"/>
        </w:rPr>
        <w:t xml:space="preserve"> de Licitação conforme parecer jurídico anexado ao despacho 08 do Processo Digital </w:t>
      </w:r>
      <w:r w:rsidR="00F30FE8">
        <w:rPr>
          <w:rFonts w:ascii="Arial Narrow" w:hAnsi="Arial Narrow" w:cs="Arial"/>
          <w:sz w:val="22"/>
          <w:szCs w:val="22"/>
        </w:rPr>
        <w:t>0</w:t>
      </w:r>
      <w:r w:rsidR="00B16C0F">
        <w:rPr>
          <w:rFonts w:ascii="Arial Narrow" w:hAnsi="Arial Narrow" w:cs="Arial"/>
          <w:sz w:val="22"/>
          <w:szCs w:val="22"/>
        </w:rPr>
        <w:t>10</w:t>
      </w:r>
      <w:r w:rsidRPr="00555E3B">
        <w:rPr>
          <w:rFonts w:ascii="Arial Narrow" w:hAnsi="Arial Narrow" w:cs="Arial"/>
          <w:sz w:val="22"/>
          <w:szCs w:val="22"/>
        </w:rPr>
        <w:t>/202</w:t>
      </w:r>
      <w:r w:rsidR="00F30FE8">
        <w:rPr>
          <w:rFonts w:ascii="Arial Narrow" w:hAnsi="Arial Narrow" w:cs="Arial"/>
          <w:sz w:val="22"/>
          <w:szCs w:val="22"/>
        </w:rPr>
        <w:t>4</w:t>
      </w:r>
      <w:r w:rsidRPr="00555E3B">
        <w:rPr>
          <w:rFonts w:ascii="Arial Narrow" w:hAnsi="Arial Narrow" w:cs="Arial"/>
          <w:sz w:val="22"/>
          <w:szCs w:val="22"/>
        </w:rPr>
        <w:t xml:space="preserve">, que faz parte integrante deste. </w:t>
      </w:r>
      <w:r w:rsidRPr="00555E3B">
        <w:rPr>
          <w:rFonts w:ascii="Arial Narrow" w:hAnsi="Arial Narrow" w:cs="Arial"/>
          <w:sz w:val="22"/>
          <w:szCs w:val="22"/>
        </w:rPr>
        <w:cr/>
      </w:r>
      <w:r w:rsidR="00D44BB0" w:rsidRPr="00555E3B">
        <w:rPr>
          <w:rFonts w:ascii="Arial Narrow" w:hAnsi="Arial Narrow" w:cs="Arial"/>
          <w:b/>
          <w:bCs/>
          <w:sz w:val="22"/>
          <w:szCs w:val="22"/>
        </w:rPr>
        <w:t>DATA</w:t>
      </w:r>
    </w:p>
    <w:p w14:paraId="4037AE0F" w14:textId="327CCBF8" w:rsidR="00D44BB0" w:rsidRPr="00555E3B" w:rsidRDefault="006174EE" w:rsidP="00D44BB0">
      <w:pPr>
        <w:ind w:right="57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>1</w:t>
      </w:r>
      <w:r w:rsidR="00C9348A">
        <w:rPr>
          <w:rFonts w:ascii="Arial Narrow" w:hAnsi="Arial Narrow" w:cs="Arial"/>
          <w:color w:val="000000"/>
          <w:sz w:val="22"/>
          <w:szCs w:val="22"/>
        </w:rPr>
        <w:t>9</w:t>
      </w:r>
      <w:r w:rsidR="00142D48" w:rsidRPr="00555E3B">
        <w:rPr>
          <w:rFonts w:ascii="Arial Narrow" w:hAnsi="Arial Narrow" w:cs="Arial"/>
          <w:color w:val="000000"/>
          <w:sz w:val="22"/>
          <w:szCs w:val="22"/>
        </w:rPr>
        <w:t>/</w:t>
      </w:r>
      <w:r>
        <w:rPr>
          <w:rFonts w:ascii="Arial Narrow" w:hAnsi="Arial Narrow" w:cs="Arial"/>
          <w:color w:val="000000"/>
          <w:sz w:val="22"/>
          <w:szCs w:val="22"/>
        </w:rPr>
        <w:t>02</w:t>
      </w:r>
      <w:r w:rsidR="00D07C1A" w:rsidRPr="00555E3B">
        <w:rPr>
          <w:rFonts w:ascii="Arial Narrow" w:hAnsi="Arial Narrow" w:cs="Arial"/>
          <w:color w:val="000000"/>
          <w:sz w:val="22"/>
          <w:szCs w:val="22"/>
        </w:rPr>
        <w:t>/202</w:t>
      </w:r>
      <w:r>
        <w:rPr>
          <w:rFonts w:ascii="Arial Narrow" w:hAnsi="Arial Narrow" w:cs="Arial"/>
          <w:color w:val="000000"/>
          <w:sz w:val="22"/>
          <w:szCs w:val="22"/>
        </w:rPr>
        <w:t>4</w:t>
      </w:r>
      <w:r w:rsidR="00D44BB0" w:rsidRPr="00555E3B">
        <w:rPr>
          <w:rFonts w:ascii="Arial Narrow" w:hAnsi="Arial Narrow" w:cs="Arial"/>
          <w:color w:val="000000"/>
          <w:sz w:val="22"/>
          <w:szCs w:val="22"/>
        </w:rPr>
        <w:t>.</w:t>
      </w:r>
    </w:p>
    <w:p w14:paraId="331D506A" w14:textId="77777777" w:rsidR="00D44BB0" w:rsidRPr="00555E3B" w:rsidRDefault="00D44BB0" w:rsidP="00D44BB0">
      <w:pPr>
        <w:ind w:right="57"/>
        <w:jc w:val="both"/>
        <w:rPr>
          <w:rFonts w:ascii="Arial Narrow" w:hAnsi="Arial Narrow" w:cs="Arial"/>
          <w:b/>
          <w:color w:val="000000"/>
          <w:sz w:val="22"/>
          <w:szCs w:val="22"/>
        </w:rPr>
      </w:pPr>
    </w:p>
    <w:p w14:paraId="2F526EA0" w14:textId="77777777" w:rsidR="00A27140" w:rsidRDefault="00D44BB0" w:rsidP="00D44BB0">
      <w:pPr>
        <w:widowControl w:val="0"/>
        <w:snapToGrid w:val="0"/>
        <w:ind w:right="-4"/>
        <w:rPr>
          <w:rFonts w:ascii="Arial Narrow" w:hAnsi="Arial Narrow" w:cs="Arial"/>
          <w:b/>
          <w:sz w:val="22"/>
          <w:szCs w:val="22"/>
        </w:rPr>
      </w:pPr>
      <w:r w:rsidRPr="00555E3B">
        <w:rPr>
          <w:rFonts w:ascii="Arial Narrow" w:hAnsi="Arial Narrow" w:cs="Arial"/>
          <w:b/>
          <w:sz w:val="22"/>
          <w:szCs w:val="22"/>
        </w:rPr>
        <w:t xml:space="preserve">ASSINARAM </w:t>
      </w:r>
    </w:p>
    <w:p w14:paraId="06A2B99E" w14:textId="2F496FCA" w:rsidR="00D44BB0" w:rsidRPr="00555E3B" w:rsidRDefault="00D44BB0" w:rsidP="00D44BB0">
      <w:pPr>
        <w:widowControl w:val="0"/>
        <w:snapToGrid w:val="0"/>
        <w:ind w:right="-4"/>
        <w:rPr>
          <w:rFonts w:ascii="Arial Narrow" w:hAnsi="Arial Narrow" w:cs="Arial"/>
          <w:b/>
          <w:sz w:val="22"/>
          <w:szCs w:val="22"/>
        </w:rPr>
      </w:pPr>
      <w:r w:rsidRPr="00555E3B">
        <w:rPr>
          <w:rFonts w:ascii="Arial Narrow" w:hAnsi="Arial Narrow" w:cs="Arial"/>
          <w:b/>
          <w:sz w:val="22"/>
          <w:szCs w:val="22"/>
        </w:rPr>
        <w:t xml:space="preserve"> </w:t>
      </w:r>
    </w:p>
    <w:tbl>
      <w:tblPr>
        <w:tblStyle w:val="Tabelacomgrade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4961"/>
      </w:tblGrid>
      <w:tr w:rsidR="006174EE" w:rsidRPr="00F30FE8" w14:paraId="4C6FBE90" w14:textId="77777777" w:rsidTr="001A25E3">
        <w:trPr>
          <w:jc w:val="center"/>
        </w:trPr>
        <w:tc>
          <w:tcPr>
            <w:tcW w:w="5104" w:type="dxa"/>
          </w:tcPr>
          <w:p w14:paraId="6A2DF27F" w14:textId="7CD5C091" w:rsidR="00C9348A" w:rsidRPr="00F30FE8" w:rsidRDefault="00E518FA" w:rsidP="00C9348A">
            <w:pPr>
              <w:tabs>
                <w:tab w:val="left" w:pos="142"/>
                <w:tab w:val="left" w:pos="284"/>
                <w:tab w:val="left" w:pos="426"/>
                <w:tab w:val="left" w:pos="567"/>
                <w:tab w:val="left" w:pos="709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55E3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9348A" w:rsidRPr="00F30FE8">
              <w:rPr>
                <w:rFonts w:ascii="Arial Narrow" w:hAnsi="Arial Narrow" w:cs="Arial"/>
                <w:b/>
                <w:sz w:val="22"/>
                <w:szCs w:val="22"/>
              </w:rPr>
              <w:t>EDNA CHULLI</w:t>
            </w:r>
          </w:p>
          <w:p w14:paraId="6192B8D7" w14:textId="77777777" w:rsidR="006174EE" w:rsidRPr="00F30FE8" w:rsidRDefault="006174EE" w:rsidP="001A25E3">
            <w:pPr>
              <w:tabs>
                <w:tab w:val="left" w:pos="142"/>
                <w:tab w:val="left" w:pos="284"/>
                <w:tab w:val="left" w:pos="426"/>
                <w:tab w:val="left" w:pos="567"/>
                <w:tab w:val="left" w:pos="709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0FE8">
              <w:rPr>
                <w:rFonts w:ascii="Arial Narrow" w:hAnsi="Arial Narrow" w:cs="Arial"/>
                <w:sz w:val="22"/>
                <w:szCs w:val="22"/>
              </w:rPr>
              <w:t>Instituto de Previdência Social dos Servidores</w:t>
            </w:r>
          </w:p>
          <w:p w14:paraId="54C9F5B5" w14:textId="77777777" w:rsidR="006174EE" w:rsidRPr="00F30FE8" w:rsidRDefault="006174EE" w:rsidP="001A25E3">
            <w:pPr>
              <w:tabs>
                <w:tab w:val="left" w:pos="142"/>
                <w:tab w:val="left" w:pos="284"/>
                <w:tab w:val="left" w:pos="426"/>
                <w:tab w:val="left" w:pos="567"/>
                <w:tab w:val="left" w:pos="709"/>
              </w:tabs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0FE8">
              <w:rPr>
                <w:rFonts w:ascii="Arial Narrow" w:hAnsi="Arial Narrow" w:cs="Arial"/>
                <w:sz w:val="22"/>
                <w:szCs w:val="22"/>
              </w:rPr>
              <w:t>Municipais de Nova Andradina - PREVINA</w:t>
            </w:r>
          </w:p>
          <w:p w14:paraId="60D1D6B7" w14:textId="15AA1375" w:rsidR="006174EE" w:rsidRPr="00A27140" w:rsidRDefault="00C9348A" w:rsidP="001A25E3">
            <w:pPr>
              <w:spacing w:line="360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27140">
              <w:rPr>
                <w:rFonts w:ascii="Arial Narrow" w:hAnsi="Arial Narrow" w:cs="Arial"/>
                <w:b/>
                <w:sz w:val="22"/>
                <w:szCs w:val="22"/>
              </w:rPr>
              <w:t>Diretora Presidente</w:t>
            </w:r>
          </w:p>
          <w:p w14:paraId="6D270D29" w14:textId="77777777" w:rsidR="006174EE" w:rsidRPr="00F30FE8" w:rsidRDefault="006174EE" w:rsidP="001A25E3">
            <w:pPr>
              <w:spacing w:line="360" w:lineRule="aut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E30C034" w14:textId="77777777" w:rsidR="006174EE" w:rsidRPr="00F30FE8" w:rsidRDefault="006174EE" w:rsidP="001A25E3">
            <w:pPr>
              <w:spacing w:line="360" w:lineRule="aut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F4A4A5A" w14:textId="77777777" w:rsidR="006174EE" w:rsidRPr="00F30FE8" w:rsidRDefault="006174EE" w:rsidP="001A25E3">
            <w:pPr>
              <w:spacing w:line="360" w:lineRule="aut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0135920" w14:textId="54B61AF5" w:rsidR="006174EE" w:rsidRPr="00F30FE8" w:rsidRDefault="006174EE" w:rsidP="001A25E3">
            <w:pPr>
              <w:spacing w:line="360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961" w:type="dxa"/>
          </w:tcPr>
          <w:p w14:paraId="461B19D2" w14:textId="77777777" w:rsidR="00C9348A" w:rsidRPr="00525D9A" w:rsidRDefault="00C9348A" w:rsidP="00C9348A">
            <w:pPr>
              <w:pStyle w:val="Corpodetexto"/>
              <w:widowControl w:val="0"/>
              <w:tabs>
                <w:tab w:val="left" w:pos="284"/>
                <w:tab w:val="left" w:pos="426"/>
                <w:tab w:val="left" w:pos="1078"/>
                <w:tab w:val="left" w:pos="1134"/>
                <w:tab w:val="left" w:pos="1416"/>
              </w:tabs>
              <w:spacing w:after="0"/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</w:pPr>
            <w:r w:rsidRPr="00525D9A">
              <w:rPr>
                <w:rFonts w:ascii="Arial Narrow" w:hAnsi="Arial Narrow" w:cs="Arial"/>
                <w:b/>
                <w:bCs/>
                <w:sz w:val="22"/>
                <w:szCs w:val="22"/>
              </w:rPr>
              <w:t>LUIS MOREIRA DE LIMA</w:t>
            </w:r>
            <w:r w:rsidRPr="00525D9A"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18BA6B07" w14:textId="77777777" w:rsidR="00C9348A" w:rsidRPr="00525D9A" w:rsidRDefault="00C9348A" w:rsidP="00C9348A">
            <w:pPr>
              <w:pStyle w:val="Corpodetexto"/>
              <w:widowControl w:val="0"/>
              <w:tabs>
                <w:tab w:val="left" w:pos="284"/>
                <w:tab w:val="left" w:pos="426"/>
                <w:tab w:val="left" w:pos="1078"/>
                <w:tab w:val="left" w:pos="1134"/>
                <w:tab w:val="left" w:pos="1416"/>
              </w:tabs>
              <w:spacing w:after="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25D9A">
              <w:rPr>
                <w:rFonts w:ascii="Arial Narrow" w:hAnsi="Arial Narrow" w:cs="Arial"/>
                <w:sz w:val="22"/>
                <w:szCs w:val="22"/>
              </w:rPr>
              <w:t xml:space="preserve">Arpejo Comunicação Comercio e </w:t>
            </w:r>
          </w:p>
          <w:p w14:paraId="42A8A7EF" w14:textId="77777777" w:rsidR="00C9348A" w:rsidRPr="00525D9A" w:rsidRDefault="00C9348A" w:rsidP="00C9348A">
            <w:pPr>
              <w:pStyle w:val="Corpodetexto"/>
              <w:widowControl w:val="0"/>
              <w:tabs>
                <w:tab w:val="left" w:pos="284"/>
                <w:tab w:val="left" w:pos="426"/>
                <w:tab w:val="left" w:pos="1078"/>
                <w:tab w:val="left" w:pos="1134"/>
                <w:tab w:val="left" w:pos="1416"/>
              </w:tabs>
              <w:spacing w:after="0"/>
              <w:jc w:val="center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525D9A">
              <w:rPr>
                <w:rFonts w:ascii="Arial Narrow" w:hAnsi="Arial Narrow" w:cs="Arial"/>
                <w:sz w:val="22"/>
                <w:szCs w:val="22"/>
              </w:rPr>
              <w:t>Serviços Ltda</w:t>
            </w:r>
            <w:r w:rsidRPr="00525D9A">
              <w:rPr>
                <w:rFonts w:ascii="Arial Narrow" w:eastAsia="Calibri" w:hAnsi="Arial Narrow" w:cs="Arial"/>
                <w:sz w:val="22"/>
                <w:szCs w:val="22"/>
              </w:rPr>
              <w:t xml:space="preserve"> </w:t>
            </w:r>
          </w:p>
          <w:p w14:paraId="5B3F6519" w14:textId="77777777" w:rsidR="00C9348A" w:rsidRPr="00A27140" w:rsidRDefault="00C9348A" w:rsidP="00C9348A">
            <w:pPr>
              <w:pStyle w:val="Corpodetexto"/>
              <w:widowControl w:val="0"/>
              <w:tabs>
                <w:tab w:val="left" w:pos="284"/>
                <w:tab w:val="left" w:pos="426"/>
                <w:tab w:val="left" w:pos="1078"/>
                <w:tab w:val="left" w:pos="1134"/>
                <w:tab w:val="left" w:pos="1416"/>
              </w:tabs>
              <w:spacing w:after="0"/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</w:pPr>
            <w:r w:rsidRPr="00A27140"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  <w:t>Sócio Proprietário</w:t>
            </w:r>
          </w:p>
          <w:p w14:paraId="434B2B77" w14:textId="77777777" w:rsidR="006174EE" w:rsidRPr="00F30FE8" w:rsidRDefault="006174EE" w:rsidP="001A25E3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35CF46E1" w14:textId="77777777" w:rsidR="006174EE" w:rsidRPr="00F30FE8" w:rsidRDefault="006174EE" w:rsidP="001A25E3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6BDEE6A0" w14:textId="77777777" w:rsidR="006174EE" w:rsidRPr="00F30FE8" w:rsidRDefault="006174EE" w:rsidP="001A25E3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61426D80" w14:textId="77777777" w:rsidR="006174EE" w:rsidRPr="00F30FE8" w:rsidRDefault="006174EE" w:rsidP="001A25E3">
            <w:pPr>
              <w:spacing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A610D59" w14:textId="6BAAF2E9" w:rsidR="00CF7889" w:rsidRPr="00555E3B" w:rsidRDefault="00CF7889" w:rsidP="0045241F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sectPr w:rsidR="00CF7889" w:rsidRPr="00555E3B" w:rsidSect="00EE05E1">
      <w:headerReference w:type="default" r:id="rId8"/>
      <w:footerReference w:type="default" r:id="rId9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58CBD" w14:textId="77777777" w:rsidR="00FC400D" w:rsidRDefault="00FC400D" w:rsidP="00F95B7E">
      <w:r>
        <w:separator/>
      </w:r>
    </w:p>
  </w:endnote>
  <w:endnote w:type="continuationSeparator" w:id="0">
    <w:p w14:paraId="02F21DEB" w14:textId="77777777" w:rsidR="00FC400D" w:rsidRDefault="00FC400D" w:rsidP="00F95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ttaw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EE2D8" w14:textId="77777777" w:rsidR="000D31DF" w:rsidRPr="00260288" w:rsidRDefault="000D31DF" w:rsidP="000D31DF">
    <w:pPr>
      <w:pStyle w:val="Rodap"/>
      <w:tabs>
        <w:tab w:val="clear" w:pos="8504"/>
      </w:tabs>
      <w:ind w:left="-709" w:right="-568"/>
      <w:jc w:val="center"/>
      <w:rPr>
        <w:rFonts w:ascii="Calisto MT" w:hAnsi="Calisto MT"/>
        <w:b/>
        <w:i/>
        <w:sz w:val="19"/>
        <w:szCs w:val="19"/>
      </w:rPr>
    </w:pPr>
    <w:r>
      <w:rPr>
        <w:rFonts w:ascii="Calisto MT" w:hAnsi="Calisto MT"/>
        <w:b/>
        <w:i/>
        <w:sz w:val="19"/>
        <w:szCs w:val="19"/>
      </w:rPr>
      <w:t>RUA SENADOR AURO</w:t>
    </w:r>
    <w:r w:rsidRPr="00260288">
      <w:rPr>
        <w:rFonts w:ascii="Calisto MT" w:hAnsi="Calisto MT"/>
        <w:b/>
        <w:i/>
        <w:sz w:val="19"/>
        <w:szCs w:val="19"/>
      </w:rPr>
      <w:t xml:space="preserve"> SOARES</w:t>
    </w:r>
    <w:r>
      <w:rPr>
        <w:rFonts w:ascii="Calisto MT" w:hAnsi="Calisto MT"/>
        <w:b/>
        <w:i/>
        <w:sz w:val="19"/>
        <w:szCs w:val="19"/>
      </w:rPr>
      <w:t xml:space="preserve"> DE MOURA ANDRADE, 1159</w:t>
    </w:r>
    <w:r w:rsidRPr="00260288">
      <w:rPr>
        <w:rFonts w:ascii="Calisto MT" w:hAnsi="Calisto MT"/>
        <w:b/>
        <w:i/>
        <w:sz w:val="19"/>
        <w:szCs w:val="19"/>
      </w:rPr>
      <w:t xml:space="preserve"> - BAIRRO </w:t>
    </w:r>
    <w:r>
      <w:rPr>
        <w:rFonts w:ascii="Calisto MT" w:hAnsi="Calisto MT"/>
        <w:b/>
        <w:i/>
        <w:sz w:val="19"/>
        <w:szCs w:val="19"/>
      </w:rPr>
      <w:t>CAPILÉ</w:t>
    </w:r>
    <w:r w:rsidRPr="00260288">
      <w:rPr>
        <w:rFonts w:ascii="Calisto MT" w:hAnsi="Calisto MT"/>
        <w:b/>
        <w:i/>
        <w:sz w:val="19"/>
        <w:szCs w:val="19"/>
      </w:rPr>
      <w:t xml:space="preserve"> - CEP: 79</w:t>
    </w:r>
    <w:r>
      <w:rPr>
        <w:rFonts w:ascii="Calisto MT" w:hAnsi="Calisto MT"/>
        <w:b/>
        <w:i/>
        <w:sz w:val="19"/>
        <w:szCs w:val="19"/>
      </w:rPr>
      <w:t>.</w:t>
    </w:r>
    <w:r w:rsidRPr="00260288">
      <w:rPr>
        <w:rFonts w:ascii="Calisto MT" w:hAnsi="Calisto MT"/>
        <w:b/>
        <w:i/>
        <w:sz w:val="19"/>
        <w:szCs w:val="19"/>
      </w:rPr>
      <w:t>750-000</w:t>
    </w:r>
  </w:p>
  <w:p w14:paraId="111144D3" w14:textId="77777777" w:rsidR="00FF5956" w:rsidRPr="00260288" w:rsidRDefault="00FF5956" w:rsidP="00FF5956">
    <w:pPr>
      <w:pStyle w:val="Rodap"/>
      <w:tabs>
        <w:tab w:val="clear" w:pos="8504"/>
      </w:tabs>
      <w:ind w:left="-709" w:right="-568"/>
      <w:jc w:val="center"/>
      <w:rPr>
        <w:rFonts w:ascii="Calisto MT" w:hAnsi="Calisto MT"/>
        <w:b/>
        <w:i/>
        <w:sz w:val="19"/>
        <w:szCs w:val="19"/>
      </w:rPr>
    </w:pPr>
    <w:r w:rsidRPr="00260288">
      <w:rPr>
        <w:rFonts w:ascii="Calisto MT" w:hAnsi="Calisto MT"/>
        <w:b/>
        <w:i/>
        <w:sz w:val="19"/>
        <w:szCs w:val="19"/>
      </w:rPr>
      <w:t>TELEFONE</w:t>
    </w:r>
    <w:r>
      <w:rPr>
        <w:rFonts w:ascii="Calisto MT" w:hAnsi="Calisto MT"/>
        <w:b/>
        <w:i/>
        <w:sz w:val="19"/>
        <w:szCs w:val="19"/>
      </w:rPr>
      <w:t>S</w:t>
    </w:r>
    <w:r w:rsidRPr="00260288">
      <w:rPr>
        <w:rFonts w:ascii="Calisto MT" w:hAnsi="Calisto MT"/>
        <w:b/>
        <w:i/>
        <w:sz w:val="19"/>
        <w:szCs w:val="19"/>
      </w:rPr>
      <w:t xml:space="preserve">: (67) 3441-1187 </w:t>
    </w:r>
    <w:r>
      <w:rPr>
        <w:rFonts w:ascii="Calisto MT" w:hAnsi="Calisto MT"/>
        <w:b/>
        <w:i/>
        <w:sz w:val="19"/>
        <w:szCs w:val="19"/>
      </w:rPr>
      <w:t>/ 3441-2186 –</w:t>
    </w:r>
    <w:r w:rsidRPr="00260288">
      <w:rPr>
        <w:rFonts w:ascii="Calisto MT" w:hAnsi="Calisto MT"/>
        <w:b/>
        <w:i/>
        <w:sz w:val="19"/>
        <w:szCs w:val="19"/>
      </w:rPr>
      <w:t xml:space="preserve"> previna</w:t>
    </w:r>
    <w:r>
      <w:rPr>
        <w:rFonts w:ascii="Calisto MT" w:hAnsi="Calisto MT"/>
        <w:b/>
        <w:i/>
        <w:sz w:val="19"/>
        <w:szCs w:val="19"/>
      </w:rPr>
      <w:t>993@gmail.com</w:t>
    </w:r>
  </w:p>
  <w:p w14:paraId="5E8A09A6" w14:textId="77777777" w:rsidR="00FF5956" w:rsidRDefault="00FF59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9F11D" w14:textId="77777777" w:rsidR="00FC400D" w:rsidRDefault="00FC400D" w:rsidP="00F95B7E">
      <w:r>
        <w:separator/>
      </w:r>
    </w:p>
  </w:footnote>
  <w:footnote w:type="continuationSeparator" w:id="0">
    <w:p w14:paraId="35FDF4D5" w14:textId="77777777" w:rsidR="00FC400D" w:rsidRDefault="00FC400D" w:rsidP="00F95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10" w:type="dxa"/>
      <w:tblInd w:w="-69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0"/>
      <w:gridCol w:w="8640"/>
    </w:tblGrid>
    <w:tr w:rsidR="00F95B7E" w14:paraId="33DD6BB9" w14:textId="77777777" w:rsidTr="00F95B7E">
      <w:tc>
        <w:tcPr>
          <w:tcW w:w="1270" w:type="dxa"/>
        </w:tcPr>
        <w:p w14:paraId="4C06C6AA" w14:textId="77777777" w:rsidR="00F95B7E" w:rsidRDefault="00F95B7E" w:rsidP="00F95B7E">
          <w:pPr>
            <w:pStyle w:val="Cabealho"/>
          </w:pPr>
        </w:p>
      </w:tc>
      <w:tc>
        <w:tcPr>
          <w:tcW w:w="8640" w:type="dxa"/>
          <w:vAlign w:val="bottom"/>
        </w:tcPr>
        <w:p w14:paraId="3B0043D8" w14:textId="77777777" w:rsidR="00FF5956" w:rsidRDefault="00FF5956" w:rsidP="00FF5956">
          <w:pPr>
            <w:pStyle w:val="Cabealho"/>
          </w:pPr>
        </w:p>
        <w:p w14:paraId="14379861" w14:textId="77777777" w:rsidR="00F95B7E" w:rsidRDefault="00F95B7E" w:rsidP="00F95B7E">
          <w:pPr>
            <w:pStyle w:val="Cabealho"/>
            <w:jc w:val="center"/>
            <w:rPr>
              <w:sz w:val="12"/>
            </w:rPr>
          </w:pPr>
        </w:p>
      </w:tc>
    </w:tr>
  </w:tbl>
  <w:p w14:paraId="507A71AC" w14:textId="77777777" w:rsidR="00F95B7E" w:rsidRDefault="00FF5956" w:rsidP="00F95B7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7DEDBC7" wp14:editId="7BA2210E">
          <wp:simplePos x="0" y="0"/>
          <wp:positionH relativeFrom="column">
            <wp:posOffset>161290</wp:posOffset>
          </wp:positionH>
          <wp:positionV relativeFrom="paragraph">
            <wp:posOffset>-520065</wp:posOffset>
          </wp:positionV>
          <wp:extent cx="5076825" cy="523875"/>
          <wp:effectExtent l="0" t="0" r="9525" b="9525"/>
          <wp:wrapThrough wrapText="bothSides">
            <wp:wrapPolygon edited="0">
              <wp:start x="0" y="0"/>
              <wp:lineTo x="0" y="21207"/>
              <wp:lineTo x="21559" y="21207"/>
              <wp:lineTo x="21559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767DC"/>
    <w:multiLevelType w:val="multilevel"/>
    <w:tmpl w:val="722221CA"/>
    <w:styleLink w:val="WW8Num80"/>
    <w:lvl w:ilvl="0">
      <w:numFmt w:val="bullet"/>
      <w:lvlText w:val=""/>
      <w:lvlJc w:val="left"/>
      <w:pPr>
        <w:ind w:left="1429" w:hanging="360"/>
      </w:pPr>
      <w:rPr>
        <w:rFonts w:ascii="Symbol" w:hAnsi="Symbol" w:cs="OpenSymbol"/>
        <w:sz w:val="22"/>
        <w:szCs w:val="22"/>
      </w:rPr>
    </w:lvl>
    <w:lvl w:ilvl="1">
      <w:numFmt w:val="bullet"/>
      <w:lvlText w:val="◦"/>
      <w:lvlJc w:val="left"/>
      <w:pPr>
        <w:ind w:left="1789" w:hanging="360"/>
      </w:pPr>
      <w:rPr>
        <w:rFonts w:ascii="OpenSymbol" w:hAnsi="OpenSymbol" w:cs="OpenSymbol"/>
        <w:sz w:val="22"/>
        <w:szCs w:val="22"/>
      </w:rPr>
    </w:lvl>
    <w:lvl w:ilvl="2">
      <w:numFmt w:val="bullet"/>
      <w:lvlText w:val="▪"/>
      <w:lvlJc w:val="left"/>
      <w:pPr>
        <w:ind w:left="2149" w:hanging="360"/>
      </w:pPr>
      <w:rPr>
        <w:rFonts w:ascii="OpenSymbol" w:hAnsi="OpenSymbol" w:cs="OpenSymbol"/>
        <w:sz w:val="22"/>
        <w:szCs w:val="22"/>
      </w:rPr>
    </w:lvl>
    <w:lvl w:ilvl="3">
      <w:numFmt w:val="bullet"/>
      <w:lvlText w:val=""/>
      <w:lvlJc w:val="left"/>
      <w:pPr>
        <w:ind w:left="2509" w:hanging="360"/>
      </w:pPr>
      <w:rPr>
        <w:rFonts w:ascii="Symbol" w:hAnsi="Symbol" w:cs="OpenSymbol"/>
        <w:sz w:val="22"/>
        <w:szCs w:val="22"/>
      </w:rPr>
    </w:lvl>
    <w:lvl w:ilvl="4">
      <w:numFmt w:val="bullet"/>
      <w:lvlText w:val="◦"/>
      <w:lvlJc w:val="left"/>
      <w:pPr>
        <w:ind w:left="2869" w:hanging="360"/>
      </w:pPr>
      <w:rPr>
        <w:rFonts w:ascii="OpenSymbol" w:hAnsi="OpenSymbol" w:cs="OpenSymbol"/>
        <w:sz w:val="22"/>
        <w:szCs w:val="22"/>
      </w:rPr>
    </w:lvl>
    <w:lvl w:ilvl="5">
      <w:numFmt w:val="bullet"/>
      <w:lvlText w:val="▪"/>
      <w:lvlJc w:val="left"/>
      <w:pPr>
        <w:ind w:left="3229" w:hanging="360"/>
      </w:pPr>
      <w:rPr>
        <w:rFonts w:ascii="OpenSymbol" w:hAnsi="OpenSymbol" w:cs="OpenSymbol"/>
        <w:sz w:val="22"/>
        <w:szCs w:val="22"/>
      </w:rPr>
    </w:lvl>
    <w:lvl w:ilvl="6">
      <w:numFmt w:val="bullet"/>
      <w:lvlText w:val=""/>
      <w:lvlJc w:val="left"/>
      <w:pPr>
        <w:ind w:left="3589" w:hanging="360"/>
      </w:pPr>
      <w:rPr>
        <w:rFonts w:ascii="Symbol" w:hAnsi="Symbol" w:cs="OpenSymbol"/>
        <w:sz w:val="22"/>
        <w:szCs w:val="22"/>
      </w:rPr>
    </w:lvl>
    <w:lvl w:ilvl="7">
      <w:numFmt w:val="bullet"/>
      <w:lvlText w:val="◦"/>
      <w:lvlJc w:val="left"/>
      <w:pPr>
        <w:ind w:left="3949" w:hanging="360"/>
      </w:pPr>
      <w:rPr>
        <w:rFonts w:ascii="OpenSymbol" w:hAnsi="OpenSymbol" w:cs="OpenSymbol"/>
        <w:sz w:val="22"/>
        <w:szCs w:val="22"/>
      </w:rPr>
    </w:lvl>
    <w:lvl w:ilvl="8">
      <w:numFmt w:val="bullet"/>
      <w:lvlText w:val="▪"/>
      <w:lvlJc w:val="left"/>
      <w:pPr>
        <w:ind w:left="4309" w:hanging="360"/>
      </w:pPr>
      <w:rPr>
        <w:rFonts w:ascii="OpenSymbol" w:hAnsi="OpenSymbol" w:cs="OpenSymbol"/>
        <w:sz w:val="22"/>
        <w:szCs w:val="22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889"/>
    <w:rsid w:val="000204B9"/>
    <w:rsid w:val="00056AF3"/>
    <w:rsid w:val="0005764C"/>
    <w:rsid w:val="000835BC"/>
    <w:rsid w:val="000A268B"/>
    <w:rsid w:val="000D31DF"/>
    <w:rsid w:val="000F3E36"/>
    <w:rsid w:val="00111DB3"/>
    <w:rsid w:val="0013266B"/>
    <w:rsid w:val="0014223D"/>
    <w:rsid w:val="00142D48"/>
    <w:rsid w:val="00161895"/>
    <w:rsid w:val="001756FD"/>
    <w:rsid w:val="001B37E4"/>
    <w:rsid w:val="001C4C0E"/>
    <w:rsid w:val="001D7CDD"/>
    <w:rsid w:val="001E5163"/>
    <w:rsid w:val="002148BB"/>
    <w:rsid w:val="0024726C"/>
    <w:rsid w:val="00257033"/>
    <w:rsid w:val="00264310"/>
    <w:rsid w:val="002F3B05"/>
    <w:rsid w:val="003203CF"/>
    <w:rsid w:val="00336D68"/>
    <w:rsid w:val="00380748"/>
    <w:rsid w:val="003B6CE6"/>
    <w:rsid w:val="003B7B0B"/>
    <w:rsid w:val="003C7329"/>
    <w:rsid w:val="003D081A"/>
    <w:rsid w:val="003D5931"/>
    <w:rsid w:val="00410DEB"/>
    <w:rsid w:val="00444C41"/>
    <w:rsid w:val="0045241F"/>
    <w:rsid w:val="0046294C"/>
    <w:rsid w:val="00492C26"/>
    <w:rsid w:val="004A6D86"/>
    <w:rsid w:val="004D25C5"/>
    <w:rsid w:val="00541546"/>
    <w:rsid w:val="00555E3B"/>
    <w:rsid w:val="005824E7"/>
    <w:rsid w:val="006174EE"/>
    <w:rsid w:val="00665006"/>
    <w:rsid w:val="0066738A"/>
    <w:rsid w:val="00680270"/>
    <w:rsid w:val="00681104"/>
    <w:rsid w:val="00684A5C"/>
    <w:rsid w:val="006A4F88"/>
    <w:rsid w:val="006B1D0E"/>
    <w:rsid w:val="00740CED"/>
    <w:rsid w:val="00742679"/>
    <w:rsid w:val="007A585B"/>
    <w:rsid w:val="007C4D20"/>
    <w:rsid w:val="00813902"/>
    <w:rsid w:val="008705AF"/>
    <w:rsid w:val="008F3444"/>
    <w:rsid w:val="009025FE"/>
    <w:rsid w:val="00962C66"/>
    <w:rsid w:val="00966AA3"/>
    <w:rsid w:val="00981817"/>
    <w:rsid w:val="00991E73"/>
    <w:rsid w:val="00A27140"/>
    <w:rsid w:val="00AD2C14"/>
    <w:rsid w:val="00AF7410"/>
    <w:rsid w:val="00B10D18"/>
    <w:rsid w:val="00B12DD0"/>
    <w:rsid w:val="00B16C0F"/>
    <w:rsid w:val="00B27157"/>
    <w:rsid w:val="00B67703"/>
    <w:rsid w:val="00BB5A97"/>
    <w:rsid w:val="00BF3D26"/>
    <w:rsid w:val="00C10C6F"/>
    <w:rsid w:val="00C16EB9"/>
    <w:rsid w:val="00C74313"/>
    <w:rsid w:val="00C746BD"/>
    <w:rsid w:val="00C90414"/>
    <w:rsid w:val="00C9348A"/>
    <w:rsid w:val="00CB5F3B"/>
    <w:rsid w:val="00CF6609"/>
    <w:rsid w:val="00CF7889"/>
    <w:rsid w:val="00D07C1A"/>
    <w:rsid w:val="00D44BB0"/>
    <w:rsid w:val="00E1089D"/>
    <w:rsid w:val="00E34BDE"/>
    <w:rsid w:val="00E518FA"/>
    <w:rsid w:val="00E51F19"/>
    <w:rsid w:val="00EC26C3"/>
    <w:rsid w:val="00EE05E1"/>
    <w:rsid w:val="00EE092A"/>
    <w:rsid w:val="00EF4837"/>
    <w:rsid w:val="00F24B9D"/>
    <w:rsid w:val="00F30FE8"/>
    <w:rsid w:val="00F47443"/>
    <w:rsid w:val="00F827B1"/>
    <w:rsid w:val="00F83DD4"/>
    <w:rsid w:val="00F95B7E"/>
    <w:rsid w:val="00FC400D"/>
    <w:rsid w:val="00FD6244"/>
    <w:rsid w:val="00FF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E8322C6"/>
  <w15:docId w15:val="{2F9F374C-D25A-423D-9002-487CEE681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8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44BB0"/>
    <w:pPr>
      <w:keepNext/>
      <w:jc w:val="both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rsid w:val="00D44BB0"/>
    <w:pPr>
      <w:keepNext/>
      <w:jc w:val="both"/>
      <w:outlineLvl w:val="1"/>
    </w:pPr>
    <w:rPr>
      <w:rFonts w:ascii="Arial" w:hAnsi="Arial" w:cs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CF7889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CF788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Standard">
    <w:name w:val="Standard"/>
    <w:rsid w:val="00CF788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F7889"/>
    <w:pPr>
      <w:spacing w:after="120"/>
    </w:pPr>
  </w:style>
  <w:style w:type="numbering" w:customStyle="1" w:styleId="WW8Num80">
    <w:name w:val="WW8Num80"/>
    <w:rsid w:val="00CF7889"/>
    <w:pPr>
      <w:numPr>
        <w:numId w:val="1"/>
      </w:numPr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835B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35BC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95B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5B7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95B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5B7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D44BB0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D44BB0"/>
    <w:rPr>
      <w:rFonts w:ascii="Arial" w:eastAsia="Times New Roman" w:hAnsi="Arial" w:cs="Arial"/>
      <w:b/>
      <w:bCs/>
      <w:color w:val="000000"/>
      <w:szCs w:val="24"/>
      <w:lang w:eastAsia="pt-BR"/>
    </w:rPr>
  </w:style>
  <w:style w:type="paragraph" w:styleId="Ttulo">
    <w:name w:val="Title"/>
    <w:basedOn w:val="Normal"/>
    <w:link w:val="TtuloChar"/>
    <w:qFormat/>
    <w:rsid w:val="00D44BB0"/>
    <w:pPr>
      <w:jc w:val="center"/>
    </w:pPr>
    <w:rPr>
      <w:rFonts w:ascii="Arial" w:hAnsi="Arial" w:cs="Arial"/>
      <w:b/>
      <w:bCs/>
      <w:sz w:val="22"/>
    </w:rPr>
  </w:style>
  <w:style w:type="character" w:customStyle="1" w:styleId="TtuloChar">
    <w:name w:val="Título Char"/>
    <w:basedOn w:val="Fontepargpadro"/>
    <w:link w:val="Ttulo"/>
    <w:rsid w:val="00D44BB0"/>
    <w:rPr>
      <w:rFonts w:ascii="Arial" w:eastAsia="Times New Roman" w:hAnsi="Arial" w:cs="Arial"/>
      <w:b/>
      <w:bCs/>
      <w:szCs w:val="24"/>
      <w:lang w:eastAsia="pt-BR"/>
    </w:rPr>
  </w:style>
  <w:style w:type="paragraph" w:styleId="Corpodetexto">
    <w:name w:val="Body Text"/>
    <w:basedOn w:val="Normal"/>
    <w:link w:val="CorpodetextoChar"/>
    <w:rsid w:val="00D44BB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D44B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8027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8027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C4D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C4D20"/>
    <w:pPr>
      <w:ind w:left="708"/>
    </w:pPr>
  </w:style>
  <w:style w:type="paragraph" w:customStyle="1" w:styleId="ClusulaBody">
    <w:name w:val="Cláusula Body"/>
    <w:basedOn w:val="Normal"/>
    <w:uiPriority w:val="99"/>
    <w:rsid w:val="007C4D20"/>
    <w:pPr>
      <w:widowControl w:val="0"/>
      <w:autoSpaceDE w:val="0"/>
      <w:autoSpaceDN w:val="0"/>
      <w:spacing w:before="120" w:after="120"/>
      <w:ind w:left="851" w:hanging="454"/>
      <w:jc w:val="both"/>
    </w:pPr>
    <w:rPr>
      <w:rFonts w:ascii="Ottawa" w:hAnsi="Ottawa" w:cs="Ottawa"/>
      <w:sz w:val="22"/>
      <w:szCs w:val="22"/>
    </w:rPr>
  </w:style>
  <w:style w:type="paragraph" w:styleId="Recuodecorpodetexto2">
    <w:name w:val="Body Text Indent 2"/>
    <w:basedOn w:val="Normal"/>
    <w:link w:val="Recuodecorpodetexto2Char"/>
    <w:rsid w:val="00E518FA"/>
    <w:pPr>
      <w:spacing w:after="120" w:line="480" w:lineRule="auto"/>
      <w:ind w:left="283"/>
    </w:pPr>
    <w:rPr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E518FA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styleId="Hyperlink">
    <w:name w:val="Hyperlink"/>
    <w:basedOn w:val="Fontepargpadro"/>
    <w:uiPriority w:val="99"/>
    <w:unhideWhenUsed/>
    <w:rsid w:val="003B7B0B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617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PMNA</dc:creator>
  <cp:lastModifiedBy>Beneficios 03</cp:lastModifiedBy>
  <cp:revision>8</cp:revision>
  <cp:lastPrinted>2018-06-21T14:14:00Z</cp:lastPrinted>
  <dcterms:created xsi:type="dcterms:W3CDTF">2024-02-19T14:43:00Z</dcterms:created>
  <dcterms:modified xsi:type="dcterms:W3CDTF">2024-02-20T16:06:00Z</dcterms:modified>
</cp:coreProperties>
</file>